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63" w:rsidRPr="00AF2BB2" w:rsidRDefault="00DF3A87" w:rsidP="00DF3A87">
      <w:pPr>
        <w:pStyle w:val="Style9"/>
        <w:widowControl/>
        <w:jc w:val="both"/>
        <w:rPr>
          <w:rStyle w:val="FontStyle16"/>
          <w:sz w:val="24"/>
          <w:szCs w:val="24"/>
        </w:rPr>
      </w:pPr>
      <w:bookmarkStart w:id="0" w:name="_GoBack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2.85pt;height:661.25pt">
            <v:imagedata r:id="rId8" o:title="Б1.Б.17.2  Открытая разработка МПИ. ГД-18-1-1"/>
          </v:shape>
        </w:pict>
      </w:r>
      <w:bookmarkEnd w:id="0"/>
      <w:r>
        <w:rPr>
          <w:noProof/>
          <w:sz w:val="20"/>
          <w:szCs w:val="20"/>
        </w:rPr>
        <w:lastRenderedPageBreak/>
        <w:pict>
          <v:shape id="_x0000_i1039" type="#_x0000_t75" style="width:452.85pt;height:661.25pt">
            <v:imagedata r:id="rId9" o:title="Б1.Б.17.2  Открытая разработка МПИ. ГД-18-1-2"/>
          </v:shape>
        </w:pict>
      </w:r>
      <w:r>
        <w:rPr>
          <w:noProof/>
          <w:sz w:val="20"/>
          <w:szCs w:val="20"/>
        </w:rPr>
        <w:lastRenderedPageBreak/>
        <w:pict>
          <v:shape id="_x0000_i1040" type="#_x0000_t75" style="width:452.85pt;height:661.25pt">
            <v:imagedata r:id="rId10" o:title="Б1.Б.17.2  Открытая разработка МПИ. ГД-18-1-3"/>
          </v:shape>
        </w:pict>
      </w:r>
      <w:r w:rsidR="001D2C63">
        <w:rPr>
          <w:rStyle w:val="FontStyle16"/>
          <w:b w:val="0"/>
          <w:sz w:val="24"/>
          <w:szCs w:val="24"/>
        </w:rPr>
        <w:br w:type="page"/>
      </w:r>
      <w:r w:rsidR="001D2C63" w:rsidRPr="00AF2BB2">
        <w:rPr>
          <w:rStyle w:val="FontStyle16"/>
          <w:sz w:val="24"/>
          <w:szCs w:val="24"/>
        </w:rPr>
        <w:lastRenderedPageBreak/>
        <w:t>1 Цели освоения дисциплины</w:t>
      </w:r>
      <w:r w:rsidR="001D2C63">
        <w:rPr>
          <w:rStyle w:val="FontStyle16"/>
          <w:sz w:val="24"/>
          <w:szCs w:val="24"/>
        </w:rPr>
        <w:t xml:space="preserve"> (модуля)</w:t>
      </w:r>
    </w:p>
    <w:p w:rsidR="001D2C63" w:rsidRPr="00AF2BB2" w:rsidRDefault="001D2C63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D2C63" w:rsidRDefault="001D2C63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>(модуля)  «Открытая разработка МПИ» являются:</w:t>
      </w:r>
      <w:r w:rsidRPr="00D265C6">
        <w:t xml:space="preserve"> </w:t>
      </w:r>
    </w:p>
    <w:p w:rsidR="001D2C63" w:rsidRDefault="001D2C63" w:rsidP="00235FBB">
      <w:pPr>
        <w:ind w:firstLine="709"/>
        <w:jc w:val="both"/>
      </w:pPr>
      <w:r>
        <w:t>- подготовка</w:t>
      </w:r>
      <w:r w:rsidRPr="005961AC">
        <w:t xml:space="preserve"> студентов умению использовать на практике современн</w:t>
      </w:r>
      <w:r>
        <w:t>ые</w:t>
      </w:r>
      <w:r w:rsidRPr="005961AC">
        <w:t xml:space="preserve"> технол</w:t>
      </w:r>
      <w:r w:rsidRPr="005961AC">
        <w:t>о</w:t>
      </w:r>
      <w:r w:rsidRPr="005961AC">
        <w:t>ги</w:t>
      </w:r>
      <w:r>
        <w:t>ческие особенности</w:t>
      </w:r>
      <w:r w:rsidRPr="005961AC">
        <w:t xml:space="preserve"> </w:t>
      </w:r>
      <w:r w:rsidRPr="00C106EC">
        <w:t xml:space="preserve">открытых </w:t>
      </w:r>
      <w:r>
        <w:t>разработок</w:t>
      </w:r>
      <w:r w:rsidRPr="005961AC">
        <w:t xml:space="preserve"> и знанию основных закономерностей ра</w:t>
      </w:r>
      <w:r w:rsidRPr="005961AC">
        <w:t>з</w:t>
      </w:r>
      <w:r w:rsidRPr="005961AC">
        <w:t xml:space="preserve">вития </w:t>
      </w:r>
      <w:r>
        <w:t>горных работ в карьере.</w:t>
      </w:r>
      <w:r w:rsidRPr="00437DDA">
        <w:t xml:space="preserve"> </w:t>
      </w:r>
    </w:p>
    <w:p w:rsidR="001D2C63" w:rsidRPr="00705FA2" w:rsidRDefault="001D2C63" w:rsidP="00437DDA">
      <w:pPr>
        <w:ind w:firstLine="720"/>
        <w:jc w:val="both"/>
      </w:pPr>
      <w:r>
        <w:t>- р</w:t>
      </w:r>
      <w:r w:rsidRPr="00346EBF">
        <w:t>азвитие у студентов личностных качеств, а также формирование професси</w:t>
      </w:r>
      <w:r w:rsidRPr="00346EBF">
        <w:t>о</w:t>
      </w:r>
      <w:r w:rsidRPr="00346EBF">
        <w:t xml:space="preserve">нальных компетенций в соответствии с требованиями ФГОС ВО по специальности </w:t>
      </w:r>
      <w:r w:rsidRPr="005872FB">
        <w:t>21.05.04 Горное дело</w:t>
      </w:r>
      <w:r>
        <w:t>.</w:t>
      </w:r>
    </w:p>
    <w:p w:rsidR="001D2C63" w:rsidRPr="00085B70" w:rsidRDefault="001D2C63" w:rsidP="00B94BF1">
      <w:pPr>
        <w:spacing w:after="120"/>
        <w:ind w:firstLine="680"/>
        <w:jc w:val="both"/>
      </w:pPr>
    </w:p>
    <w:p w:rsidR="001D2C63" w:rsidRDefault="001D2C63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1D2C63" w:rsidRPr="00CB75DF" w:rsidRDefault="001D2C63" w:rsidP="00235FBB">
      <w:pPr>
        <w:ind w:firstLine="567"/>
        <w:rPr>
          <w:b/>
        </w:rPr>
      </w:pPr>
    </w:p>
    <w:p w:rsidR="001D2C63" w:rsidRDefault="001D2C63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</w:t>
      </w:r>
      <w:r w:rsidRPr="00CB75DF">
        <w:rPr>
          <w:bCs/>
        </w:rPr>
        <w:t>а</w:t>
      </w:r>
      <w:r w:rsidRPr="00CB75DF">
        <w:rPr>
          <w:bCs/>
        </w:rPr>
        <w:t>зовательной программы.</w:t>
      </w:r>
    </w:p>
    <w:p w:rsidR="001D2C63" w:rsidRDefault="001D2C63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 «Начертательная геометрия, инженерная и компьютерная графика.</w:t>
      </w:r>
    </w:p>
    <w:p w:rsidR="001D2C63" w:rsidRPr="00570135" w:rsidRDefault="001D2C63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>
        <w:rPr>
          <w:bCs/>
        </w:rPr>
        <w:t>и</w:t>
      </w:r>
      <w:r w:rsidRPr="00570135">
        <w:rPr>
          <w:bCs/>
        </w:rPr>
        <w:t xml:space="preserve"> дисциплин: </w:t>
      </w:r>
      <w:r w:rsidR="00270C4B" w:rsidRPr="00570135">
        <w:rPr>
          <w:bCs/>
        </w:rPr>
        <w:t>«</w:t>
      </w:r>
      <w:r w:rsidR="00270C4B" w:rsidRPr="00255F48">
        <w:rPr>
          <w:bCs/>
        </w:rPr>
        <w:t>Маркшейдерская документация</w:t>
      </w:r>
      <w:r w:rsidR="00270C4B" w:rsidRPr="00570135">
        <w:rPr>
          <w:bCs/>
        </w:rPr>
        <w:t>», «</w:t>
      </w:r>
      <w:r w:rsidR="00270C4B" w:rsidRPr="00255F48">
        <w:rPr>
          <w:bCs/>
        </w:rPr>
        <w:t>Геометр</w:t>
      </w:r>
      <w:r w:rsidR="00270C4B" w:rsidRPr="00255F48">
        <w:rPr>
          <w:bCs/>
        </w:rPr>
        <w:t>и</w:t>
      </w:r>
      <w:r w:rsidR="00270C4B" w:rsidRPr="00255F48">
        <w:rPr>
          <w:bCs/>
        </w:rPr>
        <w:t>зация месторождений полезных ископаемых</w:t>
      </w:r>
      <w:r w:rsidR="00270C4B" w:rsidRPr="00570135">
        <w:rPr>
          <w:bCs/>
        </w:rPr>
        <w:t>»</w:t>
      </w:r>
      <w:r w:rsidR="00270C4B">
        <w:rPr>
          <w:bCs/>
        </w:rPr>
        <w:t>, «</w:t>
      </w:r>
      <w:r w:rsidR="00270C4B" w:rsidRPr="000C085E">
        <w:rPr>
          <w:bCs/>
        </w:rPr>
        <w:t>Месторождение полезных ископа</w:t>
      </w:r>
      <w:r w:rsidR="00270C4B" w:rsidRPr="000C085E">
        <w:rPr>
          <w:bCs/>
        </w:rPr>
        <w:t>е</w:t>
      </w:r>
      <w:r w:rsidR="00270C4B" w:rsidRPr="000C085E">
        <w:rPr>
          <w:bCs/>
        </w:rPr>
        <w:t>мых</w:t>
      </w:r>
      <w:r w:rsidR="00270C4B">
        <w:rPr>
          <w:bCs/>
        </w:rPr>
        <w:t>».</w:t>
      </w:r>
    </w:p>
    <w:p w:rsidR="001D2C63" w:rsidRDefault="001D2C63" w:rsidP="00A37C5A">
      <w:pPr>
        <w:ind w:firstLine="680"/>
        <w:jc w:val="both"/>
      </w:pPr>
    </w:p>
    <w:p w:rsidR="001D2C63" w:rsidRPr="00AF2BB2" w:rsidRDefault="001D2C63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1D2C63" w:rsidRDefault="001D2C63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1D2C63" w:rsidRDefault="001D2C63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</w:t>
      </w:r>
      <w:r w:rsidRPr="00AF2BB2">
        <w:rPr>
          <w:rStyle w:val="FontStyle21"/>
          <w:b/>
          <w:sz w:val="24"/>
          <w:szCs w:val="24"/>
        </w:rPr>
        <w:t>:</w:t>
      </w:r>
      <w:r>
        <w:rPr>
          <w:rStyle w:val="FontStyle21"/>
          <w:b/>
          <w:sz w:val="24"/>
          <w:szCs w:val="24"/>
        </w:rPr>
        <w:t xml:space="preserve"> </w:t>
      </w:r>
    </w:p>
    <w:p w:rsidR="001D2C63" w:rsidRDefault="001D2C63" w:rsidP="007D6490">
      <w:pPr>
        <w:jc w:val="both"/>
      </w:pPr>
      <w:r w:rsidRPr="00993D3D">
        <w:t>В результате освоения дисциплины «</w:t>
      </w:r>
      <w:r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603"/>
        <w:gridCol w:w="6525"/>
      </w:tblGrid>
      <w:tr w:rsidR="001D2C63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1D2C63" w:rsidRPr="00346EBF" w:rsidRDefault="001D2C63" w:rsidP="004108B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vAlign w:val="center"/>
          </w:tcPr>
          <w:p w:rsidR="001D2C63" w:rsidRPr="00346EBF" w:rsidRDefault="001D2C63" w:rsidP="004108BA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1D2C63" w:rsidRPr="00346EBF" w:rsidTr="004108BA">
        <w:tc>
          <w:tcPr>
            <w:tcW w:w="5000" w:type="pct"/>
            <w:gridSpan w:val="2"/>
          </w:tcPr>
          <w:p w:rsidR="001D2C63" w:rsidRPr="007D6490" w:rsidRDefault="001D2C63" w:rsidP="004108BA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1D2C63" w:rsidRPr="007D6490" w:rsidRDefault="001D2C63" w:rsidP="007D6490">
            <w:pPr>
              <w:rPr>
                <w:color w:val="000000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</w:t>
            </w:r>
            <w:r w:rsidRPr="007D6490">
              <w:rPr>
                <w:color w:val="000000"/>
              </w:rPr>
              <w:t>ю</w:t>
            </w:r>
            <w:r w:rsidRPr="007D6490">
              <w:rPr>
                <w:color w:val="000000"/>
              </w:rPr>
              <w:t>щей среды в сфере функционирования производств по эксплуатационной разведке, д</w:t>
            </w:r>
            <w:r w:rsidRPr="007D6490">
              <w:rPr>
                <w:color w:val="000000"/>
              </w:rPr>
              <w:t>о</w:t>
            </w:r>
            <w:r w:rsidRPr="007D6490">
              <w:rPr>
                <w:color w:val="000000"/>
              </w:rPr>
              <w:t>быче и переработке твердых полезных ископаемых, а также при строительстве и эк</w:t>
            </w:r>
            <w:r w:rsidRPr="007D6490">
              <w:rPr>
                <w:color w:val="000000"/>
              </w:rPr>
              <w:t>с</w:t>
            </w:r>
            <w:r w:rsidRPr="007D6490">
              <w:rPr>
                <w:color w:val="000000"/>
              </w:rPr>
              <w:t xml:space="preserve">плуатации подземных </w:t>
            </w:r>
          </w:p>
          <w:p w:rsidR="001D2C63" w:rsidRPr="007D6490" w:rsidRDefault="001D2C63" w:rsidP="004108BA">
            <w:pPr>
              <w:rPr>
                <w:highlight w:val="yellow"/>
              </w:rPr>
            </w:pPr>
          </w:p>
        </w:tc>
      </w:tr>
      <w:tr w:rsidR="001D2C63" w:rsidRPr="00346EBF" w:rsidTr="00C00322">
        <w:tc>
          <w:tcPr>
            <w:tcW w:w="1426" w:type="pct"/>
          </w:tcPr>
          <w:p w:rsidR="001D2C63" w:rsidRPr="007D6490" w:rsidRDefault="001D2C63" w:rsidP="004108BA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1D2C63" w:rsidRDefault="001D2C63" w:rsidP="00A47E3E">
            <w:pPr>
              <w:pStyle w:val="Style7"/>
              <w:widowControl/>
              <w:jc w:val="both"/>
            </w:pPr>
            <w:r>
              <w:t xml:space="preserve">- технологию, механизацию, строительство карьера; </w:t>
            </w:r>
          </w:p>
          <w:p w:rsidR="001D2C63" w:rsidRDefault="001D2C63" w:rsidP="00A47E3E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1D2C63" w:rsidRDefault="001D2C63" w:rsidP="00A47E3E">
            <w:pPr>
              <w:pStyle w:val="Style7"/>
              <w:widowControl/>
              <w:jc w:val="both"/>
            </w:pPr>
            <w:r>
              <w:t>- процессы перемещения и складирования горной массы;</w:t>
            </w:r>
          </w:p>
          <w:p w:rsidR="001D2C63" w:rsidRDefault="001D2C63" w:rsidP="00A47E3E">
            <w:pPr>
              <w:pStyle w:val="Style7"/>
              <w:widowControl/>
              <w:jc w:val="both"/>
            </w:pPr>
            <w:r>
              <w:t>- процессы, технику и технологию геотехнологических спос</w:t>
            </w:r>
            <w:r>
              <w:t>о</w:t>
            </w:r>
            <w:r>
              <w:t xml:space="preserve">бов добычи полезных ископаемых; </w:t>
            </w:r>
          </w:p>
          <w:p w:rsidR="001D2C63" w:rsidRDefault="001D2C63" w:rsidP="00A47E3E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1D2C63" w:rsidRPr="00950950" w:rsidRDefault="001D2C63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использования минерального с</w:t>
            </w:r>
            <w:r>
              <w:t>ы</w:t>
            </w:r>
            <w:r>
              <w:t>рья и охраны окружающей среды;</w:t>
            </w:r>
          </w:p>
          <w:p w:rsidR="001D2C63" w:rsidRPr="007D6490" w:rsidRDefault="001D2C63" w:rsidP="004108BA">
            <w:pPr>
              <w:rPr>
                <w:color w:val="C00000"/>
                <w:highlight w:val="yellow"/>
              </w:rPr>
            </w:pPr>
          </w:p>
        </w:tc>
      </w:tr>
      <w:tr w:rsidR="001D2C63" w:rsidRPr="00346EBF" w:rsidTr="00C00322">
        <w:tc>
          <w:tcPr>
            <w:tcW w:w="1426" w:type="pct"/>
          </w:tcPr>
          <w:p w:rsidR="001D2C63" w:rsidRPr="00A47E3E" w:rsidRDefault="001D2C63" w:rsidP="004108BA">
            <w:r w:rsidRPr="00A47E3E">
              <w:t>Уметь:</w:t>
            </w:r>
          </w:p>
        </w:tc>
        <w:tc>
          <w:tcPr>
            <w:tcW w:w="3574" w:type="pct"/>
          </w:tcPr>
          <w:p w:rsidR="001D2C63" w:rsidRPr="007D6490" w:rsidRDefault="001D2C63" w:rsidP="004108BA">
            <w:pPr>
              <w:rPr>
                <w:highlight w:val="yellow"/>
              </w:rPr>
            </w:pPr>
            <w:r>
              <w:t>- организовать рациональное и безопасное ведение горных р</w:t>
            </w:r>
            <w:r>
              <w:t>а</w:t>
            </w:r>
            <w:r>
              <w:t>бот при открытой разработке месторождений полезных иск</w:t>
            </w:r>
            <w:r>
              <w:t>о</w:t>
            </w:r>
            <w:r>
              <w:t>паемых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A47E3E" w:rsidRDefault="001D2C63" w:rsidP="004108BA">
            <w:r w:rsidRPr="00A47E3E">
              <w:t>Владеть:</w:t>
            </w:r>
          </w:p>
        </w:tc>
        <w:tc>
          <w:tcPr>
            <w:tcW w:w="3574" w:type="pct"/>
          </w:tcPr>
          <w:p w:rsidR="001D2C63" w:rsidRDefault="001D2C63" w:rsidP="004108BA">
            <w:r>
              <w:t xml:space="preserve">- горной терминологией; </w:t>
            </w:r>
          </w:p>
          <w:p w:rsidR="001D2C63" w:rsidRDefault="001D2C63" w:rsidP="004108BA">
            <w:r>
              <w:t xml:space="preserve">- основными нормативными документами; </w:t>
            </w:r>
          </w:p>
          <w:p w:rsidR="001D2C63" w:rsidRPr="007D6490" w:rsidRDefault="001D2C63" w:rsidP="004108BA">
            <w:pPr>
              <w:rPr>
                <w:highlight w:val="yellow"/>
              </w:rPr>
            </w:pPr>
          </w:p>
        </w:tc>
      </w:tr>
      <w:tr w:rsidR="001D2C63" w:rsidRPr="00346EBF" w:rsidTr="004108BA">
        <w:tc>
          <w:tcPr>
            <w:tcW w:w="5000" w:type="pct"/>
            <w:gridSpan w:val="2"/>
          </w:tcPr>
          <w:p w:rsidR="001D2C63" w:rsidRPr="00CD7705" w:rsidRDefault="001D2C63" w:rsidP="004108BA">
            <w:pPr>
              <w:rPr>
                <w:b/>
              </w:rPr>
            </w:pPr>
            <w:r w:rsidRPr="00CD7705">
              <w:rPr>
                <w:b/>
              </w:rPr>
              <w:t>ОПК-8</w:t>
            </w:r>
          </w:p>
          <w:p w:rsidR="001D2C63" w:rsidRPr="00CD7705" w:rsidRDefault="001D2C63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lastRenderedPageBreak/>
              <w:t>способностью выбирать и (или) разрабатывать обеспечение интегрированных технол</w:t>
            </w:r>
            <w:r w:rsidRPr="00CD7705">
              <w:rPr>
                <w:color w:val="000000"/>
              </w:rPr>
              <w:t>о</w:t>
            </w:r>
            <w:r w:rsidRPr="00CD7705">
              <w:rPr>
                <w:color w:val="000000"/>
              </w:rPr>
              <w:t>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</w:t>
            </w:r>
            <w:r w:rsidRPr="00CD7705">
              <w:rPr>
                <w:color w:val="000000"/>
              </w:rPr>
              <w:t>к</w:t>
            </w:r>
            <w:r w:rsidRPr="00CD7705">
              <w:rPr>
                <w:color w:val="000000"/>
              </w:rPr>
              <w:t>тов техническими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CD7705" w:rsidRDefault="001D2C63" w:rsidP="004108BA">
            <w:r w:rsidRPr="00CD7705">
              <w:lastRenderedPageBreak/>
              <w:t>Знать:</w:t>
            </w:r>
          </w:p>
        </w:tc>
        <w:tc>
          <w:tcPr>
            <w:tcW w:w="3574" w:type="pct"/>
          </w:tcPr>
          <w:p w:rsidR="001D2C63" w:rsidRPr="00346EBF" w:rsidRDefault="001D2C63" w:rsidP="004108B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- Современные интегрированные информационные системы применяемые в горном деле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CD7705" w:rsidRDefault="001D2C63" w:rsidP="004108BA">
            <w:r w:rsidRPr="00CD7705">
              <w:t>Уметь:</w:t>
            </w:r>
          </w:p>
        </w:tc>
        <w:tc>
          <w:tcPr>
            <w:tcW w:w="3574" w:type="pct"/>
          </w:tcPr>
          <w:p w:rsidR="001D2C63" w:rsidRPr="0036389F" w:rsidRDefault="001D2C63" w:rsidP="004108BA">
            <w:r>
              <w:t>- Использовать информационные технологии для проектир</w:t>
            </w:r>
            <w:r>
              <w:t>о</w:t>
            </w:r>
            <w:r>
              <w:t>вания горнотехнических сооружений и решения не типовых задач на горном предприятии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CD7705" w:rsidRDefault="001D2C63" w:rsidP="004108BA">
            <w:r w:rsidRPr="00CD7705">
              <w:t>Владеть:</w:t>
            </w:r>
          </w:p>
        </w:tc>
        <w:tc>
          <w:tcPr>
            <w:tcW w:w="3574" w:type="pct"/>
          </w:tcPr>
          <w:p w:rsidR="001D2C63" w:rsidRPr="00346EBF" w:rsidRDefault="001D2C63" w:rsidP="004108BA">
            <w:r>
              <w:rPr>
                <w:color w:val="000000"/>
                <w:shd w:val="clear" w:color="auto" w:fill="FFFFFF"/>
              </w:rPr>
              <w:t>- Практическими навыками проектирования открытых горных работ с использованием современных интегрированных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систем</w:t>
            </w:r>
          </w:p>
        </w:tc>
      </w:tr>
      <w:tr w:rsidR="001D2C63" w:rsidRPr="00346EBF" w:rsidTr="004108BA">
        <w:tc>
          <w:tcPr>
            <w:tcW w:w="5000" w:type="pct"/>
            <w:gridSpan w:val="2"/>
          </w:tcPr>
          <w:p w:rsidR="001D2C63" w:rsidRPr="00346EBF" w:rsidRDefault="001D2C63" w:rsidP="004108B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1D2C63" w:rsidRPr="00346EBF" w:rsidRDefault="001D2C63" w:rsidP="004108BA"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346EBF" w:rsidRDefault="001D2C63" w:rsidP="004108BA">
            <w:r w:rsidRPr="00346EBF">
              <w:t>Знать</w:t>
            </w:r>
          </w:p>
        </w:tc>
        <w:tc>
          <w:tcPr>
            <w:tcW w:w="3574" w:type="pct"/>
          </w:tcPr>
          <w:p w:rsidR="001D2C63" w:rsidRPr="00346EBF" w:rsidRDefault="001D2C63" w:rsidP="004108BA">
            <w:pPr>
              <w:rPr>
                <w:color w:val="C00000"/>
              </w:rPr>
            </w:pPr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346EBF" w:rsidRDefault="001D2C63" w:rsidP="004108BA">
            <w:r w:rsidRPr="00346EBF">
              <w:t>Уметь:</w:t>
            </w:r>
          </w:p>
        </w:tc>
        <w:tc>
          <w:tcPr>
            <w:tcW w:w="3574" w:type="pct"/>
          </w:tcPr>
          <w:p w:rsidR="001D2C63" w:rsidRDefault="001D2C63" w:rsidP="004108BA">
            <w:pPr>
              <w:rPr>
                <w:snapToGrid w:val="0"/>
              </w:rPr>
            </w:pPr>
            <w:r>
              <w:rPr>
                <w:snapToGrid w:val="0"/>
              </w:rPr>
              <w:t>- А</w:t>
            </w:r>
            <w:r w:rsidRPr="00A86A70">
              <w:rPr>
                <w:snapToGrid w:val="0"/>
              </w:rPr>
              <w:t>нализировать инженерно-геологические условия разрабо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 xml:space="preserve">ки месторождений, </w:t>
            </w:r>
          </w:p>
          <w:p w:rsidR="001D2C63" w:rsidRDefault="001D2C63" w:rsidP="004108BA">
            <w:pPr>
              <w:rPr>
                <w:snapToGrid w:val="0"/>
              </w:rPr>
            </w:pPr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 xml:space="preserve">босновывать параметры устойчивых откосов бортов и уступов карьеров, </w:t>
            </w:r>
          </w:p>
          <w:p w:rsidR="001D2C63" w:rsidRPr="00346EBF" w:rsidRDefault="001D2C63" w:rsidP="00216C60"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пределять запас устойчивости откосов открытых горных выработок и отвалов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346EBF" w:rsidRDefault="001D2C63" w:rsidP="004108BA">
            <w:r w:rsidRPr="00346EBF">
              <w:t>Владеть:</w:t>
            </w:r>
          </w:p>
        </w:tc>
        <w:tc>
          <w:tcPr>
            <w:tcW w:w="3574" w:type="pct"/>
          </w:tcPr>
          <w:p w:rsidR="001D2C63" w:rsidRPr="00346EBF" w:rsidRDefault="001D2C63" w:rsidP="00216C60">
            <w:r>
              <w:t>- С</w:t>
            </w:r>
            <w:r w:rsidRPr="00A86A70">
              <w:t>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1D2C63" w:rsidRPr="00346EBF" w:rsidTr="004108BA">
        <w:tc>
          <w:tcPr>
            <w:tcW w:w="5000" w:type="pct"/>
            <w:gridSpan w:val="2"/>
          </w:tcPr>
          <w:p w:rsidR="001D2C63" w:rsidRPr="00CD7705" w:rsidRDefault="001D2C63" w:rsidP="004108BA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1D2C63" w:rsidRPr="00CD7705" w:rsidRDefault="001D2C63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</w:t>
            </w:r>
            <w:r w:rsidRPr="00CD7705">
              <w:rPr>
                <w:color w:val="000000"/>
              </w:rPr>
              <w:t>а</w:t>
            </w:r>
            <w:r w:rsidRPr="00CD7705">
              <w:rPr>
                <w:color w:val="000000"/>
              </w:rPr>
              <w:t>ла недр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4C4D33" w:rsidRDefault="001D2C63" w:rsidP="004108BA">
            <w:r w:rsidRPr="004C4D33">
              <w:t>Знать:</w:t>
            </w:r>
          </w:p>
        </w:tc>
        <w:tc>
          <w:tcPr>
            <w:tcW w:w="3574" w:type="pct"/>
          </w:tcPr>
          <w:p w:rsidR="001D2C63" w:rsidRPr="007D6490" w:rsidRDefault="001D2C63" w:rsidP="00216C60">
            <w:pPr>
              <w:rPr>
                <w:highlight w:val="yellow"/>
              </w:rPr>
            </w:pPr>
            <w:r>
              <w:t>- М</w:t>
            </w:r>
            <w:r w:rsidRPr="004C4D33">
              <w:t>етоды повышения полноты освоения природных и техн</w:t>
            </w:r>
            <w:r w:rsidRPr="004C4D33">
              <w:t>о</w:t>
            </w:r>
            <w:r w:rsidRPr="004C4D33">
              <w:t>генных георесурсов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9324CE" w:rsidRDefault="001D2C63" w:rsidP="004108BA">
            <w:r w:rsidRPr="009324CE">
              <w:t>Уметь:</w:t>
            </w:r>
          </w:p>
        </w:tc>
        <w:tc>
          <w:tcPr>
            <w:tcW w:w="3574" w:type="pct"/>
          </w:tcPr>
          <w:p w:rsidR="001D2C63" w:rsidRPr="007D6490" w:rsidRDefault="001D2C63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Р</w:t>
            </w:r>
            <w:r w:rsidRPr="004C4D33">
              <w:rPr>
                <w:color w:val="000000"/>
              </w:rPr>
              <w:t xml:space="preserve">азрабатывать </w:t>
            </w:r>
            <w:r>
              <w:t>м</w:t>
            </w:r>
            <w:r w:rsidRPr="004C4D33">
              <w:t>етоды повышения полноты освоения пр</w:t>
            </w:r>
            <w:r w:rsidRPr="004C4D33">
              <w:t>и</w:t>
            </w:r>
            <w:r w:rsidRPr="004C4D33">
              <w:t>родных и техногенных георесурсов</w:t>
            </w:r>
            <w:r w:rsidRPr="004C4D33">
              <w:rPr>
                <w:color w:val="000000"/>
              </w:rPr>
              <w:t xml:space="preserve"> 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7D6490" w:rsidRDefault="001D2C63" w:rsidP="004108BA">
            <w:pPr>
              <w:rPr>
                <w:highlight w:val="yellow"/>
              </w:rPr>
            </w:pPr>
            <w:r w:rsidRPr="009324CE">
              <w:t>Владеть:</w:t>
            </w:r>
          </w:p>
        </w:tc>
        <w:tc>
          <w:tcPr>
            <w:tcW w:w="3574" w:type="pct"/>
          </w:tcPr>
          <w:p w:rsidR="001D2C63" w:rsidRPr="007D6490" w:rsidRDefault="001D2C63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М</w:t>
            </w:r>
            <w:r w:rsidRPr="00CD7705">
              <w:rPr>
                <w:color w:val="000000"/>
              </w:rPr>
              <w:t>етодами рационального и комплексного освоения геор</w:t>
            </w:r>
            <w:r w:rsidRPr="00CD7705">
              <w:rPr>
                <w:color w:val="000000"/>
              </w:rPr>
              <w:t>е</w:t>
            </w:r>
            <w:r w:rsidRPr="00CD7705">
              <w:rPr>
                <w:color w:val="000000"/>
              </w:rPr>
              <w:t>сурсного потенциала недр</w:t>
            </w:r>
          </w:p>
        </w:tc>
      </w:tr>
    </w:tbl>
    <w:p w:rsidR="001D2C63" w:rsidRPr="0011700F" w:rsidRDefault="001D2C63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1D2C63" w:rsidRDefault="001D2C63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1D2C63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1D2C63" w:rsidRPr="00AF2BB2" w:rsidRDefault="001D2C63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1D2C63" w:rsidRPr="00AF2BB2" w:rsidRDefault="001D2C63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Default="001D2C63" w:rsidP="00255C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180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1D2C63" w:rsidRPr="00FB2080" w:rsidRDefault="001D2C63" w:rsidP="00255CC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15,2 акад. часов;</w:t>
      </w:r>
    </w:p>
    <w:p w:rsidR="001D2C63" w:rsidRPr="00FB2080" w:rsidRDefault="001D2C63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D2C63" w:rsidRPr="00FB2080" w:rsidRDefault="001D2C63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D2C63" w:rsidRPr="00FB2080" w:rsidRDefault="001D2C63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156,1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D2C63" w:rsidRPr="00FB2080" w:rsidRDefault="001D2C63" w:rsidP="00255CCF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>,7 акад. часа</w:t>
      </w:r>
    </w:p>
    <w:p w:rsidR="001D2C63" w:rsidRDefault="001D2C63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D2C63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D2C63" w:rsidRDefault="001D2C63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D2C63" w:rsidRPr="00AF2BB2" w:rsidRDefault="001D2C63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D2C63" w:rsidRPr="00AF2BB2" w:rsidRDefault="001D2C63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02" w:type="pct"/>
            <w:gridSpan w:val="3"/>
            <w:vAlign w:val="center"/>
          </w:tcPr>
          <w:p w:rsidR="001D2C63" w:rsidRPr="00AF2BB2" w:rsidRDefault="001D2C63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D2C63" w:rsidRPr="00AF2BB2" w:rsidRDefault="001D2C63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D2C63" w:rsidRPr="00A42A17" w:rsidRDefault="001D2C63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D2C63" w:rsidRPr="00A42A17" w:rsidRDefault="001D2C63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D2C63" w:rsidRPr="00A42A17" w:rsidRDefault="001D2C63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D2C63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</w:tr>
      <w:tr w:rsidR="001D2C63" w:rsidRPr="00AF2BB2" w:rsidTr="00C264D3">
        <w:trPr>
          <w:trHeight w:val="432"/>
        </w:trPr>
        <w:tc>
          <w:tcPr>
            <w:tcW w:w="1707" w:type="pct"/>
            <w:vAlign w:val="center"/>
          </w:tcPr>
          <w:p w:rsidR="001D2C63" w:rsidRPr="00AF2BB2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5D214D">
        <w:trPr>
          <w:trHeight w:val="432"/>
        </w:trPr>
        <w:tc>
          <w:tcPr>
            <w:tcW w:w="1707" w:type="pct"/>
          </w:tcPr>
          <w:p w:rsidR="001D2C63" w:rsidRPr="00A42A17" w:rsidRDefault="001D2C63" w:rsidP="00D625E0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012B8F">
            <w:r w:rsidRPr="00012B8F">
              <w:t>ОПК-6</w:t>
            </w:r>
            <w:r w:rsidR="00B77B29">
              <w:t xml:space="preserve"> - зув</w:t>
            </w:r>
          </w:p>
          <w:p w:rsidR="001D2C63" w:rsidRPr="00012B8F" w:rsidRDefault="001D2C63" w:rsidP="00012B8F"/>
        </w:tc>
      </w:tr>
      <w:tr w:rsidR="001D2C63" w:rsidRPr="00AF2BB2" w:rsidTr="005D214D">
        <w:trPr>
          <w:trHeight w:val="432"/>
        </w:trPr>
        <w:tc>
          <w:tcPr>
            <w:tcW w:w="1707" w:type="pct"/>
          </w:tcPr>
          <w:p w:rsidR="001D2C63" w:rsidRPr="00A42A17" w:rsidRDefault="001D2C63" w:rsidP="00D625E0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</w:tc>
      </w:tr>
      <w:tr w:rsidR="001D2C63" w:rsidRPr="00AF2BB2" w:rsidTr="005D214D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Pr="00AF2BB2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0,5/0,5</w:t>
            </w:r>
            <w:r w:rsidR="00B77B29">
              <w:t>И</w:t>
            </w: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ОПК-6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ПК-2</w:t>
            </w:r>
            <w:r w:rsidR="00B77B29">
              <w:t xml:space="preserve"> - зув</w:t>
            </w:r>
          </w:p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2.2 Типы месторождений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ОПК-6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ПК-2</w:t>
            </w:r>
            <w:r w:rsidR="00B77B29">
              <w:t xml:space="preserve"> - зув</w:t>
            </w:r>
          </w:p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2.3 Элементы карьера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0,5/0,5</w:t>
            </w:r>
            <w:r w:rsidR="00B77B29">
              <w:t>И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ОПК-6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ПК-2</w:t>
            </w:r>
            <w:r w:rsidR="00B77B29">
              <w:t xml:space="preserve"> - зув</w:t>
            </w:r>
          </w:p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2.4 Виды открытых разработок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012B8F" w:rsidRDefault="001D2C63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2.5 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012B8F" w:rsidRDefault="001D2C63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2.6 Этапы разработки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012B8F" w:rsidRDefault="001D2C63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2.7 Основные коэффициенты вскрыши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012B8F" w:rsidRDefault="001D2C63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1/1</w:t>
            </w:r>
            <w:r w:rsidR="00B77B29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726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1D2C63" w:rsidRPr="009D46B3" w:rsidRDefault="001D2C63" w:rsidP="00E458B3">
            <w:pPr>
              <w:rPr>
                <w:b/>
              </w:rPr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06540B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29220F"/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Общие сведения о вскрытии карьерных полей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0,5/0,5</w:t>
            </w:r>
            <w:r w:rsidR="00B77B29">
              <w:t>И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jc w:val="center"/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Классификация вскрывающих выраб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ток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0,5/0,5</w:t>
            </w:r>
            <w:r w:rsidR="00B77B29">
              <w:t>И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jc w:val="center"/>
            </w:pPr>
          </w:p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1/1</w:t>
            </w:r>
            <w:r w:rsidR="00B77B29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26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1D2C63" w:rsidRPr="009D46B3" w:rsidRDefault="001D2C63" w:rsidP="00E458B3">
            <w:pPr>
              <w:rPr>
                <w:b/>
              </w:rPr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06540B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5C239B" w:rsidRDefault="001D2C63" w:rsidP="00191EFB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29220F"/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Классификации систем ОГР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B77B29">
              <w:t xml:space="preserve"> - </w:t>
            </w:r>
            <w:r w:rsidR="00B77B29">
              <w:lastRenderedPageBreak/>
              <w:t>зув</w:t>
            </w:r>
            <w:r w:rsidRPr="00012B8F">
              <w:t>;</w:t>
            </w: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4.2 Элементы систем разработки мест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рождения. Параметры и показатели.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Характеристика бестранспортных с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стем разработки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26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1D2C63" w:rsidRPr="009D46B3" w:rsidRDefault="001D2C63" w:rsidP="00E458B3">
            <w:pPr>
              <w:rPr>
                <w:b/>
              </w:rPr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06540B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Основные производственные процессы на карьерах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587BFB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29220F"/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5.1 Способы подготовки горных пород к выемке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ПСК-3.2</w:t>
            </w:r>
            <w:r w:rsidR="00B77B29">
              <w:t xml:space="preserve"> - зув</w:t>
            </w: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Буровзрывные работы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5.3 Выемочно-погрузочные работы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Транспортирование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</w:t>
            </w:r>
            <w:r w:rsidR="00B77B29">
              <w:lastRenderedPageBreak/>
              <w:t>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5.5 Отвалообразование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9,1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</w:p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44,1</w:t>
            </w:r>
          </w:p>
        </w:tc>
        <w:tc>
          <w:tcPr>
            <w:tcW w:w="726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1D2C63" w:rsidRPr="009D46B3" w:rsidRDefault="001D2C63" w:rsidP="00E458B3">
            <w:pPr>
              <w:rPr>
                <w:b/>
              </w:rPr>
            </w:pPr>
          </w:p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0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-</w:t>
            </w:r>
          </w:p>
        </w:tc>
        <w:tc>
          <w:tcPr>
            <w:tcW w:w="339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9756EB">
              <w:rPr>
                <w:b/>
              </w:rPr>
              <w:t>/2</w:t>
            </w:r>
            <w:r w:rsidR="00B77B29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156,1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E458B3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1D2C63" w:rsidRPr="002D2BD1" w:rsidRDefault="001D2C63" w:rsidP="00E458B3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1D2C63" w:rsidRPr="007D6490" w:rsidRDefault="001D2C63" w:rsidP="00E458B3">
            <w:pPr>
              <w:rPr>
                <w:b/>
              </w:rPr>
            </w:pPr>
          </w:p>
        </w:tc>
      </w:tr>
    </w:tbl>
    <w:p w:rsidR="001D2C63" w:rsidRDefault="001D2C63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 w:rsidR="00C51B28"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B77B29">
        <w:rPr>
          <w:rStyle w:val="FontStyle18"/>
          <w:b w:val="0"/>
          <w:i/>
          <w:sz w:val="24"/>
          <w:szCs w:val="24"/>
        </w:rPr>
        <w:t xml:space="preserve">6 </w:t>
      </w:r>
      <w:r w:rsidRPr="00F14C87">
        <w:rPr>
          <w:rStyle w:val="FontStyle18"/>
          <w:b w:val="0"/>
          <w:i/>
          <w:sz w:val="24"/>
          <w:szCs w:val="24"/>
        </w:rPr>
        <w:t xml:space="preserve">часов практических занятий </w:t>
      </w:r>
      <w:r w:rsidR="00B77B29">
        <w:rPr>
          <w:rStyle w:val="FontStyle18"/>
          <w:b w:val="0"/>
          <w:i/>
          <w:sz w:val="24"/>
          <w:szCs w:val="24"/>
        </w:rPr>
        <w:t>2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1D2C63" w:rsidRDefault="001D2C63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Default="001D2C63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Default="001D2C63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1D2C63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1D2C63" w:rsidRPr="00AF2BB2" w:rsidRDefault="001D2C63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Pr="00AF2BB2" w:rsidRDefault="001D2C63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5 Образовательные </w:t>
      </w:r>
      <w:r w:rsidRPr="00EA2B1E">
        <w:rPr>
          <w:b/>
          <w:bCs/>
        </w:rPr>
        <w:t>и информационные технологии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5C48FC">
        <w:rPr>
          <w:rStyle w:val="FontStyle18"/>
          <w:b w:val="0"/>
          <w:sz w:val="24"/>
          <w:szCs w:val="24"/>
        </w:rPr>
        <w:t>з</w:t>
      </w:r>
      <w:r w:rsidRPr="005C48FC">
        <w:rPr>
          <w:rStyle w:val="FontStyle18"/>
          <w:b w:val="0"/>
          <w:sz w:val="24"/>
          <w:szCs w:val="24"/>
        </w:rPr>
        <w:t>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</w:t>
      </w:r>
      <w:r>
        <w:rPr>
          <w:rStyle w:val="FontStyle18"/>
          <w:b w:val="0"/>
          <w:sz w:val="24"/>
          <w:szCs w:val="24"/>
        </w:rPr>
        <w:t>я</w:t>
      </w:r>
      <w:r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>и обеспечивает вс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</w:t>
      </w:r>
      <w:r>
        <w:rPr>
          <w:sz w:val="23"/>
          <w:szCs w:val="23"/>
        </w:rPr>
        <w:t>о</w:t>
      </w:r>
      <w:r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>
        <w:rPr>
          <w:rStyle w:val="FontStyle18"/>
          <w:b w:val="0"/>
          <w:sz w:val="24"/>
          <w:szCs w:val="24"/>
        </w:rPr>
        <w:t>и трад</w:t>
      </w:r>
      <w:r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1D2C63" w:rsidRPr="00AF2BB2" w:rsidRDefault="001D2C63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Pr="00AF2BB2" w:rsidRDefault="001D2C6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1D2C63" w:rsidRDefault="001D2C6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Default="001D2C63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1D2C63" w:rsidRDefault="001D2C63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1D2C63" w:rsidRDefault="001D2C63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1D2C63" w:rsidRDefault="001D2C63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1D2C63" w:rsidRDefault="001D2C63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1D2C63" w:rsidRPr="00AF2BB2" w:rsidRDefault="001D2C6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CA319E" w:rsidRDefault="001D2C63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1D2C63" w:rsidRPr="00881AF7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1D2C63" w:rsidRPr="00DA49BE" w:rsidRDefault="001D2C63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1D2C63" w:rsidRPr="00DA49BE" w:rsidRDefault="001D2C63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1D2C63" w:rsidRPr="00DA49BE" w:rsidRDefault="001D2C63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153516" w:rsidRDefault="001D2C63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1D2C63" w:rsidRPr="001D6AC3" w:rsidRDefault="001D2C63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153516" w:rsidRDefault="001D2C63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 (вариант 2):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</w:t>
      </w:r>
      <w:r w:rsidRPr="00153516">
        <w:rPr>
          <w:color w:val="000000"/>
        </w:rPr>
        <w:t>у</w:t>
      </w:r>
      <w:r w:rsidRPr="00153516">
        <w:rPr>
          <w:color w:val="000000"/>
        </w:rPr>
        <w:t>ществляются в подземных горных выработках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1D2C63" w:rsidRPr="00255CCF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255CCF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8C6570" w:rsidRDefault="001D2C63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1D2C63" w:rsidRDefault="001D2C63" w:rsidP="00EF2140">
      <w:pPr>
        <w:ind w:firstLine="567"/>
        <w:jc w:val="both"/>
        <w:rPr>
          <w:b/>
        </w:rPr>
      </w:pPr>
    </w:p>
    <w:p w:rsidR="001D2C63" w:rsidRPr="004648EE" w:rsidRDefault="001D2C63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1D2C63" w:rsidRPr="004648EE" w:rsidRDefault="001D2C63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1D2C63" w:rsidRPr="004648EE" w:rsidRDefault="001D2C63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1D2C63" w:rsidRPr="004648EE" w:rsidRDefault="00DF3A87" w:rsidP="004648EE">
      <w:pPr>
        <w:ind w:firstLine="567"/>
        <w:jc w:val="both"/>
      </w:pPr>
      <w:r>
        <w:rPr>
          <w:noProof/>
        </w:rPr>
        <w:pict>
          <v:shape id="Рисунок 2" o:spid="_x0000_i1025" type="#_x0000_t75" style="width:314.55pt;height:136.4pt;visibility:visible">
            <v:imagedata r:id="rId13" o:title=""/>
          </v:shape>
        </w:pict>
      </w:r>
    </w:p>
    <w:p w:rsidR="001D2C63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1D2C63" w:rsidRPr="004648EE" w:rsidRDefault="001D2C63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1D2C63" w:rsidRPr="004648EE" w:rsidRDefault="00DF3A87" w:rsidP="004648EE">
      <w:pPr>
        <w:ind w:firstLine="567"/>
        <w:jc w:val="both"/>
      </w:pPr>
      <w:r>
        <w:rPr>
          <w:noProof/>
        </w:rPr>
        <w:pict>
          <v:shape id="Рисунок 3" o:spid="_x0000_i1026" type="#_x0000_t75" style="width:314.55pt;height:104.2pt;visibility:visible">
            <v:imagedata r:id="rId14" o:title=""/>
          </v:shape>
        </w:pict>
      </w: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1D2C63" w:rsidRPr="004648EE" w:rsidRDefault="00DF3A87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183.8pt;height:102.3pt;visibility:visible">
            <v:imagedata r:id="rId15" o:title=""/>
          </v:shape>
        </w:pict>
      </w: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1D2C63" w:rsidRPr="004648EE" w:rsidRDefault="00DF3A87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193.25pt;height:90.95pt;visibility:visible">
            <v:imagedata r:id="rId16" o:title="" croptop="9711f" cropbottom="12067f" cropright="36201f"/>
          </v:shape>
        </w:pict>
      </w:r>
    </w:p>
    <w:p w:rsidR="001D2C63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1D2C63" w:rsidRPr="004648EE" w:rsidRDefault="00DF3A87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9" type="#_x0000_t75" style="width:198.95pt;height:125.05pt;visibility:visible">
            <v:imagedata r:id="rId17" o:title=""/>
          </v:shape>
        </w:pict>
      </w: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высота уступа - 10 м;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диаметр площадки на косогоре - 40 м;</w:t>
      </w: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1D2C63" w:rsidRPr="004648EE" w:rsidRDefault="001D2C63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1D2C63" w:rsidRPr="004648EE" w:rsidRDefault="00DF3A87" w:rsidP="004648EE">
      <w:pPr>
        <w:ind w:firstLine="567"/>
        <w:jc w:val="both"/>
      </w:pPr>
      <w:r>
        <w:rPr>
          <w:i/>
          <w:noProof/>
        </w:rPr>
        <w:lastRenderedPageBreak/>
        <w:pict>
          <v:shape id="_x0000_i1030" type="#_x0000_t75" style="width:276.65pt;height:162.95pt;visibility:visible">
            <v:imagedata r:id="rId18" o:title="" cropbottom="15654f"/>
          </v:shape>
        </w:pict>
      </w: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1D2C63" w:rsidRPr="004648EE" w:rsidRDefault="001D2C63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DF3A87" w:rsidP="004648EE">
      <w:pPr>
        <w:ind w:firstLine="567"/>
        <w:jc w:val="both"/>
      </w:pPr>
      <w:r>
        <w:rPr>
          <w:noProof/>
        </w:rPr>
        <w:pict>
          <v:shape id="Рисунок 8" o:spid="_x0000_i1031" type="#_x0000_t75" style="width:316.4pt;height:176.2pt;visibility:visible">
            <v:imagedata r:id="rId19" o:title=""/>
          </v:shape>
        </w:pict>
      </w:r>
    </w:p>
    <w:p w:rsidR="001D2C63" w:rsidRPr="004648EE" w:rsidRDefault="001D2C63" w:rsidP="004648EE">
      <w:pPr>
        <w:ind w:firstLine="502"/>
        <w:jc w:val="both"/>
      </w:pPr>
    </w:p>
    <w:p w:rsidR="001D2C63" w:rsidRPr="004648EE" w:rsidRDefault="001D2C63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1D2C63" w:rsidRPr="004648EE" w:rsidRDefault="001D2C63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1D2C63" w:rsidRPr="004648EE" w:rsidRDefault="001D2C63" w:rsidP="004648EE">
      <w:pPr>
        <w:ind w:firstLine="502"/>
        <w:jc w:val="both"/>
      </w:pPr>
    </w:p>
    <w:p w:rsidR="001D2C63" w:rsidRPr="004648EE" w:rsidRDefault="001D2C63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1D2C63" w:rsidRPr="004648EE" w:rsidRDefault="001D2C63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1D2C63" w:rsidRPr="004648EE" w:rsidRDefault="001D2C63" w:rsidP="004648EE">
      <w:pPr>
        <w:ind w:firstLine="502"/>
        <w:jc w:val="both"/>
      </w:pPr>
    </w:p>
    <w:p w:rsidR="001D2C63" w:rsidRPr="004648EE" w:rsidRDefault="001D2C63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1D2C63" w:rsidRPr="004648EE" w:rsidRDefault="001D2C63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</w:pPr>
    </w:p>
    <w:p w:rsidR="001D2C63" w:rsidRDefault="001D2C63" w:rsidP="00EF2140">
      <w:pPr>
        <w:ind w:firstLine="567"/>
        <w:jc w:val="both"/>
        <w:sectPr w:rsidR="001D2C63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1D2C63" w:rsidRPr="00CB75DF" w:rsidRDefault="001D2C63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D2C63" w:rsidRDefault="001D2C63" w:rsidP="006E2E69">
      <w:pPr>
        <w:rPr>
          <w:b/>
        </w:rPr>
      </w:pPr>
    </w:p>
    <w:p w:rsidR="001D2C63" w:rsidRPr="00F44144" w:rsidRDefault="001D2C63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D2C63" w:rsidRDefault="001D2C63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4372"/>
        <w:gridCol w:w="8713"/>
      </w:tblGrid>
      <w:tr w:rsidR="001D2C63" w:rsidRPr="00457C1A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2849E8" w:rsidRDefault="001D2C63" w:rsidP="00794801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2849E8" w:rsidRDefault="001D2C63" w:rsidP="00794801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2849E8" w:rsidRDefault="001D2C63" w:rsidP="00794801">
            <w:pPr>
              <w:jc w:val="center"/>
            </w:pPr>
            <w:r w:rsidRPr="002849E8">
              <w:t>Оценочные средства</w:t>
            </w:r>
          </w:p>
        </w:tc>
      </w:tr>
      <w:tr w:rsidR="001D2C63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7D6490" w:rsidRDefault="001D2C63" w:rsidP="002849E8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1D2C63" w:rsidRPr="00457C1A" w:rsidRDefault="001D2C63" w:rsidP="002849E8">
            <w:pPr>
              <w:rPr>
                <w:color w:val="C00000"/>
                <w:highlight w:val="yellow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1D2C63" w:rsidRPr="00457C1A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Default="001D2C63" w:rsidP="008D0BD1">
            <w:pPr>
              <w:pStyle w:val="Style7"/>
              <w:widowControl/>
              <w:jc w:val="both"/>
            </w:pPr>
            <w:r>
              <w:t>- технологию, механизацию, строител</w:t>
            </w:r>
            <w:r>
              <w:t>ь</w:t>
            </w:r>
            <w:r>
              <w:t xml:space="preserve">ство карьера; </w:t>
            </w:r>
          </w:p>
          <w:p w:rsidR="001D2C63" w:rsidRDefault="001D2C63" w:rsidP="008D0BD1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1D2C63" w:rsidRDefault="001D2C63" w:rsidP="008D0BD1">
            <w:pPr>
              <w:pStyle w:val="Style7"/>
              <w:widowControl/>
              <w:jc w:val="both"/>
            </w:pPr>
            <w:r>
              <w:t>- процессы перемещения и складиров</w:t>
            </w:r>
            <w:r>
              <w:t>а</w:t>
            </w:r>
            <w:r>
              <w:t>ния горной массы;</w:t>
            </w:r>
          </w:p>
          <w:p w:rsidR="001D2C63" w:rsidRDefault="001D2C63" w:rsidP="008D0BD1">
            <w:pPr>
              <w:pStyle w:val="Style7"/>
              <w:widowControl/>
              <w:jc w:val="both"/>
            </w:pPr>
            <w:r>
              <w:t>- процессы, технику и технологию ге</w:t>
            </w:r>
            <w:r>
              <w:t>о</w:t>
            </w:r>
            <w:r>
              <w:t>технологических способов добычи п</w:t>
            </w:r>
            <w:r>
              <w:t>о</w:t>
            </w:r>
            <w:r>
              <w:t xml:space="preserve">лезных ископаемых; </w:t>
            </w:r>
          </w:p>
          <w:p w:rsidR="001D2C63" w:rsidRDefault="001D2C63" w:rsidP="008D0BD1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1D2C63" w:rsidRPr="00950950" w:rsidRDefault="001D2C63" w:rsidP="008D0BD1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</w:t>
            </w:r>
            <w:r>
              <w:t>а</w:t>
            </w:r>
            <w:r>
              <w:t>ния минерального сырья и охраны окружающей среды;</w:t>
            </w:r>
          </w:p>
          <w:p w:rsidR="001D2C63" w:rsidRPr="00457C1A" w:rsidRDefault="001D2C63" w:rsidP="00794801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CA319E" w:rsidRDefault="001D2C63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 xml:space="preserve">Сущность открытого способа добычи. 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Отличительные особенности открытых горных работ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Достоинства и недостатки открытых горных работ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Этапы открытого способа разработки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показатели соотношения объемов вскрышных и добычных работ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Типы месторождений, разрабатываемых открытым способом</w:t>
            </w:r>
          </w:p>
          <w:p w:rsidR="001D2C63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1D2C63" w:rsidRDefault="001D2C63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1D2C63" w:rsidRPr="005C5AF1" w:rsidRDefault="001D2C63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</w:rPr>
            </w:pPr>
            <w:r w:rsidRPr="005C5AF1">
              <w:rPr>
                <w:b/>
                <w:bCs/>
                <w:color w:val="000000"/>
              </w:rPr>
              <w:t>Тесты: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1. Карьер - в </w:t>
            </w:r>
            <w:r w:rsidRPr="00DA5750">
              <w:rPr>
                <w:b/>
                <w:color w:val="000000"/>
              </w:rPr>
              <w:t>техническом</w:t>
            </w:r>
            <w:r w:rsidRPr="00DA5750">
              <w:rPr>
                <w:color w:val="000000"/>
              </w:rPr>
              <w:t xml:space="preserve"> значении это: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Горное предприятие, осуществляющее открытую разработку месторождения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Совокупность открытых горных выработок, служащих для разработки мест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рождения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Способ добычи полезных ископаемых, при котором процессы выемки ос</w:t>
            </w:r>
            <w:r w:rsidRPr="00DA5750">
              <w:rPr>
                <w:color w:val="000000"/>
              </w:rPr>
              <w:t>у</w:t>
            </w:r>
            <w:r w:rsidRPr="00DA5750">
              <w:rPr>
                <w:color w:val="000000"/>
              </w:rPr>
              <w:t>ществляются в подземных горных выработках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Горная выработка круглого сечения, пробуренная с поверхности земли или с подземной выработки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Б</w:t>
            </w:r>
          </w:p>
          <w:p w:rsidR="001D2C63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lastRenderedPageBreak/>
              <w:t>2. Угол рабочего борта может составлять: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7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10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12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15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3. Угол не рабочего борта может составлять: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35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37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40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45 градусов</w:t>
            </w:r>
          </w:p>
          <w:p w:rsidR="001D2C63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Топографический штрих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Изоляционный штрих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Берг-штрих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Линейный штрих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5. Горизонтальное проложение уступа определяется по формуле: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x = Hy*sin(b)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х = h-l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х = Ну-h/n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х = Hy*ctg(α)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Г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6. Какой термин относится к открытым горным работам: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А) Откос 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Берма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Разубоживание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Вскрыша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7. К основным объектам открытой разработки относятся: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Карьер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Промышленная площадка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Отвалы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Транспортные коммуникации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 верны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8.В результате выполнение вскрышных и добычных работ образуется?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Траншея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Карьер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Дамба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Площадка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B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9. Работы по формированию выездных и разрезных траншей на ниже лежащем г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ризонте при углубочной системе разработке называются?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ГПР - горные подземные работы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ГКР - горно-капитальные работы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ГКВ - горные капитальные выработки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ГПР - горно-подготовительные работы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D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Уступ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Откос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C) Бровка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D) Карьер</w:t>
            </w:r>
          </w:p>
          <w:p w:rsidR="001D2C63" w:rsidRPr="00DA5750" w:rsidRDefault="001D2C63" w:rsidP="00DA5750">
            <w:pPr>
              <w:jc w:val="both"/>
              <w:rPr>
                <w:color w:val="000000"/>
                <w:lang w:val="en-US"/>
              </w:rPr>
            </w:pPr>
            <w:r w:rsidRPr="00DA5750">
              <w:rPr>
                <w:color w:val="000000"/>
              </w:rPr>
              <w:t>Ответ:</w:t>
            </w:r>
            <w:r w:rsidRPr="00DA5750">
              <w:rPr>
                <w:color w:val="000000"/>
                <w:lang w:val="en-US"/>
              </w:rPr>
              <w:t xml:space="preserve"> A</w:t>
            </w:r>
          </w:p>
          <w:p w:rsidR="001D2C63" w:rsidRPr="002D04D7" w:rsidRDefault="001D2C63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1D2C63" w:rsidRPr="00DA5750" w:rsidRDefault="001D2C63" w:rsidP="00794801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1D2C63" w:rsidRPr="00457C1A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457C1A" w:rsidRDefault="001D2C63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организовать рациональное и безопа</w:t>
            </w:r>
            <w:r>
              <w:t>с</w:t>
            </w:r>
            <w:r>
              <w:t>ное ведение горных работ при открытой разработке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2F6759" w:rsidRDefault="001D2C63" w:rsidP="006434CF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2F6759">
              <w:rPr>
                <w:rFonts w:ascii="Arial" w:hAnsi="Arial" w:cs="Arial"/>
              </w:rPr>
              <w:t>ычертить в разрезе и в плане участок рабочей зоны карьера, сост</w:t>
            </w:r>
            <w:r w:rsidRPr="002F6759">
              <w:rPr>
                <w:rFonts w:ascii="Arial" w:hAnsi="Arial" w:cs="Arial"/>
              </w:rPr>
              <w:t>о</w:t>
            </w:r>
            <w:r w:rsidRPr="002F6759">
              <w:rPr>
                <w:rFonts w:ascii="Arial" w:hAnsi="Arial" w:cs="Arial"/>
              </w:rPr>
              <w:t>ящий из двух уступов</w:t>
            </w:r>
            <w:r>
              <w:rPr>
                <w:rFonts w:ascii="Arial" w:hAnsi="Arial" w:cs="Arial"/>
              </w:rPr>
              <w:t xml:space="preserve"> – вскрышного и добычного (рис.). </w:t>
            </w:r>
            <w:r w:rsidRPr="002F6759">
              <w:rPr>
                <w:rFonts w:ascii="Arial" w:hAnsi="Arial" w:cs="Arial"/>
              </w:rPr>
              <w:t xml:space="preserve">Чертеж выполнить в масштабе </w:t>
            </w:r>
            <w:r>
              <w:rPr>
                <w:rFonts w:ascii="Arial" w:hAnsi="Arial" w:cs="Arial"/>
              </w:rPr>
              <w:t xml:space="preserve"> 1:200</w:t>
            </w:r>
            <w:r w:rsidRPr="002F6759">
              <w:rPr>
                <w:rFonts w:ascii="Arial" w:hAnsi="Arial" w:cs="Arial"/>
              </w:rPr>
              <w:t>. По результатам построения определить угол рабочего бор</w:t>
            </w:r>
            <w:r>
              <w:rPr>
                <w:rFonts w:ascii="Arial" w:hAnsi="Arial" w:cs="Arial"/>
              </w:rPr>
              <w:t>та участка карьера.</w:t>
            </w:r>
          </w:p>
          <w:p w:rsidR="001D2C63" w:rsidRDefault="001D2C63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2F6759">
              <w:rPr>
                <w:rFonts w:ascii="Arial" w:hAnsi="Arial" w:cs="Arial"/>
              </w:rPr>
              <w:t xml:space="preserve">Исходные данные для выполнения практической работы </w:t>
            </w:r>
            <w:r>
              <w:rPr>
                <w:rFonts w:ascii="Arial" w:hAnsi="Arial" w:cs="Arial"/>
              </w:rPr>
              <w:t>по заданию преподавателя</w:t>
            </w:r>
            <w:r w:rsidRPr="002F6759">
              <w:rPr>
                <w:rFonts w:ascii="Arial" w:hAnsi="Arial" w:cs="Arial"/>
              </w:rPr>
              <w:t>.</w:t>
            </w:r>
          </w:p>
          <w:p w:rsidR="001D2C63" w:rsidRPr="00457C1A" w:rsidRDefault="00DF3A87" w:rsidP="006434C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</w:rPr>
              <w:pict>
                <v:shape id="Рисунок 9" o:spid="_x0000_i1032" type="#_x0000_t75" style="width:314.55pt;height:136.4pt;visibility:visible">
                  <v:imagedata r:id="rId13" o:title=""/>
                </v:shape>
              </w:pict>
            </w:r>
          </w:p>
        </w:tc>
      </w:tr>
      <w:tr w:rsidR="001D2C63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Default="001D2C63" w:rsidP="008D0BD1">
            <w:r>
              <w:t xml:space="preserve">- горной терминологией; </w:t>
            </w:r>
          </w:p>
          <w:p w:rsidR="001D2C63" w:rsidRPr="005C5AF1" w:rsidRDefault="001D2C63" w:rsidP="00794801">
            <w:r>
              <w:t>- основными нормативными документ</w:t>
            </w:r>
            <w:r>
              <w:t>а</w:t>
            </w:r>
            <w:r>
              <w:t xml:space="preserve">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9429A6" w:rsidRDefault="001D2C63" w:rsidP="009429A6">
            <w:pPr>
              <w:ind w:firstLine="502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kern w:val="24"/>
              </w:rPr>
              <w:t>В соответствии с нормативными документами о</w:t>
            </w:r>
            <w:r w:rsidRPr="009429A6">
              <w:rPr>
                <w:kern w:val="24"/>
              </w:rPr>
              <w:t>пределить</w:t>
            </w:r>
            <w:r>
              <w:rPr>
                <w:kern w:val="24"/>
              </w:rPr>
              <w:t xml:space="preserve"> следующие</w:t>
            </w:r>
            <w:r w:rsidRPr="009429A6">
              <w:rPr>
                <w:kern w:val="24"/>
              </w:rPr>
              <w:t xml:space="preserve"> раци</w:t>
            </w:r>
            <w:r w:rsidRPr="009429A6">
              <w:rPr>
                <w:kern w:val="24"/>
              </w:rPr>
              <w:t>о</w:t>
            </w:r>
            <w:r w:rsidRPr="009429A6">
              <w:rPr>
                <w:kern w:val="24"/>
              </w:rPr>
              <w:t>нальные технологические параметры</w:t>
            </w:r>
            <w:r>
              <w:rPr>
                <w:kern w:val="24"/>
              </w:rPr>
              <w:t>: высоту и угол откоса уступа, угол откоса борта карьера, глубину карьера.</w:t>
            </w:r>
          </w:p>
        </w:tc>
      </w:tr>
      <w:tr w:rsidR="001D2C63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CD7705" w:rsidRDefault="001D2C63" w:rsidP="008D0BD1">
            <w:pPr>
              <w:rPr>
                <w:b/>
              </w:rPr>
            </w:pPr>
            <w:r w:rsidRPr="00CD7705">
              <w:rPr>
                <w:b/>
              </w:rPr>
              <w:lastRenderedPageBreak/>
              <w:t>ОПК-8</w:t>
            </w:r>
          </w:p>
          <w:p w:rsidR="001D2C63" w:rsidRPr="00457C1A" w:rsidRDefault="001D2C63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1D2C63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color w:val="000000"/>
                <w:shd w:val="clear" w:color="auto" w:fill="FFFFFF"/>
              </w:rPr>
              <w:t>- Современные интегрированные и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формационные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CA319E" w:rsidRDefault="001D2C63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Вскрытие карьерных полей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вскрывающих выработок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способов вскрытия</w:t>
            </w:r>
          </w:p>
          <w:p w:rsidR="001D2C63" w:rsidRPr="008D0BD1" w:rsidRDefault="001D2C63" w:rsidP="00794801">
            <w:pPr>
              <w:rPr>
                <w:i/>
              </w:rPr>
            </w:pPr>
          </w:p>
        </w:tc>
      </w:tr>
      <w:tr w:rsidR="001D2C63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- Использовать информационные техн</w:t>
            </w:r>
            <w:r w:rsidRPr="008D0BD1">
              <w:t>о</w:t>
            </w:r>
            <w:r w:rsidRPr="008D0BD1">
              <w:t>логии для проектирования горнотехн</w:t>
            </w:r>
            <w:r w:rsidRPr="008D0BD1">
              <w:t>и</w:t>
            </w:r>
            <w:r w:rsidRPr="008D0BD1">
              <w:t>ческих сооружений и решения не тип</w:t>
            </w:r>
            <w:r w:rsidRPr="008D0BD1">
              <w:t>о</w:t>
            </w:r>
            <w:r w:rsidRPr="008D0BD1">
              <w:t>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3A1AA6" w:rsidRDefault="001D2C63" w:rsidP="003A1AA6">
            <w:pPr>
              <w:ind w:firstLine="218"/>
            </w:pPr>
            <w:r w:rsidRPr="003A1AA6">
              <w:t>Вычертить транспортную берму в разрезе. Чертеж выполнить в масштабе 1:100 или 1:200.</w:t>
            </w:r>
          </w:p>
          <w:p w:rsidR="001D2C63" w:rsidRPr="008D0BD1" w:rsidRDefault="00DF3A87" w:rsidP="003A1AA6">
            <w:pPr>
              <w:ind w:firstLine="218"/>
              <w:rPr>
                <w:i/>
              </w:rPr>
            </w:pPr>
            <w:r>
              <w:rPr>
                <w:noProof/>
              </w:rPr>
              <w:pict>
                <v:shape id="Рисунок 10" o:spid="_x0000_i1033" type="#_x0000_t75" style="width:314.55pt;height:104.2pt;visibility:visible">
                  <v:imagedata r:id="rId14" o:title=""/>
                </v:shape>
              </w:pict>
            </w:r>
          </w:p>
        </w:tc>
      </w:tr>
      <w:tr w:rsidR="001D2C63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color w:val="000000"/>
                <w:shd w:val="clear" w:color="auto" w:fill="FFFFFF"/>
              </w:rPr>
              <w:t>- Практическими навыками проектир</w:t>
            </w:r>
            <w:r w:rsidRPr="008D0BD1">
              <w:rPr>
                <w:color w:val="000000"/>
                <w:shd w:val="clear" w:color="auto" w:fill="FFFFFF"/>
              </w:rPr>
              <w:t>о</w:t>
            </w:r>
            <w:r w:rsidRPr="008D0BD1">
              <w:rPr>
                <w:color w:val="000000"/>
                <w:shd w:val="clear" w:color="auto" w:fill="FFFFFF"/>
              </w:rPr>
              <w:t>вания открытых горных работ с испол</w:t>
            </w:r>
            <w:r w:rsidRPr="008D0BD1">
              <w:rPr>
                <w:color w:val="000000"/>
                <w:shd w:val="clear" w:color="auto" w:fill="FFFFFF"/>
              </w:rPr>
              <w:t>ь</w:t>
            </w:r>
            <w:r w:rsidRPr="008D0BD1">
              <w:rPr>
                <w:color w:val="000000"/>
                <w:shd w:val="clear" w:color="auto" w:fill="FFFFFF"/>
              </w:rPr>
              <w:t>зованием современных интегрирова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ных информационных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3A1AA6" w:rsidRDefault="001D2C63" w:rsidP="003A1AA6">
            <w:pPr>
              <w:rPr>
                <w:i/>
              </w:rPr>
            </w:pPr>
            <w:r w:rsidRPr="003A1AA6"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1D2C63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346EBF" w:rsidRDefault="001D2C63" w:rsidP="008D0BD1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1D2C63" w:rsidRPr="00457C1A" w:rsidRDefault="001D2C63" w:rsidP="008D0BD1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1D2C63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snapToGrid w:val="0"/>
              </w:rPr>
              <w:t>- Оосновные закономерности развития деформаций откосов открытых выраб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CA319E" w:rsidRDefault="001D2C63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1D2C63" w:rsidRPr="002D04D7" w:rsidRDefault="001D2C63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2D04D7">
              <w:rPr>
                <w:bCs/>
                <w:color w:val="000000"/>
              </w:rPr>
              <w:t xml:space="preserve">Способы подготовки горных пород выемке </w:t>
            </w:r>
          </w:p>
          <w:p w:rsidR="001D2C63" w:rsidRPr="008D0BD1" w:rsidRDefault="001D2C63" w:rsidP="00794801">
            <w:pPr>
              <w:rPr>
                <w:i/>
              </w:rPr>
            </w:pPr>
          </w:p>
        </w:tc>
      </w:tr>
      <w:tr w:rsidR="001D2C63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>- Анализировать инженерно-геологические условия разработки м</w:t>
            </w:r>
            <w:r w:rsidRPr="008D0BD1">
              <w:rPr>
                <w:snapToGrid w:val="0"/>
              </w:rPr>
              <w:t>е</w:t>
            </w:r>
            <w:r w:rsidRPr="008D0BD1">
              <w:rPr>
                <w:snapToGrid w:val="0"/>
              </w:rPr>
              <w:t xml:space="preserve">сторождений, </w:t>
            </w:r>
          </w:p>
          <w:p w:rsidR="001D2C63" w:rsidRPr="008D0BD1" w:rsidRDefault="001D2C63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 xml:space="preserve">- Обосновывать параметры устойчивых откосов бортов и уступов карьеров, </w:t>
            </w:r>
          </w:p>
          <w:p w:rsidR="001D2C63" w:rsidRPr="008D0BD1" w:rsidRDefault="001D2C63" w:rsidP="008D0BD1">
            <w:r w:rsidRPr="008D0BD1">
              <w:rPr>
                <w:snapToGrid w:val="0"/>
              </w:rPr>
              <w:t>- Определять запас устойчивости отк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сов открытых горных выработок и отв</w:t>
            </w:r>
            <w:r w:rsidRPr="008D0BD1">
              <w:rPr>
                <w:snapToGrid w:val="0"/>
              </w:rPr>
              <w:t>а</w:t>
            </w:r>
            <w:r w:rsidRPr="008D0BD1">
              <w:rPr>
                <w:snapToGrid w:val="0"/>
              </w:rPr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E21080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Вычертить в соответствии с исходными данными, представленные на рису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 xml:space="preserve">ках карьерные выработки: </w:t>
            </w: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Наклонная траншея</w:t>
            </w: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DF3A87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shape id="Рисунок 11" o:spid="_x0000_i1034" type="#_x0000_t75" style="width:183.8pt;height:102.3pt;visibility:visible">
                  <v:imagedata r:id="rId15" o:title=""/>
                </v:shape>
              </w:pict>
            </w: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Съезд</w:t>
            </w:r>
          </w:p>
          <w:p w:rsidR="001D2C63" w:rsidRDefault="00DF3A87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shape id="Рисунок 12" o:spid="_x0000_i1035" type="#_x0000_t75" style="width:193.25pt;height:90.95pt;visibility:visible">
                  <v:imagedata r:id="rId16" o:title="" croptop="9711f" cropbottom="12067f" cropright="36201f"/>
                </v:shape>
              </w:pict>
            </w: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:rsidR="001D2C63" w:rsidRDefault="00DF3A87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shape id="Рисунок 13" o:spid="_x0000_i1036" type="#_x0000_t75" style="width:198.95pt;height:125.05pt;visibility:visible">
                  <v:imagedata r:id="rId17" o:title=""/>
                </v:shape>
              </w:pict>
            </w:r>
          </w:p>
          <w:p w:rsidR="001D2C63" w:rsidRPr="002F6759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Pr="00E21080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Исходные данные: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ширина траншеи понизу - 20 м;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угол откоса уступа - 45 градусов;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уклон наклонной траншеи (полутраншеи) - 120 %</w:t>
            </w:r>
            <w:r w:rsidRPr="00E21080">
              <w:rPr>
                <w:vertAlign w:val="subscript"/>
              </w:rPr>
              <w:t>0</w:t>
            </w:r>
            <w:r w:rsidRPr="00E21080">
              <w:t>;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высота уступа - 10 м;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диаметр площадки на косогоре - 40 м;</w:t>
            </w:r>
          </w:p>
          <w:p w:rsidR="001D2C63" w:rsidRPr="008D0BD1" w:rsidRDefault="001D2C63" w:rsidP="00794801">
            <w:pPr>
              <w:rPr>
                <w:i/>
              </w:rPr>
            </w:pPr>
          </w:p>
        </w:tc>
      </w:tr>
      <w:tr w:rsidR="001D2C63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- Современными методами оценки устойчивости откосов уступов и бортов карьеров</w:t>
            </w:r>
            <w:r w:rsidRPr="008D0BD1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9429A6" w:rsidRDefault="001D2C63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9A6">
              <w:rPr>
                <w:rFonts w:ascii="Times New Roman" w:hAnsi="Times New Roman"/>
                <w:sz w:val="24"/>
                <w:szCs w:val="24"/>
              </w:rPr>
              <w:t>Смоделировать элементы карьера на лабораторных стендах с песком в ма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штабе 1:200.</w:t>
            </w:r>
          </w:p>
          <w:p w:rsidR="001D2C63" w:rsidRPr="008D0BD1" w:rsidRDefault="001D2C63" w:rsidP="00794801">
            <w:pPr>
              <w:rPr>
                <w:i/>
              </w:rPr>
            </w:pPr>
          </w:p>
        </w:tc>
      </w:tr>
      <w:tr w:rsidR="001D2C63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CD7705" w:rsidRDefault="001D2C63" w:rsidP="008D0BD1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1D2C63" w:rsidRPr="00457C1A" w:rsidRDefault="001D2C63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1D2C63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CA319E" w:rsidRDefault="001D2C63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1D2C63" w:rsidRPr="002D04D7" w:rsidRDefault="001D2C63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систем разработки месторождений полезных ископаемых откр</w:t>
            </w:r>
            <w:r w:rsidRPr="002D04D7">
              <w:rPr>
                <w:bCs/>
                <w:color w:val="000000"/>
              </w:rPr>
              <w:t>ы</w:t>
            </w:r>
            <w:r w:rsidRPr="002D04D7">
              <w:rPr>
                <w:bCs/>
                <w:color w:val="000000"/>
              </w:rPr>
              <w:t>тым способом</w:t>
            </w:r>
          </w:p>
          <w:p w:rsidR="001D2C63" w:rsidRDefault="001D2C63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Параметры, элементы и показатели систем разработки месторождений</w:t>
            </w:r>
          </w:p>
          <w:p w:rsidR="001D2C63" w:rsidRDefault="001D2C63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1D2C63" w:rsidRPr="00DA5750" w:rsidRDefault="001D2C63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</w:rPr>
            </w:pPr>
            <w:r w:rsidRPr="00DA5750">
              <w:rPr>
                <w:b/>
                <w:bCs/>
                <w:color w:val="000000"/>
              </w:rPr>
              <w:lastRenderedPageBreak/>
              <w:t>Тесты:</w:t>
            </w:r>
          </w:p>
          <w:p w:rsidR="001D2C63" w:rsidRDefault="001D2C63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1. Как называются боковые поверхности карьера?</w:t>
            </w:r>
            <w:r w:rsidRPr="000C4C8A">
              <w:rPr>
                <w:color w:val="000000"/>
              </w:rPr>
              <w:br/>
            </w: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бермы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борта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уступы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2. В каком варианте ответов написан недостаток открытых горных работ? 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применения мощных агрегатов с большими параметрами .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 Большой объем вскрышных работ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производства массовых взрывов)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3. Угол рабочего борта может составлять: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7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10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12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15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4. Угол не рабочего борта может составлять: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35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37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40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45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5. БЕРМА - это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1) горизонтальная площадка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2) нижний контур карьера 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3) рабочая площадка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6. Уступ -это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часть массива горных пород в форме ступени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откос борта</w:t>
            </w:r>
          </w:p>
          <w:p w:rsidR="001D2C63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боковая поверхности ограничивающая карьер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7. К отрасли промышленности строительных материалов относятся предприятия добывающие: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асбест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б) песок 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гипс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8. Какой термин относится к специальности открытые горные работы: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А) Откос 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B) Берма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Разубоживание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Вскрыша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9. Крутопадающие залежи имеют угол падения: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до 10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 10 до 30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более 30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10. Потери запасов полезных ископаемых могут образовываться: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под съездами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в бортах карьера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в) на контактах полезного ископаемого и вскрыши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8C25BD" w:rsidRDefault="001D2C63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</w:tc>
      </w:tr>
      <w:tr w:rsidR="001D2C63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color w:val="000000"/>
              </w:rPr>
              <w:t xml:space="preserve">- Разрабатывать </w:t>
            </w:r>
            <w:r w:rsidRPr="008D0BD1">
              <w:t>методы повышения полноты освоения природных и техн</w:t>
            </w:r>
            <w:r w:rsidRPr="008D0BD1">
              <w:t>о</w:t>
            </w:r>
            <w:r w:rsidRPr="008D0BD1">
              <w:t>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Default="001D2C63" w:rsidP="00794801">
            <w:pPr>
              <w:rPr>
                <w:i/>
              </w:rPr>
            </w:pPr>
            <w:r>
              <w:rPr>
                <w:i/>
              </w:rPr>
              <w:t>Определить рациональную глубину карьера методом сравнения методом сравн</w:t>
            </w:r>
            <w:r>
              <w:rPr>
                <w:i/>
              </w:rPr>
              <w:t>е</w:t>
            </w:r>
            <w:r>
              <w:rPr>
                <w:i/>
              </w:rPr>
              <w:t>ния контурного и граничного коэффициентов вскрыши.</w:t>
            </w:r>
          </w:p>
          <w:p w:rsidR="001D2C63" w:rsidRPr="008D0BD1" w:rsidRDefault="00DF3A87" w:rsidP="00E2108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_x0000_i1037" type="#_x0000_t75" style="width:276.65pt;height:162.95pt;visibility:visible">
                  <v:imagedata r:id="rId18" o:title="" cropbottom="15654f"/>
                </v:shape>
              </w:pict>
            </w:r>
          </w:p>
        </w:tc>
      </w:tr>
      <w:tr w:rsidR="001D2C63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color w:val="000000"/>
              </w:rPr>
              <w:t>- Методами рационального и комплек</w:t>
            </w:r>
            <w:r w:rsidRPr="008D0BD1">
              <w:rPr>
                <w:color w:val="000000"/>
              </w:rPr>
              <w:t>с</w:t>
            </w:r>
            <w:r w:rsidRPr="008D0BD1">
              <w:rPr>
                <w:color w:val="000000"/>
              </w:rPr>
              <w:t>ного освоения георесурсного потенци</w:t>
            </w:r>
            <w:r w:rsidRPr="008D0BD1">
              <w:rPr>
                <w:color w:val="000000"/>
              </w:rPr>
              <w:t>а</w:t>
            </w:r>
            <w:r w:rsidRPr="008D0BD1">
              <w:rPr>
                <w:color w:val="000000"/>
              </w:rPr>
              <w:t>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8D0BD1" w:rsidRDefault="001D2C63" w:rsidP="00DA6290">
            <w:pPr>
              <w:rPr>
                <w:i/>
              </w:rPr>
            </w:pPr>
            <w:r>
              <w:rPr>
                <w:i/>
              </w:rPr>
              <w:t>Определить значения контурного коэффициента вскрыши, граничного коэффиц</w:t>
            </w:r>
            <w:r>
              <w:rPr>
                <w:i/>
              </w:rPr>
              <w:t>и</w:t>
            </w:r>
            <w:r>
              <w:rPr>
                <w:i/>
              </w:rPr>
              <w:t>ента вскрыши.</w:t>
            </w:r>
          </w:p>
        </w:tc>
      </w:tr>
    </w:tbl>
    <w:p w:rsidR="001D2C63" w:rsidRDefault="001D2C63" w:rsidP="00EF2140">
      <w:pPr>
        <w:ind w:firstLine="567"/>
        <w:jc w:val="both"/>
      </w:pPr>
    </w:p>
    <w:p w:rsidR="001D2C63" w:rsidRDefault="001D2C63" w:rsidP="00EF2140">
      <w:pPr>
        <w:ind w:firstLine="567"/>
        <w:jc w:val="both"/>
        <w:sectPr w:rsidR="001D2C63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1D2C63" w:rsidRPr="00CA3644" w:rsidRDefault="001D2C63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1D2C63" w:rsidRPr="00CA3644" w:rsidRDefault="001D2C63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1D2C63" w:rsidRPr="00CA3644" w:rsidRDefault="001D2C63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1D2C63" w:rsidRPr="00CA3644" w:rsidRDefault="001D2C63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1D2C63" w:rsidRDefault="001D2C63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Default="001D2C63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Default="001D2C63" w:rsidP="00CA319E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D2C63" w:rsidRPr="00AF2BB2" w:rsidRDefault="001D2C63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0D4E01" w:rsidRPr="008C5019" w:rsidRDefault="000D4E01" w:rsidP="000D4E01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0D4E01" w:rsidRDefault="000D4E01" w:rsidP="000D4E01">
      <w:pPr>
        <w:pStyle w:val="Style10"/>
        <w:widowControl/>
        <w:ind w:firstLine="720"/>
        <w:jc w:val="both"/>
      </w:pPr>
      <w:r>
        <w:t xml:space="preserve">1. Городниченко, В.И., Дмитриев А.П.. Основы горного дела </w:t>
      </w:r>
      <w:r w:rsidRPr="002A3569">
        <w:t>[Электронный р</w:t>
      </w:r>
      <w:r w:rsidRPr="002A3569">
        <w:t>е</w:t>
      </w:r>
      <w:r w:rsidRPr="002A3569">
        <w:t>сурс]</w:t>
      </w:r>
      <w:r>
        <w:t>: Учебник для вузов. – 2-е изд. стер. М.: Издательство «Горная книга» , 2016. – 443 с.</w:t>
      </w:r>
      <w:r w:rsidRPr="00E41F72">
        <w:t xml:space="preserve"> </w:t>
      </w:r>
      <w:r w:rsidRPr="002A3569">
        <w:t>— Режим доступа:</w:t>
      </w:r>
      <w:r>
        <w:t xml:space="preserve"> </w:t>
      </w:r>
      <w:hyperlink r:id="rId20" w:anchor="1" w:history="1">
        <w:r>
          <w:rPr>
            <w:rStyle w:val="ae"/>
          </w:rPr>
          <w:t>https://e.lanbook.com/reader/book/101753/#1</w:t>
        </w:r>
      </w:hyperlink>
      <w:r w:rsidRPr="002A3569">
        <w:t xml:space="preserve">. </w:t>
      </w:r>
      <w:r>
        <w:t>- Загл. с экрана.</w:t>
      </w:r>
    </w:p>
    <w:p w:rsidR="000D4E01" w:rsidRPr="000D17DE" w:rsidRDefault="000D4E01" w:rsidP="000D4E01">
      <w:pPr>
        <w:shd w:val="clear" w:color="auto" w:fill="FFFFFF"/>
        <w:ind w:firstLine="709"/>
      </w:pPr>
      <w:r>
        <w:t xml:space="preserve">2. </w:t>
      </w:r>
      <w:hyperlink r:id="rId21" w:tgtFrame="_blank" w:history="1">
        <w:r w:rsidRPr="000D17DE">
          <w:t>Колесников</w:t>
        </w:r>
        <w:r>
          <w:t>,</w:t>
        </w:r>
        <w:r w:rsidRPr="000D17DE">
          <w:t xml:space="preserve"> В.Ф.</w:t>
        </w:r>
      </w:hyperlink>
      <w:r>
        <w:t xml:space="preserve"> </w:t>
      </w:r>
      <w:hyperlink r:id="rId22" w:tgtFrame="_blank" w:history="1">
        <w:r w:rsidRPr="000D17DE">
          <w:t>Технология и комплексная механизация открытых горных работ</w:t>
        </w:r>
        <w:r>
          <w:t xml:space="preserve"> </w:t>
        </w:r>
        <w:r w:rsidRPr="002A3569">
          <w:t>[Электронный ресурс]</w:t>
        </w:r>
        <w:r w:rsidRPr="000D17DE">
          <w:t>: учебное пособие</w:t>
        </w:r>
      </w:hyperlink>
      <w:r>
        <w:t xml:space="preserve"> для студентов специальности 21.05.04 «Горное дело» / В.Ф. Колесников; В.Л. Мартьянов; КузГТУ. - Кемерово 2017. - 189 с. </w:t>
      </w:r>
      <w:r w:rsidRPr="002A3569">
        <w:t>— Режим доступа:</w:t>
      </w:r>
      <w:r w:rsidRPr="000D17DE">
        <w:t xml:space="preserve"> </w:t>
      </w:r>
      <w:hyperlink r:id="rId23" w:anchor="1" w:history="1">
        <w:r>
          <w:rPr>
            <w:rStyle w:val="ae"/>
          </w:rPr>
          <w:t>https://e.lanbook.com/reader/book/105426/#1</w:t>
        </w:r>
      </w:hyperlink>
      <w:r>
        <w:t>. - Загл. с экрана.</w:t>
      </w:r>
    </w:p>
    <w:p w:rsidR="000D4E01" w:rsidRDefault="000D4E01" w:rsidP="000D4E01">
      <w:pPr>
        <w:pStyle w:val="Style10"/>
        <w:widowControl/>
        <w:ind w:firstLine="720"/>
        <w:jc w:val="both"/>
      </w:pPr>
    </w:p>
    <w:p w:rsidR="000D4E01" w:rsidRDefault="000D4E01" w:rsidP="000D4E01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0D4E01" w:rsidRPr="00DF7290" w:rsidRDefault="000D4E01" w:rsidP="000D4E01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D4E01" w:rsidRDefault="000D4E01" w:rsidP="000D4E01">
      <w:pPr>
        <w:pStyle w:val="Style10"/>
        <w:widowControl/>
        <w:ind w:firstLine="720"/>
        <w:jc w:val="both"/>
      </w:pPr>
      <w:r>
        <w:t>1. В</w:t>
      </w:r>
      <w:r w:rsidRPr="002A3569">
        <w:t xml:space="preserve">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836C51">
          <w:rPr>
            <w:rStyle w:val="ae"/>
          </w:rPr>
          <w:t>https://e.lanbook.com/book/105386</w:t>
        </w:r>
      </w:hyperlink>
      <w:r w:rsidRPr="002A3569">
        <w:t xml:space="preserve">. </w:t>
      </w:r>
      <w:r>
        <w:t>- Загл. с экрана.</w:t>
      </w:r>
    </w:p>
    <w:p w:rsidR="000D4E01" w:rsidRDefault="000D4E01" w:rsidP="000D4E01">
      <w:pPr>
        <w:pStyle w:val="Style10"/>
        <w:widowControl/>
        <w:ind w:firstLine="720"/>
        <w:jc w:val="both"/>
      </w:pPr>
      <w:r>
        <w:t xml:space="preserve">2. </w:t>
      </w:r>
      <w:r w:rsidRPr="002A3569">
        <w:t>Фомин, С.И. Планирование открытых горных работ [Электронный ресурс] : учебное пособие / С.И. Фомин, Д.Н. Лигоцкий, К.Р. Аргимбаев. — Э</w:t>
      </w:r>
      <w:r>
        <w:t>лектрон. дан. — Санкт-Петербург</w:t>
      </w:r>
      <w:r w:rsidRPr="002A3569">
        <w:t xml:space="preserve">: Лань, 2018. — 60 с. — Режим доступа: </w:t>
      </w:r>
      <w:hyperlink r:id="rId25" w:history="1">
        <w:r w:rsidRPr="00836C51">
          <w:rPr>
            <w:rStyle w:val="ae"/>
          </w:rPr>
          <w:t>https://e.lanbook.com/book/111897</w:t>
        </w:r>
      </w:hyperlink>
      <w:r w:rsidRPr="002A3569">
        <w:t xml:space="preserve">. </w:t>
      </w:r>
      <w:r>
        <w:t>- Загл. с экрана.</w:t>
      </w:r>
    </w:p>
    <w:p w:rsidR="000D4E01" w:rsidRDefault="000D4E01" w:rsidP="000D4E01">
      <w:pPr>
        <w:tabs>
          <w:tab w:val="num" w:pos="1854"/>
        </w:tabs>
        <w:ind w:firstLine="540"/>
        <w:jc w:val="both"/>
      </w:pPr>
      <w:r>
        <w:t>3. Гавришев С.Е., Заляднов В.Ю., Пыталев И.А. Формирование и освоение техн</w:t>
      </w:r>
      <w:r>
        <w:t>о</w:t>
      </w:r>
      <w:r>
        <w:lastRenderedPageBreak/>
        <w:t>генных георесурсов. Определение параметров карьеров и отвалов: монография. - Ма</w:t>
      </w:r>
      <w:r>
        <w:t>г</w:t>
      </w:r>
      <w:r>
        <w:t>нитогорск: Изд-во Магнитогорск. гос. техн. ун-та им. Г.И. Носова, 2011. - 160 с.</w:t>
      </w:r>
    </w:p>
    <w:p w:rsidR="000D4E01" w:rsidRPr="00174162" w:rsidRDefault="000D4E01" w:rsidP="000D4E01">
      <w:pPr>
        <w:tabs>
          <w:tab w:val="num" w:pos="1854"/>
        </w:tabs>
        <w:ind w:firstLine="540"/>
        <w:jc w:val="both"/>
      </w:pPr>
      <w:r>
        <w:t xml:space="preserve">4. Бурмистров К.В., Заляднов В.Ю. </w:t>
      </w:r>
      <w:r w:rsidRPr="00174162">
        <w:t>Процессы открытых горных работ: учебное пособие</w:t>
      </w:r>
      <w:r>
        <w:t xml:space="preserve">. </w:t>
      </w:r>
      <w:r w:rsidRPr="00174162">
        <w:t>Магнитогорск: Изд-во Магнитогорск. гос. тех</w:t>
      </w:r>
      <w:r>
        <w:t>н</w:t>
      </w:r>
      <w:r w:rsidRPr="00174162">
        <w:t>. ун-та им. Г.И. Носова, 201</w:t>
      </w:r>
      <w:r>
        <w:t>4</w:t>
      </w:r>
      <w:r w:rsidRPr="00174162">
        <w:t>. 222 с.</w:t>
      </w:r>
    </w:p>
    <w:p w:rsidR="000D4E01" w:rsidRDefault="000D4E01" w:rsidP="000D4E01">
      <w:pPr>
        <w:pStyle w:val="Style10"/>
        <w:widowControl/>
        <w:ind w:firstLine="720"/>
        <w:jc w:val="both"/>
      </w:pPr>
      <w:r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>
        <w:t>с</w:t>
      </w:r>
      <w:r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0D4E01" w:rsidRPr="006C7473" w:rsidRDefault="000D4E01" w:rsidP="000D4E01">
      <w:pPr>
        <w:tabs>
          <w:tab w:val="num" w:pos="1854"/>
        </w:tabs>
        <w:ind w:firstLine="540"/>
        <w:jc w:val="both"/>
      </w:pPr>
    </w:p>
    <w:p w:rsidR="000D4E01" w:rsidRPr="00DF7290" w:rsidRDefault="000D4E01" w:rsidP="000D4E0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sz w:val="24"/>
          <w:szCs w:val="24"/>
        </w:rPr>
        <w:t xml:space="preserve">Методические указания: </w:t>
      </w:r>
    </w:p>
    <w:p w:rsidR="000D4E01" w:rsidRDefault="000D4E01" w:rsidP="000D4E01">
      <w:pPr>
        <w:tabs>
          <w:tab w:val="num" w:pos="1854"/>
        </w:tabs>
        <w:ind w:firstLine="540"/>
        <w:jc w:val="both"/>
      </w:pPr>
      <w:r>
        <w:t>1. Бурмистров К.В., Заляднов В.Ю., Кидяев В.А. Открытая разработка месторо</w:t>
      </w:r>
      <w:r>
        <w:t>ж</w:t>
      </w:r>
      <w:r>
        <w:t>дений полезных ископаемых: методические указания по выполнению практических р</w:t>
      </w:r>
      <w:r>
        <w:t>а</w:t>
      </w:r>
      <w:r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>
        <w:t>г</w:t>
      </w:r>
      <w:r>
        <w:t>нитогорск. гос. техн. ун-та им. Г.И. Носова, 2015. 47 с.</w:t>
      </w:r>
    </w:p>
    <w:p w:rsidR="000D4E01" w:rsidRPr="009C39E6" w:rsidRDefault="000D4E01" w:rsidP="000D4E01">
      <w:pPr>
        <w:tabs>
          <w:tab w:val="num" w:pos="1854"/>
        </w:tabs>
        <w:ind w:firstLine="540"/>
        <w:jc w:val="both"/>
      </w:pPr>
      <w:r>
        <w:t>2. Гавришев С.Е., Доможиров Д.В., Караулов Г.А., Караулов Н.Г.</w:t>
      </w:r>
      <w:r w:rsidRPr="009C39E6">
        <w:t xml:space="preserve"> </w:t>
      </w:r>
      <w:r>
        <w:t>Вскрытие и с</w:t>
      </w:r>
      <w:r>
        <w:t>и</w:t>
      </w:r>
      <w:r>
        <w:t>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0D4E01" w:rsidRPr="009C39E6" w:rsidRDefault="000D4E01" w:rsidP="000D4E01">
      <w:pPr>
        <w:tabs>
          <w:tab w:val="num" w:pos="1854"/>
        </w:tabs>
        <w:ind w:firstLine="540"/>
        <w:jc w:val="both"/>
      </w:pPr>
      <w:r>
        <w:t>3. Угольников В.К., Бурмистров К.В., Колонюк А.А., Угольников Н.В.</w:t>
      </w:r>
      <w:r w:rsidRPr="009C39E6">
        <w:t xml:space="preserve"> </w:t>
      </w:r>
      <w:r>
        <w:t>Основы технологии открытой разработки</w:t>
      </w:r>
      <w:r w:rsidRPr="009C39E6">
        <w:t xml:space="preserve">. </w:t>
      </w:r>
      <w:r>
        <w:t xml:space="preserve">Методические указания и задания по выполнению курсовой работы </w:t>
      </w:r>
      <w:r w:rsidRPr="001B786F">
        <w:t>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</w:t>
      </w:r>
      <w:r w:rsidRPr="009C39E6">
        <w:t>.</w:t>
      </w:r>
    </w:p>
    <w:p w:rsidR="000D4E01" w:rsidRPr="009C39E6" w:rsidRDefault="000D4E01" w:rsidP="000D4E01">
      <w:pPr>
        <w:tabs>
          <w:tab w:val="num" w:pos="1854"/>
        </w:tabs>
        <w:ind w:firstLine="540"/>
        <w:jc w:val="both"/>
      </w:pPr>
    </w:p>
    <w:p w:rsidR="000D4E01" w:rsidRDefault="000D4E01" w:rsidP="000D4E0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sz w:val="24"/>
          <w:szCs w:val="24"/>
        </w:rPr>
        <w:t xml:space="preserve">Интернет-ресурсы: </w:t>
      </w:r>
    </w:p>
    <w:p w:rsidR="000D4E01" w:rsidRPr="000D73AF" w:rsidRDefault="000D4E01" w:rsidP="000D4E01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16"/>
        <w:gridCol w:w="3075"/>
      </w:tblGrid>
      <w:tr w:rsidR="000D4E01" w:rsidRPr="002E67A8" w:rsidTr="00952DFF">
        <w:trPr>
          <w:trHeight w:val="537"/>
        </w:trPr>
        <w:tc>
          <w:tcPr>
            <w:tcW w:w="3190" w:type="dxa"/>
            <w:vAlign w:val="center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0D4E01" w:rsidRPr="002E67A8" w:rsidTr="00952DFF"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0D4E01" w:rsidRPr="002E67A8" w:rsidTr="00952DFF"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0D4E01" w:rsidRPr="002E67A8" w:rsidTr="00952DFF"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0D4E01" w:rsidRPr="002E67A8" w:rsidTr="00952DFF"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0D4E01" w:rsidRPr="00CB75DF" w:rsidRDefault="000D4E01" w:rsidP="000D4E0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0D4E01" w:rsidRDefault="000D4E01" w:rsidP="000D4E01">
      <w:pPr>
        <w:pStyle w:val="af2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0D4E01" w:rsidRPr="004369DB" w:rsidRDefault="000D4E01" w:rsidP="000D4E01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0D4E01" w:rsidRPr="004369DB" w:rsidRDefault="000D4E01" w:rsidP="000D4E01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Загл. с экрана.</w:t>
      </w:r>
    </w:p>
    <w:p w:rsidR="000D4E01" w:rsidRPr="004369DB" w:rsidRDefault="000D4E01" w:rsidP="000D4E01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8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0D4E01" w:rsidRDefault="000D4E01" w:rsidP="000D4E01">
      <w:pPr>
        <w:pStyle w:val="af2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Pr="00AE1259">
          <w:rPr>
            <w:rStyle w:val="ae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e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0D4E01" w:rsidRDefault="000D4E01" w:rsidP="000D4E0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1D2C63" w:rsidRPr="00AF2BB2" w:rsidRDefault="001D2C63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1D2C63" w:rsidRPr="00AF2BB2" w:rsidRDefault="001D2C63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 Материально-техническое обеспечение дисциплины (модуля)</w:t>
      </w:r>
    </w:p>
    <w:p w:rsidR="006E2AA5" w:rsidRPr="00C17915" w:rsidRDefault="006E2AA5" w:rsidP="006E2AA5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E2AA5" w:rsidRPr="00C45EA7" w:rsidTr="00D73D41">
        <w:trPr>
          <w:tblHeader/>
        </w:trPr>
        <w:tc>
          <w:tcPr>
            <w:tcW w:w="1928" w:type="pct"/>
            <w:vAlign w:val="center"/>
          </w:tcPr>
          <w:p w:rsidR="006E2AA5" w:rsidRPr="00C45EA7" w:rsidRDefault="006E2AA5" w:rsidP="00D73D41">
            <w:pPr>
              <w:jc w:val="center"/>
            </w:pPr>
            <w:r w:rsidRPr="00C45EA7"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E2AA5" w:rsidRPr="00C45EA7" w:rsidRDefault="006E2AA5" w:rsidP="00D73D41">
            <w:pPr>
              <w:jc w:val="center"/>
            </w:pPr>
            <w:r w:rsidRPr="00C45EA7">
              <w:t>Оснащение аудитории</w:t>
            </w:r>
          </w:p>
        </w:tc>
      </w:tr>
      <w:tr w:rsidR="006E2AA5" w:rsidRPr="00C45EA7" w:rsidTr="00D73D41">
        <w:tc>
          <w:tcPr>
            <w:tcW w:w="1928" w:type="pct"/>
          </w:tcPr>
          <w:p w:rsidR="006E2AA5" w:rsidRPr="00C45EA7" w:rsidRDefault="006E2AA5" w:rsidP="00D73D41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6E2AA5" w:rsidRPr="00C45EA7" w:rsidRDefault="006E2AA5" w:rsidP="00D73D41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6E2AA5" w:rsidRPr="00C45EA7" w:rsidTr="00D73D41">
        <w:tc>
          <w:tcPr>
            <w:tcW w:w="1928" w:type="pct"/>
          </w:tcPr>
          <w:p w:rsidR="006E2AA5" w:rsidRDefault="006E2AA5" w:rsidP="00D73D41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6E2AA5" w:rsidRPr="00C45EA7" w:rsidRDefault="006E2AA5" w:rsidP="00D73D41">
            <w:r w:rsidRPr="00C45EA7">
              <w:t>Мультимедийные средства хранения, передачи  и представления информации</w:t>
            </w:r>
            <w:r>
              <w:t xml:space="preserve">, </w:t>
            </w:r>
            <w:r w:rsidRPr="005C30A3">
              <w:rPr>
                <w:sz w:val="20"/>
                <w:szCs w:val="20"/>
              </w:rPr>
              <w:t>ящики с песком, макеты</w:t>
            </w:r>
          </w:p>
        </w:tc>
      </w:tr>
      <w:tr w:rsidR="006E2AA5" w:rsidRPr="00C45EA7" w:rsidTr="00D73D41">
        <w:tc>
          <w:tcPr>
            <w:tcW w:w="1928" w:type="pct"/>
          </w:tcPr>
          <w:p w:rsidR="006E2AA5" w:rsidRPr="00410A4C" w:rsidRDefault="006E2AA5" w:rsidP="00D73D41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6E2AA5" w:rsidRPr="00410A4C" w:rsidRDefault="006E2AA5" w:rsidP="00D73D41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C51B28" w:rsidRPr="00346EBF" w:rsidTr="00D2786E">
        <w:tc>
          <w:tcPr>
            <w:tcW w:w="1928" w:type="pct"/>
          </w:tcPr>
          <w:p w:rsidR="00C51B28" w:rsidRPr="00626A5B" w:rsidRDefault="00C51B28" w:rsidP="00D2786E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C51B28" w:rsidRDefault="00C51B28" w:rsidP="00D2786E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6E2AA5" w:rsidRPr="00C45EA7" w:rsidTr="00D73D41">
        <w:tc>
          <w:tcPr>
            <w:tcW w:w="1928" w:type="pct"/>
          </w:tcPr>
          <w:p w:rsidR="006E2AA5" w:rsidRPr="00227A79" w:rsidRDefault="006E2AA5" w:rsidP="00D73D41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6E2AA5" w:rsidRDefault="006E2AA5" w:rsidP="00D73D41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6E2AA5" w:rsidRPr="009C15F8" w:rsidRDefault="006E2AA5" w:rsidP="00D73D41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6E2AA5" w:rsidRDefault="006E2AA5" w:rsidP="006E2A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Default="001D2C63" w:rsidP="006E2AA5">
      <w:pPr>
        <w:pStyle w:val="Style1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1D2C63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4D7" w:rsidRDefault="008674D7">
      <w:r>
        <w:separator/>
      </w:r>
    </w:p>
  </w:endnote>
  <w:endnote w:type="continuationSeparator" w:id="0">
    <w:p w:rsidR="008674D7" w:rsidRDefault="00867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C63" w:rsidRDefault="0044727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D2C6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D2C63" w:rsidRDefault="001D2C6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C63" w:rsidRDefault="0044727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D2C6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F3A87">
      <w:rPr>
        <w:rStyle w:val="a5"/>
        <w:noProof/>
      </w:rPr>
      <w:t>4</w:t>
    </w:r>
    <w:r>
      <w:rPr>
        <w:rStyle w:val="a5"/>
      </w:rPr>
      <w:fldChar w:fldCharType="end"/>
    </w:r>
  </w:p>
  <w:p w:rsidR="001D2C63" w:rsidRDefault="001D2C6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4D7" w:rsidRDefault="008674D7">
      <w:r>
        <w:separator/>
      </w:r>
    </w:p>
  </w:footnote>
  <w:footnote w:type="continuationSeparator" w:id="0">
    <w:p w:rsidR="008674D7" w:rsidRDefault="00867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5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5"/>
  </w:num>
  <w:num w:numId="5">
    <w:abstractNumId w:val="39"/>
  </w:num>
  <w:num w:numId="6">
    <w:abstractNumId w:val="24"/>
  </w:num>
  <w:num w:numId="7">
    <w:abstractNumId w:val="12"/>
  </w:num>
  <w:num w:numId="8">
    <w:abstractNumId w:val="29"/>
  </w:num>
  <w:num w:numId="9">
    <w:abstractNumId w:val="16"/>
  </w:num>
  <w:num w:numId="10">
    <w:abstractNumId w:val="8"/>
  </w:num>
  <w:num w:numId="11">
    <w:abstractNumId w:val="28"/>
  </w:num>
  <w:num w:numId="12">
    <w:abstractNumId w:val="38"/>
  </w:num>
  <w:num w:numId="13">
    <w:abstractNumId w:val="9"/>
  </w:num>
  <w:num w:numId="14">
    <w:abstractNumId w:val="20"/>
  </w:num>
  <w:num w:numId="15">
    <w:abstractNumId w:val="22"/>
  </w:num>
  <w:num w:numId="16">
    <w:abstractNumId w:val="30"/>
  </w:num>
  <w:num w:numId="17">
    <w:abstractNumId w:val="37"/>
  </w:num>
  <w:num w:numId="18">
    <w:abstractNumId w:val="26"/>
  </w:num>
  <w:num w:numId="19">
    <w:abstractNumId w:val="23"/>
  </w:num>
  <w:num w:numId="20">
    <w:abstractNumId w:val="3"/>
  </w:num>
  <w:num w:numId="21">
    <w:abstractNumId w:val="6"/>
  </w:num>
  <w:num w:numId="22">
    <w:abstractNumId w:val="40"/>
  </w:num>
  <w:num w:numId="23">
    <w:abstractNumId w:val="35"/>
  </w:num>
  <w:num w:numId="24">
    <w:abstractNumId w:val="32"/>
  </w:num>
  <w:num w:numId="25">
    <w:abstractNumId w:val="36"/>
  </w:num>
  <w:num w:numId="26">
    <w:abstractNumId w:val="21"/>
  </w:num>
  <w:num w:numId="27">
    <w:abstractNumId w:val="11"/>
  </w:num>
  <w:num w:numId="28">
    <w:abstractNumId w:val="33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7"/>
  </w:num>
  <w:num w:numId="37">
    <w:abstractNumId w:val="34"/>
  </w:num>
  <w:num w:numId="38">
    <w:abstractNumId w:val="19"/>
  </w:num>
  <w:num w:numId="39">
    <w:abstractNumId w:val="31"/>
  </w:num>
  <w:num w:numId="40">
    <w:abstractNumId w:val="14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206D"/>
    <w:rsid w:val="00012B8F"/>
    <w:rsid w:val="000306DD"/>
    <w:rsid w:val="00036D6F"/>
    <w:rsid w:val="00050E8B"/>
    <w:rsid w:val="00054FE2"/>
    <w:rsid w:val="00055516"/>
    <w:rsid w:val="00063D00"/>
    <w:rsid w:val="0006540B"/>
    <w:rsid w:val="00071AF1"/>
    <w:rsid w:val="0008126B"/>
    <w:rsid w:val="0008161B"/>
    <w:rsid w:val="00085B70"/>
    <w:rsid w:val="00091B3E"/>
    <w:rsid w:val="00094253"/>
    <w:rsid w:val="00097D4F"/>
    <w:rsid w:val="000A1EB1"/>
    <w:rsid w:val="000A6749"/>
    <w:rsid w:val="000B0916"/>
    <w:rsid w:val="000B4B30"/>
    <w:rsid w:val="000C28CE"/>
    <w:rsid w:val="000C4C8A"/>
    <w:rsid w:val="000D29BA"/>
    <w:rsid w:val="000D4E01"/>
    <w:rsid w:val="000E37FC"/>
    <w:rsid w:val="000F10A7"/>
    <w:rsid w:val="001013BB"/>
    <w:rsid w:val="00112110"/>
    <w:rsid w:val="00112858"/>
    <w:rsid w:val="00113E76"/>
    <w:rsid w:val="0011700F"/>
    <w:rsid w:val="0012639D"/>
    <w:rsid w:val="0013405F"/>
    <w:rsid w:val="00152163"/>
    <w:rsid w:val="00153516"/>
    <w:rsid w:val="001642C2"/>
    <w:rsid w:val="001715B7"/>
    <w:rsid w:val="00173E53"/>
    <w:rsid w:val="00174162"/>
    <w:rsid w:val="00191C3D"/>
    <w:rsid w:val="00191EFB"/>
    <w:rsid w:val="00196A06"/>
    <w:rsid w:val="001A182E"/>
    <w:rsid w:val="001A4E6B"/>
    <w:rsid w:val="001B786F"/>
    <w:rsid w:val="001D2C63"/>
    <w:rsid w:val="001D6AC3"/>
    <w:rsid w:val="001E69DD"/>
    <w:rsid w:val="001E7610"/>
    <w:rsid w:val="001F0E72"/>
    <w:rsid w:val="001F3A0A"/>
    <w:rsid w:val="00203809"/>
    <w:rsid w:val="00214EB7"/>
    <w:rsid w:val="00216AE0"/>
    <w:rsid w:val="00216C60"/>
    <w:rsid w:val="00217581"/>
    <w:rsid w:val="00217A9E"/>
    <w:rsid w:val="00220733"/>
    <w:rsid w:val="00224D9E"/>
    <w:rsid w:val="00235FBB"/>
    <w:rsid w:val="00240C51"/>
    <w:rsid w:val="0024270B"/>
    <w:rsid w:val="00243DE6"/>
    <w:rsid w:val="00245CF5"/>
    <w:rsid w:val="002532D3"/>
    <w:rsid w:val="00255CCF"/>
    <w:rsid w:val="002637CD"/>
    <w:rsid w:val="00270C4B"/>
    <w:rsid w:val="002768D6"/>
    <w:rsid w:val="00277AD1"/>
    <w:rsid w:val="00281B5A"/>
    <w:rsid w:val="00283CED"/>
    <w:rsid w:val="002849E8"/>
    <w:rsid w:val="00286207"/>
    <w:rsid w:val="0029220F"/>
    <w:rsid w:val="002A010E"/>
    <w:rsid w:val="002A34AC"/>
    <w:rsid w:val="002A3569"/>
    <w:rsid w:val="002B0CF6"/>
    <w:rsid w:val="002C0376"/>
    <w:rsid w:val="002D04D7"/>
    <w:rsid w:val="002D2BD1"/>
    <w:rsid w:val="002D2F15"/>
    <w:rsid w:val="002D69AA"/>
    <w:rsid w:val="002F6759"/>
    <w:rsid w:val="00304B68"/>
    <w:rsid w:val="003153DA"/>
    <w:rsid w:val="00316D0D"/>
    <w:rsid w:val="0032470F"/>
    <w:rsid w:val="00325921"/>
    <w:rsid w:val="00326B63"/>
    <w:rsid w:val="003324E5"/>
    <w:rsid w:val="00342188"/>
    <w:rsid w:val="003425E1"/>
    <w:rsid w:val="003435FA"/>
    <w:rsid w:val="00346EBF"/>
    <w:rsid w:val="003516D8"/>
    <w:rsid w:val="003520A2"/>
    <w:rsid w:val="0036389F"/>
    <w:rsid w:val="00365579"/>
    <w:rsid w:val="0036653F"/>
    <w:rsid w:val="00370C98"/>
    <w:rsid w:val="003776A2"/>
    <w:rsid w:val="00386A49"/>
    <w:rsid w:val="0039211A"/>
    <w:rsid w:val="00393E94"/>
    <w:rsid w:val="003A02CE"/>
    <w:rsid w:val="003A1AA6"/>
    <w:rsid w:val="003A6BD2"/>
    <w:rsid w:val="003B573B"/>
    <w:rsid w:val="003B71FE"/>
    <w:rsid w:val="003D2962"/>
    <w:rsid w:val="003D2D66"/>
    <w:rsid w:val="003F5BA4"/>
    <w:rsid w:val="003F660E"/>
    <w:rsid w:val="00407964"/>
    <w:rsid w:val="004108BA"/>
    <w:rsid w:val="004201DF"/>
    <w:rsid w:val="00423A38"/>
    <w:rsid w:val="00430CCA"/>
    <w:rsid w:val="00432A44"/>
    <w:rsid w:val="0043493F"/>
    <w:rsid w:val="00435A44"/>
    <w:rsid w:val="00435F5D"/>
    <w:rsid w:val="00437DDA"/>
    <w:rsid w:val="00447271"/>
    <w:rsid w:val="00447C23"/>
    <w:rsid w:val="00452814"/>
    <w:rsid w:val="00457C1A"/>
    <w:rsid w:val="004648EE"/>
    <w:rsid w:val="00474E6E"/>
    <w:rsid w:val="00481694"/>
    <w:rsid w:val="0048775E"/>
    <w:rsid w:val="0049093F"/>
    <w:rsid w:val="004B7AC9"/>
    <w:rsid w:val="004C4D33"/>
    <w:rsid w:val="004F032A"/>
    <w:rsid w:val="004F65FC"/>
    <w:rsid w:val="00512951"/>
    <w:rsid w:val="0052371C"/>
    <w:rsid w:val="00546CB6"/>
    <w:rsid w:val="00551238"/>
    <w:rsid w:val="0055439D"/>
    <w:rsid w:val="00556022"/>
    <w:rsid w:val="00562545"/>
    <w:rsid w:val="005678A2"/>
    <w:rsid w:val="00570135"/>
    <w:rsid w:val="0057672B"/>
    <w:rsid w:val="00584079"/>
    <w:rsid w:val="00584A9F"/>
    <w:rsid w:val="005872FB"/>
    <w:rsid w:val="00587BFB"/>
    <w:rsid w:val="005961AC"/>
    <w:rsid w:val="005A302D"/>
    <w:rsid w:val="005C239B"/>
    <w:rsid w:val="005C48FC"/>
    <w:rsid w:val="005C5AF1"/>
    <w:rsid w:val="005D214D"/>
    <w:rsid w:val="005D3B46"/>
    <w:rsid w:val="005E00BC"/>
    <w:rsid w:val="005E0FCA"/>
    <w:rsid w:val="005E3BB0"/>
    <w:rsid w:val="005F2531"/>
    <w:rsid w:val="005F29E0"/>
    <w:rsid w:val="005F3C26"/>
    <w:rsid w:val="006114BF"/>
    <w:rsid w:val="00613D74"/>
    <w:rsid w:val="00624F44"/>
    <w:rsid w:val="00625FC3"/>
    <w:rsid w:val="00640170"/>
    <w:rsid w:val="006434CF"/>
    <w:rsid w:val="00653536"/>
    <w:rsid w:val="0066195A"/>
    <w:rsid w:val="00677824"/>
    <w:rsid w:val="00680A0A"/>
    <w:rsid w:val="00687026"/>
    <w:rsid w:val="00687955"/>
    <w:rsid w:val="00695F74"/>
    <w:rsid w:val="00696E81"/>
    <w:rsid w:val="006A3BCA"/>
    <w:rsid w:val="006A7D74"/>
    <w:rsid w:val="006C1369"/>
    <w:rsid w:val="006C3A50"/>
    <w:rsid w:val="006C7473"/>
    <w:rsid w:val="006D4098"/>
    <w:rsid w:val="006D7820"/>
    <w:rsid w:val="006D7E94"/>
    <w:rsid w:val="006E2AA5"/>
    <w:rsid w:val="006E2E69"/>
    <w:rsid w:val="006F41F2"/>
    <w:rsid w:val="0070558A"/>
    <w:rsid w:val="00705FA2"/>
    <w:rsid w:val="0071602D"/>
    <w:rsid w:val="00724C48"/>
    <w:rsid w:val="00731C4E"/>
    <w:rsid w:val="00733852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94801"/>
    <w:rsid w:val="007A0AB1"/>
    <w:rsid w:val="007B0856"/>
    <w:rsid w:val="007B5803"/>
    <w:rsid w:val="007C088E"/>
    <w:rsid w:val="007C2A57"/>
    <w:rsid w:val="007C63A9"/>
    <w:rsid w:val="007D6490"/>
    <w:rsid w:val="007E2EF4"/>
    <w:rsid w:val="007E32A3"/>
    <w:rsid w:val="007F71FB"/>
    <w:rsid w:val="007F7A6A"/>
    <w:rsid w:val="0080192C"/>
    <w:rsid w:val="008064C9"/>
    <w:rsid w:val="00806CC2"/>
    <w:rsid w:val="00815833"/>
    <w:rsid w:val="00817A24"/>
    <w:rsid w:val="008212FF"/>
    <w:rsid w:val="00827CFA"/>
    <w:rsid w:val="00834280"/>
    <w:rsid w:val="00842277"/>
    <w:rsid w:val="008439AC"/>
    <w:rsid w:val="00854DC0"/>
    <w:rsid w:val="00862E4E"/>
    <w:rsid w:val="0086698D"/>
    <w:rsid w:val="008674D7"/>
    <w:rsid w:val="0087519F"/>
    <w:rsid w:val="00881AF7"/>
    <w:rsid w:val="00890801"/>
    <w:rsid w:val="00895FEE"/>
    <w:rsid w:val="008968EF"/>
    <w:rsid w:val="008A20F0"/>
    <w:rsid w:val="008B42E0"/>
    <w:rsid w:val="008B4DDF"/>
    <w:rsid w:val="008B4E88"/>
    <w:rsid w:val="008B5629"/>
    <w:rsid w:val="008C25BD"/>
    <w:rsid w:val="008C4DBB"/>
    <w:rsid w:val="008C5019"/>
    <w:rsid w:val="008C6570"/>
    <w:rsid w:val="008C667F"/>
    <w:rsid w:val="008D0BD1"/>
    <w:rsid w:val="008F0A4A"/>
    <w:rsid w:val="008F7C09"/>
    <w:rsid w:val="009125BE"/>
    <w:rsid w:val="009324CE"/>
    <w:rsid w:val="009345C6"/>
    <w:rsid w:val="009429A6"/>
    <w:rsid w:val="0094427C"/>
    <w:rsid w:val="00950950"/>
    <w:rsid w:val="00951A73"/>
    <w:rsid w:val="00960DBD"/>
    <w:rsid w:val="009739B5"/>
    <w:rsid w:val="00974FA5"/>
    <w:rsid w:val="009756EB"/>
    <w:rsid w:val="00975EEA"/>
    <w:rsid w:val="009858CE"/>
    <w:rsid w:val="00985C64"/>
    <w:rsid w:val="00985CDC"/>
    <w:rsid w:val="00993215"/>
    <w:rsid w:val="00993D3D"/>
    <w:rsid w:val="0099655F"/>
    <w:rsid w:val="009C15E7"/>
    <w:rsid w:val="009C39E6"/>
    <w:rsid w:val="009D46B3"/>
    <w:rsid w:val="009E2A0A"/>
    <w:rsid w:val="009F09AA"/>
    <w:rsid w:val="009F30D6"/>
    <w:rsid w:val="00A01651"/>
    <w:rsid w:val="00A155EA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2A17"/>
    <w:rsid w:val="00A440A2"/>
    <w:rsid w:val="00A47E3E"/>
    <w:rsid w:val="00A5741F"/>
    <w:rsid w:val="00A57B67"/>
    <w:rsid w:val="00A72399"/>
    <w:rsid w:val="00A75601"/>
    <w:rsid w:val="00A80A2B"/>
    <w:rsid w:val="00A836C5"/>
    <w:rsid w:val="00A85050"/>
    <w:rsid w:val="00A86A70"/>
    <w:rsid w:val="00AA5D14"/>
    <w:rsid w:val="00AA7B25"/>
    <w:rsid w:val="00AB0F53"/>
    <w:rsid w:val="00AB4F97"/>
    <w:rsid w:val="00AB54CC"/>
    <w:rsid w:val="00AC349A"/>
    <w:rsid w:val="00AC3FAF"/>
    <w:rsid w:val="00AC7331"/>
    <w:rsid w:val="00AD59B5"/>
    <w:rsid w:val="00AE1607"/>
    <w:rsid w:val="00AE1D89"/>
    <w:rsid w:val="00AE3915"/>
    <w:rsid w:val="00AE65C8"/>
    <w:rsid w:val="00AF2BB2"/>
    <w:rsid w:val="00AF3DBC"/>
    <w:rsid w:val="00AF7D59"/>
    <w:rsid w:val="00B03F6C"/>
    <w:rsid w:val="00B23837"/>
    <w:rsid w:val="00B40593"/>
    <w:rsid w:val="00B42365"/>
    <w:rsid w:val="00B51254"/>
    <w:rsid w:val="00B56311"/>
    <w:rsid w:val="00B67105"/>
    <w:rsid w:val="00B7287F"/>
    <w:rsid w:val="00B72C01"/>
    <w:rsid w:val="00B77B29"/>
    <w:rsid w:val="00B82F70"/>
    <w:rsid w:val="00B847B6"/>
    <w:rsid w:val="00B91227"/>
    <w:rsid w:val="00B93B6E"/>
    <w:rsid w:val="00B94BF1"/>
    <w:rsid w:val="00B96639"/>
    <w:rsid w:val="00BA5579"/>
    <w:rsid w:val="00BA75BC"/>
    <w:rsid w:val="00BD51D2"/>
    <w:rsid w:val="00BD7EEF"/>
    <w:rsid w:val="00BE137D"/>
    <w:rsid w:val="00C00322"/>
    <w:rsid w:val="00C0251B"/>
    <w:rsid w:val="00C106EC"/>
    <w:rsid w:val="00C15BB4"/>
    <w:rsid w:val="00C17915"/>
    <w:rsid w:val="00C264D3"/>
    <w:rsid w:val="00C42798"/>
    <w:rsid w:val="00C45EA7"/>
    <w:rsid w:val="00C47306"/>
    <w:rsid w:val="00C473F8"/>
    <w:rsid w:val="00C50356"/>
    <w:rsid w:val="00C518F8"/>
    <w:rsid w:val="00C519F2"/>
    <w:rsid w:val="00C51B28"/>
    <w:rsid w:val="00C532C1"/>
    <w:rsid w:val="00C73D3C"/>
    <w:rsid w:val="00C75E08"/>
    <w:rsid w:val="00C8359C"/>
    <w:rsid w:val="00C93436"/>
    <w:rsid w:val="00CA319E"/>
    <w:rsid w:val="00CA3644"/>
    <w:rsid w:val="00CB75DF"/>
    <w:rsid w:val="00CD2D15"/>
    <w:rsid w:val="00CD5A5D"/>
    <w:rsid w:val="00CD7705"/>
    <w:rsid w:val="00CE1FFF"/>
    <w:rsid w:val="00CE450F"/>
    <w:rsid w:val="00D05B95"/>
    <w:rsid w:val="00D11B9A"/>
    <w:rsid w:val="00D12BFA"/>
    <w:rsid w:val="00D150BD"/>
    <w:rsid w:val="00D15E9D"/>
    <w:rsid w:val="00D25F27"/>
    <w:rsid w:val="00D265C6"/>
    <w:rsid w:val="00D40C06"/>
    <w:rsid w:val="00D532E7"/>
    <w:rsid w:val="00D625E0"/>
    <w:rsid w:val="00D656D8"/>
    <w:rsid w:val="00D67FAA"/>
    <w:rsid w:val="00D707CB"/>
    <w:rsid w:val="00D75CF7"/>
    <w:rsid w:val="00D8375C"/>
    <w:rsid w:val="00D94654"/>
    <w:rsid w:val="00DA49BE"/>
    <w:rsid w:val="00DA5750"/>
    <w:rsid w:val="00DA6290"/>
    <w:rsid w:val="00DB740D"/>
    <w:rsid w:val="00DC1491"/>
    <w:rsid w:val="00DC637E"/>
    <w:rsid w:val="00DD2CB8"/>
    <w:rsid w:val="00DD3721"/>
    <w:rsid w:val="00DE367E"/>
    <w:rsid w:val="00DE58E3"/>
    <w:rsid w:val="00DE6674"/>
    <w:rsid w:val="00DF0FB0"/>
    <w:rsid w:val="00DF3A87"/>
    <w:rsid w:val="00DF7290"/>
    <w:rsid w:val="00E02028"/>
    <w:rsid w:val="00E022FE"/>
    <w:rsid w:val="00E02D42"/>
    <w:rsid w:val="00E102E3"/>
    <w:rsid w:val="00E21080"/>
    <w:rsid w:val="00E239B6"/>
    <w:rsid w:val="00E273CF"/>
    <w:rsid w:val="00E458B3"/>
    <w:rsid w:val="00E50E6C"/>
    <w:rsid w:val="00E51396"/>
    <w:rsid w:val="00E55F41"/>
    <w:rsid w:val="00E652E2"/>
    <w:rsid w:val="00E95DD8"/>
    <w:rsid w:val="00E9746F"/>
    <w:rsid w:val="00EA2B1E"/>
    <w:rsid w:val="00EB1160"/>
    <w:rsid w:val="00EC14A7"/>
    <w:rsid w:val="00EC2A23"/>
    <w:rsid w:val="00EC407A"/>
    <w:rsid w:val="00ED55EC"/>
    <w:rsid w:val="00ED74AC"/>
    <w:rsid w:val="00EE2925"/>
    <w:rsid w:val="00EE7A20"/>
    <w:rsid w:val="00EF2140"/>
    <w:rsid w:val="00EF2471"/>
    <w:rsid w:val="00F01953"/>
    <w:rsid w:val="00F14C87"/>
    <w:rsid w:val="00F2278D"/>
    <w:rsid w:val="00F231A0"/>
    <w:rsid w:val="00F30D1F"/>
    <w:rsid w:val="00F31406"/>
    <w:rsid w:val="00F34B47"/>
    <w:rsid w:val="00F35C1D"/>
    <w:rsid w:val="00F41523"/>
    <w:rsid w:val="00F43A1F"/>
    <w:rsid w:val="00F44144"/>
    <w:rsid w:val="00F50DA9"/>
    <w:rsid w:val="00F555E0"/>
    <w:rsid w:val="00F655DC"/>
    <w:rsid w:val="00F66B1B"/>
    <w:rsid w:val="00F75D07"/>
    <w:rsid w:val="00F871AB"/>
    <w:rsid w:val="00FA2123"/>
    <w:rsid w:val="00FA4406"/>
    <w:rsid w:val="00FB0979"/>
    <w:rsid w:val="00FB2080"/>
    <w:rsid w:val="00FB6316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5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47C23"/>
    <w:rPr>
      <w:rFonts w:cs="Times New Roman"/>
      <w:i/>
      <w:iCs/>
      <w:sz w:val="24"/>
      <w:lang w:val="ru-RU" w:eastAsia="ru-RU" w:bidi="ar-SA"/>
    </w:rPr>
  </w:style>
  <w:style w:type="character" w:customStyle="1" w:styleId="20">
    <w:name w:val="Заголовок 2 Знак"/>
    <w:link w:val="2"/>
    <w:uiPriority w:val="9"/>
    <w:semiHidden/>
    <w:rsid w:val="00474E8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437DDA"/>
    <w:rPr>
      <w:rFonts w:ascii="Calibri" w:hAnsi="Calibri" w:cs="Times New Roman"/>
      <w:b/>
      <w:bCs/>
      <w:sz w:val="22"/>
      <w:szCs w:val="22"/>
    </w:rPr>
  </w:style>
  <w:style w:type="paragraph" w:customStyle="1" w:styleId="Style1">
    <w:name w:val="Style1"/>
    <w:basedOn w:val="a"/>
    <w:rsid w:val="0036653F"/>
  </w:style>
  <w:style w:type="paragraph" w:customStyle="1" w:styleId="Style2">
    <w:name w:val="Style2"/>
    <w:basedOn w:val="a"/>
    <w:uiPriority w:val="99"/>
    <w:rsid w:val="0036653F"/>
  </w:style>
  <w:style w:type="paragraph" w:customStyle="1" w:styleId="Style3">
    <w:name w:val="Style3"/>
    <w:basedOn w:val="a"/>
    <w:uiPriority w:val="99"/>
    <w:rsid w:val="0036653F"/>
  </w:style>
  <w:style w:type="paragraph" w:customStyle="1" w:styleId="Style4">
    <w:name w:val="Style4"/>
    <w:basedOn w:val="a"/>
    <w:rsid w:val="0036653F"/>
  </w:style>
  <w:style w:type="paragraph" w:customStyle="1" w:styleId="Style5">
    <w:name w:val="Style5"/>
    <w:basedOn w:val="a"/>
    <w:uiPriority w:val="99"/>
    <w:rsid w:val="0036653F"/>
  </w:style>
  <w:style w:type="paragraph" w:customStyle="1" w:styleId="Style6">
    <w:name w:val="Style6"/>
    <w:basedOn w:val="a"/>
    <w:uiPriority w:val="99"/>
    <w:rsid w:val="0036653F"/>
  </w:style>
  <w:style w:type="paragraph" w:customStyle="1" w:styleId="Style7">
    <w:name w:val="Style7"/>
    <w:basedOn w:val="a"/>
    <w:uiPriority w:val="99"/>
    <w:rsid w:val="0036653F"/>
  </w:style>
  <w:style w:type="paragraph" w:customStyle="1" w:styleId="Style8">
    <w:name w:val="Style8"/>
    <w:basedOn w:val="a"/>
    <w:rsid w:val="0036653F"/>
  </w:style>
  <w:style w:type="character" w:customStyle="1" w:styleId="FontStyle11">
    <w:name w:val="Font Style11"/>
    <w:uiPriority w:val="99"/>
    <w:rsid w:val="0036653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36653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3665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36653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665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3665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665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665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36653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36653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6653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6653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3665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3665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36653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sid w:val="00474E83"/>
    <w:rPr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474E83"/>
    <w:rPr>
      <w:sz w:val="0"/>
      <w:szCs w:val="0"/>
    </w:rPr>
  </w:style>
  <w:style w:type="paragraph" w:customStyle="1" w:styleId="Default">
    <w:name w:val="Default"/>
    <w:uiPriority w:val="99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header"/>
    <w:aliases w:val="Знак"/>
    <w:basedOn w:val="a"/>
    <w:link w:val="ad"/>
    <w:uiPriority w:val="99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customStyle="1" w:styleId="ad">
    <w:name w:val="Верхний колонтитул Знак"/>
    <w:aliases w:val="Знак Знак1"/>
    <w:link w:val="ac"/>
    <w:uiPriority w:val="99"/>
    <w:locked/>
    <w:rsid w:val="003A02CE"/>
    <w:rPr>
      <w:rFonts w:cs="Times New Roman"/>
    </w:rPr>
  </w:style>
  <w:style w:type="paragraph" w:customStyle="1" w:styleId="5221">
    <w:name w:val="Нумер 5 2.2.1"/>
    <w:basedOn w:val="a"/>
    <w:uiPriority w:val="99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e">
    <w:name w:val="Hyperlink"/>
    <w:uiPriority w:val="99"/>
    <w:rsid w:val="00A37C5A"/>
    <w:rPr>
      <w:rFonts w:cs="Times New Roman"/>
      <w:color w:val="0000FF"/>
      <w:u w:val="single"/>
    </w:rPr>
  </w:style>
  <w:style w:type="paragraph" w:customStyle="1" w:styleId="af">
    <w:name w:val="Тест_вопрос"/>
    <w:basedOn w:val="a"/>
    <w:uiPriority w:val="99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0">
    <w:name w:val="FollowedHyperlink"/>
    <w:uiPriority w:val="99"/>
    <w:rsid w:val="005D3B46"/>
    <w:rPr>
      <w:rFonts w:cs="Times New Roman"/>
      <w:color w:val="800080"/>
      <w:u w:val="single"/>
    </w:rPr>
  </w:style>
  <w:style w:type="paragraph" w:styleId="22">
    <w:name w:val="Body Text Indent 2"/>
    <w:basedOn w:val="a"/>
    <w:link w:val="23"/>
    <w:uiPriority w:val="99"/>
    <w:rsid w:val="00283C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474E83"/>
    <w:rPr>
      <w:sz w:val="24"/>
      <w:szCs w:val="24"/>
    </w:rPr>
  </w:style>
  <w:style w:type="paragraph" w:customStyle="1" w:styleId="af1">
    <w:name w:val="Тест_ответ"/>
    <w:basedOn w:val="a"/>
    <w:uiPriority w:val="99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2">
    <w:name w:val="Plain Text"/>
    <w:basedOn w:val="a"/>
    <w:link w:val="af3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uiPriority w:val="99"/>
    <w:semiHidden/>
    <w:rsid w:val="00474E83"/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uiPriority w:val="99"/>
    <w:rsid w:val="000C28CE"/>
    <w:rPr>
      <w:rFonts w:cs="Times New Roman"/>
    </w:rPr>
  </w:style>
  <w:style w:type="character" w:customStyle="1" w:styleId="apple-converted-space">
    <w:name w:val="apple-converted-space"/>
    <w:uiPriority w:val="99"/>
    <w:rsid w:val="000C28CE"/>
    <w:rPr>
      <w:rFonts w:cs="Times New Roman"/>
    </w:rPr>
  </w:style>
  <w:style w:type="character" w:customStyle="1" w:styleId="af4">
    <w:name w:val="Знак Знак"/>
    <w:uiPriority w:val="99"/>
    <w:locked/>
    <w:rsid w:val="00435F5D"/>
    <w:rPr>
      <w:rFonts w:cs="Times New Roman"/>
      <w:i/>
      <w:iCs/>
      <w:sz w:val="24"/>
      <w:szCs w:val="24"/>
      <w:lang w:val="ru-RU" w:eastAsia="ru-RU" w:bidi="ar-SA"/>
    </w:rPr>
  </w:style>
  <w:style w:type="paragraph" w:styleId="af5">
    <w:name w:val="Body Text"/>
    <w:basedOn w:val="a"/>
    <w:link w:val="af6"/>
    <w:uiPriority w:val="99"/>
    <w:rsid w:val="00481694"/>
    <w:pPr>
      <w:spacing w:after="120"/>
    </w:pPr>
  </w:style>
  <w:style w:type="character" w:customStyle="1" w:styleId="af6">
    <w:name w:val="Основной текст Знак"/>
    <w:link w:val="af5"/>
    <w:uiPriority w:val="99"/>
    <w:locked/>
    <w:rsid w:val="00481694"/>
    <w:rPr>
      <w:rFonts w:cs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6E2E6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6E2E69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00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yperlink" Target="https://e.lanbook.com/book/1118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53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bigenc.ru/technology_and_technique/text/26977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4785</Words>
  <Characters>27277</Characters>
  <Application>Microsoft Office Word</Application>
  <DocSecurity>0</DocSecurity>
  <Lines>227</Lines>
  <Paragraphs>63</Paragraphs>
  <ScaleCrop>false</ScaleCrop>
  <Company>Microsoft</Company>
  <LinksUpToDate>false</LinksUpToDate>
  <CharactersWithSpaces>31999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Светлана</cp:lastModifiedBy>
  <cp:revision>12</cp:revision>
  <cp:lastPrinted>2020-05-10T15:12:00Z</cp:lastPrinted>
  <dcterms:created xsi:type="dcterms:W3CDTF">2018-11-23T04:57:00Z</dcterms:created>
  <dcterms:modified xsi:type="dcterms:W3CDTF">2020-05-10T15:12:00Z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