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B7" w:rsidRDefault="00397D71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-730885</wp:posOffset>
            </wp:positionH>
            <wp:positionV relativeFrom="paragraph">
              <wp:posOffset>-586741</wp:posOffset>
            </wp:positionV>
            <wp:extent cx="6394450" cy="9635993"/>
            <wp:effectExtent l="19050" t="0" r="6350" b="0"/>
            <wp:wrapNone/>
            <wp:docPr id="1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9635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EB7">
        <w:rPr>
          <w:lang w:val="ru-RU"/>
        </w:rPr>
        <w:br w:type="page"/>
      </w:r>
    </w:p>
    <w:p w:rsidR="00EA0EB7" w:rsidRDefault="00DA78C8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386036"/>
            <wp:effectExtent l="19050" t="0" r="3175" b="0"/>
            <wp:docPr id="2" name="Рисунок 1" descr="C:\Users\y.lyasheva\Downloads\scan_202011240744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.lyasheva\Downloads\scan_20201124074443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EB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6B1457" w:rsidTr="00397D7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B1457" w:rsidRDefault="006B1457" w:rsidP="00397D7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6B1457" w:rsidTr="00397D71">
        <w:trPr>
          <w:trHeight w:hRule="exact" w:val="131"/>
        </w:trPr>
        <w:tc>
          <w:tcPr>
            <w:tcW w:w="3119" w:type="dxa"/>
          </w:tcPr>
          <w:p w:rsidR="006B1457" w:rsidRDefault="006B1457" w:rsidP="00397D71"/>
        </w:tc>
        <w:tc>
          <w:tcPr>
            <w:tcW w:w="6238" w:type="dxa"/>
          </w:tcPr>
          <w:p w:rsidR="006B1457" w:rsidRDefault="006B1457" w:rsidP="00397D71"/>
        </w:tc>
      </w:tr>
      <w:tr w:rsidR="006B1457" w:rsidTr="00397D7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1457" w:rsidRDefault="006B1457" w:rsidP="00397D71"/>
        </w:tc>
      </w:tr>
      <w:tr w:rsidR="006B1457" w:rsidTr="00397D71">
        <w:trPr>
          <w:trHeight w:hRule="exact" w:val="13"/>
        </w:trPr>
        <w:tc>
          <w:tcPr>
            <w:tcW w:w="3119" w:type="dxa"/>
          </w:tcPr>
          <w:p w:rsidR="006B1457" w:rsidRDefault="006B1457" w:rsidP="00397D71"/>
        </w:tc>
        <w:tc>
          <w:tcPr>
            <w:tcW w:w="6238" w:type="dxa"/>
          </w:tcPr>
          <w:p w:rsidR="006B1457" w:rsidRDefault="006B1457" w:rsidP="00397D71"/>
        </w:tc>
      </w:tr>
      <w:tr w:rsidR="006B1457" w:rsidTr="00397D7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1457" w:rsidRDefault="006B1457" w:rsidP="00397D71"/>
        </w:tc>
      </w:tr>
      <w:tr w:rsidR="006B1457" w:rsidTr="00397D71">
        <w:trPr>
          <w:trHeight w:hRule="exact" w:val="96"/>
        </w:trPr>
        <w:tc>
          <w:tcPr>
            <w:tcW w:w="3119" w:type="dxa"/>
          </w:tcPr>
          <w:p w:rsidR="006B1457" w:rsidRDefault="006B1457" w:rsidP="00397D71"/>
        </w:tc>
        <w:tc>
          <w:tcPr>
            <w:tcW w:w="6238" w:type="dxa"/>
          </w:tcPr>
          <w:p w:rsidR="006B1457" w:rsidRDefault="006B1457" w:rsidP="00397D71"/>
        </w:tc>
      </w:tr>
      <w:tr w:rsidR="006B1457" w:rsidRPr="00DA78C8" w:rsidTr="00397D7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6B1457" w:rsidRPr="00DA78C8" w:rsidTr="00397D71">
        <w:trPr>
          <w:trHeight w:hRule="exact" w:val="138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555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6B1457" w:rsidRPr="00DA78C8" w:rsidTr="00397D71">
        <w:trPr>
          <w:trHeight w:hRule="exact" w:val="277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3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96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6B1457" w:rsidRPr="00DA78C8" w:rsidTr="00397D71">
        <w:trPr>
          <w:trHeight w:hRule="exact" w:val="138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555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6B1457" w:rsidRPr="00DA78C8" w:rsidTr="00397D71">
        <w:trPr>
          <w:trHeight w:hRule="exact" w:val="277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3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96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6B1457" w:rsidRPr="00DA78C8" w:rsidTr="00397D71">
        <w:trPr>
          <w:trHeight w:hRule="exact" w:val="138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555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6B1457" w:rsidRPr="00DA78C8" w:rsidTr="00397D71">
        <w:trPr>
          <w:trHeight w:hRule="exact" w:val="277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3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96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6B1457" w:rsidRPr="00DA78C8" w:rsidTr="00397D71">
        <w:trPr>
          <w:trHeight w:hRule="exact" w:val="138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555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6B1457" w:rsidRPr="00DA78C8" w:rsidTr="00397D71">
        <w:trPr>
          <w:trHeight w:hRule="exact" w:val="277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3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96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6B1457" w:rsidRPr="00DA78C8" w:rsidTr="00397D71">
        <w:trPr>
          <w:trHeight w:hRule="exact" w:val="138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</w:tr>
      <w:tr w:rsidR="006B1457" w:rsidRPr="00DA78C8" w:rsidTr="00397D71">
        <w:trPr>
          <w:trHeight w:hRule="exact" w:val="555"/>
        </w:trPr>
        <w:tc>
          <w:tcPr>
            <w:tcW w:w="3119" w:type="dxa"/>
          </w:tcPr>
          <w:p w:rsidR="006B1457" w:rsidRPr="00FC4F00" w:rsidRDefault="006B1457" w:rsidP="00397D71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B1457" w:rsidRPr="00FC4F00" w:rsidRDefault="006B1457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</w:tbl>
    <w:p w:rsidR="00620CB7" w:rsidRPr="006C4304" w:rsidRDefault="006C4304">
      <w:pPr>
        <w:rPr>
          <w:sz w:val="0"/>
          <w:szCs w:val="0"/>
          <w:lang w:val="ru-RU"/>
        </w:rPr>
      </w:pPr>
      <w:r w:rsidRPr="006C430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620CB7" w:rsidTr="00C64353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20CB7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20CB7" w:rsidRPr="00DA78C8" w:rsidTr="00C64353">
        <w:trPr>
          <w:trHeight w:hRule="exact" w:val="190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«Инженерный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дизайн»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proofErr w:type="gramStart"/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C4304">
              <w:rPr>
                <w:lang w:val="ru-RU"/>
              </w:rPr>
              <w:t xml:space="preserve"> </w:t>
            </w:r>
          </w:p>
          <w:p w:rsidR="00620CB7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-овладение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6C4304">
              <w:rPr>
                <w:lang w:val="ru-RU"/>
              </w:rPr>
              <w:t xml:space="preserve"> </w:t>
            </w:r>
            <w:proofErr w:type="spellStart"/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proofErr w:type="spellEnd"/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6C4304">
              <w:rPr>
                <w:lang w:val="ru-RU"/>
              </w:rPr>
              <w:t xml:space="preserve"> </w:t>
            </w:r>
            <w:proofErr w:type="gramStart"/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6C4304">
              <w:rPr>
                <w:lang w:val="ru-RU"/>
              </w:rPr>
              <w:t xml:space="preserve"> </w:t>
            </w:r>
            <w:proofErr w:type="gramStart"/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6C43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15.03.02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Техно-логические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t xml:space="preserve"> </w:t>
            </w:r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-овладение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первичной</w:t>
            </w:r>
            <w:r w:rsidRPr="006C4304">
              <w:rPr>
                <w:lang w:val="ru-RU"/>
              </w:rPr>
              <w:t xml:space="preserve"> </w:t>
            </w:r>
            <w:proofErr w:type="spellStart"/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трехмернойразработки</w:t>
            </w:r>
            <w:proofErr w:type="spellEnd"/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машиностроения.</w:t>
            </w:r>
            <w:r w:rsidRPr="006C4304">
              <w:rPr>
                <w:lang w:val="ru-RU"/>
              </w:rPr>
              <w:t xml:space="preserve"> </w:t>
            </w:r>
            <w:proofErr w:type="gramEnd"/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lang w:val="ru-RU"/>
              </w:rPr>
              <w:t xml:space="preserve"> </w:t>
            </w:r>
          </w:p>
        </w:tc>
      </w:tr>
      <w:tr w:rsidR="00620CB7" w:rsidRPr="00DA78C8" w:rsidTr="00C64353">
        <w:trPr>
          <w:trHeight w:hRule="exact" w:val="138"/>
        </w:trPr>
        <w:tc>
          <w:tcPr>
            <w:tcW w:w="1999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</w:tr>
      <w:tr w:rsidR="00620CB7" w:rsidRPr="00DA78C8" w:rsidTr="00C64353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C4304">
              <w:rPr>
                <w:lang w:val="ru-RU"/>
              </w:rPr>
              <w:t xml:space="preserve"> </w:t>
            </w:r>
          </w:p>
        </w:tc>
      </w:tr>
      <w:tr w:rsidR="00620CB7" w:rsidRPr="00DA78C8" w:rsidTr="00C64353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Инженерный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C4304">
              <w:rPr>
                <w:lang w:val="ru-RU"/>
              </w:rPr>
              <w:t xml:space="preserve"> </w:t>
            </w:r>
          </w:p>
        </w:tc>
      </w:tr>
      <w:tr w:rsidR="00620CB7" w:rsidRPr="00DA78C8" w:rsidTr="00C64353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навыки),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дисциплин: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Начертательная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Теоретическая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="00397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мов,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машиностроении.</w:t>
            </w:r>
            <w:r w:rsidRPr="006C4304">
              <w:rPr>
                <w:lang w:val="ru-RU"/>
              </w:rPr>
              <w:t xml:space="preserve"> </w:t>
            </w:r>
          </w:p>
        </w:tc>
      </w:tr>
      <w:tr w:rsidR="00620CB7" w:rsidRPr="00DA78C8" w:rsidTr="00C64353">
        <w:trPr>
          <w:trHeight w:hRule="exact" w:val="138"/>
        </w:trPr>
        <w:tc>
          <w:tcPr>
            <w:tcW w:w="1999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</w:tr>
      <w:tr w:rsidR="00620CB7" w:rsidRPr="00DA78C8" w:rsidTr="00C6435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C4304">
              <w:rPr>
                <w:lang w:val="ru-RU"/>
              </w:rPr>
              <w:t xml:space="preserve"> </w:t>
            </w:r>
            <w:proofErr w:type="gramEnd"/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C4304">
              <w:rPr>
                <w:lang w:val="ru-RU"/>
              </w:rPr>
              <w:t xml:space="preserve"> </w:t>
            </w:r>
          </w:p>
        </w:tc>
      </w:tr>
      <w:tr w:rsidR="00620CB7" w:rsidRPr="00DA78C8" w:rsidTr="00C64353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«Инженерный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дизайн»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C4304">
              <w:rPr>
                <w:lang w:val="ru-RU"/>
              </w:rPr>
              <w:t xml:space="preserve"> </w:t>
            </w:r>
          </w:p>
        </w:tc>
      </w:tr>
      <w:tr w:rsidR="00C64353" w:rsidTr="00397D7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C64353" w:rsidRDefault="00C64353" w:rsidP="00397D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C64353" w:rsidRDefault="00C64353" w:rsidP="00397D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C64353" w:rsidRPr="00DA78C8" w:rsidTr="00C64353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Pr="006C430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владением достаточными для профессиональной деятельности навыками работы с персональным компьютером</w:t>
            </w:r>
          </w:p>
        </w:tc>
      </w:tr>
      <w:tr w:rsidR="00C64353" w:rsidRPr="00DA78C8" w:rsidTr="00397D71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Pr="006C430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втоматизированные методы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 КД на проектируемое изделие</w:t>
            </w:r>
          </w:p>
        </w:tc>
      </w:tr>
      <w:tr w:rsidR="00C64353" w:rsidRPr="00DA78C8" w:rsidTr="00397D71">
        <w:trPr>
          <w:trHeight w:hRule="exact" w:val="96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разработку КД на проектируемый объект</w:t>
            </w:r>
          </w:p>
          <w:p w:rsidR="00C64353" w:rsidRPr="006C430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методикой разработки чертежей по траектории: модель-чертеж</w:t>
            </w:r>
          </w:p>
        </w:tc>
      </w:tr>
      <w:tr w:rsidR="00C64353" w:rsidRPr="00DA78C8" w:rsidTr="00397D71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Pr="006C430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разработки КД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САПР</w:t>
            </w:r>
          </w:p>
        </w:tc>
      </w:tr>
      <w:tr w:rsidR="00C64353" w:rsidRPr="00DA78C8" w:rsidTr="00C64353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Pr="006C430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C64353" w:rsidRPr="00DA78C8" w:rsidTr="00397D71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Pr="006C430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 инструментарий САПР, используемый для разработки КД</w:t>
            </w:r>
          </w:p>
        </w:tc>
      </w:tr>
      <w:tr w:rsidR="00C64353" w:rsidRPr="00DA78C8" w:rsidTr="00397D71">
        <w:trPr>
          <w:trHeight w:hRule="exact" w:val="64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Pr="001906D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Пользоваться возможностями </w:t>
            </w:r>
            <w:r w:rsidRPr="001906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проектирования и разработки КД</w:t>
            </w:r>
          </w:p>
        </w:tc>
      </w:tr>
      <w:tr w:rsidR="00C64353" w:rsidRPr="00DA78C8" w:rsidTr="00397D71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Pr="006C430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разработки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КД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проектируемого оборудования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САПР</w:t>
            </w:r>
          </w:p>
        </w:tc>
      </w:tr>
      <w:tr w:rsidR="00C64353" w:rsidRPr="00DA78C8" w:rsidTr="00C64353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Pr="006C430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      </w:r>
          </w:p>
        </w:tc>
      </w:tr>
      <w:tr w:rsidR="00C64353" w:rsidRPr="00DA78C8" w:rsidTr="00397D71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Pr="006C430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Логику проведения процесса конструирования в САПР</w:t>
            </w:r>
          </w:p>
        </w:tc>
      </w:tr>
      <w:tr w:rsidR="00C64353" w:rsidRPr="00DA78C8" w:rsidTr="00397D71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Pr="001906D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конструирование деталей и узлов</w:t>
            </w:r>
          </w:p>
        </w:tc>
      </w:tr>
      <w:tr w:rsidR="00C64353" w:rsidRPr="00DA78C8" w:rsidTr="00397D71">
        <w:trPr>
          <w:trHeight w:hRule="exact" w:val="51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Default="00C64353" w:rsidP="00397D7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4353" w:rsidRPr="006C4304" w:rsidRDefault="00C64353" w:rsidP="00397D7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разработки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КД конструируемого оборудования в САПР</w:t>
            </w:r>
          </w:p>
        </w:tc>
      </w:tr>
    </w:tbl>
    <w:p w:rsidR="00620CB7" w:rsidRPr="006C4304" w:rsidRDefault="006C4304">
      <w:pPr>
        <w:rPr>
          <w:sz w:val="0"/>
          <w:szCs w:val="0"/>
          <w:lang w:val="ru-RU"/>
        </w:rPr>
      </w:pPr>
      <w:r w:rsidRPr="006C4304">
        <w:rPr>
          <w:lang w:val="ru-RU"/>
        </w:rPr>
        <w:br w:type="page"/>
      </w:r>
    </w:p>
    <w:tbl>
      <w:tblPr>
        <w:tblW w:w="93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9"/>
        <w:gridCol w:w="1761"/>
        <w:gridCol w:w="567"/>
        <w:gridCol w:w="109"/>
        <w:gridCol w:w="458"/>
        <w:gridCol w:w="193"/>
        <w:gridCol w:w="374"/>
        <w:gridCol w:w="613"/>
        <w:gridCol w:w="450"/>
        <w:gridCol w:w="1502"/>
        <w:gridCol w:w="1513"/>
        <w:gridCol w:w="1201"/>
      </w:tblGrid>
      <w:tr w:rsidR="00620CB7" w:rsidRPr="00DA78C8" w:rsidTr="001C1B15">
        <w:trPr>
          <w:trHeight w:hRule="exact" w:val="285"/>
        </w:trPr>
        <w:tc>
          <w:tcPr>
            <w:tcW w:w="649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874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620CB7" w:rsidRPr="006C4304" w:rsidRDefault="006C430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C4304">
              <w:rPr>
                <w:lang w:val="ru-RU"/>
              </w:rPr>
              <w:t xml:space="preserve"> </w:t>
            </w:r>
          </w:p>
        </w:tc>
      </w:tr>
      <w:tr w:rsidR="00620CB7" w:rsidRPr="00DA78C8" w:rsidTr="001C1B15">
        <w:trPr>
          <w:trHeight w:hRule="exact" w:val="3611"/>
        </w:trPr>
        <w:tc>
          <w:tcPr>
            <w:tcW w:w="9390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1C1B15" w:rsidRPr="0011408C" w:rsidRDefault="001C1B15" w:rsidP="001C1B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396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11408C">
              <w:rPr>
                <w:lang w:val="ru-RU"/>
              </w:rPr>
              <w:t xml:space="preserve"> </w:t>
            </w:r>
          </w:p>
          <w:p w:rsidR="001C1B15" w:rsidRPr="0011408C" w:rsidRDefault="001C1B15" w:rsidP="001C1B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22,4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11408C">
              <w:rPr>
                <w:lang w:val="ru-RU"/>
              </w:rPr>
              <w:t xml:space="preserve"> </w:t>
            </w:r>
          </w:p>
          <w:p w:rsidR="001C1B15" w:rsidRPr="0011408C" w:rsidRDefault="001C1B15" w:rsidP="001C1B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proofErr w:type="gramStart"/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1408C">
              <w:rPr>
                <w:lang w:val="ru-RU"/>
              </w:rPr>
              <w:t xml:space="preserve"> </w:t>
            </w:r>
          </w:p>
          <w:p w:rsidR="001C1B15" w:rsidRPr="0011408C" w:rsidRDefault="001C1B15" w:rsidP="001C1B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proofErr w:type="gramStart"/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1408C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1408C">
              <w:rPr>
                <w:lang w:val="ru-RU"/>
              </w:rPr>
              <w:t xml:space="preserve"> </w:t>
            </w:r>
          </w:p>
          <w:p w:rsidR="003B767C" w:rsidRDefault="001C1B15" w:rsidP="001C1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361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</w:p>
          <w:p w:rsidR="003B767C" w:rsidRPr="0011408C" w:rsidRDefault="003B767C" w:rsidP="003B767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11408C">
              <w:rPr>
                <w:lang w:val="ru-RU"/>
              </w:rPr>
              <w:t xml:space="preserve"> </w:t>
            </w:r>
          </w:p>
          <w:p w:rsidR="001C1B15" w:rsidRPr="0011408C" w:rsidRDefault="001C1B15" w:rsidP="001C1B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1408C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11408C">
              <w:rPr>
                <w:lang w:val="ru-RU"/>
              </w:rPr>
              <w:t xml:space="preserve"> </w:t>
            </w:r>
          </w:p>
          <w:p w:rsidR="00620CB7" w:rsidRPr="006C4304" w:rsidRDefault="001C1B15" w:rsidP="001C1B1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643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64353">
              <w:rPr>
                <w:lang w:val="ru-RU"/>
              </w:rPr>
              <w:t xml:space="preserve"> </w:t>
            </w:r>
            <w:r w:rsidRPr="00C643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64353">
              <w:rPr>
                <w:lang w:val="ru-RU"/>
              </w:rPr>
              <w:t xml:space="preserve"> </w:t>
            </w:r>
            <w:r w:rsidRPr="00C643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64353">
              <w:rPr>
                <w:lang w:val="ru-RU"/>
              </w:rPr>
              <w:t xml:space="preserve"> </w:t>
            </w:r>
            <w:r w:rsidRPr="00C643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C64353">
              <w:rPr>
                <w:lang w:val="ru-RU"/>
              </w:rPr>
              <w:t xml:space="preserve"> </w:t>
            </w:r>
            <w:r w:rsidRPr="00C643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</w:p>
        </w:tc>
      </w:tr>
      <w:tr w:rsidR="00620CB7" w:rsidRPr="00DA78C8" w:rsidTr="001C1B15">
        <w:trPr>
          <w:trHeight w:hRule="exact" w:val="80"/>
        </w:trPr>
        <w:tc>
          <w:tcPr>
            <w:tcW w:w="649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1761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109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651" w:type="dxa"/>
            <w:gridSpan w:val="2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987" w:type="dxa"/>
            <w:gridSpan w:val="2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450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1502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1513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  <w:tc>
          <w:tcPr>
            <w:tcW w:w="1201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</w:tr>
      <w:tr w:rsidR="00620CB7" w:rsidTr="001C1B15">
        <w:trPr>
          <w:trHeight w:hRule="exact" w:val="972"/>
        </w:trPr>
        <w:tc>
          <w:tcPr>
            <w:tcW w:w="24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Default="006C43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20CB7" w:rsidRDefault="006C43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20CB7" w:rsidRDefault="006C43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Pr="006C4304" w:rsidRDefault="006C430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C4304">
              <w:rPr>
                <w:lang w:val="ru-RU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20CB7" w:rsidRDefault="006C43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Default="006C43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20CB7" w:rsidRDefault="006C43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Pr="006C4304" w:rsidRDefault="006C430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C4304">
              <w:rPr>
                <w:lang w:val="ru-RU"/>
              </w:rPr>
              <w:t xml:space="preserve"> </w:t>
            </w:r>
          </w:p>
        </w:tc>
        <w:tc>
          <w:tcPr>
            <w:tcW w:w="12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Default="006C43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20CB7" w:rsidTr="001C1B15">
        <w:trPr>
          <w:trHeight w:hRule="exact" w:val="833"/>
        </w:trPr>
        <w:tc>
          <w:tcPr>
            <w:tcW w:w="24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Default="00620CB7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20CB7" w:rsidRDefault="00620CB7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Default="006C43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Default="006C43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20CB7" w:rsidRDefault="006C43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Default="006C430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20CB7" w:rsidRDefault="00620CB7"/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Default="00620CB7"/>
        </w:tc>
        <w:tc>
          <w:tcPr>
            <w:tcW w:w="1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Default="00620CB7"/>
        </w:tc>
        <w:tc>
          <w:tcPr>
            <w:tcW w:w="12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0CB7" w:rsidRDefault="00620CB7"/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зубчатого</w:t>
            </w:r>
            <w:r w:rsidRPr="0011408C">
              <w:rPr>
                <w:lang w:val="ru-RU"/>
              </w:rPr>
              <w:t xml:space="preserve"> </w:t>
            </w:r>
            <w:proofErr w:type="spellStart"/>
            <w:proofErr w:type="gramStart"/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зацепле-ния</w:t>
            </w:r>
            <w:proofErr w:type="spellEnd"/>
            <w:proofErr w:type="gramEnd"/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</w:t>
            </w:r>
            <w:proofErr w:type="spellStart"/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материа-ла</w:t>
            </w:r>
            <w:proofErr w:type="spellEnd"/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подготовка к </w:t>
            </w:r>
            <w:proofErr w:type="gramStart"/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практическому</w:t>
            </w:r>
            <w:proofErr w:type="gramEnd"/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за-нятию</w:t>
            </w:r>
            <w:proofErr w:type="spellEnd"/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Инструменты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червячного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зацепления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Инструменты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валов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резьбовых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соединений</w:t>
            </w:r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Штифтовое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соединение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Автоматизированный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подбор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подшипников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шпоночного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соединения</w:t>
            </w:r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1.8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шлицевого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соединения</w:t>
            </w:r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1.9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соединения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натягом</w:t>
            </w:r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1.10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соединения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натягом</w:t>
            </w:r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1.11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ременной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передачи</w:t>
            </w:r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1.12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цепной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передачи</w:t>
            </w:r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1.13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кулачкового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соединения</w:t>
            </w:r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1.14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автоматизированного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передачи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винт-гайка</w:t>
            </w:r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Инструменты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автоматизированного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пружин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взаимодействия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1.17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напряженно-деформированного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проектировании</w:t>
            </w:r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1137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1.18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чертежей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основе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твердотельных</w:t>
            </w:r>
            <w:r w:rsidRPr="0011408C">
              <w:rPr>
                <w:lang w:val="ru-RU"/>
              </w:rPr>
              <w:t xml:space="preserve"> </w:t>
            </w: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моделей</w:t>
            </w:r>
            <w:r w:rsidRPr="0011408C">
              <w:rPr>
                <w:lang w:val="ru-RU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rPr>
                <w:lang w:val="ru-RU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Pr="0011408C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1408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454"/>
        </w:trPr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1C1B15" w:rsidTr="001C1B15">
        <w:trPr>
          <w:trHeight w:hRule="exact" w:val="454"/>
        </w:trPr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20/12И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361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</w:tr>
      <w:tr w:rsidR="001C1B15" w:rsidTr="001C1B15">
        <w:trPr>
          <w:trHeight w:hRule="exact" w:val="454"/>
        </w:trPr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20/12И</w:t>
            </w:r>
            <w: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361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зачёт,экзамен</w:t>
            </w:r>
            <w:proofErr w:type="spellEnd"/>
            <w:r>
              <w:t xml:space="preserve">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</w:tr>
      <w:tr w:rsidR="001C1B15" w:rsidTr="001C1B15">
        <w:trPr>
          <w:trHeight w:hRule="exact" w:val="478"/>
        </w:trPr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20/12И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361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/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1B15" w:rsidRDefault="001C1B15" w:rsidP="00397D7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ОПК-2,ПК- 2,ПК-5</w:t>
            </w:r>
          </w:p>
        </w:tc>
      </w:tr>
    </w:tbl>
    <w:p w:rsidR="00620CB7" w:rsidRDefault="006C430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620CB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20CB7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20CB7" w:rsidTr="001C2CD7">
        <w:trPr>
          <w:trHeight w:hRule="exact" w:val="138"/>
        </w:trPr>
        <w:tc>
          <w:tcPr>
            <w:tcW w:w="9370" w:type="dxa"/>
          </w:tcPr>
          <w:p w:rsidR="00620CB7" w:rsidRDefault="00620CB7"/>
        </w:tc>
      </w:tr>
      <w:tr w:rsidR="00620CB7" w:rsidRPr="00DA78C8">
        <w:trPr>
          <w:trHeight w:hRule="exact" w:val="1056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азователь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C4304">
              <w:rPr>
                <w:lang w:val="ru-RU"/>
              </w:rPr>
              <w:t xml:space="preserve"> </w:t>
            </w:r>
            <w:proofErr w:type="gramStart"/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proofErr w:type="gramEnd"/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proofErr w:type="spellStart"/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proofErr w:type="spellEnd"/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C4304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C4304">
              <w:rPr>
                <w:lang w:val="ru-RU"/>
              </w:rPr>
              <w:t xml:space="preserve"> </w:t>
            </w:r>
            <w:proofErr w:type="spellStart"/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proofErr w:type="spellEnd"/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6C4304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лекциях-консультациях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C4304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ется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4304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уделяется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рассматриваемых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гостами.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гостов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6C4304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отрасли.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лидеров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таллургии.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печати,</w:t>
            </w:r>
            <w:r w:rsidRPr="006C4304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мационных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писем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C4304">
              <w:rPr>
                <w:lang w:val="ru-RU"/>
              </w:rPr>
              <w:t xml:space="preserve"> </w:t>
            </w:r>
            <w:proofErr w:type="spellStart"/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</w:t>
            </w:r>
            <w:proofErr w:type="spellEnd"/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изданий.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манде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6C43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достаточном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фотографии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6C4304">
              <w:rPr>
                <w:lang w:val="ru-RU"/>
              </w:rPr>
              <w:t xml:space="preserve"> </w:t>
            </w:r>
            <w:r w:rsid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формализации,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блок-схем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твердотельных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6C430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инвалидами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консультационная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работа.</w:t>
            </w:r>
            <w:r w:rsidRPr="006C4304">
              <w:rPr>
                <w:lang w:val="ru-RU"/>
              </w:rPr>
              <w:t xml:space="preserve"> </w:t>
            </w:r>
          </w:p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lang w:val="ru-RU"/>
              </w:rPr>
              <w:t xml:space="preserve"> </w:t>
            </w:r>
          </w:p>
        </w:tc>
      </w:tr>
      <w:tr w:rsidR="00620CB7" w:rsidRPr="00DA78C8" w:rsidTr="001C2CD7">
        <w:trPr>
          <w:trHeight w:hRule="exact" w:val="277"/>
        </w:trPr>
        <w:tc>
          <w:tcPr>
            <w:tcW w:w="9370" w:type="dxa"/>
          </w:tcPr>
          <w:p w:rsidR="00620CB7" w:rsidRPr="006C4304" w:rsidRDefault="00620CB7">
            <w:pPr>
              <w:rPr>
                <w:lang w:val="ru-RU"/>
              </w:rPr>
            </w:pPr>
          </w:p>
        </w:tc>
      </w:tr>
      <w:tr w:rsidR="00620CB7" w:rsidRPr="00DA78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C4304">
              <w:rPr>
                <w:lang w:val="ru-RU"/>
              </w:rPr>
              <w:t xml:space="preserve"> </w:t>
            </w:r>
            <w:proofErr w:type="gramStart"/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C4304">
              <w:rPr>
                <w:lang w:val="ru-RU"/>
              </w:rPr>
              <w:t xml:space="preserve"> </w:t>
            </w:r>
          </w:p>
        </w:tc>
      </w:tr>
      <w:tr w:rsidR="00620CB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20CB7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20CB7" w:rsidTr="001C2CD7">
        <w:trPr>
          <w:trHeight w:hRule="exact" w:val="138"/>
        </w:trPr>
        <w:tc>
          <w:tcPr>
            <w:tcW w:w="9370" w:type="dxa"/>
          </w:tcPr>
          <w:p w:rsidR="00620CB7" w:rsidRDefault="00620CB7"/>
        </w:tc>
      </w:tr>
      <w:tr w:rsidR="00620CB7" w:rsidRPr="00DA78C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20CB7" w:rsidRPr="006C4304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C4304">
              <w:rPr>
                <w:lang w:val="ru-RU"/>
              </w:rPr>
              <w:t xml:space="preserve"> </w:t>
            </w:r>
            <w:r w:rsidRPr="006C43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C4304">
              <w:rPr>
                <w:lang w:val="ru-RU"/>
              </w:rPr>
              <w:t xml:space="preserve"> </w:t>
            </w:r>
          </w:p>
        </w:tc>
      </w:tr>
      <w:tr w:rsidR="00620CB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20CB7" w:rsidRDefault="006C430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20CB7" w:rsidTr="001C2CD7">
        <w:trPr>
          <w:trHeight w:hRule="exact" w:val="138"/>
        </w:trPr>
        <w:tc>
          <w:tcPr>
            <w:tcW w:w="9370" w:type="dxa"/>
          </w:tcPr>
          <w:p w:rsidR="00620CB7" w:rsidRDefault="00620CB7"/>
        </w:tc>
      </w:tr>
    </w:tbl>
    <w:p w:rsidR="005218E3" w:rsidRPr="001C2CD7" w:rsidRDefault="005218E3" w:rsidP="005218E3">
      <w:pPr>
        <w:spacing w:before="240" w:after="240"/>
        <w:ind w:left="709" w:firstLine="11"/>
        <w:outlineLvl w:val="0"/>
        <w:rPr>
          <w:rFonts w:ascii="Georgia" w:hAnsi="Georgia" w:cs="Georgia"/>
          <w:b/>
          <w:lang w:val="ru-RU"/>
        </w:rPr>
      </w:pPr>
      <w:r w:rsidRPr="001C2CD7">
        <w:rPr>
          <w:b/>
          <w:iCs/>
          <w:lang w:val="ru-RU"/>
        </w:rPr>
        <w:t xml:space="preserve">8 </w:t>
      </w:r>
      <w:r w:rsidRPr="001C2CD7">
        <w:rPr>
          <w:rFonts w:ascii="Georgia" w:hAnsi="Georgia" w:cs="Georgia"/>
          <w:b/>
          <w:lang w:val="ru-RU"/>
        </w:rPr>
        <w:t>Учебно-методическое и информационное обеспечение дисциплины</w:t>
      </w:r>
    </w:p>
    <w:p w:rsidR="005218E3" w:rsidRPr="001251D0" w:rsidRDefault="005218E3" w:rsidP="005218E3">
      <w:pPr>
        <w:ind w:firstLine="709"/>
        <w:rPr>
          <w:b/>
        </w:rPr>
      </w:pPr>
      <w:proofErr w:type="spellStart"/>
      <w:r w:rsidRPr="001251D0">
        <w:rPr>
          <w:b/>
        </w:rPr>
        <w:t>Основная</w:t>
      </w:r>
      <w:proofErr w:type="spellEnd"/>
      <w:r w:rsidRPr="001251D0">
        <w:rPr>
          <w:b/>
        </w:rPr>
        <w:t xml:space="preserve"> </w:t>
      </w:r>
      <w:proofErr w:type="spellStart"/>
      <w:r w:rsidRPr="001251D0">
        <w:rPr>
          <w:b/>
        </w:rPr>
        <w:t>литература</w:t>
      </w:r>
      <w:proofErr w:type="spellEnd"/>
      <w:r w:rsidRPr="001251D0">
        <w:rPr>
          <w:b/>
        </w:rPr>
        <w:t>:</w:t>
      </w:r>
    </w:p>
    <w:p w:rsidR="005218E3" w:rsidRPr="003B767C" w:rsidRDefault="005218E3" w:rsidP="005218E3">
      <w:pPr>
        <w:numPr>
          <w:ilvl w:val="0"/>
          <w:numId w:val="3"/>
        </w:numPr>
        <w:tabs>
          <w:tab w:val="num" w:pos="851"/>
        </w:tabs>
        <w:suppressAutoHyphens/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B767C">
        <w:rPr>
          <w:rFonts w:ascii="Times New Roman" w:hAnsi="Times New Roman" w:cs="Times New Roman"/>
          <w:sz w:val="24"/>
          <w:szCs w:val="24"/>
          <w:lang w:val="ru-RU"/>
        </w:rPr>
        <w:t>Горбатюк</w:t>
      </w:r>
      <w:proofErr w:type="spell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С.М., Каменев А.В., </w:t>
      </w:r>
      <w:proofErr w:type="spellStart"/>
      <w:r w:rsidRPr="003B767C">
        <w:rPr>
          <w:rFonts w:ascii="Times New Roman" w:hAnsi="Times New Roman" w:cs="Times New Roman"/>
          <w:sz w:val="24"/>
          <w:szCs w:val="24"/>
          <w:lang w:val="ru-RU"/>
        </w:rPr>
        <w:t>Глухов</w:t>
      </w:r>
      <w:proofErr w:type="spell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Л.М.  </w:t>
      </w:r>
      <w:r w:rsidRPr="003B767C">
        <w:rPr>
          <w:rFonts w:ascii="Times New Roman" w:eastAsia="Calibri" w:hAnsi="Times New Roman" w:cs="Times New Roman"/>
          <w:sz w:val="24"/>
          <w:szCs w:val="24"/>
          <w:lang w:val="ru-RU"/>
        </w:rPr>
        <w:t>Конструирование машин и оборудования металлургических производств</w:t>
      </w:r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. В 2 </w:t>
      </w:r>
      <w:proofErr w:type="spellStart"/>
      <w:r w:rsidRPr="003B767C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томах [Электронный ресурс]: </w:t>
      </w:r>
      <w:r w:rsidRPr="003B767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учебник. – Издательство «Лань» Электронно-библиотечная система, 2008. Режим доступа: </w:t>
      </w:r>
      <w:hyperlink r:id="rId7" w:history="1"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lanbook</w:t>
        </w:r>
        <w:proofErr w:type="spellEnd"/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com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books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element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php</w:t>
        </w:r>
        <w:proofErr w:type="spellEnd"/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?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pl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1_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id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=2077&amp;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login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failed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=1</w:t>
        </w:r>
      </w:hyperlink>
      <w:hyperlink r:id="rId8" w:history="1"/>
      <w:r w:rsidRPr="003B76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B767C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proofErr w:type="spellStart"/>
      <w:r w:rsidRPr="003B767C">
        <w:rPr>
          <w:rFonts w:ascii="Times New Roman" w:hAnsi="Times New Roman" w:cs="Times New Roman"/>
          <w:sz w:val="24"/>
          <w:szCs w:val="24"/>
          <w:lang w:val="ru-RU"/>
        </w:rPr>
        <w:t>Загл</w:t>
      </w:r>
      <w:proofErr w:type="spellEnd"/>
      <w:r w:rsidRPr="003B767C">
        <w:rPr>
          <w:rFonts w:ascii="Times New Roman" w:hAnsi="Times New Roman" w:cs="Times New Roman"/>
          <w:sz w:val="24"/>
          <w:szCs w:val="24"/>
          <w:lang w:val="ru-RU"/>
        </w:rPr>
        <w:t>. с экрана.</w:t>
      </w:r>
    </w:p>
    <w:p w:rsidR="005218E3" w:rsidRPr="003B767C" w:rsidRDefault="005218E3" w:rsidP="005218E3">
      <w:pPr>
        <w:spacing w:before="120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767C">
        <w:rPr>
          <w:rFonts w:ascii="Times New Roman" w:hAnsi="Times New Roman" w:cs="Times New Roman"/>
          <w:b/>
          <w:sz w:val="24"/>
          <w:szCs w:val="24"/>
        </w:rPr>
        <w:t>Дополнительная</w:t>
      </w:r>
      <w:proofErr w:type="spellEnd"/>
      <w:r w:rsidRPr="003B76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767C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spellEnd"/>
      <w:r w:rsidRPr="003B767C">
        <w:rPr>
          <w:rFonts w:ascii="Times New Roman" w:hAnsi="Times New Roman" w:cs="Times New Roman"/>
          <w:b/>
          <w:sz w:val="24"/>
          <w:szCs w:val="24"/>
        </w:rPr>
        <w:t>:</w:t>
      </w:r>
    </w:p>
    <w:p w:rsidR="005218E3" w:rsidRPr="003B767C" w:rsidRDefault="005218E3" w:rsidP="003B767C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proofErr w:type="spellStart"/>
      <w:r w:rsidRPr="003B76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Курмаз</w:t>
      </w:r>
      <w:proofErr w:type="spellEnd"/>
      <w:r w:rsidRPr="003B76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Л.В., </w:t>
      </w:r>
      <w:proofErr w:type="spellStart"/>
      <w:r w:rsidRPr="003B76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Курмаз</w:t>
      </w:r>
      <w:proofErr w:type="spellEnd"/>
      <w:r w:rsidRPr="003B76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О.Л. Конструирование узлов и деталей машин: Справочное учебно-методическое пособие. - М.: Высшая школа, 2007.-455с.</w:t>
      </w:r>
    </w:p>
    <w:p w:rsidR="005218E3" w:rsidRPr="003B767C" w:rsidRDefault="005218E3" w:rsidP="005218E3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3B767C">
        <w:rPr>
          <w:rFonts w:ascii="Times New Roman" w:hAnsi="Times New Roman" w:cs="Times New Roman"/>
          <w:sz w:val="24"/>
          <w:szCs w:val="24"/>
          <w:lang w:val="ru-RU"/>
        </w:rPr>
        <w:t>Жиркин, Ю. В. Монтаж металлургических машин</w:t>
      </w:r>
      <w:proofErr w:type="gramStart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практикум / Ю. В. Жиркин, А. В. Анцупов ; МГТУ. - Магнитогорск</w:t>
      </w:r>
      <w:proofErr w:type="gramStart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МГТУ, 2017. - 59 с. : ил</w:t>
      </w:r>
      <w:proofErr w:type="gramStart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табл., схемы, эскизы, фот. - </w:t>
      </w:r>
      <w:r w:rsidRPr="003B767C">
        <w:rPr>
          <w:rFonts w:ascii="Times New Roman" w:hAnsi="Times New Roman" w:cs="Times New Roman"/>
          <w:sz w:val="24"/>
          <w:szCs w:val="24"/>
        </w:rPr>
        <w:t>URL</w:t>
      </w:r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9" w:history="1"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=3633.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/1/1524754/3633.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Имеется печатный аналог</w:t>
      </w:r>
      <w:r w:rsidR="003B76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218E3" w:rsidRPr="003B767C" w:rsidRDefault="005218E3" w:rsidP="005218E3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3B767C">
        <w:rPr>
          <w:rFonts w:ascii="Times New Roman" w:hAnsi="Times New Roman" w:cs="Times New Roman"/>
          <w:sz w:val="24"/>
          <w:szCs w:val="24"/>
          <w:lang w:val="ru-RU"/>
        </w:rPr>
        <w:t>Основы диагностики и надежности технических объектов</w:t>
      </w:r>
      <w:proofErr w:type="gramStart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В. П. Анцупов, А. Г. Корчунов, А. В. Анцупов (мл.), А. В. Анцупов ; МГТУ, [каф. </w:t>
      </w:r>
      <w:proofErr w:type="gramStart"/>
      <w:r w:rsidRPr="003B767C">
        <w:rPr>
          <w:rFonts w:ascii="Times New Roman" w:hAnsi="Times New Roman" w:cs="Times New Roman"/>
          <w:sz w:val="24"/>
          <w:szCs w:val="24"/>
          <w:lang w:val="ru-RU"/>
        </w:rPr>
        <w:t>МОМЗ].</w:t>
      </w:r>
      <w:proofErr w:type="gram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- Магнитогорск, 2012. - 114 с. : ил</w:t>
      </w:r>
      <w:proofErr w:type="gramStart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схемы, табл. - </w:t>
      </w:r>
      <w:r w:rsidRPr="003B767C">
        <w:rPr>
          <w:rFonts w:ascii="Times New Roman" w:hAnsi="Times New Roman" w:cs="Times New Roman"/>
          <w:sz w:val="24"/>
          <w:szCs w:val="24"/>
        </w:rPr>
        <w:t>URL</w:t>
      </w:r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0" w:history="1"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magtu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informsystema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uploader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fileUpload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name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=521.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show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dcatalogues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/1/1092485/521.</w:t>
        </w:r>
        <w:proofErr w:type="spellStart"/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pdf</w:t>
        </w:r>
        <w:proofErr w:type="spellEnd"/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&amp;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view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3B767C">
          <w:rPr>
            <w:rStyle w:val="a5"/>
            <w:rFonts w:ascii="Times New Roman" w:hAnsi="Times New Roman" w:cs="Times New Roman"/>
            <w:sz w:val="24"/>
            <w:szCs w:val="24"/>
          </w:rPr>
          <w:t>true</w:t>
        </w:r>
      </w:hyperlink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 - Имеется печатный аналог.</w:t>
      </w:r>
    </w:p>
    <w:p w:rsidR="005218E3" w:rsidRPr="003B767C" w:rsidRDefault="005218E3" w:rsidP="005218E3">
      <w:pPr>
        <w:spacing w:before="120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767C">
        <w:rPr>
          <w:rFonts w:ascii="Times New Roman" w:hAnsi="Times New Roman" w:cs="Times New Roman"/>
          <w:b/>
          <w:sz w:val="24"/>
          <w:szCs w:val="24"/>
        </w:rPr>
        <w:t>Методические</w:t>
      </w:r>
      <w:proofErr w:type="spellEnd"/>
      <w:r w:rsidRPr="003B76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767C">
        <w:rPr>
          <w:rFonts w:ascii="Times New Roman" w:hAnsi="Times New Roman" w:cs="Times New Roman"/>
          <w:b/>
          <w:sz w:val="24"/>
          <w:szCs w:val="24"/>
        </w:rPr>
        <w:t>указания</w:t>
      </w:r>
      <w:proofErr w:type="spellEnd"/>
      <w:r w:rsidRPr="003B767C">
        <w:rPr>
          <w:rFonts w:ascii="Times New Roman" w:hAnsi="Times New Roman" w:cs="Times New Roman"/>
          <w:b/>
          <w:sz w:val="24"/>
          <w:szCs w:val="24"/>
        </w:rPr>
        <w:t>:</w:t>
      </w:r>
    </w:p>
    <w:p w:rsidR="005218E3" w:rsidRPr="003B767C" w:rsidRDefault="005218E3" w:rsidP="005218E3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B767C">
        <w:rPr>
          <w:rFonts w:ascii="Times New Roman" w:hAnsi="Times New Roman" w:cs="Times New Roman"/>
          <w:sz w:val="24"/>
          <w:szCs w:val="24"/>
          <w:lang w:val="ru-RU"/>
        </w:rPr>
        <w:t>Горбатюк</w:t>
      </w:r>
      <w:proofErr w:type="spell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С.М., Каменев А.В., </w:t>
      </w:r>
      <w:proofErr w:type="spellStart"/>
      <w:r w:rsidRPr="003B767C">
        <w:rPr>
          <w:rFonts w:ascii="Times New Roman" w:hAnsi="Times New Roman" w:cs="Times New Roman"/>
          <w:sz w:val="24"/>
          <w:szCs w:val="24"/>
          <w:lang w:val="ru-RU"/>
        </w:rPr>
        <w:t>Глухов</w:t>
      </w:r>
      <w:proofErr w:type="spell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Л.М.  </w:t>
      </w:r>
      <w:r w:rsidRPr="003B767C">
        <w:rPr>
          <w:rFonts w:ascii="Times New Roman" w:eastAsia="Calibri" w:hAnsi="Times New Roman" w:cs="Times New Roman"/>
          <w:sz w:val="24"/>
          <w:szCs w:val="24"/>
          <w:lang w:val="ru-RU"/>
        </w:rPr>
        <w:t>Конструирование машин и оборудования металлургических производств</w:t>
      </w:r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. В 2 </w:t>
      </w:r>
      <w:proofErr w:type="spellStart"/>
      <w:r w:rsidRPr="003B767C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End"/>
      <w:r w:rsidRPr="003B767C">
        <w:rPr>
          <w:rFonts w:ascii="Times New Roman" w:hAnsi="Times New Roman" w:cs="Times New Roman"/>
          <w:sz w:val="24"/>
          <w:szCs w:val="24"/>
          <w:lang w:val="ru-RU"/>
        </w:rPr>
        <w:t xml:space="preserve"> томах [Электронный ресурс]: учебник. – Издательство «Лань» Электронно-библиотечная система, 2008. Режим доступа: </w:t>
      </w:r>
      <w:hyperlink r:id="rId11" w:history="1"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lanbook</w:t>
        </w:r>
        <w:proofErr w:type="spellEnd"/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com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books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element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php</w:t>
        </w:r>
        <w:proofErr w:type="spellEnd"/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?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pl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1_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id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=2077&amp;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login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failed</w:t>
        </w:r>
        <w:r w:rsidRPr="003B767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=1</w:t>
        </w:r>
      </w:hyperlink>
      <w:hyperlink r:id="rId12" w:history="1"/>
      <w:r w:rsidRPr="003B76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B767C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proofErr w:type="spellStart"/>
      <w:r w:rsidRPr="003B767C">
        <w:rPr>
          <w:rFonts w:ascii="Times New Roman" w:hAnsi="Times New Roman" w:cs="Times New Roman"/>
          <w:sz w:val="24"/>
          <w:szCs w:val="24"/>
          <w:lang w:val="ru-RU"/>
        </w:rPr>
        <w:t>Загл</w:t>
      </w:r>
      <w:proofErr w:type="spellEnd"/>
      <w:r w:rsidRPr="003B767C">
        <w:rPr>
          <w:rFonts w:ascii="Times New Roman" w:hAnsi="Times New Roman" w:cs="Times New Roman"/>
          <w:sz w:val="24"/>
          <w:szCs w:val="24"/>
          <w:lang w:val="ru-RU"/>
        </w:rPr>
        <w:t>. с экрана.</w:t>
      </w:r>
    </w:p>
    <w:p w:rsidR="005218E3" w:rsidRPr="003B767C" w:rsidRDefault="005218E3" w:rsidP="005218E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B767C">
        <w:rPr>
          <w:rFonts w:ascii="Times New Roman" w:hAnsi="Times New Roman" w:cs="Times New Roman"/>
          <w:sz w:val="24"/>
          <w:szCs w:val="24"/>
          <w:lang w:val="ru-RU"/>
        </w:rPr>
        <w:t>Методические указания представлены в приложении 3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"/>
        <w:gridCol w:w="354"/>
        <w:gridCol w:w="1913"/>
        <w:gridCol w:w="53"/>
        <w:gridCol w:w="3334"/>
        <w:gridCol w:w="192"/>
        <w:gridCol w:w="3133"/>
        <w:gridCol w:w="120"/>
        <w:gridCol w:w="10"/>
      </w:tblGrid>
      <w:tr w:rsidR="005218E3" w:rsidRPr="003B767C" w:rsidTr="00397D71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218E3" w:rsidRPr="003B767C" w:rsidRDefault="005218E3" w:rsidP="00397D71">
            <w:pPr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18E3" w:rsidRPr="003B767C" w:rsidTr="00397D71">
        <w:trPr>
          <w:trHeight w:hRule="exact" w:val="555"/>
        </w:trPr>
        <w:tc>
          <w:tcPr>
            <w:tcW w:w="385" w:type="dxa"/>
            <w:gridSpan w:val="2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3B767C" w:rsidTr="003B767C">
        <w:trPr>
          <w:trHeight w:hRule="exact" w:val="1046"/>
        </w:trPr>
        <w:tc>
          <w:tcPr>
            <w:tcW w:w="385" w:type="dxa"/>
            <w:gridSpan w:val="2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3B767C" w:rsidTr="003B767C">
        <w:trPr>
          <w:trHeight w:hRule="exact" w:val="706"/>
        </w:trPr>
        <w:tc>
          <w:tcPr>
            <w:tcW w:w="385" w:type="dxa"/>
            <w:gridSpan w:val="2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3B767C" w:rsidTr="00397D71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354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3B767C" w:rsidTr="003B767C">
        <w:trPr>
          <w:gridBefore w:val="1"/>
          <w:gridAfter w:val="1"/>
          <w:wBefore w:w="31" w:type="dxa"/>
          <w:wAfter w:w="10" w:type="dxa"/>
          <w:trHeight w:hRule="exact" w:val="693"/>
        </w:trPr>
        <w:tc>
          <w:tcPr>
            <w:tcW w:w="354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АСКОН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в.16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Д-261-17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16.03.2017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3B767C" w:rsidTr="003B767C">
        <w:trPr>
          <w:gridBefore w:val="1"/>
          <w:gridAfter w:val="1"/>
          <w:wBefore w:w="31" w:type="dxa"/>
          <w:wAfter w:w="10" w:type="dxa"/>
          <w:trHeight w:hRule="exact" w:val="1128"/>
        </w:trPr>
        <w:tc>
          <w:tcPr>
            <w:tcW w:w="354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3B767C" w:rsidTr="00397D71">
        <w:trPr>
          <w:gridBefore w:val="1"/>
          <w:gridAfter w:val="1"/>
          <w:wBefore w:w="31" w:type="dxa"/>
          <w:wAfter w:w="10" w:type="dxa"/>
          <w:trHeight w:hRule="exact" w:val="138"/>
        </w:trPr>
        <w:tc>
          <w:tcPr>
            <w:tcW w:w="354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DA78C8" w:rsidTr="00397D71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90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218E3" w:rsidRPr="003B767C" w:rsidRDefault="005218E3" w:rsidP="00397D71">
            <w:pPr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7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218E3" w:rsidRPr="003B767C" w:rsidTr="00397D71">
        <w:trPr>
          <w:gridBefore w:val="1"/>
          <w:gridAfter w:val="1"/>
          <w:wBefore w:w="31" w:type="dxa"/>
          <w:wAfter w:w="10" w:type="dxa"/>
          <w:trHeight w:hRule="exact" w:val="270"/>
        </w:trPr>
        <w:tc>
          <w:tcPr>
            <w:tcW w:w="354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3B767C" w:rsidTr="00397D71">
        <w:trPr>
          <w:gridBefore w:val="1"/>
          <w:gridAfter w:val="1"/>
          <w:wBefore w:w="31" w:type="dxa"/>
          <w:wAfter w:w="10" w:type="dxa"/>
          <w:trHeight w:hRule="exact" w:val="14"/>
        </w:trPr>
        <w:tc>
          <w:tcPr>
            <w:tcW w:w="354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6B7FBB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B767C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5218E3"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3B767C" w:rsidTr="00397D71">
        <w:trPr>
          <w:gridBefore w:val="1"/>
          <w:gridAfter w:val="1"/>
          <w:wBefore w:w="31" w:type="dxa"/>
          <w:wAfter w:w="10" w:type="dxa"/>
          <w:trHeight w:hRule="exact" w:val="540"/>
        </w:trPr>
        <w:tc>
          <w:tcPr>
            <w:tcW w:w="354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3B767C" w:rsidTr="00397D71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3B767C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3B767C" w:rsidTr="00397D71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3B767C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E3" w:rsidRPr="003B767C" w:rsidTr="00353A54">
        <w:trPr>
          <w:gridBefore w:val="1"/>
          <w:gridAfter w:val="1"/>
          <w:wBefore w:w="31" w:type="dxa"/>
          <w:wAfter w:w="10" w:type="dxa"/>
          <w:trHeight w:hRule="exact" w:val="1019"/>
        </w:trPr>
        <w:tc>
          <w:tcPr>
            <w:tcW w:w="354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B76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8E3" w:rsidRPr="003B767C" w:rsidRDefault="005218E3" w:rsidP="0039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3B767C" w:rsidRPr="00017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3B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" w:type="dxa"/>
          </w:tcPr>
          <w:p w:rsidR="005218E3" w:rsidRPr="003B767C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8E3" w:rsidRPr="003B767C" w:rsidRDefault="005218E3" w:rsidP="005218E3">
      <w:pPr>
        <w:spacing w:before="240" w:after="240"/>
        <w:ind w:firstLine="720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B767C">
        <w:rPr>
          <w:rFonts w:ascii="Times New Roman" w:hAnsi="Times New Roman" w:cs="Times New Roman"/>
          <w:b/>
          <w:bCs/>
          <w:sz w:val="24"/>
          <w:szCs w:val="24"/>
          <w:lang w:val="ru-RU"/>
        </w:rPr>
        <w:t>9 Материально-техническое обеспечение дисциплины</w:t>
      </w:r>
    </w:p>
    <w:p w:rsidR="00353A54" w:rsidRPr="00D333F7" w:rsidRDefault="00353A54" w:rsidP="00353A54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353A54" w:rsidRPr="00D333F7" w:rsidRDefault="00353A54" w:rsidP="00353A54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занятий: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лекции,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самостоятельная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консультации,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зачет,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экзамен.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353A54" w:rsidRPr="00D333F7" w:rsidRDefault="00353A54" w:rsidP="00353A54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лекционного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353A54" w:rsidRPr="00D333F7" w:rsidRDefault="00353A54" w:rsidP="00353A54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353A54" w:rsidRPr="00D333F7" w:rsidRDefault="00353A54" w:rsidP="00353A54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353A54" w:rsidRPr="00D333F7" w:rsidRDefault="00353A54" w:rsidP="00353A54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информации;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353A54" w:rsidRPr="00D333F7" w:rsidRDefault="00353A54" w:rsidP="00353A54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доска,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мультимедийный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проектор,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353A54" w:rsidRPr="00D333F7" w:rsidRDefault="00353A54" w:rsidP="00353A54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консультаций,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текущего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353A54" w:rsidRPr="00D333F7" w:rsidRDefault="00353A54" w:rsidP="00353A54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информации;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353A54" w:rsidRPr="00D333F7" w:rsidRDefault="00353A54" w:rsidP="00353A54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доска,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мультимедийный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проектор,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353A54" w:rsidRPr="00D333F7" w:rsidRDefault="00353A54" w:rsidP="00353A54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353A54" w:rsidRPr="00F4062F" w:rsidRDefault="00353A54" w:rsidP="00353A54">
      <w:pPr>
        <w:rPr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</w:rPr>
        <w:t>Office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среду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университета.</w:t>
      </w:r>
    </w:p>
    <w:p w:rsidR="005218E3" w:rsidRPr="003B767C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218E3" w:rsidRPr="003B767C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B767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353A54" w:rsidRPr="00DA78C8" w:rsidRDefault="005218E3" w:rsidP="00353A54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1.</w:t>
      </w:r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</w:p>
    <w:p w:rsidR="005218E3" w:rsidRPr="00DA78C8" w:rsidRDefault="005218E3" w:rsidP="005218E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b/>
          <w:sz w:val="24"/>
          <w:szCs w:val="24"/>
          <w:lang w:val="ru-RU"/>
        </w:rPr>
        <w:t>Вопросы для самостоятельно подготовки: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Рассчитать и выполнить модель зубчатых колес с </w:t>
      </w:r>
      <w:r w:rsidRPr="00DA78C8">
        <w:rPr>
          <w:rFonts w:ascii="Times New Roman" w:hAnsi="Times New Roman" w:cs="Times New Roman"/>
          <w:sz w:val="24"/>
          <w:szCs w:val="24"/>
        </w:rPr>
        <w:t>u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>=4 для получения момента 40 Нм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Рассчитать и выполнить модель червячной передачи с </w:t>
      </w:r>
      <w:r w:rsidRPr="00DA78C8">
        <w:rPr>
          <w:rFonts w:ascii="Times New Roman" w:hAnsi="Times New Roman" w:cs="Times New Roman"/>
          <w:sz w:val="24"/>
          <w:szCs w:val="24"/>
        </w:rPr>
        <w:t>u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>=7 для получения момента 40 Нм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>Рассчитать на прочность и жесткость вал выданной  сборки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>Разработать резьбовое соединение двух пластин размерами 1000х100х10 нагруженных  силами, касательными к соединению пластин и равными 1000Н.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>Подобрать подшипник для установки оси длиной 250мм и радиальным усилием 500Н, приложенным к центру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Рассказать работу инструмента проектирования шпоночного </w:t>
      </w:r>
      <w:proofErr w:type="spellStart"/>
      <w:r w:rsidRPr="00DA78C8">
        <w:rPr>
          <w:rFonts w:ascii="Times New Roman" w:hAnsi="Times New Roman" w:cs="Times New Roman"/>
          <w:sz w:val="24"/>
          <w:szCs w:val="24"/>
          <w:lang w:val="ru-RU"/>
        </w:rPr>
        <w:t>соеднинения</w:t>
      </w:r>
      <w:proofErr w:type="spellEnd"/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Рассказать работу инструмента проектирования шлицевого </w:t>
      </w:r>
      <w:proofErr w:type="spellStart"/>
      <w:r w:rsidRPr="00DA78C8">
        <w:rPr>
          <w:rFonts w:ascii="Times New Roman" w:hAnsi="Times New Roman" w:cs="Times New Roman"/>
          <w:sz w:val="24"/>
          <w:szCs w:val="24"/>
          <w:lang w:val="ru-RU"/>
        </w:rPr>
        <w:t>соеднинения</w:t>
      </w:r>
      <w:proofErr w:type="spellEnd"/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>Рассчитать посадку номинального размера 130мм для передачи момента 1кНм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>Рассчитать ременную передачу на прочность для передачи 1КВт (</w:t>
      </w:r>
      <w:r w:rsidRPr="00DA78C8">
        <w:rPr>
          <w:rFonts w:ascii="Times New Roman" w:hAnsi="Times New Roman" w:cs="Times New Roman"/>
          <w:sz w:val="24"/>
          <w:szCs w:val="24"/>
        </w:rPr>
        <w:t>u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>=2)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>Рассчитать цепную  передачу на прочность для передачи 1КВт (</w:t>
      </w:r>
      <w:r w:rsidRPr="00DA78C8">
        <w:rPr>
          <w:rFonts w:ascii="Times New Roman" w:hAnsi="Times New Roman" w:cs="Times New Roman"/>
          <w:sz w:val="24"/>
          <w:szCs w:val="24"/>
        </w:rPr>
        <w:t>u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>=2)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>Сделать чертеж пружины сжатия длиной 100мм, диаметром проволоки 2мм, внешним диаметром 25мм, количеством витков 10.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>Сделать чертеж пружины сжатия длиной 200мм, диаметром проволоки 3мм, внешним диаметром 50мм, количеством витков 20.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>Сделать чертеж пружины сжатия длиной 50мм, диаметром проволоки 2мм, внешним диаметром 25мм, количеством витков 4.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>Найти  скорость и траекторию движения точки</w:t>
      </w:r>
      <w:proofErr w:type="gramStart"/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 на рисунке,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t>Проверить прочность детали, изображенной на рисунке</w:t>
      </w: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218E3" w:rsidRPr="00DA78C8" w:rsidRDefault="005218E3" w:rsidP="005218E3">
      <w:pPr>
        <w:rPr>
          <w:rFonts w:ascii="Times New Roman" w:hAnsi="Times New Roman" w:cs="Times New Roman"/>
          <w:sz w:val="24"/>
          <w:szCs w:val="24"/>
          <w:lang w:val="ru-RU"/>
        </w:rPr>
        <w:sectPr w:rsidR="005218E3" w:rsidRPr="00DA78C8" w:rsidSect="00397D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18E3" w:rsidRPr="00DA78C8" w:rsidRDefault="005218E3" w:rsidP="005218E3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Оценочные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DA78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A78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</w:p>
    <w:p w:rsidR="005218E3" w:rsidRPr="00DA78C8" w:rsidRDefault="005218E3" w:rsidP="005218E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78C8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48" w:type="pct"/>
        <w:tblCellMar>
          <w:left w:w="0" w:type="dxa"/>
          <w:right w:w="0" w:type="dxa"/>
        </w:tblCellMar>
        <w:tblLook w:val="04A0"/>
      </w:tblPr>
      <w:tblGrid>
        <w:gridCol w:w="1546"/>
        <w:gridCol w:w="5326"/>
        <w:gridCol w:w="7705"/>
      </w:tblGrid>
      <w:tr w:rsidR="005218E3" w:rsidRPr="00DA78C8" w:rsidTr="00397D71">
        <w:trPr>
          <w:trHeight w:val="753"/>
          <w:tblHeader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18E3" w:rsidRPr="00DA78C8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8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18E3" w:rsidRPr="00DA78C8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DA7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78C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DA7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78C8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DA7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18E3" w:rsidRPr="00DA78C8" w:rsidRDefault="005218E3" w:rsidP="0039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5218E3" w:rsidRPr="00DA78C8" w:rsidTr="00397D7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ОПК-2  владением достаточными для профессиональной деятельности навыками работы с персональным компьютером</w:t>
            </w:r>
          </w:p>
        </w:tc>
      </w:tr>
      <w:tr w:rsidR="005218E3" w:rsidRPr="00DA78C8" w:rsidTr="00397D71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Автоматизированные методы разработки КД на проектируемое изделие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Правила оформления КД в соответствие с ЕСКД</w:t>
            </w:r>
          </w:p>
          <w:p w:rsidR="005218E3" w:rsidRPr="00DA78C8" w:rsidRDefault="005218E3" w:rsidP="00397D7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Способы автоматизации выполнения и оформления КД в соответствие с ЕСКД</w:t>
            </w:r>
          </w:p>
        </w:tc>
      </w:tr>
      <w:tr w:rsidR="005218E3" w:rsidRPr="00DA78C8" w:rsidTr="00397D71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разработку КД на проектируемый объект</w:t>
            </w:r>
          </w:p>
          <w:p w:rsidR="005218E3" w:rsidRPr="00DA78C8" w:rsidRDefault="005218E3" w:rsidP="00397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методикой разработки чертежей по траектории: модель-чертеж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Рассчитать и выполнить модель зубчатых колес с u=4 для получения момента 40 Нм</w:t>
            </w:r>
          </w:p>
          <w:p w:rsidR="005218E3" w:rsidRPr="00DA78C8" w:rsidRDefault="005218E3" w:rsidP="00397D7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Рассчитать и выполнить модель червячной передачи с u=7 для получения момента 40 Нм</w:t>
            </w:r>
          </w:p>
          <w:p w:rsidR="005218E3" w:rsidRPr="00DA78C8" w:rsidRDefault="005218E3" w:rsidP="00397D7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Рассчитать на прочность и жесткость вал выданной  сборки</w:t>
            </w:r>
          </w:p>
        </w:tc>
      </w:tr>
      <w:tr w:rsidR="005218E3" w:rsidRPr="00DA78C8" w:rsidTr="00397D71">
        <w:trPr>
          <w:trHeight w:val="44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для разработки КД в САПР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5218E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Разработать резьбовое соединение двух пластин размерами 1000х100х10 нагруженных  силами, касательными к соединению пластин и равными 1000Н.</w:t>
            </w:r>
          </w:p>
          <w:p w:rsidR="005218E3" w:rsidRPr="00DA78C8" w:rsidRDefault="005218E3" w:rsidP="005218E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подшипник для установки оси длиной 250мм и радиальным усилием 500Н, приложенным к </w:t>
            </w:r>
            <w:r w:rsidRPr="00DA7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центру</w:t>
            </w:r>
          </w:p>
          <w:p w:rsidR="005218E3" w:rsidRPr="00DA78C8" w:rsidRDefault="005218E3" w:rsidP="005218E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Рассказать работу инструмента проектирования шпоночного соединения</w:t>
            </w:r>
          </w:p>
        </w:tc>
      </w:tr>
      <w:tr w:rsidR="005218E3" w:rsidRPr="00DA78C8" w:rsidTr="00397D7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5218E3" w:rsidRPr="00DA78C8" w:rsidTr="00397D71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 инструментарий САПР, используемый для разработки КД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5218E3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Создание КД на параметрические детали и узлы</w:t>
            </w:r>
          </w:p>
          <w:p w:rsidR="005218E3" w:rsidRPr="00DA78C8" w:rsidRDefault="005218E3" w:rsidP="005218E3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Инструменты САПР для разработки КД</w:t>
            </w:r>
          </w:p>
        </w:tc>
      </w:tr>
      <w:tr w:rsidR="005218E3" w:rsidRPr="00DA78C8" w:rsidTr="00397D71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возможностями САПР для проектирования и разработки КД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5218E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Рассчитать цепную  передачу на прочность для передачи 1КВт (u=2)</w:t>
            </w:r>
          </w:p>
          <w:p w:rsidR="005218E3" w:rsidRPr="00DA78C8" w:rsidRDefault="005218E3" w:rsidP="005218E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Сделать чертеж пружины сжатия длиной 100мм, диаметром проволоки 2мм, внешним диаметром 25мм, количеством витков 10.</w:t>
            </w:r>
          </w:p>
        </w:tc>
      </w:tr>
      <w:tr w:rsidR="005218E3" w:rsidRPr="00DA78C8" w:rsidTr="00397D71">
        <w:trPr>
          <w:trHeight w:val="44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397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 КД  проектируемого оборудования в САПР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8E3" w:rsidRPr="00DA78C8" w:rsidRDefault="005218E3" w:rsidP="005218E3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Рассказать работу инструмента проектирования шлицевого соединения</w:t>
            </w:r>
          </w:p>
          <w:p w:rsidR="005218E3" w:rsidRPr="00DA78C8" w:rsidRDefault="005218E3" w:rsidP="005218E3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Рассчитать посадку номинального размера 130мм для передачи момента 1кНм</w:t>
            </w:r>
          </w:p>
          <w:p w:rsidR="005218E3" w:rsidRPr="00DA78C8" w:rsidRDefault="005218E3" w:rsidP="005218E3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 xml:space="preserve">Рассчитать ременную передачу на прочность для </w:t>
            </w:r>
            <w:r w:rsidRPr="00DA7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1КВт (u=2)</w:t>
            </w:r>
          </w:p>
        </w:tc>
      </w:tr>
      <w:tr w:rsidR="005218E3" w:rsidRPr="00DA78C8" w:rsidTr="00397D7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ПК-5 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      </w:r>
          </w:p>
        </w:tc>
      </w:tr>
      <w:tr w:rsidR="005218E3" w:rsidRPr="00DA78C8" w:rsidTr="00397D71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397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Логику проведения процесса конструирования в САПР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5218E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Этап моделирование в процессе разработки КД</w:t>
            </w:r>
          </w:p>
          <w:p w:rsidR="005218E3" w:rsidRPr="00DA78C8" w:rsidRDefault="005218E3" w:rsidP="005218E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Этап конструирования в процессе разработки КД</w:t>
            </w:r>
          </w:p>
          <w:p w:rsidR="005218E3" w:rsidRPr="00DA78C8" w:rsidRDefault="005218E3" w:rsidP="005218E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эскизирования</w:t>
            </w:r>
            <w:proofErr w:type="spellEnd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разработки КД</w:t>
            </w:r>
          </w:p>
          <w:p w:rsidR="005218E3" w:rsidRPr="00DA78C8" w:rsidRDefault="005218E3" w:rsidP="005218E3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Этап утверждения и проверки КД</w:t>
            </w:r>
          </w:p>
        </w:tc>
      </w:tr>
      <w:tr w:rsidR="005218E3" w:rsidRPr="00DA78C8" w:rsidTr="00397D71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397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7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Осуществять</w:t>
            </w:r>
            <w:proofErr w:type="spellEnd"/>
            <w:r w:rsidRPr="00DA7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конструирование деталей и узлов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5218E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Найти  скорость и траекторию движения точки</w:t>
            </w:r>
            <w:proofErr w:type="gram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 xml:space="preserve"> на рисунке,</w:t>
            </w:r>
          </w:p>
          <w:p w:rsidR="005218E3" w:rsidRPr="00DA78C8" w:rsidRDefault="005218E3" w:rsidP="005218E3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Проверить прочность детали, изображенной на рисунке</w:t>
            </w:r>
          </w:p>
        </w:tc>
      </w:tr>
      <w:tr w:rsidR="005218E3" w:rsidRPr="00DA78C8" w:rsidTr="00397D71">
        <w:trPr>
          <w:trHeight w:val="39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39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397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78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 КД конструируемого оборудования в САПР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18E3" w:rsidRPr="00DA78C8" w:rsidRDefault="005218E3" w:rsidP="005218E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Сделать чертеж пружины сжатия длиной 200мм, диаметром проволоки 3мм, внешним диаметром 50мм, количеством витков 20.</w:t>
            </w:r>
          </w:p>
          <w:p w:rsidR="005218E3" w:rsidRPr="00DA78C8" w:rsidRDefault="005218E3" w:rsidP="005218E3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78C8">
              <w:rPr>
                <w:rFonts w:ascii="Times New Roman" w:hAnsi="Times New Roman" w:cs="Times New Roman"/>
                <w:sz w:val="24"/>
                <w:szCs w:val="24"/>
              </w:rPr>
              <w:t>Сделать чертеж пружины сжатия длиной 50мм, диаметром проволоки 2мм, внешним диаметром 25мм, количеством витков 4.</w:t>
            </w:r>
          </w:p>
        </w:tc>
      </w:tr>
    </w:tbl>
    <w:p w:rsidR="005218E3" w:rsidRPr="00DA78C8" w:rsidRDefault="005218E3" w:rsidP="005218E3">
      <w:pPr>
        <w:tabs>
          <w:tab w:val="num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</w:p>
    <w:p w:rsidR="005218E3" w:rsidRPr="008A101F" w:rsidRDefault="005218E3" w:rsidP="005218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218E3" w:rsidRPr="008A101F" w:rsidSect="00397D7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218E3" w:rsidRPr="00AE7056" w:rsidRDefault="005218E3" w:rsidP="005218E3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705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5218E3" w:rsidRPr="00AE7056" w:rsidRDefault="005218E3" w:rsidP="005218E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E7056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AE7056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AE7056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зачета.</w:t>
      </w:r>
    </w:p>
    <w:p w:rsidR="005218E3" w:rsidRPr="00AE7056" w:rsidRDefault="005218E3" w:rsidP="005218E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18E3" w:rsidRPr="00AE7056" w:rsidRDefault="005218E3" w:rsidP="005218E3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E7056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зачета:</w:t>
      </w:r>
    </w:p>
    <w:p w:rsidR="005218E3" w:rsidRPr="00DE0BA6" w:rsidRDefault="005218E3" w:rsidP="005218E3">
      <w:pPr>
        <w:pStyle w:val="Style7"/>
        <w:widowControl/>
        <w:spacing w:line="276" w:lineRule="auto"/>
        <w:ind w:left="613"/>
        <w:jc w:val="both"/>
      </w:pPr>
      <w:r w:rsidRPr="00DE0BA6">
        <w:t xml:space="preserve">– </w:t>
      </w:r>
      <w:r w:rsidRPr="00DE0BA6">
        <w:rPr>
          <w:b/>
        </w:rPr>
        <w:t>«Зачтено»</w:t>
      </w:r>
      <w:r w:rsidRPr="00DE0BA6">
        <w:t xml:space="preserve"> ставится, если обучающийся показывает </w:t>
      </w:r>
      <w:r>
        <w:t>удовлетворительный</w:t>
      </w:r>
      <w:r w:rsidRPr="00DE0BA6">
        <w:t xml:space="preserve">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</w:t>
      </w:r>
      <w:proofErr w:type="spellStart"/>
      <w:r w:rsidRPr="00DE0BA6">
        <w:t>аргументированно</w:t>
      </w:r>
      <w:proofErr w:type="spellEnd"/>
      <w:r w:rsidRPr="00DE0BA6">
        <w:t xml:space="preserve"> обосновывать положения предметной области знания и владения профессиональным языком предметной области знания.</w:t>
      </w:r>
    </w:p>
    <w:p w:rsidR="005218E3" w:rsidRPr="00DE0BA6" w:rsidRDefault="005218E3" w:rsidP="005218E3">
      <w:pPr>
        <w:pStyle w:val="Style7"/>
        <w:widowControl/>
        <w:spacing w:line="276" w:lineRule="auto"/>
        <w:ind w:left="613"/>
        <w:jc w:val="both"/>
      </w:pPr>
      <w:r w:rsidRPr="00DE0BA6">
        <w:t xml:space="preserve">– </w:t>
      </w:r>
      <w:r w:rsidRPr="00DE0BA6">
        <w:rPr>
          <w:b/>
        </w:rPr>
        <w:t>«</w:t>
      </w:r>
      <w:proofErr w:type="spellStart"/>
      <w:r>
        <w:rPr>
          <w:b/>
        </w:rPr>
        <w:t>Нез</w:t>
      </w:r>
      <w:r w:rsidRPr="00DE0BA6">
        <w:rPr>
          <w:b/>
        </w:rPr>
        <w:t>ачтено</w:t>
      </w:r>
      <w:proofErr w:type="spellEnd"/>
      <w:r w:rsidRPr="00DE0BA6">
        <w:rPr>
          <w:b/>
        </w:rPr>
        <w:t>»</w:t>
      </w:r>
      <w:r w:rsidRPr="00DE0BA6">
        <w:t xml:space="preserve"> ставится, если обучающийся показывает слабый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</w:t>
      </w:r>
      <w:proofErr w:type="spellStart"/>
      <w:r w:rsidRPr="00DE0BA6">
        <w:t>аргументированно</w:t>
      </w:r>
      <w:proofErr w:type="spellEnd"/>
      <w:r w:rsidRPr="00DE0BA6">
        <w:t xml:space="preserve"> обосновывать положения предметной области знания и владения профессиональным языком предметной области знания.</w:t>
      </w:r>
    </w:p>
    <w:p w:rsidR="005218E3" w:rsidRPr="00AE7056" w:rsidRDefault="005218E3" w:rsidP="005218E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5218E3" w:rsidRPr="001F09C0" w:rsidRDefault="005218E3" w:rsidP="001F09C0">
      <w:pPr>
        <w:ind w:left="567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F09C0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экзамена:</w:t>
      </w:r>
    </w:p>
    <w:p w:rsidR="005218E3" w:rsidRPr="001F09C0" w:rsidRDefault="005218E3" w:rsidP="001F09C0">
      <w:pPr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1F09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«отлично» – </w:t>
      </w:r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высокий уровень </w:t>
      </w:r>
      <w:proofErr w:type="spellStart"/>
      <w:r w:rsidRPr="001F09C0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в соответствие с таблицей;</w:t>
      </w:r>
    </w:p>
    <w:p w:rsidR="005218E3" w:rsidRPr="001F09C0" w:rsidRDefault="005218E3" w:rsidP="001F09C0">
      <w:pPr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1F09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«хорошо» – </w:t>
      </w:r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средний уровень </w:t>
      </w:r>
      <w:proofErr w:type="spellStart"/>
      <w:r w:rsidRPr="001F09C0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в соответствие с таблицей</w:t>
      </w:r>
      <w:proofErr w:type="gramStart"/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5218E3" w:rsidRPr="001F09C0" w:rsidRDefault="005218E3" w:rsidP="001F09C0">
      <w:pPr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1F09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«удовлетворительно» – </w:t>
      </w:r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пороговый уровень </w:t>
      </w:r>
      <w:proofErr w:type="spellStart"/>
      <w:r w:rsidRPr="001F09C0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в соответствие с таблицей</w:t>
      </w:r>
      <w:proofErr w:type="gramStart"/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5218E3" w:rsidRPr="001F09C0" w:rsidRDefault="005218E3" w:rsidP="001F09C0">
      <w:pPr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1F09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«неудовлетворительно» </w:t>
      </w:r>
      <w:r w:rsidRPr="001F09C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gramStart"/>
      <w:r w:rsidRPr="001F09C0">
        <w:rPr>
          <w:rFonts w:ascii="Times New Roman" w:hAnsi="Times New Roman" w:cs="Times New Roman"/>
          <w:sz w:val="24"/>
          <w:szCs w:val="24"/>
          <w:lang w:val="ru-RU"/>
        </w:rPr>
        <w:t>результат обучения не достигнут</w:t>
      </w:r>
      <w:proofErr w:type="gramEnd"/>
      <w:r w:rsidRPr="001F09C0">
        <w:rPr>
          <w:rFonts w:ascii="Times New Roman" w:hAnsi="Times New Roman" w:cs="Times New Roman"/>
          <w:sz w:val="24"/>
          <w:szCs w:val="24"/>
          <w:lang w:val="ru-RU"/>
        </w:rP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218E3" w:rsidRDefault="005218E3" w:rsidP="005218E3">
      <w:pPr>
        <w:rPr>
          <w:lang w:val="ru-RU"/>
        </w:rPr>
      </w:pPr>
      <w:r>
        <w:rPr>
          <w:lang w:val="ru-RU"/>
        </w:rPr>
        <w:br w:type="page"/>
      </w:r>
    </w:p>
    <w:p w:rsidR="005218E3" w:rsidRDefault="005218E3" w:rsidP="005218E3">
      <w:pPr>
        <w:rPr>
          <w:b/>
          <w:lang w:val="ru-RU"/>
        </w:rPr>
      </w:pPr>
      <w:r>
        <w:rPr>
          <w:b/>
          <w:lang w:val="ru-RU"/>
        </w:rPr>
        <w:lastRenderedPageBreak/>
        <w:t>Приложение 3. Методические указания для выполнения практических заданий</w:t>
      </w:r>
    </w:p>
    <w:p w:rsidR="00620CB7" w:rsidRPr="006C4304" w:rsidRDefault="005218E3" w:rsidP="005218E3">
      <w:pPr>
        <w:spacing w:before="240" w:after="240"/>
        <w:ind w:left="709" w:firstLine="11"/>
        <w:outlineLvl w:val="0"/>
        <w:rPr>
          <w:lang w:val="ru-RU"/>
        </w:rPr>
      </w:pPr>
      <w:r w:rsidRPr="00F4062F">
        <w:rPr>
          <w:lang w:val="ru-RU"/>
        </w:rPr>
        <w:t xml:space="preserve">Канал </w:t>
      </w:r>
      <w:proofErr w:type="spellStart"/>
      <w:r>
        <w:t>Youtube</w:t>
      </w:r>
      <w:proofErr w:type="spellEnd"/>
      <w:r w:rsidRPr="00F4062F">
        <w:rPr>
          <w:lang w:val="ru-RU"/>
        </w:rPr>
        <w:t xml:space="preserve"> </w:t>
      </w:r>
      <w:hyperlink r:id="rId17" w:history="1">
        <w:r w:rsidRPr="00AF1D96">
          <w:rPr>
            <w:rStyle w:val="a5"/>
          </w:rPr>
          <w:t>https</w:t>
        </w:r>
        <w:r w:rsidRPr="00F4062F">
          <w:rPr>
            <w:rStyle w:val="a5"/>
            <w:lang w:val="ru-RU"/>
          </w:rPr>
          <w:t>://</w:t>
        </w:r>
        <w:r w:rsidRPr="00AF1D96">
          <w:rPr>
            <w:rStyle w:val="a5"/>
          </w:rPr>
          <w:t>www</w:t>
        </w:r>
        <w:r w:rsidRPr="00F4062F">
          <w:rPr>
            <w:rStyle w:val="a5"/>
            <w:lang w:val="ru-RU"/>
          </w:rPr>
          <w:t>.</w:t>
        </w:r>
        <w:proofErr w:type="spellStart"/>
        <w:r w:rsidRPr="00AF1D96">
          <w:rPr>
            <w:rStyle w:val="a5"/>
          </w:rPr>
          <w:t>youtube</w:t>
        </w:r>
        <w:proofErr w:type="spellEnd"/>
        <w:r w:rsidRPr="00F4062F">
          <w:rPr>
            <w:rStyle w:val="a5"/>
            <w:lang w:val="ru-RU"/>
          </w:rPr>
          <w:t>.</w:t>
        </w:r>
        <w:r w:rsidRPr="00AF1D96">
          <w:rPr>
            <w:rStyle w:val="a5"/>
          </w:rPr>
          <w:t>com</w:t>
        </w:r>
        <w:r w:rsidRPr="00F4062F">
          <w:rPr>
            <w:rStyle w:val="a5"/>
            <w:lang w:val="ru-RU"/>
          </w:rPr>
          <w:t>/</w:t>
        </w:r>
        <w:r w:rsidRPr="00AF1D96">
          <w:rPr>
            <w:rStyle w:val="a5"/>
          </w:rPr>
          <w:t>channel</w:t>
        </w:r>
        <w:r w:rsidRPr="00F4062F">
          <w:rPr>
            <w:rStyle w:val="a5"/>
            <w:lang w:val="ru-RU"/>
          </w:rPr>
          <w:t>/</w:t>
        </w:r>
        <w:r w:rsidRPr="00AF1D96">
          <w:rPr>
            <w:rStyle w:val="a5"/>
          </w:rPr>
          <w:t>UC</w:t>
        </w:r>
        <w:r w:rsidRPr="00F4062F">
          <w:rPr>
            <w:rStyle w:val="a5"/>
            <w:lang w:val="ru-RU"/>
          </w:rPr>
          <w:t>9</w:t>
        </w:r>
        <w:proofErr w:type="spellStart"/>
        <w:r w:rsidRPr="00AF1D96">
          <w:rPr>
            <w:rStyle w:val="a5"/>
          </w:rPr>
          <w:t>eC</w:t>
        </w:r>
        <w:proofErr w:type="spellEnd"/>
        <w:r w:rsidRPr="00F4062F">
          <w:rPr>
            <w:rStyle w:val="a5"/>
            <w:lang w:val="ru-RU"/>
          </w:rPr>
          <w:t>_</w:t>
        </w:r>
        <w:r w:rsidRPr="00AF1D96">
          <w:rPr>
            <w:rStyle w:val="a5"/>
          </w:rPr>
          <w:t>Z</w:t>
        </w:r>
        <w:r w:rsidRPr="00F4062F">
          <w:rPr>
            <w:rStyle w:val="a5"/>
            <w:lang w:val="ru-RU"/>
          </w:rPr>
          <w:t>9</w:t>
        </w:r>
        <w:proofErr w:type="spellStart"/>
        <w:r w:rsidRPr="00AF1D96">
          <w:rPr>
            <w:rStyle w:val="a5"/>
          </w:rPr>
          <w:t>dzBXyh</w:t>
        </w:r>
        <w:proofErr w:type="spellEnd"/>
        <w:r w:rsidRPr="00F4062F">
          <w:rPr>
            <w:rStyle w:val="a5"/>
            <w:lang w:val="ru-RU"/>
          </w:rPr>
          <w:t>-</w:t>
        </w:r>
        <w:proofErr w:type="spellStart"/>
        <w:r w:rsidRPr="00AF1D96">
          <w:rPr>
            <w:rStyle w:val="a5"/>
          </w:rPr>
          <w:t>tLe</w:t>
        </w:r>
        <w:proofErr w:type="spellEnd"/>
        <w:r w:rsidRPr="00F4062F">
          <w:rPr>
            <w:rStyle w:val="a5"/>
            <w:lang w:val="ru-RU"/>
          </w:rPr>
          <w:t>0</w:t>
        </w:r>
        <w:r w:rsidRPr="00AF1D96">
          <w:rPr>
            <w:rStyle w:val="a5"/>
          </w:rPr>
          <w:t>y</w:t>
        </w:r>
        <w:r w:rsidRPr="00F4062F">
          <w:rPr>
            <w:rStyle w:val="a5"/>
            <w:lang w:val="ru-RU"/>
          </w:rPr>
          <w:t>-</w:t>
        </w:r>
        <w:proofErr w:type="spellStart"/>
        <w:r w:rsidRPr="00AF1D96">
          <w:rPr>
            <w:rStyle w:val="a5"/>
          </w:rPr>
          <w:t>llQ</w:t>
        </w:r>
        <w:proofErr w:type="spellEnd"/>
        <w:r w:rsidRPr="00F4062F">
          <w:rPr>
            <w:rStyle w:val="a5"/>
            <w:lang w:val="ru-RU"/>
          </w:rPr>
          <w:t>?</w:t>
        </w:r>
        <w:r w:rsidRPr="00AF1D96">
          <w:rPr>
            <w:rStyle w:val="a5"/>
          </w:rPr>
          <w:t>view</w:t>
        </w:r>
        <w:r w:rsidRPr="00F4062F">
          <w:rPr>
            <w:rStyle w:val="a5"/>
            <w:lang w:val="ru-RU"/>
          </w:rPr>
          <w:t>_</w:t>
        </w:r>
        <w:r w:rsidRPr="00AF1D96">
          <w:rPr>
            <w:rStyle w:val="a5"/>
          </w:rPr>
          <w:t>as</w:t>
        </w:r>
        <w:r w:rsidRPr="00F4062F">
          <w:rPr>
            <w:rStyle w:val="a5"/>
            <w:lang w:val="ru-RU"/>
          </w:rPr>
          <w:t>=</w:t>
        </w:r>
        <w:r w:rsidRPr="00AF1D96">
          <w:rPr>
            <w:rStyle w:val="a5"/>
          </w:rPr>
          <w:t>subscriber</w:t>
        </w:r>
      </w:hyperlink>
    </w:p>
    <w:sectPr w:rsidR="00620CB7" w:rsidRPr="006C4304" w:rsidSect="0052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570"/>
    <w:multiLevelType w:val="hybridMultilevel"/>
    <w:tmpl w:val="1D62A8FE"/>
    <w:lvl w:ilvl="0" w:tplc="70FE6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482"/>
    <w:multiLevelType w:val="hybridMultilevel"/>
    <w:tmpl w:val="4B964FE2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9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E4316"/>
    <w:multiLevelType w:val="hybridMultilevel"/>
    <w:tmpl w:val="797C2EBE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9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B63DD"/>
    <w:multiLevelType w:val="hybridMultilevel"/>
    <w:tmpl w:val="797C2EBE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9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966A3"/>
    <w:multiLevelType w:val="hybridMultilevel"/>
    <w:tmpl w:val="797C2EBE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9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3C0B4D"/>
    <w:multiLevelType w:val="hybridMultilevel"/>
    <w:tmpl w:val="8A208CA8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7">
    <w:nsid w:val="2A96764B"/>
    <w:multiLevelType w:val="hybridMultilevel"/>
    <w:tmpl w:val="797C2EBE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9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40564B"/>
    <w:multiLevelType w:val="hybridMultilevel"/>
    <w:tmpl w:val="797C2EBE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9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092A81"/>
    <w:multiLevelType w:val="hybridMultilevel"/>
    <w:tmpl w:val="462EB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C347B"/>
    <w:multiLevelType w:val="hybridMultilevel"/>
    <w:tmpl w:val="0F80219A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E6D592A"/>
    <w:multiLevelType w:val="multilevel"/>
    <w:tmpl w:val="6F96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5EF3480B"/>
    <w:multiLevelType w:val="hybridMultilevel"/>
    <w:tmpl w:val="462EB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D1261"/>
    <w:multiLevelType w:val="hybridMultilevel"/>
    <w:tmpl w:val="462EB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323E8"/>
    <w:rsid w:val="001C1B15"/>
    <w:rsid w:val="001C2CD7"/>
    <w:rsid w:val="001F09C0"/>
    <w:rsid w:val="001F0BC7"/>
    <w:rsid w:val="00207408"/>
    <w:rsid w:val="002A28CB"/>
    <w:rsid w:val="002E5EE3"/>
    <w:rsid w:val="00353A54"/>
    <w:rsid w:val="00397D71"/>
    <w:rsid w:val="003B767C"/>
    <w:rsid w:val="00450F28"/>
    <w:rsid w:val="005218E3"/>
    <w:rsid w:val="0055493B"/>
    <w:rsid w:val="00584AFA"/>
    <w:rsid w:val="00620CB7"/>
    <w:rsid w:val="006B1457"/>
    <w:rsid w:val="006B7FBB"/>
    <w:rsid w:val="006C4304"/>
    <w:rsid w:val="007A2C82"/>
    <w:rsid w:val="008112C4"/>
    <w:rsid w:val="00A94912"/>
    <w:rsid w:val="00AE7056"/>
    <w:rsid w:val="00B67CF8"/>
    <w:rsid w:val="00C64353"/>
    <w:rsid w:val="00C9679F"/>
    <w:rsid w:val="00D31453"/>
    <w:rsid w:val="00D64D36"/>
    <w:rsid w:val="00DA78C8"/>
    <w:rsid w:val="00E209E2"/>
    <w:rsid w:val="00EA0EB7"/>
    <w:rsid w:val="00F8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30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1C2CD7"/>
    <w:rPr>
      <w:color w:val="0000FF"/>
      <w:u w:val="single"/>
    </w:rPr>
  </w:style>
  <w:style w:type="character" w:customStyle="1" w:styleId="FontStyle20">
    <w:name w:val="Font Style20"/>
    <w:basedOn w:val="a0"/>
    <w:rsid w:val="00AE7056"/>
    <w:rPr>
      <w:rFonts w:ascii="Georgia" w:hAnsi="Georgia" w:cs="Georgia"/>
      <w:sz w:val="12"/>
      <w:szCs w:val="12"/>
    </w:rPr>
  </w:style>
  <w:style w:type="paragraph" w:styleId="a6">
    <w:name w:val="List Paragraph"/>
    <w:basedOn w:val="a"/>
    <w:uiPriority w:val="99"/>
    <w:qFormat/>
    <w:rsid w:val="00AE7056"/>
    <w:pPr>
      <w:ind w:left="720"/>
    </w:pPr>
    <w:rPr>
      <w:rFonts w:ascii="Calibri" w:eastAsia="Calibri" w:hAnsi="Calibri" w:cs="Calibri"/>
      <w:lang w:val="ru-RU"/>
    </w:rPr>
  </w:style>
  <w:style w:type="paragraph" w:styleId="a7">
    <w:name w:val="footnote text"/>
    <w:basedOn w:val="a"/>
    <w:link w:val="a8"/>
    <w:rsid w:val="00AE705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сноски Знак"/>
    <w:basedOn w:val="a0"/>
    <w:link w:val="a7"/>
    <w:rsid w:val="00AE70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7">
    <w:name w:val="Style7"/>
    <w:basedOn w:val="a"/>
    <w:uiPriority w:val="99"/>
    <w:rsid w:val="00AE70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1304" TargetMode="External"/><Relationship Id="rId13" Type="http://schemas.openxmlformats.org/officeDocument/2006/relationships/hyperlink" Target="https://dlib.eastview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lanbook.com/books/element.php?pl1_id=2077&amp;login-failed=1" TargetMode="External"/><Relationship Id="rId12" Type="http://schemas.openxmlformats.org/officeDocument/2006/relationships/hyperlink" Target="http://e.lanbook.com/books/element.php?pl1_id=1304" TargetMode="External"/><Relationship Id="rId17" Type="http://schemas.openxmlformats.org/officeDocument/2006/relationships/hyperlink" Target="https://www.youtube.com/channel/UC9eC_Z9dzBXyh-tLe0y-llQ?view_as=subscrib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.lanbook.com/books/element.php?pl1_id=2077&amp;login-failed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magtu.informsystema.ru/uploader/fileUpload?name=521.pdf&amp;show=dcatalogues/1/1092485/521.pdf&amp;view=true%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633.pdf&amp;show=dcatalogues/1/1524754/3633.pdf&amp;view=true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3259</Words>
  <Characters>18582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2019-2020_b15_03_02-МТМб-19-3_43_plx_Инженерный дизайн</vt:lpstr>
      <vt:lpstr>Лист1</vt:lpstr>
    </vt:vector>
  </TitlesOfParts>
  <Company/>
  <LinksUpToDate>false</LinksUpToDate>
  <CharactersWithSpaces>21798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2019-2020_b15_03_02-МТМб-19-3_43_plx_Инженерный дизайн</dc:title>
  <dc:creator>FastReport.NET</dc:creator>
  <cp:lastModifiedBy>y.lyasheva</cp:lastModifiedBy>
  <cp:revision>18</cp:revision>
  <cp:lastPrinted>2020-11-05T09:40:00Z</cp:lastPrinted>
  <dcterms:created xsi:type="dcterms:W3CDTF">2020-09-25T12:51:00Z</dcterms:created>
  <dcterms:modified xsi:type="dcterms:W3CDTF">2020-12-07T05:17:00Z</dcterms:modified>
</cp:coreProperties>
</file>