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71" w:rsidRDefault="00525171">
      <w:pPr>
        <w:rPr>
          <w:sz w:val="0"/>
          <w:szCs w:val="0"/>
          <w:lang w:val="ru-RU"/>
        </w:rPr>
        <w:sectPr w:rsidR="0052517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1060" cy="8234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301 1 заоч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2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171" w:rsidRDefault="00525171">
      <w:pPr>
        <w:rPr>
          <w:sz w:val="0"/>
          <w:szCs w:val="0"/>
          <w:lang w:val="ru-RU"/>
        </w:rPr>
        <w:sectPr w:rsidR="0052517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bookmarkStart w:id="0" w:name="_GoBack"/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1060" cy="8234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301 заочка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2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4AEE" w:rsidRPr="009E7600" w:rsidRDefault="00F04AEE">
      <w:pPr>
        <w:rPr>
          <w:sz w:val="0"/>
          <w:szCs w:val="0"/>
          <w:lang w:val="ru-RU"/>
        </w:rPr>
      </w:pPr>
    </w:p>
    <w:p w:rsidR="00F04AEE" w:rsidRPr="009E7600" w:rsidRDefault="008416A2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3600" cy="8150860"/>
            <wp:effectExtent l="19050" t="0" r="0" b="0"/>
            <wp:docPr id="1" name="Рисунок 1" descr="C:\Documents and Settings\nv.chernova\Рабочий стол\2019 лист актуализ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v.chernova\Рабочий стол\2019 лист актуализации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600" w:rsidRPr="009E760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9"/>
        <w:gridCol w:w="7145"/>
      </w:tblGrid>
      <w:tr w:rsidR="00F04AE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F04AEE" w:rsidRPr="00524721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Целямиосвоениядисциплины«История»являются: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устудентовкомплексноепредставлениеокультурно-историческомсвоеобразииРоссии,ееместевмировойиевропейскойцивилизации;сформироватьси-стематизированныезнанияобосновныхзакономерностяхиособенностяхвсемирно-историческогопроцесса,сакцентомнаизучениеисторииРоссии;введениевкругисторическихпроблем,связанныхсобластьюбудущейпрофессиональнойдеятельности,выработканавыковполучения,анализаиобобщенияисторическойинформации.</w:t>
            </w:r>
          </w:p>
          <w:p w:rsidR="00F04AEE" w:rsidRPr="009E7600" w:rsidRDefault="00F04AE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AEE" w:rsidRPr="00524721">
        <w:trPr>
          <w:trHeight w:hRule="exact" w:val="138"/>
        </w:trPr>
        <w:tc>
          <w:tcPr>
            <w:tcW w:w="1986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 w:rsidRPr="0052517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F04AEE" w:rsidRPr="00074A0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ДисциплинаИсториявходитвбазовуючастьучебногопланаобразовательнойпрограммы.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F04AEE" w:rsidRPr="00524721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освоенияэтогокурсанеобходимызнания(умения,навыки),сформированныеврезультатеизученияпредметов«ИсторияРоссии»,«Всеобщаяистория»и«Обществознание»(школьныекурсы)</w:t>
            </w:r>
          </w:p>
        </w:tc>
      </w:tr>
      <w:tr w:rsidR="00F04AEE" w:rsidRPr="0052472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F04AE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</w:tr>
      <w:tr w:rsidR="00F04AE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</w:p>
        </w:tc>
      </w:tr>
      <w:tr w:rsidR="00F04AE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ИсториярегиональногодизайнаУрала</w:t>
            </w:r>
          </w:p>
        </w:tc>
      </w:tr>
      <w:tr w:rsidR="00F04AEE" w:rsidRPr="005251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Историяитипологияархитектурныхформ</w:t>
            </w:r>
          </w:p>
        </w:tc>
      </w:tr>
      <w:tr w:rsidR="00F04AEE" w:rsidRPr="00525171">
        <w:trPr>
          <w:trHeight w:hRule="exact" w:val="138"/>
        </w:trPr>
        <w:tc>
          <w:tcPr>
            <w:tcW w:w="1986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 w:rsidRPr="00074A0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F04AEE" w:rsidRPr="005251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Врезультатеосвоениядисциплины(модуля)«История»обучающийсядолженобладатьследующимикомпетенциями:</w:t>
            </w:r>
          </w:p>
        </w:tc>
      </w:tr>
      <w:tr w:rsidR="00F04AEE" w:rsidRPr="00525171">
        <w:trPr>
          <w:trHeight w:hRule="exact" w:val="277"/>
        </w:trPr>
        <w:tc>
          <w:tcPr>
            <w:tcW w:w="1986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F04AEE" w:rsidRPr="00074A0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F04AEE" w:rsidRPr="00074A0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</w:tr>
      <w:tr w:rsidR="00F04AEE" w:rsidRPr="00074A0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</w:tr>
      <w:tr w:rsidR="00F04AEE" w:rsidRPr="00074A0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межличностной и  межкультурной коммуникации, основанными на уважении к историческому наследию и культурным традициям</w:t>
            </w:r>
          </w:p>
        </w:tc>
      </w:tr>
      <w:tr w:rsidR="00F04AEE" w:rsidRPr="00074A0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     способностью использовать основы философских знаний для формирования мировоззренческой позиции</w:t>
            </w:r>
          </w:p>
        </w:tc>
      </w:tr>
      <w:tr w:rsidR="00F04AEE" w:rsidRPr="00074A0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события исторического процесса в хронологической последовательности</w:t>
            </w:r>
          </w:p>
        </w:tc>
      </w:tr>
      <w:tr w:rsidR="00F04AEE" w:rsidRPr="00074A0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понятийно-категориальный аппарат при изложении основных фактов и явлений истории</w:t>
            </w:r>
          </w:p>
        </w:tc>
      </w:tr>
    </w:tbl>
    <w:p w:rsidR="00F04AEE" w:rsidRPr="009E7600" w:rsidRDefault="009E7600">
      <w:pPr>
        <w:rPr>
          <w:sz w:val="0"/>
          <w:szCs w:val="0"/>
          <w:lang w:val="ru-RU"/>
        </w:rPr>
      </w:pPr>
      <w:r w:rsidRPr="009E760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04AEE" w:rsidRPr="00074A0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воспроизведения основных исторических событий в хронологической последовательности</w:t>
            </w:r>
          </w:p>
        </w:tc>
      </w:tr>
    </w:tbl>
    <w:p w:rsidR="00F04AEE" w:rsidRPr="009E7600" w:rsidRDefault="009E7600">
      <w:pPr>
        <w:rPr>
          <w:sz w:val="0"/>
          <w:szCs w:val="0"/>
          <w:lang w:val="ru-RU"/>
        </w:rPr>
      </w:pPr>
      <w:r w:rsidRPr="009E760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76"/>
        <w:gridCol w:w="2807"/>
        <w:gridCol w:w="570"/>
        <w:gridCol w:w="214"/>
        <w:gridCol w:w="202"/>
        <w:gridCol w:w="403"/>
        <w:gridCol w:w="244"/>
        <w:gridCol w:w="1112"/>
        <w:gridCol w:w="1822"/>
        <w:gridCol w:w="640"/>
      </w:tblGrid>
      <w:tr w:rsidR="00F04AEE" w:rsidRPr="00525171">
        <w:trPr>
          <w:trHeight w:hRule="exact" w:val="285"/>
        </w:trPr>
        <w:tc>
          <w:tcPr>
            <w:tcW w:w="710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F04AEE" w:rsidRPr="0052517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Общаятрудоемкостьдисциплинысоставляет4зачетныхединиц144акад.часов,втомчисле:</w:t>
            </w: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–контактнаяработа–8,6акад.часов:</w:t>
            </w: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–аудиторная–6акад.часов;</w:t>
            </w: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–внеаудиторная–2,6акад.часов</w:t>
            </w: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–самостоятельнаяработа–126,7акад.часов;</w:t>
            </w: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–подготовкакэкзамену–8,7акад.часа</w:t>
            </w:r>
          </w:p>
          <w:p w:rsidR="00F04AEE" w:rsidRPr="009E7600" w:rsidRDefault="00F04AE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Формааттестации-экзамен</w:t>
            </w:r>
          </w:p>
        </w:tc>
      </w:tr>
      <w:tr w:rsidR="00F04AEE" w:rsidRPr="00525171">
        <w:trPr>
          <w:trHeight w:hRule="exact" w:val="138"/>
        </w:trPr>
        <w:tc>
          <w:tcPr>
            <w:tcW w:w="710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F04AE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04AEE" w:rsidRDefault="00F04AE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1.Историявсистемесоциально-гуманитарныхнаук.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Основыметодологииисторическойнауки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1.1Теорияиметодологияисторическойнауки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учебногоматериа-ла, подготовка к тесту на пор-тале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самостоятельнаяпроработкалекции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2.Древнейшаястадияисториичеловечества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2.1ГосударствоиобществовДревнеммире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пор-тале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2.2Древнерусскоегосударствов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Подготовкапотеме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51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3.Средневековьекакстадияисторическогопроцесса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3.1Средневековьекакстадиявсемирногоисторическогопроцесса.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3.2Русскиеземливпериодраздробленности.Борьбарусскихземельсиноземнымизахватчиками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Подготовкапрезентацийпотеме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Выполнениетворческогозадания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3.3Образованиеистановлениерусскогоцентрализованногогосударствав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XIV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–первойтрети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проработкамате- риаловучебника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51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4.Россияимирв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4.1РаннееНовоеВремя:переходкиндустриальномуобществу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4.2ИванГрозный:реформыиопричнина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материаломучебника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4.3РоссиявXVIIв.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Подготовкапоразделу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Выполнениетестовогозаданияпотеме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4.4ПреобразованиятрадиционногообществаприПетре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4.5Дворцовыеперевороты.ПравлениеЕкатерины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517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5.Россияимирв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веке.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5.1Мир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вв.:попыткимодернизацииипромышленныйпереворот.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5.2Россиявпервойполовине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5.3Россиявовторойполовине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51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6.Россияимирвконце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-началеХХвв.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6.1Мирвначале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Перваямироваявойна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6.2Перваяроссийскаяреволюцияиеепоследствия.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материа-ла, подготовка презентации по теме семинара,</w:t>
            </w:r>
          </w:p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таблицы «Политические партии России начало ХХ века».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Выполнениетестовогозада-ния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6.3Россияв1917г.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51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7.РоссияимирвовторойполовинеХХвека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7.1Послевоенноеустройствомира(1946–1991)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7.2СССРв1945-1964гг.:послевоенноевосстановлениенародногохозяйстваипопыткиреформирования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7.3СССРв1965–1991гг.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историческимиисточниками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Выполнениеиндивидуальныхтворческихзаданий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8.Россияимирмеждудвумямировымивойнами.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Втораямироваявойна.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8.1Мирмеждудвумямировымивойнами.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Втораямироваявойна.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выполнениесамостоятельнойработы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8.2Социалистическаяреволюцияистановлениесоветскойвласти(октябрь1917-май1918гг.).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Гражданскаявойнаиинтервенция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8.3ВнутренняяполитикаСССРв1920–1930-егг.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историческимиисточниками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Выполнениетворческогописьменногозаданияпотеме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8.4СССРвгодыВеликойОтечественнойвойны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 w:rsidRPr="00524721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9.МирнарубежеХХ-ХХ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вв.:путиразвитиясовременнойцивилизации,интеграционныепроцессы,меж-дународныеотношения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9.1Мировоесообществонарубеже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XXI</w:t>
            </w: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9.2ВнутренняяполитикаРоссийскойФедерации(1991–2000-егг.).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экзамену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10.Экзамен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10.1Итоговыйконтроль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</w:tr>
      <w:tr w:rsidR="00F04AE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F04AE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ОК-2,ОК-1</w:t>
            </w:r>
          </w:p>
        </w:tc>
      </w:tr>
    </w:tbl>
    <w:p w:rsidR="00F04AEE" w:rsidRDefault="009E76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"/>
        <w:gridCol w:w="4148"/>
        <w:gridCol w:w="2348"/>
        <w:gridCol w:w="2650"/>
        <w:gridCol w:w="51"/>
      </w:tblGrid>
      <w:tr w:rsidR="00F04AEE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F04AEE" w:rsidTr="00074A07">
        <w:trPr>
          <w:trHeight w:hRule="exact" w:val="138"/>
        </w:trPr>
        <w:tc>
          <w:tcPr>
            <w:tcW w:w="9424" w:type="dxa"/>
            <w:gridSpan w:val="5"/>
          </w:tcPr>
          <w:p w:rsidR="00F04AEE" w:rsidRDefault="00F04AEE"/>
        </w:tc>
      </w:tr>
      <w:tr w:rsidR="00F04AEE" w:rsidRPr="00074A07" w:rsidTr="00074A07">
        <w:trPr>
          <w:trHeight w:hRule="exact" w:val="461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курса«История»вдистанционнойформесущественноотличаетсяотобучениястудентовпоочнойформе.Вотведенныедвачасалекционныхзанятийпроводитсяинтерактивноеобучениеспомощ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7A29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-технологий.</w:t>
            </w: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реподаваниидисциплины«История»используетсячтениелекцийвинтерактивнойформесучастиемстудентов,пожеланиюкоторыхмогутпоступатьвопросыпотемепреподавателю.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Напрактическойчастизанятий(4час.)такжеприменяетсяинтерактивноеобучение.Опросстудентовпозволяетвыявитьихзнанияпоразличнымтемам.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технологииоснованынавзаимодействиистудентовнетолькоспреподавателем,ноидругсдругом.Болеетого,студентыдоминируютвобразовательномпроцессе,преподавательорганизуетинаправляетдеятельностьстудентовнадостижениепоставленнойцели.Преподавательрекомендуетиспользоватьпривыполнениитестов,контрольныхработпомиморекомендованныхдлянихэлектронныхресурсовсайтысетиИнтернет.</w:t>
            </w:r>
          </w:p>
          <w:p w:rsidR="00F04AEE" w:rsidRPr="009E7600" w:rsidRDefault="00F04AE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F04AEE" w:rsidRPr="009E7600" w:rsidRDefault="00F04AE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F04AEE" w:rsidRPr="009E7600" w:rsidRDefault="00F04AE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AEE" w:rsidRPr="00074A07" w:rsidTr="00074A07">
        <w:trPr>
          <w:trHeight w:hRule="exact" w:val="277"/>
        </w:trPr>
        <w:tc>
          <w:tcPr>
            <w:tcW w:w="9424" w:type="dxa"/>
            <w:gridSpan w:val="5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 w:rsidRPr="00525171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F04AEE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F04AEE" w:rsidTr="00074A07">
        <w:trPr>
          <w:trHeight w:hRule="exact" w:val="138"/>
        </w:trPr>
        <w:tc>
          <w:tcPr>
            <w:tcW w:w="9424" w:type="dxa"/>
            <w:gridSpan w:val="5"/>
          </w:tcPr>
          <w:p w:rsidR="00F04AEE" w:rsidRDefault="00F04AEE"/>
        </w:tc>
      </w:tr>
      <w:tr w:rsidR="00F04AEE" w:rsidRPr="00525171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F04AEE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F04AEE" w:rsidTr="00074A07">
        <w:trPr>
          <w:trHeight w:hRule="exact" w:val="138"/>
        </w:trPr>
        <w:tc>
          <w:tcPr>
            <w:tcW w:w="9424" w:type="dxa"/>
            <w:gridSpan w:val="5"/>
          </w:tcPr>
          <w:p w:rsidR="00F04AEE" w:rsidRDefault="00F04AEE"/>
        </w:tc>
      </w:tr>
      <w:tr w:rsidR="00F04AEE" w:rsidRPr="00525171" w:rsidTr="00074A0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F04AEE" w:rsidRPr="00525171" w:rsidTr="00074A07">
        <w:trPr>
          <w:trHeight w:hRule="exact" w:val="138"/>
        </w:trPr>
        <w:tc>
          <w:tcPr>
            <w:tcW w:w="122" w:type="dxa"/>
          </w:tcPr>
          <w:p w:rsidR="00F04AEE" w:rsidRPr="009E7600" w:rsidRDefault="00F04AEE" w:rsidP="00074A07">
            <w:pPr>
              <w:rPr>
                <w:lang w:val="ru-RU"/>
              </w:rPr>
            </w:pPr>
          </w:p>
        </w:tc>
        <w:tc>
          <w:tcPr>
            <w:tcW w:w="3972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2881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35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</w:tbl>
    <w:p w:rsidR="00074A07" w:rsidRPr="00524721" w:rsidRDefault="00074A07" w:rsidP="00074A0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721">
        <w:rPr>
          <w:rFonts w:ascii="Times New Roman" w:hAnsi="Times New Roman" w:cs="Times New Roman"/>
          <w:b/>
          <w:sz w:val="24"/>
          <w:szCs w:val="24"/>
          <w:lang w:val="ru-RU"/>
        </w:rPr>
        <w:t>а)Основная литература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1.Фирсов, С. Л. История России : учебник для академического бакалавриата / С. Л. Фирсов. — 2-е изд., испр. и доп. — М. : Издательство Юрайт, 2018. — 380 с. — (Серия : Бакалавр. Академический курс). —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978-5-534-06235-9. — Режим доступа :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urait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viewer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istoriya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rossii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-411346</w:t>
        </w:r>
      </w:hyperlink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2.Шубин А.В., Земцов Б.Н., Данилевский И.Н. История России (для студентов технических ВУЗов). СПб.: Питер, 2013. 711 с. Режим доступа: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coollib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b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/283872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3.Макарова Н. Н. История Отечества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в. [Электронный ресурс] : учебное пособие / МГТУ. - Магнитогорск : [МГТУ], 2017. - 147 с.  - Режим доступа: </w:t>
      </w:r>
      <w:hyperlink r:id="rId1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=3433.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/1/1209623/3433.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 - Макрообъект.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4A07" w:rsidRDefault="00074A07" w:rsidP="00074A07">
      <w:pPr>
        <w:rPr>
          <w:rStyle w:val="dxebasedevex"/>
          <w:b/>
        </w:rPr>
      </w:pPr>
      <w:r>
        <w:rPr>
          <w:rStyle w:val="dxebasedevex"/>
          <w:b/>
          <w:szCs w:val="24"/>
        </w:rPr>
        <w:t>б) Дополнительная литература</w:t>
      </w:r>
    </w:p>
    <w:p w:rsidR="00074A07" w:rsidRDefault="00074A07" w:rsidP="00074A07">
      <w:pPr>
        <w:pStyle w:val="a7"/>
        <w:numPr>
          <w:ilvl w:val="0"/>
          <w:numId w:val="16"/>
        </w:numPr>
        <w:ind w:left="142" w:hanging="142"/>
      </w:pPr>
      <w:r>
        <w:rPr>
          <w:rFonts w:ascii="Times New Roman" w:hAnsi="Times New Roman" w:cs="Times New Roman"/>
          <w:sz w:val="24"/>
          <w:szCs w:val="24"/>
        </w:rPr>
        <w:t xml:space="preserve">Актуальные вопросы истории России начала XX века : учебное пособие для бакалавриата и магистратуры / Е. А. Соловьев, В. В. Блохин, Л. А. Новикова. — 2-е изд., стер. — Москва : Издательство Юрайт, 2019. — 168 с. — (Университеты России). — ISBN 978-5-534-07196-2. — Текст : электронный // ЭБС Юрайт [сайт]. — URL: </w:t>
      </w:r>
      <w:hyperlink r:id="rId1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https://urait.ru/bcode/442151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(дата обращения: 25.09.2020).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История России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века в 2 т. Т. 1. 1900-1941 : учебник для академического бакалавриата / Д. О. Чураков [и др.] ; под редакцией Д. О. Чуракова. — 2-е 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изд., перераб. и доп. — Москва : Издательство Юрайт, 2019. — 424 с. — (Бакалавр. Академический курс). —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978-5-534-03272-7. — Текст : электронный // ЭБС Юрайт [сайт]. — </w:t>
      </w:r>
      <w:r>
        <w:rPr>
          <w:rFonts w:ascii="Times New Roman" w:hAnsi="Times New Roman" w:cs="Times New Roman"/>
          <w:sz w:val="24"/>
          <w:szCs w:val="24"/>
        </w:rPr>
        <w:t>URL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2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urait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bcode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/432895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(дата обращения: 25.09.2020)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Макарова Н. Н. История России в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XVIII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вв. [Электронный ресурс] : учебно-методическое пособие / Н. Н. Макарова ; МГТУ. - Магнитогорск : МГТУ, 2016. - 1 электрон. опт. диск (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ROM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). - Режим доступа: </w:t>
      </w:r>
      <w:hyperlink r:id="rId13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=2851.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/1/1133283/2851.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е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  . - Макрообъект.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ab/>
        <w:t>Филатов В. В. Россия в системе международных отношений (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вв.) : вопросы и ответы [Электронный ресурс] : учебное пособие / В. В. Филатов ; МГТУ. - Магнито-горск, 2014. - 176 с.: табл., карты. - Режим доступа: </w:t>
      </w:r>
      <w:hyperlink r:id="rId1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=712.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/1/1112889/712.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 . - Макрообъект. -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978-5-9967-0443-9. 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4A07" w:rsidRDefault="00074A07" w:rsidP="00074A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 Методические указания</w:t>
      </w:r>
    </w:p>
    <w:p w:rsidR="00074A07" w:rsidRDefault="00074A07" w:rsidP="00074A07">
      <w:pPr>
        <w:pStyle w:val="a7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Зуев, М. Н.  История России : учебник и практикум для прикладного бакалавриата / М. Н. Зуев, С. Я. Лавренов. — 4-е изд., испр. и доп. — Москва : Издательство Юрайт, 2019. — 545 с. — (Бакалавр. Прикладной курс). — ISBN 978-5-534-02724-2. — Текст : электронный // ЭБС Юрайт [сайт]. — URL: </w:t>
      </w:r>
      <w:hyperlink r:id="rId1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https://urait.ru/bcode/431092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(дата обращения: 25.09.2020).  .</w:t>
      </w:r>
    </w:p>
    <w:p w:rsidR="00074A07" w:rsidRPr="00074A07" w:rsidRDefault="00074A07" w:rsidP="00074A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4A0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Дорожкин А. Г. История России второй половины 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в. [Электронный ресурс] : практикум / А. Г. Дорожкин ; МГТУ. - Магнитогорск : [МГТУ], 2017. - 70 с. : табл. - Режим доступа: </w:t>
      </w:r>
      <w:hyperlink r:id="rId1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=3260.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/1/1137152/3260.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074A07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074A07">
        <w:rPr>
          <w:rFonts w:ascii="Times New Roman" w:hAnsi="Times New Roman" w:cs="Times New Roman"/>
          <w:sz w:val="24"/>
          <w:szCs w:val="24"/>
          <w:lang w:val="ru-RU"/>
        </w:rPr>
        <w:t xml:space="preserve">   . - Макрообъект.</w:t>
      </w:r>
    </w:p>
    <w:p w:rsidR="00074A07" w:rsidRPr="00074A07" w:rsidRDefault="00074A0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"/>
        <w:gridCol w:w="3772"/>
        <w:gridCol w:w="2711"/>
        <w:gridCol w:w="2872"/>
        <w:gridCol w:w="16"/>
      </w:tblGrid>
      <w:tr w:rsidR="00F04AEE" w:rsidRPr="00525171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г)ПрограммноеобеспечениеиИнтернет-ресурсы:</w:t>
            </w:r>
          </w:p>
        </w:tc>
      </w:tr>
      <w:tr w:rsidR="00F04AEE" w:rsidRPr="009E7600" w:rsidTr="00074A07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074A07" w:rsidRDefault="00B143D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hyperlink r:id="rId17" w:history="1"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youtube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watch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?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v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=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rSLApR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9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SnoU</w:t>
              </w:r>
            </w:hyperlink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НикитаХрущев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...».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Документальныйфильм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4AEE" w:rsidRPr="00525171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074A07" w:rsidRDefault="00B143DA" w:rsidP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hyperlink r:id="rId18" w:history="1"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hrono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ru</w:t>
              </w:r>
            </w:hyperlink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ХРОНОС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всемирнаяисториявИнтернете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4AEE" w:rsidRPr="009E7600" w:rsidTr="00074A07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8416A2" w:rsidRDefault="00B143D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hyperlink r:id="rId19" w:history="1"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cyberleninka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ru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article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istoriya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istoricheskie</w:t>
              </w:r>
              <w:r w:rsidR="009E7600" w:rsidRPr="008416A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nauki</w:t>
              </w:r>
            </w:hyperlink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Научнаяэлектроннаябиблиотека</w:t>
            </w:r>
            <w:r w:rsidR="009E7600" w:rsidRPr="0084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Киберленинка</w:t>
            </w:r>
            <w:r w:rsidR="009E7600" w:rsidRPr="0084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9E7600" w:rsidRPr="0084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историческиенауки</w:t>
            </w:r>
            <w:r w:rsidR="009E7600" w:rsidRPr="00841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4AEE" w:rsidRPr="009E7600" w:rsidTr="00074A07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074A07" w:rsidRDefault="00B143D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hyperlink r:id="rId20" w:history="1"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gramota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net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category</w:t>
              </w:r>
              <w:r w:rsidR="009E7600" w:rsidRPr="00074A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/7.</w:t>
              </w:r>
              <w:r w:rsidR="009E7600" w:rsidRPr="004601A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html</w:t>
              </w:r>
            </w:hyperlink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Грамота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Архивнаучныхстатей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E7600"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Историческиенаукииархеология</w:t>
            </w:r>
            <w:r w:rsidR="009E7600" w:rsidRPr="00074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F04AEE" w:rsidRPr="009E7600" w:rsidTr="00524721">
        <w:trPr>
          <w:trHeight w:hRule="exact" w:val="277"/>
        </w:trPr>
        <w:tc>
          <w:tcPr>
            <w:tcW w:w="54" w:type="dxa"/>
          </w:tcPr>
          <w:p w:rsidR="00F04AEE" w:rsidRPr="00074A07" w:rsidRDefault="00F04AEE"/>
        </w:tc>
        <w:tc>
          <w:tcPr>
            <w:tcW w:w="4123" w:type="dxa"/>
          </w:tcPr>
          <w:p w:rsidR="00F04AEE" w:rsidRPr="00074A07" w:rsidRDefault="00F04AEE"/>
        </w:tc>
        <w:tc>
          <w:tcPr>
            <w:tcW w:w="2497" w:type="dxa"/>
          </w:tcPr>
          <w:p w:rsidR="00F04AEE" w:rsidRPr="00074A07" w:rsidRDefault="00F04AEE"/>
        </w:tc>
        <w:tc>
          <w:tcPr>
            <w:tcW w:w="2734" w:type="dxa"/>
          </w:tcPr>
          <w:p w:rsidR="00F04AEE" w:rsidRPr="00074A07" w:rsidRDefault="00F04AEE"/>
        </w:tc>
        <w:tc>
          <w:tcPr>
            <w:tcW w:w="16" w:type="dxa"/>
          </w:tcPr>
          <w:p w:rsidR="00F04AEE" w:rsidRPr="00074A07" w:rsidRDefault="00F04AEE"/>
        </w:tc>
      </w:tr>
      <w:tr w:rsidR="00F04AEE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</w:p>
        </w:tc>
      </w:tr>
      <w:tr w:rsidR="00F04AEE" w:rsidTr="00524721">
        <w:trPr>
          <w:trHeight w:hRule="exact" w:val="555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№договора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</w:p>
        </w:tc>
        <w:tc>
          <w:tcPr>
            <w:tcW w:w="16" w:type="dxa"/>
          </w:tcPr>
          <w:p w:rsidR="00F04AEE" w:rsidRDefault="00F04AEE"/>
        </w:tc>
      </w:tr>
      <w:tr w:rsidR="00F04AEE" w:rsidTr="00524721">
        <w:trPr>
          <w:trHeight w:hRule="exact" w:val="818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MSWindows7Professional(дляклассов)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6" w:type="dxa"/>
          </w:tcPr>
          <w:p w:rsidR="00F04AEE" w:rsidRDefault="00F04AEE"/>
        </w:tc>
      </w:tr>
      <w:tr w:rsidR="00F04AEE" w:rsidTr="00524721">
        <w:trPr>
          <w:trHeight w:hRule="exact" w:val="826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MSWindows7Professional(дляклассов)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Д-757-17от27.06.2017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  <w:tc>
          <w:tcPr>
            <w:tcW w:w="16" w:type="dxa"/>
          </w:tcPr>
          <w:p w:rsidR="00F04AEE" w:rsidRDefault="00F04AEE"/>
        </w:tc>
      </w:tr>
      <w:tr w:rsidR="00524721" w:rsidTr="00524721">
        <w:trPr>
          <w:trHeight w:hRule="exact" w:val="1096"/>
        </w:trPr>
        <w:tc>
          <w:tcPr>
            <w:tcW w:w="54" w:type="dxa"/>
          </w:tcPr>
          <w:p w:rsidR="00524721" w:rsidRDefault="00524721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6" w:type="dxa"/>
          </w:tcPr>
          <w:p w:rsidR="00524721" w:rsidRDefault="00524721"/>
        </w:tc>
      </w:tr>
      <w:tr w:rsidR="00F04AEE" w:rsidTr="00524721">
        <w:trPr>
          <w:trHeight w:hRule="exact" w:val="285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6" w:type="dxa"/>
          </w:tcPr>
          <w:p w:rsidR="00F04AEE" w:rsidRDefault="00F04AEE"/>
        </w:tc>
      </w:tr>
      <w:tr w:rsidR="00524721" w:rsidTr="00524721">
        <w:trPr>
          <w:trHeight w:hRule="exact" w:val="1096"/>
        </w:trPr>
        <w:tc>
          <w:tcPr>
            <w:tcW w:w="54" w:type="dxa"/>
          </w:tcPr>
          <w:p w:rsidR="00524721" w:rsidRDefault="00524721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4721" w:rsidRDefault="00524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6" w:type="dxa"/>
          </w:tcPr>
          <w:p w:rsidR="00524721" w:rsidRDefault="00524721"/>
        </w:tc>
      </w:tr>
      <w:tr w:rsidR="00F04AEE" w:rsidTr="00524721">
        <w:trPr>
          <w:trHeight w:hRule="exact" w:val="826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AdobeFlashProfessionalCS5AcademicEdition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К-113-11от11.04.2011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6" w:type="dxa"/>
          </w:tcPr>
          <w:p w:rsidR="00F04AEE" w:rsidRDefault="00F04AEE"/>
        </w:tc>
      </w:tr>
      <w:tr w:rsidR="00F04AEE" w:rsidTr="00524721">
        <w:trPr>
          <w:trHeight w:hRule="exact" w:val="138"/>
        </w:trPr>
        <w:tc>
          <w:tcPr>
            <w:tcW w:w="54" w:type="dxa"/>
          </w:tcPr>
          <w:p w:rsidR="00F04AEE" w:rsidRDefault="00F04AEE"/>
        </w:tc>
        <w:tc>
          <w:tcPr>
            <w:tcW w:w="4123" w:type="dxa"/>
          </w:tcPr>
          <w:p w:rsidR="00F04AEE" w:rsidRDefault="00F04AEE"/>
        </w:tc>
        <w:tc>
          <w:tcPr>
            <w:tcW w:w="2497" w:type="dxa"/>
          </w:tcPr>
          <w:p w:rsidR="00F04AEE" w:rsidRDefault="00F04AEE"/>
        </w:tc>
        <w:tc>
          <w:tcPr>
            <w:tcW w:w="2734" w:type="dxa"/>
          </w:tcPr>
          <w:p w:rsidR="00F04AEE" w:rsidRDefault="00F04AEE"/>
        </w:tc>
        <w:tc>
          <w:tcPr>
            <w:tcW w:w="16" w:type="dxa"/>
          </w:tcPr>
          <w:p w:rsidR="00F04AEE" w:rsidRDefault="00F04AEE"/>
        </w:tc>
      </w:tr>
      <w:tr w:rsidR="00F04AEE" w:rsidRPr="00525171" w:rsidTr="00074A0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</w:p>
        </w:tc>
      </w:tr>
      <w:tr w:rsidR="00F04AEE" w:rsidTr="00524721">
        <w:trPr>
          <w:trHeight w:hRule="exact" w:val="270"/>
        </w:trPr>
        <w:tc>
          <w:tcPr>
            <w:tcW w:w="54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Default="009E7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6" w:type="dxa"/>
          </w:tcPr>
          <w:p w:rsidR="00F04AEE" w:rsidRDefault="00F04AEE"/>
        </w:tc>
      </w:tr>
      <w:tr w:rsidR="00F04AEE" w:rsidRPr="00524721" w:rsidTr="00524721">
        <w:trPr>
          <w:trHeight w:hRule="exact" w:val="14"/>
        </w:trPr>
        <w:tc>
          <w:tcPr>
            <w:tcW w:w="54" w:type="dxa"/>
          </w:tcPr>
          <w:p w:rsidR="00F04AEE" w:rsidRDefault="00F04AEE"/>
        </w:tc>
        <w:tc>
          <w:tcPr>
            <w:tcW w:w="66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074A07" w:rsidRDefault="009E7600" w:rsidP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4A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21" w:history="1"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scholar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  <w:tc>
          <w:tcPr>
            <w:tcW w:w="16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</w:tr>
      <w:tr w:rsidR="00F04AEE" w:rsidRPr="00524721" w:rsidTr="00524721">
        <w:trPr>
          <w:trHeight w:hRule="exact" w:val="540"/>
        </w:trPr>
        <w:tc>
          <w:tcPr>
            <w:tcW w:w="54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  <w:tc>
          <w:tcPr>
            <w:tcW w:w="66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074A07" w:rsidRDefault="00F04AEE">
            <w:pPr>
              <w:rPr>
                <w:lang w:val="ru-RU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074A07" w:rsidRDefault="00F04AEE">
            <w:pPr>
              <w:rPr>
                <w:lang w:val="ru-RU"/>
              </w:rPr>
            </w:pPr>
          </w:p>
        </w:tc>
        <w:tc>
          <w:tcPr>
            <w:tcW w:w="16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</w:tr>
      <w:tr w:rsidR="00F04AEE" w:rsidRPr="00524721" w:rsidTr="00524721">
        <w:trPr>
          <w:trHeight w:hRule="exact" w:val="826"/>
        </w:trPr>
        <w:tc>
          <w:tcPr>
            <w:tcW w:w="54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074A07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4A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22" w:history="1"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</w:p>
        </w:tc>
        <w:tc>
          <w:tcPr>
            <w:tcW w:w="16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</w:tr>
      <w:tr w:rsidR="00F04AEE" w:rsidRPr="00524721" w:rsidTr="00524721">
        <w:trPr>
          <w:trHeight w:hRule="exact" w:val="555"/>
        </w:trPr>
        <w:tc>
          <w:tcPr>
            <w:tcW w:w="54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9E7600" w:rsidRDefault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AEE" w:rsidRPr="00074A07" w:rsidRDefault="009E7600" w:rsidP="009E76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4A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23" w:history="1"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window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074A0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601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  <w:tc>
          <w:tcPr>
            <w:tcW w:w="16" w:type="dxa"/>
          </w:tcPr>
          <w:p w:rsidR="00F04AEE" w:rsidRPr="00074A07" w:rsidRDefault="00F04AEE">
            <w:pPr>
              <w:rPr>
                <w:lang w:val="ru-RU"/>
              </w:rPr>
            </w:pPr>
          </w:p>
        </w:tc>
      </w:tr>
    </w:tbl>
    <w:p w:rsidR="00F04AEE" w:rsidRPr="00074A07" w:rsidRDefault="009E7600">
      <w:pPr>
        <w:rPr>
          <w:sz w:val="0"/>
          <w:szCs w:val="0"/>
          <w:lang w:val="ru-RU"/>
        </w:rPr>
      </w:pPr>
      <w:r w:rsidRPr="00074A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F04AEE" w:rsidRPr="0052517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9Материально-техническоеобеспечениедисциплины(модуля)</w:t>
            </w:r>
          </w:p>
        </w:tc>
      </w:tr>
      <w:tr w:rsidR="00F04AEE" w:rsidRPr="00525171">
        <w:trPr>
          <w:trHeight w:hRule="exact" w:val="138"/>
        </w:trPr>
        <w:tc>
          <w:tcPr>
            <w:tcW w:w="9357" w:type="dxa"/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  <w:tr w:rsidR="00F04AEE" w:rsidRPr="00525171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</w:tc>
      </w:tr>
      <w:tr w:rsidR="00F04AEE" w:rsidRPr="00524721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1.Учебныеаудиториидляпроведениядистанционныхзанятийлекционноготипа:Мультимедийныесредствахранения,передачиипредставленияинформации.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ыеаудиториидляпроведениядистанционныхпрактическихзанятий,групповыхииндивидуальныхконсультаций,текущегоконтроляипромежуточнойаттестацииНаглядныематериалы:Учебнаякарта“РоссийскаяФедерация”;Учебнаякарта”ВеликаяОтечественнаявойнаСоветскогоСоюза1941-1945г.г.;Учебнаякарта“Мир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веке”;Учебныйплакат“Русь-Россия.Российскаяимперия”;идругие.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3.Помещениядлясамостоятельнойработыобучающихся:Персональныекомпьютерыспакетом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,выходомвИнтернетисдоступомвэлектроннуюинформационно-образовательнуюсредууниверситета</w:t>
            </w:r>
          </w:p>
          <w:p w:rsidR="00F04AEE" w:rsidRPr="009E7600" w:rsidRDefault="009E76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7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едляхраненияипрофилактическогообслуживанияучебногооборудования:Стеллажидляхраненияучебно-наглядныхпособийиучебно-методическойдокументации.</w:t>
            </w:r>
          </w:p>
          <w:p w:rsidR="00F04AEE" w:rsidRPr="009E7600" w:rsidRDefault="00F04AE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AEE" w:rsidRPr="00524721">
        <w:trPr>
          <w:trHeight w:hRule="exact" w:val="4056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04AEE" w:rsidRPr="009E7600" w:rsidRDefault="00F04AEE">
            <w:pPr>
              <w:rPr>
                <w:lang w:val="ru-RU"/>
              </w:rPr>
            </w:pPr>
          </w:p>
        </w:tc>
      </w:tr>
    </w:tbl>
    <w:p w:rsidR="007A2954" w:rsidRDefault="007A2954">
      <w:pPr>
        <w:rPr>
          <w:lang w:val="ru-RU"/>
        </w:rPr>
        <w:sectPr w:rsidR="007A295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A2954" w:rsidRPr="007A2954" w:rsidRDefault="007A2954" w:rsidP="007A2954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 xml:space="preserve">Приложение 1 </w:t>
      </w:r>
    </w:p>
    <w:p w:rsidR="007A2954" w:rsidRPr="007A2954" w:rsidRDefault="007A2954" w:rsidP="007A295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тем для самостоятельной подготовки к возможным семинарским занятиям: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Тесты для самопроверки: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1.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История в системе социально-гуманитарных наук. Основы методологии исторической науки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Формированию патриотизма, политической культуры, гражданской позиции способствует  функция: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Научно-познавательная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Прогностическая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Воспитательная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Прагматическая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Конкретное изучение объекта исследования, выявление закономерностей его развития соответствует ............. функции: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Прогностическая функция истории подразумевает: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раскрытие тенденций, направлений развития событий, а также их самых общих результатов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предсказание точных дат и мест совершения будущих исторических событий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поиск максимально объективных знаний об исторических событиях, выдвижение гипотез в отношении уже состоявшихся исторических фактов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разработку политических программ, проектов реформ и т.д.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Трансляция социального опыта, его передача из поколения в поколение соответствуют следующей функции исторической науки: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Формированию целостной системы взглядов на мир соответствует следующая функция истории: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Мировоззренческой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2 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Древнейшая стадия истории человечества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Племя восточных славян, которое на среднем течении Днепра основало г. Киев: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вятичи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поляне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древляне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волыняне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Город, который являлся северным центром формирования древнерусской государственности: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а). Полоцк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Москва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Великий Новгород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Суздаль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Государственный строй Киевской Руси: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Раннефеодальная монархия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Сословно-представительная монархия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Абсолютная монархия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Республика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7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Государство, которому восточные славяне платили дань в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первой половине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Византийская империя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Волжская Булгария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Хазарский каганат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Речь Посполитая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7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Основоположник «антинорманизма»: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Г. Байер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М.В. Ломоносов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Н.М. Карамзин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К. Маркс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7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Событие, закрепившее право каждого из князей на его удел («отчину») и означавшее замену родоплеменных ценностей семейными: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Восстание в Киеве после смерти Святополка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113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1113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Реформа язычества (</w:t>
      </w:r>
      <w:smartTag w:uri="urn:schemas-microsoft-com:office:smarttags" w:element="metricconverter">
        <w:smartTagPr>
          <w:attr w:name="ProductID" w:val="980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980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Любечский съезд князей (</w:t>
      </w:r>
      <w:smartTag w:uri="urn:schemas-microsoft-com:office:smarttags" w:element="metricconverter">
        <w:smartTagPr>
          <w:attr w:name="ProductID" w:val="1097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1097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Крещение Рус (</w:t>
      </w:r>
      <w:smartTag w:uri="urn:schemas-microsoft-com:office:smarttags" w:element="metricconverter">
        <w:smartTagPr>
          <w:attr w:name="ProductID" w:val="988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988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7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Важнейшее последствие новгородского восстания </w:t>
      </w:r>
      <w:smartTag w:uri="urn:schemas-microsoft-com:office:smarttags" w:element="metricconverter">
        <w:smartTagPr>
          <w:attr w:name="ProductID" w:val="1136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1136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Вхождение Новгорода в Ганзейский союз (объединение немецких торговых городов)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Провозглашение «вольности в князьях»: свободное назначение и смещение князей, ограничение их прав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Ликвидация вечевого строя (республиканской формы правления)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Ликвидация феодальной зависимости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7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князей и мероприятия  внешней политики: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Святослав        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Олег            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Ярослав Мудрый      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г). Владимир Святой    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д). Игорь                      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1). Участие в подавлении восстания под предводительством Фоки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2). Разгром Хазарии, походы на Балканы, борьба с печенегами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3). Присоединение древлян, северян, радимичей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4). Походы на Византию и заключение греко-русских торговых договоров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5). Укрепление династических связей с Европой</w:t>
      </w:r>
    </w:p>
    <w:p w:rsidR="007A2954" w:rsidRPr="007A2954" w:rsidRDefault="007A2954" w:rsidP="007A295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6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Князь, убивший в междоусобице своих братьев Бориса и Глеба: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Святослав (957 – 972 гг.)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Владимир Святой (980 – 1015 гг.)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Святополк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(1015 – 1019 гг.)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г). Рюрик (862-879 гг.)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numPr>
          <w:ilvl w:val="0"/>
          <w:numId w:val="6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события и даты: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</w:t>
      </w:r>
      <w:smartTag w:uri="urn:schemas-microsoft-com:office:smarttags" w:element="metricconverter">
        <w:smartTagPr>
          <w:attr w:name="ProductID" w:val="862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862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1). Принятие княгиней Ольгой христианства;</w:t>
      </w:r>
    </w:p>
    <w:p w:rsidR="007A2954" w:rsidRPr="007A2954" w:rsidRDefault="007A2954" w:rsidP="007A2954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</w:t>
      </w:r>
      <w:smartTag w:uri="urn:schemas-microsoft-com:office:smarttags" w:element="metricconverter">
        <w:smartTagPr>
          <w:attr w:name="ProductID" w:val="1132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1132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2). Начало периода политической раздробленности;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</w:t>
      </w:r>
      <w:smartTag w:uri="urn:schemas-microsoft-com:office:smarttags" w:element="metricconverter">
        <w:smartTagPr>
          <w:attr w:name="ProductID" w:val="955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955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3). Призвание Рюрика.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Раздел 3</w:t>
      </w:r>
      <w:r w:rsidRPr="007A295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Средневековье как стадия исторического процесса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Отметьте лишнее: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Парламент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Генеральные штаты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Боярская дума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Земский собор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Когда состоялся первый Земский собор?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1547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1549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1551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1581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Какие из перечисленных факторов способствовали возвышению Москвы?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Выгодное географическое положение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Система майората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Поддержка духовенства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Размеры Московского княжества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Д). Активная политика московских князей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Е). Княжеские междоусобицы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Как назывались первые органы центрального управления в Московском государстве при Иване III?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Боярская Дума, Дворец, Казна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Земский собор, Канцелярия, Приказы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Земский собор, Оружейная палата, Дума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Что такое «Флорентийская уния» (</w:t>
      </w:r>
      <w:smartTag w:uri="urn:schemas-microsoft-com:office:smarttags" w:element="metricconverter">
        <w:smartTagPr>
          <w:attr w:name="ProductID" w:val="1439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1439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Договор о союзе Русской церкви и Ватикана против Византийского патриарха с целью достижения Русью религиозной независимости от Константинополя.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Договор об объединении Византийской православной и Римской католической церквей с целью защиты Византии от турецкого завоевания. Стал поводом для изгнания греческого митрополита из Москвы установлению автокефальности РПЦ.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Документ Римской католической церкви, в котором излагались миссионерские планы Ватикана, реализация которых привела к завоеванию Византии и падению Константинополя.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Местничество – это: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Назначение в органы управления только представителей данной местности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Назначение на государственные должности в зависимости от знатности рода и происхождения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Продвижение по службе из органов местного управления в столичные приказы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Назначение на государственные посты в зависимости от предыдущих заслуг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Московский князь, при котором резиденция русского митрополита была перенесена из Владимира в Москву: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Иван Калита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Иван 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Сословно-представительный орган, возникший при Иване 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IV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Земский Собор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Избранная Рада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Стоглавый Собор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Опричнина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Князь, установивший «мирные» отношения с Золотой Ордой и получивший право самостоятельно собирать дань с русских земель: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Иван Калита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Иван 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Хан, возглавлявший монгольское войско в период завоевания русских земель: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Чингисхан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Батый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Узбек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Мамай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4 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XVI-XVIII вв.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Признаком возвышения великокняжеской власти в начале X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 было: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применение титула «государь всея Руси»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усиление роли Боярской Думы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создание Земского собора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введение опричнины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Введение Опричнины имело следствием…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провозглашение России империей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укрепление самодержавия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оформление сословно-представительной монархии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начало закрепощения крестьян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Созыв первого Земского собора относится к правлению...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Иван Калита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Иван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Иван 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Владимир </w:t>
      </w:r>
      <w:r w:rsidRPr="007A295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Территория, не вошедшая в состав Российского государства к концу правления Ивана IV: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Крымское ханство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Башкирия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Казанское ханство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Астраханское ханство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Руководителем нижегородского ополчения был…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Василий Шуйский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Иван Болотников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Лжедмитрий 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Дмитрий Пожарский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6. Хронологические рамки Смутного времени: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1600 – 1613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1598 – 1613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1601 – 1612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1605 – 1610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Причиной церковного раскола в середине XVII в. стало…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изменение части догматов и порядка богослужения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2)создание религиозных сект на Руси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стремление Никона усилить своёвлияние на царя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прекращение созыва Земских соборов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Кто стал первым царем из династии Романовых?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Федор Алексеевич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Михаил Федорович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Софья Алексеевна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Алексей Михайлович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Раздел 5 Россия и мир в XIX веке.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целью сокращения военных расходов на армию Александр I приступил к …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созданию военных поселений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переходу к всеобщей повинности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отказу от рекрутской службы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переходу к контрактной службе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  <w:t>. Соотнесите орган власти пореформенной России и его функцию: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Сенат                                              А) высший судебный орган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Государственный совет               Б) орган местного самоуправления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Земское собрание                         В) законосовещательный орган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периода контрреформ Александра III было характерно начало…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ликвидации крепостного права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«оттепели»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«Великих реформ»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свертывание реформ Александра II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6 Раздел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конце XIX- начале ХХ вв.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Какую партию устроили результаты первой русской революции (1905-1907 гг.)?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меньшевики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б) эсеры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октябристы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г) большевики                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2. Что включала в себя политика министра внутренних дел П.А. Столыпина?  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Борьба с революционным движением, организация военно-полевых судов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б) Активное плодотворное сотрудничество с </w:t>
      </w:r>
      <w:r w:rsidRPr="007A29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Думой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Аграрная реформа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Всё, перечисленное выше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Высший законодательный орган власти в Советской России с октября </w:t>
      </w:r>
      <w:smartTag w:uri="urn:schemas-microsoft-com:office:smarttags" w:element="metricconverter">
        <w:smartTagPr>
          <w:attr w:name="ProductID" w:val="1917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1917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Совет народных комиссаров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Реввоенсовет республики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Всероссийский Съезд Советов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ЦК КПСС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Орган, созданный для борьбы с контрреволюцией и саботажем во главе с Ф.Э. Дзержинским: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  <w:tab w:val="left" w:pos="36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ВЧК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ВРК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ВЦИК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СНК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7.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между двумя мировыми войнами. Вторая мировая война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политик, опасаясь роста влияния СССР после Второй мировой войны, призвал пресечь «экспансионистские тенденции России»?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Т. Рузвельт                     В) Г. Трумэн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У. Черчилль                     Г) Д. Эйзенхауэр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государства стали символами раскола мира (были разделены) на две противостоящие системы – «системы капитализма» и «системы социализма»?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                                      Г) Корея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Вьетнам                                       Д) Великобритания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Германия                                     Е) Куба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чём заключался «план Маршалла»?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Создание военно-политического союза стран Европы и США, разместить у границ СССР (Греция и Турция) сеть американских военных баз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Широкомасштабная экономическая помощь странам Европы, поставившая их в экономическую зависимость от США. Цель - устранение предпосылок распространения «красной заразы», роста влияния СССР в разорённой послевоенной Западной Европе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Поддержка антисоциалистических сил внутри стран советского блока, использование своих вооружённых сил для непосредственного вмешательства во внутренние дела стран советской сферы влияния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8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во второй половине ХХ века.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назывался военно-политический союз социалистических стран Европы (кроме Югославии), созданный в </w:t>
      </w:r>
      <w:smartTag w:uri="urn:schemas-microsoft-com:office:smarttags" w:element="metricconverter">
        <w:smartTagPr>
          <w:attr w:name="ProductID" w:val="1955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1955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.?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НАТО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ОВД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ООН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МАГАТЭ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МВФ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конфликт стал пиком международной напряжённости в годы «холодной войны»?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Суэцкий кризис (</w:t>
      </w:r>
      <w:smartTag w:uri="urn:schemas-microsoft-com:office:smarttags" w:element="metricconverter">
        <w:smartTagPr>
          <w:attr w:name="ProductID" w:val="1956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1956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    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Карибский (кубинский, ракетный) кризис (</w:t>
      </w:r>
      <w:smartTag w:uri="urn:schemas-microsoft-com:office:smarttags" w:element="metricconverter">
        <w:smartTagPr>
          <w:attr w:name="ProductID" w:val="1962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1962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Афганский кризис (1979 - </w:t>
      </w:r>
      <w:smartTag w:uri="urn:schemas-microsoft-com:office:smarttags" w:element="metricconverter">
        <w:smartTagPr>
          <w:attr w:name="ProductID" w:val="1989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1989 гг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Возведение Берлинской стены («железный занавес») (</w:t>
      </w:r>
      <w:smartTag w:uri="urn:schemas-microsoft-com:office:smarttags" w:element="metricconverter">
        <w:smartTagPr>
          <w:attr w:name="ProductID" w:val="1961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1961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 Корейская война (1950 - 1953 гг.) 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Отметьте мероприятия экономической политики советского руководства, проводимые в 1970-е гг.: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39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Создание РАПО (районные агропромышленные объединения), «вторая коллективизация»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39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б) Экспорт нефти за границу, появление «нефтедолларов» как важной составляющей государственных доходов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Создание колхозов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Создание совхозов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д) Создание гигантских ТПК (территориально-производственных комплексов)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е) Развитие фермерских хозяйств</w:t>
      </w:r>
    </w:p>
    <w:p w:rsidR="007A2954" w:rsidRPr="007A2954" w:rsidRDefault="007A2954" w:rsidP="007A2954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9. </w:t>
      </w: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Мир на рубеже ХХ-ХХI вв.: пути развития современной цивилизации, интеграционные процессы, международные отношения</w:t>
      </w:r>
    </w:p>
    <w:p w:rsidR="007A2954" w:rsidRPr="007A2954" w:rsidRDefault="007A2954" w:rsidP="007A2954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smartTag w:uri="urn:schemas-microsoft-com:office:smarttags" w:element="metricconverter">
        <w:smartTagPr>
          <w:attr w:name="ProductID" w:val="2012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2012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введен единый день голосования в РФ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первое воскресенье декабря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последнее воскресенье октября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первое воскресенье ноября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второе воскресенье сентября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 каком году произошло военное вмешательство в грузино-осетинский конфликт с целью «защиты граждан Российской Федерации»?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1995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2001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2013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Компетенция Федерального Собрания РФ по сравнению с компетенцией предыдущего (советского) парламента после принятия новой Конституции (12 декабря </w:t>
      </w:r>
      <w:smartTag w:uri="urn:schemas-microsoft-com:office:smarttags" w:element="metricconverter">
        <w:smartTagPr>
          <w:attr w:name="ProductID" w:val="1993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1993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значительно расширилась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расширилась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не изменилась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была сужена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В каком году произошло изменение сроков работы Президента РФ и Государственной Думы России?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2004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2006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2012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Государство, которое в </w:t>
      </w:r>
      <w:smartTag w:uri="urn:schemas-microsoft-com:office:smarttags" w:element="metricconverter">
        <w:smartTagPr>
          <w:attr w:name="ProductID" w:val="2014 г"/>
        </w:smartTagPr>
        <w:r w:rsidRPr="007A295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2014 г</w:t>
        </w:r>
      </w:smartTag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не вошло в Евразийский торговый союз: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Белоруссия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Украина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Россия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Казахстан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Порядок выборов в Госдуму в 1993 – 2007 гг.: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все 450 депутатов выбирались по одномандатным округам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150 депутатов по партийным спискам (6% барьер), 300 – по одномандатным округам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225 депутатов проходили по партийным спискам (5% барьер), 225 – по одномандатным округам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все 450 депутатов проходили по партийным спискам соответственно пропорционально набранным голосам (7% барьер) 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Объединение Пермской области и Коми-Пермяцкого автономного округа (1 декабря 2005) привело к появлению нового субъекта РФ, это - ...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Республика Коми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Северо-Уральская область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Пермский край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Коми-Пермяцкая область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8. Сколько республик в современной РФ, с учетом присоединения Крыма к России?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5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12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32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Какая страна относится к понятию «ближнее зарубежье»?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Финляндия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Монголия</w:t>
      </w:r>
    </w:p>
    <w:p w:rsidR="007A2954" w:rsidRPr="007A2954" w:rsidRDefault="007A2954" w:rsidP="007A295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Узбекистан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sectPr w:rsidR="007A2954" w:rsidRPr="007A2954" w:rsidSect="00E32F60">
          <w:pgSz w:w="11907" w:h="16840" w:code="9"/>
          <w:pgMar w:top="567" w:right="1701" w:bottom="567" w:left="851" w:header="720" w:footer="720" w:gutter="0"/>
          <w:cols w:space="720"/>
          <w:noEndnote/>
          <w:titlePg/>
          <w:docGrid w:linePitch="326"/>
        </w:sectPr>
      </w:pPr>
    </w:p>
    <w:p w:rsidR="007A2954" w:rsidRPr="007A2954" w:rsidRDefault="007A2954" w:rsidP="007A295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7 Оценочные средства для проведения промежуточной аттестации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7A2954" w:rsidRPr="007A2954" w:rsidTr="00CD38F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A2954" w:rsidRPr="00524721" w:rsidTr="00CD38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ОК-1 способностью использовать основы философских знаний для формирования мировоззренческой позиции</w:t>
            </w:r>
          </w:p>
        </w:tc>
      </w:tr>
      <w:tr w:rsidR="007A2954" w:rsidRPr="007A2954" w:rsidTr="00CD38F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события исторического процесса в хронологической последовательности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Экзаменационные вопросы:</w:t>
            </w:r>
          </w:p>
          <w:p w:rsidR="007A2954" w:rsidRPr="007A2954" w:rsidRDefault="007A2954" w:rsidP="007A295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История в системе социально-гуманитарных наук. Основы методологии исторической науки.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Государство и общество в Древнем мире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Средневековье как стадия всемирного исторического процесса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Раннее новое время: переход к индустриальному обществу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Мир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веках: попытки модернизации и промышленный переворот.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 в начале XX века. Первая мировая война.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 между двумя мировыми войнами. Вторая мировая война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Послевоенное устройство мира в 1946 – 1991 гг.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Мировое сообщество на рубеже XX - XXI веков.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Древнерусское государство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Русские земли в период раздробленности. Борьба русских земель с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иноземными захватчиками.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Образование и становление русского централизованного государства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первой трети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Иван Грозный: реформы и опричнина.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Смутное время в России.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Россия в XVII 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Русская культура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Преобразования традиционного общества при Петре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Дворцовые перевороты. Правление Екатерины </w:t>
            </w: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II.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Россия в первой половине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XIX 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Россия во второй половине XIX в.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Русская культура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начале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 российская революция 1905-1907 гг. и ее последствия.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в 1917 г.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Социалистическая революция и становление советской власти (октябрь 1917 – май 1918 гг.).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Гражданская война и интервенция в России. Военный коммунизм.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Образование СССР 1922-1941 гг.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Внутренняя политика СССР в 1920 – 1930-е гг.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СССР в годы Великой Отечественной войны.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СССР в 1945-1964 гг.: послевоенное восстановление народного хозяйства и попытки реформирования.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СССР в 1965 – 1991 гг.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развития советской культуры.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Внутренняя политика Российской Федерации (1991 – 2000-е гг.)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Тесты: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Куликовская битва: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23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1237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48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1480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22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1223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38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1380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Опричнина: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1565-1572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1598-1605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1550-1572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1556-1582 гг.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Созыв первого Земского собора: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54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1549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1497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61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1613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1649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Третьиюньская монархия: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1905-1907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1894-1917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1907-1914 гг.;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1914-1917 гг.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Брестский мир: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18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В </w:t>
            </w:r>
            <w:smartTag w:uri="urn:schemas-microsoft-com:office:smarttags" w:element="metricconverter">
              <w:smartTagPr>
                <w:attr w:name="ProductID" w:val="17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.: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отмена крепостного права;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провозглашение России империей;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присоединением к России Крыма;</w:t>
            </w:r>
          </w:p>
          <w:p w:rsidR="007A2954" w:rsidRPr="007A2954" w:rsidRDefault="007A2954" w:rsidP="007A295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принятие «Соборного уложения».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Год царствования Екатерины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7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75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1755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78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1785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4.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Замена коллегий министерствами: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7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80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87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1874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88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1881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Полтавское сражение: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70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1702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70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1709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71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1711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71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1714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Реформа управления государственными крестьянами П.Д. Киселева: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1801-1803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1837-1841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1861-1863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1881-1894 гг.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Начало «хождения в народ»: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86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1863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87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1873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88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1883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89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1895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12. В </w:t>
            </w:r>
            <w:smartTag w:uri="urn:schemas-microsoft-com:office:smarttags" w:element="metricconverter">
              <w:smartTagPr>
                <w:attr w:name="ProductID" w:val="170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1700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Северная война;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городские восстания;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русско-турецкая война;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 церковный раскол.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Декрет о земле: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Полное прекращение выкупных платежей крестьянами: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80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1861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89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1894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0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1907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Переход к нэпу: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Период 1700-1721 гг.: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Двадцатилетняя война;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Северная война;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Отечественная война;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русско-турецкая война.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Крестьянская война под предводительством Е.И. Пугачева: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1606-1607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1670-1671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1707-1708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1773-1775 гг.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18. Москва </w:t>
            </w:r>
            <w:r w:rsidRPr="007A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столица РСФСР: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19.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7A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образования: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РСФСР;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СССР;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УССР;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БССР.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Восстание в Кронштадте: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Испытание первой атомной бомбы в СССР: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1945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1949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1952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1954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Избрание Н.С. Хрущева Первым секретарем ЦК КПСС: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1953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1956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6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1964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1972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 Принятие первой Конституции РСФСР: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1936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 Первый секретарь (Генеральный секретарь) ЦК партии в 1964-1982 гг.: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1.Ю.В. Андропов;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И.В. Сталин;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Н.С. Хрущев;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4. Л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4. Л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.И. Брежнев.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 Принятие христианства на Руси: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96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962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98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988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98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989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99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991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 Введение в России нового летоисчисления: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70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1700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7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72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1725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800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1800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 Принятие Указа о «вольных хлебопашцах»: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80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1803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1861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88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1883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89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1894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28. Созыв Учредительного собрания: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1918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1921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 Съезд князей в Любече: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09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1097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136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1136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14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1147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19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1199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 Ливонская война: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1558-1583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1565-1572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1609-1612 гг.;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1700-1721 гг.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</w:p>
        </w:tc>
      </w:tr>
      <w:tr w:rsidR="007A2954" w:rsidRPr="007A2954" w:rsidTr="00CD38F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Применять понятийно-категориальный аппарат при изложении основных фактов и явлений истории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Практические задания::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Запишите цифры согласно хронологической последовательности событий: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7A29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издание 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Манифеста «О даровании вольности и свободы всему российскому дво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softHyphen/>
              <w:t>рянству</w:t>
            </w:r>
            <w:r w:rsidRPr="007A295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 w:eastAsia="ru-RU"/>
              </w:rPr>
              <w:t xml:space="preserve">»;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sz w:val="42"/>
                <w:szCs w:val="42"/>
                <w:lang w:val="ru-RU" w:eastAsia="ru-RU"/>
              </w:rPr>
              <w:t>2. проведение губной реформы;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7A295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строительство белокаменного Московского Кремля;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>4. царствование Бориса Федоровича Годунова.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Распределите события по периодам согласно хронологической последовательности: в группу А – события, связанные с правлением Павла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в группу Б –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события, связанные с правлением Александра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>ограничение свободы книгопечатания;</w:t>
            </w:r>
          </w:p>
          <w:p w:rsidR="007A2954" w:rsidRPr="007A2954" w:rsidRDefault="007A2954" w:rsidP="007A2954"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2. издание Манифеста «О трехдневной барщине</w:t>
            </w:r>
            <w:r w:rsidRPr="007A295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 w:eastAsia="ru-RU"/>
              </w:rPr>
              <w:t>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>3. образование в Санкт-Петербурге тайного общества «Союз спасения»;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>4. принятие университетского устава, предоставившего автономию университетам;</w:t>
            </w:r>
          </w:p>
          <w:p w:rsidR="007A2954" w:rsidRPr="007A2954" w:rsidRDefault="007A2954" w:rsidP="007A2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5. упразднение дворянских собраний в губерниях.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>начало создания военных поселений.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0"/>
              <w:gridCol w:w="1735"/>
              <w:gridCol w:w="1401"/>
              <w:gridCol w:w="1613"/>
              <w:gridCol w:w="1605"/>
              <w:gridCol w:w="1389"/>
            </w:tblGrid>
            <w:tr w:rsidR="007A2954" w:rsidRPr="00524721" w:rsidTr="00CD38F1"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А</w:t>
                  </w:r>
                </w:p>
              </w:tc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Б</w:t>
                  </w:r>
                </w:p>
              </w:tc>
            </w:tr>
            <w:tr w:rsidR="007A2954" w:rsidRPr="00524721" w:rsidTr="00CD38F1">
              <w:tc>
                <w:tcPr>
                  <w:tcW w:w="1665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94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28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1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Установите соответствие между датами и событиями: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1989;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А) объявление СССР войны Японии;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1945;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Б)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издание Указа об отмене телесных наказаний;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1857;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В)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 xml:space="preserve"> началоликвидации военных поселений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4. 1863.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Г) проведение I съезда народных депутатов СССР;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firstLine="567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Д) </w:t>
            </w:r>
            <w:r w:rsidRPr="007A2954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 w:eastAsia="ru-RU"/>
              </w:rPr>
              <w:t xml:space="preserve">принятие </w:t>
            </w:r>
            <w:r w:rsidRPr="007A295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ru-RU"/>
              </w:rPr>
              <w:t>СССР в Лигу Наций.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6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Запишите цифры согласно хронологической последовательности событий: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принятие Конституции «развитого социализма»;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 w:eastAsia="ru-RU"/>
              </w:rPr>
              <w:t xml:space="preserve"> Постановлений ЦК ВКП(б), </w:t>
            </w:r>
            <w:r w:rsidRPr="007A295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ru-RU"/>
              </w:rPr>
              <w:t xml:space="preserve">ЦИК и СНК СССР о борьбе с </w:t>
            </w:r>
            <w:r w:rsidRPr="007A2954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val="ru-RU" w:eastAsia="ru-RU"/>
              </w:rPr>
              <w:t xml:space="preserve">кулаками;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Постановления ЦК ВКП(б) «О преодолении культа личности и его последствий»;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Декрета об установлении 8-часового рабочего дня;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проведение ХIХ Всесоюзной партконференции.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Распределите события по периодам согласно хронологической последовательности: в группу А – события, связанные с правлением Ивана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в группу Б – события, связанные с правлением Петра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основание Петербурга;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проведение опричнины;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Указа о престолонаследии;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учреждение Синода;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7A2954">
              <w:rPr>
                <w:rFonts w:ascii="Times New Roman" w:eastAsia="Times New Roman" w:hAnsi="Times New Roman" w:cs="Times New Roman"/>
                <w:bCs/>
                <w:sz w:val="42"/>
                <w:szCs w:val="42"/>
                <w:lang w:val="ru-RU" w:eastAsia="ru-RU"/>
              </w:rPr>
              <w:t xml:space="preserve"> разгром Ливонского ордена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spacing w:after="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образование «Избранной рады».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0"/>
              <w:gridCol w:w="1735"/>
              <w:gridCol w:w="1401"/>
              <w:gridCol w:w="1613"/>
              <w:gridCol w:w="1605"/>
              <w:gridCol w:w="1389"/>
            </w:tblGrid>
            <w:tr w:rsidR="007A2954" w:rsidRPr="00524721" w:rsidTr="00CD38F1"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А</w:t>
                  </w:r>
                </w:p>
              </w:tc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Б</w:t>
                  </w:r>
                </w:p>
              </w:tc>
            </w:tr>
            <w:tr w:rsidR="007A2954" w:rsidRPr="00524721" w:rsidTr="00CD38F1">
              <w:tc>
                <w:tcPr>
                  <w:tcW w:w="1665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94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28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1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Установите соответствие между датами и событиями: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1912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А) издание Манифеста о веротерпимости и свободе вероисповедания;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1905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Б) проведение Вто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рого съезда РСДРП;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smartTag w:uri="urn:schemas-microsoft-com:office:smarttags" w:element="metricconverter">
              <w:smartTagPr>
                <w:attr w:name="ProductID" w:val="1903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1903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В) Ленский расстрел;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0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1907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Г) аграрная реформа П.А. Столыпина;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Д)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отмена подушной подати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Ранее других произошло: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начало возведения Берлинской стены;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Карибский кризис;</w:t>
            </w:r>
          </w:p>
          <w:p w:rsidR="007A2954" w:rsidRPr="007A2954" w:rsidRDefault="007A2954" w:rsidP="007A2954">
            <w:pPr>
              <w:spacing w:after="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запуск первой в мире атомной электростанции;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проведение ХХ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 съезда КПСС.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Укажите ответ с правильным соотношением события и года: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 xml:space="preserve">1841 – 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«Городового положения»;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2. 1919 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>–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издание</w:t>
            </w:r>
            <w:r w:rsidRPr="007A295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ru-RU" w:eastAsia="ru-RU"/>
              </w:rPr>
              <w:t xml:space="preserve"> Декрета о ликвидации не</w:t>
            </w:r>
            <w:r w:rsidRPr="007A295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ru-RU" w:eastAsia="ru-RU"/>
              </w:rPr>
              <w:softHyphen/>
            </w:r>
            <w:r w:rsidRPr="007A295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 w:eastAsia="ru-RU"/>
              </w:rPr>
              <w:t>грамотности;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7A295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 w:eastAsia="ru-RU"/>
              </w:rPr>
              <w:t xml:space="preserve"> 1918 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>–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ВЧК;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4. 1917 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>–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проведение</w:t>
            </w:r>
            <w:r w:rsidRPr="007A295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V</w:t>
            </w:r>
            <w:r w:rsidRPr="007A295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 w:eastAsia="ru-RU"/>
              </w:rPr>
              <w:t xml:space="preserve"> Всероссийского съезда Советов;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5. 1870 </w:t>
            </w:r>
            <w:r w:rsidRPr="007A2954">
              <w:rPr>
                <w:rFonts w:ascii="Times New Roman" w:eastAsia="Times New Roman" w:hAnsi="Times New Roman" w:cs="Times New Roman"/>
                <w:bCs/>
                <w:spacing w:val="10"/>
                <w:sz w:val="16"/>
                <w:szCs w:val="16"/>
                <w:lang w:val="ru-RU" w:eastAsia="ru-RU"/>
              </w:rPr>
              <w:t>–запрещение продажи крестьян в розницу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Распределите события по периодам согласно хронологической последовательности: в группу А – события, связанные с правлением Ивана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в группу Б – события, связанные с правлением Ивана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7A2954">
              <w:rPr>
                <w:rFonts w:ascii="Times New Roman" w:eastAsia="Times New Roman" w:hAnsi="Times New Roman" w:cs="Times New Roman"/>
                <w:bCs/>
                <w:sz w:val="42"/>
                <w:szCs w:val="42"/>
                <w:lang w:val="ru-RU" w:eastAsia="ru-RU"/>
              </w:rPr>
              <w:t xml:space="preserve"> путешествие Афанасия Никитина в Индию;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проведение Стоглавого собора;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7A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создание приказной системы;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созыв первого Земского собора;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7A29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 «Стояние на реке Угре»;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 xml:space="preserve"> присоединение к Москве юго-западных русских земель.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1"/>
              <w:gridCol w:w="1754"/>
              <w:gridCol w:w="1410"/>
              <w:gridCol w:w="1592"/>
              <w:gridCol w:w="1584"/>
              <w:gridCol w:w="1372"/>
            </w:tblGrid>
            <w:tr w:rsidR="007A2954" w:rsidRPr="00524721" w:rsidTr="00CD38F1"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Группа А</w:t>
                  </w:r>
                </w:p>
              </w:tc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Б</w:t>
                  </w:r>
                </w:p>
              </w:tc>
            </w:tr>
            <w:tr w:rsidR="007A2954" w:rsidRPr="00524721" w:rsidTr="00CD38F1">
              <w:tc>
                <w:tcPr>
                  <w:tcW w:w="1665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94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28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1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Соотнесите события и годы: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1917;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А) создание Временного правительства;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1918;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Б) конфликт на КВЖД;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1922;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В) начало первой пятилетки;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4. 1928.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Г) созыв Учредительного собрания;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Д) образование СССР.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11.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 княжил: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Дмитрий (Донской);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Василий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(Темный);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Иван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(Красный);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Василий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Укажите событие, произошедшее 29 апреля 1881 года: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учреждение Крестьянского поземельного банка;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возобновление Союза трех императоров.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издание Манифеста «О незыблемости самодержавия»;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принятие Положения об обязательном выкупе крестьянских наделов.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Событие, произошедшее ранее других в 1917 году:</w:t>
            </w:r>
          </w:p>
          <w:p w:rsidR="007A2954" w:rsidRPr="007A2954" w:rsidRDefault="007A2954" w:rsidP="007A2954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подписание Николаем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Пскове акта об отречении от престола;</w:t>
            </w:r>
          </w:p>
          <w:p w:rsidR="007A2954" w:rsidRPr="007A2954" w:rsidRDefault="007A2954" w:rsidP="007A2954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 w:rsidRPr="007A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открытие Предпарла</w:t>
            </w:r>
            <w:r w:rsidRPr="007A29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мента;</w:t>
            </w:r>
          </w:p>
          <w:p w:rsidR="007A2954" w:rsidRPr="007A2954" w:rsidRDefault="007A2954" w:rsidP="007A2954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проведение Первого Всероссийского съезда Советов рабочих и солдатских депутатов в Пет</w:t>
            </w:r>
            <w:r w:rsidRPr="007A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рограде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начало «хлебных бунтов» в Петрограде;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 w:rsidRPr="007A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о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тмена смертной казни на фронте.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Укажите вариант ответа с правильным соотношением фамилии и года руководства страной: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Брежнев Л.И.          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1966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Горбачев М.С.        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1974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Сталин И.В.            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1954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Хрущев Н.С.           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1969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Соотнесите имя и год княжения: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Игорь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                А) 970;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Владимир Мономах         Б) 977;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Святослав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В) 1113;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Ярополк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Д) 912.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Запишите цифры согласно хронологической последовательности событий: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учреждение Непременного совета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7A2954">
              <w:rPr>
                <w:rFonts w:ascii="Times New Roman" w:eastAsia="Times New Roman" w:hAnsi="Times New Roman" w:cs="Times New Roman"/>
                <w:iCs/>
                <w:spacing w:val="10"/>
                <w:sz w:val="16"/>
                <w:szCs w:val="16"/>
                <w:lang w:val="ru-RU" w:eastAsia="ru-RU"/>
              </w:rPr>
              <w:t>сражение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 xml:space="preserve"> под Аустерлицем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>3. заключение Тильзитского мира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</w:t>
            </w: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преобразование «Союза спасения» в «Союз благоденствия».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t>замена Конституции Царства Польского «Органическим ста</w:t>
            </w:r>
            <w:r w:rsidRPr="007A2954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>тутом»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17. Распределите события по периодам согласно хронологической последовательности: в группу А – события, связанные с правлением Павла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в группу Б – события, связанные с правлением Екатерины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издание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Указа о запрещении ввоза всех иностранных книг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издание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 xml:space="preserve"> Жалованной грамоты дворянству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7A2954"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  <w:lang w:val="ru-RU" w:eastAsia="ru-RU"/>
              </w:rPr>
              <w:t>запрет продавать крестьян без земли с аукционов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4. 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восстание Е.И. Пугачева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секуляризация церковных и монастырских земель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Pr="007A2954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запрет отсутствия на службе дворян, приписанных к гвардейским полкам</w:t>
            </w:r>
            <w:r w:rsidRPr="007A295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 w:eastAsia="ru-RU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1"/>
              <w:gridCol w:w="1754"/>
              <w:gridCol w:w="1410"/>
              <w:gridCol w:w="1592"/>
              <w:gridCol w:w="1584"/>
              <w:gridCol w:w="1372"/>
            </w:tblGrid>
            <w:tr w:rsidR="007A2954" w:rsidRPr="00524721" w:rsidTr="00CD38F1"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Группа А</w:t>
                  </w:r>
                </w:p>
              </w:tc>
              <w:tc>
                <w:tcPr>
                  <w:tcW w:w="5239" w:type="dxa"/>
                  <w:gridSpan w:val="3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A2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Б</w:t>
                  </w:r>
                </w:p>
              </w:tc>
            </w:tr>
            <w:tr w:rsidR="007A2954" w:rsidRPr="00524721" w:rsidTr="00CD38F1">
              <w:tc>
                <w:tcPr>
                  <w:tcW w:w="1665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94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0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28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1" w:type="dxa"/>
                </w:tcPr>
                <w:p w:rsidR="007A2954" w:rsidRPr="007A2954" w:rsidRDefault="007A2954" w:rsidP="007A29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5" w:right="-1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 Соотнесите событие и год: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издание Указа Президента РСФСР о приостановлении деятельности КПСС на территории России;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А) 1990;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проведение выборов в Совет Федерации и Государственную Думу первого созыва;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Б) 1996;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избрание М.С. Горбачева Президентом СССР;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В) 1989;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принятие России в члены Совета Европы;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Г) 1991;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Д) 1993.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Ответ: ________________________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4" w:right="-1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Организация, созданная ранее других: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4" w:right="-1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«Союз борьбы за освобождение рабочего класса»;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4" w:right="-1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«Северный союз русских рабочих»;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4" w:right="-1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«Земля и воля»;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4" w:right="-1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 «Освобождение труда».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5" w:right="-1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Запишите цифры согласно хронологической последовательности событий: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7A295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«Ледовое побоище» на Чуд</w:t>
            </w:r>
            <w:r w:rsidRPr="007A295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softHyphen/>
              <w:t>ском озере;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7A295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строительство белокаменного Московского Кремля;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 xml:space="preserve"> княжение Василия 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 xml:space="preserve"> Дмитриевича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 xml:space="preserve"> княжение Андрея Юрьевича (Боголюбского)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7A295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u-RU" w:eastAsia="ru-RU"/>
              </w:rPr>
              <w:t xml:space="preserve"> съезд князей в Любече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 _________________________</w:t>
            </w:r>
          </w:p>
          <w:p w:rsidR="007A2954" w:rsidRPr="007A2954" w:rsidRDefault="007A2954" w:rsidP="007A29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 w:right="-1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</w:p>
        </w:tc>
      </w:tr>
      <w:tr w:rsidR="007A2954" w:rsidRPr="00524721" w:rsidTr="00CD38F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074A07" w:rsidRDefault="007A2954" w:rsidP="007A295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074A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Навыками воспроизведения основных исторических событий в хронологической последовательности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В какие годы правила династия Рюриковичей?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Кто из князей, и в какие годы правил в Киеве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 Расскажите об их деятельности.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Какие главные события происходили на Руси в IX-начале XII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Какими событиями отмечено правление князя Владимира I?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Когда и какие правовые акты были приняты в IX-XII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Какие достижения культуры Древней Руси можете назвать?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Кто из князей, и в какие годы правил в Киеве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I в.? Расскажите о их деятельности.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Чем прославился князь Ярослав (Мудрый)?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Какие важные события происходили в период правления Владимира (Мономаха)?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Каковы основные этапы борьбы русских земель с монгольским завоеванием?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Каковы особенности правления Ивана (Калиты)?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12. Какими важными событиями отмечен период завершения объединения русских земель вокруг Москвы в конце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-начале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 Чем знаменателен период правления Ивана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Какие события происходили в Смутное время?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15. Каковы были взаимоотношения России с Речью Посполитой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16. Какими событиями отмечено царствование Михаила Федоровича и Алексея Михайловича Романовых?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17. Чем были вызваны народные выступления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18. В чем состояла особенность русско-шведских отношений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Когда и какие основные реформы были проведены Петром I?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20. Какие даты войн России с другими странами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можно назвать?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Какие международные договоры заключила Россия в XVIII 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Какие российские правители пришли к власти путем дворцового переворота в XVIII в.? Расскажите о их деятельности.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23. Какие реформы провела Екатерина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24. Каковы достижения российской культуры и науки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25. Каково содержание мирных договоров России с Османской империей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26. Когда и какие реформы проводили Александр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Александр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 Какие меры были осуществлены по отмене крепостного права?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28. Какие общественно-политические организации появились в России во второй половине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29. Какие международные договоры были заключены Россией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 Расскажите об их содержании.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 Какие основные события происходили в период царствования Александра III?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31. Какие политические партии, и в какие годы образовались в России в конце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-начале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 Какие важные военные операции были проведены в ходе Первой мировой войны?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33. Каковы временные рамки деятельности Государственных Дум Российской империи и их состав по партийной принадлежности?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 Как развивались события в стране в 1905-1907 гг.?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35. Какие основные события происходили во время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36. В течение какого периода действовало каждое из Временных правительств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A295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37. Какие правовые акты были приняты в первые годы советской власти?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38. Какие внешнеполитические акции характерны для советского государства в 1920-1930-е гг.?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39. Какие события, связанные с репрессиями 1930-1950-х гг., можете назвать?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40. Какие изменения в экономике СССР произошли в годы первых пятилеток?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41. Когда и какие наиболее значимые битвы происходили в годы Великой Отечественной войны?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42. Какие знаменательные даты времени хрущевской «оттепели» можно назвать?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43. Какие Постановления руководства СССР второй половины 1960-х – первой половины 1980-х гг. посвящались экономическим проблемам?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44. Когда были приняты Конституции СССР?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45. Какова роль СССР в послевоенном развитии мира?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46. Каковы основные вехи развития российской культуры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47. Какие изменения происходили в стране в ходе перестройки?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46. Какие основные события произошли в России в 1990-е гг.?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48. Как изменялись предпочтения избирателей в ходе президентских и думских выборов в 1990-е – 2000-е гг.? 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49. Какие научные достижения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прославили Россию?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50. Кто из россиян являлся лауреатом Нобелевской премии?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51. Какие важные события в стране произошли в начале 2000-х гг.?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</w:p>
        </w:tc>
      </w:tr>
      <w:tr w:rsidR="007A2954" w:rsidRPr="00524721" w:rsidTr="00CD38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lastRenderedPageBreak/>
              <w:t>ОК-2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7A2954" w:rsidRPr="00524721" w:rsidTr="00CD38F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на знание основных проблем исторического процесса:</w:t>
            </w:r>
          </w:p>
          <w:p w:rsidR="007A2954" w:rsidRPr="007A2954" w:rsidRDefault="007A2954" w:rsidP="007A2954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Рюриковичей? Почему она так называется?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когда крестил Русь?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именем, какого князя, прежде всего, связан расцвет Киевской Руси?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Кто такой Владимир Мономах?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и почему называют «удельным»?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Чьи нашествия пришлось отражать Руси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долго на Руси было монголо-татарское иго?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из русских князей отличился в борьбе с монголо-татарами?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сложилось централизованное русское государство? Какой город стал его центром?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Какая форма правления была в России в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времени и какой российский монарх стал официально именоваться царем?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хронологические рамки Смуты?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Имена каких исторических фигур олицетворяют собой период Смутного времени?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Романовых?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с какого года был первым царем династии Романовых?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первым из  российских монархов и в честь какого события  стал именоваться императором?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завершилась эпоха дворцовых переворотов?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почему вошел в историю России как «просвещенный монарх»?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именем какого русского императора связана Отечественная война 1812 г.?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император вошел в историю как «жандарм Европы»?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началась и при каком закончилась Крымская война?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«Освободитель»?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«Миротворец»?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«Кровавый»?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Россия пережила две войны и три революции? О каких войнах и революциях идет речь?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в России пало самодержавие? Кто был последним русским самодержцем?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управлял страной после падения самодержавия?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пришли к власти?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называлось первое советское правительство? Кто стал его председателем? 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какие годы на территории России шла крупномасштабная Гражданская война?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Как называлась политика чрезвычайных мер в годы Гражданской войны?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проводили новую экономическую политику?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процессы проходили в стране в годы первых пятилеток?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Вторая мировая война (число, месяц, год)?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Великая Отечественная война (число, месяц, год)?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«оттепель»? С именем какого руководителя партии он связан?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«застой»? С именем какого руководителя партии он связан?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«перестройка»? С именем какого руководителя партии он связан?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последним Генеральным Секретарем ЦК КПСС?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 образован и когда распался СССР?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первым и последним Президентом СССР?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событие ознаменовало собой распад Советского Союза?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была принята Декларация «О государственном суверенитете РСФСР» (число, месяц, год)?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была принята действующая Конституция РФ (число, месяц, год)?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современный российский парламент?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верхняя палата современного российского парламента?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нижняя палата современного российского парламента?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субъектов в Российской Федерации?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и когда избирали Государственную Думу РФ?</w:t>
            </w:r>
          </w:p>
          <w:p w:rsidR="007A2954" w:rsidRPr="007A2954" w:rsidRDefault="007A2954" w:rsidP="007A295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 и когда избирали Президента РФ?</w:t>
            </w:r>
          </w:p>
          <w:p w:rsidR="007A2954" w:rsidRPr="007A2954" w:rsidRDefault="007A2954" w:rsidP="007A295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7A2954" w:rsidRPr="007A2954" w:rsidTr="00CD38F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Подготовить эссе по темам, посвященным точкам бифуркации в истории. В сжатой форме описать основные цели и задачи темы, отразить наиболее существенные факты и выявленные закономерности работы; следовать хронологии исторических событий. </w:t>
            </w: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Кратко использовать основные определения и историческую терминологию. Обнаруживать причинно-следственные связи и использовать принцип историзма в характеристике социальных явлений. Текст должен быть связным; стиль изложения компактным и динамичным. Текст должен быть лаконичен и точен, свободен от второстепенных деталей, лишних слов. Суммировать предельно точно и информативно наиболее важные результаты работы.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7A2954" w:rsidRPr="00524721" w:rsidTr="00CD38F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межличностной и  межкультурной коммуникации, основанные на уважении к историческому наследию и культурным традициям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9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историографический обзор по одной из тем занятий. Высказать свою точку зрения по какой-либо исторической проблеме.</w:t>
            </w:r>
          </w:p>
          <w:p w:rsidR="007A2954" w:rsidRPr="007A2954" w:rsidRDefault="007A2954" w:rsidP="007A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7A2954" w:rsidRPr="007A2954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оценивания: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1) Контрольная работа: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ОЗО, включая сюда и дистант, к формам промежуточной аттестации относится контрольная работа (перечень тем контрольных работ дан выше). Каждая работа включает в себя также три части заданий, причем основу первых двух частей составляют тестовые задания и отчасти = вопросы для самопроверки, а третья часть предусматривает написание эссе по конкретным проблемам мировой и отечественной истории. Студент, не представивший контрольную работу, к экзамену не допускается.  Студент, чья работа получила оценку «не зачтено», на экзамене дополнительно к билету проходит собеседование по контрольной работе. Критерии оценки следующие:</w:t>
      </w:r>
    </w:p>
    <w:p w:rsidR="007A2954" w:rsidRPr="007A2954" w:rsidRDefault="007A2954" w:rsidP="007A2954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iCs/>
          <w:sz w:val="24"/>
          <w:szCs w:val="20"/>
          <w:lang w:val="ru-RU" w:eastAsia="ru-RU"/>
        </w:rPr>
        <w:t>Зачтено: из контрольной работы можно сделать вывод о(б)</w:t>
      </w:r>
    </w:p>
    <w:p w:rsidR="007A2954" w:rsidRPr="007A2954" w:rsidRDefault="007A2954" w:rsidP="007A29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знании основных понятий предмета;</w:t>
      </w:r>
    </w:p>
    <w:p w:rsidR="007A2954" w:rsidRPr="007A2954" w:rsidRDefault="007A2954" w:rsidP="007A29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умении использовать и применять полученные знания на практике;</w:t>
      </w:r>
    </w:p>
    <w:p w:rsidR="007A2954" w:rsidRPr="007A2954" w:rsidRDefault="007A2954" w:rsidP="007A29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знании основных научных теорий изучаемой дисциплины;</w:t>
      </w:r>
    </w:p>
    <w:p w:rsidR="007A2954" w:rsidRPr="007A2954" w:rsidRDefault="007A2954" w:rsidP="007A29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владении фактическим материалом.</w:t>
      </w:r>
    </w:p>
    <w:p w:rsidR="007A2954" w:rsidRPr="007A2954" w:rsidRDefault="007A2954" w:rsidP="007A295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«Не зачтено»</w:t>
      </w: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 контрольной работе демонстрируются</w:t>
      </w:r>
    </w:p>
    <w:p w:rsidR="007A2954" w:rsidRPr="007A2954" w:rsidRDefault="007A2954" w:rsidP="007A29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частичные знания по темам дисциплин;</w:t>
      </w:r>
    </w:p>
    <w:p w:rsidR="007A2954" w:rsidRPr="007A2954" w:rsidRDefault="007A2954" w:rsidP="007A29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незнание основных понятий предмета;</w:t>
      </w:r>
    </w:p>
    <w:p w:rsidR="007A2954" w:rsidRPr="007A2954" w:rsidRDefault="007A2954" w:rsidP="007A29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неумение использовать и применять полученные знания на практике;</w:t>
      </w:r>
    </w:p>
    <w:p w:rsidR="007A2954" w:rsidRPr="007A2954" w:rsidRDefault="007A2954" w:rsidP="007A29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неудовлетворительное владение фактическим материалом.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2) Экзамен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формой аттестации является письменный экзамен. Экзамен проводится в  форме онлайн экзамена. Состоит из тестовых заданий, содержание которых соответствуют списку вопросов к экзамену: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Оценки «отлично» по истории заслуживает студент,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литературу и знакомый с дополнительной литературой, рекомендованной программой. Эта оценка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исторического учебно-программного материала. </w:t>
      </w:r>
      <w:r w:rsidRPr="007A295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Количество тестовых баллов от 100% до 85%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Оценки «хорошо» заслуживает студент, показавший полное знание учебно-программного материала по истории, успешно выполняющий предусмотренные в программе задания, усвоивший основную литературу, рекомендованную в программе. Такая оценка выставляется студентам, показавшим систематический характер знаний по истории и способным к их самостоятельному пополнению и обновлению в ходе дальнейшей учебной работы и профессиональной деятельности.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Количество тестовых баллов от 65% до 85%.</w:t>
      </w:r>
    </w:p>
    <w:p w:rsidR="007A2954" w:rsidRPr="007A2954" w:rsidRDefault="007A2954" w:rsidP="007A2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Оценку «удовлетворительно» по истории получает студент, обнаруживший знания основного учебно-программного материала в объеме, необходимом для дальнейшей учебы, справляющийся с выполнением заданий, предусмотренных программой, знакомый с основной литературой, рекомендованной программой. Оценка «удовлетворительно» выставляется студентам,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преподавателя. Обучающийся демонстрирует пороговый </w:t>
      </w:r>
      <w:r w:rsidRPr="007A295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Количество баллов от 50% до 65%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A295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Оценка «неудовлетворительно» выставляется студенту, обнаружившему пробелы в знаниях основного учебно-программного материала по истории, допустившему принципиальные ошибки в выполнении предусмотренных программой заданий.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заданий. Количество тестовых баллов  -  менее 50%</w:t>
      </w:r>
    </w:p>
    <w:p w:rsidR="007A2954" w:rsidRPr="007A2954" w:rsidRDefault="007A2954" w:rsidP="007A29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4AEE" w:rsidRPr="009E7600" w:rsidRDefault="00F04AEE">
      <w:pPr>
        <w:rPr>
          <w:lang w:val="ru-RU"/>
        </w:rPr>
      </w:pPr>
    </w:p>
    <w:sectPr w:rsidR="00F04AEE" w:rsidRPr="009E7600" w:rsidSect="006E4732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79C"/>
    <w:multiLevelType w:val="hybridMultilevel"/>
    <w:tmpl w:val="732E2C5A"/>
    <w:lvl w:ilvl="0" w:tplc="7174DB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F4645"/>
    <w:multiLevelType w:val="hybridMultilevel"/>
    <w:tmpl w:val="B640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8702D"/>
    <w:multiLevelType w:val="multilevel"/>
    <w:tmpl w:val="805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C16D1"/>
    <w:multiLevelType w:val="hybridMultilevel"/>
    <w:tmpl w:val="18F83E4E"/>
    <w:lvl w:ilvl="0" w:tplc="E35E1C3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77E49"/>
    <w:multiLevelType w:val="hybridMultilevel"/>
    <w:tmpl w:val="1BA021FC"/>
    <w:lvl w:ilvl="0" w:tplc="DB90BA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E44A4"/>
    <w:multiLevelType w:val="multilevel"/>
    <w:tmpl w:val="8D7C6E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7E331E2"/>
    <w:multiLevelType w:val="hybridMultilevel"/>
    <w:tmpl w:val="BD4A71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97D6B"/>
    <w:multiLevelType w:val="hybridMultilevel"/>
    <w:tmpl w:val="9EC0993E"/>
    <w:lvl w:ilvl="0" w:tplc="9764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01C9F"/>
    <w:multiLevelType w:val="hybridMultilevel"/>
    <w:tmpl w:val="77961CCC"/>
    <w:lvl w:ilvl="0" w:tplc="35D20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4B4B3A"/>
    <w:multiLevelType w:val="multilevel"/>
    <w:tmpl w:val="28467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0">
    <w:nsid w:val="59A56881"/>
    <w:multiLevelType w:val="hybridMultilevel"/>
    <w:tmpl w:val="469891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26313E"/>
    <w:multiLevelType w:val="hybridMultilevel"/>
    <w:tmpl w:val="D272F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FB284D"/>
    <w:multiLevelType w:val="multilevel"/>
    <w:tmpl w:val="AD8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7462F9"/>
    <w:multiLevelType w:val="hybridMultilevel"/>
    <w:tmpl w:val="5084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E3A96"/>
    <w:multiLevelType w:val="hybridMultilevel"/>
    <w:tmpl w:val="B33ECAA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69286F34"/>
    <w:multiLevelType w:val="multilevel"/>
    <w:tmpl w:val="191489E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</w:rPr>
    </w:lvl>
  </w:abstractNum>
  <w:abstractNum w:abstractNumId="16">
    <w:nsid w:val="6EA870DF"/>
    <w:multiLevelType w:val="multilevel"/>
    <w:tmpl w:val="05E80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num w:numId="1">
    <w:abstractNumId w:val="1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8"/>
  </w:num>
  <w:num w:numId="14">
    <w:abstractNumId w:val="1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307D7"/>
    <w:rsid w:val="00074A07"/>
    <w:rsid w:val="001F0BC7"/>
    <w:rsid w:val="00524721"/>
    <w:rsid w:val="00525171"/>
    <w:rsid w:val="007A2954"/>
    <w:rsid w:val="008416A2"/>
    <w:rsid w:val="009E7600"/>
    <w:rsid w:val="00AE594B"/>
    <w:rsid w:val="00B143DA"/>
    <w:rsid w:val="00D31453"/>
    <w:rsid w:val="00E209E2"/>
    <w:rsid w:val="00F0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D7"/>
  </w:style>
  <w:style w:type="paragraph" w:styleId="1">
    <w:name w:val="heading 1"/>
    <w:basedOn w:val="a"/>
    <w:next w:val="a"/>
    <w:link w:val="10"/>
    <w:qFormat/>
    <w:rsid w:val="007A295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6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76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A295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7A2954"/>
  </w:style>
  <w:style w:type="paragraph" w:customStyle="1" w:styleId="Style1">
    <w:name w:val="Style1"/>
    <w:basedOn w:val="a"/>
    <w:rsid w:val="007A295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7A295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A2954"/>
    <w:rPr>
      <w:rFonts w:ascii="Times New Roman" w:hAnsi="Times New Roman" w:cs="Times New Roman"/>
      <w:sz w:val="12"/>
      <w:szCs w:val="12"/>
    </w:rPr>
  </w:style>
  <w:style w:type="paragraph" w:customStyle="1" w:styleId="Style11">
    <w:name w:val="Style11"/>
    <w:basedOn w:val="a"/>
    <w:rsid w:val="007A295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6">
    <w:name w:val="Font Style36"/>
    <w:rsid w:val="007A295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A295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42">
    <w:name w:val="Font Style42"/>
    <w:rsid w:val="007A295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4">
    <w:name w:val="Font Style44"/>
    <w:rsid w:val="007A2954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rsid w:val="007A295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54">
    <w:name w:val="Font Style54"/>
    <w:rsid w:val="007A2954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7A29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A295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7A2954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ntStyle64">
    <w:name w:val="Font Style64"/>
    <w:rsid w:val="007A2954"/>
    <w:rPr>
      <w:rFonts w:ascii="Times New Roman" w:hAnsi="Times New Roman" w:cs="Times New Roman"/>
      <w:sz w:val="16"/>
      <w:szCs w:val="16"/>
    </w:rPr>
  </w:style>
  <w:style w:type="paragraph" w:customStyle="1" w:styleId="Style41">
    <w:name w:val="Style41"/>
    <w:basedOn w:val="a"/>
    <w:rsid w:val="007A295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81">
    <w:name w:val="Font Style81"/>
    <w:rsid w:val="007A2954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Arial10pt">
    <w:name w:val="Стиль Arial 10 pt по ширине"/>
    <w:basedOn w:val="a"/>
    <w:rsid w:val="007A295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FontStyle31">
    <w:name w:val="Font Style31"/>
    <w:rsid w:val="007A2954"/>
    <w:rPr>
      <w:rFonts w:ascii="Georgia" w:hAnsi="Georgia" w:cs="Georgia"/>
      <w:sz w:val="12"/>
      <w:szCs w:val="12"/>
    </w:rPr>
  </w:style>
  <w:style w:type="paragraph" w:styleId="a7">
    <w:name w:val="List Paragraph"/>
    <w:basedOn w:val="a"/>
    <w:uiPriority w:val="34"/>
    <w:qFormat/>
    <w:rsid w:val="00074A07"/>
    <w:pPr>
      <w:ind w:left="720"/>
      <w:contextualSpacing/>
    </w:pPr>
    <w:rPr>
      <w:rFonts w:eastAsiaTheme="minorHAnsi"/>
      <w:lang w:val="ru-RU"/>
    </w:rPr>
  </w:style>
  <w:style w:type="character" w:customStyle="1" w:styleId="dxebasedevex">
    <w:name w:val="dxebase_devex"/>
    <w:basedOn w:val="a0"/>
    <w:rsid w:val="00074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istoriya-rossii-411346" TargetMode="External"/><Relationship Id="rId13" Type="http://schemas.openxmlformats.org/officeDocument/2006/relationships/hyperlink" Target="https://magtu.informsystema.ru/uploader/fileUpload?name=2851.pdf&amp;show=dcatalogues/1/1133283/2851.pdf&amp;view=tru&#1077;" TargetMode="External"/><Relationship Id="rId18" Type="http://schemas.openxmlformats.org/officeDocument/2006/relationships/hyperlink" Target="http://www.hrono.ru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scholar.google.r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rait.ru/bcode/432895" TargetMode="External"/><Relationship Id="rId17" Type="http://schemas.openxmlformats.org/officeDocument/2006/relationships/hyperlink" Target="https://www.youtube.com/watch?v=rSLApR9Sno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260.pdf&amp;show=dcatalogues/1/1137152/3260.pdf&amp;view=true" TargetMode="External"/><Relationship Id="rId20" Type="http://schemas.openxmlformats.org/officeDocument/2006/relationships/hyperlink" Target="http://www.gramota.net/category/7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4215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rait.ru/bcode/431092" TargetMode="External"/><Relationship Id="rId23" Type="http://schemas.openxmlformats.org/officeDocument/2006/relationships/hyperlink" Target="http://window.edu.ru" TargetMode="External"/><Relationship Id="rId10" Type="http://schemas.openxmlformats.org/officeDocument/2006/relationships/hyperlink" Target="https://magtu.informsystema.ru/uploader/fileUpload?name=3433.pdf&amp;show=dcatalogues/1/1209623/3433.pdf&amp;view=true" TargetMode="External"/><Relationship Id="rId19" Type="http://schemas.openxmlformats.org/officeDocument/2006/relationships/hyperlink" Target="https://cyberleninka.ru/article/c/istoriya-istoricheskie-nau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llib.com/b/283872" TargetMode="External"/><Relationship Id="rId14" Type="http://schemas.openxmlformats.org/officeDocument/2006/relationships/hyperlink" Target="https://magtu.informsystema.ru/uploader/fileUpload?name=712.pdf&amp;show=dcatalogues/1/1112889/712.pdf&amp;view=true" TargetMode="External"/><Relationship Id="rId22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5862</Words>
  <Characters>44879</Characters>
  <Application>Microsoft Office Word</Application>
  <DocSecurity>0</DocSecurity>
  <Lines>373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2019-2020_b54_03_01-дСДб-19-4_14_plx_История</vt:lpstr>
      <vt:lpstr>Лист1</vt:lpstr>
    </vt:vector>
  </TitlesOfParts>
  <Company>Krokoz™</Company>
  <LinksUpToDate>false</LinksUpToDate>
  <CharactersWithSpaces>50640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2019-2020_b54_03_01-дСДб-19-4_14_plx_История</dc:title>
  <dc:creator>FastReport.NET</dc:creator>
  <cp:lastModifiedBy>nv.chernova</cp:lastModifiedBy>
  <cp:revision>5</cp:revision>
  <dcterms:created xsi:type="dcterms:W3CDTF">2020-09-19T16:51:00Z</dcterms:created>
  <dcterms:modified xsi:type="dcterms:W3CDTF">2020-10-27T09:21:00Z</dcterms:modified>
</cp:coreProperties>
</file>