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09" w:type="dxa"/>
        <w:tblCellMar>
          <w:left w:w="0" w:type="dxa"/>
          <w:right w:w="0" w:type="dxa"/>
        </w:tblCellMar>
        <w:tblLook w:val="04A0" w:firstRow="1" w:lastRow="0" w:firstColumn="1" w:lastColumn="0" w:noHBand="0" w:noVBand="1"/>
      </w:tblPr>
      <w:tblGrid>
        <w:gridCol w:w="10024"/>
        <w:gridCol w:w="74"/>
      </w:tblGrid>
      <w:tr w:rsidR="00C76810" w:rsidRPr="00435DA2" w:rsidTr="00F71277">
        <w:trPr>
          <w:trHeight w:val="14254"/>
        </w:trPr>
        <w:tc>
          <w:tcPr>
            <w:tcW w:w="10024" w:type="dxa"/>
          </w:tcPr>
          <w:p w:rsidR="00C76810" w:rsidRDefault="00435DA2">
            <w:r w:rsidRPr="00435DA2">
              <w:rPr>
                <w:noProof/>
                <w:lang w:val="ru-RU" w:eastAsia="ru-RU"/>
              </w:rPr>
              <w:drawing>
                <wp:inline distT="0" distB="0" distL="0" distR="0" wp14:anchorId="22D6092D" wp14:editId="082AC1EB">
                  <wp:extent cx="6136103" cy="8639269"/>
                  <wp:effectExtent l="0" t="0" r="0" b="0"/>
                  <wp:docPr id="2" name="Рисунок 2" descr="C:\Users\Света\Desktop\РПД изм 2019\РПД 2020\титулы\Untitled.FR12 - 0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Users\Света\Desktop\РПД изм 2019\РПД 2020\титулы\Untitled.FR12 - 0006.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6602" cy="8639972"/>
                          </a:xfrm>
                          <a:prstGeom prst="rect">
                            <a:avLst/>
                          </a:prstGeom>
                          <a:noFill/>
                          <a:ln>
                            <a:noFill/>
                          </a:ln>
                        </pic:spPr>
                      </pic:pic>
                    </a:graphicData>
                  </a:graphic>
                </wp:inline>
              </w:drawing>
            </w:r>
          </w:p>
        </w:tc>
        <w:tc>
          <w:tcPr>
            <w:tcW w:w="74" w:type="dxa"/>
            <w:vMerge w:val="restart"/>
            <w:shd w:val="clear" w:color="000000" w:fill="FFFFFF"/>
            <w:tcMar>
              <w:left w:w="34" w:type="dxa"/>
              <w:right w:w="34" w:type="dxa"/>
            </w:tcMar>
          </w:tcPr>
          <w:p w:rsidR="00C76810" w:rsidRPr="00205A41" w:rsidRDefault="00C76810">
            <w:pPr>
              <w:spacing w:after="0" w:line="240" w:lineRule="auto"/>
              <w:jc w:val="center"/>
              <w:rPr>
                <w:sz w:val="24"/>
                <w:szCs w:val="24"/>
                <w:lang w:val="ru-RU"/>
              </w:rPr>
            </w:pPr>
          </w:p>
        </w:tc>
      </w:tr>
      <w:tr w:rsidR="00C76810" w:rsidTr="00F71277">
        <w:trPr>
          <w:trHeight w:hRule="exact" w:val="277"/>
        </w:trPr>
        <w:tc>
          <w:tcPr>
            <w:tcW w:w="10024" w:type="dxa"/>
            <w:shd w:val="clear" w:color="FFFFFF" w:fill="FFFFFF"/>
            <w:tcMar>
              <w:left w:w="4" w:type="dxa"/>
              <w:right w:w="4" w:type="dxa"/>
            </w:tcMar>
          </w:tcPr>
          <w:p w:rsidR="00C76810" w:rsidRDefault="00C76810"/>
        </w:tc>
        <w:tc>
          <w:tcPr>
            <w:tcW w:w="74" w:type="dxa"/>
            <w:vMerge/>
            <w:shd w:val="clear" w:color="000000" w:fill="FFFFFF"/>
            <w:tcMar>
              <w:left w:w="34" w:type="dxa"/>
              <w:right w:w="34" w:type="dxa"/>
            </w:tcMar>
          </w:tcPr>
          <w:p w:rsidR="00C76810" w:rsidRDefault="00C76810"/>
        </w:tc>
      </w:tr>
    </w:tbl>
    <w:p w:rsidR="00C76810" w:rsidRDefault="00435DA2">
      <w:pPr>
        <w:rPr>
          <w:sz w:val="0"/>
          <w:szCs w:val="0"/>
          <w:lang w:val="ru-RU"/>
        </w:rPr>
      </w:pPr>
      <w:r w:rsidRPr="00435DA2">
        <w:rPr>
          <w:rFonts w:ascii="Times New Roman" w:hAnsi="Times New Roman" w:cs="Times New Roman"/>
          <w:noProof/>
          <w:color w:val="000000"/>
          <w:sz w:val="24"/>
          <w:szCs w:val="24"/>
          <w:lang w:val="ru-RU" w:eastAsia="ru-RU"/>
        </w:rPr>
        <w:lastRenderedPageBreak/>
        <w:drawing>
          <wp:inline distT="0" distB="0" distL="0" distR="0">
            <wp:extent cx="5940425" cy="8396020"/>
            <wp:effectExtent l="0" t="0" r="0" b="0"/>
            <wp:docPr id="3" name="Рисунок 3" descr="C:\Users\Света\Desktop\РПД изм 2019\РПД 2020\титулы\Untitled.FR12 - 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Users\Света\Desktop\РПД изм 2019\РПД 2020\титулы\Untitled.FR12 - 0005.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396020"/>
                    </a:xfrm>
                    <a:prstGeom prst="rect">
                      <a:avLst/>
                    </a:prstGeom>
                    <a:noFill/>
                    <a:ln>
                      <a:noFill/>
                    </a:ln>
                  </pic:spPr>
                </pic:pic>
              </a:graphicData>
            </a:graphic>
          </wp:inline>
        </w:drawing>
      </w:r>
    </w:p>
    <w:p w:rsidR="00435DA2" w:rsidRDefault="00435DA2">
      <w:pPr>
        <w:rPr>
          <w:sz w:val="0"/>
          <w:szCs w:val="0"/>
          <w:lang w:val="ru-RU"/>
        </w:rPr>
      </w:pPr>
    </w:p>
    <w:p w:rsidR="00435DA2" w:rsidRDefault="00435DA2">
      <w:pPr>
        <w:rPr>
          <w:sz w:val="0"/>
          <w:szCs w:val="0"/>
          <w:lang w:val="ru-RU"/>
        </w:rPr>
      </w:pPr>
    </w:p>
    <w:p w:rsidR="00435DA2" w:rsidRDefault="00435DA2">
      <w:pPr>
        <w:rPr>
          <w:sz w:val="0"/>
          <w:szCs w:val="0"/>
          <w:lang w:val="ru-RU"/>
        </w:rPr>
      </w:pPr>
    </w:p>
    <w:p w:rsidR="00435DA2" w:rsidRDefault="00435DA2">
      <w:pPr>
        <w:rPr>
          <w:sz w:val="0"/>
          <w:szCs w:val="0"/>
          <w:lang w:val="ru-RU"/>
        </w:rPr>
      </w:pPr>
    </w:p>
    <w:p w:rsidR="00435DA2" w:rsidRPr="00205A41" w:rsidRDefault="00435DA2">
      <w:pPr>
        <w:rPr>
          <w:sz w:val="0"/>
          <w:szCs w:val="0"/>
          <w:lang w:val="ru-RU"/>
        </w:rPr>
      </w:pPr>
    </w:p>
    <w:tbl>
      <w:tblPr>
        <w:tblW w:w="0" w:type="auto"/>
        <w:tblCellMar>
          <w:left w:w="0" w:type="dxa"/>
          <w:right w:w="0" w:type="dxa"/>
        </w:tblCellMar>
        <w:tblLook w:val="04A0" w:firstRow="1" w:lastRow="0" w:firstColumn="1" w:lastColumn="0" w:noHBand="0" w:noVBand="1"/>
      </w:tblPr>
      <w:tblGrid>
        <w:gridCol w:w="3119"/>
        <w:gridCol w:w="6252"/>
      </w:tblGrid>
      <w:tr w:rsidR="00C76810">
        <w:trPr>
          <w:trHeight w:hRule="exact" w:val="285"/>
        </w:trPr>
        <w:tc>
          <w:tcPr>
            <w:tcW w:w="9370" w:type="dxa"/>
            <w:gridSpan w:val="2"/>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b/>
                <w:color w:val="000000"/>
                <w:sz w:val="24"/>
                <w:szCs w:val="24"/>
              </w:rPr>
              <w:lastRenderedPageBreak/>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C76810">
        <w:trPr>
          <w:trHeight w:hRule="exact" w:val="131"/>
        </w:trPr>
        <w:tc>
          <w:tcPr>
            <w:tcW w:w="3119" w:type="dxa"/>
          </w:tcPr>
          <w:p w:rsidR="00C76810" w:rsidRDefault="00C76810"/>
        </w:tc>
        <w:tc>
          <w:tcPr>
            <w:tcW w:w="6238" w:type="dxa"/>
          </w:tcPr>
          <w:p w:rsidR="00C76810" w:rsidRDefault="00C76810"/>
        </w:tc>
      </w:tr>
      <w:tr w:rsidR="00C76810">
        <w:trPr>
          <w:trHeight w:hRule="exact" w:val="14"/>
        </w:trPr>
        <w:tc>
          <w:tcPr>
            <w:tcW w:w="9370" w:type="dxa"/>
            <w:gridSpan w:val="2"/>
            <w:tcBorders>
              <w:top w:val="single" w:sz="8" w:space="0" w:color="000000"/>
            </w:tcBorders>
            <w:shd w:val="clear" w:color="FFFFFF" w:fill="FFFFFF"/>
            <w:tcMar>
              <w:left w:w="4" w:type="dxa"/>
              <w:right w:w="4" w:type="dxa"/>
            </w:tcMar>
          </w:tcPr>
          <w:p w:rsidR="00C76810" w:rsidRDefault="00C76810"/>
        </w:tc>
      </w:tr>
      <w:tr w:rsidR="00C76810">
        <w:trPr>
          <w:trHeight w:hRule="exact" w:val="13"/>
        </w:trPr>
        <w:tc>
          <w:tcPr>
            <w:tcW w:w="3119" w:type="dxa"/>
          </w:tcPr>
          <w:p w:rsidR="00C76810" w:rsidRDefault="00C76810"/>
        </w:tc>
        <w:tc>
          <w:tcPr>
            <w:tcW w:w="6238" w:type="dxa"/>
          </w:tcPr>
          <w:p w:rsidR="00C76810" w:rsidRDefault="00C76810"/>
        </w:tc>
      </w:tr>
      <w:tr w:rsidR="00C76810">
        <w:trPr>
          <w:trHeight w:hRule="exact" w:val="14"/>
        </w:trPr>
        <w:tc>
          <w:tcPr>
            <w:tcW w:w="9370" w:type="dxa"/>
            <w:gridSpan w:val="2"/>
            <w:tcBorders>
              <w:top w:val="single" w:sz="8" w:space="0" w:color="000000"/>
            </w:tcBorders>
            <w:shd w:val="clear" w:color="FFFFFF" w:fill="FFFFFF"/>
            <w:tcMar>
              <w:left w:w="4" w:type="dxa"/>
              <w:right w:w="4" w:type="dxa"/>
            </w:tcMar>
          </w:tcPr>
          <w:p w:rsidR="00C76810" w:rsidRDefault="00C76810"/>
        </w:tc>
      </w:tr>
      <w:tr w:rsidR="00C76810">
        <w:trPr>
          <w:trHeight w:hRule="exact" w:val="96"/>
        </w:trPr>
        <w:tc>
          <w:tcPr>
            <w:tcW w:w="3119" w:type="dxa"/>
          </w:tcPr>
          <w:p w:rsidR="00C76810" w:rsidRDefault="00C76810"/>
        </w:tc>
        <w:tc>
          <w:tcPr>
            <w:tcW w:w="6238" w:type="dxa"/>
          </w:tcPr>
          <w:p w:rsidR="00C76810" w:rsidRDefault="00C76810"/>
        </w:tc>
      </w:tr>
      <w:tr w:rsidR="00C76810" w:rsidRPr="00F71277">
        <w:trPr>
          <w:trHeight w:hRule="exact" w:val="555"/>
        </w:trPr>
        <w:tc>
          <w:tcPr>
            <w:tcW w:w="9370" w:type="dxa"/>
            <w:gridSpan w:val="2"/>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Педагогического образования и документоведения</w:t>
            </w:r>
          </w:p>
        </w:tc>
      </w:tr>
      <w:tr w:rsidR="00C76810" w:rsidRPr="00F71277">
        <w:trPr>
          <w:trHeight w:hRule="exact" w:val="138"/>
        </w:trPr>
        <w:tc>
          <w:tcPr>
            <w:tcW w:w="3119" w:type="dxa"/>
          </w:tcPr>
          <w:p w:rsidR="00C76810" w:rsidRPr="00205A41" w:rsidRDefault="00C76810">
            <w:pPr>
              <w:rPr>
                <w:lang w:val="ru-RU"/>
              </w:rPr>
            </w:pPr>
          </w:p>
        </w:tc>
        <w:tc>
          <w:tcPr>
            <w:tcW w:w="6238" w:type="dxa"/>
          </w:tcPr>
          <w:p w:rsidR="00C76810" w:rsidRPr="00205A41" w:rsidRDefault="00C76810">
            <w:pPr>
              <w:rPr>
                <w:lang w:val="ru-RU"/>
              </w:rPr>
            </w:pPr>
          </w:p>
        </w:tc>
      </w:tr>
      <w:tr w:rsidR="00C76810" w:rsidRPr="00F71277">
        <w:trPr>
          <w:trHeight w:hRule="exact" w:val="555"/>
        </w:trPr>
        <w:tc>
          <w:tcPr>
            <w:tcW w:w="3119" w:type="dxa"/>
          </w:tcPr>
          <w:p w:rsidR="00C76810" w:rsidRPr="00205A41" w:rsidRDefault="00C76810">
            <w:pPr>
              <w:rPr>
                <w:lang w:val="ru-RU"/>
              </w:rPr>
            </w:pPr>
          </w:p>
        </w:tc>
        <w:tc>
          <w:tcPr>
            <w:tcW w:w="6252" w:type="dxa"/>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Протокол от  __ __________ 20__ г.  №  __</w:t>
            </w:r>
          </w:p>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Зав. кафедрой  _________________  С.С. Великанова</w:t>
            </w:r>
          </w:p>
        </w:tc>
      </w:tr>
      <w:tr w:rsidR="00C76810" w:rsidRPr="00F71277">
        <w:trPr>
          <w:trHeight w:hRule="exact" w:val="277"/>
        </w:trPr>
        <w:tc>
          <w:tcPr>
            <w:tcW w:w="3119" w:type="dxa"/>
          </w:tcPr>
          <w:p w:rsidR="00C76810" w:rsidRPr="00205A41" w:rsidRDefault="00C76810">
            <w:pPr>
              <w:rPr>
                <w:lang w:val="ru-RU"/>
              </w:rPr>
            </w:pPr>
          </w:p>
        </w:tc>
        <w:tc>
          <w:tcPr>
            <w:tcW w:w="6238" w:type="dxa"/>
          </w:tcPr>
          <w:p w:rsidR="00C76810" w:rsidRPr="00205A41" w:rsidRDefault="00C76810">
            <w:pPr>
              <w:rPr>
                <w:lang w:val="ru-RU"/>
              </w:rPr>
            </w:pPr>
          </w:p>
        </w:tc>
      </w:tr>
      <w:tr w:rsidR="00C76810" w:rsidRPr="00F71277">
        <w:trPr>
          <w:trHeight w:hRule="exact" w:val="14"/>
        </w:trPr>
        <w:tc>
          <w:tcPr>
            <w:tcW w:w="9370" w:type="dxa"/>
            <w:gridSpan w:val="2"/>
            <w:tcBorders>
              <w:top w:val="single" w:sz="8" w:space="0" w:color="000000"/>
            </w:tcBorders>
            <w:shd w:val="clear" w:color="FFFFFF" w:fill="FFFFFF"/>
            <w:tcMar>
              <w:left w:w="4" w:type="dxa"/>
              <w:right w:w="4" w:type="dxa"/>
            </w:tcMar>
          </w:tcPr>
          <w:p w:rsidR="00C76810" w:rsidRPr="00205A41" w:rsidRDefault="00C76810">
            <w:pPr>
              <w:rPr>
                <w:lang w:val="ru-RU"/>
              </w:rPr>
            </w:pPr>
          </w:p>
        </w:tc>
      </w:tr>
      <w:tr w:rsidR="00C76810" w:rsidRPr="00F71277">
        <w:trPr>
          <w:trHeight w:hRule="exact" w:val="13"/>
        </w:trPr>
        <w:tc>
          <w:tcPr>
            <w:tcW w:w="3119" w:type="dxa"/>
          </w:tcPr>
          <w:p w:rsidR="00C76810" w:rsidRPr="00205A41" w:rsidRDefault="00C76810">
            <w:pPr>
              <w:rPr>
                <w:lang w:val="ru-RU"/>
              </w:rPr>
            </w:pPr>
          </w:p>
        </w:tc>
        <w:tc>
          <w:tcPr>
            <w:tcW w:w="6238" w:type="dxa"/>
          </w:tcPr>
          <w:p w:rsidR="00C76810" w:rsidRPr="00205A41" w:rsidRDefault="00C76810">
            <w:pPr>
              <w:rPr>
                <w:lang w:val="ru-RU"/>
              </w:rPr>
            </w:pPr>
          </w:p>
        </w:tc>
      </w:tr>
      <w:tr w:rsidR="00C76810" w:rsidRPr="00F71277">
        <w:trPr>
          <w:trHeight w:hRule="exact" w:val="14"/>
        </w:trPr>
        <w:tc>
          <w:tcPr>
            <w:tcW w:w="9370" w:type="dxa"/>
            <w:gridSpan w:val="2"/>
            <w:tcBorders>
              <w:top w:val="single" w:sz="8" w:space="0" w:color="000000"/>
            </w:tcBorders>
            <w:shd w:val="clear" w:color="FFFFFF" w:fill="FFFFFF"/>
            <w:tcMar>
              <w:left w:w="4" w:type="dxa"/>
              <w:right w:w="4" w:type="dxa"/>
            </w:tcMar>
          </w:tcPr>
          <w:p w:rsidR="00C76810" w:rsidRPr="00205A41" w:rsidRDefault="00C76810">
            <w:pPr>
              <w:rPr>
                <w:lang w:val="ru-RU"/>
              </w:rPr>
            </w:pPr>
          </w:p>
        </w:tc>
      </w:tr>
      <w:tr w:rsidR="00C76810" w:rsidRPr="00F71277">
        <w:trPr>
          <w:trHeight w:hRule="exact" w:val="96"/>
        </w:trPr>
        <w:tc>
          <w:tcPr>
            <w:tcW w:w="3119" w:type="dxa"/>
          </w:tcPr>
          <w:p w:rsidR="00C76810" w:rsidRPr="00205A41" w:rsidRDefault="00C76810">
            <w:pPr>
              <w:rPr>
                <w:lang w:val="ru-RU"/>
              </w:rPr>
            </w:pPr>
          </w:p>
        </w:tc>
        <w:tc>
          <w:tcPr>
            <w:tcW w:w="6238" w:type="dxa"/>
          </w:tcPr>
          <w:p w:rsidR="00C76810" w:rsidRPr="00205A41" w:rsidRDefault="00C76810">
            <w:pPr>
              <w:rPr>
                <w:lang w:val="ru-RU"/>
              </w:rPr>
            </w:pPr>
          </w:p>
        </w:tc>
      </w:tr>
      <w:tr w:rsidR="00C76810" w:rsidRPr="00F71277">
        <w:trPr>
          <w:trHeight w:hRule="exact" w:val="555"/>
        </w:trPr>
        <w:tc>
          <w:tcPr>
            <w:tcW w:w="9370" w:type="dxa"/>
            <w:gridSpan w:val="2"/>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Педагогического образования и документоведения</w:t>
            </w:r>
          </w:p>
        </w:tc>
      </w:tr>
      <w:tr w:rsidR="00C76810" w:rsidRPr="00F71277">
        <w:trPr>
          <w:trHeight w:hRule="exact" w:val="138"/>
        </w:trPr>
        <w:tc>
          <w:tcPr>
            <w:tcW w:w="3119" w:type="dxa"/>
          </w:tcPr>
          <w:p w:rsidR="00C76810" w:rsidRPr="00205A41" w:rsidRDefault="00C76810">
            <w:pPr>
              <w:rPr>
                <w:lang w:val="ru-RU"/>
              </w:rPr>
            </w:pPr>
          </w:p>
        </w:tc>
        <w:tc>
          <w:tcPr>
            <w:tcW w:w="6238" w:type="dxa"/>
          </w:tcPr>
          <w:p w:rsidR="00C76810" w:rsidRPr="00205A41" w:rsidRDefault="00C76810">
            <w:pPr>
              <w:rPr>
                <w:lang w:val="ru-RU"/>
              </w:rPr>
            </w:pPr>
          </w:p>
        </w:tc>
      </w:tr>
      <w:tr w:rsidR="00C76810" w:rsidRPr="00F71277">
        <w:trPr>
          <w:trHeight w:hRule="exact" w:val="555"/>
        </w:trPr>
        <w:tc>
          <w:tcPr>
            <w:tcW w:w="3119" w:type="dxa"/>
          </w:tcPr>
          <w:p w:rsidR="00C76810" w:rsidRPr="00205A41" w:rsidRDefault="00C76810">
            <w:pPr>
              <w:rPr>
                <w:lang w:val="ru-RU"/>
              </w:rPr>
            </w:pPr>
          </w:p>
        </w:tc>
        <w:tc>
          <w:tcPr>
            <w:tcW w:w="6252" w:type="dxa"/>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Протокол от  __ __________ 20__ г.  №  __</w:t>
            </w:r>
          </w:p>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Зав. кафедрой  _________________  С.С. Великанова</w:t>
            </w:r>
          </w:p>
        </w:tc>
      </w:tr>
      <w:tr w:rsidR="00C76810" w:rsidRPr="00F71277">
        <w:trPr>
          <w:trHeight w:hRule="exact" w:val="277"/>
        </w:trPr>
        <w:tc>
          <w:tcPr>
            <w:tcW w:w="3119" w:type="dxa"/>
          </w:tcPr>
          <w:p w:rsidR="00C76810" w:rsidRPr="00205A41" w:rsidRDefault="00C76810">
            <w:pPr>
              <w:rPr>
                <w:lang w:val="ru-RU"/>
              </w:rPr>
            </w:pPr>
          </w:p>
        </w:tc>
        <w:tc>
          <w:tcPr>
            <w:tcW w:w="6238" w:type="dxa"/>
          </w:tcPr>
          <w:p w:rsidR="00C76810" w:rsidRPr="00205A41" w:rsidRDefault="00C76810">
            <w:pPr>
              <w:rPr>
                <w:lang w:val="ru-RU"/>
              </w:rPr>
            </w:pPr>
          </w:p>
        </w:tc>
      </w:tr>
      <w:tr w:rsidR="00C76810" w:rsidRPr="00F71277">
        <w:trPr>
          <w:trHeight w:hRule="exact" w:val="14"/>
        </w:trPr>
        <w:tc>
          <w:tcPr>
            <w:tcW w:w="9370" w:type="dxa"/>
            <w:gridSpan w:val="2"/>
            <w:tcBorders>
              <w:top w:val="single" w:sz="8" w:space="0" w:color="000000"/>
            </w:tcBorders>
            <w:shd w:val="clear" w:color="FFFFFF" w:fill="FFFFFF"/>
            <w:tcMar>
              <w:left w:w="4" w:type="dxa"/>
              <w:right w:w="4" w:type="dxa"/>
            </w:tcMar>
          </w:tcPr>
          <w:p w:rsidR="00C76810" w:rsidRPr="00205A41" w:rsidRDefault="00C76810">
            <w:pPr>
              <w:rPr>
                <w:lang w:val="ru-RU"/>
              </w:rPr>
            </w:pPr>
          </w:p>
        </w:tc>
      </w:tr>
      <w:tr w:rsidR="00C76810" w:rsidRPr="00F71277">
        <w:trPr>
          <w:trHeight w:hRule="exact" w:val="13"/>
        </w:trPr>
        <w:tc>
          <w:tcPr>
            <w:tcW w:w="3119" w:type="dxa"/>
          </w:tcPr>
          <w:p w:rsidR="00C76810" w:rsidRPr="00205A41" w:rsidRDefault="00C76810">
            <w:pPr>
              <w:rPr>
                <w:lang w:val="ru-RU"/>
              </w:rPr>
            </w:pPr>
          </w:p>
        </w:tc>
        <w:tc>
          <w:tcPr>
            <w:tcW w:w="6238" w:type="dxa"/>
          </w:tcPr>
          <w:p w:rsidR="00C76810" w:rsidRPr="00205A41" w:rsidRDefault="00C76810">
            <w:pPr>
              <w:rPr>
                <w:lang w:val="ru-RU"/>
              </w:rPr>
            </w:pPr>
          </w:p>
        </w:tc>
      </w:tr>
      <w:tr w:rsidR="00C76810" w:rsidRPr="00F71277">
        <w:trPr>
          <w:trHeight w:hRule="exact" w:val="14"/>
        </w:trPr>
        <w:tc>
          <w:tcPr>
            <w:tcW w:w="9370" w:type="dxa"/>
            <w:gridSpan w:val="2"/>
            <w:tcBorders>
              <w:top w:val="single" w:sz="8" w:space="0" w:color="000000"/>
            </w:tcBorders>
            <w:shd w:val="clear" w:color="FFFFFF" w:fill="FFFFFF"/>
            <w:tcMar>
              <w:left w:w="4" w:type="dxa"/>
              <w:right w:w="4" w:type="dxa"/>
            </w:tcMar>
          </w:tcPr>
          <w:p w:rsidR="00C76810" w:rsidRPr="00205A41" w:rsidRDefault="00C76810">
            <w:pPr>
              <w:rPr>
                <w:lang w:val="ru-RU"/>
              </w:rPr>
            </w:pPr>
          </w:p>
        </w:tc>
      </w:tr>
      <w:tr w:rsidR="00C76810" w:rsidRPr="00F71277">
        <w:trPr>
          <w:trHeight w:hRule="exact" w:val="96"/>
        </w:trPr>
        <w:tc>
          <w:tcPr>
            <w:tcW w:w="3119" w:type="dxa"/>
          </w:tcPr>
          <w:p w:rsidR="00C76810" w:rsidRPr="00205A41" w:rsidRDefault="00C76810">
            <w:pPr>
              <w:rPr>
                <w:lang w:val="ru-RU"/>
              </w:rPr>
            </w:pPr>
          </w:p>
        </w:tc>
        <w:tc>
          <w:tcPr>
            <w:tcW w:w="6238" w:type="dxa"/>
          </w:tcPr>
          <w:p w:rsidR="00C76810" w:rsidRPr="00205A41" w:rsidRDefault="00C76810">
            <w:pPr>
              <w:rPr>
                <w:lang w:val="ru-RU"/>
              </w:rPr>
            </w:pPr>
          </w:p>
        </w:tc>
      </w:tr>
      <w:tr w:rsidR="00C76810" w:rsidRPr="00F71277">
        <w:trPr>
          <w:trHeight w:hRule="exact" w:val="555"/>
        </w:trPr>
        <w:tc>
          <w:tcPr>
            <w:tcW w:w="9370" w:type="dxa"/>
            <w:gridSpan w:val="2"/>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Педагогического образования и документоведения</w:t>
            </w:r>
          </w:p>
        </w:tc>
      </w:tr>
      <w:tr w:rsidR="00C76810" w:rsidRPr="00F71277">
        <w:trPr>
          <w:trHeight w:hRule="exact" w:val="138"/>
        </w:trPr>
        <w:tc>
          <w:tcPr>
            <w:tcW w:w="3119" w:type="dxa"/>
          </w:tcPr>
          <w:p w:rsidR="00C76810" w:rsidRPr="00205A41" w:rsidRDefault="00C76810">
            <w:pPr>
              <w:rPr>
                <w:lang w:val="ru-RU"/>
              </w:rPr>
            </w:pPr>
          </w:p>
        </w:tc>
        <w:tc>
          <w:tcPr>
            <w:tcW w:w="6238" w:type="dxa"/>
          </w:tcPr>
          <w:p w:rsidR="00C76810" w:rsidRPr="00205A41" w:rsidRDefault="00C76810">
            <w:pPr>
              <w:rPr>
                <w:lang w:val="ru-RU"/>
              </w:rPr>
            </w:pPr>
          </w:p>
        </w:tc>
      </w:tr>
      <w:tr w:rsidR="00C76810" w:rsidRPr="00F71277">
        <w:trPr>
          <w:trHeight w:hRule="exact" w:val="555"/>
        </w:trPr>
        <w:tc>
          <w:tcPr>
            <w:tcW w:w="3119" w:type="dxa"/>
          </w:tcPr>
          <w:p w:rsidR="00C76810" w:rsidRPr="00205A41" w:rsidRDefault="00C76810">
            <w:pPr>
              <w:rPr>
                <w:lang w:val="ru-RU"/>
              </w:rPr>
            </w:pPr>
          </w:p>
        </w:tc>
        <w:tc>
          <w:tcPr>
            <w:tcW w:w="6252" w:type="dxa"/>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Протокол от  __ __________ 20__ г.  №  __</w:t>
            </w:r>
          </w:p>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Зав. кафедрой  _________________  С.С. Великанова</w:t>
            </w:r>
          </w:p>
        </w:tc>
      </w:tr>
      <w:tr w:rsidR="00C76810" w:rsidRPr="00F71277">
        <w:trPr>
          <w:trHeight w:hRule="exact" w:val="277"/>
        </w:trPr>
        <w:tc>
          <w:tcPr>
            <w:tcW w:w="3119" w:type="dxa"/>
          </w:tcPr>
          <w:p w:rsidR="00C76810" w:rsidRPr="00205A41" w:rsidRDefault="00C76810">
            <w:pPr>
              <w:rPr>
                <w:lang w:val="ru-RU"/>
              </w:rPr>
            </w:pPr>
          </w:p>
        </w:tc>
        <w:tc>
          <w:tcPr>
            <w:tcW w:w="6238" w:type="dxa"/>
          </w:tcPr>
          <w:p w:rsidR="00C76810" w:rsidRPr="00205A41" w:rsidRDefault="00C76810">
            <w:pPr>
              <w:rPr>
                <w:lang w:val="ru-RU"/>
              </w:rPr>
            </w:pPr>
          </w:p>
        </w:tc>
      </w:tr>
      <w:tr w:rsidR="00C76810" w:rsidRPr="00F71277">
        <w:trPr>
          <w:trHeight w:hRule="exact" w:val="14"/>
        </w:trPr>
        <w:tc>
          <w:tcPr>
            <w:tcW w:w="9370" w:type="dxa"/>
            <w:gridSpan w:val="2"/>
            <w:tcBorders>
              <w:top w:val="single" w:sz="8" w:space="0" w:color="000000"/>
            </w:tcBorders>
            <w:shd w:val="clear" w:color="FFFFFF" w:fill="FFFFFF"/>
            <w:tcMar>
              <w:left w:w="4" w:type="dxa"/>
              <w:right w:w="4" w:type="dxa"/>
            </w:tcMar>
          </w:tcPr>
          <w:p w:rsidR="00C76810" w:rsidRPr="00205A41" w:rsidRDefault="00C76810">
            <w:pPr>
              <w:rPr>
                <w:lang w:val="ru-RU"/>
              </w:rPr>
            </w:pPr>
          </w:p>
        </w:tc>
      </w:tr>
      <w:tr w:rsidR="00C76810" w:rsidRPr="00F71277">
        <w:trPr>
          <w:trHeight w:hRule="exact" w:val="13"/>
        </w:trPr>
        <w:tc>
          <w:tcPr>
            <w:tcW w:w="3119" w:type="dxa"/>
          </w:tcPr>
          <w:p w:rsidR="00C76810" w:rsidRPr="00205A41" w:rsidRDefault="00C76810">
            <w:pPr>
              <w:rPr>
                <w:lang w:val="ru-RU"/>
              </w:rPr>
            </w:pPr>
          </w:p>
        </w:tc>
        <w:tc>
          <w:tcPr>
            <w:tcW w:w="6238" w:type="dxa"/>
          </w:tcPr>
          <w:p w:rsidR="00C76810" w:rsidRPr="00205A41" w:rsidRDefault="00C76810">
            <w:pPr>
              <w:rPr>
                <w:lang w:val="ru-RU"/>
              </w:rPr>
            </w:pPr>
          </w:p>
        </w:tc>
      </w:tr>
      <w:tr w:rsidR="00C76810" w:rsidRPr="00F71277">
        <w:trPr>
          <w:trHeight w:hRule="exact" w:val="14"/>
        </w:trPr>
        <w:tc>
          <w:tcPr>
            <w:tcW w:w="9370" w:type="dxa"/>
            <w:gridSpan w:val="2"/>
            <w:tcBorders>
              <w:top w:val="single" w:sz="8" w:space="0" w:color="000000"/>
            </w:tcBorders>
            <w:shd w:val="clear" w:color="FFFFFF" w:fill="FFFFFF"/>
            <w:tcMar>
              <w:left w:w="4" w:type="dxa"/>
              <w:right w:w="4" w:type="dxa"/>
            </w:tcMar>
          </w:tcPr>
          <w:p w:rsidR="00C76810" w:rsidRPr="00205A41" w:rsidRDefault="00C76810">
            <w:pPr>
              <w:rPr>
                <w:lang w:val="ru-RU"/>
              </w:rPr>
            </w:pPr>
          </w:p>
        </w:tc>
      </w:tr>
      <w:tr w:rsidR="00C76810" w:rsidRPr="00F71277">
        <w:trPr>
          <w:trHeight w:hRule="exact" w:val="96"/>
        </w:trPr>
        <w:tc>
          <w:tcPr>
            <w:tcW w:w="3119" w:type="dxa"/>
          </w:tcPr>
          <w:p w:rsidR="00C76810" w:rsidRPr="00205A41" w:rsidRDefault="00C76810">
            <w:pPr>
              <w:rPr>
                <w:lang w:val="ru-RU"/>
              </w:rPr>
            </w:pPr>
          </w:p>
        </w:tc>
        <w:tc>
          <w:tcPr>
            <w:tcW w:w="6238" w:type="dxa"/>
          </w:tcPr>
          <w:p w:rsidR="00C76810" w:rsidRPr="00205A41" w:rsidRDefault="00C76810">
            <w:pPr>
              <w:rPr>
                <w:lang w:val="ru-RU"/>
              </w:rPr>
            </w:pPr>
          </w:p>
        </w:tc>
      </w:tr>
      <w:tr w:rsidR="00C76810" w:rsidRPr="00F71277">
        <w:trPr>
          <w:trHeight w:hRule="exact" w:val="555"/>
        </w:trPr>
        <w:tc>
          <w:tcPr>
            <w:tcW w:w="9370" w:type="dxa"/>
            <w:gridSpan w:val="2"/>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Педагогического образования и документоведения</w:t>
            </w:r>
          </w:p>
        </w:tc>
      </w:tr>
      <w:tr w:rsidR="00C76810" w:rsidRPr="00F71277">
        <w:trPr>
          <w:trHeight w:hRule="exact" w:val="138"/>
        </w:trPr>
        <w:tc>
          <w:tcPr>
            <w:tcW w:w="3119" w:type="dxa"/>
          </w:tcPr>
          <w:p w:rsidR="00C76810" w:rsidRPr="00205A41" w:rsidRDefault="00C76810">
            <w:pPr>
              <w:rPr>
                <w:lang w:val="ru-RU"/>
              </w:rPr>
            </w:pPr>
          </w:p>
        </w:tc>
        <w:tc>
          <w:tcPr>
            <w:tcW w:w="6238" w:type="dxa"/>
          </w:tcPr>
          <w:p w:rsidR="00C76810" w:rsidRPr="00205A41" w:rsidRDefault="00C76810">
            <w:pPr>
              <w:rPr>
                <w:lang w:val="ru-RU"/>
              </w:rPr>
            </w:pPr>
          </w:p>
        </w:tc>
      </w:tr>
      <w:tr w:rsidR="00C76810" w:rsidRPr="00F71277">
        <w:trPr>
          <w:trHeight w:hRule="exact" w:val="555"/>
        </w:trPr>
        <w:tc>
          <w:tcPr>
            <w:tcW w:w="3119" w:type="dxa"/>
          </w:tcPr>
          <w:p w:rsidR="00C76810" w:rsidRPr="00205A41" w:rsidRDefault="00C76810">
            <w:pPr>
              <w:rPr>
                <w:lang w:val="ru-RU"/>
              </w:rPr>
            </w:pPr>
          </w:p>
        </w:tc>
        <w:tc>
          <w:tcPr>
            <w:tcW w:w="6252" w:type="dxa"/>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Протокол от  __ __________ 20__ г.  №  __</w:t>
            </w:r>
          </w:p>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Зав. кафедрой  _________________  С.С. Великанова</w:t>
            </w:r>
          </w:p>
        </w:tc>
      </w:tr>
    </w:tbl>
    <w:p w:rsidR="00C76810" w:rsidRPr="00205A41" w:rsidRDefault="00205A41">
      <w:pPr>
        <w:rPr>
          <w:sz w:val="0"/>
          <w:szCs w:val="0"/>
          <w:lang w:val="ru-RU"/>
        </w:rPr>
      </w:pPr>
      <w:r w:rsidRPr="00205A4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76810">
        <w:trPr>
          <w:trHeight w:hRule="exact" w:val="285"/>
        </w:trPr>
        <w:tc>
          <w:tcPr>
            <w:tcW w:w="9370" w:type="dxa"/>
            <w:gridSpan w:val="2"/>
            <w:shd w:val="clear" w:color="000000" w:fill="FFFFFF"/>
            <w:tcMar>
              <w:left w:w="34" w:type="dxa"/>
              <w:right w:w="34" w:type="dxa"/>
            </w:tcMar>
          </w:tcPr>
          <w:p w:rsidR="00C76810" w:rsidRDefault="00205A41">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C76810" w:rsidRPr="00F71277">
        <w:trPr>
          <w:trHeight w:hRule="exact" w:val="1366"/>
        </w:trPr>
        <w:tc>
          <w:tcPr>
            <w:tcW w:w="9370" w:type="dxa"/>
            <w:gridSpan w:val="2"/>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Целями</w:t>
            </w:r>
            <w:r w:rsidRPr="00205A41">
              <w:rPr>
                <w:lang w:val="ru-RU"/>
              </w:rPr>
              <w:t xml:space="preserve"> </w:t>
            </w:r>
            <w:r w:rsidRPr="00205A41">
              <w:rPr>
                <w:rFonts w:ascii="Times New Roman" w:hAnsi="Times New Roman" w:cs="Times New Roman"/>
                <w:color w:val="000000"/>
                <w:sz w:val="24"/>
                <w:szCs w:val="24"/>
                <w:lang w:val="ru-RU"/>
              </w:rPr>
              <w:t>освоения</w:t>
            </w:r>
            <w:r w:rsidRPr="00205A41">
              <w:rPr>
                <w:lang w:val="ru-RU"/>
              </w:rPr>
              <w:t xml:space="preserve"> </w:t>
            </w:r>
            <w:r w:rsidRPr="00205A41">
              <w:rPr>
                <w:rFonts w:ascii="Times New Roman" w:hAnsi="Times New Roman" w:cs="Times New Roman"/>
                <w:color w:val="000000"/>
                <w:sz w:val="24"/>
                <w:szCs w:val="24"/>
                <w:lang w:val="ru-RU"/>
              </w:rPr>
              <w:t>дисциплины</w:t>
            </w:r>
            <w:r w:rsidRPr="00205A41">
              <w:rPr>
                <w:lang w:val="ru-RU"/>
              </w:rPr>
              <w:t xml:space="preserve"> </w:t>
            </w:r>
            <w:r w:rsidRPr="00205A41">
              <w:rPr>
                <w:rFonts w:ascii="Times New Roman" w:hAnsi="Times New Roman" w:cs="Times New Roman"/>
                <w:color w:val="000000"/>
                <w:sz w:val="24"/>
                <w:szCs w:val="24"/>
                <w:lang w:val="ru-RU"/>
              </w:rPr>
              <w:t>«Основы</w:t>
            </w:r>
            <w:r w:rsidRPr="00205A41">
              <w:rPr>
                <w:lang w:val="ru-RU"/>
              </w:rPr>
              <w:t xml:space="preserve"> </w:t>
            </w:r>
            <w:r w:rsidRPr="00205A41">
              <w:rPr>
                <w:rFonts w:ascii="Times New Roman" w:hAnsi="Times New Roman" w:cs="Times New Roman"/>
                <w:color w:val="000000"/>
                <w:sz w:val="24"/>
                <w:szCs w:val="24"/>
                <w:lang w:val="ru-RU"/>
              </w:rPr>
              <w:t>архивоведения»</w:t>
            </w:r>
            <w:r w:rsidRPr="00205A41">
              <w:rPr>
                <w:lang w:val="ru-RU"/>
              </w:rPr>
              <w:t xml:space="preserve"> </w:t>
            </w:r>
            <w:r w:rsidRPr="00205A41">
              <w:rPr>
                <w:rFonts w:ascii="Times New Roman" w:hAnsi="Times New Roman" w:cs="Times New Roman"/>
                <w:color w:val="000000"/>
                <w:sz w:val="24"/>
                <w:szCs w:val="24"/>
                <w:lang w:val="ru-RU"/>
              </w:rPr>
              <w:t>является</w:t>
            </w:r>
            <w:r w:rsidRPr="00205A41">
              <w:rPr>
                <w:lang w:val="ru-RU"/>
              </w:rPr>
              <w:t xml:space="preserve"> </w:t>
            </w:r>
            <w:r w:rsidRPr="00205A41">
              <w:rPr>
                <w:rFonts w:ascii="Times New Roman" w:hAnsi="Times New Roman" w:cs="Times New Roman"/>
                <w:color w:val="000000"/>
                <w:sz w:val="24"/>
                <w:szCs w:val="24"/>
                <w:lang w:val="ru-RU"/>
              </w:rPr>
              <w:t>предоставление</w:t>
            </w:r>
            <w:r w:rsidRPr="00205A41">
              <w:rPr>
                <w:lang w:val="ru-RU"/>
              </w:rPr>
              <w:t xml:space="preserve"> </w:t>
            </w:r>
            <w:r w:rsidRPr="00205A41">
              <w:rPr>
                <w:rFonts w:ascii="Times New Roman" w:hAnsi="Times New Roman" w:cs="Times New Roman"/>
                <w:color w:val="000000"/>
                <w:sz w:val="24"/>
                <w:szCs w:val="24"/>
                <w:lang w:val="ru-RU"/>
              </w:rPr>
              <w:t>студентам</w:t>
            </w:r>
            <w:r w:rsidRPr="00205A41">
              <w:rPr>
                <w:lang w:val="ru-RU"/>
              </w:rPr>
              <w:t xml:space="preserve"> </w:t>
            </w:r>
            <w:r w:rsidRPr="00205A41">
              <w:rPr>
                <w:rFonts w:ascii="Times New Roman" w:hAnsi="Times New Roman" w:cs="Times New Roman"/>
                <w:color w:val="000000"/>
                <w:sz w:val="24"/>
                <w:szCs w:val="24"/>
                <w:lang w:val="ru-RU"/>
              </w:rPr>
              <w:t>знаний</w:t>
            </w:r>
            <w:r w:rsidRPr="00205A41">
              <w:rPr>
                <w:lang w:val="ru-RU"/>
              </w:rPr>
              <w:t xml:space="preserve"> </w:t>
            </w:r>
            <w:r w:rsidRPr="00205A41">
              <w:rPr>
                <w:rFonts w:ascii="Times New Roman" w:hAnsi="Times New Roman" w:cs="Times New Roman"/>
                <w:color w:val="000000"/>
                <w:sz w:val="24"/>
                <w:szCs w:val="24"/>
                <w:lang w:val="ru-RU"/>
              </w:rPr>
              <w:t>о</w:t>
            </w:r>
            <w:r w:rsidRPr="00205A41">
              <w:rPr>
                <w:lang w:val="ru-RU"/>
              </w:rPr>
              <w:t xml:space="preserve"> </w:t>
            </w:r>
            <w:r w:rsidRPr="00205A41">
              <w:rPr>
                <w:rFonts w:ascii="Times New Roman" w:hAnsi="Times New Roman" w:cs="Times New Roman"/>
                <w:color w:val="000000"/>
                <w:sz w:val="24"/>
                <w:szCs w:val="24"/>
                <w:lang w:val="ru-RU"/>
              </w:rPr>
              <w:t>ведомственных,</w:t>
            </w:r>
            <w:r w:rsidRPr="00205A41">
              <w:rPr>
                <w:lang w:val="ru-RU"/>
              </w:rPr>
              <w:t xml:space="preserve"> </w:t>
            </w:r>
            <w:r w:rsidRPr="00205A41">
              <w:rPr>
                <w:rFonts w:ascii="Times New Roman" w:hAnsi="Times New Roman" w:cs="Times New Roman"/>
                <w:color w:val="000000"/>
                <w:sz w:val="24"/>
                <w:szCs w:val="24"/>
                <w:lang w:val="ru-RU"/>
              </w:rPr>
              <w:t>муниципальных</w:t>
            </w:r>
            <w:r w:rsidRPr="00205A41">
              <w:rPr>
                <w:lang w:val="ru-RU"/>
              </w:rPr>
              <w:t xml:space="preserve"> </w:t>
            </w:r>
            <w:r w:rsidRPr="00205A41">
              <w:rPr>
                <w:rFonts w:ascii="Times New Roman" w:hAnsi="Times New Roman" w:cs="Times New Roman"/>
                <w:color w:val="000000"/>
                <w:sz w:val="24"/>
                <w:szCs w:val="24"/>
                <w:lang w:val="ru-RU"/>
              </w:rPr>
              <w:t>и</w:t>
            </w:r>
            <w:r w:rsidRPr="00205A41">
              <w:rPr>
                <w:lang w:val="ru-RU"/>
              </w:rPr>
              <w:t xml:space="preserve"> </w:t>
            </w:r>
            <w:r w:rsidRPr="00205A41">
              <w:rPr>
                <w:rFonts w:ascii="Times New Roman" w:hAnsi="Times New Roman" w:cs="Times New Roman"/>
                <w:color w:val="000000"/>
                <w:sz w:val="24"/>
                <w:szCs w:val="24"/>
                <w:lang w:val="ru-RU"/>
              </w:rPr>
              <w:t>государственных</w:t>
            </w:r>
            <w:r w:rsidRPr="00205A41">
              <w:rPr>
                <w:lang w:val="ru-RU"/>
              </w:rPr>
              <w:t xml:space="preserve"> </w:t>
            </w:r>
            <w:r w:rsidRPr="00205A41">
              <w:rPr>
                <w:rFonts w:ascii="Times New Roman" w:hAnsi="Times New Roman" w:cs="Times New Roman"/>
                <w:color w:val="000000"/>
                <w:sz w:val="24"/>
                <w:szCs w:val="24"/>
                <w:lang w:val="ru-RU"/>
              </w:rPr>
              <w:t>архивах;</w:t>
            </w:r>
            <w:r w:rsidRPr="00205A41">
              <w:rPr>
                <w:lang w:val="ru-RU"/>
              </w:rPr>
              <w:t xml:space="preserve"> </w:t>
            </w:r>
            <w:r w:rsidRPr="00205A41">
              <w:rPr>
                <w:rFonts w:ascii="Times New Roman" w:hAnsi="Times New Roman" w:cs="Times New Roman"/>
                <w:color w:val="000000"/>
                <w:sz w:val="24"/>
                <w:szCs w:val="24"/>
                <w:lang w:val="ru-RU"/>
              </w:rPr>
              <w:t>организации</w:t>
            </w:r>
            <w:r w:rsidRPr="00205A41">
              <w:rPr>
                <w:lang w:val="ru-RU"/>
              </w:rPr>
              <w:t xml:space="preserve"> </w:t>
            </w:r>
            <w:r w:rsidRPr="00205A41">
              <w:rPr>
                <w:rFonts w:ascii="Times New Roman" w:hAnsi="Times New Roman" w:cs="Times New Roman"/>
                <w:color w:val="000000"/>
                <w:sz w:val="24"/>
                <w:szCs w:val="24"/>
                <w:lang w:val="ru-RU"/>
              </w:rPr>
              <w:t>архивной</w:t>
            </w:r>
            <w:r w:rsidRPr="00205A41">
              <w:rPr>
                <w:lang w:val="ru-RU"/>
              </w:rPr>
              <w:t xml:space="preserve"> </w:t>
            </w:r>
            <w:r w:rsidRPr="00205A41">
              <w:rPr>
                <w:rFonts w:ascii="Times New Roman" w:hAnsi="Times New Roman" w:cs="Times New Roman"/>
                <w:color w:val="000000"/>
                <w:sz w:val="24"/>
                <w:szCs w:val="24"/>
                <w:lang w:val="ru-RU"/>
              </w:rPr>
              <w:t>службы</w:t>
            </w:r>
            <w:r w:rsidRPr="00205A41">
              <w:rPr>
                <w:lang w:val="ru-RU"/>
              </w:rPr>
              <w:t xml:space="preserve"> </w:t>
            </w:r>
            <w:r w:rsidRPr="00205A41">
              <w:rPr>
                <w:rFonts w:ascii="Times New Roman" w:hAnsi="Times New Roman" w:cs="Times New Roman"/>
                <w:color w:val="000000"/>
                <w:sz w:val="24"/>
                <w:szCs w:val="24"/>
                <w:lang w:val="ru-RU"/>
              </w:rPr>
              <w:t>в</w:t>
            </w:r>
            <w:r w:rsidRPr="00205A41">
              <w:rPr>
                <w:lang w:val="ru-RU"/>
              </w:rPr>
              <w:t xml:space="preserve"> </w:t>
            </w:r>
            <w:r w:rsidRPr="00205A41">
              <w:rPr>
                <w:rFonts w:ascii="Times New Roman" w:hAnsi="Times New Roman" w:cs="Times New Roman"/>
                <w:color w:val="000000"/>
                <w:sz w:val="24"/>
                <w:szCs w:val="24"/>
                <w:lang w:val="ru-RU"/>
              </w:rPr>
              <w:t>России;</w:t>
            </w:r>
            <w:r w:rsidRPr="00205A41">
              <w:rPr>
                <w:lang w:val="ru-RU"/>
              </w:rPr>
              <w:t xml:space="preserve"> </w:t>
            </w:r>
            <w:r w:rsidRPr="00205A41">
              <w:rPr>
                <w:rFonts w:ascii="Times New Roman" w:hAnsi="Times New Roman" w:cs="Times New Roman"/>
                <w:color w:val="000000"/>
                <w:sz w:val="24"/>
                <w:szCs w:val="24"/>
                <w:lang w:val="ru-RU"/>
              </w:rPr>
              <w:t>основных</w:t>
            </w:r>
            <w:r w:rsidRPr="00205A41">
              <w:rPr>
                <w:lang w:val="ru-RU"/>
              </w:rPr>
              <w:t xml:space="preserve"> </w:t>
            </w:r>
            <w:r w:rsidRPr="00205A41">
              <w:rPr>
                <w:rFonts w:ascii="Times New Roman" w:hAnsi="Times New Roman" w:cs="Times New Roman"/>
                <w:color w:val="000000"/>
                <w:sz w:val="24"/>
                <w:szCs w:val="24"/>
                <w:lang w:val="ru-RU"/>
              </w:rPr>
              <w:t>задачах</w:t>
            </w:r>
            <w:r w:rsidRPr="00205A41">
              <w:rPr>
                <w:lang w:val="ru-RU"/>
              </w:rPr>
              <w:t xml:space="preserve"> </w:t>
            </w:r>
            <w:r w:rsidRPr="00205A41">
              <w:rPr>
                <w:rFonts w:ascii="Times New Roman" w:hAnsi="Times New Roman" w:cs="Times New Roman"/>
                <w:color w:val="000000"/>
                <w:sz w:val="24"/>
                <w:szCs w:val="24"/>
                <w:lang w:val="ru-RU"/>
              </w:rPr>
              <w:t>архива:</w:t>
            </w:r>
            <w:r w:rsidRPr="00205A41">
              <w:rPr>
                <w:lang w:val="ru-RU"/>
              </w:rPr>
              <w:t xml:space="preserve"> </w:t>
            </w:r>
            <w:r w:rsidRPr="00205A41">
              <w:rPr>
                <w:rFonts w:ascii="Times New Roman" w:hAnsi="Times New Roman" w:cs="Times New Roman"/>
                <w:color w:val="000000"/>
                <w:sz w:val="24"/>
                <w:szCs w:val="24"/>
                <w:lang w:val="ru-RU"/>
              </w:rPr>
              <w:t>сборе,</w:t>
            </w:r>
            <w:r w:rsidRPr="00205A41">
              <w:rPr>
                <w:lang w:val="ru-RU"/>
              </w:rPr>
              <w:t xml:space="preserve"> </w:t>
            </w:r>
            <w:r w:rsidRPr="00205A41">
              <w:rPr>
                <w:rFonts w:ascii="Times New Roman" w:hAnsi="Times New Roman" w:cs="Times New Roman"/>
                <w:color w:val="000000"/>
                <w:sz w:val="24"/>
                <w:szCs w:val="24"/>
                <w:lang w:val="ru-RU"/>
              </w:rPr>
              <w:t>обработке,</w:t>
            </w:r>
            <w:r w:rsidRPr="00205A41">
              <w:rPr>
                <w:lang w:val="ru-RU"/>
              </w:rPr>
              <w:t xml:space="preserve"> </w:t>
            </w:r>
            <w:r w:rsidRPr="00205A41">
              <w:rPr>
                <w:rFonts w:ascii="Times New Roman" w:hAnsi="Times New Roman" w:cs="Times New Roman"/>
                <w:color w:val="000000"/>
                <w:sz w:val="24"/>
                <w:szCs w:val="24"/>
                <w:lang w:val="ru-RU"/>
              </w:rPr>
              <w:t>организации</w:t>
            </w:r>
            <w:r w:rsidRPr="00205A41">
              <w:rPr>
                <w:lang w:val="ru-RU"/>
              </w:rPr>
              <w:t xml:space="preserve"> </w:t>
            </w:r>
            <w:r w:rsidRPr="00205A41">
              <w:rPr>
                <w:rFonts w:ascii="Times New Roman" w:hAnsi="Times New Roman" w:cs="Times New Roman"/>
                <w:color w:val="000000"/>
                <w:sz w:val="24"/>
                <w:szCs w:val="24"/>
                <w:lang w:val="ru-RU"/>
              </w:rPr>
              <w:t>хранения</w:t>
            </w:r>
            <w:r w:rsidRPr="00205A41">
              <w:rPr>
                <w:lang w:val="ru-RU"/>
              </w:rPr>
              <w:t xml:space="preserve"> </w:t>
            </w:r>
            <w:r w:rsidRPr="00205A41">
              <w:rPr>
                <w:rFonts w:ascii="Times New Roman" w:hAnsi="Times New Roman" w:cs="Times New Roman"/>
                <w:color w:val="000000"/>
                <w:sz w:val="24"/>
                <w:szCs w:val="24"/>
                <w:lang w:val="ru-RU"/>
              </w:rPr>
              <w:t>и</w:t>
            </w:r>
            <w:r w:rsidRPr="00205A41">
              <w:rPr>
                <w:lang w:val="ru-RU"/>
              </w:rPr>
              <w:t xml:space="preserve"> </w:t>
            </w:r>
            <w:r w:rsidRPr="00205A41">
              <w:rPr>
                <w:rFonts w:ascii="Times New Roman" w:hAnsi="Times New Roman" w:cs="Times New Roman"/>
                <w:color w:val="000000"/>
                <w:sz w:val="24"/>
                <w:szCs w:val="24"/>
                <w:lang w:val="ru-RU"/>
              </w:rPr>
              <w:t>использовании</w:t>
            </w:r>
            <w:r w:rsidRPr="00205A41">
              <w:rPr>
                <w:lang w:val="ru-RU"/>
              </w:rPr>
              <w:t xml:space="preserve"> </w:t>
            </w:r>
            <w:r w:rsidRPr="00205A41">
              <w:rPr>
                <w:rFonts w:ascii="Times New Roman" w:hAnsi="Times New Roman" w:cs="Times New Roman"/>
                <w:color w:val="000000"/>
                <w:sz w:val="24"/>
                <w:szCs w:val="24"/>
                <w:lang w:val="ru-RU"/>
              </w:rPr>
              <w:t>документов;</w:t>
            </w:r>
            <w:r w:rsidRPr="00205A41">
              <w:rPr>
                <w:lang w:val="ru-RU"/>
              </w:rPr>
              <w:t xml:space="preserve"> </w:t>
            </w:r>
            <w:r w:rsidRPr="00205A41">
              <w:rPr>
                <w:rFonts w:ascii="Times New Roman" w:hAnsi="Times New Roman" w:cs="Times New Roman"/>
                <w:color w:val="000000"/>
                <w:sz w:val="24"/>
                <w:szCs w:val="24"/>
                <w:lang w:val="ru-RU"/>
              </w:rPr>
              <w:t>археографической</w:t>
            </w:r>
            <w:r w:rsidRPr="00205A41">
              <w:rPr>
                <w:lang w:val="ru-RU"/>
              </w:rPr>
              <w:t xml:space="preserve"> </w:t>
            </w:r>
            <w:r w:rsidRPr="00205A41">
              <w:rPr>
                <w:rFonts w:ascii="Times New Roman" w:hAnsi="Times New Roman" w:cs="Times New Roman"/>
                <w:color w:val="000000"/>
                <w:sz w:val="24"/>
                <w:szCs w:val="24"/>
                <w:lang w:val="ru-RU"/>
              </w:rPr>
              <w:t>обработка</w:t>
            </w:r>
            <w:r w:rsidRPr="00205A41">
              <w:rPr>
                <w:lang w:val="ru-RU"/>
              </w:rPr>
              <w:t xml:space="preserve"> </w:t>
            </w:r>
            <w:r w:rsidRPr="00205A41">
              <w:rPr>
                <w:rFonts w:ascii="Times New Roman" w:hAnsi="Times New Roman" w:cs="Times New Roman"/>
                <w:color w:val="000000"/>
                <w:sz w:val="24"/>
                <w:szCs w:val="24"/>
                <w:lang w:val="ru-RU"/>
              </w:rPr>
              <w:t>документов.</w:t>
            </w:r>
            <w:r w:rsidRPr="00205A41">
              <w:rPr>
                <w:lang w:val="ru-RU"/>
              </w:rPr>
              <w:t xml:space="preserve"> </w:t>
            </w:r>
          </w:p>
        </w:tc>
      </w:tr>
      <w:tr w:rsidR="00C76810" w:rsidRPr="00F71277">
        <w:trPr>
          <w:trHeight w:hRule="exact" w:val="138"/>
        </w:trPr>
        <w:tc>
          <w:tcPr>
            <w:tcW w:w="1985" w:type="dxa"/>
          </w:tcPr>
          <w:p w:rsidR="00C76810" w:rsidRPr="00205A41" w:rsidRDefault="00C76810">
            <w:pPr>
              <w:rPr>
                <w:lang w:val="ru-RU"/>
              </w:rPr>
            </w:pPr>
          </w:p>
        </w:tc>
        <w:tc>
          <w:tcPr>
            <w:tcW w:w="7372" w:type="dxa"/>
          </w:tcPr>
          <w:p w:rsidR="00C76810" w:rsidRPr="00205A41" w:rsidRDefault="00C76810">
            <w:pPr>
              <w:rPr>
                <w:lang w:val="ru-RU"/>
              </w:rPr>
            </w:pPr>
          </w:p>
        </w:tc>
      </w:tr>
      <w:tr w:rsidR="00C76810" w:rsidRPr="00F71277">
        <w:trPr>
          <w:trHeight w:hRule="exact" w:val="416"/>
        </w:trPr>
        <w:tc>
          <w:tcPr>
            <w:tcW w:w="9370" w:type="dxa"/>
            <w:gridSpan w:val="2"/>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b/>
                <w:color w:val="000000"/>
                <w:sz w:val="24"/>
                <w:szCs w:val="24"/>
                <w:lang w:val="ru-RU"/>
              </w:rPr>
              <w:t>2</w:t>
            </w:r>
            <w:r w:rsidRPr="00205A41">
              <w:rPr>
                <w:lang w:val="ru-RU"/>
              </w:rPr>
              <w:t xml:space="preserve"> </w:t>
            </w:r>
            <w:r w:rsidRPr="00205A41">
              <w:rPr>
                <w:rFonts w:ascii="Times New Roman" w:hAnsi="Times New Roman" w:cs="Times New Roman"/>
                <w:b/>
                <w:color w:val="000000"/>
                <w:sz w:val="24"/>
                <w:szCs w:val="24"/>
                <w:lang w:val="ru-RU"/>
              </w:rPr>
              <w:t>Место</w:t>
            </w:r>
            <w:r w:rsidRPr="00205A41">
              <w:rPr>
                <w:lang w:val="ru-RU"/>
              </w:rPr>
              <w:t xml:space="preserve"> </w:t>
            </w:r>
            <w:r w:rsidRPr="00205A41">
              <w:rPr>
                <w:rFonts w:ascii="Times New Roman" w:hAnsi="Times New Roman" w:cs="Times New Roman"/>
                <w:b/>
                <w:color w:val="000000"/>
                <w:sz w:val="24"/>
                <w:szCs w:val="24"/>
                <w:lang w:val="ru-RU"/>
              </w:rPr>
              <w:t>дисциплины</w:t>
            </w:r>
            <w:r w:rsidRPr="00205A41">
              <w:rPr>
                <w:lang w:val="ru-RU"/>
              </w:rPr>
              <w:t xml:space="preserve"> </w:t>
            </w:r>
            <w:r w:rsidRPr="00205A41">
              <w:rPr>
                <w:rFonts w:ascii="Times New Roman" w:hAnsi="Times New Roman" w:cs="Times New Roman"/>
                <w:b/>
                <w:color w:val="000000"/>
                <w:sz w:val="24"/>
                <w:szCs w:val="24"/>
                <w:lang w:val="ru-RU"/>
              </w:rPr>
              <w:t>(модуля)</w:t>
            </w:r>
            <w:r w:rsidRPr="00205A41">
              <w:rPr>
                <w:lang w:val="ru-RU"/>
              </w:rPr>
              <w:t xml:space="preserve"> </w:t>
            </w:r>
            <w:r w:rsidRPr="00205A41">
              <w:rPr>
                <w:rFonts w:ascii="Times New Roman" w:hAnsi="Times New Roman" w:cs="Times New Roman"/>
                <w:b/>
                <w:color w:val="000000"/>
                <w:sz w:val="24"/>
                <w:szCs w:val="24"/>
                <w:lang w:val="ru-RU"/>
              </w:rPr>
              <w:t>в</w:t>
            </w:r>
            <w:r w:rsidRPr="00205A41">
              <w:rPr>
                <w:lang w:val="ru-RU"/>
              </w:rPr>
              <w:t xml:space="preserve"> </w:t>
            </w:r>
            <w:r w:rsidRPr="00205A41">
              <w:rPr>
                <w:rFonts w:ascii="Times New Roman" w:hAnsi="Times New Roman" w:cs="Times New Roman"/>
                <w:b/>
                <w:color w:val="000000"/>
                <w:sz w:val="24"/>
                <w:szCs w:val="24"/>
                <w:lang w:val="ru-RU"/>
              </w:rPr>
              <w:t>структуре</w:t>
            </w:r>
            <w:r w:rsidRPr="00205A41">
              <w:rPr>
                <w:lang w:val="ru-RU"/>
              </w:rPr>
              <w:t xml:space="preserve"> </w:t>
            </w:r>
            <w:r w:rsidRPr="00205A41">
              <w:rPr>
                <w:rFonts w:ascii="Times New Roman" w:hAnsi="Times New Roman" w:cs="Times New Roman"/>
                <w:b/>
                <w:color w:val="000000"/>
                <w:sz w:val="24"/>
                <w:szCs w:val="24"/>
                <w:lang w:val="ru-RU"/>
              </w:rPr>
              <w:t>образовательной</w:t>
            </w:r>
            <w:r w:rsidRPr="00205A41">
              <w:rPr>
                <w:lang w:val="ru-RU"/>
              </w:rPr>
              <w:t xml:space="preserve"> </w:t>
            </w:r>
            <w:r w:rsidRPr="00205A41">
              <w:rPr>
                <w:rFonts w:ascii="Times New Roman" w:hAnsi="Times New Roman" w:cs="Times New Roman"/>
                <w:b/>
                <w:color w:val="000000"/>
                <w:sz w:val="24"/>
                <w:szCs w:val="24"/>
                <w:lang w:val="ru-RU"/>
              </w:rPr>
              <w:t>программы</w:t>
            </w:r>
            <w:r w:rsidRPr="00205A41">
              <w:rPr>
                <w:lang w:val="ru-RU"/>
              </w:rPr>
              <w:t xml:space="preserve"> </w:t>
            </w:r>
          </w:p>
        </w:tc>
      </w:tr>
      <w:tr w:rsidR="00C76810" w:rsidRPr="00F71277">
        <w:trPr>
          <w:trHeight w:hRule="exact" w:val="1096"/>
        </w:trPr>
        <w:tc>
          <w:tcPr>
            <w:tcW w:w="9370" w:type="dxa"/>
            <w:gridSpan w:val="2"/>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Дисциплина</w:t>
            </w:r>
            <w:r w:rsidRPr="00205A41">
              <w:rPr>
                <w:lang w:val="ru-RU"/>
              </w:rPr>
              <w:t xml:space="preserve"> </w:t>
            </w:r>
            <w:r w:rsidRPr="00205A41">
              <w:rPr>
                <w:rFonts w:ascii="Times New Roman" w:hAnsi="Times New Roman" w:cs="Times New Roman"/>
                <w:color w:val="000000"/>
                <w:sz w:val="24"/>
                <w:szCs w:val="24"/>
                <w:lang w:val="ru-RU"/>
              </w:rPr>
              <w:t>Основы</w:t>
            </w:r>
            <w:r w:rsidRPr="00205A41">
              <w:rPr>
                <w:lang w:val="ru-RU"/>
              </w:rPr>
              <w:t xml:space="preserve"> </w:t>
            </w:r>
            <w:r w:rsidRPr="00205A41">
              <w:rPr>
                <w:rFonts w:ascii="Times New Roman" w:hAnsi="Times New Roman" w:cs="Times New Roman"/>
                <w:color w:val="000000"/>
                <w:sz w:val="24"/>
                <w:szCs w:val="24"/>
                <w:lang w:val="ru-RU"/>
              </w:rPr>
              <w:t>архивоведения</w:t>
            </w:r>
            <w:r w:rsidRPr="00205A41">
              <w:rPr>
                <w:lang w:val="ru-RU"/>
              </w:rPr>
              <w:t xml:space="preserve"> </w:t>
            </w:r>
            <w:r w:rsidRPr="00205A41">
              <w:rPr>
                <w:rFonts w:ascii="Times New Roman" w:hAnsi="Times New Roman" w:cs="Times New Roman"/>
                <w:color w:val="000000"/>
                <w:sz w:val="24"/>
                <w:szCs w:val="24"/>
                <w:lang w:val="ru-RU"/>
              </w:rPr>
              <w:t>входит</w:t>
            </w:r>
            <w:r w:rsidRPr="00205A41">
              <w:rPr>
                <w:lang w:val="ru-RU"/>
              </w:rPr>
              <w:t xml:space="preserve"> </w:t>
            </w:r>
            <w:r w:rsidRPr="00205A41">
              <w:rPr>
                <w:rFonts w:ascii="Times New Roman" w:hAnsi="Times New Roman" w:cs="Times New Roman"/>
                <w:color w:val="000000"/>
                <w:sz w:val="24"/>
                <w:szCs w:val="24"/>
                <w:lang w:val="ru-RU"/>
              </w:rPr>
              <w:t>в</w:t>
            </w:r>
            <w:r w:rsidRPr="00205A41">
              <w:rPr>
                <w:lang w:val="ru-RU"/>
              </w:rPr>
              <w:t xml:space="preserve"> </w:t>
            </w:r>
            <w:r w:rsidRPr="00205A41">
              <w:rPr>
                <w:rFonts w:ascii="Times New Roman" w:hAnsi="Times New Roman" w:cs="Times New Roman"/>
                <w:color w:val="000000"/>
                <w:sz w:val="24"/>
                <w:szCs w:val="24"/>
                <w:lang w:val="ru-RU"/>
              </w:rPr>
              <w:t>базовую</w:t>
            </w:r>
            <w:r w:rsidRPr="00205A41">
              <w:rPr>
                <w:lang w:val="ru-RU"/>
              </w:rPr>
              <w:t xml:space="preserve"> </w:t>
            </w:r>
            <w:r w:rsidRPr="00205A41">
              <w:rPr>
                <w:rFonts w:ascii="Times New Roman" w:hAnsi="Times New Roman" w:cs="Times New Roman"/>
                <w:color w:val="000000"/>
                <w:sz w:val="24"/>
                <w:szCs w:val="24"/>
                <w:lang w:val="ru-RU"/>
              </w:rPr>
              <w:t>часть</w:t>
            </w:r>
            <w:r w:rsidRPr="00205A41">
              <w:rPr>
                <w:lang w:val="ru-RU"/>
              </w:rPr>
              <w:t xml:space="preserve"> </w:t>
            </w:r>
            <w:r w:rsidRPr="00205A41">
              <w:rPr>
                <w:rFonts w:ascii="Times New Roman" w:hAnsi="Times New Roman" w:cs="Times New Roman"/>
                <w:color w:val="000000"/>
                <w:sz w:val="24"/>
                <w:szCs w:val="24"/>
                <w:lang w:val="ru-RU"/>
              </w:rPr>
              <w:t>учебного</w:t>
            </w:r>
            <w:r w:rsidRPr="00205A41">
              <w:rPr>
                <w:lang w:val="ru-RU"/>
              </w:rPr>
              <w:t xml:space="preserve"> </w:t>
            </w:r>
            <w:r w:rsidRPr="00205A41">
              <w:rPr>
                <w:rFonts w:ascii="Times New Roman" w:hAnsi="Times New Roman" w:cs="Times New Roman"/>
                <w:color w:val="000000"/>
                <w:sz w:val="24"/>
                <w:szCs w:val="24"/>
                <w:lang w:val="ru-RU"/>
              </w:rPr>
              <w:t>плана</w:t>
            </w:r>
            <w:r w:rsidRPr="00205A41">
              <w:rPr>
                <w:lang w:val="ru-RU"/>
              </w:rPr>
              <w:t xml:space="preserve"> </w:t>
            </w:r>
            <w:r w:rsidRPr="00205A41">
              <w:rPr>
                <w:rFonts w:ascii="Times New Roman" w:hAnsi="Times New Roman" w:cs="Times New Roman"/>
                <w:color w:val="000000"/>
                <w:sz w:val="24"/>
                <w:szCs w:val="24"/>
                <w:lang w:val="ru-RU"/>
              </w:rPr>
              <w:t>образовательной</w:t>
            </w:r>
            <w:r w:rsidRPr="00205A41">
              <w:rPr>
                <w:lang w:val="ru-RU"/>
              </w:rPr>
              <w:t xml:space="preserve"> </w:t>
            </w:r>
            <w:r w:rsidRPr="00205A41">
              <w:rPr>
                <w:rFonts w:ascii="Times New Roman" w:hAnsi="Times New Roman" w:cs="Times New Roman"/>
                <w:color w:val="000000"/>
                <w:sz w:val="24"/>
                <w:szCs w:val="24"/>
                <w:lang w:val="ru-RU"/>
              </w:rPr>
              <w:t>программы.</w:t>
            </w:r>
            <w:r w:rsidRPr="00205A41">
              <w:rPr>
                <w:lang w:val="ru-RU"/>
              </w:rPr>
              <w:t xml:space="preserve"> </w:t>
            </w:r>
          </w:p>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Для</w:t>
            </w:r>
            <w:r w:rsidRPr="00205A41">
              <w:rPr>
                <w:lang w:val="ru-RU"/>
              </w:rPr>
              <w:t xml:space="preserve"> </w:t>
            </w:r>
            <w:r w:rsidRPr="00205A41">
              <w:rPr>
                <w:rFonts w:ascii="Times New Roman" w:hAnsi="Times New Roman" w:cs="Times New Roman"/>
                <w:color w:val="000000"/>
                <w:sz w:val="24"/>
                <w:szCs w:val="24"/>
                <w:lang w:val="ru-RU"/>
              </w:rPr>
              <w:t>изучения</w:t>
            </w:r>
            <w:r w:rsidRPr="00205A41">
              <w:rPr>
                <w:lang w:val="ru-RU"/>
              </w:rPr>
              <w:t xml:space="preserve"> </w:t>
            </w:r>
            <w:r w:rsidRPr="00205A41">
              <w:rPr>
                <w:rFonts w:ascii="Times New Roman" w:hAnsi="Times New Roman" w:cs="Times New Roman"/>
                <w:color w:val="000000"/>
                <w:sz w:val="24"/>
                <w:szCs w:val="24"/>
                <w:lang w:val="ru-RU"/>
              </w:rPr>
              <w:t>дисциплины</w:t>
            </w:r>
            <w:r w:rsidRPr="00205A41">
              <w:rPr>
                <w:lang w:val="ru-RU"/>
              </w:rPr>
              <w:t xml:space="preserve"> </w:t>
            </w:r>
            <w:r w:rsidRPr="00205A41">
              <w:rPr>
                <w:rFonts w:ascii="Times New Roman" w:hAnsi="Times New Roman" w:cs="Times New Roman"/>
                <w:color w:val="000000"/>
                <w:sz w:val="24"/>
                <w:szCs w:val="24"/>
                <w:lang w:val="ru-RU"/>
              </w:rPr>
              <w:t>необходимы</w:t>
            </w:r>
            <w:r w:rsidRPr="00205A41">
              <w:rPr>
                <w:lang w:val="ru-RU"/>
              </w:rPr>
              <w:t xml:space="preserve"> </w:t>
            </w:r>
            <w:r w:rsidRPr="00205A41">
              <w:rPr>
                <w:rFonts w:ascii="Times New Roman" w:hAnsi="Times New Roman" w:cs="Times New Roman"/>
                <w:color w:val="000000"/>
                <w:sz w:val="24"/>
                <w:szCs w:val="24"/>
                <w:lang w:val="ru-RU"/>
              </w:rPr>
              <w:t>знания</w:t>
            </w:r>
            <w:r w:rsidRPr="00205A41">
              <w:rPr>
                <w:lang w:val="ru-RU"/>
              </w:rPr>
              <w:t xml:space="preserve"> </w:t>
            </w:r>
            <w:r w:rsidRPr="00205A41">
              <w:rPr>
                <w:rFonts w:ascii="Times New Roman" w:hAnsi="Times New Roman" w:cs="Times New Roman"/>
                <w:color w:val="000000"/>
                <w:sz w:val="24"/>
                <w:szCs w:val="24"/>
                <w:lang w:val="ru-RU"/>
              </w:rPr>
              <w:t>(умения,</w:t>
            </w:r>
            <w:r w:rsidRPr="00205A41">
              <w:rPr>
                <w:lang w:val="ru-RU"/>
              </w:rPr>
              <w:t xml:space="preserve"> </w:t>
            </w:r>
            <w:r w:rsidRPr="00205A41">
              <w:rPr>
                <w:rFonts w:ascii="Times New Roman" w:hAnsi="Times New Roman" w:cs="Times New Roman"/>
                <w:color w:val="000000"/>
                <w:sz w:val="24"/>
                <w:szCs w:val="24"/>
                <w:lang w:val="ru-RU"/>
              </w:rPr>
              <w:t>владения),</w:t>
            </w:r>
            <w:r w:rsidRPr="00205A41">
              <w:rPr>
                <w:lang w:val="ru-RU"/>
              </w:rPr>
              <w:t xml:space="preserve"> </w:t>
            </w:r>
            <w:r w:rsidRPr="00205A41">
              <w:rPr>
                <w:rFonts w:ascii="Times New Roman" w:hAnsi="Times New Roman" w:cs="Times New Roman"/>
                <w:color w:val="000000"/>
                <w:sz w:val="24"/>
                <w:szCs w:val="24"/>
                <w:lang w:val="ru-RU"/>
              </w:rPr>
              <w:t>сформированные</w:t>
            </w:r>
            <w:r w:rsidRPr="00205A41">
              <w:rPr>
                <w:lang w:val="ru-RU"/>
              </w:rPr>
              <w:t xml:space="preserve"> </w:t>
            </w:r>
            <w:r w:rsidRPr="00205A41">
              <w:rPr>
                <w:rFonts w:ascii="Times New Roman" w:hAnsi="Times New Roman" w:cs="Times New Roman"/>
                <w:color w:val="000000"/>
                <w:sz w:val="24"/>
                <w:szCs w:val="24"/>
                <w:lang w:val="ru-RU"/>
              </w:rPr>
              <w:t>в</w:t>
            </w:r>
            <w:r w:rsidRPr="00205A41">
              <w:rPr>
                <w:lang w:val="ru-RU"/>
              </w:rPr>
              <w:t xml:space="preserve"> </w:t>
            </w:r>
            <w:r w:rsidRPr="00205A41">
              <w:rPr>
                <w:rFonts w:ascii="Times New Roman" w:hAnsi="Times New Roman" w:cs="Times New Roman"/>
                <w:color w:val="000000"/>
                <w:sz w:val="24"/>
                <w:szCs w:val="24"/>
                <w:lang w:val="ru-RU"/>
              </w:rPr>
              <w:t>результате</w:t>
            </w:r>
            <w:r w:rsidRPr="00205A41">
              <w:rPr>
                <w:lang w:val="ru-RU"/>
              </w:rPr>
              <w:t xml:space="preserve"> </w:t>
            </w:r>
            <w:r w:rsidRPr="00205A41">
              <w:rPr>
                <w:rFonts w:ascii="Times New Roman" w:hAnsi="Times New Roman" w:cs="Times New Roman"/>
                <w:color w:val="000000"/>
                <w:sz w:val="24"/>
                <w:szCs w:val="24"/>
                <w:lang w:val="ru-RU"/>
              </w:rPr>
              <w:t>изучения</w:t>
            </w:r>
            <w:r w:rsidRPr="00205A41">
              <w:rPr>
                <w:lang w:val="ru-RU"/>
              </w:rPr>
              <w:t xml:space="preserve"> </w:t>
            </w:r>
            <w:r w:rsidRPr="00205A41">
              <w:rPr>
                <w:rFonts w:ascii="Times New Roman" w:hAnsi="Times New Roman" w:cs="Times New Roman"/>
                <w:color w:val="000000"/>
                <w:sz w:val="24"/>
                <w:szCs w:val="24"/>
                <w:lang w:val="ru-RU"/>
              </w:rPr>
              <w:t>дисциплин/</w:t>
            </w:r>
            <w:r w:rsidRPr="00205A41">
              <w:rPr>
                <w:lang w:val="ru-RU"/>
              </w:rPr>
              <w:t xml:space="preserve"> </w:t>
            </w:r>
            <w:r w:rsidRPr="00205A41">
              <w:rPr>
                <w:rFonts w:ascii="Times New Roman" w:hAnsi="Times New Roman" w:cs="Times New Roman"/>
                <w:color w:val="000000"/>
                <w:sz w:val="24"/>
                <w:szCs w:val="24"/>
                <w:lang w:val="ru-RU"/>
              </w:rPr>
              <w:t>практик:</w:t>
            </w:r>
            <w:r w:rsidRPr="00205A41">
              <w:rPr>
                <w:lang w:val="ru-RU"/>
              </w:rPr>
              <w:t xml:space="preserve"> </w:t>
            </w:r>
          </w:p>
        </w:tc>
      </w:tr>
      <w:tr w:rsidR="00C76810">
        <w:trPr>
          <w:trHeight w:hRule="exact" w:val="285"/>
        </w:trPr>
        <w:tc>
          <w:tcPr>
            <w:tcW w:w="9370" w:type="dxa"/>
            <w:gridSpan w:val="2"/>
            <w:shd w:val="clear" w:color="000000" w:fill="FFFFFF"/>
            <w:tcMar>
              <w:left w:w="34" w:type="dxa"/>
              <w:right w:w="34" w:type="dxa"/>
            </w:tcMar>
          </w:tcPr>
          <w:p w:rsidR="00C76810" w:rsidRDefault="00205A41">
            <w:pPr>
              <w:spacing w:after="0" w:line="240" w:lineRule="auto"/>
              <w:ind w:firstLine="756"/>
              <w:jc w:val="both"/>
              <w:rPr>
                <w:sz w:val="24"/>
                <w:szCs w:val="24"/>
              </w:rPr>
            </w:pPr>
            <w:r>
              <w:rPr>
                <w:rFonts w:ascii="Times New Roman" w:hAnsi="Times New Roman" w:cs="Times New Roman"/>
                <w:color w:val="000000"/>
                <w:sz w:val="24"/>
                <w:szCs w:val="24"/>
              </w:rPr>
              <w:t>Введение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профессию</w:t>
            </w:r>
            <w:r>
              <w:t xml:space="preserve"> </w:t>
            </w:r>
          </w:p>
        </w:tc>
      </w:tr>
      <w:tr w:rsidR="00C76810">
        <w:trPr>
          <w:trHeight w:hRule="exact" w:val="285"/>
        </w:trPr>
        <w:tc>
          <w:tcPr>
            <w:tcW w:w="9370" w:type="dxa"/>
            <w:gridSpan w:val="2"/>
            <w:shd w:val="clear" w:color="000000" w:fill="FFFFFF"/>
            <w:tcMar>
              <w:left w:w="34" w:type="dxa"/>
              <w:right w:w="34" w:type="dxa"/>
            </w:tcMar>
          </w:tcPr>
          <w:p w:rsidR="00C76810" w:rsidRDefault="00205A41">
            <w:pPr>
              <w:spacing w:after="0" w:line="240" w:lineRule="auto"/>
              <w:ind w:firstLine="756"/>
              <w:jc w:val="both"/>
              <w:rPr>
                <w:sz w:val="24"/>
                <w:szCs w:val="24"/>
              </w:rPr>
            </w:pPr>
            <w:r>
              <w:rPr>
                <w:rFonts w:ascii="Times New Roman" w:hAnsi="Times New Roman" w:cs="Times New Roman"/>
                <w:color w:val="000000"/>
                <w:sz w:val="24"/>
                <w:szCs w:val="24"/>
              </w:rPr>
              <w:t>Документоведение</w:t>
            </w:r>
            <w:r>
              <w:t xml:space="preserve"> </w:t>
            </w:r>
          </w:p>
        </w:tc>
      </w:tr>
      <w:tr w:rsidR="00C76810">
        <w:trPr>
          <w:trHeight w:hRule="exact" w:val="285"/>
        </w:trPr>
        <w:tc>
          <w:tcPr>
            <w:tcW w:w="9370" w:type="dxa"/>
            <w:gridSpan w:val="2"/>
            <w:shd w:val="clear" w:color="000000" w:fill="FFFFFF"/>
            <w:tcMar>
              <w:left w:w="34" w:type="dxa"/>
              <w:right w:w="34" w:type="dxa"/>
            </w:tcMar>
          </w:tcPr>
          <w:p w:rsidR="00C76810" w:rsidRDefault="00205A41">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p>
        </w:tc>
      </w:tr>
      <w:tr w:rsidR="00C76810">
        <w:trPr>
          <w:trHeight w:hRule="exact" w:val="285"/>
        </w:trPr>
        <w:tc>
          <w:tcPr>
            <w:tcW w:w="9370" w:type="dxa"/>
            <w:gridSpan w:val="2"/>
            <w:shd w:val="clear" w:color="000000" w:fill="FFFFFF"/>
            <w:tcMar>
              <w:left w:w="34" w:type="dxa"/>
              <w:right w:w="34" w:type="dxa"/>
            </w:tcMar>
          </w:tcPr>
          <w:p w:rsidR="00C76810" w:rsidRDefault="00205A41">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документоведения</w:t>
            </w:r>
            <w:r>
              <w:t xml:space="preserve"> </w:t>
            </w:r>
          </w:p>
        </w:tc>
      </w:tr>
      <w:tr w:rsidR="00C76810" w:rsidRPr="00F71277">
        <w:trPr>
          <w:trHeight w:hRule="exact" w:val="555"/>
        </w:trPr>
        <w:tc>
          <w:tcPr>
            <w:tcW w:w="9370" w:type="dxa"/>
            <w:gridSpan w:val="2"/>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Знания</w:t>
            </w:r>
            <w:r w:rsidRPr="00205A41">
              <w:rPr>
                <w:lang w:val="ru-RU"/>
              </w:rPr>
              <w:t xml:space="preserve"> </w:t>
            </w:r>
            <w:r w:rsidRPr="00205A41">
              <w:rPr>
                <w:rFonts w:ascii="Times New Roman" w:hAnsi="Times New Roman" w:cs="Times New Roman"/>
                <w:color w:val="000000"/>
                <w:sz w:val="24"/>
                <w:szCs w:val="24"/>
                <w:lang w:val="ru-RU"/>
              </w:rPr>
              <w:t>(умения,</w:t>
            </w:r>
            <w:r w:rsidRPr="00205A41">
              <w:rPr>
                <w:lang w:val="ru-RU"/>
              </w:rPr>
              <w:t xml:space="preserve"> </w:t>
            </w:r>
            <w:r w:rsidRPr="00205A41">
              <w:rPr>
                <w:rFonts w:ascii="Times New Roman" w:hAnsi="Times New Roman" w:cs="Times New Roman"/>
                <w:color w:val="000000"/>
                <w:sz w:val="24"/>
                <w:szCs w:val="24"/>
                <w:lang w:val="ru-RU"/>
              </w:rPr>
              <w:t>владения),</w:t>
            </w:r>
            <w:r w:rsidRPr="00205A41">
              <w:rPr>
                <w:lang w:val="ru-RU"/>
              </w:rPr>
              <w:t xml:space="preserve"> </w:t>
            </w:r>
            <w:r w:rsidRPr="00205A41">
              <w:rPr>
                <w:rFonts w:ascii="Times New Roman" w:hAnsi="Times New Roman" w:cs="Times New Roman"/>
                <w:color w:val="000000"/>
                <w:sz w:val="24"/>
                <w:szCs w:val="24"/>
                <w:lang w:val="ru-RU"/>
              </w:rPr>
              <w:t>полученные</w:t>
            </w:r>
            <w:r w:rsidRPr="00205A41">
              <w:rPr>
                <w:lang w:val="ru-RU"/>
              </w:rPr>
              <w:t xml:space="preserve"> </w:t>
            </w:r>
            <w:r w:rsidRPr="00205A41">
              <w:rPr>
                <w:rFonts w:ascii="Times New Roman" w:hAnsi="Times New Roman" w:cs="Times New Roman"/>
                <w:color w:val="000000"/>
                <w:sz w:val="24"/>
                <w:szCs w:val="24"/>
                <w:lang w:val="ru-RU"/>
              </w:rPr>
              <w:t>при</w:t>
            </w:r>
            <w:r w:rsidRPr="00205A41">
              <w:rPr>
                <w:lang w:val="ru-RU"/>
              </w:rPr>
              <w:t xml:space="preserve"> </w:t>
            </w:r>
            <w:r w:rsidRPr="00205A41">
              <w:rPr>
                <w:rFonts w:ascii="Times New Roman" w:hAnsi="Times New Roman" w:cs="Times New Roman"/>
                <w:color w:val="000000"/>
                <w:sz w:val="24"/>
                <w:szCs w:val="24"/>
                <w:lang w:val="ru-RU"/>
              </w:rPr>
              <w:t>изучении</w:t>
            </w:r>
            <w:r w:rsidRPr="00205A41">
              <w:rPr>
                <w:lang w:val="ru-RU"/>
              </w:rPr>
              <w:t xml:space="preserve"> </w:t>
            </w:r>
            <w:r w:rsidRPr="00205A41">
              <w:rPr>
                <w:rFonts w:ascii="Times New Roman" w:hAnsi="Times New Roman" w:cs="Times New Roman"/>
                <w:color w:val="000000"/>
                <w:sz w:val="24"/>
                <w:szCs w:val="24"/>
                <w:lang w:val="ru-RU"/>
              </w:rPr>
              <w:t>данной</w:t>
            </w:r>
            <w:r w:rsidRPr="00205A41">
              <w:rPr>
                <w:lang w:val="ru-RU"/>
              </w:rPr>
              <w:t xml:space="preserve"> </w:t>
            </w:r>
            <w:r w:rsidRPr="00205A41">
              <w:rPr>
                <w:rFonts w:ascii="Times New Roman" w:hAnsi="Times New Roman" w:cs="Times New Roman"/>
                <w:color w:val="000000"/>
                <w:sz w:val="24"/>
                <w:szCs w:val="24"/>
                <w:lang w:val="ru-RU"/>
              </w:rPr>
              <w:t>дисциплины</w:t>
            </w:r>
            <w:r w:rsidRPr="00205A41">
              <w:rPr>
                <w:lang w:val="ru-RU"/>
              </w:rPr>
              <w:t xml:space="preserve"> </w:t>
            </w:r>
            <w:r w:rsidRPr="00205A41">
              <w:rPr>
                <w:rFonts w:ascii="Times New Roman" w:hAnsi="Times New Roman" w:cs="Times New Roman"/>
                <w:color w:val="000000"/>
                <w:sz w:val="24"/>
                <w:szCs w:val="24"/>
                <w:lang w:val="ru-RU"/>
              </w:rPr>
              <w:t>будут</w:t>
            </w:r>
            <w:r w:rsidRPr="00205A41">
              <w:rPr>
                <w:lang w:val="ru-RU"/>
              </w:rPr>
              <w:t xml:space="preserve"> </w:t>
            </w:r>
            <w:r w:rsidRPr="00205A41">
              <w:rPr>
                <w:rFonts w:ascii="Times New Roman" w:hAnsi="Times New Roman" w:cs="Times New Roman"/>
                <w:color w:val="000000"/>
                <w:sz w:val="24"/>
                <w:szCs w:val="24"/>
                <w:lang w:val="ru-RU"/>
              </w:rPr>
              <w:t>необходимы</w:t>
            </w:r>
            <w:r w:rsidRPr="00205A41">
              <w:rPr>
                <w:lang w:val="ru-RU"/>
              </w:rPr>
              <w:t xml:space="preserve"> </w:t>
            </w:r>
            <w:r w:rsidRPr="00205A41">
              <w:rPr>
                <w:rFonts w:ascii="Times New Roman" w:hAnsi="Times New Roman" w:cs="Times New Roman"/>
                <w:color w:val="000000"/>
                <w:sz w:val="24"/>
                <w:szCs w:val="24"/>
                <w:lang w:val="ru-RU"/>
              </w:rPr>
              <w:t>для</w:t>
            </w:r>
            <w:r w:rsidRPr="00205A41">
              <w:rPr>
                <w:lang w:val="ru-RU"/>
              </w:rPr>
              <w:t xml:space="preserve"> </w:t>
            </w:r>
            <w:r w:rsidRPr="00205A41">
              <w:rPr>
                <w:rFonts w:ascii="Times New Roman" w:hAnsi="Times New Roman" w:cs="Times New Roman"/>
                <w:color w:val="000000"/>
                <w:sz w:val="24"/>
                <w:szCs w:val="24"/>
                <w:lang w:val="ru-RU"/>
              </w:rPr>
              <w:t>изучения</w:t>
            </w:r>
            <w:r w:rsidRPr="00205A41">
              <w:rPr>
                <w:lang w:val="ru-RU"/>
              </w:rPr>
              <w:t xml:space="preserve"> </w:t>
            </w:r>
            <w:r w:rsidRPr="00205A41">
              <w:rPr>
                <w:rFonts w:ascii="Times New Roman" w:hAnsi="Times New Roman" w:cs="Times New Roman"/>
                <w:color w:val="000000"/>
                <w:sz w:val="24"/>
                <w:szCs w:val="24"/>
                <w:lang w:val="ru-RU"/>
              </w:rPr>
              <w:t>дисциплин/практик:</w:t>
            </w:r>
            <w:r w:rsidRPr="00205A41">
              <w:rPr>
                <w:lang w:val="ru-RU"/>
              </w:rPr>
              <w:t xml:space="preserve"> </w:t>
            </w:r>
          </w:p>
        </w:tc>
      </w:tr>
      <w:tr w:rsidR="00C76810" w:rsidRPr="00F71277">
        <w:trPr>
          <w:trHeight w:hRule="exact" w:val="826"/>
        </w:trPr>
        <w:tc>
          <w:tcPr>
            <w:tcW w:w="9370" w:type="dxa"/>
            <w:gridSpan w:val="2"/>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Учебная</w:t>
            </w:r>
            <w:r w:rsidRPr="00205A41">
              <w:rPr>
                <w:lang w:val="ru-RU"/>
              </w:rPr>
              <w:t xml:space="preserve"> </w:t>
            </w: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практика</w:t>
            </w:r>
            <w:r w:rsidRPr="00205A41">
              <w:rPr>
                <w:lang w:val="ru-RU"/>
              </w:rPr>
              <w:t xml:space="preserve"> </w:t>
            </w:r>
            <w:r w:rsidRPr="00205A41">
              <w:rPr>
                <w:rFonts w:ascii="Times New Roman" w:hAnsi="Times New Roman" w:cs="Times New Roman"/>
                <w:color w:val="000000"/>
                <w:sz w:val="24"/>
                <w:szCs w:val="24"/>
                <w:lang w:val="ru-RU"/>
              </w:rPr>
              <w:t>по</w:t>
            </w:r>
            <w:r w:rsidRPr="00205A41">
              <w:rPr>
                <w:lang w:val="ru-RU"/>
              </w:rPr>
              <w:t xml:space="preserve"> </w:t>
            </w:r>
            <w:r w:rsidRPr="00205A41">
              <w:rPr>
                <w:rFonts w:ascii="Times New Roman" w:hAnsi="Times New Roman" w:cs="Times New Roman"/>
                <w:color w:val="000000"/>
                <w:sz w:val="24"/>
                <w:szCs w:val="24"/>
                <w:lang w:val="ru-RU"/>
              </w:rPr>
              <w:t>получению</w:t>
            </w:r>
            <w:r w:rsidRPr="00205A41">
              <w:rPr>
                <w:lang w:val="ru-RU"/>
              </w:rPr>
              <w:t xml:space="preserve"> </w:t>
            </w:r>
            <w:r w:rsidRPr="00205A41">
              <w:rPr>
                <w:rFonts w:ascii="Times New Roman" w:hAnsi="Times New Roman" w:cs="Times New Roman"/>
                <w:color w:val="000000"/>
                <w:sz w:val="24"/>
                <w:szCs w:val="24"/>
                <w:lang w:val="ru-RU"/>
              </w:rPr>
              <w:t>первичных</w:t>
            </w:r>
            <w:r w:rsidRPr="00205A41">
              <w:rPr>
                <w:lang w:val="ru-RU"/>
              </w:rPr>
              <w:t xml:space="preserve"> </w:t>
            </w:r>
            <w:r w:rsidRPr="00205A41">
              <w:rPr>
                <w:rFonts w:ascii="Times New Roman" w:hAnsi="Times New Roman" w:cs="Times New Roman"/>
                <w:color w:val="000000"/>
                <w:sz w:val="24"/>
                <w:szCs w:val="24"/>
                <w:lang w:val="ru-RU"/>
              </w:rPr>
              <w:t>профессиональных</w:t>
            </w:r>
            <w:r w:rsidRPr="00205A41">
              <w:rPr>
                <w:lang w:val="ru-RU"/>
              </w:rPr>
              <w:t xml:space="preserve"> </w:t>
            </w:r>
            <w:r w:rsidRPr="00205A41">
              <w:rPr>
                <w:rFonts w:ascii="Times New Roman" w:hAnsi="Times New Roman" w:cs="Times New Roman"/>
                <w:color w:val="000000"/>
                <w:sz w:val="24"/>
                <w:szCs w:val="24"/>
                <w:lang w:val="ru-RU"/>
              </w:rPr>
              <w:t>умений</w:t>
            </w:r>
            <w:r w:rsidRPr="00205A41">
              <w:rPr>
                <w:lang w:val="ru-RU"/>
              </w:rPr>
              <w:t xml:space="preserve"> </w:t>
            </w:r>
            <w:r w:rsidRPr="00205A41">
              <w:rPr>
                <w:rFonts w:ascii="Times New Roman" w:hAnsi="Times New Roman" w:cs="Times New Roman"/>
                <w:color w:val="000000"/>
                <w:sz w:val="24"/>
                <w:szCs w:val="24"/>
                <w:lang w:val="ru-RU"/>
              </w:rPr>
              <w:t>и</w:t>
            </w:r>
            <w:r w:rsidRPr="00205A41">
              <w:rPr>
                <w:lang w:val="ru-RU"/>
              </w:rPr>
              <w:t xml:space="preserve"> </w:t>
            </w:r>
            <w:r w:rsidRPr="00205A41">
              <w:rPr>
                <w:rFonts w:ascii="Times New Roman" w:hAnsi="Times New Roman" w:cs="Times New Roman"/>
                <w:color w:val="000000"/>
                <w:sz w:val="24"/>
                <w:szCs w:val="24"/>
                <w:lang w:val="ru-RU"/>
              </w:rPr>
              <w:t>навыков,</w:t>
            </w:r>
            <w:r w:rsidRPr="00205A41">
              <w:rPr>
                <w:lang w:val="ru-RU"/>
              </w:rPr>
              <w:t xml:space="preserve"> </w:t>
            </w:r>
            <w:r w:rsidRPr="00205A41">
              <w:rPr>
                <w:rFonts w:ascii="Times New Roman" w:hAnsi="Times New Roman" w:cs="Times New Roman"/>
                <w:color w:val="000000"/>
                <w:sz w:val="24"/>
                <w:szCs w:val="24"/>
                <w:lang w:val="ru-RU"/>
              </w:rPr>
              <w:t>в</w:t>
            </w:r>
            <w:r w:rsidRPr="00205A41">
              <w:rPr>
                <w:lang w:val="ru-RU"/>
              </w:rPr>
              <w:t xml:space="preserve"> </w:t>
            </w:r>
            <w:r w:rsidRPr="00205A41">
              <w:rPr>
                <w:rFonts w:ascii="Times New Roman" w:hAnsi="Times New Roman" w:cs="Times New Roman"/>
                <w:color w:val="000000"/>
                <w:sz w:val="24"/>
                <w:szCs w:val="24"/>
                <w:lang w:val="ru-RU"/>
              </w:rPr>
              <w:t>том</w:t>
            </w:r>
            <w:r w:rsidRPr="00205A41">
              <w:rPr>
                <w:lang w:val="ru-RU"/>
              </w:rPr>
              <w:t xml:space="preserve"> </w:t>
            </w:r>
            <w:r w:rsidRPr="00205A41">
              <w:rPr>
                <w:rFonts w:ascii="Times New Roman" w:hAnsi="Times New Roman" w:cs="Times New Roman"/>
                <w:color w:val="000000"/>
                <w:sz w:val="24"/>
                <w:szCs w:val="24"/>
                <w:lang w:val="ru-RU"/>
              </w:rPr>
              <w:t>числе</w:t>
            </w:r>
            <w:r w:rsidRPr="00205A41">
              <w:rPr>
                <w:lang w:val="ru-RU"/>
              </w:rPr>
              <w:t xml:space="preserve"> </w:t>
            </w:r>
            <w:r w:rsidRPr="00205A41">
              <w:rPr>
                <w:rFonts w:ascii="Times New Roman" w:hAnsi="Times New Roman" w:cs="Times New Roman"/>
                <w:color w:val="000000"/>
                <w:sz w:val="24"/>
                <w:szCs w:val="24"/>
                <w:lang w:val="ru-RU"/>
              </w:rPr>
              <w:t>первичных</w:t>
            </w:r>
            <w:r w:rsidRPr="00205A41">
              <w:rPr>
                <w:lang w:val="ru-RU"/>
              </w:rPr>
              <w:t xml:space="preserve"> </w:t>
            </w:r>
            <w:r w:rsidRPr="00205A41">
              <w:rPr>
                <w:rFonts w:ascii="Times New Roman" w:hAnsi="Times New Roman" w:cs="Times New Roman"/>
                <w:color w:val="000000"/>
                <w:sz w:val="24"/>
                <w:szCs w:val="24"/>
                <w:lang w:val="ru-RU"/>
              </w:rPr>
              <w:t>умений</w:t>
            </w:r>
            <w:r w:rsidRPr="00205A41">
              <w:rPr>
                <w:lang w:val="ru-RU"/>
              </w:rPr>
              <w:t xml:space="preserve"> </w:t>
            </w:r>
            <w:r w:rsidRPr="00205A41">
              <w:rPr>
                <w:rFonts w:ascii="Times New Roman" w:hAnsi="Times New Roman" w:cs="Times New Roman"/>
                <w:color w:val="000000"/>
                <w:sz w:val="24"/>
                <w:szCs w:val="24"/>
                <w:lang w:val="ru-RU"/>
              </w:rPr>
              <w:t>и</w:t>
            </w:r>
            <w:r w:rsidRPr="00205A41">
              <w:rPr>
                <w:lang w:val="ru-RU"/>
              </w:rPr>
              <w:t xml:space="preserve"> </w:t>
            </w:r>
            <w:r w:rsidRPr="00205A41">
              <w:rPr>
                <w:rFonts w:ascii="Times New Roman" w:hAnsi="Times New Roman" w:cs="Times New Roman"/>
                <w:color w:val="000000"/>
                <w:sz w:val="24"/>
                <w:szCs w:val="24"/>
                <w:lang w:val="ru-RU"/>
              </w:rPr>
              <w:t>навыков</w:t>
            </w:r>
            <w:r w:rsidRPr="00205A41">
              <w:rPr>
                <w:lang w:val="ru-RU"/>
              </w:rPr>
              <w:t xml:space="preserve"> </w:t>
            </w:r>
            <w:r w:rsidRPr="00205A41">
              <w:rPr>
                <w:rFonts w:ascii="Times New Roman" w:hAnsi="Times New Roman" w:cs="Times New Roman"/>
                <w:color w:val="000000"/>
                <w:sz w:val="24"/>
                <w:szCs w:val="24"/>
                <w:lang w:val="ru-RU"/>
              </w:rPr>
              <w:t>научно-исследовательской</w:t>
            </w:r>
            <w:r w:rsidRPr="00205A41">
              <w:rPr>
                <w:lang w:val="ru-RU"/>
              </w:rPr>
              <w:t xml:space="preserve"> </w:t>
            </w:r>
            <w:r w:rsidRPr="00205A41">
              <w:rPr>
                <w:rFonts w:ascii="Times New Roman" w:hAnsi="Times New Roman" w:cs="Times New Roman"/>
                <w:color w:val="000000"/>
                <w:sz w:val="24"/>
                <w:szCs w:val="24"/>
                <w:lang w:val="ru-RU"/>
              </w:rPr>
              <w:t>деятельности</w:t>
            </w:r>
            <w:r w:rsidRPr="00205A41">
              <w:rPr>
                <w:lang w:val="ru-RU"/>
              </w:rPr>
              <w:t xml:space="preserve"> </w:t>
            </w:r>
          </w:p>
        </w:tc>
      </w:tr>
      <w:tr w:rsidR="00C76810" w:rsidRPr="00F71277">
        <w:trPr>
          <w:trHeight w:hRule="exact" w:val="285"/>
        </w:trPr>
        <w:tc>
          <w:tcPr>
            <w:tcW w:w="9370" w:type="dxa"/>
            <w:gridSpan w:val="2"/>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Документационное</w:t>
            </w:r>
            <w:r w:rsidRPr="00205A41">
              <w:rPr>
                <w:lang w:val="ru-RU"/>
              </w:rPr>
              <w:t xml:space="preserve"> </w:t>
            </w:r>
            <w:r w:rsidRPr="00205A41">
              <w:rPr>
                <w:rFonts w:ascii="Times New Roman" w:hAnsi="Times New Roman" w:cs="Times New Roman"/>
                <w:color w:val="000000"/>
                <w:sz w:val="24"/>
                <w:szCs w:val="24"/>
                <w:lang w:val="ru-RU"/>
              </w:rPr>
              <w:t>обеспечение</w:t>
            </w:r>
            <w:r w:rsidRPr="00205A41">
              <w:rPr>
                <w:lang w:val="ru-RU"/>
              </w:rPr>
              <w:t xml:space="preserve"> </w:t>
            </w:r>
            <w:r w:rsidRPr="00205A41">
              <w:rPr>
                <w:rFonts w:ascii="Times New Roman" w:hAnsi="Times New Roman" w:cs="Times New Roman"/>
                <w:color w:val="000000"/>
                <w:sz w:val="24"/>
                <w:szCs w:val="24"/>
                <w:lang w:val="ru-RU"/>
              </w:rPr>
              <w:t>архивного</w:t>
            </w:r>
            <w:r w:rsidRPr="00205A41">
              <w:rPr>
                <w:lang w:val="ru-RU"/>
              </w:rPr>
              <w:t xml:space="preserve"> </w:t>
            </w:r>
            <w:r w:rsidRPr="00205A41">
              <w:rPr>
                <w:rFonts w:ascii="Times New Roman" w:hAnsi="Times New Roman" w:cs="Times New Roman"/>
                <w:color w:val="000000"/>
                <w:sz w:val="24"/>
                <w:szCs w:val="24"/>
                <w:lang w:val="ru-RU"/>
              </w:rPr>
              <w:t>дела</w:t>
            </w:r>
            <w:r w:rsidRPr="00205A41">
              <w:rPr>
                <w:lang w:val="ru-RU"/>
              </w:rPr>
              <w:t xml:space="preserve"> </w:t>
            </w:r>
            <w:r w:rsidRPr="00205A41">
              <w:rPr>
                <w:rFonts w:ascii="Times New Roman" w:hAnsi="Times New Roman" w:cs="Times New Roman"/>
                <w:color w:val="000000"/>
                <w:sz w:val="24"/>
                <w:szCs w:val="24"/>
                <w:lang w:val="ru-RU"/>
              </w:rPr>
              <w:t>и</w:t>
            </w:r>
            <w:r w:rsidRPr="00205A41">
              <w:rPr>
                <w:lang w:val="ru-RU"/>
              </w:rPr>
              <w:t xml:space="preserve"> </w:t>
            </w:r>
            <w:r w:rsidRPr="00205A41">
              <w:rPr>
                <w:rFonts w:ascii="Times New Roman" w:hAnsi="Times New Roman" w:cs="Times New Roman"/>
                <w:color w:val="000000"/>
                <w:sz w:val="24"/>
                <w:szCs w:val="24"/>
                <w:lang w:val="ru-RU"/>
              </w:rPr>
              <w:t>информационной</w:t>
            </w:r>
            <w:r w:rsidRPr="00205A41">
              <w:rPr>
                <w:lang w:val="ru-RU"/>
              </w:rPr>
              <w:t xml:space="preserve"> </w:t>
            </w:r>
            <w:r w:rsidRPr="00205A41">
              <w:rPr>
                <w:rFonts w:ascii="Times New Roman" w:hAnsi="Times New Roman" w:cs="Times New Roman"/>
                <w:color w:val="000000"/>
                <w:sz w:val="24"/>
                <w:szCs w:val="24"/>
                <w:lang w:val="ru-RU"/>
              </w:rPr>
              <w:t>сферы</w:t>
            </w:r>
            <w:r w:rsidRPr="00205A41">
              <w:rPr>
                <w:lang w:val="ru-RU"/>
              </w:rPr>
              <w:t xml:space="preserve"> </w:t>
            </w:r>
            <w:r w:rsidRPr="00205A41">
              <w:rPr>
                <w:rFonts w:ascii="Times New Roman" w:hAnsi="Times New Roman" w:cs="Times New Roman"/>
                <w:color w:val="000000"/>
                <w:sz w:val="24"/>
                <w:szCs w:val="24"/>
                <w:lang w:val="ru-RU"/>
              </w:rPr>
              <w:t>в</w:t>
            </w:r>
            <w:r w:rsidRPr="00205A41">
              <w:rPr>
                <w:lang w:val="ru-RU"/>
              </w:rPr>
              <w:t xml:space="preserve"> </w:t>
            </w:r>
            <w:r w:rsidRPr="00205A41">
              <w:rPr>
                <w:rFonts w:ascii="Times New Roman" w:hAnsi="Times New Roman" w:cs="Times New Roman"/>
                <w:color w:val="000000"/>
                <w:sz w:val="24"/>
                <w:szCs w:val="24"/>
                <w:lang w:val="ru-RU"/>
              </w:rPr>
              <w:t>РФ</w:t>
            </w:r>
            <w:r w:rsidRPr="00205A41">
              <w:rPr>
                <w:lang w:val="ru-RU"/>
              </w:rPr>
              <w:t xml:space="preserve"> </w:t>
            </w:r>
          </w:p>
        </w:tc>
      </w:tr>
      <w:tr w:rsidR="00C76810" w:rsidRPr="00F71277">
        <w:trPr>
          <w:trHeight w:hRule="exact" w:val="285"/>
        </w:trPr>
        <w:tc>
          <w:tcPr>
            <w:tcW w:w="9370" w:type="dxa"/>
            <w:gridSpan w:val="2"/>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Современная</w:t>
            </w:r>
            <w:r w:rsidRPr="00205A41">
              <w:rPr>
                <w:lang w:val="ru-RU"/>
              </w:rPr>
              <w:t xml:space="preserve"> </w:t>
            </w:r>
            <w:r w:rsidRPr="00205A41">
              <w:rPr>
                <w:rFonts w:ascii="Times New Roman" w:hAnsi="Times New Roman" w:cs="Times New Roman"/>
                <w:color w:val="000000"/>
                <w:sz w:val="24"/>
                <w:szCs w:val="24"/>
                <w:lang w:val="ru-RU"/>
              </w:rPr>
              <w:t>организация</w:t>
            </w:r>
            <w:r w:rsidRPr="00205A41">
              <w:rPr>
                <w:lang w:val="ru-RU"/>
              </w:rPr>
              <w:t xml:space="preserve"> </w:t>
            </w:r>
            <w:r w:rsidRPr="00205A41">
              <w:rPr>
                <w:rFonts w:ascii="Times New Roman" w:hAnsi="Times New Roman" w:cs="Times New Roman"/>
                <w:color w:val="000000"/>
                <w:sz w:val="24"/>
                <w:szCs w:val="24"/>
                <w:lang w:val="ru-RU"/>
              </w:rPr>
              <w:t>государственных</w:t>
            </w:r>
            <w:r w:rsidRPr="00205A41">
              <w:rPr>
                <w:lang w:val="ru-RU"/>
              </w:rPr>
              <w:t xml:space="preserve"> </w:t>
            </w:r>
            <w:r w:rsidRPr="00205A41">
              <w:rPr>
                <w:rFonts w:ascii="Times New Roman" w:hAnsi="Times New Roman" w:cs="Times New Roman"/>
                <w:color w:val="000000"/>
                <w:sz w:val="24"/>
                <w:szCs w:val="24"/>
                <w:lang w:val="ru-RU"/>
              </w:rPr>
              <w:t>учреждений</w:t>
            </w:r>
            <w:r w:rsidRPr="00205A41">
              <w:rPr>
                <w:lang w:val="ru-RU"/>
              </w:rPr>
              <w:t xml:space="preserve"> </w:t>
            </w:r>
            <w:r w:rsidRPr="00205A41">
              <w:rPr>
                <w:rFonts w:ascii="Times New Roman" w:hAnsi="Times New Roman" w:cs="Times New Roman"/>
                <w:color w:val="000000"/>
                <w:sz w:val="24"/>
                <w:szCs w:val="24"/>
                <w:lang w:val="ru-RU"/>
              </w:rPr>
              <w:t>России</w:t>
            </w:r>
            <w:r w:rsidRPr="00205A41">
              <w:rPr>
                <w:lang w:val="ru-RU"/>
              </w:rPr>
              <w:t xml:space="preserve"> </w:t>
            </w:r>
          </w:p>
        </w:tc>
      </w:tr>
      <w:tr w:rsidR="00C76810" w:rsidRPr="00F71277">
        <w:trPr>
          <w:trHeight w:hRule="exact" w:val="285"/>
        </w:trPr>
        <w:tc>
          <w:tcPr>
            <w:tcW w:w="9370" w:type="dxa"/>
            <w:gridSpan w:val="2"/>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Организация</w:t>
            </w:r>
            <w:r w:rsidRPr="00205A41">
              <w:rPr>
                <w:lang w:val="ru-RU"/>
              </w:rPr>
              <w:t xml:space="preserve"> </w:t>
            </w:r>
            <w:r w:rsidRPr="00205A41">
              <w:rPr>
                <w:rFonts w:ascii="Times New Roman" w:hAnsi="Times New Roman" w:cs="Times New Roman"/>
                <w:color w:val="000000"/>
                <w:sz w:val="24"/>
                <w:szCs w:val="24"/>
                <w:lang w:val="ru-RU"/>
              </w:rPr>
              <w:t>и</w:t>
            </w:r>
            <w:r w:rsidRPr="00205A41">
              <w:rPr>
                <w:lang w:val="ru-RU"/>
              </w:rPr>
              <w:t xml:space="preserve"> </w:t>
            </w:r>
            <w:r w:rsidRPr="00205A41">
              <w:rPr>
                <w:rFonts w:ascii="Times New Roman" w:hAnsi="Times New Roman" w:cs="Times New Roman"/>
                <w:color w:val="000000"/>
                <w:sz w:val="24"/>
                <w:szCs w:val="24"/>
                <w:lang w:val="ru-RU"/>
              </w:rPr>
              <w:t>технология</w:t>
            </w:r>
            <w:r w:rsidRPr="00205A41">
              <w:rPr>
                <w:lang w:val="ru-RU"/>
              </w:rPr>
              <w:t xml:space="preserve"> </w:t>
            </w:r>
            <w:r w:rsidRPr="00205A41">
              <w:rPr>
                <w:rFonts w:ascii="Times New Roman" w:hAnsi="Times New Roman" w:cs="Times New Roman"/>
                <w:color w:val="000000"/>
                <w:sz w:val="24"/>
                <w:szCs w:val="24"/>
                <w:lang w:val="ru-RU"/>
              </w:rPr>
              <w:t>документационного</w:t>
            </w:r>
            <w:r w:rsidRPr="00205A41">
              <w:rPr>
                <w:lang w:val="ru-RU"/>
              </w:rPr>
              <w:t xml:space="preserve"> </w:t>
            </w:r>
            <w:r w:rsidRPr="00205A41">
              <w:rPr>
                <w:rFonts w:ascii="Times New Roman" w:hAnsi="Times New Roman" w:cs="Times New Roman"/>
                <w:color w:val="000000"/>
                <w:sz w:val="24"/>
                <w:szCs w:val="24"/>
                <w:lang w:val="ru-RU"/>
              </w:rPr>
              <w:t>обеспечения</w:t>
            </w:r>
            <w:r w:rsidRPr="00205A41">
              <w:rPr>
                <w:lang w:val="ru-RU"/>
              </w:rPr>
              <w:t xml:space="preserve"> </w:t>
            </w:r>
            <w:r w:rsidRPr="00205A41">
              <w:rPr>
                <w:rFonts w:ascii="Times New Roman" w:hAnsi="Times New Roman" w:cs="Times New Roman"/>
                <w:color w:val="000000"/>
                <w:sz w:val="24"/>
                <w:szCs w:val="24"/>
                <w:lang w:val="ru-RU"/>
              </w:rPr>
              <w:t>управления</w:t>
            </w:r>
            <w:r w:rsidRPr="00205A41">
              <w:rPr>
                <w:lang w:val="ru-RU"/>
              </w:rPr>
              <w:t xml:space="preserve"> </w:t>
            </w:r>
          </w:p>
        </w:tc>
      </w:tr>
      <w:tr w:rsidR="00C76810">
        <w:trPr>
          <w:trHeight w:hRule="exact" w:val="285"/>
        </w:trPr>
        <w:tc>
          <w:tcPr>
            <w:tcW w:w="9370" w:type="dxa"/>
            <w:gridSpan w:val="2"/>
            <w:shd w:val="clear" w:color="000000" w:fill="FFFFFF"/>
            <w:tcMar>
              <w:left w:w="34" w:type="dxa"/>
              <w:right w:w="34" w:type="dxa"/>
            </w:tcMar>
          </w:tcPr>
          <w:p w:rsidR="00C76810" w:rsidRDefault="00205A41">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научно-исследовательской</w:t>
            </w:r>
            <w:r>
              <w:t xml:space="preserve"> </w:t>
            </w:r>
            <w:r>
              <w:rPr>
                <w:rFonts w:ascii="Times New Roman" w:hAnsi="Times New Roman" w:cs="Times New Roman"/>
                <w:color w:val="000000"/>
                <w:sz w:val="24"/>
                <w:szCs w:val="24"/>
              </w:rPr>
              <w:t>деятельности</w:t>
            </w:r>
            <w:r>
              <w:t xml:space="preserve"> </w:t>
            </w:r>
          </w:p>
        </w:tc>
      </w:tr>
      <w:tr w:rsidR="00C76810">
        <w:trPr>
          <w:trHeight w:hRule="exact" w:val="285"/>
        </w:trPr>
        <w:tc>
          <w:tcPr>
            <w:tcW w:w="9370" w:type="dxa"/>
            <w:gridSpan w:val="2"/>
            <w:shd w:val="clear" w:color="000000" w:fill="FFFFFF"/>
            <w:tcMar>
              <w:left w:w="34" w:type="dxa"/>
              <w:right w:w="34" w:type="dxa"/>
            </w:tcMar>
          </w:tcPr>
          <w:p w:rsidR="00C76810" w:rsidRDefault="00205A41">
            <w:pPr>
              <w:spacing w:after="0" w:line="240" w:lineRule="auto"/>
              <w:ind w:firstLine="756"/>
              <w:jc w:val="both"/>
              <w:rPr>
                <w:sz w:val="24"/>
                <w:szCs w:val="24"/>
              </w:rPr>
            </w:pPr>
            <w:r>
              <w:rPr>
                <w:rFonts w:ascii="Times New Roman" w:hAnsi="Times New Roman" w:cs="Times New Roman"/>
                <w:color w:val="000000"/>
                <w:sz w:val="24"/>
                <w:szCs w:val="24"/>
              </w:rPr>
              <w:t>Архивоведение</w:t>
            </w:r>
            <w:r>
              <w:t xml:space="preserve"> </w:t>
            </w:r>
          </w:p>
        </w:tc>
      </w:tr>
      <w:tr w:rsidR="00C76810" w:rsidRPr="00F71277">
        <w:trPr>
          <w:trHeight w:hRule="exact" w:val="285"/>
        </w:trPr>
        <w:tc>
          <w:tcPr>
            <w:tcW w:w="9370" w:type="dxa"/>
            <w:gridSpan w:val="2"/>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Информационные</w:t>
            </w:r>
            <w:r w:rsidRPr="00205A41">
              <w:rPr>
                <w:lang w:val="ru-RU"/>
              </w:rPr>
              <w:t xml:space="preserve"> </w:t>
            </w:r>
            <w:r w:rsidRPr="00205A41">
              <w:rPr>
                <w:rFonts w:ascii="Times New Roman" w:hAnsi="Times New Roman" w:cs="Times New Roman"/>
                <w:color w:val="000000"/>
                <w:sz w:val="24"/>
                <w:szCs w:val="24"/>
                <w:lang w:val="ru-RU"/>
              </w:rPr>
              <w:t>технологии</w:t>
            </w:r>
            <w:r w:rsidRPr="00205A41">
              <w:rPr>
                <w:lang w:val="ru-RU"/>
              </w:rPr>
              <w:t xml:space="preserve"> </w:t>
            </w:r>
            <w:r w:rsidRPr="00205A41">
              <w:rPr>
                <w:rFonts w:ascii="Times New Roman" w:hAnsi="Times New Roman" w:cs="Times New Roman"/>
                <w:color w:val="000000"/>
                <w:sz w:val="24"/>
                <w:szCs w:val="24"/>
                <w:lang w:val="ru-RU"/>
              </w:rPr>
              <w:t>в</w:t>
            </w:r>
            <w:r w:rsidRPr="00205A41">
              <w:rPr>
                <w:lang w:val="ru-RU"/>
              </w:rPr>
              <w:t xml:space="preserve"> </w:t>
            </w:r>
            <w:r w:rsidRPr="00205A41">
              <w:rPr>
                <w:rFonts w:ascii="Times New Roman" w:hAnsi="Times New Roman" w:cs="Times New Roman"/>
                <w:color w:val="000000"/>
                <w:sz w:val="24"/>
                <w:szCs w:val="24"/>
                <w:lang w:val="ru-RU"/>
              </w:rPr>
              <w:t>документоведении</w:t>
            </w:r>
            <w:r w:rsidRPr="00205A41">
              <w:rPr>
                <w:lang w:val="ru-RU"/>
              </w:rPr>
              <w:t xml:space="preserve"> </w:t>
            </w:r>
            <w:r w:rsidRPr="00205A41">
              <w:rPr>
                <w:rFonts w:ascii="Times New Roman" w:hAnsi="Times New Roman" w:cs="Times New Roman"/>
                <w:color w:val="000000"/>
                <w:sz w:val="24"/>
                <w:szCs w:val="24"/>
                <w:lang w:val="ru-RU"/>
              </w:rPr>
              <w:t>и</w:t>
            </w:r>
            <w:r w:rsidRPr="00205A41">
              <w:rPr>
                <w:lang w:val="ru-RU"/>
              </w:rPr>
              <w:t xml:space="preserve"> </w:t>
            </w:r>
            <w:r w:rsidRPr="00205A41">
              <w:rPr>
                <w:rFonts w:ascii="Times New Roman" w:hAnsi="Times New Roman" w:cs="Times New Roman"/>
                <w:color w:val="000000"/>
                <w:sz w:val="24"/>
                <w:szCs w:val="24"/>
                <w:lang w:val="ru-RU"/>
              </w:rPr>
              <w:t>архивном</w:t>
            </w:r>
            <w:r w:rsidRPr="00205A41">
              <w:rPr>
                <w:lang w:val="ru-RU"/>
              </w:rPr>
              <w:t xml:space="preserve"> </w:t>
            </w:r>
            <w:r w:rsidRPr="00205A41">
              <w:rPr>
                <w:rFonts w:ascii="Times New Roman" w:hAnsi="Times New Roman" w:cs="Times New Roman"/>
                <w:color w:val="000000"/>
                <w:sz w:val="24"/>
                <w:szCs w:val="24"/>
                <w:lang w:val="ru-RU"/>
              </w:rPr>
              <w:t>деле</w:t>
            </w:r>
            <w:r w:rsidRPr="00205A41">
              <w:rPr>
                <w:lang w:val="ru-RU"/>
              </w:rPr>
              <w:t xml:space="preserve"> </w:t>
            </w:r>
          </w:p>
        </w:tc>
      </w:tr>
      <w:tr w:rsidR="00C76810" w:rsidRPr="00F71277">
        <w:trPr>
          <w:trHeight w:hRule="exact" w:val="555"/>
        </w:trPr>
        <w:tc>
          <w:tcPr>
            <w:tcW w:w="9370" w:type="dxa"/>
            <w:gridSpan w:val="2"/>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Производственная</w:t>
            </w:r>
            <w:r w:rsidRPr="00205A41">
              <w:rPr>
                <w:lang w:val="ru-RU"/>
              </w:rPr>
              <w:t xml:space="preserve"> </w:t>
            </w: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практика</w:t>
            </w:r>
            <w:r w:rsidRPr="00205A41">
              <w:rPr>
                <w:lang w:val="ru-RU"/>
              </w:rPr>
              <w:t xml:space="preserve"> </w:t>
            </w:r>
            <w:r w:rsidRPr="00205A41">
              <w:rPr>
                <w:rFonts w:ascii="Times New Roman" w:hAnsi="Times New Roman" w:cs="Times New Roman"/>
                <w:color w:val="000000"/>
                <w:sz w:val="24"/>
                <w:szCs w:val="24"/>
                <w:lang w:val="ru-RU"/>
              </w:rPr>
              <w:t>по</w:t>
            </w:r>
            <w:r w:rsidRPr="00205A41">
              <w:rPr>
                <w:lang w:val="ru-RU"/>
              </w:rPr>
              <w:t xml:space="preserve"> </w:t>
            </w:r>
            <w:r w:rsidRPr="00205A41">
              <w:rPr>
                <w:rFonts w:ascii="Times New Roman" w:hAnsi="Times New Roman" w:cs="Times New Roman"/>
                <w:color w:val="000000"/>
                <w:sz w:val="24"/>
                <w:szCs w:val="24"/>
                <w:lang w:val="ru-RU"/>
              </w:rPr>
              <w:t>получению</w:t>
            </w:r>
            <w:r w:rsidRPr="00205A41">
              <w:rPr>
                <w:lang w:val="ru-RU"/>
              </w:rPr>
              <w:t xml:space="preserve"> </w:t>
            </w:r>
            <w:r w:rsidRPr="00205A41">
              <w:rPr>
                <w:rFonts w:ascii="Times New Roman" w:hAnsi="Times New Roman" w:cs="Times New Roman"/>
                <w:color w:val="000000"/>
                <w:sz w:val="24"/>
                <w:szCs w:val="24"/>
                <w:lang w:val="ru-RU"/>
              </w:rPr>
              <w:t>профессиональных</w:t>
            </w:r>
            <w:r w:rsidRPr="00205A41">
              <w:rPr>
                <w:lang w:val="ru-RU"/>
              </w:rPr>
              <w:t xml:space="preserve"> </w:t>
            </w:r>
            <w:r w:rsidRPr="00205A41">
              <w:rPr>
                <w:rFonts w:ascii="Times New Roman" w:hAnsi="Times New Roman" w:cs="Times New Roman"/>
                <w:color w:val="000000"/>
                <w:sz w:val="24"/>
                <w:szCs w:val="24"/>
                <w:lang w:val="ru-RU"/>
              </w:rPr>
              <w:t>умений</w:t>
            </w:r>
            <w:r w:rsidRPr="00205A41">
              <w:rPr>
                <w:lang w:val="ru-RU"/>
              </w:rPr>
              <w:t xml:space="preserve"> </w:t>
            </w:r>
            <w:r w:rsidRPr="00205A41">
              <w:rPr>
                <w:rFonts w:ascii="Times New Roman" w:hAnsi="Times New Roman" w:cs="Times New Roman"/>
                <w:color w:val="000000"/>
                <w:sz w:val="24"/>
                <w:szCs w:val="24"/>
                <w:lang w:val="ru-RU"/>
              </w:rPr>
              <w:t>и</w:t>
            </w:r>
            <w:r w:rsidRPr="00205A41">
              <w:rPr>
                <w:lang w:val="ru-RU"/>
              </w:rPr>
              <w:t xml:space="preserve"> </w:t>
            </w:r>
            <w:r w:rsidRPr="00205A41">
              <w:rPr>
                <w:rFonts w:ascii="Times New Roman" w:hAnsi="Times New Roman" w:cs="Times New Roman"/>
                <w:color w:val="000000"/>
                <w:sz w:val="24"/>
                <w:szCs w:val="24"/>
                <w:lang w:val="ru-RU"/>
              </w:rPr>
              <w:t>опыта</w:t>
            </w:r>
            <w:r w:rsidRPr="00205A41">
              <w:rPr>
                <w:lang w:val="ru-RU"/>
              </w:rPr>
              <w:t xml:space="preserve"> </w:t>
            </w:r>
            <w:r w:rsidRPr="00205A41">
              <w:rPr>
                <w:rFonts w:ascii="Times New Roman" w:hAnsi="Times New Roman" w:cs="Times New Roman"/>
                <w:color w:val="000000"/>
                <w:sz w:val="24"/>
                <w:szCs w:val="24"/>
                <w:lang w:val="ru-RU"/>
              </w:rPr>
              <w:t>профессиональной</w:t>
            </w:r>
            <w:r w:rsidRPr="00205A41">
              <w:rPr>
                <w:lang w:val="ru-RU"/>
              </w:rPr>
              <w:t xml:space="preserve"> </w:t>
            </w:r>
            <w:r w:rsidRPr="00205A41">
              <w:rPr>
                <w:rFonts w:ascii="Times New Roman" w:hAnsi="Times New Roman" w:cs="Times New Roman"/>
                <w:color w:val="000000"/>
                <w:sz w:val="24"/>
                <w:szCs w:val="24"/>
                <w:lang w:val="ru-RU"/>
              </w:rPr>
              <w:t>деятельности</w:t>
            </w:r>
            <w:r w:rsidRPr="00205A41">
              <w:rPr>
                <w:lang w:val="ru-RU"/>
              </w:rPr>
              <w:t xml:space="preserve"> </w:t>
            </w:r>
          </w:p>
        </w:tc>
      </w:tr>
      <w:tr w:rsidR="00C76810">
        <w:trPr>
          <w:trHeight w:hRule="exact" w:val="285"/>
        </w:trPr>
        <w:tc>
          <w:tcPr>
            <w:tcW w:w="9370" w:type="dxa"/>
            <w:gridSpan w:val="2"/>
            <w:shd w:val="clear" w:color="000000" w:fill="FFFFFF"/>
            <w:tcMar>
              <w:left w:w="34" w:type="dxa"/>
              <w:right w:w="34" w:type="dxa"/>
            </w:tcMar>
          </w:tcPr>
          <w:p w:rsidR="00C76810" w:rsidRDefault="00205A41">
            <w:pPr>
              <w:spacing w:after="0" w:line="240" w:lineRule="auto"/>
              <w:ind w:firstLine="756"/>
              <w:jc w:val="both"/>
              <w:rPr>
                <w:sz w:val="24"/>
                <w:szCs w:val="24"/>
              </w:rPr>
            </w:pPr>
            <w:r>
              <w:rPr>
                <w:rFonts w:ascii="Times New Roman" w:hAnsi="Times New Roman" w:cs="Times New Roman"/>
                <w:color w:val="000000"/>
                <w:sz w:val="24"/>
                <w:szCs w:val="24"/>
              </w:rPr>
              <w:t>Архивы</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личному</w:t>
            </w:r>
            <w:r>
              <w:t xml:space="preserve"> </w:t>
            </w:r>
            <w:r>
              <w:rPr>
                <w:rFonts w:ascii="Times New Roman" w:hAnsi="Times New Roman" w:cs="Times New Roman"/>
                <w:color w:val="000000"/>
                <w:sz w:val="24"/>
                <w:szCs w:val="24"/>
              </w:rPr>
              <w:t>составу</w:t>
            </w:r>
            <w:r>
              <w:t xml:space="preserve"> </w:t>
            </w:r>
          </w:p>
        </w:tc>
      </w:tr>
      <w:tr w:rsidR="00C76810">
        <w:trPr>
          <w:trHeight w:hRule="exact" w:val="285"/>
        </w:trPr>
        <w:tc>
          <w:tcPr>
            <w:tcW w:w="9370" w:type="dxa"/>
            <w:gridSpan w:val="2"/>
            <w:shd w:val="clear" w:color="000000" w:fill="FFFFFF"/>
            <w:tcMar>
              <w:left w:w="34" w:type="dxa"/>
              <w:right w:w="34" w:type="dxa"/>
            </w:tcMar>
          </w:tcPr>
          <w:p w:rsidR="00C76810" w:rsidRDefault="00205A41">
            <w:pPr>
              <w:spacing w:after="0" w:line="240" w:lineRule="auto"/>
              <w:ind w:firstLine="756"/>
              <w:jc w:val="both"/>
              <w:rPr>
                <w:sz w:val="24"/>
                <w:szCs w:val="24"/>
              </w:rPr>
            </w:pPr>
            <w:r>
              <w:t xml:space="preserve"> </w:t>
            </w:r>
          </w:p>
        </w:tc>
      </w:tr>
      <w:tr w:rsidR="00C76810" w:rsidRPr="00F71277">
        <w:trPr>
          <w:trHeight w:hRule="exact" w:val="285"/>
        </w:trPr>
        <w:tc>
          <w:tcPr>
            <w:tcW w:w="9370" w:type="dxa"/>
            <w:gridSpan w:val="2"/>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Подготовка</w:t>
            </w:r>
            <w:r w:rsidRPr="00205A41">
              <w:rPr>
                <w:lang w:val="ru-RU"/>
              </w:rPr>
              <w:t xml:space="preserve"> </w:t>
            </w:r>
            <w:r w:rsidRPr="00205A41">
              <w:rPr>
                <w:rFonts w:ascii="Times New Roman" w:hAnsi="Times New Roman" w:cs="Times New Roman"/>
                <w:color w:val="000000"/>
                <w:sz w:val="24"/>
                <w:szCs w:val="24"/>
                <w:lang w:val="ru-RU"/>
              </w:rPr>
              <w:t>к</w:t>
            </w:r>
            <w:r w:rsidRPr="00205A41">
              <w:rPr>
                <w:lang w:val="ru-RU"/>
              </w:rPr>
              <w:t xml:space="preserve"> </w:t>
            </w:r>
            <w:r w:rsidRPr="00205A41">
              <w:rPr>
                <w:rFonts w:ascii="Times New Roman" w:hAnsi="Times New Roman" w:cs="Times New Roman"/>
                <w:color w:val="000000"/>
                <w:sz w:val="24"/>
                <w:szCs w:val="24"/>
                <w:lang w:val="ru-RU"/>
              </w:rPr>
              <w:t>защите</w:t>
            </w:r>
            <w:r w:rsidRPr="00205A41">
              <w:rPr>
                <w:lang w:val="ru-RU"/>
              </w:rPr>
              <w:t xml:space="preserve"> </w:t>
            </w:r>
            <w:r w:rsidRPr="00205A41">
              <w:rPr>
                <w:rFonts w:ascii="Times New Roman" w:hAnsi="Times New Roman" w:cs="Times New Roman"/>
                <w:color w:val="000000"/>
                <w:sz w:val="24"/>
                <w:szCs w:val="24"/>
                <w:lang w:val="ru-RU"/>
              </w:rPr>
              <w:t>и</w:t>
            </w:r>
            <w:r w:rsidRPr="00205A41">
              <w:rPr>
                <w:lang w:val="ru-RU"/>
              </w:rPr>
              <w:t xml:space="preserve"> </w:t>
            </w:r>
            <w:r w:rsidRPr="00205A41">
              <w:rPr>
                <w:rFonts w:ascii="Times New Roman" w:hAnsi="Times New Roman" w:cs="Times New Roman"/>
                <w:color w:val="000000"/>
                <w:sz w:val="24"/>
                <w:szCs w:val="24"/>
                <w:lang w:val="ru-RU"/>
              </w:rPr>
              <w:t>защита</w:t>
            </w:r>
            <w:r w:rsidRPr="00205A41">
              <w:rPr>
                <w:lang w:val="ru-RU"/>
              </w:rPr>
              <w:t xml:space="preserve"> </w:t>
            </w:r>
            <w:r w:rsidRPr="00205A41">
              <w:rPr>
                <w:rFonts w:ascii="Times New Roman" w:hAnsi="Times New Roman" w:cs="Times New Roman"/>
                <w:color w:val="000000"/>
                <w:sz w:val="24"/>
                <w:szCs w:val="24"/>
                <w:lang w:val="ru-RU"/>
              </w:rPr>
              <w:t>выпускной</w:t>
            </w:r>
            <w:r w:rsidRPr="00205A41">
              <w:rPr>
                <w:lang w:val="ru-RU"/>
              </w:rPr>
              <w:t xml:space="preserve"> </w:t>
            </w:r>
            <w:r w:rsidRPr="00205A41">
              <w:rPr>
                <w:rFonts w:ascii="Times New Roman" w:hAnsi="Times New Roman" w:cs="Times New Roman"/>
                <w:color w:val="000000"/>
                <w:sz w:val="24"/>
                <w:szCs w:val="24"/>
                <w:lang w:val="ru-RU"/>
              </w:rPr>
              <w:t>квалификационной</w:t>
            </w:r>
            <w:r w:rsidRPr="00205A41">
              <w:rPr>
                <w:lang w:val="ru-RU"/>
              </w:rPr>
              <w:t xml:space="preserve"> </w:t>
            </w:r>
            <w:r w:rsidRPr="00205A41">
              <w:rPr>
                <w:rFonts w:ascii="Times New Roman" w:hAnsi="Times New Roman" w:cs="Times New Roman"/>
                <w:color w:val="000000"/>
                <w:sz w:val="24"/>
                <w:szCs w:val="24"/>
                <w:lang w:val="ru-RU"/>
              </w:rPr>
              <w:t>работы</w:t>
            </w:r>
            <w:r w:rsidRPr="00205A41">
              <w:rPr>
                <w:lang w:val="ru-RU"/>
              </w:rPr>
              <w:t xml:space="preserve"> </w:t>
            </w:r>
          </w:p>
        </w:tc>
      </w:tr>
      <w:tr w:rsidR="00C76810" w:rsidRPr="00F71277">
        <w:trPr>
          <w:trHeight w:hRule="exact" w:val="285"/>
        </w:trPr>
        <w:tc>
          <w:tcPr>
            <w:tcW w:w="9370" w:type="dxa"/>
            <w:gridSpan w:val="2"/>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Подготовка</w:t>
            </w:r>
            <w:r w:rsidRPr="00205A41">
              <w:rPr>
                <w:lang w:val="ru-RU"/>
              </w:rPr>
              <w:t xml:space="preserve"> </w:t>
            </w:r>
            <w:r w:rsidRPr="00205A41">
              <w:rPr>
                <w:rFonts w:ascii="Times New Roman" w:hAnsi="Times New Roman" w:cs="Times New Roman"/>
                <w:color w:val="000000"/>
                <w:sz w:val="24"/>
                <w:szCs w:val="24"/>
                <w:lang w:val="ru-RU"/>
              </w:rPr>
              <w:t>к</w:t>
            </w:r>
            <w:r w:rsidRPr="00205A41">
              <w:rPr>
                <w:lang w:val="ru-RU"/>
              </w:rPr>
              <w:t xml:space="preserve"> </w:t>
            </w:r>
            <w:r w:rsidRPr="00205A41">
              <w:rPr>
                <w:rFonts w:ascii="Times New Roman" w:hAnsi="Times New Roman" w:cs="Times New Roman"/>
                <w:color w:val="000000"/>
                <w:sz w:val="24"/>
                <w:szCs w:val="24"/>
                <w:lang w:val="ru-RU"/>
              </w:rPr>
              <w:t>сдаче</w:t>
            </w:r>
            <w:r w:rsidRPr="00205A41">
              <w:rPr>
                <w:lang w:val="ru-RU"/>
              </w:rPr>
              <w:t xml:space="preserve"> </w:t>
            </w:r>
            <w:r w:rsidRPr="00205A41">
              <w:rPr>
                <w:rFonts w:ascii="Times New Roman" w:hAnsi="Times New Roman" w:cs="Times New Roman"/>
                <w:color w:val="000000"/>
                <w:sz w:val="24"/>
                <w:szCs w:val="24"/>
                <w:lang w:val="ru-RU"/>
              </w:rPr>
              <w:t>и</w:t>
            </w:r>
            <w:r w:rsidRPr="00205A41">
              <w:rPr>
                <w:lang w:val="ru-RU"/>
              </w:rPr>
              <w:t xml:space="preserve"> </w:t>
            </w:r>
            <w:r w:rsidRPr="00205A41">
              <w:rPr>
                <w:rFonts w:ascii="Times New Roman" w:hAnsi="Times New Roman" w:cs="Times New Roman"/>
                <w:color w:val="000000"/>
                <w:sz w:val="24"/>
                <w:szCs w:val="24"/>
                <w:lang w:val="ru-RU"/>
              </w:rPr>
              <w:t>сдача</w:t>
            </w:r>
            <w:r w:rsidRPr="00205A41">
              <w:rPr>
                <w:lang w:val="ru-RU"/>
              </w:rPr>
              <w:t xml:space="preserve"> </w:t>
            </w:r>
            <w:r w:rsidRPr="00205A41">
              <w:rPr>
                <w:rFonts w:ascii="Times New Roman" w:hAnsi="Times New Roman" w:cs="Times New Roman"/>
                <w:color w:val="000000"/>
                <w:sz w:val="24"/>
                <w:szCs w:val="24"/>
                <w:lang w:val="ru-RU"/>
              </w:rPr>
              <w:t>государственного</w:t>
            </w:r>
            <w:r w:rsidRPr="00205A41">
              <w:rPr>
                <w:lang w:val="ru-RU"/>
              </w:rPr>
              <w:t xml:space="preserve"> </w:t>
            </w:r>
            <w:r w:rsidRPr="00205A41">
              <w:rPr>
                <w:rFonts w:ascii="Times New Roman" w:hAnsi="Times New Roman" w:cs="Times New Roman"/>
                <w:color w:val="000000"/>
                <w:sz w:val="24"/>
                <w:szCs w:val="24"/>
                <w:lang w:val="ru-RU"/>
              </w:rPr>
              <w:t>экзамена</w:t>
            </w:r>
            <w:r w:rsidRPr="00205A41">
              <w:rPr>
                <w:lang w:val="ru-RU"/>
              </w:rPr>
              <w:t xml:space="preserve"> </w:t>
            </w:r>
          </w:p>
        </w:tc>
      </w:tr>
      <w:tr w:rsidR="00C76810">
        <w:trPr>
          <w:trHeight w:hRule="exact" w:val="285"/>
        </w:trPr>
        <w:tc>
          <w:tcPr>
            <w:tcW w:w="9370" w:type="dxa"/>
            <w:gridSpan w:val="2"/>
            <w:shd w:val="clear" w:color="000000" w:fill="FFFFFF"/>
            <w:tcMar>
              <w:left w:w="34" w:type="dxa"/>
              <w:right w:w="34" w:type="dxa"/>
            </w:tcMar>
          </w:tcPr>
          <w:p w:rsidR="00C76810" w:rsidRDefault="00205A41">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C76810">
        <w:trPr>
          <w:trHeight w:hRule="exact" w:val="138"/>
        </w:trPr>
        <w:tc>
          <w:tcPr>
            <w:tcW w:w="1985" w:type="dxa"/>
          </w:tcPr>
          <w:p w:rsidR="00C76810" w:rsidRDefault="00C76810"/>
        </w:tc>
        <w:tc>
          <w:tcPr>
            <w:tcW w:w="7372" w:type="dxa"/>
          </w:tcPr>
          <w:p w:rsidR="00C76810" w:rsidRDefault="00C76810"/>
        </w:tc>
      </w:tr>
      <w:tr w:rsidR="00C76810" w:rsidRPr="00F71277">
        <w:trPr>
          <w:trHeight w:hRule="exact" w:val="555"/>
        </w:trPr>
        <w:tc>
          <w:tcPr>
            <w:tcW w:w="9370" w:type="dxa"/>
            <w:gridSpan w:val="2"/>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proofErr w:type="gramStart"/>
            <w:r w:rsidRPr="00205A41">
              <w:rPr>
                <w:rFonts w:ascii="Times New Roman" w:hAnsi="Times New Roman" w:cs="Times New Roman"/>
                <w:b/>
                <w:color w:val="000000"/>
                <w:sz w:val="24"/>
                <w:szCs w:val="24"/>
                <w:lang w:val="ru-RU"/>
              </w:rPr>
              <w:t>3</w:t>
            </w:r>
            <w:r w:rsidRPr="00205A41">
              <w:rPr>
                <w:lang w:val="ru-RU"/>
              </w:rPr>
              <w:t xml:space="preserve"> </w:t>
            </w:r>
            <w:r w:rsidRPr="00205A41">
              <w:rPr>
                <w:rFonts w:ascii="Times New Roman" w:hAnsi="Times New Roman" w:cs="Times New Roman"/>
                <w:b/>
                <w:color w:val="000000"/>
                <w:sz w:val="24"/>
                <w:szCs w:val="24"/>
                <w:lang w:val="ru-RU"/>
              </w:rPr>
              <w:t>Компетенции</w:t>
            </w:r>
            <w:r w:rsidRPr="00205A41">
              <w:rPr>
                <w:lang w:val="ru-RU"/>
              </w:rPr>
              <w:t xml:space="preserve"> </w:t>
            </w:r>
            <w:r w:rsidRPr="00205A41">
              <w:rPr>
                <w:rFonts w:ascii="Times New Roman" w:hAnsi="Times New Roman" w:cs="Times New Roman"/>
                <w:b/>
                <w:color w:val="000000"/>
                <w:sz w:val="24"/>
                <w:szCs w:val="24"/>
                <w:lang w:val="ru-RU"/>
              </w:rPr>
              <w:t>обучающегося,</w:t>
            </w:r>
            <w:r w:rsidRPr="00205A41">
              <w:rPr>
                <w:lang w:val="ru-RU"/>
              </w:rPr>
              <w:t xml:space="preserve"> </w:t>
            </w:r>
            <w:r w:rsidRPr="00205A41">
              <w:rPr>
                <w:rFonts w:ascii="Times New Roman" w:hAnsi="Times New Roman" w:cs="Times New Roman"/>
                <w:b/>
                <w:color w:val="000000"/>
                <w:sz w:val="24"/>
                <w:szCs w:val="24"/>
                <w:lang w:val="ru-RU"/>
              </w:rPr>
              <w:t>формируемые</w:t>
            </w:r>
            <w:r w:rsidRPr="00205A41">
              <w:rPr>
                <w:lang w:val="ru-RU"/>
              </w:rPr>
              <w:t xml:space="preserve"> </w:t>
            </w:r>
            <w:r w:rsidRPr="00205A41">
              <w:rPr>
                <w:rFonts w:ascii="Times New Roman" w:hAnsi="Times New Roman" w:cs="Times New Roman"/>
                <w:b/>
                <w:color w:val="000000"/>
                <w:sz w:val="24"/>
                <w:szCs w:val="24"/>
                <w:lang w:val="ru-RU"/>
              </w:rPr>
              <w:t>в</w:t>
            </w:r>
            <w:r w:rsidRPr="00205A41">
              <w:rPr>
                <w:lang w:val="ru-RU"/>
              </w:rPr>
              <w:t xml:space="preserve"> </w:t>
            </w:r>
            <w:r w:rsidRPr="00205A41">
              <w:rPr>
                <w:rFonts w:ascii="Times New Roman" w:hAnsi="Times New Roman" w:cs="Times New Roman"/>
                <w:b/>
                <w:color w:val="000000"/>
                <w:sz w:val="24"/>
                <w:szCs w:val="24"/>
                <w:lang w:val="ru-RU"/>
              </w:rPr>
              <w:t>результате</w:t>
            </w:r>
            <w:r w:rsidRPr="00205A41">
              <w:rPr>
                <w:lang w:val="ru-RU"/>
              </w:rPr>
              <w:t xml:space="preserve"> </w:t>
            </w:r>
            <w:r w:rsidRPr="00205A41">
              <w:rPr>
                <w:rFonts w:ascii="Times New Roman" w:hAnsi="Times New Roman" w:cs="Times New Roman"/>
                <w:b/>
                <w:color w:val="000000"/>
                <w:sz w:val="24"/>
                <w:szCs w:val="24"/>
                <w:lang w:val="ru-RU"/>
              </w:rPr>
              <w:t>освоения</w:t>
            </w:r>
            <w:r w:rsidRPr="00205A41">
              <w:rPr>
                <w:lang w:val="ru-RU"/>
              </w:rPr>
              <w:t xml:space="preserve"> </w:t>
            </w:r>
            <w:proofErr w:type="gramEnd"/>
          </w:p>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b/>
                <w:color w:val="000000"/>
                <w:sz w:val="24"/>
                <w:szCs w:val="24"/>
                <w:lang w:val="ru-RU"/>
              </w:rPr>
              <w:t>дисциплины</w:t>
            </w:r>
            <w:r w:rsidRPr="00205A41">
              <w:rPr>
                <w:lang w:val="ru-RU"/>
              </w:rPr>
              <w:t xml:space="preserve"> </w:t>
            </w:r>
            <w:r w:rsidRPr="00205A41">
              <w:rPr>
                <w:rFonts w:ascii="Times New Roman" w:hAnsi="Times New Roman" w:cs="Times New Roman"/>
                <w:b/>
                <w:color w:val="000000"/>
                <w:sz w:val="24"/>
                <w:szCs w:val="24"/>
                <w:lang w:val="ru-RU"/>
              </w:rPr>
              <w:t>(модуля)</w:t>
            </w:r>
            <w:r w:rsidRPr="00205A41">
              <w:rPr>
                <w:lang w:val="ru-RU"/>
              </w:rPr>
              <w:t xml:space="preserve"> </w:t>
            </w:r>
            <w:r w:rsidRPr="00205A41">
              <w:rPr>
                <w:rFonts w:ascii="Times New Roman" w:hAnsi="Times New Roman" w:cs="Times New Roman"/>
                <w:b/>
                <w:color w:val="000000"/>
                <w:sz w:val="24"/>
                <w:szCs w:val="24"/>
                <w:lang w:val="ru-RU"/>
              </w:rPr>
              <w:t>и</w:t>
            </w:r>
            <w:r w:rsidRPr="00205A41">
              <w:rPr>
                <w:lang w:val="ru-RU"/>
              </w:rPr>
              <w:t xml:space="preserve"> </w:t>
            </w:r>
            <w:r w:rsidRPr="00205A41">
              <w:rPr>
                <w:rFonts w:ascii="Times New Roman" w:hAnsi="Times New Roman" w:cs="Times New Roman"/>
                <w:b/>
                <w:color w:val="000000"/>
                <w:sz w:val="24"/>
                <w:szCs w:val="24"/>
                <w:lang w:val="ru-RU"/>
              </w:rPr>
              <w:t>планируемые</w:t>
            </w:r>
            <w:r w:rsidRPr="00205A41">
              <w:rPr>
                <w:lang w:val="ru-RU"/>
              </w:rPr>
              <w:t xml:space="preserve"> </w:t>
            </w:r>
            <w:r w:rsidRPr="00205A41">
              <w:rPr>
                <w:rFonts w:ascii="Times New Roman" w:hAnsi="Times New Roman" w:cs="Times New Roman"/>
                <w:b/>
                <w:color w:val="000000"/>
                <w:sz w:val="24"/>
                <w:szCs w:val="24"/>
                <w:lang w:val="ru-RU"/>
              </w:rPr>
              <w:t>результаты</w:t>
            </w:r>
            <w:r w:rsidRPr="00205A41">
              <w:rPr>
                <w:lang w:val="ru-RU"/>
              </w:rPr>
              <w:t xml:space="preserve"> </w:t>
            </w:r>
            <w:r w:rsidRPr="00205A41">
              <w:rPr>
                <w:rFonts w:ascii="Times New Roman" w:hAnsi="Times New Roman" w:cs="Times New Roman"/>
                <w:b/>
                <w:color w:val="000000"/>
                <w:sz w:val="24"/>
                <w:szCs w:val="24"/>
                <w:lang w:val="ru-RU"/>
              </w:rPr>
              <w:t>обучения</w:t>
            </w:r>
            <w:r w:rsidRPr="00205A41">
              <w:rPr>
                <w:lang w:val="ru-RU"/>
              </w:rPr>
              <w:t xml:space="preserve"> </w:t>
            </w:r>
          </w:p>
        </w:tc>
      </w:tr>
      <w:tr w:rsidR="00C76810" w:rsidRPr="00F71277">
        <w:trPr>
          <w:trHeight w:hRule="exact" w:val="555"/>
        </w:trPr>
        <w:tc>
          <w:tcPr>
            <w:tcW w:w="9370" w:type="dxa"/>
            <w:gridSpan w:val="2"/>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В</w:t>
            </w:r>
            <w:r w:rsidRPr="00205A41">
              <w:rPr>
                <w:lang w:val="ru-RU"/>
              </w:rPr>
              <w:t xml:space="preserve"> </w:t>
            </w:r>
            <w:r w:rsidRPr="00205A41">
              <w:rPr>
                <w:rFonts w:ascii="Times New Roman" w:hAnsi="Times New Roman" w:cs="Times New Roman"/>
                <w:color w:val="000000"/>
                <w:sz w:val="24"/>
                <w:szCs w:val="24"/>
                <w:lang w:val="ru-RU"/>
              </w:rPr>
              <w:t>результате</w:t>
            </w:r>
            <w:r w:rsidRPr="00205A41">
              <w:rPr>
                <w:lang w:val="ru-RU"/>
              </w:rPr>
              <w:t xml:space="preserve"> </w:t>
            </w:r>
            <w:r w:rsidRPr="00205A41">
              <w:rPr>
                <w:rFonts w:ascii="Times New Roman" w:hAnsi="Times New Roman" w:cs="Times New Roman"/>
                <w:color w:val="000000"/>
                <w:sz w:val="24"/>
                <w:szCs w:val="24"/>
                <w:lang w:val="ru-RU"/>
              </w:rPr>
              <w:t>освоения</w:t>
            </w:r>
            <w:r w:rsidRPr="00205A41">
              <w:rPr>
                <w:lang w:val="ru-RU"/>
              </w:rPr>
              <w:t xml:space="preserve"> </w:t>
            </w:r>
            <w:r w:rsidRPr="00205A41">
              <w:rPr>
                <w:rFonts w:ascii="Times New Roman" w:hAnsi="Times New Roman" w:cs="Times New Roman"/>
                <w:color w:val="000000"/>
                <w:sz w:val="24"/>
                <w:szCs w:val="24"/>
                <w:lang w:val="ru-RU"/>
              </w:rPr>
              <w:t>дисциплины</w:t>
            </w:r>
            <w:r w:rsidRPr="00205A41">
              <w:rPr>
                <w:lang w:val="ru-RU"/>
              </w:rPr>
              <w:t xml:space="preserve"> </w:t>
            </w:r>
            <w:r w:rsidRPr="00205A41">
              <w:rPr>
                <w:rFonts w:ascii="Times New Roman" w:hAnsi="Times New Roman" w:cs="Times New Roman"/>
                <w:color w:val="000000"/>
                <w:sz w:val="24"/>
                <w:szCs w:val="24"/>
                <w:lang w:val="ru-RU"/>
              </w:rPr>
              <w:t>(модуля)</w:t>
            </w:r>
            <w:r w:rsidRPr="00205A41">
              <w:rPr>
                <w:lang w:val="ru-RU"/>
              </w:rPr>
              <w:t xml:space="preserve"> </w:t>
            </w:r>
            <w:r w:rsidRPr="00205A41">
              <w:rPr>
                <w:rFonts w:ascii="Times New Roman" w:hAnsi="Times New Roman" w:cs="Times New Roman"/>
                <w:color w:val="000000"/>
                <w:sz w:val="24"/>
                <w:szCs w:val="24"/>
                <w:lang w:val="ru-RU"/>
              </w:rPr>
              <w:t>«Основы</w:t>
            </w:r>
            <w:r w:rsidRPr="00205A41">
              <w:rPr>
                <w:lang w:val="ru-RU"/>
              </w:rPr>
              <w:t xml:space="preserve"> </w:t>
            </w:r>
            <w:r w:rsidRPr="00205A41">
              <w:rPr>
                <w:rFonts w:ascii="Times New Roman" w:hAnsi="Times New Roman" w:cs="Times New Roman"/>
                <w:color w:val="000000"/>
                <w:sz w:val="24"/>
                <w:szCs w:val="24"/>
                <w:lang w:val="ru-RU"/>
              </w:rPr>
              <w:t>архивоведения»</w:t>
            </w:r>
            <w:r w:rsidRPr="00205A41">
              <w:rPr>
                <w:lang w:val="ru-RU"/>
              </w:rPr>
              <w:t xml:space="preserve"> </w:t>
            </w:r>
            <w:r w:rsidRPr="00205A41">
              <w:rPr>
                <w:rFonts w:ascii="Times New Roman" w:hAnsi="Times New Roman" w:cs="Times New Roman"/>
                <w:color w:val="000000"/>
                <w:sz w:val="24"/>
                <w:szCs w:val="24"/>
                <w:lang w:val="ru-RU"/>
              </w:rPr>
              <w:t>обучающийся</w:t>
            </w:r>
            <w:r w:rsidRPr="00205A41">
              <w:rPr>
                <w:lang w:val="ru-RU"/>
              </w:rPr>
              <w:t xml:space="preserve"> </w:t>
            </w:r>
            <w:r w:rsidRPr="00205A41">
              <w:rPr>
                <w:rFonts w:ascii="Times New Roman" w:hAnsi="Times New Roman" w:cs="Times New Roman"/>
                <w:color w:val="000000"/>
                <w:sz w:val="24"/>
                <w:szCs w:val="24"/>
                <w:lang w:val="ru-RU"/>
              </w:rPr>
              <w:t>должен</w:t>
            </w:r>
            <w:r w:rsidRPr="00205A41">
              <w:rPr>
                <w:lang w:val="ru-RU"/>
              </w:rPr>
              <w:t xml:space="preserve"> </w:t>
            </w:r>
            <w:r w:rsidRPr="00205A41">
              <w:rPr>
                <w:rFonts w:ascii="Times New Roman" w:hAnsi="Times New Roman" w:cs="Times New Roman"/>
                <w:color w:val="000000"/>
                <w:sz w:val="24"/>
                <w:szCs w:val="24"/>
                <w:lang w:val="ru-RU"/>
              </w:rPr>
              <w:t>обладать</w:t>
            </w:r>
            <w:r w:rsidRPr="00205A41">
              <w:rPr>
                <w:lang w:val="ru-RU"/>
              </w:rPr>
              <w:t xml:space="preserve"> </w:t>
            </w:r>
            <w:r w:rsidRPr="00205A41">
              <w:rPr>
                <w:rFonts w:ascii="Times New Roman" w:hAnsi="Times New Roman" w:cs="Times New Roman"/>
                <w:color w:val="000000"/>
                <w:sz w:val="24"/>
                <w:szCs w:val="24"/>
                <w:lang w:val="ru-RU"/>
              </w:rPr>
              <w:t>следующими</w:t>
            </w:r>
            <w:r w:rsidRPr="00205A41">
              <w:rPr>
                <w:lang w:val="ru-RU"/>
              </w:rPr>
              <w:t xml:space="preserve"> </w:t>
            </w:r>
            <w:r w:rsidRPr="00205A41">
              <w:rPr>
                <w:rFonts w:ascii="Times New Roman" w:hAnsi="Times New Roman" w:cs="Times New Roman"/>
                <w:color w:val="000000"/>
                <w:sz w:val="24"/>
                <w:szCs w:val="24"/>
                <w:lang w:val="ru-RU"/>
              </w:rPr>
              <w:t>компетенциями:</w:t>
            </w:r>
            <w:r w:rsidRPr="00205A41">
              <w:rPr>
                <w:lang w:val="ru-RU"/>
              </w:rPr>
              <w:t xml:space="preserve"> </w:t>
            </w:r>
          </w:p>
        </w:tc>
      </w:tr>
      <w:tr w:rsidR="00C76810" w:rsidRPr="00F71277">
        <w:trPr>
          <w:trHeight w:hRule="exact" w:val="277"/>
        </w:trPr>
        <w:tc>
          <w:tcPr>
            <w:tcW w:w="1985" w:type="dxa"/>
          </w:tcPr>
          <w:p w:rsidR="00C76810" w:rsidRPr="00205A41" w:rsidRDefault="00C76810">
            <w:pPr>
              <w:rPr>
                <w:lang w:val="ru-RU"/>
              </w:rPr>
            </w:pPr>
          </w:p>
        </w:tc>
        <w:tc>
          <w:tcPr>
            <w:tcW w:w="7372" w:type="dxa"/>
          </w:tcPr>
          <w:p w:rsidR="00C76810" w:rsidRPr="00205A41" w:rsidRDefault="00C76810">
            <w:pPr>
              <w:rPr>
                <w:lang w:val="ru-RU"/>
              </w:rPr>
            </w:pPr>
          </w:p>
        </w:tc>
      </w:tr>
      <w:tr w:rsidR="00C76810">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C76810" w:rsidRDefault="00205A41">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C76810" w:rsidRDefault="00205A41">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C76810" w:rsidRPr="00F712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ПК-3 владением знаниями основных проблем в области документоведения и</w:t>
            </w:r>
          </w:p>
        </w:tc>
      </w:tr>
      <w:tr w:rsidR="00C76810" w:rsidRPr="00F712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основные проблемы в области документоведения и архивоведения</w:t>
            </w:r>
          </w:p>
        </w:tc>
      </w:tr>
      <w:tr w:rsidR="00C76810" w:rsidRPr="00F712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распознавать эффективные и неэффективные способы решения основных проблем в области документоведения и архивоведения</w:t>
            </w:r>
          </w:p>
        </w:tc>
      </w:tr>
      <w:tr w:rsidR="00C76810" w:rsidRPr="00F712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практическими навыками решения основных проблем в области документоведения и архивоведения по образцу</w:t>
            </w:r>
          </w:p>
        </w:tc>
      </w:tr>
      <w:tr w:rsidR="00C76810" w:rsidRPr="00F712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ПК-5 владением тенденциями развития информационно-документационного и обеспечения управления архивного дела</w:t>
            </w:r>
          </w:p>
        </w:tc>
      </w:tr>
    </w:tbl>
    <w:p w:rsidR="00C76810" w:rsidRPr="00205A41" w:rsidRDefault="00205A41">
      <w:pPr>
        <w:rPr>
          <w:sz w:val="0"/>
          <w:szCs w:val="0"/>
          <w:lang w:val="ru-RU"/>
        </w:rPr>
      </w:pPr>
      <w:r w:rsidRPr="00205A41">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76810" w:rsidRPr="00F712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основные тенденции развития информационно-документационного и обеспечения управления архивного дела</w:t>
            </w:r>
          </w:p>
        </w:tc>
      </w:tr>
      <w:tr w:rsidR="00C76810" w:rsidRPr="00F712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анализировать тенденции развития информационн</w:t>
            </w:r>
            <w:proofErr w:type="gramStart"/>
            <w:r w:rsidRPr="00205A41">
              <w:rPr>
                <w:rFonts w:ascii="Times New Roman" w:hAnsi="Times New Roman" w:cs="Times New Roman"/>
                <w:color w:val="000000"/>
                <w:sz w:val="24"/>
                <w:szCs w:val="24"/>
                <w:lang w:val="ru-RU"/>
              </w:rPr>
              <w:t>о-</w:t>
            </w:r>
            <w:proofErr w:type="gramEnd"/>
            <w:r w:rsidRPr="00205A41">
              <w:rPr>
                <w:rFonts w:ascii="Times New Roman" w:hAnsi="Times New Roman" w:cs="Times New Roman"/>
                <w:color w:val="000000"/>
                <w:sz w:val="24"/>
                <w:szCs w:val="24"/>
                <w:lang w:val="ru-RU"/>
              </w:rPr>
              <w:t xml:space="preserve"> документационного и обеспечения управления архивного дела</w:t>
            </w:r>
          </w:p>
        </w:tc>
      </w:tr>
      <w:tr w:rsidR="00C76810" w:rsidRPr="00F712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навыками решения задач в области тенденций развития информационно-документационного и обеспечения управления архивного дела</w:t>
            </w:r>
          </w:p>
        </w:tc>
      </w:tr>
      <w:tr w:rsidR="00C76810" w:rsidRPr="00F712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ПК-8 способностью анализировать ценность документов с целью их хранения</w:t>
            </w:r>
          </w:p>
        </w:tc>
      </w:tr>
      <w:tr w:rsidR="00C76810" w:rsidRPr="00F712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основные способы анализа ценности документов с целью их хранения</w:t>
            </w:r>
          </w:p>
        </w:tc>
      </w:tr>
      <w:tr w:rsidR="00C76810" w:rsidRPr="00F712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анализировать ценность документов с целью их хранения</w:t>
            </w:r>
          </w:p>
        </w:tc>
      </w:tr>
      <w:tr w:rsidR="00C76810" w:rsidRPr="00F712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навыками анализа ценности документов с целью их хранения</w:t>
            </w:r>
          </w:p>
        </w:tc>
      </w:tr>
      <w:tr w:rsidR="00C76810" w:rsidRPr="00F712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ПК-9 владением навыками составления библиографических и архивных обзоров</w:t>
            </w:r>
          </w:p>
        </w:tc>
      </w:tr>
      <w:tr w:rsidR="00C76810" w:rsidRPr="00F712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основные понятия составления библиографических и архивных обзоров</w:t>
            </w:r>
          </w:p>
        </w:tc>
      </w:tr>
      <w:tr w:rsidR="00C76810" w:rsidRPr="00F712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составлять по образцу библиографические и архивные обзоры</w:t>
            </w:r>
          </w:p>
        </w:tc>
      </w:tr>
      <w:tr w:rsidR="00C76810" w:rsidRPr="00F712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навыками составления библиографических и архивных обзоров по образцу</w:t>
            </w:r>
          </w:p>
        </w:tc>
      </w:tr>
      <w:tr w:rsidR="00C76810" w:rsidRPr="00F712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ПК-13 способностью вести научно-методическую работу в государственных, муниципальных архивах и архивах организаций</w:t>
            </w:r>
          </w:p>
        </w:tc>
      </w:tr>
      <w:tr w:rsidR="00C76810" w:rsidRPr="00F712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основные правила научно-методической работы в государственных, муниципальных архивах и архивах организаций</w:t>
            </w:r>
          </w:p>
        </w:tc>
      </w:tr>
      <w:tr w:rsidR="00C76810" w:rsidRPr="00F712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использовать по образцу правила научно-методической работы в государственных, муниципальных архивах и архивах организаций</w:t>
            </w:r>
          </w:p>
        </w:tc>
      </w:tr>
      <w:tr w:rsidR="00C76810" w:rsidRPr="00F712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навыками использования по образцу правил научно-методической работы в государственных, муниципальных архивах и архивах организаций</w:t>
            </w:r>
          </w:p>
        </w:tc>
      </w:tr>
      <w:tr w:rsidR="00C76810" w:rsidRPr="00F712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ПК-23 владением навыками учета и обеспечения сохранности документов в архиве</w:t>
            </w:r>
          </w:p>
        </w:tc>
      </w:tr>
      <w:tr w:rsidR="00C76810" w:rsidRPr="00F712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основные понятия учета и обеспечения сохранности документов в архиве</w:t>
            </w:r>
          </w:p>
        </w:tc>
      </w:tr>
      <w:tr w:rsidR="00C76810" w:rsidRPr="00F712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уметь организовывать по образцу учет и обеспечение сохранности документов в архиве</w:t>
            </w:r>
          </w:p>
        </w:tc>
      </w:tr>
      <w:tr w:rsidR="00C76810" w:rsidRPr="00F712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основными навыками учета и обеспечения сохранности документов в архиве</w:t>
            </w:r>
          </w:p>
        </w:tc>
      </w:tr>
      <w:tr w:rsidR="00C76810" w:rsidRPr="00F712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ОПК-3      владением базовыми знаниями систем органов государственной и муниципальной власти</w:t>
            </w:r>
          </w:p>
        </w:tc>
      </w:tr>
      <w:tr w:rsidR="00C76810" w:rsidRPr="00F712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Основы системы органов государственной и муниципальной власти</w:t>
            </w:r>
          </w:p>
        </w:tc>
      </w:tr>
      <w:tr w:rsidR="00C76810" w:rsidRPr="00F712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Использовать знания основ системы органов государственной и муниципальной власти</w:t>
            </w:r>
          </w:p>
        </w:tc>
      </w:tr>
      <w:tr w:rsidR="00C76810" w:rsidRPr="00F712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Default="00205A41">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76810" w:rsidRPr="00205A41" w:rsidRDefault="00205A41">
            <w:pPr>
              <w:spacing w:after="0" w:line="240" w:lineRule="auto"/>
              <w:rPr>
                <w:sz w:val="24"/>
                <w:szCs w:val="24"/>
                <w:lang w:val="ru-RU"/>
              </w:rPr>
            </w:pPr>
            <w:r w:rsidRPr="00205A41">
              <w:rPr>
                <w:rFonts w:ascii="Times New Roman" w:hAnsi="Times New Roman" w:cs="Times New Roman"/>
                <w:color w:val="000000"/>
                <w:sz w:val="24"/>
                <w:szCs w:val="24"/>
                <w:lang w:val="ru-RU"/>
              </w:rPr>
              <w:t>знаниями основ системы органов государственной и муниципальной власти в деятельности</w:t>
            </w:r>
          </w:p>
        </w:tc>
      </w:tr>
    </w:tbl>
    <w:p w:rsidR="00C76810" w:rsidRPr="00205A41" w:rsidRDefault="00205A41">
      <w:pPr>
        <w:rPr>
          <w:sz w:val="0"/>
          <w:szCs w:val="0"/>
          <w:lang w:val="ru-RU"/>
        </w:rPr>
      </w:pPr>
      <w:r w:rsidRPr="00205A41">
        <w:rPr>
          <w:lang w:val="ru-RU"/>
        </w:rPr>
        <w:br w:type="page"/>
      </w:r>
    </w:p>
    <w:tbl>
      <w:tblPr>
        <w:tblW w:w="0" w:type="auto"/>
        <w:tblCellMar>
          <w:left w:w="0" w:type="dxa"/>
          <w:right w:w="0" w:type="dxa"/>
        </w:tblCellMar>
        <w:tblLook w:val="04A0" w:firstRow="1" w:lastRow="0" w:firstColumn="1" w:lastColumn="0" w:noHBand="0" w:noVBand="1"/>
      </w:tblPr>
      <w:tblGrid>
        <w:gridCol w:w="699"/>
        <w:gridCol w:w="1488"/>
        <w:gridCol w:w="398"/>
        <w:gridCol w:w="534"/>
        <w:gridCol w:w="624"/>
        <w:gridCol w:w="698"/>
        <w:gridCol w:w="556"/>
        <w:gridCol w:w="1537"/>
        <w:gridCol w:w="1611"/>
        <w:gridCol w:w="1244"/>
      </w:tblGrid>
      <w:tr w:rsidR="00C76810" w:rsidRPr="00F71277">
        <w:trPr>
          <w:trHeight w:hRule="exact" w:val="285"/>
        </w:trPr>
        <w:tc>
          <w:tcPr>
            <w:tcW w:w="710" w:type="dxa"/>
          </w:tcPr>
          <w:p w:rsidR="00C76810" w:rsidRPr="00205A41" w:rsidRDefault="00C76810">
            <w:pPr>
              <w:rPr>
                <w:lang w:val="ru-RU"/>
              </w:rPr>
            </w:pPr>
          </w:p>
        </w:tc>
        <w:tc>
          <w:tcPr>
            <w:tcW w:w="9228" w:type="dxa"/>
            <w:gridSpan w:val="9"/>
            <w:shd w:val="clear" w:color="000000" w:fill="FFFFFF"/>
            <w:tcMar>
              <w:left w:w="34" w:type="dxa"/>
              <w:right w:w="34" w:type="dxa"/>
            </w:tcMar>
          </w:tcPr>
          <w:p w:rsidR="00C76810" w:rsidRPr="00205A41" w:rsidRDefault="00205A41">
            <w:pPr>
              <w:spacing w:after="0" w:line="240" w:lineRule="auto"/>
              <w:jc w:val="both"/>
              <w:rPr>
                <w:sz w:val="24"/>
                <w:szCs w:val="24"/>
                <w:lang w:val="ru-RU"/>
              </w:rPr>
            </w:pPr>
            <w:r w:rsidRPr="00205A41">
              <w:rPr>
                <w:rFonts w:ascii="Times New Roman" w:hAnsi="Times New Roman" w:cs="Times New Roman"/>
                <w:b/>
                <w:color w:val="000000"/>
                <w:sz w:val="24"/>
                <w:szCs w:val="24"/>
                <w:lang w:val="ru-RU"/>
              </w:rPr>
              <w:t>4.</w:t>
            </w:r>
            <w:r w:rsidRPr="00205A41">
              <w:rPr>
                <w:lang w:val="ru-RU"/>
              </w:rPr>
              <w:t xml:space="preserve"> </w:t>
            </w:r>
            <w:r w:rsidRPr="00205A41">
              <w:rPr>
                <w:rFonts w:ascii="Times New Roman" w:hAnsi="Times New Roman" w:cs="Times New Roman"/>
                <w:b/>
                <w:color w:val="000000"/>
                <w:sz w:val="24"/>
                <w:szCs w:val="24"/>
                <w:lang w:val="ru-RU"/>
              </w:rPr>
              <w:t>Структура,</w:t>
            </w:r>
            <w:r w:rsidRPr="00205A41">
              <w:rPr>
                <w:lang w:val="ru-RU"/>
              </w:rPr>
              <w:t xml:space="preserve"> </w:t>
            </w:r>
            <w:r w:rsidRPr="00205A41">
              <w:rPr>
                <w:rFonts w:ascii="Times New Roman" w:hAnsi="Times New Roman" w:cs="Times New Roman"/>
                <w:b/>
                <w:color w:val="000000"/>
                <w:sz w:val="24"/>
                <w:szCs w:val="24"/>
                <w:lang w:val="ru-RU"/>
              </w:rPr>
              <w:t>объём</w:t>
            </w:r>
            <w:r w:rsidRPr="00205A41">
              <w:rPr>
                <w:lang w:val="ru-RU"/>
              </w:rPr>
              <w:t xml:space="preserve"> </w:t>
            </w:r>
            <w:r w:rsidRPr="00205A41">
              <w:rPr>
                <w:rFonts w:ascii="Times New Roman" w:hAnsi="Times New Roman" w:cs="Times New Roman"/>
                <w:b/>
                <w:color w:val="000000"/>
                <w:sz w:val="24"/>
                <w:szCs w:val="24"/>
                <w:lang w:val="ru-RU"/>
              </w:rPr>
              <w:t>и</w:t>
            </w:r>
            <w:r w:rsidRPr="00205A41">
              <w:rPr>
                <w:lang w:val="ru-RU"/>
              </w:rPr>
              <w:t xml:space="preserve"> </w:t>
            </w:r>
            <w:r w:rsidRPr="00205A41">
              <w:rPr>
                <w:rFonts w:ascii="Times New Roman" w:hAnsi="Times New Roman" w:cs="Times New Roman"/>
                <w:b/>
                <w:color w:val="000000"/>
                <w:sz w:val="24"/>
                <w:szCs w:val="24"/>
                <w:lang w:val="ru-RU"/>
              </w:rPr>
              <w:t>содержание</w:t>
            </w:r>
            <w:r w:rsidRPr="00205A41">
              <w:rPr>
                <w:lang w:val="ru-RU"/>
              </w:rPr>
              <w:t xml:space="preserve"> </w:t>
            </w:r>
            <w:r w:rsidRPr="00205A41">
              <w:rPr>
                <w:rFonts w:ascii="Times New Roman" w:hAnsi="Times New Roman" w:cs="Times New Roman"/>
                <w:b/>
                <w:color w:val="000000"/>
                <w:sz w:val="24"/>
                <w:szCs w:val="24"/>
                <w:lang w:val="ru-RU"/>
              </w:rPr>
              <w:t>дисциплины</w:t>
            </w:r>
            <w:r w:rsidRPr="00205A41">
              <w:rPr>
                <w:lang w:val="ru-RU"/>
              </w:rPr>
              <w:t xml:space="preserve"> </w:t>
            </w:r>
            <w:r w:rsidRPr="00205A41">
              <w:rPr>
                <w:rFonts w:ascii="Times New Roman" w:hAnsi="Times New Roman" w:cs="Times New Roman"/>
                <w:b/>
                <w:color w:val="000000"/>
                <w:sz w:val="24"/>
                <w:szCs w:val="24"/>
                <w:lang w:val="ru-RU"/>
              </w:rPr>
              <w:t>(модуля)</w:t>
            </w:r>
            <w:r w:rsidRPr="00205A41">
              <w:rPr>
                <w:lang w:val="ru-RU"/>
              </w:rPr>
              <w:t xml:space="preserve"> </w:t>
            </w:r>
          </w:p>
        </w:tc>
      </w:tr>
      <w:tr w:rsidR="00C76810">
        <w:trPr>
          <w:trHeight w:hRule="exact" w:val="3611"/>
        </w:trPr>
        <w:tc>
          <w:tcPr>
            <w:tcW w:w="9937" w:type="dxa"/>
            <w:gridSpan w:val="10"/>
            <w:shd w:val="clear" w:color="000000" w:fill="FFFFFF"/>
            <w:tcMar>
              <w:left w:w="34" w:type="dxa"/>
              <w:right w:w="34" w:type="dxa"/>
            </w:tcMar>
          </w:tcPr>
          <w:p w:rsidR="00C76810" w:rsidRPr="00205A41" w:rsidRDefault="00205A41">
            <w:pPr>
              <w:spacing w:after="0" w:line="240" w:lineRule="auto"/>
              <w:jc w:val="both"/>
              <w:rPr>
                <w:sz w:val="24"/>
                <w:szCs w:val="24"/>
                <w:lang w:val="ru-RU"/>
              </w:rPr>
            </w:pPr>
            <w:r w:rsidRPr="00205A41">
              <w:rPr>
                <w:rFonts w:ascii="Times New Roman" w:hAnsi="Times New Roman" w:cs="Times New Roman"/>
                <w:color w:val="000000"/>
                <w:sz w:val="24"/>
                <w:szCs w:val="24"/>
                <w:lang w:val="ru-RU"/>
              </w:rPr>
              <w:t>Общая</w:t>
            </w:r>
            <w:r w:rsidRPr="00205A41">
              <w:rPr>
                <w:lang w:val="ru-RU"/>
              </w:rPr>
              <w:t xml:space="preserve"> </w:t>
            </w:r>
            <w:r w:rsidRPr="00205A41">
              <w:rPr>
                <w:rFonts w:ascii="Times New Roman" w:hAnsi="Times New Roman" w:cs="Times New Roman"/>
                <w:color w:val="000000"/>
                <w:sz w:val="24"/>
                <w:szCs w:val="24"/>
                <w:lang w:val="ru-RU"/>
              </w:rPr>
              <w:t>трудоемкость</w:t>
            </w:r>
            <w:r w:rsidRPr="00205A41">
              <w:rPr>
                <w:lang w:val="ru-RU"/>
              </w:rPr>
              <w:t xml:space="preserve"> </w:t>
            </w:r>
            <w:r w:rsidRPr="00205A41">
              <w:rPr>
                <w:rFonts w:ascii="Times New Roman" w:hAnsi="Times New Roman" w:cs="Times New Roman"/>
                <w:color w:val="000000"/>
                <w:sz w:val="24"/>
                <w:szCs w:val="24"/>
                <w:lang w:val="ru-RU"/>
              </w:rPr>
              <w:t>дисциплины</w:t>
            </w:r>
            <w:r w:rsidRPr="00205A41">
              <w:rPr>
                <w:lang w:val="ru-RU"/>
              </w:rPr>
              <w:t xml:space="preserve"> </w:t>
            </w:r>
            <w:r w:rsidRPr="00205A41">
              <w:rPr>
                <w:rFonts w:ascii="Times New Roman" w:hAnsi="Times New Roman" w:cs="Times New Roman"/>
                <w:color w:val="000000"/>
                <w:sz w:val="24"/>
                <w:szCs w:val="24"/>
                <w:lang w:val="ru-RU"/>
              </w:rPr>
              <w:t>составляет</w:t>
            </w:r>
            <w:r w:rsidRPr="00205A41">
              <w:rPr>
                <w:lang w:val="ru-RU"/>
              </w:rPr>
              <w:t xml:space="preserve"> </w:t>
            </w:r>
            <w:r w:rsidRPr="00205A41">
              <w:rPr>
                <w:rFonts w:ascii="Times New Roman" w:hAnsi="Times New Roman" w:cs="Times New Roman"/>
                <w:color w:val="000000"/>
                <w:sz w:val="24"/>
                <w:szCs w:val="24"/>
                <w:lang w:val="ru-RU"/>
              </w:rPr>
              <w:t>3</w:t>
            </w:r>
            <w:r w:rsidRPr="00205A41">
              <w:rPr>
                <w:lang w:val="ru-RU"/>
              </w:rPr>
              <w:t xml:space="preserve"> </w:t>
            </w:r>
            <w:r w:rsidRPr="00205A41">
              <w:rPr>
                <w:rFonts w:ascii="Times New Roman" w:hAnsi="Times New Roman" w:cs="Times New Roman"/>
                <w:color w:val="000000"/>
                <w:sz w:val="24"/>
                <w:szCs w:val="24"/>
                <w:lang w:val="ru-RU"/>
              </w:rPr>
              <w:t>зачетных</w:t>
            </w:r>
            <w:r w:rsidRPr="00205A41">
              <w:rPr>
                <w:lang w:val="ru-RU"/>
              </w:rPr>
              <w:t xml:space="preserve"> </w:t>
            </w:r>
            <w:r w:rsidRPr="00205A41">
              <w:rPr>
                <w:rFonts w:ascii="Times New Roman" w:hAnsi="Times New Roman" w:cs="Times New Roman"/>
                <w:color w:val="000000"/>
                <w:sz w:val="24"/>
                <w:szCs w:val="24"/>
                <w:lang w:val="ru-RU"/>
              </w:rPr>
              <w:t>единиц</w:t>
            </w:r>
            <w:r w:rsidRPr="00205A41">
              <w:rPr>
                <w:lang w:val="ru-RU"/>
              </w:rPr>
              <w:t xml:space="preserve"> </w:t>
            </w:r>
            <w:r w:rsidRPr="00205A41">
              <w:rPr>
                <w:rFonts w:ascii="Times New Roman" w:hAnsi="Times New Roman" w:cs="Times New Roman"/>
                <w:color w:val="000000"/>
                <w:sz w:val="24"/>
                <w:szCs w:val="24"/>
                <w:lang w:val="ru-RU"/>
              </w:rPr>
              <w:t>108</w:t>
            </w:r>
            <w:r w:rsidRPr="00205A41">
              <w:rPr>
                <w:lang w:val="ru-RU"/>
              </w:rPr>
              <w:t xml:space="preserve"> </w:t>
            </w:r>
            <w:r w:rsidRPr="00205A41">
              <w:rPr>
                <w:rFonts w:ascii="Times New Roman" w:hAnsi="Times New Roman" w:cs="Times New Roman"/>
                <w:color w:val="000000"/>
                <w:sz w:val="24"/>
                <w:szCs w:val="24"/>
                <w:lang w:val="ru-RU"/>
              </w:rPr>
              <w:t>акад.</w:t>
            </w:r>
            <w:r w:rsidRPr="00205A41">
              <w:rPr>
                <w:lang w:val="ru-RU"/>
              </w:rPr>
              <w:t xml:space="preserve"> </w:t>
            </w:r>
            <w:r w:rsidRPr="00205A41">
              <w:rPr>
                <w:rFonts w:ascii="Times New Roman" w:hAnsi="Times New Roman" w:cs="Times New Roman"/>
                <w:color w:val="000000"/>
                <w:sz w:val="24"/>
                <w:szCs w:val="24"/>
                <w:lang w:val="ru-RU"/>
              </w:rPr>
              <w:t>часов,</w:t>
            </w:r>
            <w:r w:rsidRPr="00205A41">
              <w:rPr>
                <w:lang w:val="ru-RU"/>
              </w:rPr>
              <w:t xml:space="preserve"> </w:t>
            </w:r>
            <w:r w:rsidRPr="00205A41">
              <w:rPr>
                <w:rFonts w:ascii="Times New Roman" w:hAnsi="Times New Roman" w:cs="Times New Roman"/>
                <w:color w:val="000000"/>
                <w:sz w:val="24"/>
                <w:szCs w:val="24"/>
                <w:lang w:val="ru-RU"/>
              </w:rPr>
              <w:t>в</w:t>
            </w:r>
            <w:r w:rsidRPr="00205A41">
              <w:rPr>
                <w:lang w:val="ru-RU"/>
              </w:rPr>
              <w:t xml:space="preserve"> </w:t>
            </w:r>
            <w:r w:rsidRPr="00205A41">
              <w:rPr>
                <w:rFonts w:ascii="Times New Roman" w:hAnsi="Times New Roman" w:cs="Times New Roman"/>
                <w:color w:val="000000"/>
                <w:sz w:val="24"/>
                <w:szCs w:val="24"/>
                <w:lang w:val="ru-RU"/>
              </w:rPr>
              <w:t>том</w:t>
            </w:r>
            <w:r w:rsidRPr="00205A41">
              <w:rPr>
                <w:lang w:val="ru-RU"/>
              </w:rPr>
              <w:t xml:space="preserve"> </w:t>
            </w:r>
            <w:r w:rsidRPr="00205A41">
              <w:rPr>
                <w:rFonts w:ascii="Times New Roman" w:hAnsi="Times New Roman" w:cs="Times New Roman"/>
                <w:color w:val="000000"/>
                <w:sz w:val="24"/>
                <w:szCs w:val="24"/>
                <w:lang w:val="ru-RU"/>
              </w:rPr>
              <w:t>числе:</w:t>
            </w:r>
            <w:r w:rsidRPr="00205A41">
              <w:rPr>
                <w:lang w:val="ru-RU"/>
              </w:rPr>
              <w:t xml:space="preserve"> </w:t>
            </w:r>
          </w:p>
          <w:p w:rsidR="00C76810" w:rsidRPr="00205A41" w:rsidRDefault="00205A41">
            <w:pPr>
              <w:spacing w:after="0" w:line="240" w:lineRule="auto"/>
              <w:jc w:val="both"/>
              <w:rPr>
                <w:sz w:val="24"/>
                <w:szCs w:val="24"/>
                <w:lang w:val="ru-RU"/>
              </w:rPr>
            </w:pP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контактная</w:t>
            </w:r>
            <w:r w:rsidRPr="00205A41">
              <w:rPr>
                <w:lang w:val="ru-RU"/>
              </w:rPr>
              <w:t xml:space="preserve"> </w:t>
            </w:r>
            <w:r w:rsidRPr="00205A41">
              <w:rPr>
                <w:rFonts w:ascii="Times New Roman" w:hAnsi="Times New Roman" w:cs="Times New Roman"/>
                <w:color w:val="000000"/>
                <w:sz w:val="24"/>
                <w:szCs w:val="24"/>
                <w:lang w:val="ru-RU"/>
              </w:rPr>
              <w:t>работа</w:t>
            </w:r>
            <w:r w:rsidRPr="00205A41">
              <w:rPr>
                <w:lang w:val="ru-RU"/>
              </w:rPr>
              <w:t xml:space="preserve"> </w:t>
            </w: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51,95</w:t>
            </w:r>
            <w:r w:rsidRPr="00205A41">
              <w:rPr>
                <w:lang w:val="ru-RU"/>
              </w:rPr>
              <w:t xml:space="preserve"> </w:t>
            </w:r>
            <w:r w:rsidRPr="00205A41">
              <w:rPr>
                <w:rFonts w:ascii="Times New Roman" w:hAnsi="Times New Roman" w:cs="Times New Roman"/>
                <w:color w:val="000000"/>
                <w:sz w:val="24"/>
                <w:szCs w:val="24"/>
                <w:lang w:val="ru-RU"/>
              </w:rPr>
              <w:t>акад.</w:t>
            </w:r>
            <w:r w:rsidRPr="00205A41">
              <w:rPr>
                <w:lang w:val="ru-RU"/>
              </w:rPr>
              <w:t xml:space="preserve"> </w:t>
            </w:r>
            <w:r w:rsidRPr="00205A41">
              <w:rPr>
                <w:rFonts w:ascii="Times New Roman" w:hAnsi="Times New Roman" w:cs="Times New Roman"/>
                <w:color w:val="000000"/>
                <w:sz w:val="24"/>
                <w:szCs w:val="24"/>
                <w:lang w:val="ru-RU"/>
              </w:rPr>
              <w:t>часов:</w:t>
            </w:r>
            <w:r w:rsidRPr="00205A41">
              <w:rPr>
                <w:lang w:val="ru-RU"/>
              </w:rPr>
              <w:t xml:space="preserve"> </w:t>
            </w:r>
          </w:p>
          <w:p w:rsidR="00C76810" w:rsidRPr="00205A41" w:rsidRDefault="00205A41">
            <w:pPr>
              <w:spacing w:after="0" w:line="240" w:lineRule="auto"/>
              <w:jc w:val="both"/>
              <w:rPr>
                <w:sz w:val="24"/>
                <w:szCs w:val="24"/>
                <w:lang w:val="ru-RU"/>
              </w:rPr>
            </w:pPr>
            <w:r w:rsidRPr="00205A41">
              <w:rPr>
                <w:rFonts w:ascii="Times New Roman" w:hAnsi="Times New Roman" w:cs="Times New Roman"/>
                <w:color w:val="000000"/>
                <w:sz w:val="24"/>
                <w:szCs w:val="24"/>
                <w:lang w:val="ru-RU"/>
              </w:rPr>
              <w:t>–</w:t>
            </w:r>
            <w:r w:rsidRPr="00205A41">
              <w:rPr>
                <w:lang w:val="ru-RU"/>
              </w:rPr>
              <w:t xml:space="preserve"> </w:t>
            </w:r>
            <w:proofErr w:type="gramStart"/>
            <w:r w:rsidRPr="00205A41">
              <w:rPr>
                <w:rFonts w:ascii="Times New Roman" w:hAnsi="Times New Roman" w:cs="Times New Roman"/>
                <w:color w:val="000000"/>
                <w:sz w:val="24"/>
                <w:szCs w:val="24"/>
                <w:lang w:val="ru-RU"/>
              </w:rPr>
              <w:t>аудиторная</w:t>
            </w:r>
            <w:proofErr w:type="gramEnd"/>
            <w:r w:rsidRPr="00205A41">
              <w:rPr>
                <w:lang w:val="ru-RU"/>
              </w:rPr>
              <w:t xml:space="preserve"> </w:t>
            </w: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51</w:t>
            </w:r>
            <w:r w:rsidRPr="00205A41">
              <w:rPr>
                <w:lang w:val="ru-RU"/>
              </w:rPr>
              <w:t xml:space="preserve"> </w:t>
            </w:r>
            <w:r w:rsidRPr="00205A41">
              <w:rPr>
                <w:rFonts w:ascii="Times New Roman" w:hAnsi="Times New Roman" w:cs="Times New Roman"/>
                <w:color w:val="000000"/>
                <w:sz w:val="24"/>
                <w:szCs w:val="24"/>
                <w:lang w:val="ru-RU"/>
              </w:rPr>
              <w:t>акад.</w:t>
            </w:r>
            <w:r w:rsidRPr="00205A41">
              <w:rPr>
                <w:lang w:val="ru-RU"/>
              </w:rPr>
              <w:t xml:space="preserve"> </w:t>
            </w:r>
            <w:r w:rsidRPr="00205A41">
              <w:rPr>
                <w:rFonts w:ascii="Times New Roman" w:hAnsi="Times New Roman" w:cs="Times New Roman"/>
                <w:color w:val="000000"/>
                <w:sz w:val="24"/>
                <w:szCs w:val="24"/>
                <w:lang w:val="ru-RU"/>
              </w:rPr>
              <w:t>часов;</w:t>
            </w:r>
            <w:r w:rsidRPr="00205A41">
              <w:rPr>
                <w:lang w:val="ru-RU"/>
              </w:rPr>
              <w:t xml:space="preserve"> </w:t>
            </w:r>
          </w:p>
          <w:p w:rsidR="00C76810" w:rsidRPr="00205A41" w:rsidRDefault="00205A41">
            <w:pPr>
              <w:spacing w:after="0" w:line="240" w:lineRule="auto"/>
              <w:jc w:val="both"/>
              <w:rPr>
                <w:sz w:val="24"/>
                <w:szCs w:val="24"/>
                <w:lang w:val="ru-RU"/>
              </w:rPr>
            </w:pPr>
            <w:r w:rsidRPr="00205A41">
              <w:rPr>
                <w:rFonts w:ascii="Times New Roman" w:hAnsi="Times New Roman" w:cs="Times New Roman"/>
                <w:color w:val="000000"/>
                <w:sz w:val="24"/>
                <w:szCs w:val="24"/>
                <w:lang w:val="ru-RU"/>
              </w:rPr>
              <w:t>–</w:t>
            </w:r>
            <w:r w:rsidRPr="00205A41">
              <w:rPr>
                <w:lang w:val="ru-RU"/>
              </w:rPr>
              <w:t xml:space="preserve"> </w:t>
            </w:r>
            <w:proofErr w:type="gramStart"/>
            <w:r w:rsidRPr="00205A41">
              <w:rPr>
                <w:rFonts w:ascii="Times New Roman" w:hAnsi="Times New Roman" w:cs="Times New Roman"/>
                <w:color w:val="000000"/>
                <w:sz w:val="24"/>
                <w:szCs w:val="24"/>
                <w:lang w:val="ru-RU"/>
              </w:rPr>
              <w:t>внеаудиторная</w:t>
            </w:r>
            <w:proofErr w:type="gramEnd"/>
            <w:r w:rsidRPr="00205A41">
              <w:rPr>
                <w:lang w:val="ru-RU"/>
              </w:rPr>
              <w:t xml:space="preserve"> </w:t>
            </w: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0,95</w:t>
            </w:r>
            <w:r w:rsidRPr="00205A41">
              <w:rPr>
                <w:lang w:val="ru-RU"/>
              </w:rPr>
              <w:t xml:space="preserve"> </w:t>
            </w:r>
            <w:r w:rsidRPr="00205A41">
              <w:rPr>
                <w:rFonts w:ascii="Times New Roman" w:hAnsi="Times New Roman" w:cs="Times New Roman"/>
                <w:color w:val="000000"/>
                <w:sz w:val="24"/>
                <w:szCs w:val="24"/>
                <w:lang w:val="ru-RU"/>
              </w:rPr>
              <w:t>акад.</w:t>
            </w:r>
            <w:r w:rsidRPr="00205A41">
              <w:rPr>
                <w:lang w:val="ru-RU"/>
              </w:rPr>
              <w:t xml:space="preserve"> </w:t>
            </w:r>
            <w:r w:rsidRPr="00205A41">
              <w:rPr>
                <w:rFonts w:ascii="Times New Roman" w:hAnsi="Times New Roman" w:cs="Times New Roman"/>
                <w:color w:val="000000"/>
                <w:sz w:val="24"/>
                <w:szCs w:val="24"/>
                <w:lang w:val="ru-RU"/>
              </w:rPr>
              <w:t>часов</w:t>
            </w:r>
            <w:r w:rsidRPr="00205A41">
              <w:rPr>
                <w:lang w:val="ru-RU"/>
              </w:rPr>
              <w:t xml:space="preserve"> </w:t>
            </w:r>
          </w:p>
          <w:p w:rsidR="00C76810" w:rsidRPr="00205A41" w:rsidRDefault="00205A41">
            <w:pPr>
              <w:spacing w:after="0" w:line="240" w:lineRule="auto"/>
              <w:jc w:val="both"/>
              <w:rPr>
                <w:sz w:val="24"/>
                <w:szCs w:val="24"/>
                <w:lang w:val="ru-RU"/>
              </w:rPr>
            </w:pP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самостоятельная</w:t>
            </w:r>
            <w:r w:rsidRPr="00205A41">
              <w:rPr>
                <w:lang w:val="ru-RU"/>
              </w:rPr>
              <w:t xml:space="preserve"> </w:t>
            </w:r>
            <w:r w:rsidRPr="00205A41">
              <w:rPr>
                <w:rFonts w:ascii="Times New Roman" w:hAnsi="Times New Roman" w:cs="Times New Roman"/>
                <w:color w:val="000000"/>
                <w:sz w:val="24"/>
                <w:szCs w:val="24"/>
                <w:lang w:val="ru-RU"/>
              </w:rPr>
              <w:t>работа</w:t>
            </w:r>
            <w:r w:rsidRPr="00205A41">
              <w:rPr>
                <w:lang w:val="ru-RU"/>
              </w:rPr>
              <w:t xml:space="preserve"> </w:t>
            </w: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56,05</w:t>
            </w:r>
            <w:r w:rsidRPr="00205A41">
              <w:rPr>
                <w:lang w:val="ru-RU"/>
              </w:rPr>
              <w:t xml:space="preserve"> </w:t>
            </w:r>
            <w:r w:rsidRPr="00205A41">
              <w:rPr>
                <w:rFonts w:ascii="Times New Roman" w:hAnsi="Times New Roman" w:cs="Times New Roman"/>
                <w:color w:val="000000"/>
                <w:sz w:val="24"/>
                <w:szCs w:val="24"/>
                <w:lang w:val="ru-RU"/>
              </w:rPr>
              <w:t>акад.</w:t>
            </w:r>
            <w:r w:rsidRPr="00205A41">
              <w:rPr>
                <w:lang w:val="ru-RU"/>
              </w:rPr>
              <w:t xml:space="preserve"> </w:t>
            </w:r>
            <w:r w:rsidRPr="00205A41">
              <w:rPr>
                <w:rFonts w:ascii="Times New Roman" w:hAnsi="Times New Roman" w:cs="Times New Roman"/>
                <w:color w:val="000000"/>
                <w:sz w:val="24"/>
                <w:szCs w:val="24"/>
                <w:lang w:val="ru-RU"/>
              </w:rPr>
              <w:t>часов;</w:t>
            </w:r>
            <w:r w:rsidRPr="00205A41">
              <w:rPr>
                <w:lang w:val="ru-RU"/>
              </w:rPr>
              <w:t xml:space="preserve"> </w:t>
            </w:r>
          </w:p>
          <w:p w:rsidR="00C76810" w:rsidRPr="00205A41" w:rsidRDefault="00C76810">
            <w:pPr>
              <w:spacing w:after="0" w:line="240" w:lineRule="auto"/>
              <w:jc w:val="both"/>
              <w:rPr>
                <w:sz w:val="24"/>
                <w:szCs w:val="24"/>
                <w:lang w:val="ru-RU"/>
              </w:rPr>
            </w:pPr>
          </w:p>
          <w:p w:rsidR="00C76810" w:rsidRPr="00205A41" w:rsidRDefault="00C76810">
            <w:pPr>
              <w:spacing w:after="0" w:line="240" w:lineRule="auto"/>
              <w:jc w:val="both"/>
              <w:rPr>
                <w:sz w:val="24"/>
                <w:szCs w:val="24"/>
                <w:lang w:val="ru-RU"/>
              </w:rPr>
            </w:pPr>
          </w:p>
          <w:p w:rsidR="00C76810" w:rsidRDefault="00205A41">
            <w:pPr>
              <w:spacing w:after="0" w:line="240" w:lineRule="auto"/>
              <w:jc w:val="both"/>
              <w:rPr>
                <w:sz w:val="24"/>
                <w:szCs w:val="24"/>
              </w:rPr>
            </w:pPr>
            <w:r>
              <w:rPr>
                <w:rFonts w:ascii="Times New Roman" w:hAnsi="Times New Roman" w:cs="Times New Roman"/>
                <w:color w:val="000000"/>
                <w:sz w:val="24"/>
                <w:szCs w:val="24"/>
              </w:rPr>
              <w:t>Форма</w:t>
            </w:r>
            <w:r>
              <w:t xml:space="preserve"> </w:t>
            </w:r>
            <w:r>
              <w:rPr>
                <w:rFonts w:ascii="Times New Roman" w:hAnsi="Times New Roman" w:cs="Times New Roman"/>
                <w:color w:val="000000"/>
                <w:sz w:val="24"/>
                <w:szCs w:val="24"/>
              </w:rPr>
              <w:t>аттестации</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зачет</w:t>
            </w:r>
            <w:r>
              <w:t xml:space="preserve"> </w:t>
            </w:r>
          </w:p>
        </w:tc>
      </w:tr>
      <w:tr w:rsidR="00C76810">
        <w:trPr>
          <w:trHeight w:hRule="exact" w:val="138"/>
        </w:trPr>
        <w:tc>
          <w:tcPr>
            <w:tcW w:w="710" w:type="dxa"/>
          </w:tcPr>
          <w:p w:rsidR="00C76810" w:rsidRDefault="00C76810"/>
        </w:tc>
        <w:tc>
          <w:tcPr>
            <w:tcW w:w="1702" w:type="dxa"/>
          </w:tcPr>
          <w:p w:rsidR="00C76810" w:rsidRDefault="00C76810"/>
        </w:tc>
        <w:tc>
          <w:tcPr>
            <w:tcW w:w="426" w:type="dxa"/>
          </w:tcPr>
          <w:p w:rsidR="00C76810" w:rsidRDefault="00C76810"/>
        </w:tc>
        <w:tc>
          <w:tcPr>
            <w:tcW w:w="568" w:type="dxa"/>
          </w:tcPr>
          <w:p w:rsidR="00C76810" w:rsidRDefault="00C76810"/>
        </w:tc>
        <w:tc>
          <w:tcPr>
            <w:tcW w:w="710" w:type="dxa"/>
          </w:tcPr>
          <w:p w:rsidR="00C76810" w:rsidRDefault="00C76810"/>
        </w:tc>
        <w:tc>
          <w:tcPr>
            <w:tcW w:w="710" w:type="dxa"/>
          </w:tcPr>
          <w:p w:rsidR="00C76810" w:rsidRDefault="00C76810"/>
        </w:tc>
        <w:tc>
          <w:tcPr>
            <w:tcW w:w="568" w:type="dxa"/>
          </w:tcPr>
          <w:p w:rsidR="00C76810" w:rsidRDefault="00C76810"/>
        </w:tc>
        <w:tc>
          <w:tcPr>
            <w:tcW w:w="1560" w:type="dxa"/>
          </w:tcPr>
          <w:p w:rsidR="00C76810" w:rsidRDefault="00C76810"/>
        </w:tc>
        <w:tc>
          <w:tcPr>
            <w:tcW w:w="1702" w:type="dxa"/>
          </w:tcPr>
          <w:p w:rsidR="00C76810" w:rsidRDefault="00C76810"/>
        </w:tc>
        <w:tc>
          <w:tcPr>
            <w:tcW w:w="1277" w:type="dxa"/>
          </w:tcPr>
          <w:p w:rsidR="00C76810" w:rsidRDefault="00C76810"/>
        </w:tc>
      </w:tr>
      <w:tr w:rsidR="00C76810">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C76810" w:rsidRDefault="00205A41">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Pr="00205A41" w:rsidRDefault="00205A41">
            <w:pPr>
              <w:spacing w:after="0" w:line="240" w:lineRule="auto"/>
              <w:jc w:val="center"/>
              <w:rPr>
                <w:sz w:val="19"/>
                <w:szCs w:val="19"/>
                <w:lang w:val="ru-RU"/>
              </w:rPr>
            </w:pPr>
            <w:r w:rsidRPr="00205A41">
              <w:rPr>
                <w:rFonts w:ascii="Times New Roman" w:hAnsi="Times New Roman" w:cs="Times New Roman"/>
                <w:color w:val="000000"/>
                <w:sz w:val="19"/>
                <w:szCs w:val="19"/>
                <w:lang w:val="ru-RU"/>
              </w:rPr>
              <w:t>Аудиторная</w:t>
            </w:r>
            <w:r w:rsidRPr="00205A41">
              <w:rPr>
                <w:lang w:val="ru-RU"/>
              </w:rPr>
              <w:t xml:space="preserve"> </w:t>
            </w:r>
          </w:p>
          <w:p w:rsidR="00C76810" w:rsidRPr="00205A41" w:rsidRDefault="00205A41">
            <w:pPr>
              <w:spacing w:after="0" w:line="240" w:lineRule="auto"/>
              <w:jc w:val="center"/>
              <w:rPr>
                <w:sz w:val="19"/>
                <w:szCs w:val="19"/>
                <w:lang w:val="ru-RU"/>
              </w:rPr>
            </w:pPr>
            <w:r w:rsidRPr="00205A41">
              <w:rPr>
                <w:rFonts w:ascii="Times New Roman" w:hAnsi="Times New Roman" w:cs="Times New Roman"/>
                <w:color w:val="000000"/>
                <w:sz w:val="19"/>
                <w:szCs w:val="19"/>
                <w:lang w:val="ru-RU"/>
              </w:rPr>
              <w:t>контактная</w:t>
            </w:r>
            <w:r w:rsidRPr="00205A41">
              <w:rPr>
                <w:lang w:val="ru-RU"/>
              </w:rPr>
              <w:t xml:space="preserve"> </w:t>
            </w:r>
            <w:r w:rsidRPr="00205A41">
              <w:rPr>
                <w:rFonts w:ascii="Times New Roman" w:hAnsi="Times New Roman" w:cs="Times New Roman"/>
                <w:color w:val="000000"/>
                <w:sz w:val="19"/>
                <w:szCs w:val="19"/>
                <w:lang w:val="ru-RU"/>
              </w:rPr>
              <w:t>работа</w:t>
            </w:r>
            <w:r w:rsidRPr="00205A41">
              <w:rPr>
                <w:lang w:val="ru-RU"/>
              </w:rPr>
              <w:t xml:space="preserve"> </w:t>
            </w:r>
          </w:p>
          <w:p w:rsidR="00C76810" w:rsidRPr="00205A41" w:rsidRDefault="00205A41">
            <w:pPr>
              <w:spacing w:after="0" w:line="240" w:lineRule="auto"/>
              <w:jc w:val="center"/>
              <w:rPr>
                <w:sz w:val="19"/>
                <w:szCs w:val="19"/>
                <w:lang w:val="ru-RU"/>
              </w:rPr>
            </w:pPr>
            <w:r w:rsidRPr="00205A41">
              <w:rPr>
                <w:rFonts w:ascii="Times New Roman" w:hAnsi="Times New Roman" w:cs="Times New Roman"/>
                <w:color w:val="000000"/>
                <w:sz w:val="19"/>
                <w:szCs w:val="19"/>
                <w:lang w:val="ru-RU"/>
              </w:rPr>
              <w:t>(в</w:t>
            </w:r>
            <w:r w:rsidRPr="00205A41">
              <w:rPr>
                <w:lang w:val="ru-RU"/>
              </w:rPr>
              <w:t xml:space="preserve"> </w:t>
            </w:r>
            <w:r w:rsidRPr="00205A41">
              <w:rPr>
                <w:rFonts w:ascii="Times New Roman" w:hAnsi="Times New Roman" w:cs="Times New Roman"/>
                <w:color w:val="000000"/>
                <w:sz w:val="19"/>
                <w:szCs w:val="19"/>
                <w:lang w:val="ru-RU"/>
              </w:rPr>
              <w:t>акад.</w:t>
            </w:r>
            <w:r w:rsidRPr="00205A41">
              <w:rPr>
                <w:lang w:val="ru-RU"/>
              </w:rPr>
              <w:t xml:space="preserve"> </w:t>
            </w:r>
            <w:r w:rsidRPr="00205A41">
              <w:rPr>
                <w:rFonts w:ascii="Times New Roman" w:hAnsi="Times New Roman" w:cs="Times New Roman"/>
                <w:color w:val="000000"/>
                <w:sz w:val="19"/>
                <w:szCs w:val="19"/>
                <w:lang w:val="ru-RU"/>
              </w:rPr>
              <w:t>часах)</w:t>
            </w:r>
            <w:r w:rsidRPr="00205A41">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C76810" w:rsidRDefault="00205A41">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Pr="00205A41" w:rsidRDefault="00205A41">
            <w:pPr>
              <w:spacing w:after="0" w:line="240" w:lineRule="auto"/>
              <w:jc w:val="center"/>
              <w:rPr>
                <w:sz w:val="19"/>
                <w:szCs w:val="19"/>
                <w:lang w:val="ru-RU"/>
              </w:rPr>
            </w:pPr>
            <w:r w:rsidRPr="00205A41">
              <w:rPr>
                <w:rFonts w:ascii="Times New Roman" w:hAnsi="Times New Roman" w:cs="Times New Roman"/>
                <w:color w:val="000000"/>
                <w:sz w:val="19"/>
                <w:szCs w:val="19"/>
                <w:lang w:val="ru-RU"/>
              </w:rPr>
              <w:t>Форма</w:t>
            </w:r>
            <w:r w:rsidRPr="00205A41">
              <w:rPr>
                <w:lang w:val="ru-RU"/>
              </w:rPr>
              <w:t xml:space="preserve"> </w:t>
            </w:r>
            <w:r w:rsidRPr="00205A41">
              <w:rPr>
                <w:rFonts w:ascii="Times New Roman" w:hAnsi="Times New Roman" w:cs="Times New Roman"/>
                <w:color w:val="000000"/>
                <w:sz w:val="19"/>
                <w:szCs w:val="19"/>
                <w:lang w:val="ru-RU"/>
              </w:rPr>
              <w:t>текущего</w:t>
            </w:r>
            <w:r w:rsidRPr="00205A41">
              <w:rPr>
                <w:lang w:val="ru-RU"/>
              </w:rPr>
              <w:t xml:space="preserve"> </w:t>
            </w:r>
            <w:r w:rsidRPr="00205A41">
              <w:rPr>
                <w:rFonts w:ascii="Times New Roman" w:hAnsi="Times New Roman" w:cs="Times New Roman"/>
                <w:color w:val="000000"/>
                <w:sz w:val="19"/>
                <w:szCs w:val="19"/>
                <w:lang w:val="ru-RU"/>
              </w:rPr>
              <w:t>контроля</w:t>
            </w:r>
            <w:r w:rsidRPr="00205A41">
              <w:rPr>
                <w:lang w:val="ru-RU"/>
              </w:rPr>
              <w:t xml:space="preserve"> </w:t>
            </w:r>
            <w:r w:rsidRPr="00205A41">
              <w:rPr>
                <w:rFonts w:ascii="Times New Roman" w:hAnsi="Times New Roman" w:cs="Times New Roman"/>
                <w:color w:val="000000"/>
                <w:sz w:val="19"/>
                <w:szCs w:val="19"/>
                <w:lang w:val="ru-RU"/>
              </w:rPr>
              <w:t>успеваемости</w:t>
            </w:r>
            <w:r w:rsidRPr="00205A41">
              <w:rPr>
                <w:lang w:val="ru-RU"/>
              </w:rPr>
              <w:t xml:space="preserve"> </w:t>
            </w:r>
            <w:r w:rsidRPr="00205A41">
              <w:rPr>
                <w:rFonts w:ascii="Times New Roman" w:hAnsi="Times New Roman" w:cs="Times New Roman"/>
                <w:color w:val="000000"/>
                <w:sz w:val="19"/>
                <w:szCs w:val="19"/>
                <w:lang w:val="ru-RU"/>
              </w:rPr>
              <w:t>и</w:t>
            </w:r>
            <w:r w:rsidRPr="00205A41">
              <w:rPr>
                <w:lang w:val="ru-RU"/>
              </w:rPr>
              <w:t xml:space="preserve"> </w:t>
            </w:r>
          </w:p>
          <w:p w:rsidR="00C76810" w:rsidRPr="00205A41" w:rsidRDefault="00205A41">
            <w:pPr>
              <w:spacing w:after="0" w:line="240" w:lineRule="auto"/>
              <w:jc w:val="center"/>
              <w:rPr>
                <w:sz w:val="19"/>
                <w:szCs w:val="19"/>
                <w:lang w:val="ru-RU"/>
              </w:rPr>
            </w:pPr>
            <w:r w:rsidRPr="00205A41">
              <w:rPr>
                <w:rFonts w:ascii="Times New Roman" w:hAnsi="Times New Roman" w:cs="Times New Roman"/>
                <w:color w:val="000000"/>
                <w:sz w:val="19"/>
                <w:szCs w:val="19"/>
                <w:lang w:val="ru-RU"/>
              </w:rPr>
              <w:t>промежуточной</w:t>
            </w:r>
            <w:r w:rsidRPr="00205A41">
              <w:rPr>
                <w:lang w:val="ru-RU"/>
              </w:rPr>
              <w:t xml:space="preserve"> </w:t>
            </w:r>
            <w:r w:rsidRPr="00205A41">
              <w:rPr>
                <w:rFonts w:ascii="Times New Roman" w:hAnsi="Times New Roman" w:cs="Times New Roman"/>
                <w:color w:val="000000"/>
                <w:sz w:val="19"/>
                <w:szCs w:val="19"/>
                <w:lang w:val="ru-RU"/>
              </w:rPr>
              <w:t>аттестации</w:t>
            </w:r>
            <w:r w:rsidRPr="00205A41">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C76810">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76810" w:rsidRDefault="00C76810"/>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C76810" w:rsidRDefault="00205A41">
            <w:pPr>
              <w:spacing w:after="0" w:line="240" w:lineRule="auto"/>
              <w:jc w:val="center"/>
              <w:rPr>
                <w:sz w:val="19"/>
                <w:szCs w:val="19"/>
              </w:rPr>
            </w:pP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proofErr w:type="gramStart"/>
            <w:r>
              <w:rPr>
                <w:rFonts w:ascii="Times New Roman" w:hAnsi="Times New Roman" w:cs="Times New Roman"/>
                <w:color w:val="000000"/>
                <w:sz w:val="19"/>
                <w:szCs w:val="19"/>
              </w:rPr>
              <w:t>практ</w:t>
            </w:r>
            <w:proofErr w:type="gramEnd"/>
            <w:r>
              <w:rPr>
                <w:rFonts w:ascii="Times New Roman" w:hAnsi="Times New Roman" w:cs="Times New Roman"/>
                <w:color w:val="000000"/>
                <w:sz w:val="19"/>
                <w:szCs w:val="19"/>
              </w:rPr>
              <w:t>.</w:t>
            </w:r>
            <w:r>
              <w:t xml:space="preserve"> </w:t>
            </w: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76810" w:rsidRDefault="00C76810"/>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r>
      <w:tr w:rsidR="00C76810">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архивоведения</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r>
      <w:tr w:rsidR="00C76810" w:rsidRPr="00F712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Общая</w:t>
            </w:r>
            <w:r>
              <w:t xml:space="preserve"> </w:t>
            </w:r>
            <w:r>
              <w:rPr>
                <w:rFonts w:ascii="Times New Roman" w:hAnsi="Times New Roman" w:cs="Times New Roman"/>
                <w:color w:val="000000"/>
                <w:sz w:val="19"/>
                <w:szCs w:val="19"/>
              </w:rPr>
              <w:t>характеристика</w:t>
            </w:r>
            <w:r>
              <w:t xml:space="preserve"> </w:t>
            </w:r>
            <w:r>
              <w:rPr>
                <w:rFonts w:ascii="Times New Roman" w:hAnsi="Times New Roman" w:cs="Times New Roman"/>
                <w:color w:val="000000"/>
                <w:sz w:val="19"/>
                <w:szCs w:val="19"/>
              </w:rPr>
              <w:t>архивоведения</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14/7И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26,05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Pr="00205A41" w:rsidRDefault="00205A41">
            <w:pPr>
              <w:spacing w:after="0" w:line="240" w:lineRule="auto"/>
              <w:jc w:val="center"/>
              <w:rPr>
                <w:sz w:val="19"/>
                <w:szCs w:val="19"/>
                <w:lang w:val="ru-RU"/>
              </w:rPr>
            </w:pPr>
            <w:r w:rsidRPr="00205A41">
              <w:rPr>
                <w:rFonts w:ascii="Times New Roman" w:hAnsi="Times New Roman" w:cs="Times New Roman"/>
                <w:color w:val="000000"/>
                <w:sz w:val="19"/>
                <w:szCs w:val="19"/>
                <w:lang w:val="ru-RU"/>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Pr="00205A41" w:rsidRDefault="00205A41">
            <w:pPr>
              <w:spacing w:after="0" w:line="240" w:lineRule="auto"/>
              <w:jc w:val="center"/>
              <w:rPr>
                <w:sz w:val="19"/>
                <w:szCs w:val="19"/>
                <w:lang w:val="ru-RU"/>
              </w:rPr>
            </w:pPr>
            <w:r w:rsidRPr="00205A41">
              <w:rPr>
                <w:rFonts w:ascii="Times New Roman" w:hAnsi="Times New Roman" w:cs="Times New Roman"/>
                <w:color w:val="000000"/>
                <w:sz w:val="19"/>
                <w:szCs w:val="19"/>
                <w:lang w:val="ru-RU"/>
              </w:rPr>
              <w:t>ПК-3,</w:t>
            </w:r>
            <w:r w:rsidRPr="00205A41">
              <w:rPr>
                <w:lang w:val="ru-RU"/>
              </w:rPr>
              <w:t xml:space="preserve"> </w:t>
            </w:r>
            <w:r w:rsidRPr="00205A41">
              <w:rPr>
                <w:rFonts w:ascii="Times New Roman" w:hAnsi="Times New Roman" w:cs="Times New Roman"/>
                <w:color w:val="000000"/>
                <w:sz w:val="19"/>
                <w:szCs w:val="19"/>
                <w:lang w:val="ru-RU"/>
              </w:rPr>
              <w:t>ПК-5,</w:t>
            </w:r>
            <w:r w:rsidRPr="00205A41">
              <w:rPr>
                <w:lang w:val="ru-RU"/>
              </w:rPr>
              <w:t xml:space="preserve"> </w:t>
            </w:r>
            <w:r w:rsidRPr="00205A41">
              <w:rPr>
                <w:rFonts w:ascii="Times New Roman" w:hAnsi="Times New Roman" w:cs="Times New Roman"/>
                <w:color w:val="000000"/>
                <w:sz w:val="19"/>
                <w:szCs w:val="19"/>
                <w:lang w:val="ru-RU"/>
              </w:rPr>
              <w:t>ПК-8,</w:t>
            </w:r>
            <w:r w:rsidRPr="00205A41">
              <w:rPr>
                <w:lang w:val="ru-RU"/>
              </w:rPr>
              <w:t xml:space="preserve"> </w:t>
            </w:r>
            <w:r w:rsidRPr="00205A41">
              <w:rPr>
                <w:rFonts w:ascii="Times New Roman" w:hAnsi="Times New Roman" w:cs="Times New Roman"/>
                <w:color w:val="000000"/>
                <w:sz w:val="19"/>
                <w:szCs w:val="19"/>
                <w:lang w:val="ru-RU"/>
              </w:rPr>
              <w:t>ПК-9,</w:t>
            </w:r>
            <w:r w:rsidRPr="00205A41">
              <w:rPr>
                <w:lang w:val="ru-RU"/>
              </w:rPr>
              <w:t xml:space="preserve"> </w:t>
            </w:r>
            <w:r w:rsidRPr="00205A41">
              <w:rPr>
                <w:rFonts w:ascii="Times New Roman" w:hAnsi="Times New Roman" w:cs="Times New Roman"/>
                <w:color w:val="000000"/>
                <w:sz w:val="19"/>
                <w:szCs w:val="19"/>
                <w:lang w:val="ru-RU"/>
              </w:rPr>
              <w:t>ПК-13,</w:t>
            </w:r>
            <w:r w:rsidRPr="00205A41">
              <w:rPr>
                <w:lang w:val="ru-RU"/>
              </w:rPr>
              <w:t xml:space="preserve"> </w:t>
            </w:r>
            <w:r w:rsidRPr="00205A41">
              <w:rPr>
                <w:rFonts w:ascii="Times New Roman" w:hAnsi="Times New Roman" w:cs="Times New Roman"/>
                <w:color w:val="000000"/>
                <w:sz w:val="19"/>
                <w:szCs w:val="19"/>
                <w:lang w:val="ru-RU"/>
              </w:rPr>
              <w:t>ПК-23,</w:t>
            </w:r>
            <w:r w:rsidRPr="00205A41">
              <w:rPr>
                <w:lang w:val="ru-RU"/>
              </w:rPr>
              <w:t xml:space="preserve"> </w:t>
            </w:r>
            <w:r w:rsidRPr="00205A41">
              <w:rPr>
                <w:rFonts w:ascii="Times New Roman" w:hAnsi="Times New Roman" w:cs="Times New Roman"/>
                <w:color w:val="000000"/>
                <w:sz w:val="19"/>
                <w:szCs w:val="19"/>
                <w:lang w:val="ru-RU"/>
              </w:rPr>
              <w:t>ОПК-3</w:t>
            </w:r>
            <w:r w:rsidRPr="00205A41">
              <w:rPr>
                <w:lang w:val="ru-RU"/>
              </w:rPr>
              <w:t xml:space="preserve"> </w:t>
            </w:r>
          </w:p>
        </w:tc>
      </w:tr>
      <w:tr w:rsidR="00C76810" w:rsidRPr="00F71277">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Pr="00205A41" w:rsidRDefault="00205A41">
            <w:pPr>
              <w:spacing w:after="0" w:line="240" w:lineRule="auto"/>
              <w:jc w:val="both"/>
              <w:rPr>
                <w:sz w:val="19"/>
                <w:szCs w:val="19"/>
                <w:lang w:val="ru-RU"/>
              </w:rPr>
            </w:pPr>
            <w:r w:rsidRPr="00205A41">
              <w:rPr>
                <w:rFonts w:ascii="Times New Roman" w:hAnsi="Times New Roman" w:cs="Times New Roman"/>
                <w:color w:val="000000"/>
                <w:sz w:val="19"/>
                <w:szCs w:val="19"/>
                <w:lang w:val="ru-RU"/>
              </w:rPr>
              <w:t>1.2</w:t>
            </w:r>
            <w:r w:rsidRPr="00205A41">
              <w:rPr>
                <w:lang w:val="ru-RU"/>
              </w:rPr>
              <w:t xml:space="preserve"> </w:t>
            </w:r>
            <w:r w:rsidRPr="00205A41">
              <w:rPr>
                <w:rFonts w:ascii="Times New Roman" w:hAnsi="Times New Roman" w:cs="Times New Roman"/>
                <w:color w:val="000000"/>
                <w:sz w:val="19"/>
                <w:szCs w:val="19"/>
                <w:lang w:val="ru-RU"/>
              </w:rPr>
              <w:t>Централизованный</w:t>
            </w:r>
            <w:r w:rsidRPr="00205A41">
              <w:rPr>
                <w:lang w:val="ru-RU"/>
              </w:rPr>
              <w:t xml:space="preserve"> </w:t>
            </w:r>
            <w:r w:rsidRPr="00205A41">
              <w:rPr>
                <w:rFonts w:ascii="Times New Roman" w:hAnsi="Times New Roman" w:cs="Times New Roman"/>
                <w:color w:val="000000"/>
                <w:sz w:val="19"/>
                <w:szCs w:val="19"/>
                <w:lang w:val="ru-RU"/>
              </w:rPr>
              <w:t>государственный</w:t>
            </w:r>
            <w:r w:rsidRPr="00205A41">
              <w:rPr>
                <w:lang w:val="ru-RU"/>
              </w:rPr>
              <w:t xml:space="preserve"> </w:t>
            </w:r>
            <w:r w:rsidRPr="00205A41">
              <w:rPr>
                <w:rFonts w:ascii="Times New Roman" w:hAnsi="Times New Roman" w:cs="Times New Roman"/>
                <w:color w:val="000000"/>
                <w:sz w:val="19"/>
                <w:szCs w:val="19"/>
                <w:lang w:val="ru-RU"/>
              </w:rPr>
              <w:t>учёт</w:t>
            </w:r>
            <w:r w:rsidRPr="00205A41">
              <w:rPr>
                <w:lang w:val="ru-RU"/>
              </w:rPr>
              <w:t xml:space="preserve"> </w:t>
            </w:r>
            <w:r w:rsidRPr="00205A41">
              <w:rPr>
                <w:rFonts w:ascii="Times New Roman" w:hAnsi="Times New Roman" w:cs="Times New Roman"/>
                <w:color w:val="000000"/>
                <w:sz w:val="19"/>
                <w:szCs w:val="19"/>
                <w:lang w:val="ru-RU"/>
              </w:rPr>
              <w:t>архивных</w:t>
            </w:r>
            <w:r w:rsidRPr="00205A41">
              <w:rPr>
                <w:lang w:val="ru-RU"/>
              </w:rPr>
              <w:t xml:space="preserve"> </w:t>
            </w:r>
            <w:r w:rsidRPr="00205A41">
              <w:rPr>
                <w:rFonts w:ascii="Times New Roman" w:hAnsi="Times New Roman" w:cs="Times New Roman"/>
                <w:color w:val="000000"/>
                <w:sz w:val="19"/>
                <w:szCs w:val="19"/>
                <w:lang w:val="ru-RU"/>
              </w:rPr>
              <w:t>документов</w:t>
            </w:r>
            <w:r w:rsidRPr="00205A41">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Pr="00205A41" w:rsidRDefault="00C76810">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20/7И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Pr="00205A41" w:rsidRDefault="00205A41">
            <w:pPr>
              <w:spacing w:after="0" w:line="240" w:lineRule="auto"/>
              <w:jc w:val="center"/>
              <w:rPr>
                <w:sz w:val="19"/>
                <w:szCs w:val="19"/>
                <w:lang w:val="ru-RU"/>
              </w:rPr>
            </w:pPr>
            <w:r w:rsidRPr="00205A41">
              <w:rPr>
                <w:rFonts w:ascii="Times New Roman" w:hAnsi="Times New Roman" w:cs="Times New Roman"/>
                <w:color w:val="000000"/>
                <w:sz w:val="19"/>
                <w:szCs w:val="19"/>
                <w:lang w:val="ru-RU"/>
              </w:rPr>
              <w:t>Конспект учебной и справочной литературы, выполнение тренировочных упражнений, контрольный тест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контрольный</w:t>
            </w:r>
            <w:r>
              <w:t xml:space="preserve"> </w:t>
            </w:r>
            <w:r>
              <w:rPr>
                <w:rFonts w:ascii="Times New Roman" w:hAnsi="Times New Roman" w:cs="Times New Roman"/>
                <w:color w:val="000000"/>
                <w:sz w:val="19"/>
                <w:szCs w:val="19"/>
              </w:rPr>
              <w:t>тест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Pr="00205A41" w:rsidRDefault="00205A41">
            <w:pPr>
              <w:spacing w:after="0" w:line="240" w:lineRule="auto"/>
              <w:jc w:val="center"/>
              <w:rPr>
                <w:sz w:val="19"/>
                <w:szCs w:val="19"/>
                <w:lang w:val="ru-RU"/>
              </w:rPr>
            </w:pPr>
            <w:r w:rsidRPr="00205A41">
              <w:rPr>
                <w:rFonts w:ascii="Times New Roman" w:hAnsi="Times New Roman" w:cs="Times New Roman"/>
                <w:color w:val="000000"/>
                <w:sz w:val="19"/>
                <w:szCs w:val="19"/>
                <w:lang w:val="ru-RU"/>
              </w:rPr>
              <w:t>ПК-3,</w:t>
            </w:r>
            <w:r w:rsidRPr="00205A41">
              <w:rPr>
                <w:lang w:val="ru-RU"/>
              </w:rPr>
              <w:t xml:space="preserve"> </w:t>
            </w:r>
            <w:r w:rsidRPr="00205A41">
              <w:rPr>
                <w:rFonts w:ascii="Times New Roman" w:hAnsi="Times New Roman" w:cs="Times New Roman"/>
                <w:color w:val="000000"/>
                <w:sz w:val="19"/>
                <w:szCs w:val="19"/>
                <w:lang w:val="ru-RU"/>
              </w:rPr>
              <w:t>ПК-5,</w:t>
            </w:r>
            <w:r w:rsidRPr="00205A41">
              <w:rPr>
                <w:lang w:val="ru-RU"/>
              </w:rPr>
              <w:t xml:space="preserve"> </w:t>
            </w:r>
            <w:r w:rsidRPr="00205A41">
              <w:rPr>
                <w:rFonts w:ascii="Times New Roman" w:hAnsi="Times New Roman" w:cs="Times New Roman"/>
                <w:color w:val="000000"/>
                <w:sz w:val="19"/>
                <w:szCs w:val="19"/>
                <w:lang w:val="ru-RU"/>
              </w:rPr>
              <w:t>ПК-8,</w:t>
            </w:r>
            <w:r w:rsidRPr="00205A41">
              <w:rPr>
                <w:lang w:val="ru-RU"/>
              </w:rPr>
              <w:t xml:space="preserve"> </w:t>
            </w:r>
            <w:r w:rsidRPr="00205A41">
              <w:rPr>
                <w:rFonts w:ascii="Times New Roman" w:hAnsi="Times New Roman" w:cs="Times New Roman"/>
                <w:color w:val="000000"/>
                <w:sz w:val="19"/>
                <w:szCs w:val="19"/>
                <w:lang w:val="ru-RU"/>
              </w:rPr>
              <w:t>ПК-9,</w:t>
            </w:r>
            <w:r w:rsidRPr="00205A41">
              <w:rPr>
                <w:lang w:val="ru-RU"/>
              </w:rPr>
              <w:t xml:space="preserve"> </w:t>
            </w:r>
            <w:r w:rsidRPr="00205A41">
              <w:rPr>
                <w:rFonts w:ascii="Times New Roman" w:hAnsi="Times New Roman" w:cs="Times New Roman"/>
                <w:color w:val="000000"/>
                <w:sz w:val="19"/>
                <w:szCs w:val="19"/>
                <w:lang w:val="ru-RU"/>
              </w:rPr>
              <w:t>ПК-13,</w:t>
            </w:r>
            <w:r w:rsidRPr="00205A41">
              <w:rPr>
                <w:lang w:val="ru-RU"/>
              </w:rPr>
              <w:t xml:space="preserve"> </w:t>
            </w:r>
            <w:r w:rsidRPr="00205A41">
              <w:rPr>
                <w:rFonts w:ascii="Times New Roman" w:hAnsi="Times New Roman" w:cs="Times New Roman"/>
                <w:color w:val="000000"/>
                <w:sz w:val="19"/>
                <w:szCs w:val="19"/>
                <w:lang w:val="ru-RU"/>
              </w:rPr>
              <w:t>ПК-23,</w:t>
            </w:r>
            <w:r w:rsidRPr="00205A41">
              <w:rPr>
                <w:lang w:val="ru-RU"/>
              </w:rPr>
              <w:t xml:space="preserve"> </w:t>
            </w:r>
            <w:r w:rsidRPr="00205A41">
              <w:rPr>
                <w:rFonts w:ascii="Times New Roman" w:hAnsi="Times New Roman" w:cs="Times New Roman"/>
                <w:color w:val="000000"/>
                <w:sz w:val="19"/>
                <w:szCs w:val="19"/>
                <w:lang w:val="ru-RU"/>
              </w:rPr>
              <w:t>ОПК-3</w:t>
            </w:r>
            <w:r w:rsidRPr="00205A41">
              <w:rPr>
                <w:lang w:val="ru-RU"/>
              </w:rPr>
              <w:t xml:space="preserve"> </w:t>
            </w:r>
          </w:p>
        </w:tc>
      </w:tr>
      <w:tr w:rsidR="00C7681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56,05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r>
      <w:tr w:rsidR="00C7681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56,05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r>
      <w:tr w:rsidR="00C76810" w:rsidRPr="00F71277">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34/14И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56,05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Pr="00205A41" w:rsidRDefault="00205A41">
            <w:pPr>
              <w:spacing w:after="0" w:line="240" w:lineRule="auto"/>
              <w:jc w:val="both"/>
              <w:rPr>
                <w:sz w:val="19"/>
                <w:szCs w:val="19"/>
                <w:lang w:val="ru-RU"/>
              </w:rPr>
            </w:pPr>
            <w:r w:rsidRPr="00205A41">
              <w:rPr>
                <w:rFonts w:ascii="Times New Roman" w:hAnsi="Times New Roman" w:cs="Times New Roman"/>
                <w:color w:val="000000"/>
                <w:sz w:val="19"/>
                <w:szCs w:val="19"/>
                <w:lang w:val="ru-RU"/>
              </w:rPr>
              <w:t>ПК-3,ПК- 5,ПК-8,ПК- 9,ПК-13,ПК- 23,ОПК-3</w:t>
            </w:r>
          </w:p>
        </w:tc>
      </w:tr>
    </w:tbl>
    <w:p w:rsidR="00C76810" w:rsidRPr="00205A41" w:rsidRDefault="00205A41">
      <w:pPr>
        <w:rPr>
          <w:sz w:val="0"/>
          <w:szCs w:val="0"/>
          <w:lang w:val="ru-RU"/>
        </w:rPr>
      </w:pPr>
      <w:r w:rsidRPr="00205A41">
        <w:rPr>
          <w:lang w:val="ru-RU"/>
        </w:rPr>
        <w:br w:type="page"/>
      </w:r>
    </w:p>
    <w:tbl>
      <w:tblPr>
        <w:tblW w:w="0" w:type="auto"/>
        <w:tblCellMar>
          <w:left w:w="0" w:type="dxa"/>
          <w:right w:w="0" w:type="dxa"/>
        </w:tblCellMar>
        <w:tblLook w:val="04A0" w:firstRow="1" w:lastRow="0" w:firstColumn="1" w:lastColumn="0" w:noHBand="0" w:noVBand="1"/>
      </w:tblPr>
      <w:tblGrid>
        <w:gridCol w:w="9423"/>
      </w:tblGrid>
      <w:tr w:rsidR="00C76810">
        <w:trPr>
          <w:trHeight w:hRule="exact" w:val="285"/>
        </w:trPr>
        <w:tc>
          <w:tcPr>
            <w:tcW w:w="9370" w:type="dxa"/>
            <w:shd w:val="clear" w:color="000000" w:fill="FFFFFF"/>
            <w:tcMar>
              <w:left w:w="34" w:type="dxa"/>
              <w:right w:w="34" w:type="dxa"/>
            </w:tcMar>
          </w:tcPr>
          <w:p w:rsidR="00C76810" w:rsidRDefault="00205A41">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C76810">
        <w:trPr>
          <w:trHeight w:hRule="exact" w:val="138"/>
        </w:trPr>
        <w:tc>
          <w:tcPr>
            <w:tcW w:w="9357" w:type="dxa"/>
          </w:tcPr>
          <w:p w:rsidR="00C76810" w:rsidRDefault="00C76810"/>
        </w:tc>
      </w:tr>
      <w:tr w:rsidR="00C76810" w:rsidRPr="00F71277" w:rsidTr="00262E97">
        <w:trPr>
          <w:trHeight w:hRule="exact" w:val="7220"/>
        </w:trPr>
        <w:tc>
          <w:tcPr>
            <w:tcW w:w="9370" w:type="dxa"/>
            <w:shd w:val="clear" w:color="000000" w:fill="FFFFFF"/>
            <w:tcMar>
              <w:left w:w="34" w:type="dxa"/>
              <w:right w:w="34" w:type="dxa"/>
            </w:tcMar>
          </w:tcPr>
          <w:p w:rsidR="00262E97" w:rsidRPr="00262E97" w:rsidRDefault="00262E97" w:rsidP="00262E97">
            <w:pPr>
              <w:spacing w:after="0" w:line="240" w:lineRule="auto"/>
              <w:ind w:firstLine="756"/>
              <w:jc w:val="both"/>
              <w:rPr>
                <w:rFonts w:ascii="Times New Roman" w:hAnsi="Times New Roman" w:cs="Times New Roman"/>
                <w:color w:val="000000"/>
                <w:sz w:val="24"/>
                <w:szCs w:val="24"/>
                <w:lang w:val="ru-RU"/>
              </w:rPr>
            </w:pPr>
            <w:r w:rsidRPr="00262E97">
              <w:rPr>
                <w:lang w:val="ru-RU"/>
              </w:rPr>
              <w:t xml:space="preserve">В </w:t>
            </w:r>
            <w:r w:rsidRPr="00262E97">
              <w:rPr>
                <w:rFonts w:ascii="Times New Roman" w:hAnsi="Times New Roman" w:cs="Times New Roman"/>
                <w:color w:val="000000"/>
                <w:sz w:val="24"/>
                <w:szCs w:val="24"/>
                <w:lang w:val="ru-RU"/>
              </w:rPr>
              <w:t>процесс обучения для формирования компетенций на заявленном уровне  используются различные образовательные и информационные технологии в процессе организации учебно-познавательной, научно-исследовательской, частично-поисковой, репродуктивной, творческой деятельности студентов.</w:t>
            </w:r>
          </w:p>
          <w:p w:rsidR="00262E97" w:rsidRPr="00262E97" w:rsidRDefault="00262E97" w:rsidP="00262E97">
            <w:pPr>
              <w:spacing w:after="0" w:line="240" w:lineRule="auto"/>
              <w:ind w:firstLine="756"/>
              <w:jc w:val="both"/>
              <w:rPr>
                <w:lang w:val="ru-RU"/>
              </w:rPr>
            </w:pPr>
            <w:r w:rsidRPr="00262E97">
              <w:rPr>
                <w:rFonts w:ascii="Times New Roman" w:hAnsi="Times New Roman" w:cs="Times New Roman"/>
                <w:color w:val="000000"/>
                <w:sz w:val="24"/>
                <w:szCs w:val="24"/>
                <w:lang w:val="ru-RU"/>
              </w:rPr>
              <w:t>Обучение начинается с применения технологии целеполагания, в частности, объясняется, что выпускники данного направления могут работать не только в государственных, но и негосударственных</w:t>
            </w:r>
            <w:r>
              <w:rPr>
                <w:rFonts w:ascii="Times New Roman" w:hAnsi="Times New Roman" w:cs="Times New Roman"/>
                <w:color w:val="000000"/>
                <w:sz w:val="24"/>
                <w:szCs w:val="24"/>
                <w:lang w:val="ru-RU"/>
              </w:rPr>
              <w:t xml:space="preserve"> архивах</w:t>
            </w:r>
            <w:r w:rsidRPr="00262E97">
              <w:rPr>
                <w:rFonts w:ascii="Times New Roman" w:hAnsi="Times New Roman" w:cs="Times New Roman"/>
                <w:color w:val="000000"/>
                <w:sz w:val="24"/>
                <w:szCs w:val="24"/>
                <w:lang w:val="ru-RU"/>
              </w:rPr>
              <w:t xml:space="preserve"> организаци</w:t>
            </w:r>
            <w:r>
              <w:rPr>
                <w:rFonts w:ascii="Times New Roman" w:hAnsi="Times New Roman" w:cs="Times New Roman"/>
                <w:color w:val="000000"/>
                <w:sz w:val="24"/>
                <w:szCs w:val="24"/>
                <w:lang w:val="ru-RU"/>
              </w:rPr>
              <w:t>й,</w:t>
            </w:r>
            <w:r w:rsidRPr="00262E97">
              <w:rPr>
                <w:rFonts w:ascii="Times New Roman" w:hAnsi="Times New Roman" w:cs="Times New Roman"/>
                <w:color w:val="000000"/>
                <w:sz w:val="24"/>
                <w:szCs w:val="24"/>
                <w:lang w:val="ru-RU"/>
              </w:rPr>
              <w:t xml:space="preserve"> </w:t>
            </w:r>
            <w:r w:rsidRPr="00262E97">
              <w:rPr>
                <w:lang w:val="ru-RU"/>
              </w:rPr>
              <w:t>корпоративны</w:t>
            </w:r>
            <w:r>
              <w:rPr>
                <w:lang w:val="ru-RU"/>
              </w:rPr>
              <w:t>х</w:t>
            </w:r>
            <w:r w:rsidRPr="00262E97">
              <w:rPr>
                <w:lang w:val="ru-RU"/>
              </w:rPr>
              <w:t xml:space="preserve"> архив</w:t>
            </w:r>
            <w:r>
              <w:rPr>
                <w:lang w:val="ru-RU"/>
              </w:rPr>
              <w:t>ах</w:t>
            </w:r>
            <w:r w:rsidRPr="00262E97">
              <w:rPr>
                <w:lang w:val="ru-RU"/>
              </w:rPr>
              <w:t xml:space="preserve">. </w:t>
            </w:r>
          </w:p>
          <w:p w:rsidR="00262E97" w:rsidRPr="00262E97" w:rsidRDefault="00262E97" w:rsidP="00262E97">
            <w:pPr>
              <w:spacing w:after="0" w:line="240" w:lineRule="auto"/>
              <w:ind w:firstLine="756"/>
              <w:jc w:val="both"/>
              <w:rPr>
                <w:rFonts w:ascii="Times New Roman" w:hAnsi="Times New Roman" w:cs="Times New Roman"/>
                <w:color w:val="000000"/>
                <w:sz w:val="24"/>
                <w:szCs w:val="24"/>
                <w:lang w:val="ru-RU"/>
              </w:rPr>
            </w:pPr>
            <w:r w:rsidRPr="00262E97">
              <w:rPr>
                <w:rFonts w:ascii="Times New Roman" w:hAnsi="Times New Roman" w:cs="Times New Roman"/>
                <w:color w:val="000000"/>
                <w:sz w:val="24"/>
                <w:szCs w:val="24"/>
                <w:lang w:val="ru-RU"/>
              </w:rPr>
              <w:t>Поскольку данная профессиональная задача специалистами на местах решается с помощью поискового и научно-исследовательского метода, то данная технология используется и для обучения студентов.</w:t>
            </w:r>
          </w:p>
          <w:p w:rsidR="00262E97" w:rsidRPr="00262E97" w:rsidRDefault="00262E97" w:rsidP="00262E97">
            <w:pPr>
              <w:spacing w:after="0" w:line="240" w:lineRule="auto"/>
              <w:ind w:firstLine="756"/>
              <w:jc w:val="both"/>
              <w:rPr>
                <w:rFonts w:ascii="Times New Roman" w:hAnsi="Times New Roman" w:cs="Times New Roman"/>
                <w:color w:val="000000"/>
                <w:sz w:val="24"/>
                <w:szCs w:val="24"/>
                <w:lang w:val="ru-RU"/>
              </w:rPr>
            </w:pPr>
            <w:r w:rsidRPr="00262E97">
              <w:rPr>
                <w:rFonts w:ascii="Times New Roman" w:hAnsi="Times New Roman" w:cs="Times New Roman"/>
                <w:color w:val="000000"/>
                <w:sz w:val="24"/>
                <w:szCs w:val="24"/>
                <w:lang w:val="ru-RU"/>
              </w:rPr>
              <w:t>Поисковой метод осуществляется с применением Интернета, работой с правовым порталом «Консультант Плюс», «Гарант», официальным сайтом Росархива, Федеральной службы государственной статистики, официальных сайтов го</w:t>
            </w:r>
            <w:proofErr w:type="gramStart"/>
            <w:r w:rsidRPr="00262E97">
              <w:rPr>
                <w:rFonts w:ascii="Times New Roman" w:hAnsi="Times New Roman" w:cs="Times New Roman"/>
                <w:color w:val="000000"/>
                <w:sz w:val="24"/>
                <w:szCs w:val="24"/>
                <w:lang w:val="ru-RU"/>
              </w:rPr>
              <w:t>с-</w:t>
            </w:r>
            <w:proofErr w:type="gramEnd"/>
            <w:r w:rsidRPr="00262E97">
              <w:rPr>
                <w:rFonts w:ascii="Times New Roman" w:hAnsi="Times New Roman" w:cs="Times New Roman"/>
                <w:color w:val="000000"/>
                <w:sz w:val="24"/>
                <w:szCs w:val="24"/>
                <w:lang w:val="ru-RU"/>
              </w:rPr>
              <w:t xml:space="preserve"> и муниципальных архивов и др.</w:t>
            </w:r>
          </w:p>
          <w:p w:rsidR="00262E97" w:rsidRPr="00262E97" w:rsidRDefault="00262E97" w:rsidP="00262E97">
            <w:pPr>
              <w:spacing w:after="0" w:line="240" w:lineRule="auto"/>
              <w:ind w:firstLine="756"/>
              <w:jc w:val="both"/>
              <w:rPr>
                <w:rFonts w:ascii="Times New Roman" w:hAnsi="Times New Roman" w:cs="Times New Roman"/>
                <w:color w:val="000000"/>
                <w:sz w:val="24"/>
                <w:szCs w:val="24"/>
                <w:lang w:val="ru-RU"/>
              </w:rPr>
            </w:pPr>
            <w:r w:rsidRPr="00262E97">
              <w:rPr>
                <w:rFonts w:ascii="Times New Roman" w:hAnsi="Times New Roman" w:cs="Times New Roman"/>
                <w:color w:val="000000"/>
                <w:sz w:val="24"/>
                <w:szCs w:val="24"/>
                <w:lang w:val="ru-RU"/>
              </w:rPr>
              <w:t xml:space="preserve">Реферативная работа позволяет более углубленно изучить проблему исследования, расширить понимание и область своих знаний. Это форма самостоятельной работы, формирующая навыки к самостоятельному поиску новых знаний и изложение материала с опорой на первоисточник включает в себя реферирования монографий и статей </w:t>
            </w:r>
            <w:r>
              <w:rPr>
                <w:rFonts w:ascii="Times New Roman" w:hAnsi="Times New Roman" w:cs="Times New Roman"/>
                <w:color w:val="000000"/>
                <w:sz w:val="24"/>
                <w:szCs w:val="24"/>
                <w:lang w:val="ru-RU"/>
              </w:rPr>
              <w:t>в научных и научно-практических</w:t>
            </w:r>
            <w:r w:rsidRPr="00262E97">
              <w:rPr>
                <w:rFonts w:ascii="Times New Roman" w:hAnsi="Times New Roman" w:cs="Times New Roman"/>
                <w:color w:val="000000"/>
                <w:sz w:val="24"/>
                <w:szCs w:val="24"/>
                <w:lang w:val="ru-RU"/>
              </w:rPr>
              <w:t xml:space="preserve"> журналах. Реферат, представляемый на проверку, должен отвечать требованиям научных работ.</w:t>
            </w:r>
          </w:p>
          <w:p w:rsidR="00262E97" w:rsidRDefault="00262E97" w:rsidP="00262E97">
            <w:pPr>
              <w:spacing w:after="0" w:line="240" w:lineRule="auto"/>
              <w:ind w:firstLine="756"/>
              <w:jc w:val="both"/>
              <w:rPr>
                <w:rFonts w:ascii="Times New Roman" w:hAnsi="Times New Roman" w:cs="Times New Roman"/>
                <w:color w:val="000000"/>
                <w:sz w:val="24"/>
                <w:szCs w:val="24"/>
                <w:lang w:val="ru-RU"/>
              </w:rPr>
            </w:pPr>
            <w:r w:rsidRPr="00262E97">
              <w:rPr>
                <w:rFonts w:ascii="Times New Roman" w:hAnsi="Times New Roman" w:cs="Times New Roman"/>
                <w:color w:val="000000"/>
                <w:sz w:val="24"/>
                <w:szCs w:val="24"/>
                <w:lang w:val="ru-RU"/>
              </w:rPr>
              <w:t>Для контроля репродуктивной деятельности студентов используется тестирование.</w:t>
            </w:r>
          </w:p>
          <w:p w:rsidR="00684391" w:rsidRPr="00684391" w:rsidRDefault="00684391" w:rsidP="00262E97">
            <w:pPr>
              <w:spacing w:after="0" w:line="240" w:lineRule="auto"/>
              <w:ind w:firstLine="756"/>
              <w:jc w:val="both"/>
              <w:rPr>
                <w:rFonts w:ascii="Times New Roman" w:hAnsi="Times New Roman" w:cs="Times New Roman"/>
                <w:color w:val="000000"/>
                <w:sz w:val="24"/>
                <w:szCs w:val="24"/>
                <w:lang w:val="ru-RU"/>
              </w:rPr>
            </w:pPr>
            <w:r w:rsidRPr="00684391">
              <w:rPr>
                <w:rFonts w:ascii="Times New Roman" w:hAnsi="Times New Roman" w:cs="Times New Roman"/>
                <w:color w:val="000000"/>
                <w:sz w:val="24"/>
                <w:szCs w:val="24"/>
                <w:lang w:val="ru-RU"/>
              </w:rPr>
              <w:t>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r>
              <w:rPr>
                <w:rFonts w:ascii="Times New Roman" w:hAnsi="Times New Roman" w:cs="Times New Roman"/>
                <w:color w:val="000000"/>
                <w:sz w:val="24"/>
                <w:szCs w:val="24"/>
                <w:lang w:val="ru-RU"/>
              </w:rPr>
              <w:t>.</w:t>
            </w:r>
          </w:p>
          <w:p w:rsidR="00262E97" w:rsidRDefault="00262E97" w:rsidP="00262E97">
            <w:pPr>
              <w:spacing w:after="0" w:line="240" w:lineRule="auto"/>
              <w:ind w:firstLine="756"/>
              <w:jc w:val="both"/>
              <w:rPr>
                <w:rFonts w:ascii="Times New Roman" w:hAnsi="Times New Roman" w:cs="Times New Roman"/>
                <w:color w:val="000000"/>
                <w:sz w:val="24"/>
                <w:szCs w:val="24"/>
                <w:lang w:val="ru-RU"/>
              </w:rPr>
            </w:pPr>
            <w:r w:rsidRPr="00262E97">
              <w:rPr>
                <w:rFonts w:ascii="Times New Roman" w:hAnsi="Times New Roman" w:cs="Times New Roman"/>
                <w:color w:val="000000"/>
                <w:sz w:val="24"/>
                <w:szCs w:val="24"/>
                <w:lang w:val="ru-RU"/>
              </w:rPr>
              <w:t>Технологией мониторинга результатов образовательной деятельности в целом являются: контрольные домашние работы и</w:t>
            </w:r>
            <w:r>
              <w:rPr>
                <w:rFonts w:ascii="Times New Roman" w:hAnsi="Times New Roman" w:cs="Times New Roman"/>
                <w:color w:val="000000"/>
                <w:sz w:val="24"/>
                <w:szCs w:val="24"/>
                <w:lang w:val="ru-RU"/>
              </w:rPr>
              <w:t xml:space="preserve"> самостоятельная работа, зачет.</w:t>
            </w:r>
          </w:p>
          <w:p w:rsidR="00262E97" w:rsidRPr="00205A41" w:rsidRDefault="00262E97" w:rsidP="00262E97">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При</w:t>
            </w:r>
            <w:r w:rsidRPr="00205A41">
              <w:rPr>
                <w:lang w:val="ru-RU"/>
              </w:rPr>
              <w:t xml:space="preserve"> </w:t>
            </w:r>
            <w:r w:rsidRPr="00205A41">
              <w:rPr>
                <w:rFonts w:ascii="Times New Roman" w:hAnsi="Times New Roman" w:cs="Times New Roman"/>
                <w:color w:val="000000"/>
                <w:sz w:val="24"/>
                <w:szCs w:val="24"/>
                <w:lang w:val="ru-RU"/>
              </w:rPr>
              <w:t>изучении</w:t>
            </w:r>
            <w:r w:rsidRPr="00205A41">
              <w:rPr>
                <w:lang w:val="ru-RU"/>
              </w:rPr>
              <w:t xml:space="preserve"> </w:t>
            </w:r>
            <w:r w:rsidRPr="00205A41">
              <w:rPr>
                <w:rFonts w:ascii="Times New Roman" w:hAnsi="Times New Roman" w:cs="Times New Roman"/>
                <w:color w:val="000000"/>
                <w:sz w:val="24"/>
                <w:szCs w:val="24"/>
                <w:lang w:val="ru-RU"/>
              </w:rPr>
              <w:t>дисциплины</w:t>
            </w:r>
            <w:r w:rsidRPr="00205A41">
              <w:rPr>
                <w:lang w:val="ru-RU"/>
              </w:rPr>
              <w:t xml:space="preserve"> </w:t>
            </w:r>
            <w:r w:rsidRPr="00205A41">
              <w:rPr>
                <w:rFonts w:ascii="Times New Roman" w:hAnsi="Times New Roman" w:cs="Times New Roman"/>
                <w:color w:val="000000"/>
                <w:sz w:val="24"/>
                <w:szCs w:val="24"/>
                <w:lang w:val="ru-RU"/>
              </w:rPr>
              <w:t>широко</w:t>
            </w:r>
            <w:r w:rsidRPr="00205A41">
              <w:rPr>
                <w:lang w:val="ru-RU"/>
              </w:rPr>
              <w:t xml:space="preserve"> </w:t>
            </w:r>
            <w:r w:rsidRPr="00205A41">
              <w:rPr>
                <w:rFonts w:ascii="Times New Roman" w:hAnsi="Times New Roman" w:cs="Times New Roman"/>
                <w:color w:val="000000"/>
                <w:sz w:val="24"/>
                <w:szCs w:val="24"/>
                <w:lang w:val="ru-RU"/>
              </w:rPr>
              <w:t>используются</w:t>
            </w:r>
            <w:r w:rsidRPr="00205A41">
              <w:rPr>
                <w:lang w:val="ru-RU"/>
              </w:rPr>
              <w:t xml:space="preserve"> </w:t>
            </w:r>
            <w:r w:rsidRPr="00205A41">
              <w:rPr>
                <w:rFonts w:ascii="Times New Roman" w:hAnsi="Times New Roman" w:cs="Times New Roman"/>
                <w:color w:val="000000"/>
                <w:sz w:val="24"/>
                <w:szCs w:val="24"/>
                <w:lang w:val="ru-RU"/>
              </w:rPr>
              <w:t>следующие</w:t>
            </w:r>
            <w:r w:rsidRPr="00205A41">
              <w:rPr>
                <w:lang w:val="ru-RU"/>
              </w:rPr>
              <w:t xml:space="preserve"> </w:t>
            </w:r>
            <w:r w:rsidRPr="00205A41">
              <w:rPr>
                <w:rFonts w:ascii="Times New Roman" w:hAnsi="Times New Roman" w:cs="Times New Roman"/>
                <w:color w:val="000000"/>
                <w:sz w:val="24"/>
                <w:szCs w:val="24"/>
                <w:lang w:val="ru-RU"/>
              </w:rPr>
              <w:t>методы</w:t>
            </w:r>
            <w:r w:rsidRPr="00205A41">
              <w:rPr>
                <w:lang w:val="ru-RU"/>
              </w:rPr>
              <w:t xml:space="preserve"> </w:t>
            </w:r>
            <w:r w:rsidRPr="00205A41">
              <w:rPr>
                <w:rFonts w:ascii="Times New Roman" w:hAnsi="Times New Roman" w:cs="Times New Roman"/>
                <w:color w:val="000000"/>
                <w:sz w:val="24"/>
                <w:szCs w:val="24"/>
                <w:lang w:val="ru-RU"/>
              </w:rPr>
              <w:t>активного</w:t>
            </w:r>
            <w:r w:rsidRPr="00205A41">
              <w:rPr>
                <w:lang w:val="ru-RU"/>
              </w:rPr>
              <w:t xml:space="preserve"> </w:t>
            </w:r>
            <w:r w:rsidRPr="00205A41">
              <w:rPr>
                <w:rFonts w:ascii="Times New Roman" w:hAnsi="Times New Roman" w:cs="Times New Roman"/>
                <w:color w:val="000000"/>
                <w:sz w:val="24"/>
                <w:szCs w:val="24"/>
                <w:lang w:val="ru-RU"/>
              </w:rPr>
              <w:t>обучения</w:t>
            </w:r>
            <w:r>
              <w:rPr>
                <w:rFonts w:ascii="Times New Roman" w:hAnsi="Times New Roman" w:cs="Times New Roman"/>
                <w:color w:val="000000"/>
                <w:sz w:val="24"/>
                <w:szCs w:val="24"/>
                <w:lang w:val="ru-RU"/>
              </w:rPr>
              <w:t xml:space="preserve"> </w:t>
            </w: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работа</w:t>
            </w:r>
            <w:r w:rsidRPr="00205A41">
              <w:rPr>
                <w:lang w:val="ru-RU"/>
              </w:rPr>
              <w:t xml:space="preserve"> </w:t>
            </w:r>
            <w:r w:rsidRPr="00205A41">
              <w:rPr>
                <w:rFonts w:ascii="Times New Roman" w:hAnsi="Times New Roman" w:cs="Times New Roman"/>
                <w:color w:val="000000"/>
                <w:sz w:val="24"/>
                <w:szCs w:val="24"/>
                <w:lang w:val="ru-RU"/>
              </w:rPr>
              <w:t>в</w:t>
            </w:r>
            <w:r w:rsidRPr="00205A41">
              <w:rPr>
                <w:lang w:val="ru-RU"/>
              </w:rPr>
              <w:t xml:space="preserve"> </w:t>
            </w:r>
            <w:r>
              <w:rPr>
                <w:rFonts w:ascii="Times New Roman" w:hAnsi="Times New Roman" w:cs="Times New Roman"/>
                <w:color w:val="000000"/>
                <w:sz w:val="24"/>
                <w:szCs w:val="24"/>
                <w:lang w:val="ru-RU"/>
              </w:rPr>
              <w:t>команде.</w:t>
            </w:r>
          </w:p>
          <w:p w:rsidR="00262E97" w:rsidRPr="00262E97" w:rsidRDefault="00262E97" w:rsidP="00262E97">
            <w:pPr>
              <w:spacing w:after="0" w:line="240" w:lineRule="auto"/>
              <w:ind w:firstLine="756"/>
              <w:jc w:val="both"/>
              <w:rPr>
                <w:sz w:val="24"/>
                <w:szCs w:val="24"/>
                <w:lang w:val="ru-RU"/>
              </w:rPr>
            </w:pPr>
          </w:p>
        </w:tc>
      </w:tr>
      <w:tr w:rsidR="00C76810" w:rsidRPr="00F71277">
        <w:trPr>
          <w:trHeight w:hRule="exact" w:val="277"/>
        </w:trPr>
        <w:tc>
          <w:tcPr>
            <w:tcW w:w="9357" w:type="dxa"/>
          </w:tcPr>
          <w:p w:rsidR="00C76810" w:rsidRPr="00262E97" w:rsidRDefault="00C76810">
            <w:pPr>
              <w:rPr>
                <w:lang w:val="ru-RU"/>
              </w:rPr>
            </w:pPr>
          </w:p>
        </w:tc>
      </w:tr>
      <w:tr w:rsidR="00C76810" w:rsidRPr="00F71277">
        <w:trPr>
          <w:trHeight w:hRule="exact" w:val="285"/>
        </w:trPr>
        <w:tc>
          <w:tcPr>
            <w:tcW w:w="9370" w:type="dxa"/>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b/>
                <w:color w:val="000000"/>
                <w:sz w:val="24"/>
                <w:szCs w:val="24"/>
                <w:lang w:val="ru-RU"/>
              </w:rPr>
              <w:t>6</w:t>
            </w:r>
            <w:r w:rsidRPr="00205A41">
              <w:rPr>
                <w:lang w:val="ru-RU"/>
              </w:rPr>
              <w:t xml:space="preserve"> </w:t>
            </w:r>
            <w:r w:rsidRPr="00205A41">
              <w:rPr>
                <w:rFonts w:ascii="Times New Roman" w:hAnsi="Times New Roman" w:cs="Times New Roman"/>
                <w:b/>
                <w:color w:val="000000"/>
                <w:sz w:val="24"/>
                <w:szCs w:val="24"/>
                <w:lang w:val="ru-RU"/>
              </w:rPr>
              <w:t>Учебно-методическое</w:t>
            </w:r>
            <w:r w:rsidRPr="00205A41">
              <w:rPr>
                <w:lang w:val="ru-RU"/>
              </w:rPr>
              <w:t xml:space="preserve"> </w:t>
            </w:r>
            <w:r w:rsidRPr="00205A41">
              <w:rPr>
                <w:rFonts w:ascii="Times New Roman" w:hAnsi="Times New Roman" w:cs="Times New Roman"/>
                <w:b/>
                <w:color w:val="000000"/>
                <w:sz w:val="24"/>
                <w:szCs w:val="24"/>
                <w:lang w:val="ru-RU"/>
              </w:rPr>
              <w:t>обеспечение</w:t>
            </w:r>
            <w:r w:rsidRPr="00205A41">
              <w:rPr>
                <w:lang w:val="ru-RU"/>
              </w:rPr>
              <w:t xml:space="preserve"> </w:t>
            </w:r>
            <w:r w:rsidRPr="00205A41">
              <w:rPr>
                <w:rFonts w:ascii="Times New Roman" w:hAnsi="Times New Roman" w:cs="Times New Roman"/>
                <w:b/>
                <w:color w:val="000000"/>
                <w:sz w:val="24"/>
                <w:szCs w:val="24"/>
                <w:lang w:val="ru-RU"/>
              </w:rPr>
              <w:t>самостоятельной</w:t>
            </w:r>
            <w:r w:rsidRPr="00205A41">
              <w:rPr>
                <w:lang w:val="ru-RU"/>
              </w:rPr>
              <w:t xml:space="preserve"> </w:t>
            </w:r>
            <w:r w:rsidRPr="00205A41">
              <w:rPr>
                <w:rFonts w:ascii="Times New Roman" w:hAnsi="Times New Roman" w:cs="Times New Roman"/>
                <w:b/>
                <w:color w:val="000000"/>
                <w:sz w:val="24"/>
                <w:szCs w:val="24"/>
                <w:lang w:val="ru-RU"/>
              </w:rPr>
              <w:t>работы</w:t>
            </w:r>
            <w:r w:rsidRPr="00205A41">
              <w:rPr>
                <w:lang w:val="ru-RU"/>
              </w:rPr>
              <w:t xml:space="preserve"> </w:t>
            </w:r>
            <w:proofErr w:type="gramStart"/>
            <w:r w:rsidRPr="00205A41">
              <w:rPr>
                <w:rFonts w:ascii="Times New Roman" w:hAnsi="Times New Roman" w:cs="Times New Roman"/>
                <w:b/>
                <w:color w:val="000000"/>
                <w:sz w:val="24"/>
                <w:szCs w:val="24"/>
                <w:lang w:val="ru-RU"/>
              </w:rPr>
              <w:t>обучающихся</w:t>
            </w:r>
            <w:proofErr w:type="gramEnd"/>
            <w:r w:rsidRPr="00205A41">
              <w:rPr>
                <w:lang w:val="ru-RU"/>
              </w:rPr>
              <w:t xml:space="preserve"> </w:t>
            </w:r>
          </w:p>
        </w:tc>
      </w:tr>
      <w:tr w:rsidR="00C76810">
        <w:trPr>
          <w:trHeight w:hRule="exact" w:val="285"/>
        </w:trPr>
        <w:tc>
          <w:tcPr>
            <w:tcW w:w="9370" w:type="dxa"/>
            <w:shd w:val="clear" w:color="000000" w:fill="FFFFFF"/>
            <w:tcMar>
              <w:left w:w="34" w:type="dxa"/>
              <w:right w:w="34" w:type="dxa"/>
            </w:tcMar>
          </w:tcPr>
          <w:p w:rsidR="00C76810" w:rsidRDefault="00205A41">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C76810">
        <w:trPr>
          <w:trHeight w:hRule="exact" w:val="138"/>
        </w:trPr>
        <w:tc>
          <w:tcPr>
            <w:tcW w:w="9357" w:type="dxa"/>
          </w:tcPr>
          <w:p w:rsidR="00C76810" w:rsidRDefault="00C76810"/>
        </w:tc>
      </w:tr>
      <w:tr w:rsidR="00C76810" w:rsidRPr="00F71277">
        <w:trPr>
          <w:trHeight w:hRule="exact" w:val="285"/>
        </w:trPr>
        <w:tc>
          <w:tcPr>
            <w:tcW w:w="9370" w:type="dxa"/>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b/>
                <w:color w:val="000000"/>
                <w:sz w:val="24"/>
                <w:szCs w:val="24"/>
                <w:lang w:val="ru-RU"/>
              </w:rPr>
              <w:t>7</w:t>
            </w:r>
            <w:r w:rsidRPr="00205A41">
              <w:rPr>
                <w:lang w:val="ru-RU"/>
              </w:rPr>
              <w:t xml:space="preserve"> </w:t>
            </w:r>
            <w:r w:rsidRPr="00205A41">
              <w:rPr>
                <w:rFonts w:ascii="Times New Roman" w:hAnsi="Times New Roman" w:cs="Times New Roman"/>
                <w:b/>
                <w:color w:val="000000"/>
                <w:sz w:val="24"/>
                <w:szCs w:val="24"/>
                <w:lang w:val="ru-RU"/>
              </w:rPr>
              <w:t>Оценочные</w:t>
            </w:r>
            <w:r w:rsidRPr="00205A41">
              <w:rPr>
                <w:lang w:val="ru-RU"/>
              </w:rPr>
              <w:t xml:space="preserve"> </w:t>
            </w:r>
            <w:r w:rsidRPr="00205A41">
              <w:rPr>
                <w:rFonts w:ascii="Times New Roman" w:hAnsi="Times New Roman" w:cs="Times New Roman"/>
                <w:b/>
                <w:color w:val="000000"/>
                <w:sz w:val="24"/>
                <w:szCs w:val="24"/>
                <w:lang w:val="ru-RU"/>
              </w:rPr>
              <w:t>средства</w:t>
            </w:r>
            <w:r w:rsidRPr="00205A41">
              <w:rPr>
                <w:lang w:val="ru-RU"/>
              </w:rPr>
              <w:t xml:space="preserve"> </w:t>
            </w:r>
            <w:r w:rsidRPr="00205A41">
              <w:rPr>
                <w:rFonts w:ascii="Times New Roman" w:hAnsi="Times New Roman" w:cs="Times New Roman"/>
                <w:b/>
                <w:color w:val="000000"/>
                <w:sz w:val="24"/>
                <w:szCs w:val="24"/>
                <w:lang w:val="ru-RU"/>
              </w:rPr>
              <w:t>для</w:t>
            </w:r>
            <w:r w:rsidRPr="00205A41">
              <w:rPr>
                <w:lang w:val="ru-RU"/>
              </w:rPr>
              <w:t xml:space="preserve"> </w:t>
            </w:r>
            <w:r w:rsidRPr="00205A41">
              <w:rPr>
                <w:rFonts w:ascii="Times New Roman" w:hAnsi="Times New Roman" w:cs="Times New Roman"/>
                <w:b/>
                <w:color w:val="000000"/>
                <w:sz w:val="24"/>
                <w:szCs w:val="24"/>
                <w:lang w:val="ru-RU"/>
              </w:rPr>
              <w:t>проведения</w:t>
            </w:r>
            <w:r w:rsidRPr="00205A41">
              <w:rPr>
                <w:lang w:val="ru-RU"/>
              </w:rPr>
              <w:t xml:space="preserve"> </w:t>
            </w:r>
            <w:r w:rsidRPr="00205A41">
              <w:rPr>
                <w:rFonts w:ascii="Times New Roman" w:hAnsi="Times New Roman" w:cs="Times New Roman"/>
                <w:b/>
                <w:color w:val="000000"/>
                <w:sz w:val="24"/>
                <w:szCs w:val="24"/>
                <w:lang w:val="ru-RU"/>
              </w:rPr>
              <w:t>промежуточной</w:t>
            </w:r>
            <w:r w:rsidRPr="00205A41">
              <w:rPr>
                <w:lang w:val="ru-RU"/>
              </w:rPr>
              <w:t xml:space="preserve"> </w:t>
            </w:r>
            <w:r w:rsidRPr="00205A41">
              <w:rPr>
                <w:rFonts w:ascii="Times New Roman" w:hAnsi="Times New Roman" w:cs="Times New Roman"/>
                <w:b/>
                <w:color w:val="000000"/>
                <w:sz w:val="24"/>
                <w:szCs w:val="24"/>
                <w:lang w:val="ru-RU"/>
              </w:rPr>
              <w:t>аттестации</w:t>
            </w:r>
            <w:r w:rsidRPr="00205A41">
              <w:rPr>
                <w:lang w:val="ru-RU"/>
              </w:rPr>
              <w:t xml:space="preserve"> </w:t>
            </w:r>
          </w:p>
        </w:tc>
      </w:tr>
      <w:tr w:rsidR="00C76810">
        <w:trPr>
          <w:trHeight w:hRule="exact" w:val="285"/>
        </w:trPr>
        <w:tc>
          <w:tcPr>
            <w:tcW w:w="9370" w:type="dxa"/>
            <w:shd w:val="clear" w:color="000000" w:fill="FFFFFF"/>
            <w:tcMar>
              <w:left w:w="34" w:type="dxa"/>
              <w:right w:w="34" w:type="dxa"/>
            </w:tcMar>
          </w:tcPr>
          <w:p w:rsidR="00C76810" w:rsidRDefault="00205A41">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C76810">
        <w:trPr>
          <w:trHeight w:hRule="exact" w:val="138"/>
        </w:trPr>
        <w:tc>
          <w:tcPr>
            <w:tcW w:w="9357" w:type="dxa"/>
          </w:tcPr>
          <w:p w:rsidR="00C76810" w:rsidRDefault="00C76810"/>
        </w:tc>
      </w:tr>
      <w:tr w:rsidR="00C76810" w:rsidRPr="00F71277">
        <w:trPr>
          <w:trHeight w:hRule="exact" w:val="277"/>
        </w:trPr>
        <w:tc>
          <w:tcPr>
            <w:tcW w:w="9370" w:type="dxa"/>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b/>
                <w:color w:val="000000"/>
                <w:sz w:val="24"/>
                <w:szCs w:val="24"/>
                <w:lang w:val="ru-RU"/>
              </w:rPr>
              <w:t>8</w:t>
            </w:r>
            <w:r w:rsidRPr="00205A41">
              <w:rPr>
                <w:lang w:val="ru-RU"/>
              </w:rPr>
              <w:t xml:space="preserve"> </w:t>
            </w:r>
            <w:r w:rsidRPr="00205A41">
              <w:rPr>
                <w:rFonts w:ascii="Times New Roman" w:hAnsi="Times New Roman" w:cs="Times New Roman"/>
                <w:b/>
                <w:color w:val="000000"/>
                <w:sz w:val="24"/>
                <w:szCs w:val="24"/>
                <w:lang w:val="ru-RU"/>
              </w:rPr>
              <w:t>Учебно-методическое</w:t>
            </w:r>
            <w:r w:rsidRPr="00205A41">
              <w:rPr>
                <w:lang w:val="ru-RU"/>
              </w:rPr>
              <w:t xml:space="preserve"> </w:t>
            </w:r>
            <w:r w:rsidRPr="00205A41">
              <w:rPr>
                <w:rFonts w:ascii="Times New Roman" w:hAnsi="Times New Roman" w:cs="Times New Roman"/>
                <w:b/>
                <w:color w:val="000000"/>
                <w:sz w:val="24"/>
                <w:szCs w:val="24"/>
                <w:lang w:val="ru-RU"/>
              </w:rPr>
              <w:t>и</w:t>
            </w:r>
            <w:r w:rsidRPr="00205A41">
              <w:rPr>
                <w:lang w:val="ru-RU"/>
              </w:rPr>
              <w:t xml:space="preserve"> </w:t>
            </w:r>
            <w:r w:rsidRPr="00205A41">
              <w:rPr>
                <w:rFonts w:ascii="Times New Roman" w:hAnsi="Times New Roman" w:cs="Times New Roman"/>
                <w:b/>
                <w:color w:val="000000"/>
                <w:sz w:val="24"/>
                <w:szCs w:val="24"/>
                <w:lang w:val="ru-RU"/>
              </w:rPr>
              <w:t>информационное</w:t>
            </w:r>
            <w:r w:rsidRPr="00205A41">
              <w:rPr>
                <w:lang w:val="ru-RU"/>
              </w:rPr>
              <w:t xml:space="preserve"> </w:t>
            </w:r>
            <w:r w:rsidRPr="00205A41">
              <w:rPr>
                <w:rFonts w:ascii="Times New Roman" w:hAnsi="Times New Roman" w:cs="Times New Roman"/>
                <w:b/>
                <w:color w:val="000000"/>
                <w:sz w:val="24"/>
                <w:szCs w:val="24"/>
                <w:lang w:val="ru-RU"/>
              </w:rPr>
              <w:t>обеспечение</w:t>
            </w:r>
            <w:r w:rsidRPr="00205A41">
              <w:rPr>
                <w:lang w:val="ru-RU"/>
              </w:rPr>
              <w:t xml:space="preserve"> </w:t>
            </w:r>
            <w:r w:rsidRPr="00205A41">
              <w:rPr>
                <w:rFonts w:ascii="Times New Roman" w:hAnsi="Times New Roman" w:cs="Times New Roman"/>
                <w:b/>
                <w:color w:val="000000"/>
                <w:sz w:val="24"/>
                <w:szCs w:val="24"/>
                <w:lang w:val="ru-RU"/>
              </w:rPr>
              <w:t>дисциплины</w:t>
            </w:r>
            <w:r w:rsidRPr="00205A41">
              <w:rPr>
                <w:lang w:val="ru-RU"/>
              </w:rPr>
              <w:t xml:space="preserve"> </w:t>
            </w:r>
            <w:r w:rsidRPr="00205A41">
              <w:rPr>
                <w:rFonts w:ascii="Times New Roman" w:hAnsi="Times New Roman" w:cs="Times New Roman"/>
                <w:b/>
                <w:color w:val="000000"/>
                <w:sz w:val="24"/>
                <w:szCs w:val="24"/>
                <w:lang w:val="ru-RU"/>
              </w:rPr>
              <w:t>(модуля)</w:t>
            </w:r>
            <w:r w:rsidRPr="00205A41">
              <w:rPr>
                <w:lang w:val="ru-RU"/>
              </w:rPr>
              <w:t xml:space="preserve"> </w:t>
            </w:r>
          </w:p>
        </w:tc>
      </w:tr>
      <w:tr w:rsidR="00C76810">
        <w:trPr>
          <w:trHeight w:hRule="exact" w:val="277"/>
        </w:trPr>
        <w:tc>
          <w:tcPr>
            <w:tcW w:w="9370" w:type="dxa"/>
            <w:shd w:val="clear" w:color="000000" w:fill="FFFFFF"/>
            <w:tcMar>
              <w:left w:w="34" w:type="dxa"/>
              <w:right w:w="34" w:type="dxa"/>
            </w:tcMar>
          </w:tcPr>
          <w:p w:rsidR="00C76810" w:rsidRDefault="00205A41">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C76810" w:rsidRPr="00F71277" w:rsidTr="00435DA2">
        <w:trPr>
          <w:trHeight w:hRule="exact" w:val="2480"/>
        </w:trPr>
        <w:tc>
          <w:tcPr>
            <w:tcW w:w="9370" w:type="dxa"/>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1.</w:t>
            </w:r>
            <w:r w:rsidRPr="00205A41">
              <w:rPr>
                <w:lang w:val="ru-RU"/>
              </w:rPr>
              <w:t xml:space="preserve"> </w:t>
            </w:r>
            <w:r w:rsidR="00435DA2" w:rsidRPr="00435DA2">
              <w:rPr>
                <w:rFonts w:ascii="Times New Roman" w:hAnsi="Times New Roman" w:cs="Times New Roman"/>
                <w:i/>
                <w:color w:val="000000"/>
                <w:sz w:val="24"/>
                <w:szCs w:val="24"/>
                <w:lang w:val="ru-RU"/>
              </w:rPr>
              <w:t>Раскин, Д. И.</w:t>
            </w:r>
            <w:r w:rsidR="00435DA2" w:rsidRPr="00435DA2">
              <w:rPr>
                <w:rFonts w:ascii="Times New Roman" w:hAnsi="Times New Roman" w:cs="Times New Roman"/>
                <w:color w:val="000000"/>
                <w:sz w:val="24"/>
                <w:szCs w:val="24"/>
                <w:lang w:val="ru-RU"/>
              </w:rPr>
              <w:t>  Архивоведение</w:t>
            </w:r>
            <w:proofErr w:type="gramStart"/>
            <w:r w:rsidR="00435DA2" w:rsidRPr="00435DA2">
              <w:rPr>
                <w:rFonts w:ascii="Times New Roman" w:hAnsi="Times New Roman" w:cs="Times New Roman"/>
                <w:color w:val="000000"/>
                <w:sz w:val="24"/>
                <w:szCs w:val="24"/>
                <w:lang w:val="ru-RU"/>
              </w:rPr>
              <w:t> :</w:t>
            </w:r>
            <w:proofErr w:type="gramEnd"/>
            <w:r w:rsidR="00435DA2" w:rsidRPr="00435DA2">
              <w:rPr>
                <w:rFonts w:ascii="Times New Roman" w:hAnsi="Times New Roman" w:cs="Times New Roman"/>
                <w:color w:val="000000"/>
                <w:sz w:val="24"/>
                <w:szCs w:val="24"/>
                <w:lang w:val="ru-RU"/>
              </w:rPr>
              <w:t xml:space="preserve"> учебник для академического бакалавриата / Д. И. Раскин, А. Р. Соколов. — Москва</w:t>
            </w:r>
            <w:proofErr w:type="gramStart"/>
            <w:r w:rsidR="00435DA2" w:rsidRPr="00435DA2">
              <w:rPr>
                <w:rFonts w:ascii="Times New Roman" w:hAnsi="Times New Roman" w:cs="Times New Roman"/>
                <w:color w:val="000000"/>
                <w:sz w:val="24"/>
                <w:szCs w:val="24"/>
                <w:lang w:val="ru-RU"/>
              </w:rPr>
              <w:t> :</w:t>
            </w:r>
            <w:proofErr w:type="gramEnd"/>
            <w:r w:rsidR="00435DA2" w:rsidRPr="00435DA2">
              <w:rPr>
                <w:rFonts w:ascii="Times New Roman" w:hAnsi="Times New Roman" w:cs="Times New Roman"/>
                <w:color w:val="000000"/>
                <w:sz w:val="24"/>
                <w:szCs w:val="24"/>
                <w:lang w:val="ru-RU"/>
              </w:rPr>
              <w:t xml:space="preserve"> </w:t>
            </w:r>
            <w:proofErr w:type="gramStart"/>
            <w:r w:rsidR="00435DA2" w:rsidRPr="00435DA2">
              <w:rPr>
                <w:rFonts w:ascii="Times New Roman" w:hAnsi="Times New Roman" w:cs="Times New Roman"/>
                <w:color w:val="000000"/>
                <w:sz w:val="24"/>
                <w:szCs w:val="24"/>
                <w:lang w:val="ru-RU"/>
              </w:rPr>
              <w:t>Издательство Юрайт, 2019. — 383 с. — (Бакалавр.</w:t>
            </w:r>
            <w:proofErr w:type="gramEnd"/>
            <w:r w:rsidR="00435DA2" w:rsidRPr="00435DA2">
              <w:rPr>
                <w:rFonts w:ascii="Times New Roman" w:hAnsi="Times New Roman" w:cs="Times New Roman"/>
                <w:color w:val="000000"/>
                <w:sz w:val="24"/>
                <w:szCs w:val="24"/>
                <w:lang w:val="ru-RU"/>
              </w:rPr>
              <w:t xml:space="preserve"> </w:t>
            </w:r>
            <w:proofErr w:type="gramStart"/>
            <w:r w:rsidR="00435DA2" w:rsidRPr="00435DA2">
              <w:rPr>
                <w:rFonts w:ascii="Times New Roman" w:hAnsi="Times New Roman" w:cs="Times New Roman"/>
                <w:color w:val="000000"/>
                <w:sz w:val="24"/>
                <w:szCs w:val="24"/>
                <w:lang w:val="ru-RU"/>
              </w:rPr>
              <w:t>Академический курс).</w:t>
            </w:r>
            <w:proofErr w:type="gramEnd"/>
            <w:r w:rsidR="00435DA2" w:rsidRPr="00435DA2">
              <w:rPr>
                <w:rFonts w:ascii="Times New Roman" w:hAnsi="Times New Roman" w:cs="Times New Roman"/>
                <w:color w:val="000000"/>
                <w:sz w:val="24"/>
                <w:szCs w:val="24"/>
                <w:lang w:val="ru-RU"/>
              </w:rPr>
              <w:t> — ISBN 978-5-534-00870-8. — Текст</w:t>
            </w:r>
            <w:proofErr w:type="gramStart"/>
            <w:r w:rsidR="00435DA2" w:rsidRPr="00435DA2">
              <w:rPr>
                <w:rFonts w:ascii="Times New Roman" w:hAnsi="Times New Roman" w:cs="Times New Roman"/>
                <w:color w:val="000000"/>
                <w:sz w:val="24"/>
                <w:szCs w:val="24"/>
                <w:lang w:val="ru-RU"/>
              </w:rPr>
              <w:t xml:space="preserve"> :</w:t>
            </w:r>
            <w:proofErr w:type="gramEnd"/>
            <w:r w:rsidR="00435DA2" w:rsidRPr="00435DA2">
              <w:rPr>
                <w:rFonts w:ascii="Times New Roman" w:hAnsi="Times New Roman" w:cs="Times New Roman"/>
                <w:color w:val="000000"/>
                <w:sz w:val="24"/>
                <w:szCs w:val="24"/>
                <w:lang w:val="ru-RU"/>
              </w:rPr>
              <w:t xml:space="preserve"> электронный // ЭБС Юрайт [сайт]. — URL: </w:t>
            </w:r>
            <w:hyperlink r:id="rId8" w:history="1">
              <w:r w:rsidR="00F71277" w:rsidRPr="00E651EE">
                <w:rPr>
                  <w:rStyle w:val="a6"/>
                  <w:rFonts w:ascii="Times New Roman" w:hAnsi="Times New Roman" w:cs="Times New Roman"/>
                  <w:sz w:val="24"/>
                  <w:szCs w:val="24"/>
                  <w:lang w:val="ru-RU"/>
                </w:rPr>
                <w:t>https://urait.ru/bcode/432131</w:t>
              </w:r>
            </w:hyperlink>
            <w:r w:rsidR="00F71277">
              <w:rPr>
                <w:rFonts w:ascii="Times New Roman" w:hAnsi="Times New Roman" w:cs="Times New Roman"/>
                <w:color w:val="000000"/>
                <w:sz w:val="24"/>
                <w:szCs w:val="24"/>
                <w:lang w:val="ru-RU"/>
              </w:rPr>
              <w:t xml:space="preserve"> </w:t>
            </w:r>
            <w:r w:rsidR="00435DA2" w:rsidRPr="00435DA2">
              <w:rPr>
                <w:rFonts w:ascii="Times New Roman" w:hAnsi="Times New Roman" w:cs="Times New Roman"/>
                <w:color w:val="000000"/>
                <w:sz w:val="24"/>
                <w:szCs w:val="24"/>
                <w:lang w:val="ru-RU"/>
              </w:rPr>
              <w:t xml:space="preserve"> (дата обращения: 22.</w:t>
            </w:r>
            <w:r w:rsidR="00F71277">
              <w:rPr>
                <w:rFonts w:ascii="Times New Roman" w:hAnsi="Times New Roman" w:cs="Times New Roman"/>
                <w:color w:val="000000"/>
                <w:sz w:val="24"/>
                <w:szCs w:val="24"/>
                <w:lang w:val="ru-RU"/>
              </w:rPr>
              <w:t>08</w:t>
            </w:r>
            <w:r w:rsidR="00435DA2" w:rsidRPr="00435DA2">
              <w:rPr>
                <w:rFonts w:ascii="Times New Roman" w:hAnsi="Times New Roman" w:cs="Times New Roman"/>
                <w:color w:val="000000"/>
                <w:sz w:val="24"/>
                <w:szCs w:val="24"/>
                <w:lang w:val="ru-RU"/>
              </w:rPr>
              <w:t>.2020).</w:t>
            </w:r>
          </w:p>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2.</w:t>
            </w:r>
            <w:r w:rsidRPr="00205A41">
              <w:rPr>
                <w:lang w:val="ru-RU"/>
              </w:rPr>
              <w:t xml:space="preserve"> </w:t>
            </w:r>
            <w:r w:rsidR="00435DA2" w:rsidRPr="00435DA2">
              <w:rPr>
                <w:rFonts w:ascii="Times New Roman" w:hAnsi="Times New Roman" w:cs="Times New Roman"/>
                <w:i/>
                <w:color w:val="000000"/>
                <w:sz w:val="24"/>
                <w:szCs w:val="24"/>
                <w:lang w:val="ru-RU"/>
              </w:rPr>
              <w:t>Попов, А. В.</w:t>
            </w:r>
            <w:r w:rsidR="00435DA2" w:rsidRPr="00435DA2">
              <w:rPr>
                <w:rFonts w:ascii="Times New Roman" w:hAnsi="Times New Roman" w:cs="Times New Roman"/>
                <w:color w:val="000000"/>
                <w:sz w:val="24"/>
                <w:szCs w:val="24"/>
                <w:lang w:val="ru-RU"/>
              </w:rPr>
              <w:t>  Архивоведение. Зарубежная Россика</w:t>
            </w:r>
            <w:proofErr w:type="gramStart"/>
            <w:r w:rsidR="00435DA2" w:rsidRPr="00435DA2">
              <w:rPr>
                <w:rFonts w:ascii="Times New Roman" w:hAnsi="Times New Roman" w:cs="Times New Roman"/>
                <w:color w:val="000000"/>
                <w:sz w:val="24"/>
                <w:szCs w:val="24"/>
                <w:lang w:val="ru-RU"/>
              </w:rPr>
              <w:t> :</w:t>
            </w:r>
            <w:proofErr w:type="gramEnd"/>
            <w:r w:rsidR="00435DA2" w:rsidRPr="00435DA2">
              <w:rPr>
                <w:rFonts w:ascii="Times New Roman" w:hAnsi="Times New Roman" w:cs="Times New Roman"/>
                <w:color w:val="000000"/>
                <w:sz w:val="24"/>
                <w:szCs w:val="24"/>
                <w:lang w:val="ru-RU"/>
              </w:rPr>
              <w:t xml:space="preserve"> учебник для бакалавриата и магистратуры / А. В. Попов. — Москва</w:t>
            </w:r>
            <w:proofErr w:type="gramStart"/>
            <w:r w:rsidR="00435DA2" w:rsidRPr="00435DA2">
              <w:rPr>
                <w:rFonts w:ascii="Times New Roman" w:hAnsi="Times New Roman" w:cs="Times New Roman"/>
                <w:color w:val="000000"/>
                <w:sz w:val="24"/>
                <w:szCs w:val="24"/>
                <w:lang w:val="ru-RU"/>
              </w:rPr>
              <w:t> :</w:t>
            </w:r>
            <w:proofErr w:type="gramEnd"/>
            <w:r w:rsidR="00435DA2" w:rsidRPr="00435DA2">
              <w:rPr>
                <w:rFonts w:ascii="Times New Roman" w:hAnsi="Times New Roman" w:cs="Times New Roman"/>
                <w:color w:val="000000"/>
                <w:sz w:val="24"/>
                <w:szCs w:val="24"/>
                <w:lang w:val="ru-RU"/>
              </w:rPr>
              <w:t xml:space="preserve"> </w:t>
            </w:r>
            <w:proofErr w:type="gramStart"/>
            <w:r w:rsidR="00435DA2" w:rsidRPr="00435DA2">
              <w:rPr>
                <w:rFonts w:ascii="Times New Roman" w:hAnsi="Times New Roman" w:cs="Times New Roman"/>
                <w:color w:val="000000"/>
                <w:sz w:val="24"/>
                <w:szCs w:val="24"/>
                <w:lang w:val="ru-RU"/>
              </w:rPr>
              <w:t>Издательство Юрайт, 2019. — 168 с. — (Бакалавр и магистр.</w:t>
            </w:r>
            <w:proofErr w:type="gramEnd"/>
            <w:r w:rsidR="00435DA2" w:rsidRPr="00435DA2">
              <w:rPr>
                <w:rFonts w:ascii="Times New Roman" w:hAnsi="Times New Roman" w:cs="Times New Roman"/>
                <w:color w:val="000000"/>
                <w:sz w:val="24"/>
                <w:szCs w:val="24"/>
                <w:lang w:val="ru-RU"/>
              </w:rPr>
              <w:t xml:space="preserve"> </w:t>
            </w:r>
            <w:proofErr w:type="gramStart"/>
            <w:r w:rsidR="00435DA2" w:rsidRPr="00435DA2">
              <w:rPr>
                <w:rFonts w:ascii="Times New Roman" w:hAnsi="Times New Roman" w:cs="Times New Roman"/>
                <w:color w:val="000000"/>
                <w:sz w:val="24"/>
                <w:szCs w:val="24"/>
                <w:lang w:val="ru-RU"/>
              </w:rPr>
              <w:t>Модуль).</w:t>
            </w:r>
            <w:proofErr w:type="gramEnd"/>
            <w:r w:rsidR="00435DA2" w:rsidRPr="00435DA2">
              <w:rPr>
                <w:rFonts w:ascii="Times New Roman" w:hAnsi="Times New Roman" w:cs="Times New Roman"/>
                <w:color w:val="000000"/>
                <w:sz w:val="24"/>
                <w:szCs w:val="24"/>
                <w:lang w:val="ru-RU"/>
              </w:rPr>
              <w:t> — ISBN 978-5-534-06009-6. — Текст</w:t>
            </w:r>
            <w:proofErr w:type="gramStart"/>
            <w:r w:rsidR="00435DA2" w:rsidRPr="00435DA2">
              <w:rPr>
                <w:rFonts w:ascii="Times New Roman" w:hAnsi="Times New Roman" w:cs="Times New Roman"/>
                <w:color w:val="000000"/>
                <w:sz w:val="24"/>
                <w:szCs w:val="24"/>
                <w:lang w:val="ru-RU"/>
              </w:rPr>
              <w:t xml:space="preserve"> :</w:t>
            </w:r>
            <w:proofErr w:type="gramEnd"/>
            <w:r w:rsidR="00435DA2" w:rsidRPr="00435DA2">
              <w:rPr>
                <w:rFonts w:ascii="Times New Roman" w:hAnsi="Times New Roman" w:cs="Times New Roman"/>
                <w:color w:val="000000"/>
                <w:sz w:val="24"/>
                <w:szCs w:val="24"/>
                <w:lang w:val="ru-RU"/>
              </w:rPr>
              <w:t xml:space="preserve"> электронный // ЭБС Юрайт [сайт]. — URL: </w:t>
            </w:r>
            <w:hyperlink r:id="rId9" w:history="1">
              <w:r w:rsidR="00F71277" w:rsidRPr="00E651EE">
                <w:rPr>
                  <w:rStyle w:val="a6"/>
                  <w:rFonts w:ascii="Times New Roman" w:hAnsi="Times New Roman" w:cs="Times New Roman"/>
                  <w:sz w:val="24"/>
                  <w:szCs w:val="24"/>
                  <w:lang w:val="ru-RU"/>
                </w:rPr>
                <w:t>https://urait.ru/bcode/441487</w:t>
              </w:r>
            </w:hyperlink>
            <w:r w:rsidR="00F71277">
              <w:rPr>
                <w:rFonts w:ascii="Times New Roman" w:hAnsi="Times New Roman" w:cs="Times New Roman"/>
                <w:color w:val="000000"/>
                <w:sz w:val="24"/>
                <w:szCs w:val="24"/>
                <w:lang w:val="ru-RU"/>
              </w:rPr>
              <w:t xml:space="preserve"> </w:t>
            </w:r>
            <w:r w:rsidR="00435DA2" w:rsidRPr="00435DA2">
              <w:rPr>
                <w:rFonts w:ascii="Times New Roman" w:hAnsi="Times New Roman" w:cs="Times New Roman"/>
                <w:color w:val="000000"/>
                <w:sz w:val="24"/>
                <w:szCs w:val="24"/>
                <w:lang w:val="ru-RU"/>
              </w:rPr>
              <w:t xml:space="preserve"> (дата обращения: 22.</w:t>
            </w:r>
            <w:r w:rsidR="00F71277">
              <w:rPr>
                <w:rFonts w:ascii="Times New Roman" w:hAnsi="Times New Roman" w:cs="Times New Roman"/>
                <w:color w:val="000000"/>
                <w:sz w:val="24"/>
                <w:szCs w:val="24"/>
                <w:lang w:val="ru-RU"/>
              </w:rPr>
              <w:t>08</w:t>
            </w:r>
            <w:r w:rsidR="00435DA2" w:rsidRPr="00435DA2">
              <w:rPr>
                <w:rFonts w:ascii="Times New Roman" w:hAnsi="Times New Roman" w:cs="Times New Roman"/>
                <w:color w:val="000000"/>
                <w:sz w:val="24"/>
                <w:szCs w:val="24"/>
                <w:lang w:val="ru-RU"/>
              </w:rPr>
              <w:t>.2020).</w:t>
            </w:r>
          </w:p>
          <w:p w:rsidR="00C76810" w:rsidRPr="00205A41" w:rsidRDefault="00205A41">
            <w:pPr>
              <w:spacing w:after="0" w:line="240" w:lineRule="auto"/>
              <w:ind w:firstLine="756"/>
              <w:jc w:val="both"/>
              <w:rPr>
                <w:sz w:val="24"/>
                <w:szCs w:val="24"/>
                <w:lang w:val="ru-RU"/>
              </w:rPr>
            </w:pPr>
            <w:r w:rsidRPr="00205A41">
              <w:rPr>
                <w:lang w:val="ru-RU"/>
              </w:rPr>
              <w:t xml:space="preserve"> </w:t>
            </w:r>
          </w:p>
        </w:tc>
      </w:tr>
      <w:tr w:rsidR="00C76810" w:rsidRPr="00F71277">
        <w:trPr>
          <w:trHeight w:hRule="exact" w:val="138"/>
        </w:trPr>
        <w:tc>
          <w:tcPr>
            <w:tcW w:w="9357" w:type="dxa"/>
          </w:tcPr>
          <w:p w:rsidR="00C76810" w:rsidRPr="00205A41" w:rsidRDefault="00C76810">
            <w:pPr>
              <w:rPr>
                <w:lang w:val="ru-RU"/>
              </w:rPr>
            </w:pPr>
          </w:p>
        </w:tc>
      </w:tr>
      <w:tr w:rsidR="00C76810">
        <w:trPr>
          <w:trHeight w:hRule="exact" w:val="285"/>
        </w:trPr>
        <w:tc>
          <w:tcPr>
            <w:tcW w:w="9370" w:type="dxa"/>
            <w:shd w:val="clear" w:color="000000" w:fill="FFFFFF"/>
            <w:tcMar>
              <w:left w:w="34" w:type="dxa"/>
              <w:right w:w="34" w:type="dxa"/>
            </w:tcMar>
          </w:tcPr>
          <w:p w:rsidR="00C76810" w:rsidRDefault="00205A41">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C76810" w:rsidRPr="00F71277">
        <w:trPr>
          <w:trHeight w:hRule="exact" w:val="3801"/>
        </w:trPr>
        <w:tc>
          <w:tcPr>
            <w:tcW w:w="9370" w:type="dxa"/>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lastRenderedPageBreak/>
              <w:t>1.</w:t>
            </w:r>
            <w:r w:rsidRPr="00205A41">
              <w:rPr>
                <w:lang w:val="ru-RU"/>
              </w:rPr>
              <w:t xml:space="preserve"> </w:t>
            </w:r>
            <w:r w:rsidR="00435DA2" w:rsidRPr="00435DA2">
              <w:rPr>
                <w:rFonts w:ascii="Times New Roman" w:hAnsi="Times New Roman" w:cs="Times New Roman"/>
                <w:i/>
                <w:color w:val="000000"/>
                <w:sz w:val="24"/>
                <w:szCs w:val="24"/>
                <w:lang w:val="ru-RU"/>
              </w:rPr>
              <w:t>Доронина, Л. А.</w:t>
            </w:r>
            <w:r w:rsidR="00435DA2" w:rsidRPr="00435DA2">
              <w:rPr>
                <w:rFonts w:ascii="Times New Roman" w:hAnsi="Times New Roman" w:cs="Times New Roman"/>
                <w:color w:val="000000"/>
                <w:sz w:val="24"/>
                <w:szCs w:val="24"/>
                <w:lang w:val="ru-RU"/>
              </w:rPr>
              <w:t>  Организация и технология документационного обеспечения управления</w:t>
            </w:r>
            <w:proofErr w:type="gramStart"/>
            <w:r w:rsidR="00435DA2" w:rsidRPr="00435DA2">
              <w:rPr>
                <w:rFonts w:ascii="Times New Roman" w:hAnsi="Times New Roman" w:cs="Times New Roman"/>
                <w:color w:val="000000"/>
                <w:sz w:val="24"/>
                <w:szCs w:val="24"/>
                <w:lang w:val="ru-RU"/>
              </w:rPr>
              <w:t> :</w:t>
            </w:r>
            <w:proofErr w:type="gramEnd"/>
            <w:r w:rsidR="00435DA2" w:rsidRPr="00435DA2">
              <w:rPr>
                <w:rFonts w:ascii="Times New Roman" w:hAnsi="Times New Roman" w:cs="Times New Roman"/>
                <w:color w:val="000000"/>
                <w:sz w:val="24"/>
                <w:szCs w:val="24"/>
                <w:lang w:val="ru-RU"/>
              </w:rPr>
              <w:t xml:space="preserve"> учебник и практикум для академического бакалавриата / Л. А. Доронина, В. С. Иритикова. — Москва</w:t>
            </w:r>
            <w:proofErr w:type="gramStart"/>
            <w:r w:rsidR="00435DA2" w:rsidRPr="00435DA2">
              <w:rPr>
                <w:rFonts w:ascii="Times New Roman" w:hAnsi="Times New Roman" w:cs="Times New Roman"/>
                <w:color w:val="000000"/>
                <w:sz w:val="24"/>
                <w:szCs w:val="24"/>
                <w:lang w:val="ru-RU"/>
              </w:rPr>
              <w:t> :</w:t>
            </w:r>
            <w:proofErr w:type="gramEnd"/>
            <w:r w:rsidR="00435DA2" w:rsidRPr="00435DA2">
              <w:rPr>
                <w:rFonts w:ascii="Times New Roman" w:hAnsi="Times New Roman" w:cs="Times New Roman"/>
                <w:color w:val="000000"/>
                <w:sz w:val="24"/>
                <w:szCs w:val="24"/>
                <w:lang w:val="ru-RU"/>
              </w:rPr>
              <w:t xml:space="preserve"> </w:t>
            </w:r>
            <w:proofErr w:type="gramStart"/>
            <w:r w:rsidR="00435DA2" w:rsidRPr="00435DA2">
              <w:rPr>
                <w:rFonts w:ascii="Times New Roman" w:hAnsi="Times New Roman" w:cs="Times New Roman"/>
                <w:color w:val="000000"/>
                <w:sz w:val="24"/>
                <w:szCs w:val="24"/>
                <w:lang w:val="ru-RU"/>
              </w:rPr>
              <w:t>Издательство Юрайт, 2019. — 233 с. — (Бакалавр.</w:t>
            </w:r>
            <w:proofErr w:type="gramEnd"/>
            <w:r w:rsidR="00435DA2" w:rsidRPr="00435DA2">
              <w:rPr>
                <w:rFonts w:ascii="Times New Roman" w:hAnsi="Times New Roman" w:cs="Times New Roman"/>
                <w:color w:val="000000"/>
                <w:sz w:val="24"/>
                <w:szCs w:val="24"/>
                <w:lang w:val="ru-RU"/>
              </w:rPr>
              <w:t xml:space="preserve"> </w:t>
            </w:r>
            <w:proofErr w:type="gramStart"/>
            <w:r w:rsidR="00435DA2" w:rsidRPr="00435DA2">
              <w:rPr>
                <w:rFonts w:ascii="Times New Roman" w:hAnsi="Times New Roman" w:cs="Times New Roman"/>
                <w:color w:val="000000"/>
                <w:sz w:val="24"/>
                <w:szCs w:val="24"/>
                <w:lang w:val="ru-RU"/>
              </w:rPr>
              <w:t>Академический курс).</w:t>
            </w:r>
            <w:proofErr w:type="gramEnd"/>
            <w:r w:rsidR="00435DA2" w:rsidRPr="00435DA2">
              <w:rPr>
                <w:rFonts w:ascii="Times New Roman" w:hAnsi="Times New Roman" w:cs="Times New Roman"/>
                <w:color w:val="000000"/>
                <w:sz w:val="24"/>
                <w:szCs w:val="24"/>
                <w:lang w:val="ru-RU"/>
              </w:rPr>
              <w:t> — ISBN 978-5-534-04568-0. — Текст</w:t>
            </w:r>
            <w:proofErr w:type="gramStart"/>
            <w:r w:rsidR="00435DA2" w:rsidRPr="00435DA2">
              <w:rPr>
                <w:rFonts w:ascii="Times New Roman" w:hAnsi="Times New Roman" w:cs="Times New Roman"/>
                <w:color w:val="000000"/>
                <w:sz w:val="24"/>
                <w:szCs w:val="24"/>
                <w:lang w:val="ru-RU"/>
              </w:rPr>
              <w:t xml:space="preserve"> :</w:t>
            </w:r>
            <w:proofErr w:type="gramEnd"/>
            <w:r w:rsidR="00435DA2" w:rsidRPr="00435DA2">
              <w:rPr>
                <w:rFonts w:ascii="Times New Roman" w:hAnsi="Times New Roman" w:cs="Times New Roman"/>
                <w:color w:val="000000"/>
                <w:sz w:val="24"/>
                <w:szCs w:val="24"/>
                <w:lang w:val="ru-RU"/>
              </w:rPr>
              <w:t xml:space="preserve"> электронный // ЭБС Юрайт [сайт]. — URL: </w:t>
            </w:r>
            <w:hyperlink r:id="rId10" w:history="1">
              <w:r w:rsidR="00F71277" w:rsidRPr="00E651EE">
                <w:rPr>
                  <w:rStyle w:val="a6"/>
                  <w:rFonts w:ascii="Times New Roman" w:hAnsi="Times New Roman" w:cs="Times New Roman"/>
                  <w:sz w:val="24"/>
                  <w:szCs w:val="24"/>
                  <w:lang w:val="ru-RU"/>
                </w:rPr>
                <w:t>https://urait.ru/bcode/433078</w:t>
              </w:r>
            </w:hyperlink>
            <w:r w:rsidR="00F71277">
              <w:rPr>
                <w:rFonts w:ascii="Times New Roman" w:hAnsi="Times New Roman" w:cs="Times New Roman"/>
                <w:color w:val="000000"/>
                <w:sz w:val="24"/>
                <w:szCs w:val="24"/>
                <w:lang w:val="ru-RU"/>
              </w:rPr>
              <w:t xml:space="preserve"> </w:t>
            </w:r>
            <w:r w:rsidR="00435DA2" w:rsidRPr="00435DA2">
              <w:rPr>
                <w:rFonts w:ascii="Times New Roman" w:hAnsi="Times New Roman" w:cs="Times New Roman"/>
                <w:color w:val="000000"/>
                <w:sz w:val="24"/>
                <w:szCs w:val="24"/>
                <w:lang w:val="ru-RU"/>
              </w:rPr>
              <w:t xml:space="preserve"> (дата обращения: 22.</w:t>
            </w:r>
            <w:r w:rsidR="00F71277">
              <w:rPr>
                <w:rFonts w:ascii="Times New Roman" w:hAnsi="Times New Roman" w:cs="Times New Roman"/>
                <w:color w:val="000000"/>
                <w:sz w:val="24"/>
                <w:szCs w:val="24"/>
                <w:lang w:val="ru-RU"/>
              </w:rPr>
              <w:t>08</w:t>
            </w:r>
            <w:r w:rsidR="00435DA2" w:rsidRPr="00435DA2">
              <w:rPr>
                <w:rFonts w:ascii="Times New Roman" w:hAnsi="Times New Roman" w:cs="Times New Roman"/>
                <w:color w:val="000000"/>
                <w:sz w:val="24"/>
                <w:szCs w:val="24"/>
                <w:lang w:val="ru-RU"/>
              </w:rPr>
              <w:t>.2020).</w:t>
            </w:r>
          </w:p>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2.</w:t>
            </w:r>
            <w:r w:rsidRPr="00205A41">
              <w:rPr>
                <w:lang w:val="ru-RU"/>
              </w:rPr>
              <w:t xml:space="preserve"> </w:t>
            </w:r>
            <w:r w:rsidRPr="00435DA2">
              <w:rPr>
                <w:rFonts w:ascii="Times New Roman" w:hAnsi="Times New Roman" w:cs="Times New Roman"/>
                <w:i/>
                <w:color w:val="000000"/>
                <w:sz w:val="24"/>
                <w:szCs w:val="24"/>
                <w:lang w:val="ru-RU"/>
              </w:rPr>
              <w:t>Анохина</w:t>
            </w:r>
            <w:r w:rsidRPr="00435DA2">
              <w:rPr>
                <w:i/>
                <w:lang w:val="ru-RU"/>
              </w:rPr>
              <w:t xml:space="preserve"> </w:t>
            </w:r>
            <w:r w:rsidRPr="00435DA2">
              <w:rPr>
                <w:rFonts w:ascii="Times New Roman" w:hAnsi="Times New Roman" w:cs="Times New Roman"/>
                <w:i/>
                <w:color w:val="000000"/>
                <w:sz w:val="24"/>
                <w:szCs w:val="24"/>
                <w:lang w:val="ru-RU"/>
              </w:rPr>
              <w:t>С.</w:t>
            </w:r>
            <w:r w:rsidRPr="00435DA2">
              <w:rPr>
                <w:i/>
                <w:lang w:val="ru-RU"/>
              </w:rPr>
              <w:t xml:space="preserve"> </w:t>
            </w:r>
            <w:r w:rsidRPr="00435DA2">
              <w:rPr>
                <w:rFonts w:ascii="Times New Roman" w:hAnsi="Times New Roman" w:cs="Times New Roman"/>
                <w:i/>
                <w:color w:val="000000"/>
                <w:sz w:val="24"/>
                <w:szCs w:val="24"/>
                <w:lang w:val="ru-RU"/>
              </w:rPr>
              <w:t>А.</w:t>
            </w:r>
            <w:r w:rsidRPr="00205A41">
              <w:rPr>
                <w:lang w:val="ru-RU"/>
              </w:rPr>
              <w:t xml:space="preserve"> </w:t>
            </w:r>
            <w:r w:rsidRPr="00205A41">
              <w:rPr>
                <w:rFonts w:ascii="Times New Roman" w:hAnsi="Times New Roman" w:cs="Times New Roman"/>
                <w:color w:val="000000"/>
                <w:sz w:val="24"/>
                <w:szCs w:val="24"/>
                <w:lang w:val="ru-RU"/>
              </w:rPr>
              <w:t>Курсовая</w:t>
            </w:r>
            <w:r w:rsidRPr="00205A41">
              <w:rPr>
                <w:lang w:val="ru-RU"/>
              </w:rPr>
              <w:t xml:space="preserve"> </w:t>
            </w:r>
            <w:r w:rsidRPr="00205A41">
              <w:rPr>
                <w:rFonts w:ascii="Times New Roman" w:hAnsi="Times New Roman" w:cs="Times New Roman"/>
                <w:color w:val="000000"/>
                <w:sz w:val="24"/>
                <w:szCs w:val="24"/>
                <w:lang w:val="ru-RU"/>
              </w:rPr>
              <w:t>работа</w:t>
            </w:r>
            <w:r w:rsidRPr="00205A41">
              <w:rPr>
                <w:lang w:val="ru-RU"/>
              </w:rPr>
              <w:t xml:space="preserve"> </w:t>
            </w:r>
            <w:r w:rsidRPr="00205A41">
              <w:rPr>
                <w:rFonts w:ascii="Times New Roman" w:hAnsi="Times New Roman" w:cs="Times New Roman"/>
                <w:color w:val="000000"/>
                <w:sz w:val="24"/>
                <w:szCs w:val="24"/>
                <w:lang w:val="ru-RU"/>
              </w:rPr>
              <w:t>по</w:t>
            </w:r>
            <w:r w:rsidRPr="00205A41">
              <w:rPr>
                <w:lang w:val="ru-RU"/>
              </w:rPr>
              <w:t xml:space="preserve"> </w:t>
            </w:r>
            <w:r w:rsidRPr="00205A41">
              <w:rPr>
                <w:rFonts w:ascii="Times New Roman" w:hAnsi="Times New Roman" w:cs="Times New Roman"/>
                <w:color w:val="000000"/>
                <w:sz w:val="24"/>
                <w:szCs w:val="24"/>
                <w:lang w:val="ru-RU"/>
              </w:rPr>
              <w:t>документоведению,</w:t>
            </w:r>
            <w:r w:rsidRPr="00205A41">
              <w:rPr>
                <w:lang w:val="ru-RU"/>
              </w:rPr>
              <w:t xml:space="preserve"> </w:t>
            </w:r>
            <w:r w:rsidRPr="00205A41">
              <w:rPr>
                <w:rFonts w:ascii="Times New Roman" w:hAnsi="Times New Roman" w:cs="Times New Roman"/>
                <w:color w:val="000000"/>
                <w:sz w:val="24"/>
                <w:szCs w:val="24"/>
                <w:lang w:val="ru-RU"/>
              </w:rPr>
              <w:t>архивоведению,</w:t>
            </w:r>
            <w:r w:rsidRPr="00205A41">
              <w:rPr>
                <w:lang w:val="ru-RU"/>
              </w:rPr>
              <w:t xml:space="preserve"> </w:t>
            </w:r>
            <w:r w:rsidRPr="00205A41">
              <w:rPr>
                <w:rFonts w:ascii="Times New Roman" w:hAnsi="Times New Roman" w:cs="Times New Roman"/>
                <w:color w:val="000000"/>
                <w:sz w:val="24"/>
                <w:szCs w:val="24"/>
                <w:lang w:val="ru-RU"/>
              </w:rPr>
              <w:t>организации</w:t>
            </w:r>
            <w:r w:rsidRPr="00205A41">
              <w:rPr>
                <w:lang w:val="ru-RU"/>
              </w:rPr>
              <w:t xml:space="preserve"> </w:t>
            </w:r>
            <w:r w:rsidRPr="00205A41">
              <w:rPr>
                <w:rFonts w:ascii="Times New Roman" w:hAnsi="Times New Roman" w:cs="Times New Roman"/>
                <w:color w:val="000000"/>
                <w:sz w:val="24"/>
                <w:szCs w:val="24"/>
                <w:lang w:val="ru-RU"/>
              </w:rPr>
              <w:t>и</w:t>
            </w:r>
            <w:r w:rsidRPr="00205A41">
              <w:rPr>
                <w:lang w:val="ru-RU"/>
              </w:rPr>
              <w:t xml:space="preserve"> </w:t>
            </w:r>
            <w:r w:rsidRPr="00205A41">
              <w:rPr>
                <w:rFonts w:ascii="Times New Roman" w:hAnsi="Times New Roman" w:cs="Times New Roman"/>
                <w:color w:val="000000"/>
                <w:sz w:val="24"/>
                <w:szCs w:val="24"/>
                <w:lang w:val="ru-RU"/>
              </w:rPr>
              <w:t>технологии</w:t>
            </w:r>
            <w:r w:rsidRPr="00205A41">
              <w:rPr>
                <w:lang w:val="ru-RU"/>
              </w:rPr>
              <w:t xml:space="preserve"> </w:t>
            </w:r>
            <w:r w:rsidRPr="00205A41">
              <w:rPr>
                <w:rFonts w:ascii="Times New Roman" w:hAnsi="Times New Roman" w:cs="Times New Roman"/>
                <w:color w:val="000000"/>
                <w:sz w:val="24"/>
                <w:szCs w:val="24"/>
                <w:lang w:val="ru-RU"/>
              </w:rPr>
              <w:t>документационного</w:t>
            </w:r>
            <w:r w:rsidRPr="00205A41">
              <w:rPr>
                <w:lang w:val="ru-RU"/>
              </w:rPr>
              <w:t xml:space="preserve"> </w:t>
            </w:r>
            <w:r w:rsidRPr="00205A41">
              <w:rPr>
                <w:rFonts w:ascii="Times New Roman" w:hAnsi="Times New Roman" w:cs="Times New Roman"/>
                <w:color w:val="000000"/>
                <w:sz w:val="24"/>
                <w:szCs w:val="24"/>
                <w:lang w:val="ru-RU"/>
              </w:rPr>
              <w:t>обеспечения</w:t>
            </w:r>
            <w:r w:rsidRPr="00205A41">
              <w:rPr>
                <w:lang w:val="ru-RU"/>
              </w:rPr>
              <w:t xml:space="preserve"> </w:t>
            </w:r>
            <w:r w:rsidRPr="00205A41">
              <w:rPr>
                <w:rFonts w:ascii="Times New Roman" w:hAnsi="Times New Roman" w:cs="Times New Roman"/>
                <w:color w:val="000000"/>
                <w:sz w:val="24"/>
                <w:szCs w:val="24"/>
                <w:lang w:val="ru-RU"/>
              </w:rPr>
              <w:t>управления</w:t>
            </w:r>
            <w:r w:rsidRPr="00205A41">
              <w:rPr>
                <w:lang w:val="ru-RU"/>
              </w:rPr>
              <w:t xml:space="preserve"> </w:t>
            </w:r>
            <w:r w:rsidRPr="00205A41">
              <w:rPr>
                <w:rFonts w:ascii="Times New Roman" w:hAnsi="Times New Roman" w:cs="Times New Roman"/>
                <w:color w:val="000000"/>
                <w:sz w:val="24"/>
                <w:szCs w:val="24"/>
                <w:lang w:val="ru-RU"/>
              </w:rPr>
              <w:t>[Электронный</w:t>
            </w:r>
            <w:r w:rsidRPr="00205A41">
              <w:rPr>
                <w:lang w:val="ru-RU"/>
              </w:rPr>
              <w:t xml:space="preserve"> </w:t>
            </w:r>
            <w:r w:rsidRPr="00205A41">
              <w:rPr>
                <w:rFonts w:ascii="Times New Roman" w:hAnsi="Times New Roman" w:cs="Times New Roman"/>
                <w:color w:val="000000"/>
                <w:sz w:val="24"/>
                <w:szCs w:val="24"/>
                <w:lang w:val="ru-RU"/>
              </w:rPr>
              <w:t>ресурс]</w:t>
            </w:r>
            <w:proofErr w:type="gramStart"/>
            <w:r w:rsidRPr="00205A41">
              <w:rPr>
                <w:lang w:val="ru-RU"/>
              </w:rPr>
              <w:t xml:space="preserve"> </w:t>
            </w:r>
            <w:r w:rsidRPr="00205A41">
              <w:rPr>
                <w:rFonts w:ascii="Times New Roman" w:hAnsi="Times New Roman" w:cs="Times New Roman"/>
                <w:color w:val="000000"/>
                <w:sz w:val="24"/>
                <w:szCs w:val="24"/>
                <w:lang w:val="ru-RU"/>
              </w:rPr>
              <w:t>:</w:t>
            </w:r>
            <w:proofErr w:type="gramEnd"/>
            <w:r w:rsidRPr="00205A41">
              <w:rPr>
                <w:lang w:val="ru-RU"/>
              </w:rPr>
              <w:t xml:space="preserve"> </w:t>
            </w:r>
            <w:r w:rsidRPr="00205A41">
              <w:rPr>
                <w:rFonts w:ascii="Times New Roman" w:hAnsi="Times New Roman" w:cs="Times New Roman"/>
                <w:color w:val="000000"/>
                <w:sz w:val="24"/>
                <w:szCs w:val="24"/>
                <w:lang w:val="ru-RU"/>
              </w:rPr>
              <w:t>учебно-методическое</w:t>
            </w:r>
            <w:r w:rsidRPr="00205A41">
              <w:rPr>
                <w:lang w:val="ru-RU"/>
              </w:rPr>
              <w:t xml:space="preserve"> </w:t>
            </w:r>
            <w:r w:rsidRPr="00205A41">
              <w:rPr>
                <w:rFonts w:ascii="Times New Roman" w:hAnsi="Times New Roman" w:cs="Times New Roman"/>
                <w:color w:val="000000"/>
                <w:sz w:val="24"/>
                <w:szCs w:val="24"/>
                <w:lang w:val="ru-RU"/>
              </w:rPr>
              <w:t>пособие</w:t>
            </w:r>
            <w:r w:rsidRPr="00205A41">
              <w:rPr>
                <w:lang w:val="ru-RU"/>
              </w:rPr>
              <w:t xml:space="preserve"> </w:t>
            </w: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С.</w:t>
            </w:r>
            <w:r w:rsidRPr="00205A41">
              <w:rPr>
                <w:lang w:val="ru-RU"/>
              </w:rPr>
              <w:t xml:space="preserve"> </w:t>
            </w:r>
            <w:r w:rsidRPr="00205A41">
              <w:rPr>
                <w:rFonts w:ascii="Times New Roman" w:hAnsi="Times New Roman" w:cs="Times New Roman"/>
                <w:color w:val="000000"/>
                <w:sz w:val="24"/>
                <w:szCs w:val="24"/>
                <w:lang w:val="ru-RU"/>
              </w:rPr>
              <w:t>А.</w:t>
            </w:r>
            <w:r w:rsidRPr="00205A41">
              <w:rPr>
                <w:lang w:val="ru-RU"/>
              </w:rPr>
              <w:t xml:space="preserve"> </w:t>
            </w:r>
            <w:r w:rsidRPr="00205A41">
              <w:rPr>
                <w:rFonts w:ascii="Times New Roman" w:hAnsi="Times New Roman" w:cs="Times New Roman"/>
                <w:color w:val="000000"/>
                <w:sz w:val="24"/>
                <w:szCs w:val="24"/>
                <w:lang w:val="ru-RU"/>
              </w:rPr>
              <w:t>Анохина,</w:t>
            </w:r>
            <w:r w:rsidRPr="00205A41">
              <w:rPr>
                <w:lang w:val="ru-RU"/>
              </w:rPr>
              <w:t xml:space="preserve"> </w:t>
            </w:r>
            <w:r w:rsidRPr="00205A41">
              <w:rPr>
                <w:rFonts w:ascii="Times New Roman" w:hAnsi="Times New Roman" w:cs="Times New Roman"/>
                <w:color w:val="000000"/>
                <w:sz w:val="24"/>
                <w:szCs w:val="24"/>
                <w:lang w:val="ru-RU"/>
              </w:rPr>
              <w:t>А.</w:t>
            </w:r>
            <w:r w:rsidRPr="00205A41">
              <w:rPr>
                <w:lang w:val="ru-RU"/>
              </w:rPr>
              <w:t xml:space="preserve"> </w:t>
            </w:r>
            <w:r w:rsidRPr="00205A41">
              <w:rPr>
                <w:rFonts w:ascii="Times New Roman" w:hAnsi="Times New Roman" w:cs="Times New Roman"/>
                <w:color w:val="000000"/>
                <w:sz w:val="24"/>
                <w:szCs w:val="24"/>
                <w:lang w:val="ru-RU"/>
              </w:rPr>
              <w:t>К.</w:t>
            </w:r>
            <w:r w:rsidRPr="00205A41">
              <w:rPr>
                <w:lang w:val="ru-RU"/>
              </w:rPr>
              <w:t xml:space="preserve"> </w:t>
            </w:r>
            <w:r w:rsidRPr="00205A41">
              <w:rPr>
                <w:rFonts w:ascii="Times New Roman" w:hAnsi="Times New Roman" w:cs="Times New Roman"/>
                <w:color w:val="000000"/>
                <w:sz w:val="24"/>
                <w:szCs w:val="24"/>
                <w:lang w:val="ru-RU"/>
              </w:rPr>
              <w:t>Макарова,</w:t>
            </w:r>
            <w:r w:rsidRPr="00205A41">
              <w:rPr>
                <w:lang w:val="ru-RU"/>
              </w:rPr>
              <w:t xml:space="preserve"> </w:t>
            </w:r>
            <w:r w:rsidRPr="00205A41">
              <w:rPr>
                <w:rFonts w:ascii="Times New Roman" w:hAnsi="Times New Roman" w:cs="Times New Roman"/>
                <w:color w:val="000000"/>
                <w:sz w:val="24"/>
                <w:szCs w:val="24"/>
                <w:lang w:val="ru-RU"/>
              </w:rPr>
              <w:t>И.</w:t>
            </w:r>
            <w:r w:rsidRPr="00205A41">
              <w:rPr>
                <w:lang w:val="ru-RU"/>
              </w:rPr>
              <w:t xml:space="preserve"> </w:t>
            </w:r>
            <w:r w:rsidRPr="00205A41">
              <w:rPr>
                <w:rFonts w:ascii="Times New Roman" w:hAnsi="Times New Roman" w:cs="Times New Roman"/>
                <w:color w:val="000000"/>
                <w:sz w:val="24"/>
                <w:szCs w:val="24"/>
                <w:lang w:val="ru-RU"/>
              </w:rPr>
              <w:t>В.</w:t>
            </w:r>
            <w:r w:rsidRPr="00205A41">
              <w:rPr>
                <w:lang w:val="ru-RU"/>
              </w:rPr>
              <w:t xml:space="preserve"> </w:t>
            </w:r>
            <w:r w:rsidRPr="00205A41">
              <w:rPr>
                <w:rFonts w:ascii="Times New Roman" w:hAnsi="Times New Roman" w:cs="Times New Roman"/>
                <w:color w:val="000000"/>
                <w:sz w:val="24"/>
                <w:szCs w:val="24"/>
                <w:lang w:val="ru-RU"/>
              </w:rPr>
              <w:t>Самарокова</w:t>
            </w:r>
            <w:r w:rsidRPr="00205A41">
              <w:rPr>
                <w:lang w:val="ru-RU"/>
              </w:rPr>
              <w:t xml:space="preserve"> </w:t>
            </w: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МГТУ.</w:t>
            </w:r>
            <w:r w:rsidRPr="00205A41">
              <w:rPr>
                <w:lang w:val="ru-RU"/>
              </w:rPr>
              <w:t xml:space="preserve"> </w:t>
            </w: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Магнитогорск</w:t>
            </w:r>
            <w:proofErr w:type="gramStart"/>
            <w:r w:rsidRPr="00205A41">
              <w:rPr>
                <w:lang w:val="ru-RU"/>
              </w:rPr>
              <w:t xml:space="preserve"> </w:t>
            </w:r>
            <w:r w:rsidRPr="00205A41">
              <w:rPr>
                <w:rFonts w:ascii="Times New Roman" w:hAnsi="Times New Roman" w:cs="Times New Roman"/>
                <w:color w:val="000000"/>
                <w:sz w:val="24"/>
                <w:szCs w:val="24"/>
                <w:lang w:val="ru-RU"/>
              </w:rPr>
              <w:t>:</w:t>
            </w:r>
            <w:proofErr w:type="gramEnd"/>
            <w:r w:rsidRPr="00205A41">
              <w:rPr>
                <w:lang w:val="ru-RU"/>
              </w:rPr>
              <w:t xml:space="preserve"> </w:t>
            </w:r>
            <w:r w:rsidRPr="00205A41">
              <w:rPr>
                <w:rFonts w:ascii="Times New Roman" w:hAnsi="Times New Roman" w:cs="Times New Roman"/>
                <w:color w:val="000000"/>
                <w:sz w:val="24"/>
                <w:szCs w:val="24"/>
                <w:lang w:val="ru-RU"/>
              </w:rPr>
              <w:t>МГТУ,</w:t>
            </w:r>
            <w:r w:rsidRPr="00205A41">
              <w:rPr>
                <w:lang w:val="ru-RU"/>
              </w:rPr>
              <w:t xml:space="preserve"> </w:t>
            </w:r>
            <w:r w:rsidRPr="00205A41">
              <w:rPr>
                <w:rFonts w:ascii="Times New Roman" w:hAnsi="Times New Roman" w:cs="Times New Roman"/>
                <w:color w:val="000000"/>
                <w:sz w:val="24"/>
                <w:szCs w:val="24"/>
                <w:lang w:val="ru-RU"/>
              </w:rPr>
              <w:t>2016.</w:t>
            </w:r>
            <w:r w:rsidRPr="00205A41">
              <w:rPr>
                <w:lang w:val="ru-RU"/>
              </w:rPr>
              <w:t xml:space="preserve"> </w:t>
            </w: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1</w:t>
            </w:r>
            <w:r w:rsidRPr="00205A41">
              <w:rPr>
                <w:lang w:val="ru-RU"/>
              </w:rPr>
              <w:t xml:space="preserve"> </w:t>
            </w:r>
            <w:r w:rsidRPr="00205A41">
              <w:rPr>
                <w:rFonts w:ascii="Times New Roman" w:hAnsi="Times New Roman" w:cs="Times New Roman"/>
                <w:color w:val="000000"/>
                <w:sz w:val="24"/>
                <w:szCs w:val="24"/>
                <w:lang w:val="ru-RU"/>
              </w:rPr>
              <w:t>электрон</w:t>
            </w:r>
            <w:proofErr w:type="gramStart"/>
            <w:r w:rsidRPr="00205A41">
              <w:rPr>
                <w:rFonts w:ascii="Times New Roman" w:hAnsi="Times New Roman" w:cs="Times New Roman"/>
                <w:color w:val="000000"/>
                <w:sz w:val="24"/>
                <w:szCs w:val="24"/>
                <w:lang w:val="ru-RU"/>
              </w:rPr>
              <w:t>.</w:t>
            </w:r>
            <w:proofErr w:type="gramEnd"/>
            <w:r w:rsidRPr="00205A41">
              <w:rPr>
                <w:lang w:val="ru-RU"/>
              </w:rPr>
              <w:t xml:space="preserve"> </w:t>
            </w:r>
            <w:proofErr w:type="gramStart"/>
            <w:r w:rsidRPr="00205A41">
              <w:rPr>
                <w:rFonts w:ascii="Times New Roman" w:hAnsi="Times New Roman" w:cs="Times New Roman"/>
                <w:color w:val="000000"/>
                <w:sz w:val="24"/>
                <w:szCs w:val="24"/>
                <w:lang w:val="ru-RU"/>
              </w:rPr>
              <w:t>о</w:t>
            </w:r>
            <w:proofErr w:type="gramEnd"/>
            <w:r w:rsidRPr="00205A41">
              <w:rPr>
                <w:rFonts w:ascii="Times New Roman" w:hAnsi="Times New Roman" w:cs="Times New Roman"/>
                <w:color w:val="000000"/>
                <w:sz w:val="24"/>
                <w:szCs w:val="24"/>
                <w:lang w:val="ru-RU"/>
              </w:rPr>
              <w:t>пт.</w:t>
            </w:r>
            <w:r w:rsidRPr="00205A41">
              <w:rPr>
                <w:lang w:val="ru-RU"/>
              </w:rPr>
              <w:t xml:space="preserve"> </w:t>
            </w:r>
            <w:r w:rsidRPr="00205A41">
              <w:rPr>
                <w:rFonts w:ascii="Times New Roman" w:hAnsi="Times New Roman" w:cs="Times New Roman"/>
                <w:color w:val="000000"/>
                <w:sz w:val="24"/>
                <w:szCs w:val="24"/>
                <w:lang w:val="ru-RU"/>
              </w:rPr>
              <w:t>диск</w:t>
            </w:r>
            <w:r w:rsidRPr="00205A41">
              <w:rPr>
                <w:lang w:val="ru-RU"/>
              </w:rPr>
              <w:t xml:space="preserve"> </w:t>
            </w:r>
            <w:r w:rsidRPr="00205A41">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05A41">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Режим</w:t>
            </w:r>
            <w:r w:rsidRPr="00205A41">
              <w:rPr>
                <w:lang w:val="ru-RU"/>
              </w:rPr>
              <w:t xml:space="preserve"> </w:t>
            </w:r>
            <w:r w:rsidRPr="00205A41">
              <w:rPr>
                <w:rFonts w:ascii="Times New Roman" w:hAnsi="Times New Roman" w:cs="Times New Roman"/>
                <w:color w:val="000000"/>
                <w:sz w:val="24"/>
                <w:szCs w:val="24"/>
                <w:lang w:val="ru-RU"/>
              </w:rPr>
              <w:t>доступа:</w:t>
            </w:r>
            <w:r w:rsidRPr="00205A41">
              <w:rPr>
                <w:lang w:val="ru-RU"/>
              </w:rPr>
              <w:t xml:space="preserve"> </w:t>
            </w:r>
            <w:hyperlink r:id="rId11" w:history="1">
              <w:r w:rsidR="00F71277" w:rsidRPr="00E651EE">
                <w:rPr>
                  <w:rStyle w:val="a6"/>
                  <w:rFonts w:ascii="Times New Roman" w:hAnsi="Times New Roman" w:cs="Times New Roman"/>
                  <w:sz w:val="24"/>
                  <w:szCs w:val="24"/>
                </w:rPr>
                <w:t>https</w:t>
              </w:r>
              <w:r w:rsidR="00F71277" w:rsidRPr="00E651EE">
                <w:rPr>
                  <w:rStyle w:val="a6"/>
                  <w:rFonts w:ascii="Times New Roman" w:hAnsi="Times New Roman" w:cs="Times New Roman"/>
                  <w:sz w:val="24"/>
                  <w:szCs w:val="24"/>
                  <w:lang w:val="ru-RU"/>
                </w:rPr>
                <w:t>://</w:t>
              </w:r>
              <w:r w:rsidR="00F71277" w:rsidRPr="00E651EE">
                <w:rPr>
                  <w:rStyle w:val="a6"/>
                  <w:rFonts w:ascii="Times New Roman" w:hAnsi="Times New Roman" w:cs="Times New Roman"/>
                  <w:sz w:val="24"/>
                  <w:szCs w:val="24"/>
                </w:rPr>
                <w:t>magtu</w:t>
              </w:r>
              <w:r w:rsidR="00F71277" w:rsidRPr="00E651EE">
                <w:rPr>
                  <w:rStyle w:val="a6"/>
                  <w:rFonts w:ascii="Times New Roman" w:hAnsi="Times New Roman" w:cs="Times New Roman"/>
                  <w:sz w:val="24"/>
                  <w:szCs w:val="24"/>
                  <w:lang w:val="ru-RU"/>
                </w:rPr>
                <w:t>.</w:t>
              </w:r>
              <w:r w:rsidR="00F71277" w:rsidRPr="00E651EE">
                <w:rPr>
                  <w:rStyle w:val="a6"/>
                  <w:rFonts w:ascii="Times New Roman" w:hAnsi="Times New Roman" w:cs="Times New Roman"/>
                  <w:sz w:val="24"/>
                  <w:szCs w:val="24"/>
                </w:rPr>
                <w:t>informsystema</w:t>
              </w:r>
              <w:r w:rsidR="00F71277" w:rsidRPr="00E651EE">
                <w:rPr>
                  <w:rStyle w:val="a6"/>
                  <w:rFonts w:ascii="Times New Roman" w:hAnsi="Times New Roman" w:cs="Times New Roman"/>
                  <w:sz w:val="24"/>
                  <w:szCs w:val="24"/>
                  <w:lang w:val="ru-RU"/>
                </w:rPr>
                <w:t>.</w:t>
              </w:r>
              <w:r w:rsidR="00F71277" w:rsidRPr="00E651EE">
                <w:rPr>
                  <w:rStyle w:val="a6"/>
                  <w:rFonts w:ascii="Times New Roman" w:hAnsi="Times New Roman" w:cs="Times New Roman"/>
                  <w:sz w:val="24"/>
                  <w:szCs w:val="24"/>
                </w:rPr>
                <w:t>ru</w:t>
              </w:r>
              <w:r w:rsidR="00F71277" w:rsidRPr="00E651EE">
                <w:rPr>
                  <w:rStyle w:val="a6"/>
                  <w:rFonts w:ascii="Times New Roman" w:hAnsi="Times New Roman" w:cs="Times New Roman"/>
                  <w:sz w:val="24"/>
                  <w:szCs w:val="24"/>
                  <w:lang w:val="ru-RU"/>
                </w:rPr>
                <w:t>/</w:t>
              </w:r>
              <w:r w:rsidR="00F71277" w:rsidRPr="00E651EE">
                <w:rPr>
                  <w:rStyle w:val="a6"/>
                  <w:rFonts w:ascii="Times New Roman" w:hAnsi="Times New Roman" w:cs="Times New Roman"/>
                  <w:sz w:val="24"/>
                  <w:szCs w:val="24"/>
                </w:rPr>
                <w:t>uploader</w:t>
              </w:r>
              <w:r w:rsidR="00F71277" w:rsidRPr="00E651EE">
                <w:rPr>
                  <w:rStyle w:val="a6"/>
                  <w:rFonts w:ascii="Times New Roman" w:hAnsi="Times New Roman" w:cs="Times New Roman"/>
                  <w:sz w:val="24"/>
                  <w:szCs w:val="24"/>
                  <w:lang w:val="ru-RU"/>
                </w:rPr>
                <w:t>/</w:t>
              </w:r>
              <w:r w:rsidR="00F71277" w:rsidRPr="00E651EE">
                <w:rPr>
                  <w:rStyle w:val="a6"/>
                  <w:rFonts w:ascii="Times New Roman" w:hAnsi="Times New Roman" w:cs="Times New Roman"/>
                  <w:sz w:val="24"/>
                  <w:szCs w:val="24"/>
                </w:rPr>
                <w:t>fileUpload</w:t>
              </w:r>
              <w:r w:rsidR="00F71277" w:rsidRPr="00E651EE">
                <w:rPr>
                  <w:rStyle w:val="a6"/>
                  <w:rFonts w:ascii="Times New Roman" w:hAnsi="Times New Roman" w:cs="Times New Roman"/>
                  <w:sz w:val="24"/>
                  <w:szCs w:val="24"/>
                  <w:lang w:val="ru-RU"/>
                </w:rPr>
                <w:t>?</w:t>
              </w:r>
              <w:r w:rsidR="00F71277" w:rsidRPr="00E651EE">
                <w:rPr>
                  <w:rStyle w:val="a6"/>
                  <w:rFonts w:ascii="Times New Roman" w:hAnsi="Times New Roman" w:cs="Times New Roman"/>
                  <w:sz w:val="24"/>
                  <w:szCs w:val="24"/>
                </w:rPr>
                <w:t>name</w:t>
              </w:r>
              <w:r w:rsidR="00F71277" w:rsidRPr="00E651EE">
                <w:rPr>
                  <w:rStyle w:val="a6"/>
                  <w:rFonts w:ascii="Times New Roman" w:hAnsi="Times New Roman" w:cs="Times New Roman"/>
                  <w:sz w:val="24"/>
                  <w:szCs w:val="24"/>
                  <w:lang w:val="ru-RU"/>
                </w:rPr>
                <w:t>=2535.</w:t>
              </w:r>
              <w:r w:rsidR="00F71277" w:rsidRPr="00E651EE">
                <w:rPr>
                  <w:rStyle w:val="a6"/>
                  <w:rFonts w:ascii="Times New Roman" w:hAnsi="Times New Roman" w:cs="Times New Roman"/>
                  <w:sz w:val="24"/>
                  <w:szCs w:val="24"/>
                </w:rPr>
                <w:t>pdf</w:t>
              </w:r>
              <w:r w:rsidR="00F71277" w:rsidRPr="00E651EE">
                <w:rPr>
                  <w:rStyle w:val="a6"/>
                  <w:rFonts w:ascii="Times New Roman" w:hAnsi="Times New Roman" w:cs="Times New Roman"/>
                  <w:sz w:val="24"/>
                  <w:szCs w:val="24"/>
                  <w:lang w:val="ru-RU"/>
                </w:rPr>
                <w:t>&amp;</w:t>
              </w:r>
              <w:r w:rsidR="00F71277" w:rsidRPr="00E651EE">
                <w:rPr>
                  <w:rStyle w:val="a6"/>
                  <w:rFonts w:ascii="Times New Roman" w:hAnsi="Times New Roman" w:cs="Times New Roman"/>
                  <w:sz w:val="24"/>
                  <w:szCs w:val="24"/>
                </w:rPr>
                <w:t>show</w:t>
              </w:r>
              <w:r w:rsidR="00F71277" w:rsidRPr="00E651EE">
                <w:rPr>
                  <w:rStyle w:val="a6"/>
                  <w:rFonts w:ascii="Times New Roman" w:hAnsi="Times New Roman" w:cs="Times New Roman"/>
                  <w:sz w:val="24"/>
                  <w:szCs w:val="24"/>
                  <w:lang w:val="ru-RU"/>
                </w:rPr>
                <w:t>=</w:t>
              </w:r>
              <w:r w:rsidR="00F71277" w:rsidRPr="00E651EE">
                <w:rPr>
                  <w:rStyle w:val="a6"/>
                  <w:rFonts w:ascii="Times New Roman" w:hAnsi="Times New Roman" w:cs="Times New Roman"/>
                  <w:sz w:val="24"/>
                  <w:szCs w:val="24"/>
                </w:rPr>
                <w:t>dcatalogues</w:t>
              </w:r>
              <w:r w:rsidR="00F71277" w:rsidRPr="00E651EE">
                <w:rPr>
                  <w:rStyle w:val="a6"/>
                  <w:rFonts w:ascii="Times New Roman" w:hAnsi="Times New Roman" w:cs="Times New Roman"/>
                  <w:sz w:val="24"/>
                  <w:szCs w:val="24"/>
                  <w:lang w:val="ru-RU"/>
                </w:rPr>
                <w:t>/1/1130337/2535.</w:t>
              </w:r>
              <w:r w:rsidR="00F71277" w:rsidRPr="00E651EE">
                <w:rPr>
                  <w:rStyle w:val="a6"/>
                  <w:rFonts w:ascii="Times New Roman" w:hAnsi="Times New Roman" w:cs="Times New Roman"/>
                  <w:sz w:val="24"/>
                  <w:szCs w:val="24"/>
                </w:rPr>
                <w:t>pdf</w:t>
              </w:r>
              <w:r w:rsidR="00F71277" w:rsidRPr="00E651EE">
                <w:rPr>
                  <w:rStyle w:val="a6"/>
                  <w:rFonts w:ascii="Times New Roman" w:hAnsi="Times New Roman" w:cs="Times New Roman"/>
                  <w:sz w:val="24"/>
                  <w:szCs w:val="24"/>
                  <w:lang w:val="ru-RU"/>
                </w:rPr>
                <w:t>&amp;</w:t>
              </w:r>
              <w:r w:rsidR="00F71277" w:rsidRPr="00E651EE">
                <w:rPr>
                  <w:rStyle w:val="a6"/>
                  <w:rFonts w:ascii="Times New Roman" w:hAnsi="Times New Roman" w:cs="Times New Roman"/>
                  <w:sz w:val="24"/>
                  <w:szCs w:val="24"/>
                </w:rPr>
                <w:t>view</w:t>
              </w:r>
              <w:r w:rsidR="00F71277" w:rsidRPr="00E651EE">
                <w:rPr>
                  <w:rStyle w:val="a6"/>
                  <w:rFonts w:ascii="Times New Roman" w:hAnsi="Times New Roman" w:cs="Times New Roman"/>
                  <w:sz w:val="24"/>
                  <w:szCs w:val="24"/>
                  <w:lang w:val="ru-RU"/>
                </w:rPr>
                <w:t>=</w:t>
              </w:r>
              <w:r w:rsidR="00F71277" w:rsidRPr="00E651EE">
                <w:rPr>
                  <w:rStyle w:val="a6"/>
                  <w:rFonts w:ascii="Times New Roman" w:hAnsi="Times New Roman" w:cs="Times New Roman"/>
                  <w:sz w:val="24"/>
                  <w:szCs w:val="24"/>
                </w:rPr>
                <w:t>true</w:t>
              </w:r>
            </w:hyperlink>
            <w:r w:rsidR="00F71277">
              <w:rPr>
                <w:rFonts w:ascii="Times New Roman" w:hAnsi="Times New Roman" w:cs="Times New Roman"/>
                <w:color w:val="000000"/>
                <w:sz w:val="24"/>
                <w:szCs w:val="24"/>
                <w:lang w:val="ru-RU"/>
              </w:rPr>
              <w:t xml:space="preserve"> </w:t>
            </w: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Макрообъект.</w:t>
            </w:r>
            <w:r w:rsidRPr="00205A41">
              <w:rPr>
                <w:lang w:val="ru-RU"/>
              </w:rPr>
              <w:t xml:space="preserve"> </w:t>
            </w:r>
          </w:p>
          <w:p w:rsidR="00C76810" w:rsidRPr="00205A41" w:rsidRDefault="00205A41">
            <w:pPr>
              <w:spacing w:after="0" w:line="240" w:lineRule="auto"/>
              <w:ind w:firstLine="756"/>
              <w:jc w:val="both"/>
              <w:rPr>
                <w:sz w:val="24"/>
                <w:szCs w:val="24"/>
                <w:lang w:val="ru-RU"/>
              </w:rPr>
            </w:pPr>
            <w:r w:rsidRPr="00205A41">
              <w:rPr>
                <w:lang w:val="ru-RU"/>
              </w:rPr>
              <w:t xml:space="preserve"> </w:t>
            </w:r>
          </w:p>
        </w:tc>
      </w:tr>
      <w:tr w:rsidR="00C76810" w:rsidRPr="00F71277">
        <w:trPr>
          <w:trHeight w:hRule="exact" w:val="138"/>
        </w:trPr>
        <w:tc>
          <w:tcPr>
            <w:tcW w:w="9357" w:type="dxa"/>
          </w:tcPr>
          <w:p w:rsidR="00C76810" w:rsidRPr="00205A41" w:rsidRDefault="00C76810">
            <w:pPr>
              <w:rPr>
                <w:lang w:val="ru-RU"/>
              </w:rPr>
            </w:pPr>
          </w:p>
        </w:tc>
      </w:tr>
      <w:tr w:rsidR="00C76810">
        <w:trPr>
          <w:trHeight w:hRule="exact" w:val="285"/>
        </w:trPr>
        <w:tc>
          <w:tcPr>
            <w:tcW w:w="9370" w:type="dxa"/>
            <w:shd w:val="clear" w:color="000000" w:fill="FFFFFF"/>
            <w:tcMar>
              <w:left w:w="34" w:type="dxa"/>
              <w:right w:w="34" w:type="dxa"/>
            </w:tcMar>
          </w:tcPr>
          <w:p w:rsidR="00C76810" w:rsidRDefault="00205A41">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C76810" w:rsidRPr="00F71277">
        <w:trPr>
          <w:trHeight w:hRule="exact" w:val="826"/>
        </w:trPr>
        <w:tc>
          <w:tcPr>
            <w:tcW w:w="9370" w:type="dxa"/>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1.</w:t>
            </w:r>
            <w:r w:rsidRPr="00205A41">
              <w:rPr>
                <w:lang w:val="ru-RU"/>
              </w:rPr>
              <w:t xml:space="preserve"> </w:t>
            </w:r>
            <w:r w:rsidRPr="00205A41">
              <w:rPr>
                <w:rFonts w:ascii="Times New Roman" w:hAnsi="Times New Roman" w:cs="Times New Roman"/>
                <w:color w:val="000000"/>
                <w:sz w:val="24"/>
                <w:szCs w:val="24"/>
                <w:lang w:val="ru-RU"/>
              </w:rPr>
              <w:t>Методические</w:t>
            </w:r>
            <w:r w:rsidRPr="00205A41">
              <w:rPr>
                <w:lang w:val="ru-RU"/>
              </w:rPr>
              <w:t xml:space="preserve"> </w:t>
            </w:r>
            <w:r w:rsidRPr="00205A41">
              <w:rPr>
                <w:rFonts w:ascii="Times New Roman" w:hAnsi="Times New Roman" w:cs="Times New Roman"/>
                <w:color w:val="000000"/>
                <w:sz w:val="24"/>
                <w:szCs w:val="24"/>
                <w:lang w:val="ru-RU"/>
              </w:rPr>
              <w:t>указания</w:t>
            </w:r>
            <w:r w:rsidRPr="00205A41">
              <w:rPr>
                <w:lang w:val="ru-RU"/>
              </w:rPr>
              <w:t xml:space="preserve"> </w:t>
            </w:r>
            <w:r w:rsidRPr="00205A41">
              <w:rPr>
                <w:rFonts w:ascii="Times New Roman" w:hAnsi="Times New Roman" w:cs="Times New Roman"/>
                <w:color w:val="000000"/>
                <w:sz w:val="24"/>
                <w:szCs w:val="24"/>
                <w:lang w:val="ru-RU"/>
              </w:rPr>
              <w:t>по</w:t>
            </w:r>
            <w:r w:rsidRPr="00205A41">
              <w:rPr>
                <w:lang w:val="ru-RU"/>
              </w:rPr>
              <w:t xml:space="preserve"> </w:t>
            </w:r>
            <w:r w:rsidRPr="00205A41">
              <w:rPr>
                <w:rFonts w:ascii="Times New Roman" w:hAnsi="Times New Roman" w:cs="Times New Roman"/>
                <w:color w:val="000000"/>
                <w:sz w:val="24"/>
                <w:szCs w:val="24"/>
                <w:lang w:val="ru-RU"/>
              </w:rPr>
              <w:t>дисциплине</w:t>
            </w:r>
            <w:r w:rsidRPr="00205A41">
              <w:rPr>
                <w:lang w:val="ru-RU"/>
              </w:rPr>
              <w:t xml:space="preserve"> </w:t>
            </w:r>
            <w:r w:rsidRPr="00205A41">
              <w:rPr>
                <w:rFonts w:ascii="Times New Roman" w:hAnsi="Times New Roman" w:cs="Times New Roman"/>
                <w:color w:val="000000"/>
                <w:sz w:val="24"/>
                <w:szCs w:val="24"/>
                <w:lang w:val="ru-RU"/>
              </w:rPr>
              <w:t>находятся</w:t>
            </w:r>
            <w:r w:rsidRPr="00205A41">
              <w:rPr>
                <w:lang w:val="ru-RU"/>
              </w:rPr>
              <w:t xml:space="preserve"> </w:t>
            </w:r>
            <w:r w:rsidRPr="00205A41">
              <w:rPr>
                <w:rFonts w:ascii="Times New Roman" w:hAnsi="Times New Roman" w:cs="Times New Roman"/>
                <w:color w:val="000000"/>
                <w:sz w:val="24"/>
                <w:szCs w:val="24"/>
                <w:lang w:val="ru-RU"/>
              </w:rPr>
              <w:t>на</w:t>
            </w:r>
            <w:r w:rsidRPr="00205A41">
              <w:rPr>
                <w:lang w:val="ru-RU"/>
              </w:rPr>
              <w:t xml:space="preserve"> </w:t>
            </w:r>
            <w:r w:rsidRPr="00205A41">
              <w:rPr>
                <w:rFonts w:ascii="Times New Roman" w:hAnsi="Times New Roman" w:cs="Times New Roman"/>
                <w:color w:val="000000"/>
                <w:sz w:val="24"/>
                <w:szCs w:val="24"/>
                <w:lang w:val="ru-RU"/>
              </w:rPr>
              <w:t>образовательном</w:t>
            </w:r>
            <w:r w:rsidRPr="00205A41">
              <w:rPr>
                <w:lang w:val="ru-RU"/>
              </w:rPr>
              <w:t xml:space="preserve"> </w:t>
            </w:r>
            <w:r w:rsidRPr="00205A41">
              <w:rPr>
                <w:rFonts w:ascii="Times New Roman" w:hAnsi="Times New Roman" w:cs="Times New Roman"/>
                <w:color w:val="000000"/>
                <w:sz w:val="24"/>
                <w:szCs w:val="24"/>
                <w:lang w:val="ru-RU"/>
              </w:rPr>
              <w:t>портале</w:t>
            </w:r>
            <w:r w:rsidRPr="00205A41">
              <w:rPr>
                <w:lang w:val="ru-RU"/>
              </w:rPr>
              <w:t xml:space="preserve"> </w:t>
            </w:r>
            <w:r>
              <w:rPr>
                <w:rFonts w:ascii="Times New Roman" w:hAnsi="Times New Roman" w:cs="Times New Roman"/>
                <w:color w:val="000000"/>
                <w:sz w:val="24"/>
                <w:szCs w:val="24"/>
              </w:rPr>
              <w:t>https</w:t>
            </w:r>
            <w:r w:rsidRPr="00205A41">
              <w:rPr>
                <w:rFonts w:ascii="Times New Roman" w:hAnsi="Times New Roman" w:cs="Times New Roman"/>
                <w:color w:val="000000"/>
                <w:sz w:val="24"/>
                <w:szCs w:val="24"/>
                <w:lang w:val="ru-RU"/>
              </w:rPr>
              <w:t>://</w:t>
            </w:r>
            <w:r>
              <w:rPr>
                <w:rFonts w:ascii="Times New Roman" w:hAnsi="Times New Roman" w:cs="Times New Roman"/>
                <w:color w:val="000000"/>
                <w:sz w:val="24"/>
                <w:szCs w:val="24"/>
              </w:rPr>
              <w:t>newlms</w:t>
            </w:r>
            <w:r w:rsidRPr="00205A41">
              <w:rPr>
                <w:rFonts w:ascii="Times New Roman" w:hAnsi="Times New Roman" w:cs="Times New Roman"/>
                <w:color w:val="000000"/>
                <w:sz w:val="24"/>
                <w:szCs w:val="24"/>
                <w:lang w:val="ru-RU"/>
              </w:rPr>
              <w:t>.</w:t>
            </w:r>
            <w:r>
              <w:rPr>
                <w:rFonts w:ascii="Times New Roman" w:hAnsi="Times New Roman" w:cs="Times New Roman"/>
                <w:color w:val="000000"/>
                <w:sz w:val="24"/>
                <w:szCs w:val="24"/>
              </w:rPr>
              <w:t>magtu</w:t>
            </w:r>
            <w:r w:rsidRPr="00205A41">
              <w:rPr>
                <w:rFonts w:ascii="Times New Roman" w:hAnsi="Times New Roman" w:cs="Times New Roman"/>
                <w:color w:val="000000"/>
                <w:sz w:val="24"/>
                <w:szCs w:val="24"/>
                <w:lang w:val="ru-RU"/>
              </w:rPr>
              <w:t>.</w:t>
            </w:r>
            <w:r>
              <w:rPr>
                <w:rFonts w:ascii="Times New Roman" w:hAnsi="Times New Roman" w:cs="Times New Roman"/>
                <w:color w:val="000000"/>
                <w:sz w:val="24"/>
                <w:szCs w:val="24"/>
              </w:rPr>
              <w:t>ru</w:t>
            </w:r>
            <w:r w:rsidRPr="00205A41">
              <w:rPr>
                <w:lang w:val="ru-RU"/>
              </w:rPr>
              <w:t xml:space="preserve"> </w:t>
            </w:r>
          </w:p>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color w:val="000000"/>
                <w:sz w:val="24"/>
                <w:szCs w:val="24"/>
                <w:lang w:val="ru-RU"/>
              </w:rPr>
              <w:t>2.</w:t>
            </w:r>
            <w:r w:rsidRPr="00205A41">
              <w:rPr>
                <w:lang w:val="ru-RU"/>
              </w:rPr>
              <w:t xml:space="preserve"> </w:t>
            </w:r>
            <w:r w:rsidRPr="00205A41">
              <w:rPr>
                <w:rFonts w:ascii="Times New Roman" w:hAnsi="Times New Roman" w:cs="Times New Roman"/>
                <w:color w:val="000000"/>
                <w:sz w:val="24"/>
                <w:szCs w:val="24"/>
                <w:lang w:val="ru-RU"/>
              </w:rPr>
              <w:t>Методические</w:t>
            </w:r>
            <w:r w:rsidRPr="00205A41">
              <w:rPr>
                <w:lang w:val="ru-RU"/>
              </w:rPr>
              <w:t xml:space="preserve"> </w:t>
            </w:r>
            <w:r w:rsidRPr="00205A41">
              <w:rPr>
                <w:rFonts w:ascii="Times New Roman" w:hAnsi="Times New Roman" w:cs="Times New Roman"/>
                <w:color w:val="000000"/>
                <w:sz w:val="24"/>
                <w:szCs w:val="24"/>
                <w:lang w:val="ru-RU"/>
              </w:rPr>
              <w:t>указания</w:t>
            </w:r>
            <w:r w:rsidRPr="00205A41">
              <w:rPr>
                <w:lang w:val="ru-RU"/>
              </w:rPr>
              <w:t xml:space="preserve"> </w:t>
            </w:r>
            <w:r w:rsidRPr="00205A41">
              <w:rPr>
                <w:rFonts w:ascii="Times New Roman" w:hAnsi="Times New Roman" w:cs="Times New Roman"/>
                <w:color w:val="000000"/>
                <w:sz w:val="24"/>
                <w:szCs w:val="24"/>
                <w:lang w:val="ru-RU"/>
              </w:rPr>
              <w:t>представлены</w:t>
            </w:r>
            <w:r w:rsidRPr="00205A41">
              <w:rPr>
                <w:lang w:val="ru-RU"/>
              </w:rPr>
              <w:t xml:space="preserve"> </w:t>
            </w:r>
            <w:r w:rsidRPr="00205A41">
              <w:rPr>
                <w:rFonts w:ascii="Times New Roman" w:hAnsi="Times New Roman" w:cs="Times New Roman"/>
                <w:color w:val="000000"/>
                <w:sz w:val="24"/>
                <w:szCs w:val="24"/>
                <w:lang w:val="ru-RU"/>
              </w:rPr>
              <w:t>в</w:t>
            </w:r>
            <w:r w:rsidRPr="00205A41">
              <w:rPr>
                <w:lang w:val="ru-RU"/>
              </w:rPr>
              <w:t xml:space="preserve"> </w:t>
            </w:r>
            <w:r w:rsidRPr="00205A41">
              <w:rPr>
                <w:rFonts w:ascii="Times New Roman" w:hAnsi="Times New Roman" w:cs="Times New Roman"/>
                <w:color w:val="000000"/>
                <w:sz w:val="24"/>
                <w:szCs w:val="24"/>
                <w:lang w:val="ru-RU"/>
              </w:rPr>
              <w:t>Приложении</w:t>
            </w:r>
            <w:r w:rsidRPr="00205A41">
              <w:rPr>
                <w:lang w:val="ru-RU"/>
              </w:rPr>
              <w:t xml:space="preserve"> </w:t>
            </w:r>
            <w:r w:rsidRPr="00205A41">
              <w:rPr>
                <w:rFonts w:ascii="Times New Roman" w:hAnsi="Times New Roman" w:cs="Times New Roman"/>
                <w:color w:val="000000"/>
                <w:sz w:val="24"/>
                <w:szCs w:val="24"/>
                <w:lang w:val="ru-RU"/>
              </w:rPr>
              <w:t>3.</w:t>
            </w:r>
            <w:r w:rsidRPr="00205A41">
              <w:rPr>
                <w:lang w:val="ru-RU"/>
              </w:rPr>
              <w:t xml:space="preserve"> </w:t>
            </w:r>
          </w:p>
        </w:tc>
      </w:tr>
      <w:tr w:rsidR="00C76810" w:rsidRPr="00F71277">
        <w:trPr>
          <w:trHeight w:hRule="exact" w:val="138"/>
        </w:trPr>
        <w:tc>
          <w:tcPr>
            <w:tcW w:w="9357" w:type="dxa"/>
          </w:tcPr>
          <w:p w:rsidR="00C76810" w:rsidRPr="00205A41" w:rsidRDefault="00C76810">
            <w:pPr>
              <w:rPr>
                <w:lang w:val="ru-RU"/>
              </w:rPr>
            </w:pPr>
          </w:p>
        </w:tc>
      </w:tr>
      <w:tr w:rsidR="00C76810" w:rsidRPr="00F71277">
        <w:trPr>
          <w:trHeight w:hRule="exact" w:val="285"/>
        </w:trPr>
        <w:tc>
          <w:tcPr>
            <w:tcW w:w="9370" w:type="dxa"/>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b/>
                <w:color w:val="000000"/>
                <w:sz w:val="24"/>
                <w:szCs w:val="24"/>
                <w:lang w:val="ru-RU"/>
              </w:rPr>
              <w:t>г)</w:t>
            </w:r>
            <w:r w:rsidRPr="00205A41">
              <w:rPr>
                <w:lang w:val="ru-RU"/>
              </w:rPr>
              <w:t xml:space="preserve"> </w:t>
            </w:r>
            <w:r w:rsidRPr="00205A41">
              <w:rPr>
                <w:rFonts w:ascii="Times New Roman" w:hAnsi="Times New Roman" w:cs="Times New Roman"/>
                <w:b/>
                <w:color w:val="000000"/>
                <w:sz w:val="24"/>
                <w:szCs w:val="24"/>
                <w:lang w:val="ru-RU"/>
              </w:rPr>
              <w:t>Программное</w:t>
            </w:r>
            <w:r w:rsidRPr="00205A41">
              <w:rPr>
                <w:lang w:val="ru-RU"/>
              </w:rPr>
              <w:t xml:space="preserve"> </w:t>
            </w:r>
            <w:r w:rsidRPr="00205A41">
              <w:rPr>
                <w:rFonts w:ascii="Times New Roman" w:hAnsi="Times New Roman" w:cs="Times New Roman"/>
                <w:b/>
                <w:color w:val="000000"/>
                <w:sz w:val="24"/>
                <w:szCs w:val="24"/>
                <w:lang w:val="ru-RU"/>
              </w:rPr>
              <w:t>обеспечение</w:t>
            </w:r>
            <w:r w:rsidRPr="00205A41">
              <w:rPr>
                <w:lang w:val="ru-RU"/>
              </w:rPr>
              <w:t xml:space="preserve"> </w:t>
            </w:r>
            <w:r w:rsidRPr="00205A41">
              <w:rPr>
                <w:rFonts w:ascii="Times New Roman" w:hAnsi="Times New Roman" w:cs="Times New Roman"/>
                <w:b/>
                <w:color w:val="000000"/>
                <w:sz w:val="24"/>
                <w:szCs w:val="24"/>
                <w:lang w:val="ru-RU"/>
              </w:rPr>
              <w:t>и</w:t>
            </w:r>
            <w:r w:rsidRPr="00205A41">
              <w:rPr>
                <w:lang w:val="ru-RU"/>
              </w:rPr>
              <w:t xml:space="preserve"> </w:t>
            </w:r>
            <w:r w:rsidRPr="00205A41">
              <w:rPr>
                <w:rFonts w:ascii="Times New Roman" w:hAnsi="Times New Roman" w:cs="Times New Roman"/>
                <w:b/>
                <w:color w:val="000000"/>
                <w:sz w:val="24"/>
                <w:szCs w:val="24"/>
                <w:lang w:val="ru-RU"/>
              </w:rPr>
              <w:t>Интернет-ресурсы:</w:t>
            </w:r>
            <w:r w:rsidRPr="00205A41">
              <w:rPr>
                <w:lang w:val="ru-RU"/>
              </w:rPr>
              <w:t xml:space="preserve"> </w:t>
            </w:r>
          </w:p>
        </w:tc>
      </w:tr>
      <w:tr w:rsidR="00C76810" w:rsidRPr="00F71277">
        <w:trPr>
          <w:trHeight w:hRule="exact" w:val="277"/>
        </w:trPr>
        <w:tc>
          <w:tcPr>
            <w:tcW w:w="9370" w:type="dxa"/>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lang w:val="ru-RU"/>
              </w:rPr>
              <w:t xml:space="preserve"> </w:t>
            </w:r>
          </w:p>
        </w:tc>
      </w:tr>
    </w:tbl>
    <w:p w:rsidR="00C76810" w:rsidRPr="00205A41" w:rsidRDefault="00205A41">
      <w:pPr>
        <w:rPr>
          <w:sz w:val="0"/>
          <w:szCs w:val="0"/>
          <w:lang w:val="ru-RU"/>
        </w:rPr>
      </w:pPr>
      <w:r w:rsidRPr="00205A41">
        <w:rPr>
          <w:lang w:val="ru-RU"/>
        </w:rPr>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43"/>
      </w:tblGrid>
      <w:tr w:rsidR="00C76810" w:rsidTr="003A7FC9">
        <w:trPr>
          <w:trHeight w:hRule="exact" w:val="285"/>
        </w:trPr>
        <w:tc>
          <w:tcPr>
            <w:tcW w:w="9401" w:type="dxa"/>
            <w:gridSpan w:val="5"/>
            <w:shd w:val="clear" w:color="000000" w:fill="FFFFFF"/>
            <w:tcMar>
              <w:left w:w="34" w:type="dxa"/>
              <w:right w:w="34" w:type="dxa"/>
            </w:tcMar>
          </w:tcPr>
          <w:p w:rsidR="00C76810" w:rsidRDefault="00205A41">
            <w:pPr>
              <w:spacing w:after="0" w:line="240" w:lineRule="auto"/>
              <w:ind w:firstLine="756"/>
              <w:jc w:val="both"/>
              <w:rPr>
                <w:sz w:val="24"/>
                <w:szCs w:val="24"/>
              </w:rPr>
            </w:pPr>
            <w:r>
              <w:rPr>
                <w:rFonts w:ascii="Times New Roman" w:hAnsi="Times New Roman" w:cs="Times New Roman"/>
                <w:b/>
                <w:color w:val="000000"/>
                <w:sz w:val="24"/>
                <w:szCs w:val="24"/>
              </w:rPr>
              <w:lastRenderedPageBreak/>
              <w:t>Программное</w:t>
            </w:r>
            <w:r>
              <w:t xml:space="preserve"> </w:t>
            </w:r>
            <w:r>
              <w:rPr>
                <w:rFonts w:ascii="Times New Roman" w:hAnsi="Times New Roman" w:cs="Times New Roman"/>
                <w:b/>
                <w:color w:val="000000"/>
                <w:sz w:val="24"/>
                <w:szCs w:val="24"/>
              </w:rPr>
              <w:t>обеспечение</w:t>
            </w:r>
            <w:r>
              <w:t xml:space="preserve"> </w:t>
            </w:r>
          </w:p>
        </w:tc>
      </w:tr>
      <w:tr w:rsidR="00C76810">
        <w:trPr>
          <w:trHeight w:hRule="exact" w:val="555"/>
        </w:trPr>
        <w:tc>
          <w:tcPr>
            <w:tcW w:w="426" w:type="dxa"/>
          </w:tcPr>
          <w:p w:rsidR="00C76810" w:rsidRDefault="00C7681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C76810" w:rsidRDefault="00C76810"/>
        </w:tc>
      </w:tr>
      <w:tr w:rsidR="00C76810">
        <w:trPr>
          <w:trHeight w:hRule="exact" w:val="277"/>
        </w:trPr>
        <w:tc>
          <w:tcPr>
            <w:tcW w:w="426" w:type="dxa"/>
          </w:tcPr>
          <w:p w:rsidR="00C76810" w:rsidRDefault="00C7681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C76810" w:rsidRDefault="00C76810"/>
        </w:tc>
      </w:tr>
      <w:tr w:rsidR="00C76810">
        <w:trPr>
          <w:trHeight w:hRule="exact" w:val="555"/>
        </w:trPr>
        <w:tc>
          <w:tcPr>
            <w:tcW w:w="426" w:type="dxa"/>
          </w:tcPr>
          <w:p w:rsidR="00C76810" w:rsidRDefault="00C7681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C76810" w:rsidRDefault="00C76810"/>
        </w:tc>
      </w:tr>
      <w:tr w:rsidR="00C76810">
        <w:trPr>
          <w:trHeight w:hRule="exact" w:val="826"/>
        </w:trPr>
        <w:tc>
          <w:tcPr>
            <w:tcW w:w="426" w:type="dxa"/>
          </w:tcPr>
          <w:p w:rsidR="00C76810" w:rsidRDefault="00C7681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C76810" w:rsidRDefault="00C76810"/>
        </w:tc>
      </w:tr>
      <w:tr w:rsidR="00C76810">
        <w:trPr>
          <w:trHeight w:hRule="exact" w:val="826"/>
        </w:trPr>
        <w:tc>
          <w:tcPr>
            <w:tcW w:w="426" w:type="dxa"/>
          </w:tcPr>
          <w:p w:rsidR="00C76810" w:rsidRDefault="00C7681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C76810" w:rsidRDefault="00C76810"/>
        </w:tc>
      </w:tr>
      <w:tr w:rsidR="00C76810" w:rsidTr="003A7FC9">
        <w:trPr>
          <w:trHeight w:hRule="exact" w:val="138"/>
        </w:trPr>
        <w:tc>
          <w:tcPr>
            <w:tcW w:w="426" w:type="dxa"/>
          </w:tcPr>
          <w:p w:rsidR="00C76810" w:rsidRDefault="00C76810"/>
        </w:tc>
        <w:tc>
          <w:tcPr>
            <w:tcW w:w="1999" w:type="dxa"/>
          </w:tcPr>
          <w:p w:rsidR="00C76810" w:rsidRDefault="00C76810"/>
        </w:tc>
        <w:tc>
          <w:tcPr>
            <w:tcW w:w="3700" w:type="dxa"/>
          </w:tcPr>
          <w:p w:rsidR="00C76810" w:rsidRDefault="00C76810"/>
        </w:tc>
        <w:tc>
          <w:tcPr>
            <w:tcW w:w="3133" w:type="dxa"/>
          </w:tcPr>
          <w:p w:rsidR="00C76810" w:rsidRDefault="00C76810"/>
        </w:tc>
        <w:tc>
          <w:tcPr>
            <w:tcW w:w="143" w:type="dxa"/>
          </w:tcPr>
          <w:p w:rsidR="00C76810" w:rsidRDefault="00C76810"/>
        </w:tc>
      </w:tr>
      <w:tr w:rsidR="00C76810" w:rsidRPr="00F71277" w:rsidTr="003A7FC9">
        <w:trPr>
          <w:trHeight w:hRule="exact" w:val="285"/>
        </w:trPr>
        <w:tc>
          <w:tcPr>
            <w:tcW w:w="9401" w:type="dxa"/>
            <w:gridSpan w:val="5"/>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b/>
                <w:color w:val="000000"/>
                <w:sz w:val="24"/>
                <w:szCs w:val="24"/>
                <w:lang w:val="ru-RU"/>
              </w:rPr>
              <w:t>Профессиональные</w:t>
            </w:r>
            <w:r w:rsidRPr="00205A41">
              <w:rPr>
                <w:lang w:val="ru-RU"/>
              </w:rPr>
              <w:t xml:space="preserve"> </w:t>
            </w:r>
            <w:r w:rsidRPr="00205A41">
              <w:rPr>
                <w:rFonts w:ascii="Times New Roman" w:hAnsi="Times New Roman" w:cs="Times New Roman"/>
                <w:b/>
                <w:color w:val="000000"/>
                <w:sz w:val="24"/>
                <w:szCs w:val="24"/>
                <w:lang w:val="ru-RU"/>
              </w:rPr>
              <w:t>базы</w:t>
            </w:r>
            <w:r w:rsidRPr="00205A41">
              <w:rPr>
                <w:lang w:val="ru-RU"/>
              </w:rPr>
              <w:t xml:space="preserve"> </w:t>
            </w:r>
            <w:r w:rsidRPr="00205A41">
              <w:rPr>
                <w:rFonts w:ascii="Times New Roman" w:hAnsi="Times New Roman" w:cs="Times New Roman"/>
                <w:b/>
                <w:color w:val="000000"/>
                <w:sz w:val="24"/>
                <w:szCs w:val="24"/>
                <w:lang w:val="ru-RU"/>
              </w:rPr>
              <w:t>данных</w:t>
            </w:r>
            <w:r w:rsidRPr="00205A41">
              <w:rPr>
                <w:lang w:val="ru-RU"/>
              </w:rPr>
              <w:t xml:space="preserve"> </w:t>
            </w:r>
            <w:r w:rsidRPr="00205A41">
              <w:rPr>
                <w:rFonts w:ascii="Times New Roman" w:hAnsi="Times New Roman" w:cs="Times New Roman"/>
                <w:b/>
                <w:color w:val="000000"/>
                <w:sz w:val="24"/>
                <w:szCs w:val="24"/>
                <w:lang w:val="ru-RU"/>
              </w:rPr>
              <w:t>и</w:t>
            </w:r>
            <w:r w:rsidRPr="00205A41">
              <w:rPr>
                <w:lang w:val="ru-RU"/>
              </w:rPr>
              <w:t xml:space="preserve"> </w:t>
            </w:r>
            <w:r w:rsidRPr="00205A41">
              <w:rPr>
                <w:rFonts w:ascii="Times New Roman" w:hAnsi="Times New Roman" w:cs="Times New Roman"/>
                <w:b/>
                <w:color w:val="000000"/>
                <w:sz w:val="24"/>
                <w:szCs w:val="24"/>
                <w:lang w:val="ru-RU"/>
              </w:rPr>
              <w:t>информационные</w:t>
            </w:r>
            <w:r w:rsidRPr="00205A41">
              <w:rPr>
                <w:lang w:val="ru-RU"/>
              </w:rPr>
              <w:t xml:space="preserve"> </w:t>
            </w:r>
            <w:r w:rsidRPr="00205A41">
              <w:rPr>
                <w:rFonts w:ascii="Times New Roman" w:hAnsi="Times New Roman" w:cs="Times New Roman"/>
                <w:b/>
                <w:color w:val="000000"/>
                <w:sz w:val="24"/>
                <w:szCs w:val="24"/>
                <w:lang w:val="ru-RU"/>
              </w:rPr>
              <w:t>справочные</w:t>
            </w:r>
            <w:r w:rsidRPr="00205A41">
              <w:rPr>
                <w:lang w:val="ru-RU"/>
              </w:rPr>
              <w:t xml:space="preserve"> </w:t>
            </w:r>
            <w:r w:rsidRPr="00205A41">
              <w:rPr>
                <w:rFonts w:ascii="Times New Roman" w:hAnsi="Times New Roman" w:cs="Times New Roman"/>
                <w:b/>
                <w:color w:val="000000"/>
                <w:sz w:val="24"/>
                <w:szCs w:val="24"/>
                <w:lang w:val="ru-RU"/>
              </w:rPr>
              <w:t>системы</w:t>
            </w:r>
            <w:r w:rsidRPr="00205A41">
              <w:rPr>
                <w:lang w:val="ru-RU"/>
              </w:rPr>
              <w:t xml:space="preserve"> </w:t>
            </w:r>
          </w:p>
        </w:tc>
      </w:tr>
      <w:tr w:rsidR="00C76810" w:rsidTr="003A7FC9">
        <w:trPr>
          <w:trHeight w:hRule="exact" w:val="270"/>
        </w:trPr>
        <w:tc>
          <w:tcPr>
            <w:tcW w:w="426" w:type="dxa"/>
          </w:tcPr>
          <w:p w:rsidR="00C76810" w:rsidRPr="00205A41" w:rsidRDefault="00C76810">
            <w:pPr>
              <w:rPr>
                <w:lang w:val="ru-RU"/>
              </w:rPr>
            </w:pPr>
          </w:p>
        </w:tc>
        <w:tc>
          <w:tcPr>
            <w:tcW w:w="569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C76810" w:rsidRDefault="00C76810"/>
        </w:tc>
      </w:tr>
      <w:tr w:rsidR="00C76810" w:rsidTr="003A7FC9">
        <w:trPr>
          <w:trHeight w:hRule="exact" w:val="14"/>
        </w:trPr>
        <w:tc>
          <w:tcPr>
            <w:tcW w:w="426" w:type="dxa"/>
          </w:tcPr>
          <w:p w:rsidR="00C76810" w:rsidRDefault="00C76810"/>
        </w:tc>
        <w:tc>
          <w:tcPr>
            <w:tcW w:w="569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Pr="00205A41" w:rsidRDefault="00205A41">
            <w:pPr>
              <w:spacing w:after="0" w:line="240" w:lineRule="auto"/>
              <w:jc w:val="both"/>
              <w:rPr>
                <w:sz w:val="24"/>
                <w:szCs w:val="24"/>
                <w:lang w:val="ru-RU"/>
              </w:rPr>
            </w:pPr>
            <w:r w:rsidRPr="00205A41">
              <w:rPr>
                <w:rFonts w:ascii="Times New Roman" w:hAnsi="Times New Roman" w:cs="Times New Roman"/>
                <w:color w:val="000000"/>
                <w:sz w:val="24"/>
                <w:szCs w:val="24"/>
                <w:lang w:val="ru-RU"/>
              </w:rPr>
              <w:t>Электронная</w:t>
            </w:r>
            <w:r w:rsidRPr="00205A41">
              <w:rPr>
                <w:lang w:val="ru-RU"/>
              </w:rPr>
              <w:t xml:space="preserve"> </w:t>
            </w:r>
            <w:r w:rsidRPr="00205A41">
              <w:rPr>
                <w:rFonts w:ascii="Times New Roman" w:hAnsi="Times New Roman" w:cs="Times New Roman"/>
                <w:color w:val="000000"/>
                <w:sz w:val="24"/>
                <w:szCs w:val="24"/>
                <w:lang w:val="ru-RU"/>
              </w:rPr>
              <w:t>база</w:t>
            </w:r>
            <w:r w:rsidRPr="00205A41">
              <w:rPr>
                <w:lang w:val="ru-RU"/>
              </w:rPr>
              <w:t xml:space="preserve"> </w:t>
            </w:r>
            <w:r w:rsidRPr="00205A41">
              <w:rPr>
                <w:rFonts w:ascii="Times New Roman" w:hAnsi="Times New Roman" w:cs="Times New Roman"/>
                <w:color w:val="000000"/>
                <w:sz w:val="24"/>
                <w:szCs w:val="24"/>
                <w:lang w:val="ru-RU"/>
              </w:rPr>
              <w:t>периодических</w:t>
            </w:r>
            <w:r w:rsidRPr="00205A41">
              <w:rPr>
                <w:lang w:val="ru-RU"/>
              </w:rPr>
              <w:t xml:space="preserve"> </w:t>
            </w:r>
            <w:r w:rsidRPr="00205A41">
              <w:rPr>
                <w:rFonts w:ascii="Times New Roman" w:hAnsi="Times New Roman" w:cs="Times New Roman"/>
                <w:color w:val="000000"/>
                <w:sz w:val="24"/>
                <w:szCs w:val="24"/>
                <w:lang w:val="ru-RU"/>
              </w:rPr>
              <w:t>изданий</w:t>
            </w:r>
            <w:r w:rsidRPr="00205A41">
              <w:rPr>
                <w:lang w:val="ru-RU"/>
              </w:rPr>
              <w:t xml:space="preserve"> </w:t>
            </w:r>
            <w:r>
              <w:rPr>
                <w:rFonts w:ascii="Times New Roman" w:hAnsi="Times New Roman" w:cs="Times New Roman"/>
                <w:color w:val="000000"/>
                <w:sz w:val="24"/>
                <w:szCs w:val="24"/>
              </w:rPr>
              <w:t>East</w:t>
            </w:r>
            <w:r w:rsidRPr="00205A41">
              <w:rPr>
                <w:lang w:val="ru-RU"/>
              </w:rPr>
              <w:t xml:space="preserve"> </w:t>
            </w:r>
            <w:r>
              <w:rPr>
                <w:rFonts w:ascii="Times New Roman" w:hAnsi="Times New Roman" w:cs="Times New Roman"/>
                <w:color w:val="000000"/>
                <w:sz w:val="24"/>
                <w:szCs w:val="24"/>
              </w:rPr>
              <w:t>View</w:t>
            </w:r>
            <w:r w:rsidRPr="00205A41">
              <w:rPr>
                <w:lang w:val="ru-RU"/>
              </w:rPr>
              <w:t xml:space="preserve"> </w:t>
            </w:r>
            <w:r>
              <w:rPr>
                <w:rFonts w:ascii="Times New Roman" w:hAnsi="Times New Roman" w:cs="Times New Roman"/>
                <w:color w:val="000000"/>
                <w:sz w:val="24"/>
                <w:szCs w:val="24"/>
              </w:rPr>
              <w:t>Information</w:t>
            </w:r>
            <w:r w:rsidRPr="00205A41">
              <w:rPr>
                <w:lang w:val="ru-RU"/>
              </w:rPr>
              <w:t xml:space="preserve"> </w:t>
            </w:r>
            <w:r>
              <w:rPr>
                <w:rFonts w:ascii="Times New Roman" w:hAnsi="Times New Roman" w:cs="Times New Roman"/>
                <w:color w:val="000000"/>
                <w:sz w:val="24"/>
                <w:szCs w:val="24"/>
              </w:rPr>
              <w:t>Services</w:t>
            </w: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ООО</w:t>
            </w:r>
            <w:r w:rsidRPr="00205A41">
              <w:rPr>
                <w:lang w:val="ru-RU"/>
              </w:rPr>
              <w:t xml:space="preserve"> </w:t>
            </w:r>
            <w:r w:rsidRPr="00205A41">
              <w:rPr>
                <w:rFonts w:ascii="Times New Roman" w:hAnsi="Times New Roman" w:cs="Times New Roman"/>
                <w:color w:val="000000"/>
                <w:sz w:val="24"/>
                <w:szCs w:val="24"/>
                <w:lang w:val="ru-RU"/>
              </w:rPr>
              <w:t>«ИВИС»</w:t>
            </w:r>
            <w:r w:rsidRPr="00205A41">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F71277">
            <w:pPr>
              <w:spacing w:after="0" w:line="240" w:lineRule="auto"/>
              <w:jc w:val="both"/>
              <w:rPr>
                <w:sz w:val="24"/>
                <w:szCs w:val="24"/>
              </w:rPr>
            </w:pPr>
            <w:hyperlink r:id="rId12" w:history="1">
              <w:r w:rsidRPr="00E651EE">
                <w:rPr>
                  <w:rStyle w:val="a6"/>
                  <w:rFonts w:ascii="Times New Roman" w:hAnsi="Times New Roman" w:cs="Times New Roman"/>
                  <w:sz w:val="24"/>
                  <w:szCs w:val="24"/>
                </w:rPr>
                <w:t>https://dlib.eastview.com/</w:t>
              </w:r>
            </w:hyperlink>
            <w:r>
              <w:rPr>
                <w:rFonts w:ascii="Times New Roman" w:hAnsi="Times New Roman" w:cs="Times New Roman"/>
                <w:color w:val="000000"/>
                <w:sz w:val="24"/>
                <w:szCs w:val="24"/>
                <w:lang w:val="ru-RU"/>
              </w:rPr>
              <w:t xml:space="preserve"> </w:t>
            </w:r>
            <w:r w:rsidR="00205A41">
              <w:t xml:space="preserve"> </w:t>
            </w:r>
          </w:p>
        </w:tc>
        <w:tc>
          <w:tcPr>
            <w:tcW w:w="143" w:type="dxa"/>
          </w:tcPr>
          <w:p w:rsidR="00C76810" w:rsidRDefault="00C76810"/>
        </w:tc>
      </w:tr>
      <w:tr w:rsidR="00C76810" w:rsidTr="003A7FC9">
        <w:trPr>
          <w:trHeight w:hRule="exact" w:val="540"/>
        </w:trPr>
        <w:tc>
          <w:tcPr>
            <w:tcW w:w="426" w:type="dxa"/>
          </w:tcPr>
          <w:p w:rsidR="00C76810" w:rsidRDefault="00C76810"/>
        </w:tc>
        <w:tc>
          <w:tcPr>
            <w:tcW w:w="569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C76810"/>
        </w:tc>
        <w:tc>
          <w:tcPr>
            <w:tcW w:w="143" w:type="dxa"/>
          </w:tcPr>
          <w:p w:rsidR="00C76810" w:rsidRDefault="00C76810"/>
        </w:tc>
      </w:tr>
      <w:tr w:rsidR="00C76810" w:rsidTr="003A7FC9">
        <w:trPr>
          <w:trHeight w:hRule="exact" w:val="555"/>
        </w:trPr>
        <w:tc>
          <w:tcPr>
            <w:tcW w:w="426" w:type="dxa"/>
          </w:tcPr>
          <w:p w:rsidR="00C76810" w:rsidRDefault="00C76810"/>
        </w:tc>
        <w:tc>
          <w:tcPr>
            <w:tcW w:w="5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Pr="00205A41" w:rsidRDefault="00205A41">
            <w:pPr>
              <w:spacing w:after="0" w:line="240" w:lineRule="auto"/>
              <w:jc w:val="both"/>
              <w:rPr>
                <w:sz w:val="24"/>
                <w:szCs w:val="24"/>
                <w:lang w:val="ru-RU"/>
              </w:rPr>
            </w:pPr>
            <w:r w:rsidRPr="00205A41">
              <w:rPr>
                <w:rFonts w:ascii="Times New Roman" w:hAnsi="Times New Roman" w:cs="Times New Roman"/>
                <w:color w:val="000000"/>
                <w:sz w:val="24"/>
                <w:szCs w:val="24"/>
                <w:lang w:val="ru-RU"/>
              </w:rPr>
              <w:t>Информационная</w:t>
            </w:r>
            <w:r w:rsidRPr="00205A41">
              <w:rPr>
                <w:lang w:val="ru-RU"/>
              </w:rPr>
              <w:t xml:space="preserve"> </w:t>
            </w:r>
            <w:r w:rsidRPr="00205A41">
              <w:rPr>
                <w:rFonts w:ascii="Times New Roman" w:hAnsi="Times New Roman" w:cs="Times New Roman"/>
                <w:color w:val="000000"/>
                <w:sz w:val="24"/>
                <w:szCs w:val="24"/>
                <w:lang w:val="ru-RU"/>
              </w:rPr>
              <w:t>система</w:t>
            </w:r>
            <w:r w:rsidRPr="00205A41">
              <w:rPr>
                <w:lang w:val="ru-RU"/>
              </w:rPr>
              <w:t xml:space="preserve"> </w:t>
            </w:r>
            <w:r w:rsidRPr="00205A41">
              <w:rPr>
                <w:rFonts w:ascii="Times New Roman" w:hAnsi="Times New Roman" w:cs="Times New Roman"/>
                <w:color w:val="000000"/>
                <w:sz w:val="24"/>
                <w:szCs w:val="24"/>
                <w:lang w:val="ru-RU"/>
              </w:rPr>
              <w:t>-</w:t>
            </w:r>
            <w:r w:rsidRPr="00205A41">
              <w:rPr>
                <w:lang w:val="ru-RU"/>
              </w:rPr>
              <w:t xml:space="preserve"> </w:t>
            </w:r>
            <w:r w:rsidRPr="00205A41">
              <w:rPr>
                <w:rFonts w:ascii="Times New Roman" w:hAnsi="Times New Roman" w:cs="Times New Roman"/>
                <w:color w:val="000000"/>
                <w:sz w:val="24"/>
                <w:szCs w:val="24"/>
                <w:lang w:val="ru-RU"/>
              </w:rPr>
              <w:t>Единое</w:t>
            </w:r>
            <w:r w:rsidRPr="00205A41">
              <w:rPr>
                <w:lang w:val="ru-RU"/>
              </w:rPr>
              <w:t xml:space="preserve"> </w:t>
            </w:r>
            <w:r w:rsidRPr="00205A41">
              <w:rPr>
                <w:rFonts w:ascii="Times New Roman" w:hAnsi="Times New Roman" w:cs="Times New Roman"/>
                <w:color w:val="000000"/>
                <w:sz w:val="24"/>
                <w:szCs w:val="24"/>
                <w:lang w:val="ru-RU"/>
              </w:rPr>
              <w:t>окно</w:t>
            </w:r>
            <w:r w:rsidRPr="00205A41">
              <w:rPr>
                <w:lang w:val="ru-RU"/>
              </w:rPr>
              <w:t xml:space="preserve"> </w:t>
            </w:r>
            <w:r w:rsidRPr="00205A41">
              <w:rPr>
                <w:rFonts w:ascii="Times New Roman" w:hAnsi="Times New Roman" w:cs="Times New Roman"/>
                <w:color w:val="000000"/>
                <w:sz w:val="24"/>
                <w:szCs w:val="24"/>
                <w:lang w:val="ru-RU"/>
              </w:rPr>
              <w:t>доступа</w:t>
            </w:r>
            <w:r w:rsidRPr="00205A41">
              <w:rPr>
                <w:lang w:val="ru-RU"/>
              </w:rPr>
              <w:t xml:space="preserve"> </w:t>
            </w:r>
            <w:r w:rsidRPr="00205A41">
              <w:rPr>
                <w:rFonts w:ascii="Times New Roman" w:hAnsi="Times New Roman" w:cs="Times New Roman"/>
                <w:color w:val="000000"/>
                <w:sz w:val="24"/>
                <w:szCs w:val="24"/>
                <w:lang w:val="ru-RU"/>
              </w:rPr>
              <w:t>к</w:t>
            </w:r>
            <w:r w:rsidRPr="00205A41">
              <w:rPr>
                <w:lang w:val="ru-RU"/>
              </w:rPr>
              <w:t xml:space="preserve"> </w:t>
            </w:r>
            <w:r w:rsidRPr="00205A41">
              <w:rPr>
                <w:rFonts w:ascii="Times New Roman" w:hAnsi="Times New Roman" w:cs="Times New Roman"/>
                <w:color w:val="000000"/>
                <w:sz w:val="24"/>
                <w:szCs w:val="24"/>
                <w:lang w:val="ru-RU"/>
              </w:rPr>
              <w:t>информационным</w:t>
            </w:r>
            <w:r w:rsidRPr="00205A41">
              <w:rPr>
                <w:lang w:val="ru-RU"/>
              </w:rPr>
              <w:t xml:space="preserve"> </w:t>
            </w:r>
            <w:r w:rsidRPr="00205A41">
              <w:rPr>
                <w:rFonts w:ascii="Times New Roman" w:hAnsi="Times New Roman" w:cs="Times New Roman"/>
                <w:color w:val="000000"/>
                <w:sz w:val="24"/>
                <w:szCs w:val="24"/>
                <w:lang w:val="ru-RU"/>
              </w:rPr>
              <w:t>ресурсам</w:t>
            </w:r>
            <w:r w:rsidRPr="00205A41">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76810" w:rsidRDefault="00205A41">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3" w:history="1">
              <w:r w:rsidR="00F71277" w:rsidRPr="00E651EE">
                <w:rPr>
                  <w:rStyle w:val="a6"/>
                  <w:rFonts w:ascii="Times New Roman" w:hAnsi="Times New Roman" w:cs="Times New Roman"/>
                  <w:sz w:val="24"/>
                  <w:szCs w:val="24"/>
                </w:rPr>
                <w:t>http://window.edu.ru/</w:t>
              </w:r>
            </w:hyperlink>
            <w:r w:rsidR="00F71277" w:rsidRPr="00F71277">
              <w:rPr>
                <w:rFonts w:ascii="Times New Roman" w:hAnsi="Times New Roman" w:cs="Times New Roman"/>
                <w:color w:val="000000"/>
                <w:sz w:val="24"/>
                <w:szCs w:val="24"/>
              </w:rPr>
              <w:t xml:space="preserve"> </w:t>
            </w:r>
            <w:r>
              <w:t xml:space="preserve"> </w:t>
            </w:r>
          </w:p>
        </w:tc>
        <w:tc>
          <w:tcPr>
            <w:tcW w:w="143" w:type="dxa"/>
          </w:tcPr>
          <w:p w:rsidR="00C76810" w:rsidRDefault="00C76810"/>
          <w:p w:rsidR="00435DA2" w:rsidRDefault="00435DA2"/>
          <w:p w:rsidR="00435DA2" w:rsidRDefault="00435DA2"/>
        </w:tc>
      </w:tr>
      <w:tr w:rsidR="00435DA2" w:rsidTr="003A7FC9">
        <w:trPr>
          <w:trHeight w:hRule="exact" w:val="555"/>
        </w:trPr>
        <w:tc>
          <w:tcPr>
            <w:tcW w:w="426" w:type="dxa"/>
          </w:tcPr>
          <w:p w:rsidR="00435DA2" w:rsidRDefault="00435DA2"/>
        </w:tc>
        <w:tc>
          <w:tcPr>
            <w:tcW w:w="56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35DA2" w:rsidRPr="00F71277" w:rsidRDefault="00435DA2">
            <w:pPr>
              <w:spacing w:after="0" w:line="240" w:lineRule="auto"/>
              <w:jc w:val="both"/>
              <w:rPr>
                <w:rFonts w:ascii="Times New Roman" w:hAnsi="Times New Roman" w:cs="Times New Roman"/>
                <w:color w:val="000000"/>
                <w:sz w:val="24"/>
                <w:szCs w:val="24"/>
              </w:rPr>
            </w:pP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35DA2" w:rsidRDefault="00435DA2">
            <w:pPr>
              <w:spacing w:after="0" w:line="240" w:lineRule="auto"/>
              <w:jc w:val="both"/>
              <w:rPr>
                <w:rFonts w:ascii="Times New Roman" w:hAnsi="Times New Roman" w:cs="Times New Roman"/>
                <w:color w:val="000000"/>
                <w:sz w:val="24"/>
                <w:szCs w:val="24"/>
              </w:rPr>
            </w:pPr>
          </w:p>
        </w:tc>
        <w:tc>
          <w:tcPr>
            <w:tcW w:w="143" w:type="dxa"/>
          </w:tcPr>
          <w:p w:rsidR="00435DA2" w:rsidRDefault="00435DA2"/>
        </w:tc>
      </w:tr>
      <w:tr w:rsidR="00C76810" w:rsidRPr="00F71277" w:rsidTr="003A7FC9">
        <w:trPr>
          <w:trHeight w:hRule="exact" w:val="285"/>
        </w:trPr>
        <w:tc>
          <w:tcPr>
            <w:tcW w:w="9401" w:type="dxa"/>
            <w:gridSpan w:val="5"/>
            <w:shd w:val="clear" w:color="000000" w:fill="FFFFFF"/>
            <w:tcMar>
              <w:left w:w="34" w:type="dxa"/>
              <w:right w:w="34" w:type="dxa"/>
            </w:tcMar>
          </w:tcPr>
          <w:p w:rsidR="00C76810" w:rsidRPr="00205A41" w:rsidRDefault="00205A41">
            <w:pPr>
              <w:spacing w:after="0" w:line="240" w:lineRule="auto"/>
              <w:ind w:firstLine="756"/>
              <w:jc w:val="both"/>
              <w:rPr>
                <w:sz w:val="24"/>
                <w:szCs w:val="24"/>
                <w:lang w:val="ru-RU"/>
              </w:rPr>
            </w:pPr>
            <w:r w:rsidRPr="00205A41">
              <w:rPr>
                <w:rFonts w:ascii="Times New Roman" w:hAnsi="Times New Roman" w:cs="Times New Roman"/>
                <w:b/>
                <w:color w:val="000000"/>
                <w:sz w:val="24"/>
                <w:szCs w:val="24"/>
                <w:lang w:val="ru-RU"/>
              </w:rPr>
              <w:t>9</w:t>
            </w:r>
            <w:r w:rsidRPr="00205A41">
              <w:rPr>
                <w:lang w:val="ru-RU"/>
              </w:rPr>
              <w:t xml:space="preserve"> </w:t>
            </w:r>
            <w:r w:rsidRPr="00205A41">
              <w:rPr>
                <w:rFonts w:ascii="Times New Roman" w:hAnsi="Times New Roman" w:cs="Times New Roman"/>
                <w:b/>
                <w:color w:val="000000"/>
                <w:sz w:val="24"/>
                <w:szCs w:val="24"/>
                <w:lang w:val="ru-RU"/>
              </w:rPr>
              <w:t>Материально-техническое</w:t>
            </w:r>
            <w:r w:rsidRPr="00205A41">
              <w:rPr>
                <w:lang w:val="ru-RU"/>
              </w:rPr>
              <w:t xml:space="preserve"> </w:t>
            </w:r>
            <w:r w:rsidRPr="00205A41">
              <w:rPr>
                <w:rFonts w:ascii="Times New Roman" w:hAnsi="Times New Roman" w:cs="Times New Roman"/>
                <w:b/>
                <w:color w:val="000000"/>
                <w:sz w:val="24"/>
                <w:szCs w:val="24"/>
                <w:lang w:val="ru-RU"/>
              </w:rPr>
              <w:t>обеспечение</w:t>
            </w:r>
            <w:r w:rsidRPr="00205A41">
              <w:rPr>
                <w:lang w:val="ru-RU"/>
              </w:rPr>
              <w:t xml:space="preserve"> </w:t>
            </w:r>
            <w:r w:rsidRPr="00205A41">
              <w:rPr>
                <w:rFonts w:ascii="Times New Roman" w:hAnsi="Times New Roman" w:cs="Times New Roman"/>
                <w:b/>
                <w:color w:val="000000"/>
                <w:sz w:val="24"/>
                <w:szCs w:val="24"/>
                <w:lang w:val="ru-RU"/>
              </w:rPr>
              <w:t>дисциплины</w:t>
            </w:r>
            <w:r w:rsidRPr="00205A41">
              <w:rPr>
                <w:lang w:val="ru-RU"/>
              </w:rPr>
              <w:t xml:space="preserve"> </w:t>
            </w:r>
            <w:r w:rsidRPr="00205A41">
              <w:rPr>
                <w:rFonts w:ascii="Times New Roman" w:hAnsi="Times New Roman" w:cs="Times New Roman"/>
                <w:b/>
                <w:color w:val="000000"/>
                <w:sz w:val="24"/>
                <w:szCs w:val="24"/>
                <w:lang w:val="ru-RU"/>
              </w:rPr>
              <w:t>(модуля)</w:t>
            </w:r>
            <w:r w:rsidRPr="00205A41">
              <w:rPr>
                <w:lang w:val="ru-RU"/>
              </w:rPr>
              <w:t xml:space="preserve"> </w:t>
            </w:r>
          </w:p>
        </w:tc>
      </w:tr>
      <w:tr w:rsidR="00C76810" w:rsidRPr="00F71277" w:rsidTr="003A7FC9">
        <w:trPr>
          <w:trHeight w:hRule="exact" w:val="138"/>
        </w:trPr>
        <w:tc>
          <w:tcPr>
            <w:tcW w:w="426" w:type="dxa"/>
          </w:tcPr>
          <w:p w:rsidR="00C76810" w:rsidRPr="00205A41" w:rsidRDefault="00C76810">
            <w:pPr>
              <w:rPr>
                <w:lang w:val="ru-RU"/>
              </w:rPr>
            </w:pPr>
          </w:p>
        </w:tc>
        <w:tc>
          <w:tcPr>
            <w:tcW w:w="1999" w:type="dxa"/>
          </w:tcPr>
          <w:p w:rsidR="00C76810" w:rsidRPr="00205A41" w:rsidRDefault="00C76810">
            <w:pPr>
              <w:rPr>
                <w:lang w:val="ru-RU"/>
              </w:rPr>
            </w:pPr>
          </w:p>
        </w:tc>
        <w:tc>
          <w:tcPr>
            <w:tcW w:w="3700" w:type="dxa"/>
          </w:tcPr>
          <w:p w:rsidR="00C76810" w:rsidRPr="00205A41" w:rsidRDefault="00C76810">
            <w:pPr>
              <w:rPr>
                <w:lang w:val="ru-RU"/>
              </w:rPr>
            </w:pPr>
          </w:p>
        </w:tc>
        <w:tc>
          <w:tcPr>
            <w:tcW w:w="3133" w:type="dxa"/>
          </w:tcPr>
          <w:p w:rsidR="00C76810" w:rsidRPr="00205A41" w:rsidRDefault="00C76810">
            <w:pPr>
              <w:rPr>
                <w:lang w:val="ru-RU"/>
              </w:rPr>
            </w:pPr>
          </w:p>
        </w:tc>
        <w:tc>
          <w:tcPr>
            <w:tcW w:w="143" w:type="dxa"/>
          </w:tcPr>
          <w:p w:rsidR="00C76810" w:rsidRPr="00205A41" w:rsidRDefault="00C76810">
            <w:pPr>
              <w:rPr>
                <w:lang w:val="ru-RU"/>
              </w:rPr>
            </w:pPr>
          </w:p>
        </w:tc>
      </w:tr>
      <w:tr w:rsidR="00C76810" w:rsidRPr="00F71277" w:rsidTr="00435DA2">
        <w:trPr>
          <w:trHeight w:hRule="exact" w:val="4230"/>
        </w:trPr>
        <w:tc>
          <w:tcPr>
            <w:tcW w:w="9401" w:type="dxa"/>
            <w:gridSpan w:val="5"/>
            <w:shd w:val="clear" w:color="000000" w:fill="FFFFFF"/>
            <w:tcMar>
              <w:left w:w="34" w:type="dxa"/>
              <w:right w:w="34" w:type="dxa"/>
            </w:tcMar>
          </w:tcPr>
          <w:p w:rsidR="00C76810" w:rsidRDefault="00205A41">
            <w:pPr>
              <w:spacing w:after="0" w:line="240" w:lineRule="auto"/>
              <w:ind w:firstLine="756"/>
              <w:jc w:val="both"/>
              <w:rPr>
                <w:lang w:val="ru-RU"/>
              </w:rPr>
            </w:pPr>
            <w:r w:rsidRPr="00205A41">
              <w:rPr>
                <w:rFonts w:ascii="Times New Roman" w:hAnsi="Times New Roman" w:cs="Times New Roman"/>
                <w:color w:val="000000"/>
                <w:sz w:val="24"/>
                <w:szCs w:val="24"/>
                <w:lang w:val="ru-RU"/>
              </w:rPr>
              <w:t>Материально-техническое</w:t>
            </w:r>
            <w:r w:rsidRPr="00205A41">
              <w:rPr>
                <w:lang w:val="ru-RU"/>
              </w:rPr>
              <w:t xml:space="preserve"> </w:t>
            </w:r>
            <w:r w:rsidRPr="00205A41">
              <w:rPr>
                <w:rFonts w:ascii="Times New Roman" w:hAnsi="Times New Roman" w:cs="Times New Roman"/>
                <w:color w:val="000000"/>
                <w:sz w:val="24"/>
                <w:szCs w:val="24"/>
                <w:lang w:val="ru-RU"/>
              </w:rPr>
              <w:t>обеспечение</w:t>
            </w:r>
            <w:r w:rsidRPr="00205A41">
              <w:rPr>
                <w:lang w:val="ru-RU"/>
              </w:rPr>
              <w:t xml:space="preserve"> </w:t>
            </w:r>
            <w:r w:rsidRPr="00205A41">
              <w:rPr>
                <w:rFonts w:ascii="Times New Roman" w:hAnsi="Times New Roman" w:cs="Times New Roman"/>
                <w:color w:val="000000"/>
                <w:sz w:val="24"/>
                <w:szCs w:val="24"/>
                <w:lang w:val="ru-RU"/>
              </w:rPr>
              <w:t>дисциплины</w:t>
            </w:r>
            <w:r w:rsidRPr="00205A41">
              <w:rPr>
                <w:lang w:val="ru-RU"/>
              </w:rPr>
              <w:t xml:space="preserve"> </w:t>
            </w:r>
            <w:r w:rsidRPr="00205A41">
              <w:rPr>
                <w:rFonts w:ascii="Times New Roman" w:hAnsi="Times New Roman" w:cs="Times New Roman"/>
                <w:color w:val="000000"/>
                <w:sz w:val="24"/>
                <w:szCs w:val="24"/>
                <w:lang w:val="ru-RU"/>
              </w:rPr>
              <w:t>включает:</w:t>
            </w:r>
            <w:r w:rsidRPr="00205A41">
              <w:rPr>
                <w:lang w:val="ru-RU"/>
              </w:rPr>
              <w:t xml:space="preserve"> </w:t>
            </w:r>
          </w:p>
          <w:tbl>
            <w:tblPr>
              <w:tblW w:w="0" w:type="auto"/>
              <w:tblCellMar>
                <w:left w:w="0" w:type="dxa"/>
                <w:right w:w="0" w:type="dxa"/>
              </w:tblCellMar>
              <w:tblLook w:val="04A0" w:firstRow="1" w:lastRow="0" w:firstColumn="1" w:lastColumn="0" w:noHBand="0" w:noVBand="1"/>
            </w:tblPr>
            <w:tblGrid>
              <w:gridCol w:w="9333"/>
            </w:tblGrid>
            <w:tr w:rsidR="00435DA2" w:rsidRPr="00F71277" w:rsidTr="00435DA2">
              <w:trPr>
                <w:trHeight w:val="293"/>
              </w:trPr>
              <w:tc>
                <w:tcPr>
                  <w:tcW w:w="9401" w:type="dxa"/>
                  <w:vMerge w:val="restart"/>
                  <w:shd w:val="clear" w:color="auto" w:fill="FFFFFF"/>
                  <w:tcMar>
                    <w:top w:w="0" w:type="dxa"/>
                    <w:left w:w="34" w:type="dxa"/>
                    <w:bottom w:w="0" w:type="dxa"/>
                    <w:right w:w="34" w:type="dxa"/>
                  </w:tcMar>
                  <w:hideMark/>
                </w:tcPr>
                <w:p w:rsidR="00435DA2" w:rsidRDefault="00435DA2" w:rsidP="00435DA2">
                  <w:pPr>
                    <w:spacing w:after="0" w:line="240" w:lineRule="auto"/>
                    <w:ind w:firstLine="756"/>
                    <w:jc w:val="both"/>
                    <w:rPr>
                      <w:sz w:val="24"/>
                      <w:szCs w:val="24"/>
                      <w:lang w:val="ru-RU"/>
                    </w:rPr>
                  </w:pPr>
                </w:p>
                <w:p w:rsidR="00435DA2" w:rsidRDefault="00435DA2" w:rsidP="00435DA2">
                  <w:pPr>
                    <w:spacing w:after="0" w:line="240" w:lineRule="auto"/>
                    <w:ind w:firstLine="756"/>
                    <w:jc w:val="both"/>
                    <w:rPr>
                      <w:sz w:val="24"/>
                      <w:szCs w:val="24"/>
                      <w:lang w:val="ru-RU"/>
                    </w:rPr>
                  </w:pPr>
                  <w:r>
                    <w:rPr>
                      <w:rFonts w:ascii="Times New Roman" w:hAnsi="Times New Roman" w:cs="Times New Roman"/>
                      <w:color w:val="000000"/>
                      <w:sz w:val="24"/>
                      <w:szCs w:val="24"/>
                      <w:lang w:val="ru-RU"/>
                    </w:rPr>
                    <w:t>Учебные</w:t>
                  </w:r>
                  <w:r>
                    <w:rPr>
                      <w:lang w:val="ru-RU"/>
                    </w:rPr>
                    <w:t xml:space="preserve"> </w:t>
                  </w:r>
                  <w:r>
                    <w:rPr>
                      <w:rFonts w:ascii="Times New Roman" w:hAnsi="Times New Roman" w:cs="Times New Roman"/>
                      <w:color w:val="000000"/>
                      <w:sz w:val="24"/>
                      <w:szCs w:val="24"/>
                      <w:lang w:val="ru-RU"/>
                    </w:rPr>
                    <w:t>аудитории</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проведения</w:t>
                  </w:r>
                  <w:r>
                    <w:rPr>
                      <w:lang w:val="ru-RU"/>
                    </w:rPr>
                    <w:t xml:space="preserve"> </w:t>
                  </w:r>
                  <w:r>
                    <w:rPr>
                      <w:rFonts w:ascii="Times New Roman" w:hAnsi="Times New Roman" w:cs="Times New Roman"/>
                      <w:color w:val="000000"/>
                      <w:sz w:val="24"/>
                      <w:szCs w:val="24"/>
                      <w:lang w:val="ru-RU"/>
                    </w:rPr>
                    <w:t>занятий</w:t>
                  </w:r>
                  <w:r>
                    <w:rPr>
                      <w:lang w:val="ru-RU"/>
                    </w:rPr>
                    <w:t xml:space="preserve"> </w:t>
                  </w:r>
                  <w:r>
                    <w:rPr>
                      <w:rFonts w:ascii="Times New Roman" w:hAnsi="Times New Roman" w:cs="Times New Roman"/>
                      <w:color w:val="000000"/>
                      <w:sz w:val="24"/>
                      <w:szCs w:val="24"/>
                      <w:lang w:val="ru-RU"/>
                    </w:rPr>
                    <w:t>лекционного</w:t>
                  </w:r>
                  <w:r>
                    <w:rPr>
                      <w:lang w:val="ru-RU"/>
                    </w:rPr>
                    <w:t xml:space="preserve"> </w:t>
                  </w:r>
                  <w:r>
                    <w:rPr>
                      <w:rFonts w:ascii="Times New Roman" w:hAnsi="Times New Roman" w:cs="Times New Roman"/>
                      <w:color w:val="000000"/>
                      <w:sz w:val="24"/>
                      <w:szCs w:val="24"/>
                      <w:lang w:val="ru-RU"/>
                    </w:rPr>
                    <w:t>типа</w:t>
                  </w:r>
                  <w:r>
                    <w:rPr>
                      <w:lang w:val="ru-RU"/>
                    </w:rPr>
                    <w:t xml:space="preserve"> </w:t>
                  </w:r>
                  <w:r>
                    <w:rPr>
                      <w:rFonts w:ascii="Times New Roman" w:hAnsi="Times New Roman" w:cs="Times New Roman"/>
                      <w:color w:val="000000"/>
                      <w:sz w:val="24"/>
                      <w:szCs w:val="24"/>
                      <w:lang w:val="ru-RU"/>
                    </w:rPr>
                    <w:t>Мультимедийные</w:t>
                  </w:r>
                  <w:r>
                    <w:rPr>
                      <w:lang w:val="ru-RU"/>
                    </w:rPr>
                    <w:t xml:space="preserve"> </w:t>
                  </w:r>
                  <w:r>
                    <w:rPr>
                      <w:rFonts w:ascii="Times New Roman" w:hAnsi="Times New Roman" w:cs="Times New Roman"/>
                      <w:color w:val="000000"/>
                      <w:sz w:val="24"/>
                      <w:szCs w:val="24"/>
                      <w:lang w:val="ru-RU"/>
                    </w:rPr>
                    <w:t>средства</w:t>
                  </w:r>
                  <w:r>
                    <w:rPr>
                      <w:lang w:val="ru-RU"/>
                    </w:rPr>
                    <w:t xml:space="preserve"> </w:t>
                  </w:r>
                  <w:r>
                    <w:rPr>
                      <w:rFonts w:ascii="Times New Roman" w:hAnsi="Times New Roman" w:cs="Times New Roman"/>
                      <w:color w:val="000000"/>
                      <w:sz w:val="24"/>
                      <w:szCs w:val="24"/>
                      <w:lang w:val="ru-RU"/>
                    </w:rPr>
                    <w:t>хранения,</w:t>
                  </w:r>
                  <w:r>
                    <w:rPr>
                      <w:lang w:val="ru-RU"/>
                    </w:rPr>
                    <w:t xml:space="preserve"> </w:t>
                  </w:r>
                  <w:r>
                    <w:rPr>
                      <w:rFonts w:ascii="Times New Roman" w:hAnsi="Times New Roman" w:cs="Times New Roman"/>
                      <w:color w:val="000000"/>
                      <w:sz w:val="24"/>
                      <w:szCs w:val="24"/>
                      <w:lang w:val="ru-RU"/>
                    </w:rPr>
                    <w:t>передачи</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представления</w:t>
                  </w:r>
                  <w:r>
                    <w:rPr>
                      <w:lang w:val="ru-RU"/>
                    </w:rPr>
                    <w:t xml:space="preserve"> </w:t>
                  </w:r>
                  <w:r>
                    <w:rPr>
                      <w:rFonts w:ascii="Times New Roman" w:hAnsi="Times New Roman" w:cs="Times New Roman"/>
                      <w:color w:val="000000"/>
                      <w:sz w:val="24"/>
                      <w:szCs w:val="24"/>
                      <w:lang w:val="ru-RU"/>
                    </w:rPr>
                    <w:t>информации.</w:t>
                  </w:r>
                  <w:r>
                    <w:rPr>
                      <w:lang w:val="ru-RU"/>
                    </w:rPr>
                    <w:t xml:space="preserve"> </w:t>
                  </w:r>
                </w:p>
                <w:p w:rsidR="00435DA2" w:rsidRDefault="00435DA2" w:rsidP="00435DA2">
                  <w:pPr>
                    <w:spacing w:after="0" w:line="240" w:lineRule="auto"/>
                    <w:ind w:firstLine="756"/>
                    <w:jc w:val="both"/>
                    <w:rPr>
                      <w:sz w:val="24"/>
                      <w:szCs w:val="24"/>
                      <w:lang w:val="ru-RU"/>
                    </w:rPr>
                  </w:pPr>
                  <w:r>
                    <w:rPr>
                      <w:rFonts w:ascii="Times New Roman" w:hAnsi="Times New Roman" w:cs="Times New Roman"/>
                      <w:color w:val="000000"/>
                      <w:sz w:val="24"/>
                      <w:szCs w:val="24"/>
                      <w:lang w:val="ru-RU"/>
                    </w:rPr>
                    <w:t>Учебные</w:t>
                  </w:r>
                  <w:r>
                    <w:rPr>
                      <w:lang w:val="ru-RU"/>
                    </w:rPr>
                    <w:t xml:space="preserve"> </w:t>
                  </w:r>
                  <w:r>
                    <w:rPr>
                      <w:rFonts w:ascii="Times New Roman" w:hAnsi="Times New Roman" w:cs="Times New Roman"/>
                      <w:color w:val="000000"/>
                      <w:sz w:val="24"/>
                      <w:szCs w:val="24"/>
                      <w:lang w:val="ru-RU"/>
                    </w:rPr>
                    <w:t>аудитории</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проведения</w:t>
                  </w:r>
                  <w:r>
                    <w:rPr>
                      <w:lang w:val="ru-RU"/>
                    </w:rPr>
                    <w:t xml:space="preserve"> </w:t>
                  </w:r>
                  <w:r>
                    <w:rPr>
                      <w:rFonts w:ascii="Times New Roman" w:hAnsi="Times New Roman" w:cs="Times New Roman"/>
                      <w:color w:val="000000"/>
                      <w:sz w:val="24"/>
                      <w:szCs w:val="24"/>
                      <w:lang w:val="ru-RU"/>
                    </w:rPr>
                    <w:t>практических</w:t>
                  </w:r>
                  <w:r>
                    <w:rPr>
                      <w:lang w:val="ru-RU"/>
                    </w:rPr>
                    <w:t xml:space="preserve"> </w:t>
                  </w:r>
                  <w:r>
                    <w:rPr>
                      <w:rFonts w:ascii="Times New Roman" w:hAnsi="Times New Roman" w:cs="Times New Roman"/>
                      <w:color w:val="000000"/>
                      <w:sz w:val="24"/>
                      <w:szCs w:val="24"/>
                      <w:lang w:val="ru-RU"/>
                    </w:rPr>
                    <w:t>занятий,</w:t>
                  </w:r>
                  <w:r>
                    <w:rPr>
                      <w:lang w:val="ru-RU"/>
                    </w:rPr>
                    <w:t xml:space="preserve"> </w:t>
                  </w:r>
                  <w:r>
                    <w:rPr>
                      <w:rFonts w:ascii="Times New Roman" w:hAnsi="Times New Roman" w:cs="Times New Roman"/>
                      <w:color w:val="000000"/>
                      <w:sz w:val="24"/>
                      <w:szCs w:val="24"/>
                      <w:lang w:val="ru-RU"/>
                    </w:rPr>
                    <w:t>групповых</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индивидуальных</w:t>
                  </w:r>
                  <w:r>
                    <w:rPr>
                      <w:lang w:val="ru-RU"/>
                    </w:rPr>
                    <w:t xml:space="preserve"> </w:t>
                  </w:r>
                  <w:r>
                    <w:rPr>
                      <w:rFonts w:ascii="Times New Roman" w:hAnsi="Times New Roman" w:cs="Times New Roman"/>
                      <w:color w:val="000000"/>
                      <w:sz w:val="24"/>
                      <w:szCs w:val="24"/>
                      <w:lang w:val="ru-RU"/>
                    </w:rPr>
                    <w:t>консультаций,</w:t>
                  </w:r>
                  <w:r>
                    <w:rPr>
                      <w:lang w:val="ru-RU"/>
                    </w:rPr>
                    <w:t xml:space="preserve"> </w:t>
                  </w:r>
                  <w:r>
                    <w:rPr>
                      <w:rFonts w:ascii="Times New Roman" w:hAnsi="Times New Roman" w:cs="Times New Roman"/>
                      <w:color w:val="000000"/>
                      <w:sz w:val="24"/>
                      <w:szCs w:val="24"/>
                      <w:lang w:val="ru-RU"/>
                    </w:rPr>
                    <w:t>текущего</w:t>
                  </w:r>
                  <w:r>
                    <w:rPr>
                      <w:lang w:val="ru-RU"/>
                    </w:rPr>
                    <w:t xml:space="preserve"> </w:t>
                  </w:r>
                  <w:r>
                    <w:rPr>
                      <w:rFonts w:ascii="Times New Roman" w:hAnsi="Times New Roman" w:cs="Times New Roman"/>
                      <w:color w:val="000000"/>
                      <w:sz w:val="24"/>
                      <w:szCs w:val="24"/>
                      <w:lang w:val="ru-RU"/>
                    </w:rPr>
                    <w:t>контроля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промежуточной</w:t>
                  </w:r>
                  <w:r>
                    <w:rPr>
                      <w:lang w:val="ru-RU"/>
                    </w:rPr>
                    <w:t xml:space="preserve"> </w:t>
                  </w:r>
                  <w:r>
                    <w:rPr>
                      <w:rFonts w:ascii="Times New Roman" w:hAnsi="Times New Roman" w:cs="Times New Roman"/>
                      <w:color w:val="000000"/>
                      <w:sz w:val="24"/>
                      <w:szCs w:val="24"/>
                      <w:lang w:val="ru-RU"/>
                    </w:rPr>
                    <w:t>аттестации</w:t>
                  </w:r>
                  <w:r>
                    <w:rPr>
                      <w:lang w:val="ru-RU"/>
                    </w:rPr>
                    <w:t xml:space="preserve"> </w:t>
                  </w:r>
                  <w:r>
                    <w:rPr>
                      <w:rFonts w:ascii="Times New Roman" w:hAnsi="Times New Roman" w:cs="Times New Roman"/>
                      <w:color w:val="000000"/>
                      <w:sz w:val="24"/>
                      <w:szCs w:val="24"/>
                      <w:lang w:val="ru-RU"/>
                    </w:rPr>
                    <w:t>Доска,</w:t>
                  </w:r>
                  <w:r>
                    <w:rPr>
                      <w:lang w:val="ru-RU"/>
                    </w:rPr>
                    <w:t xml:space="preserve"> </w:t>
                  </w:r>
                  <w:r>
                    <w:rPr>
                      <w:rFonts w:ascii="Times New Roman" w:hAnsi="Times New Roman" w:cs="Times New Roman"/>
                      <w:color w:val="000000"/>
                      <w:sz w:val="24"/>
                      <w:szCs w:val="24"/>
                      <w:lang w:val="ru-RU"/>
                    </w:rPr>
                    <w:t>мультимедийный</w:t>
                  </w:r>
                  <w:r>
                    <w:rPr>
                      <w:lang w:val="ru-RU"/>
                    </w:rPr>
                    <w:t xml:space="preserve"> </w:t>
                  </w:r>
                  <w:r>
                    <w:rPr>
                      <w:rFonts w:ascii="Times New Roman" w:hAnsi="Times New Roman" w:cs="Times New Roman"/>
                      <w:color w:val="000000"/>
                      <w:sz w:val="24"/>
                      <w:szCs w:val="24"/>
                      <w:lang w:val="ru-RU"/>
                    </w:rPr>
                    <w:t>проектор,</w:t>
                  </w:r>
                  <w:r>
                    <w:rPr>
                      <w:lang w:val="ru-RU"/>
                    </w:rPr>
                    <w:t xml:space="preserve"> </w:t>
                  </w:r>
                  <w:r>
                    <w:rPr>
                      <w:rFonts w:ascii="Times New Roman" w:hAnsi="Times New Roman" w:cs="Times New Roman"/>
                      <w:color w:val="000000"/>
                      <w:sz w:val="24"/>
                      <w:szCs w:val="24"/>
                      <w:lang w:val="ru-RU"/>
                    </w:rPr>
                    <w:t>экран</w:t>
                  </w:r>
                  <w:r>
                    <w:rPr>
                      <w:lang w:val="ru-RU"/>
                    </w:rPr>
                    <w:t xml:space="preserve"> </w:t>
                  </w:r>
                </w:p>
                <w:p w:rsidR="00435DA2" w:rsidRDefault="00435DA2" w:rsidP="00435DA2">
                  <w:pPr>
                    <w:spacing w:after="0" w:line="240" w:lineRule="auto"/>
                    <w:ind w:firstLine="756"/>
                    <w:jc w:val="both"/>
                    <w:rPr>
                      <w:sz w:val="24"/>
                      <w:szCs w:val="24"/>
                      <w:lang w:val="ru-RU"/>
                    </w:rPr>
                  </w:pPr>
                  <w:r>
                    <w:rPr>
                      <w:rFonts w:ascii="Times New Roman" w:hAnsi="Times New Roman" w:cs="Times New Roman"/>
                      <w:color w:val="000000"/>
                      <w:sz w:val="24"/>
                      <w:szCs w:val="24"/>
                      <w:lang w:val="ru-RU"/>
                    </w:rPr>
                    <w:t>Помещения</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самостоятельной</w:t>
                  </w:r>
                  <w:r>
                    <w:rPr>
                      <w:lang w:val="ru-RU"/>
                    </w:rPr>
                    <w:t xml:space="preserve"> </w:t>
                  </w:r>
                  <w:r>
                    <w:rPr>
                      <w:rFonts w:ascii="Times New Roman" w:hAnsi="Times New Roman" w:cs="Times New Roman"/>
                      <w:color w:val="000000"/>
                      <w:sz w:val="24"/>
                      <w:szCs w:val="24"/>
                      <w:lang w:val="ru-RU"/>
                    </w:rPr>
                    <w:t>работы</w:t>
                  </w:r>
                  <w:r>
                    <w:rPr>
                      <w:lang w:val="ru-RU"/>
                    </w:rPr>
                    <w:t xml:space="preserve"> </w:t>
                  </w:r>
                  <w:proofErr w:type="gramStart"/>
                  <w:r>
                    <w:rPr>
                      <w:rFonts w:ascii="Times New Roman" w:hAnsi="Times New Roman" w:cs="Times New Roman"/>
                      <w:color w:val="000000"/>
                      <w:sz w:val="24"/>
                      <w:szCs w:val="24"/>
                      <w:lang w:val="ru-RU"/>
                    </w:rPr>
                    <w:t>обучающихся</w:t>
                  </w:r>
                  <w:proofErr w:type="gramEnd"/>
                  <w:r>
                    <w:rPr>
                      <w:lang w:val="ru-RU"/>
                    </w:rPr>
                    <w:t xml:space="preserve"> </w:t>
                  </w:r>
                  <w:r>
                    <w:rPr>
                      <w:rFonts w:ascii="Times New Roman" w:hAnsi="Times New Roman" w:cs="Times New Roman"/>
                      <w:color w:val="000000"/>
                      <w:sz w:val="24"/>
                      <w:szCs w:val="24"/>
                      <w:lang w:val="ru-RU"/>
                    </w:rPr>
                    <w:t>Персональные</w:t>
                  </w:r>
                  <w:r>
                    <w:rPr>
                      <w:lang w:val="ru-RU"/>
                    </w:rPr>
                    <w:t xml:space="preserve"> </w:t>
                  </w:r>
                  <w:r>
                    <w:rPr>
                      <w:rFonts w:ascii="Times New Roman" w:hAnsi="Times New Roman" w:cs="Times New Roman"/>
                      <w:color w:val="000000"/>
                      <w:sz w:val="24"/>
                      <w:szCs w:val="24"/>
                      <w:lang w:val="ru-RU"/>
                    </w:rPr>
                    <w:t>компьютеры</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пакетом</w:t>
                  </w:r>
                  <w:r>
                    <w:rPr>
                      <w:lang w:val="ru-RU"/>
                    </w:rPr>
                    <w:t xml:space="preserve"> </w:t>
                  </w:r>
                  <w:r>
                    <w:rPr>
                      <w:rFonts w:ascii="Times New Roman" w:hAnsi="Times New Roman" w:cs="Times New Roman"/>
                      <w:color w:val="000000"/>
                      <w:sz w:val="24"/>
                      <w:szCs w:val="24"/>
                    </w:rPr>
                    <w:t>MS</w:t>
                  </w:r>
                  <w:r>
                    <w:rPr>
                      <w:lang w:val="ru-RU"/>
                    </w:rPr>
                    <w:t xml:space="preserve"> </w:t>
                  </w:r>
                  <w:r>
                    <w:rPr>
                      <w:rFonts w:ascii="Times New Roman" w:hAnsi="Times New Roman" w:cs="Times New Roman"/>
                      <w:color w:val="000000"/>
                      <w:sz w:val="24"/>
                      <w:szCs w:val="24"/>
                    </w:rPr>
                    <w:t>Office</w:t>
                  </w:r>
                  <w:r>
                    <w:rPr>
                      <w:rFonts w:ascii="Times New Roman" w:hAnsi="Times New Roman" w:cs="Times New Roman"/>
                      <w:color w:val="000000"/>
                      <w:sz w:val="24"/>
                      <w:szCs w:val="24"/>
                      <w:lang w:val="ru-RU"/>
                    </w:rPr>
                    <w:t>,</w:t>
                  </w:r>
                  <w:r>
                    <w:rPr>
                      <w:lang w:val="ru-RU"/>
                    </w:rPr>
                    <w:t xml:space="preserve"> </w:t>
                  </w:r>
                  <w:r>
                    <w:rPr>
                      <w:rFonts w:ascii="Times New Roman" w:hAnsi="Times New Roman" w:cs="Times New Roman"/>
                      <w:color w:val="000000"/>
                      <w:sz w:val="24"/>
                      <w:szCs w:val="24"/>
                      <w:lang w:val="ru-RU"/>
                    </w:rPr>
                    <w:t>выходом</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Интернет</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с</w:t>
                  </w:r>
                  <w:r>
                    <w:rPr>
                      <w:lang w:val="ru-RU"/>
                    </w:rPr>
                    <w:t xml:space="preserve"> </w:t>
                  </w:r>
                  <w:r>
                    <w:rPr>
                      <w:rFonts w:ascii="Times New Roman" w:hAnsi="Times New Roman" w:cs="Times New Roman"/>
                      <w:color w:val="000000"/>
                      <w:sz w:val="24"/>
                      <w:szCs w:val="24"/>
                      <w:lang w:val="ru-RU"/>
                    </w:rPr>
                    <w:t>доступом</w:t>
                  </w:r>
                  <w:r>
                    <w:rPr>
                      <w:lang w:val="ru-RU"/>
                    </w:rPr>
                    <w:t xml:space="preserve"> </w:t>
                  </w:r>
                  <w:r>
                    <w:rPr>
                      <w:rFonts w:ascii="Times New Roman" w:hAnsi="Times New Roman" w:cs="Times New Roman"/>
                      <w:color w:val="000000"/>
                      <w:sz w:val="24"/>
                      <w:szCs w:val="24"/>
                      <w:lang w:val="ru-RU"/>
                    </w:rPr>
                    <w:t>в</w:t>
                  </w:r>
                  <w:r>
                    <w:rPr>
                      <w:lang w:val="ru-RU"/>
                    </w:rPr>
                    <w:t xml:space="preserve"> </w:t>
                  </w:r>
                  <w:r>
                    <w:rPr>
                      <w:rFonts w:ascii="Times New Roman" w:hAnsi="Times New Roman" w:cs="Times New Roman"/>
                      <w:color w:val="000000"/>
                      <w:sz w:val="24"/>
                      <w:szCs w:val="24"/>
                      <w:lang w:val="ru-RU"/>
                    </w:rPr>
                    <w:t>электронную</w:t>
                  </w:r>
                  <w:r>
                    <w:rPr>
                      <w:lang w:val="ru-RU"/>
                    </w:rPr>
                    <w:t xml:space="preserve"> </w:t>
                  </w:r>
                  <w:r>
                    <w:rPr>
                      <w:rFonts w:ascii="Times New Roman" w:hAnsi="Times New Roman" w:cs="Times New Roman"/>
                      <w:color w:val="000000"/>
                      <w:sz w:val="24"/>
                      <w:szCs w:val="24"/>
                      <w:lang w:val="ru-RU"/>
                    </w:rPr>
                    <w:t>информационно-образовательную</w:t>
                  </w:r>
                  <w:r>
                    <w:rPr>
                      <w:lang w:val="ru-RU"/>
                    </w:rPr>
                    <w:t xml:space="preserve"> </w:t>
                  </w:r>
                  <w:r>
                    <w:rPr>
                      <w:rFonts w:ascii="Times New Roman" w:hAnsi="Times New Roman" w:cs="Times New Roman"/>
                      <w:color w:val="000000"/>
                      <w:sz w:val="24"/>
                      <w:szCs w:val="24"/>
                      <w:lang w:val="ru-RU"/>
                    </w:rPr>
                    <w:t>среду</w:t>
                  </w:r>
                  <w:r>
                    <w:rPr>
                      <w:lang w:val="ru-RU"/>
                    </w:rPr>
                    <w:t xml:space="preserve"> </w:t>
                  </w:r>
                  <w:r>
                    <w:rPr>
                      <w:rFonts w:ascii="Times New Roman" w:hAnsi="Times New Roman" w:cs="Times New Roman"/>
                      <w:color w:val="000000"/>
                      <w:sz w:val="24"/>
                      <w:szCs w:val="24"/>
                      <w:lang w:val="ru-RU"/>
                    </w:rPr>
                    <w:t>университета</w:t>
                  </w:r>
                  <w:r>
                    <w:rPr>
                      <w:lang w:val="ru-RU"/>
                    </w:rPr>
                    <w:t xml:space="preserve"> </w:t>
                  </w:r>
                </w:p>
                <w:p w:rsidR="00435DA2" w:rsidRDefault="00435DA2" w:rsidP="00435DA2">
                  <w:pPr>
                    <w:spacing w:after="0" w:line="240" w:lineRule="auto"/>
                    <w:ind w:firstLine="756"/>
                    <w:jc w:val="both"/>
                    <w:rPr>
                      <w:sz w:val="24"/>
                      <w:szCs w:val="24"/>
                      <w:lang w:val="ru-RU"/>
                    </w:rPr>
                  </w:pPr>
                  <w:r>
                    <w:rPr>
                      <w:rFonts w:ascii="Times New Roman" w:hAnsi="Times New Roman" w:cs="Times New Roman"/>
                      <w:color w:val="000000"/>
                      <w:sz w:val="24"/>
                      <w:szCs w:val="24"/>
                      <w:lang w:val="ru-RU"/>
                    </w:rPr>
                    <w:t>Помещение</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хранения</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профилактического</w:t>
                  </w:r>
                  <w:r>
                    <w:rPr>
                      <w:lang w:val="ru-RU"/>
                    </w:rPr>
                    <w:t xml:space="preserve"> </w:t>
                  </w:r>
                  <w:r>
                    <w:rPr>
                      <w:rFonts w:ascii="Times New Roman" w:hAnsi="Times New Roman" w:cs="Times New Roman"/>
                      <w:color w:val="000000"/>
                      <w:sz w:val="24"/>
                      <w:szCs w:val="24"/>
                      <w:lang w:val="ru-RU"/>
                    </w:rPr>
                    <w:t>обслуживания</w:t>
                  </w:r>
                  <w:r>
                    <w:rPr>
                      <w:lang w:val="ru-RU"/>
                    </w:rPr>
                    <w:t xml:space="preserve"> </w:t>
                  </w:r>
                  <w:r>
                    <w:rPr>
                      <w:rFonts w:ascii="Times New Roman" w:hAnsi="Times New Roman" w:cs="Times New Roman"/>
                      <w:color w:val="000000"/>
                      <w:sz w:val="24"/>
                      <w:szCs w:val="24"/>
                      <w:lang w:val="ru-RU"/>
                    </w:rPr>
                    <w:t>учебного</w:t>
                  </w:r>
                  <w:r>
                    <w:rPr>
                      <w:lang w:val="ru-RU"/>
                    </w:rPr>
                    <w:t xml:space="preserve"> </w:t>
                  </w:r>
                  <w:r>
                    <w:rPr>
                      <w:rFonts w:ascii="Times New Roman" w:hAnsi="Times New Roman" w:cs="Times New Roman"/>
                      <w:color w:val="000000"/>
                      <w:sz w:val="24"/>
                      <w:szCs w:val="24"/>
                      <w:lang w:val="ru-RU"/>
                    </w:rPr>
                    <w:t>оборудования</w:t>
                  </w:r>
                  <w:r>
                    <w:rPr>
                      <w:lang w:val="ru-RU"/>
                    </w:rPr>
                    <w:t xml:space="preserve"> </w:t>
                  </w:r>
                  <w:r>
                    <w:rPr>
                      <w:rFonts w:ascii="Times New Roman" w:hAnsi="Times New Roman" w:cs="Times New Roman"/>
                      <w:color w:val="000000"/>
                      <w:sz w:val="24"/>
                      <w:szCs w:val="24"/>
                      <w:lang w:val="ru-RU"/>
                    </w:rPr>
                    <w:t>Стеллажи</w:t>
                  </w:r>
                  <w:r>
                    <w:rPr>
                      <w:lang w:val="ru-RU"/>
                    </w:rPr>
                    <w:t xml:space="preserve"> </w:t>
                  </w:r>
                  <w:r>
                    <w:rPr>
                      <w:rFonts w:ascii="Times New Roman" w:hAnsi="Times New Roman" w:cs="Times New Roman"/>
                      <w:color w:val="000000"/>
                      <w:sz w:val="24"/>
                      <w:szCs w:val="24"/>
                      <w:lang w:val="ru-RU"/>
                    </w:rPr>
                    <w:t>для</w:t>
                  </w:r>
                  <w:r>
                    <w:rPr>
                      <w:lang w:val="ru-RU"/>
                    </w:rPr>
                    <w:t xml:space="preserve"> </w:t>
                  </w:r>
                  <w:r>
                    <w:rPr>
                      <w:rFonts w:ascii="Times New Roman" w:hAnsi="Times New Roman" w:cs="Times New Roman"/>
                      <w:color w:val="000000"/>
                      <w:sz w:val="24"/>
                      <w:szCs w:val="24"/>
                      <w:lang w:val="ru-RU"/>
                    </w:rPr>
                    <w:t>хранения</w:t>
                  </w:r>
                  <w:r>
                    <w:rPr>
                      <w:lang w:val="ru-RU"/>
                    </w:rPr>
                    <w:t xml:space="preserve"> </w:t>
                  </w:r>
                  <w:r>
                    <w:rPr>
                      <w:rFonts w:ascii="Times New Roman" w:hAnsi="Times New Roman" w:cs="Times New Roman"/>
                      <w:color w:val="000000"/>
                      <w:sz w:val="24"/>
                      <w:szCs w:val="24"/>
                      <w:lang w:val="ru-RU"/>
                    </w:rPr>
                    <w:t>учебно-наглядных</w:t>
                  </w:r>
                  <w:r>
                    <w:rPr>
                      <w:lang w:val="ru-RU"/>
                    </w:rPr>
                    <w:t xml:space="preserve"> </w:t>
                  </w:r>
                  <w:r>
                    <w:rPr>
                      <w:rFonts w:ascii="Times New Roman" w:hAnsi="Times New Roman" w:cs="Times New Roman"/>
                      <w:color w:val="000000"/>
                      <w:sz w:val="24"/>
                      <w:szCs w:val="24"/>
                      <w:lang w:val="ru-RU"/>
                    </w:rPr>
                    <w:t>пособий</w:t>
                  </w:r>
                  <w:r>
                    <w:rPr>
                      <w:lang w:val="ru-RU"/>
                    </w:rPr>
                    <w:t xml:space="preserve"> </w:t>
                  </w:r>
                  <w:r>
                    <w:rPr>
                      <w:rFonts w:ascii="Times New Roman" w:hAnsi="Times New Roman" w:cs="Times New Roman"/>
                      <w:color w:val="000000"/>
                      <w:sz w:val="24"/>
                      <w:szCs w:val="24"/>
                      <w:lang w:val="ru-RU"/>
                    </w:rPr>
                    <w:t>и</w:t>
                  </w:r>
                  <w:r>
                    <w:rPr>
                      <w:lang w:val="ru-RU"/>
                    </w:rPr>
                    <w:t xml:space="preserve"> </w:t>
                  </w:r>
                  <w:r>
                    <w:rPr>
                      <w:rFonts w:ascii="Times New Roman" w:hAnsi="Times New Roman" w:cs="Times New Roman"/>
                      <w:color w:val="000000"/>
                      <w:sz w:val="24"/>
                      <w:szCs w:val="24"/>
                      <w:lang w:val="ru-RU"/>
                    </w:rPr>
                    <w:t>учебно-методической</w:t>
                  </w:r>
                  <w:r>
                    <w:rPr>
                      <w:lang w:val="ru-RU"/>
                    </w:rPr>
                    <w:t xml:space="preserve"> </w:t>
                  </w:r>
                  <w:r>
                    <w:rPr>
                      <w:rFonts w:ascii="Times New Roman" w:hAnsi="Times New Roman" w:cs="Times New Roman"/>
                      <w:color w:val="000000"/>
                      <w:sz w:val="24"/>
                      <w:szCs w:val="24"/>
                      <w:lang w:val="ru-RU"/>
                    </w:rPr>
                    <w:t>документации.</w:t>
                  </w:r>
                  <w:r>
                    <w:rPr>
                      <w:lang w:val="ru-RU"/>
                    </w:rPr>
                    <w:t xml:space="preserve"> </w:t>
                  </w:r>
                </w:p>
                <w:p w:rsidR="00435DA2" w:rsidRDefault="00435DA2" w:rsidP="00435DA2">
                  <w:pPr>
                    <w:spacing w:after="0" w:line="240" w:lineRule="auto"/>
                    <w:ind w:firstLine="756"/>
                    <w:jc w:val="both"/>
                    <w:rPr>
                      <w:sz w:val="24"/>
                      <w:szCs w:val="24"/>
                      <w:lang w:val="ru-RU"/>
                    </w:rPr>
                  </w:pPr>
                  <w:r>
                    <w:rPr>
                      <w:lang w:val="ru-RU"/>
                    </w:rPr>
                    <w:t xml:space="preserve"> </w:t>
                  </w:r>
                </w:p>
              </w:tc>
            </w:tr>
            <w:tr w:rsidR="00435DA2" w:rsidRPr="00F71277" w:rsidTr="00435DA2">
              <w:trPr>
                <w:trHeight w:hRule="exact" w:val="3515"/>
              </w:trPr>
              <w:tc>
                <w:tcPr>
                  <w:tcW w:w="0" w:type="auto"/>
                  <w:vMerge/>
                  <w:vAlign w:val="center"/>
                  <w:hideMark/>
                </w:tcPr>
                <w:p w:rsidR="00435DA2" w:rsidRDefault="00435DA2" w:rsidP="00435DA2">
                  <w:pPr>
                    <w:spacing w:after="0"/>
                    <w:rPr>
                      <w:sz w:val="24"/>
                      <w:szCs w:val="24"/>
                      <w:lang w:val="ru-RU"/>
                    </w:rPr>
                  </w:pPr>
                </w:p>
              </w:tc>
            </w:tr>
          </w:tbl>
          <w:p w:rsidR="00435DA2" w:rsidRPr="00205A41" w:rsidRDefault="00435DA2">
            <w:pPr>
              <w:spacing w:after="0" w:line="240" w:lineRule="auto"/>
              <w:ind w:firstLine="756"/>
              <w:jc w:val="both"/>
              <w:rPr>
                <w:sz w:val="24"/>
                <w:szCs w:val="24"/>
                <w:lang w:val="ru-RU"/>
              </w:rPr>
            </w:pPr>
          </w:p>
        </w:tc>
      </w:tr>
    </w:tbl>
    <w:p w:rsidR="003A7FC9" w:rsidRPr="00C76E2F" w:rsidRDefault="003A7FC9" w:rsidP="00D155AE">
      <w:pPr>
        <w:pStyle w:val="1"/>
        <w:jc w:val="right"/>
        <w:rPr>
          <w:rStyle w:val="FontStyle20"/>
          <w:rFonts w:ascii="Times New Roman" w:hAnsi="Times New Roman" w:cs="Times New Roman"/>
          <w:sz w:val="24"/>
          <w:szCs w:val="24"/>
        </w:rPr>
      </w:pPr>
      <w:r>
        <w:br w:type="page"/>
      </w:r>
      <w:r w:rsidRPr="00C76E2F">
        <w:rPr>
          <w:rStyle w:val="FontStyle20"/>
          <w:rFonts w:ascii="Times New Roman" w:hAnsi="Times New Roman" w:cs="Times New Roman"/>
          <w:sz w:val="24"/>
          <w:szCs w:val="24"/>
        </w:rPr>
        <w:lastRenderedPageBreak/>
        <w:t>Приложение 1</w:t>
      </w:r>
    </w:p>
    <w:p w:rsidR="003A7FC9" w:rsidRPr="00C76E2F" w:rsidRDefault="003A7FC9" w:rsidP="003A7FC9">
      <w:pPr>
        <w:pStyle w:val="1"/>
        <w:rPr>
          <w:rStyle w:val="FontStyle31"/>
          <w:rFonts w:ascii="Times New Roman" w:hAnsi="Times New Roman" w:cs="Times New Roman"/>
          <w:sz w:val="24"/>
          <w:szCs w:val="24"/>
        </w:rPr>
      </w:pPr>
      <w:r w:rsidRPr="00C76E2F">
        <w:rPr>
          <w:rStyle w:val="FontStyle31"/>
          <w:rFonts w:ascii="Times New Roman" w:hAnsi="Times New Roman" w:cs="Times New Roman"/>
          <w:sz w:val="24"/>
          <w:szCs w:val="24"/>
        </w:rPr>
        <w:t>6. Учебно-методическое обеспечение самостоятельной работы студентов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2680"/>
        <w:gridCol w:w="984"/>
        <w:gridCol w:w="2121"/>
      </w:tblGrid>
      <w:tr w:rsidR="003A7FC9" w:rsidRPr="00C76E2F" w:rsidTr="00435DA2">
        <w:trPr>
          <w:tblHeader/>
        </w:trPr>
        <w:tc>
          <w:tcPr>
            <w:tcW w:w="1978" w:type="pct"/>
            <w:tcBorders>
              <w:top w:val="single" w:sz="4" w:space="0" w:color="auto"/>
              <w:left w:val="single" w:sz="4" w:space="0" w:color="auto"/>
              <w:bottom w:val="single" w:sz="4" w:space="0" w:color="auto"/>
              <w:right w:val="single" w:sz="4" w:space="0" w:color="auto"/>
            </w:tcBorders>
            <w:vAlign w:val="center"/>
            <w:hideMark/>
          </w:tcPr>
          <w:p w:rsidR="003A7FC9" w:rsidRPr="00C76E2F" w:rsidRDefault="003A7FC9" w:rsidP="00435DA2">
            <w:pPr>
              <w:pStyle w:val="Style16"/>
              <w:widowControl/>
              <w:spacing w:line="276" w:lineRule="auto"/>
              <w:ind w:firstLine="0"/>
              <w:jc w:val="center"/>
              <w:rPr>
                <w:rStyle w:val="FontStyle20"/>
                <w:rFonts w:ascii="Times New Roman" w:hAnsi="Times New Roman" w:cs="Times New Roman"/>
                <w:sz w:val="24"/>
                <w:szCs w:val="24"/>
              </w:rPr>
            </w:pPr>
            <w:r w:rsidRPr="00C76E2F">
              <w:rPr>
                <w:rStyle w:val="FontStyle20"/>
                <w:rFonts w:ascii="Times New Roman" w:hAnsi="Times New Roman" w:cs="Times New Roman"/>
                <w:sz w:val="24"/>
                <w:szCs w:val="24"/>
              </w:rPr>
              <w:t xml:space="preserve">Раздел/ тема </w:t>
            </w:r>
            <w:r w:rsidRPr="00C76E2F">
              <w:rPr>
                <w:rStyle w:val="FontStyle20"/>
                <w:rFonts w:ascii="Times New Roman" w:hAnsi="Times New Roman" w:cs="Times New Roman"/>
                <w:sz w:val="24"/>
                <w:szCs w:val="24"/>
              </w:rPr>
              <w:br/>
              <w:t>дисциплины</w:t>
            </w:r>
          </w:p>
        </w:tc>
        <w:tc>
          <w:tcPr>
            <w:tcW w:w="1400" w:type="pct"/>
            <w:tcBorders>
              <w:top w:val="single" w:sz="4" w:space="0" w:color="auto"/>
              <w:left w:val="single" w:sz="4" w:space="0" w:color="auto"/>
              <w:bottom w:val="single" w:sz="4" w:space="0" w:color="auto"/>
              <w:right w:val="single" w:sz="4" w:space="0" w:color="auto"/>
            </w:tcBorders>
            <w:vAlign w:val="center"/>
            <w:hideMark/>
          </w:tcPr>
          <w:p w:rsidR="003A7FC9" w:rsidRPr="00C76E2F" w:rsidRDefault="003A7FC9" w:rsidP="00435DA2">
            <w:pPr>
              <w:pStyle w:val="Style16"/>
              <w:widowControl/>
              <w:spacing w:line="276" w:lineRule="auto"/>
              <w:ind w:firstLine="0"/>
              <w:jc w:val="center"/>
              <w:rPr>
                <w:rStyle w:val="FontStyle20"/>
                <w:rFonts w:ascii="Times New Roman" w:hAnsi="Times New Roman" w:cs="Times New Roman"/>
                <w:sz w:val="24"/>
                <w:szCs w:val="24"/>
              </w:rPr>
            </w:pPr>
            <w:r w:rsidRPr="00C76E2F">
              <w:rPr>
                <w:rStyle w:val="FontStyle20"/>
                <w:rFonts w:ascii="Times New Roman" w:hAnsi="Times New Roman" w:cs="Times New Roman"/>
                <w:sz w:val="24"/>
                <w:szCs w:val="24"/>
              </w:rPr>
              <w:t xml:space="preserve">Вид самостоятельной </w:t>
            </w:r>
            <w:r w:rsidRPr="00C76E2F">
              <w:rPr>
                <w:rStyle w:val="FontStyle20"/>
                <w:rFonts w:ascii="Times New Roman" w:hAnsi="Times New Roman" w:cs="Times New Roman"/>
                <w:sz w:val="24"/>
                <w:szCs w:val="24"/>
              </w:rPr>
              <w:br/>
              <w:t>работы</w:t>
            </w:r>
          </w:p>
        </w:tc>
        <w:tc>
          <w:tcPr>
            <w:tcW w:w="514" w:type="pct"/>
            <w:tcBorders>
              <w:top w:val="single" w:sz="4" w:space="0" w:color="auto"/>
              <w:left w:val="single" w:sz="4" w:space="0" w:color="auto"/>
              <w:bottom w:val="single" w:sz="4" w:space="0" w:color="auto"/>
              <w:right w:val="single" w:sz="4" w:space="0" w:color="auto"/>
            </w:tcBorders>
            <w:vAlign w:val="center"/>
            <w:hideMark/>
          </w:tcPr>
          <w:p w:rsidR="003A7FC9" w:rsidRPr="00C76E2F" w:rsidRDefault="003A7FC9" w:rsidP="00435DA2">
            <w:pPr>
              <w:pStyle w:val="Style16"/>
              <w:widowControl/>
              <w:spacing w:line="276" w:lineRule="auto"/>
              <w:ind w:firstLine="0"/>
              <w:jc w:val="center"/>
              <w:rPr>
                <w:rStyle w:val="FontStyle20"/>
                <w:rFonts w:ascii="Times New Roman" w:hAnsi="Times New Roman" w:cs="Times New Roman"/>
                <w:sz w:val="24"/>
                <w:szCs w:val="24"/>
              </w:rPr>
            </w:pPr>
            <w:r w:rsidRPr="00C76E2F">
              <w:rPr>
                <w:rStyle w:val="FontStyle20"/>
                <w:rFonts w:ascii="Times New Roman" w:hAnsi="Times New Roman" w:cs="Times New Roman"/>
                <w:sz w:val="24"/>
                <w:szCs w:val="24"/>
              </w:rPr>
              <w:t xml:space="preserve">Кол-во </w:t>
            </w:r>
            <w:r w:rsidRPr="00C76E2F">
              <w:rPr>
                <w:rStyle w:val="FontStyle20"/>
                <w:rFonts w:ascii="Times New Roman" w:hAnsi="Times New Roman" w:cs="Times New Roman"/>
                <w:sz w:val="24"/>
                <w:szCs w:val="24"/>
              </w:rPr>
              <w:br/>
              <w:t>часов</w:t>
            </w:r>
          </w:p>
        </w:tc>
        <w:tc>
          <w:tcPr>
            <w:tcW w:w="1108" w:type="pct"/>
            <w:tcBorders>
              <w:top w:val="single" w:sz="4" w:space="0" w:color="auto"/>
              <w:left w:val="single" w:sz="4" w:space="0" w:color="auto"/>
              <w:bottom w:val="single" w:sz="4" w:space="0" w:color="auto"/>
              <w:right w:val="single" w:sz="4" w:space="0" w:color="auto"/>
            </w:tcBorders>
            <w:vAlign w:val="center"/>
            <w:hideMark/>
          </w:tcPr>
          <w:p w:rsidR="003A7FC9" w:rsidRPr="00C76E2F" w:rsidRDefault="003A7FC9" w:rsidP="00435DA2">
            <w:pPr>
              <w:pStyle w:val="Style16"/>
              <w:widowControl/>
              <w:spacing w:line="276" w:lineRule="auto"/>
              <w:ind w:firstLine="0"/>
              <w:jc w:val="center"/>
              <w:rPr>
                <w:rStyle w:val="FontStyle20"/>
                <w:rFonts w:ascii="Times New Roman" w:hAnsi="Times New Roman" w:cs="Times New Roman"/>
                <w:sz w:val="24"/>
                <w:szCs w:val="24"/>
              </w:rPr>
            </w:pPr>
            <w:r w:rsidRPr="00C76E2F">
              <w:rPr>
                <w:rStyle w:val="FontStyle20"/>
                <w:rFonts w:ascii="Times New Roman" w:hAnsi="Times New Roman" w:cs="Times New Roman"/>
                <w:sz w:val="24"/>
                <w:szCs w:val="24"/>
              </w:rPr>
              <w:t>Формы контроля</w:t>
            </w:r>
          </w:p>
        </w:tc>
      </w:tr>
      <w:tr w:rsidR="003A7FC9" w:rsidRPr="00C76E2F" w:rsidTr="00435DA2">
        <w:tc>
          <w:tcPr>
            <w:tcW w:w="1978" w:type="pct"/>
            <w:tcBorders>
              <w:top w:val="single" w:sz="4" w:space="0" w:color="auto"/>
              <w:left w:val="single" w:sz="4" w:space="0" w:color="auto"/>
              <w:bottom w:val="single" w:sz="4" w:space="0" w:color="auto"/>
              <w:right w:val="single" w:sz="4" w:space="0" w:color="auto"/>
            </w:tcBorders>
            <w:hideMark/>
          </w:tcPr>
          <w:p w:rsidR="003A7FC9" w:rsidRPr="00C76E2F" w:rsidRDefault="003A7FC9" w:rsidP="00435DA2">
            <w:pPr>
              <w:widowControl w:val="0"/>
              <w:autoSpaceDE w:val="0"/>
              <w:autoSpaceDN w:val="0"/>
              <w:adjustRightInd w:val="0"/>
              <w:snapToGrid w:val="0"/>
              <w:jc w:val="both"/>
              <w:rPr>
                <w:rFonts w:ascii="Times New Roman" w:hAnsi="Times New Roman" w:cs="Times New Roman"/>
                <w:sz w:val="24"/>
                <w:szCs w:val="24"/>
                <w:lang w:val="ru-RU"/>
              </w:rPr>
            </w:pPr>
            <w:r w:rsidRPr="00C76E2F">
              <w:rPr>
                <w:rFonts w:ascii="Times New Roman" w:hAnsi="Times New Roman" w:cs="Times New Roman"/>
                <w:sz w:val="24"/>
                <w:szCs w:val="24"/>
              </w:rPr>
              <w:t xml:space="preserve">1. </w:t>
            </w:r>
            <w:r>
              <w:rPr>
                <w:rFonts w:ascii="Times New Roman" w:hAnsi="Times New Roman" w:cs="Times New Roman"/>
                <w:sz w:val="24"/>
                <w:szCs w:val="24"/>
                <w:lang w:val="ru-RU"/>
              </w:rPr>
              <w:t>Общая характеристика архивоведения</w:t>
            </w:r>
          </w:p>
        </w:tc>
        <w:tc>
          <w:tcPr>
            <w:tcW w:w="1400" w:type="pct"/>
            <w:tcBorders>
              <w:top w:val="single" w:sz="4" w:space="0" w:color="auto"/>
              <w:left w:val="single" w:sz="4" w:space="0" w:color="auto"/>
              <w:bottom w:val="single" w:sz="4" w:space="0" w:color="auto"/>
              <w:right w:val="single" w:sz="4" w:space="0" w:color="auto"/>
            </w:tcBorders>
            <w:hideMark/>
          </w:tcPr>
          <w:p w:rsidR="003A7FC9" w:rsidRPr="00C76E2F" w:rsidRDefault="003A7FC9" w:rsidP="00435DA2">
            <w:pPr>
              <w:pStyle w:val="Style14"/>
              <w:widowControl/>
              <w:spacing w:line="276" w:lineRule="auto"/>
              <w:ind w:firstLine="0"/>
              <w:jc w:val="left"/>
            </w:pPr>
            <w:r w:rsidRPr="00C76E2F">
              <w:rPr>
                <w:rStyle w:val="FontStyle31"/>
                <w:rFonts w:ascii="Times New Roman" w:hAnsi="Times New Roman" w:cs="Times New Roman"/>
                <w:sz w:val="24"/>
                <w:szCs w:val="24"/>
              </w:rPr>
              <w:t>Конспектирование учебной и справочной литературы, подготовка к контрольному тесту</w:t>
            </w:r>
          </w:p>
        </w:tc>
        <w:tc>
          <w:tcPr>
            <w:tcW w:w="514" w:type="pct"/>
            <w:tcBorders>
              <w:top w:val="single" w:sz="4" w:space="0" w:color="auto"/>
              <w:left w:val="single" w:sz="4" w:space="0" w:color="auto"/>
              <w:bottom w:val="single" w:sz="4" w:space="0" w:color="auto"/>
              <w:right w:val="single" w:sz="4" w:space="0" w:color="auto"/>
            </w:tcBorders>
            <w:hideMark/>
          </w:tcPr>
          <w:p w:rsidR="003A7FC9" w:rsidRPr="00C76E2F" w:rsidRDefault="003A7FC9" w:rsidP="00435DA2">
            <w:pPr>
              <w:pStyle w:val="Style14"/>
              <w:widowControl/>
              <w:spacing w:line="276" w:lineRule="auto"/>
              <w:ind w:firstLine="0"/>
              <w:jc w:val="left"/>
            </w:pPr>
            <w:r>
              <w:t>26</w:t>
            </w:r>
            <w:r w:rsidRPr="00C76E2F">
              <w:t>,05</w:t>
            </w:r>
          </w:p>
        </w:tc>
        <w:tc>
          <w:tcPr>
            <w:tcW w:w="1108" w:type="pct"/>
            <w:tcBorders>
              <w:top w:val="single" w:sz="4" w:space="0" w:color="auto"/>
              <w:left w:val="single" w:sz="4" w:space="0" w:color="auto"/>
              <w:bottom w:val="single" w:sz="4" w:space="0" w:color="auto"/>
              <w:right w:val="single" w:sz="4" w:space="0" w:color="auto"/>
            </w:tcBorders>
            <w:hideMark/>
          </w:tcPr>
          <w:p w:rsidR="003A7FC9" w:rsidRPr="00C76E2F" w:rsidRDefault="003A7FC9" w:rsidP="00435DA2">
            <w:pPr>
              <w:pStyle w:val="Style14"/>
              <w:widowControl/>
              <w:spacing w:line="276" w:lineRule="auto"/>
              <w:ind w:firstLine="0"/>
              <w:jc w:val="left"/>
            </w:pPr>
            <w:r w:rsidRPr="00C76E2F">
              <w:rPr>
                <w:rStyle w:val="FontStyle31"/>
                <w:rFonts w:ascii="Times New Roman" w:hAnsi="Times New Roman" w:cs="Times New Roman"/>
                <w:sz w:val="24"/>
                <w:szCs w:val="24"/>
              </w:rPr>
              <w:t>контрольный тест</w:t>
            </w:r>
          </w:p>
        </w:tc>
      </w:tr>
      <w:tr w:rsidR="003A7FC9" w:rsidRPr="00C76E2F" w:rsidTr="00435DA2">
        <w:tc>
          <w:tcPr>
            <w:tcW w:w="1978" w:type="pct"/>
            <w:tcBorders>
              <w:top w:val="single" w:sz="4" w:space="0" w:color="auto"/>
              <w:left w:val="single" w:sz="4" w:space="0" w:color="auto"/>
              <w:bottom w:val="single" w:sz="4" w:space="0" w:color="auto"/>
              <w:right w:val="single" w:sz="4" w:space="0" w:color="auto"/>
            </w:tcBorders>
            <w:hideMark/>
          </w:tcPr>
          <w:p w:rsidR="003A7FC9" w:rsidRPr="00C76E2F" w:rsidRDefault="003A7FC9" w:rsidP="00435DA2">
            <w:pPr>
              <w:pStyle w:val="21"/>
              <w:snapToGrid w:val="0"/>
              <w:spacing w:line="240" w:lineRule="auto"/>
            </w:pPr>
            <w:r w:rsidRPr="00C76E2F">
              <w:t xml:space="preserve">2. </w:t>
            </w:r>
            <w:r>
              <w:t>Централизованный государственный учёт архивных документов</w:t>
            </w:r>
          </w:p>
        </w:tc>
        <w:tc>
          <w:tcPr>
            <w:tcW w:w="1400" w:type="pct"/>
            <w:tcBorders>
              <w:top w:val="single" w:sz="4" w:space="0" w:color="auto"/>
              <w:left w:val="single" w:sz="4" w:space="0" w:color="auto"/>
              <w:bottom w:val="single" w:sz="4" w:space="0" w:color="auto"/>
              <w:right w:val="single" w:sz="4" w:space="0" w:color="auto"/>
            </w:tcBorders>
            <w:hideMark/>
          </w:tcPr>
          <w:p w:rsidR="003A7FC9" w:rsidRPr="00DA2238" w:rsidRDefault="003A7FC9" w:rsidP="00435DA2">
            <w:pPr>
              <w:widowControl w:val="0"/>
              <w:autoSpaceDE w:val="0"/>
              <w:autoSpaceDN w:val="0"/>
              <w:adjustRightInd w:val="0"/>
              <w:ind w:firstLine="567"/>
              <w:jc w:val="both"/>
              <w:rPr>
                <w:rFonts w:ascii="Times New Roman" w:hAnsi="Times New Roman" w:cs="Times New Roman"/>
                <w:sz w:val="24"/>
                <w:szCs w:val="24"/>
                <w:lang w:val="ru-RU"/>
              </w:rPr>
            </w:pPr>
            <w:r w:rsidRPr="00DA2238">
              <w:rPr>
                <w:rStyle w:val="FontStyle31"/>
                <w:rFonts w:ascii="Times New Roman" w:hAnsi="Times New Roman" w:cs="Times New Roman"/>
                <w:sz w:val="24"/>
                <w:szCs w:val="24"/>
                <w:lang w:val="ru-RU"/>
              </w:rPr>
              <w:t>Конспектирование учебной и справочной литературы, выполнение тренировочных упражнений, подготовка к контрольному тесту</w:t>
            </w:r>
          </w:p>
        </w:tc>
        <w:tc>
          <w:tcPr>
            <w:tcW w:w="514" w:type="pct"/>
            <w:tcBorders>
              <w:top w:val="single" w:sz="4" w:space="0" w:color="auto"/>
              <w:left w:val="single" w:sz="4" w:space="0" w:color="auto"/>
              <w:bottom w:val="single" w:sz="4" w:space="0" w:color="auto"/>
              <w:right w:val="single" w:sz="4" w:space="0" w:color="auto"/>
            </w:tcBorders>
            <w:hideMark/>
          </w:tcPr>
          <w:p w:rsidR="003A7FC9" w:rsidRPr="00C76E2F" w:rsidRDefault="003A7FC9" w:rsidP="00435DA2">
            <w:pPr>
              <w:pStyle w:val="Style14"/>
              <w:widowControl/>
              <w:spacing w:line="276"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3</w:t>
            </w:r>
            <w:r w:rsidRPr="00C76E2F">
              <w:rPr>
                <w:rStyle w:val="FontStyle31"/>
                <w:rFonts w:ascii="Times New Roman" w:hAnsi="Times New Roman" w:cs="Times New Roman"/>
                <w:sz w:val="24"/>
                <w:szCs w:val="24"/>
              </w:rPr>
              <w:t>0</w:t>
            </w:r>
          </w:p>
        </w:tc>
        <w:tc>
          <w:tcPr>
            <w:tcW w:w="1108" w:type="pct"/>
            <w:tcBorders>
              <w:top w:val="single" w:sz="4" w:space="0" w:color="auto"/>
              <w:left w:val="single" w:sz="4" w:space="0" w:color="auto"/>
              <w:bottom w:val="single" w:sz="4" w:space="0" w:color="auto"/>
              <w:right w:val="single" w:sz="4" w:space="0" w:color="auto"/>
            </w:tcBorders>
            <w:hideMark/>
          </w:tcPr>
          <w:p w:rsidR="003A7FC9" w:rsidRPr="00C76E2F" w:rsidRDefault="003A7FC9" w:rsidP="00435DA2">
            <w:pPr>
              <w:pStyle w:val="Style14"/>
              <w:widowControl/>
              <w:spacing w:line="276" w:lineRule="auto"/>
              <w:ind w:firstLine="0"/>
              <w:jc w:val="left"/>
              <w:rPr>
                <w:rStyle w:val="FontStyle31"/>
                <w:rFonts w:ascii="Times New Roman" w:hAnsi="Times New Roman" w:cs="Times New Roman"/>
                <w:sz w:val="24"/>
                <w:szCs w:val="24"/>
              </w:rPr>
            </w:pPr>
            <w:r w:rsidRPr="00C76E2F">
              <w:rPr>
                <w:rStyle w:val="FontStyle31"/>
                <w:rFonts w:ascii="Times New Roman" w:hAnsi="Times New Roman" w:cs="Times New Roman"/>
                <w:sz w:val="24"/>
                <w:szCs w:val="24"/>
              </w:rPr>
              <w:t>контрольный тест</w:t>
            </w:r>
          </w:p>
        </w:tc>
      </w:tr>
      <w:tr w:rsidR="003A7FC9" w:rsidRPr="00C76E2F" w:rsidTr="00435DA2">
        <w:tc>
          <w:tcPr>
            <w:tcW w:w="1978" w:type="pct"/>
            <w:tcBorders>
              <w:top w:val="single" w:sz="4" w:space="0" w:color="auto"/>
              <w:left w:val="single" w:sz="4" w:space="0" w:color="auto"/>
              <w:bottom w:val="single" w:sz="4" w:space="0" w:color="auto"/>
              <w:right w:val="single" w:sz="4" w:space="0" w:color="auto"/>
            </w:tcBorders>
            <w:hideMark/>
          </w:tcPr>
          <w:p w:rsidR="003A7FC9" w:rsidRPr="00C76E2F" w:rsidRDefault="003A7FC9" w:rsidP="00435DA2">
            <w:pPr>
              <w:pStyle w:val="Style14"/>
              <w:widowControl/>
              <w:spacing w:line="276" w:lineRule="auto"/>
              <w:ind w:firstLine="0"/>
              <w:jc w:val="left"/>
              <w:rPr>
                <w:b/>
              </w:rPr>
            </w:pPr>
            <w:r w:rsidRPr="00C76E2F">
              <w:rPr>
                <w:b/>
              </w:rPr>
              <w:t>Итого по дисциплине</w:t>
            </w:r>
          </w:p>
        </w:tc>
        <w:tc>
          <w:tcPr>
            <w:tcW w:w="1400" w:type="pct"/>
            <w:tcBorders>
              <w:top w:val="single" w:sz="4" w:space="0" w:color="auto"/>
              <w:left w:val="single" w:sz="4" w:space="0" w:color="auto"/>
              <w:bottom w:val="single" w:sz="4" w:space="0" w:color="auto"/>
              <w:right w:val="single" w:sz="4" w:space="0" w:color="auto"/>
            </w:tcBorders>
          </w:tcPr>
          <w:p w:rsidR="003A7FC9" w:rsidRPr="00C76E2F" w:rsidRDefault="003A7FC9" w:rsidP="00435DA2">
            <w:pPr>
              <w:pStyle w:val="Style16"/>
              <w:widowControl/>
              <w:spacing w:line="276" w:lineRule="auto"/>
              <w:ind w:firstLine="0"/>
              <w:rPr>
                <w:rStyle w:val="FontStyle20"/>
                <w:rFonts w:ascii="Times New Roman" w:hAnsi="Times New Roman" w:cs="Times New Roman"/>
                <w:sz w:val="24"/>
                <w:szCs w:val="24"/>
              </w:rPr>
            </w:pPr>
          </w:p>
        </w:tc>
        <w:tc>
          <w:tcPr>
            <w:tcW w:w="514" w:type="pct"/>
            <w:tcBorders>
              <w:top w:val="single" w:sz="4" w:space="0" w:color="auto"/>
              <w:left w:val="single" w:sz="4" w:space="0" w:color="auto"/>
              <w:bottom w:val="single" w:sz="4" w:space="0" w:color="auto"/>
              <w:right w:val="single" w:sz="4" w:space="0" w:color="auto"/>
            </w:tcBorders>
            <w:hideMark/>
          </w:tcPr>
          <w:p w:rsidR="003A7FC9" w:rsidRPr="00C76E2F" w:rsidRDefault="003A7FC9" w:rsidP="00435DA2">
            <w:pPr>
              <w:pStyle w:val="Style14"/>
              <w:widowControl/>
              <w:spacing w:line="276" w:lineRule="auto"/>
              <w:ind w:firstLine="0"/>
              <w:jc w:val="center"/>
              <w:rPr>
                <w:b/>
              </w:rPr>
            </w:pPr>
            <w:r>
              <w:rPr>
                <w:b/>
              </w:rPr>
              <w:t>56</w:t>
            </w:r>
            <w:r w:rsidRPr="00C76E2F">
              <w:rPr>
                <w:b/>
              </w:rPr>
              <w:t>,05</w:t>
            </w:r>
          </w:p>
        </w:tc>
        <w:tc>
          <w:tcPr>
            <w:tcW w:w="1108" w:type="pct"/>
            <w:tcBorders>
              <w:top w:val="single" w:sz="4" w:space="0" w:color="auto"/>
              <w:left w:val="single" w:sz="4" w:space="0" w:color="auto"/>
              <w:bottom w:val="single" w:sz="4" w:space="0" w:color="auto"/>
              <w:right w:val="single" w:sz="4" w:space="0" w:color="auto"/>
            </w:tcBorders>
            <w:hideMark/>
          </w:tcPr>
          <w:p w:rsidR="003A7FC9" w:rsidRPr="00C76E2F" w:rsidRDefault="003A7FC9" w:rsidP="00435DA2">
            <w:pPr>
              <w:widowControl w:val="0"/>
              <w:autoSpaceDE w:val="0"/>
              <w:autoSpaceDN w:val="0"/>
              <w:adjustRightInd w:val="0"/>
              <w:rPr>
                <w:rFonts w:ascii="Times New Roman" w:hAnsi="Times New Roman" w:cs="Times New Roman"/>
                <w:sz w:val="24"/>
                <w:szCs w:val="24"/>
              </w:rPr>
            </w:pPr>
            <w:r w:rsidRPr="00C76E2F">
              <w:rPr>
                <w:rStyle w:val="FontStyle20"/>
                <w:rFonts w:ascii="Times New Roman" w:hAnsi="Times New Roman" w:cs="Times New Roman"/>
                <w:b/>
                <w:sz w:val="24"/>
                <w:szCs w:val="24"/>
              </w:rPr>
              <w:t>Промежуточный контроль – зачёт</w:t>
            </w:r>
          </w:p>
        </w:tc>
      </w:tr>
    </w:tbl>
    <w:p w:rsidR="003A7FC9" w:rsidRPr="00C76E2F" w:rsidRDefault="003A7FC9" w:rsidP="003A7FC9">
      <w:pPr>
        <w:tabs>
          <w:tab w:val="left" w:pos="851"/>
        </w:tabs>
        <w:rPr>
          <w:rStyle w:val="FontStyle20"/>
          <w:rFonts w:ascii="Times New Roman" w:hAnsi="Times New Roman" w:cs="Times New Roman"/>
          <w:i/>
          <w:color w:val="C00000"/>
          <w:sz w:val="24"/>
          <w:szCs w:val="24"/>
        </w:rPr>
      </w:pPr>
    </w:p>
    <w:p w:rsidR="003A7FC9" w:rsidRPr="00DA2238" w:rsidRDefault="003A7FC9" w:rsidP="003A7FC9">
      <w:pPr>
        <w:tabs>
          <w:tab w:val="left" w:pos="851"/>
        </w:tabs>
        <w:rPr>
          <w:rStyle w:val="FontStyle20"/>
          <w:rFonts w:ascii="Times New Roman" w:hAnsi="Times New Roman" w:cs="Times New Roman"/>
          <w:sz w:val="24"/>
          <w:szCs w:val="24"/>
          <w:lang w:val="ru-RU"/>
        </w:rPr>
      </w:pPr>
      <w:proofErr w:type="gramStart"/>
      <w:r w:rsidRPr="00DA2238">
        <w:rPr>
          <w:rStyle w:val="FontStyle20"/>
          <w:rFonts w:ascii="Times New Roman" w:hAnsi="Times New Roman" w:cs="Times New Roman"/>
          <w:sz w:val="24"/>
          <w:szCs w:val="24"/>
          <w:lang w:val="ru-RU"/>
        </w:rPr>
        <w:t xml:space="preserve">Учебно-методическое обеспечение самостоятельной работы студентов рассмотрено в УМК по дисциплине, представленном на образовательном портале. </w:t>
      </w:r>
      <w:proofErr w:type="gramEnd"/>
    </w:p>
    <w:p w:rsidR="003A7FC9" w:rsidRDefault="003A7FC9" w:rsidP="003A7FC9">
      <w:pPr>
        <w:pStyle w:val="1"/>
        <w:spacing w:before="0" w:after="0"/>
        <w:ind w:left="0"/>
        <w:jc w:val="center"/>
        <w:rPr>
          <w:rStyle w:val="FontStyle20"/>
          <w:rFonts w:ascii="Times New Roman" w:hAnsi="Times New Roman" w:cs="Times New Roman"/>
          <w:sz w:val="24"/>
          <w:szCs w:val="24"/>
        </w:rPr>
        <w:sectPr w:rsidR="003A7FC9" w:rsidSect="00435DA2">
          <w:pgSz w:w="11906" w:h="16838"/>
          <w:pgMar w:top="1134" w:right="850" w:bottom="1134" w:left="1701" w:header="708" w:footer="708" w:gutter="0"/>
          <w:cols w:space="720"/>
          <w:docGrid w:linePitch="299"/>
        </w:sectPr>
      </w:pPr>
    </w:p>
    <w:p w:rsidR="003A7FC9" w:rsidRDefault="003A7FC9" w:rsidP="00D155AE">
      <w:pPr>
        <w:pStyle w:val="1"/>
        <w:spacing w:before="0" w:after="0"/>
        <w:ind w:left="0"/>
        <w:jc w:val="right"/>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Приложение 2</w:t>
      </w:r>
    </w:p>
    <w:p w:rsidR="003A7FC9" w:rsidRDefault="003A7FC9" w:rsidP="00D155AE">
      <w:pPr>
        <w:pStyle w:val="1"/>
        <w:spacing w:before="0" w:after="0"/>
        <w:ind w:left="0"/>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t>7. Оценочные средства для проведения пром</w:t>
      </w:r>
      <w:bookmarkStart w:id="0" w:name="_GoBack"/>
      <w:bookmarkEnd w:id="0"/>
      <w:r>
        <w:rPr>
          <w:rStyle w:val="FontStyle20"/>
          <w:rFonts w:ascii="Times New Roman" w:hAnsi="Times New Roman" w:cs="Times New Roman"/>
          <w:sz w:val="24"/>
          <w:szCs w:val="24"/>
        </w:rPr>
        <w:t>ежуточной аттестации</w:t>
      </w:r>
    </w:p>
    <w:p w:rsidR="003A7FC9" w:rsidRDefault="003A7FC9" w:rsidP="003A7FC9">
      <w:pPr>
        <w:spacing w:after="0" w:line="240" w:lineRule="auto"/>
        <w:rPr>
          <w:b/>
          <w:lang w:val="ru-RU"/>
        </w:rPr>
      </w:pPr>
      <w:r>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3A7FC9" w:rsidRDefault="003A7FC9" w:rsidP="003A7FC9">
      <w:pPr>
        <w:spacing w:after="0" w:line="240" w:lineRule="auto"/>
        <w:rPr>
          <w:rFonts w:ascii="Times New Roman" w:hAnsi="Times New Roman" w:cs="Times New Roman"/>
          <w:i/>
          <w:sz w:val="24"/>
          <w:szCs w:val="24"/>
          <w:lang w:val="ru-RU"/>
        </w:rPr>
      </w:pPr>
    </w:p>
    <w:tbl>
      <w:tblPr>
        <w:tblW w:w="5000" w:type="pct"/>
        <w:tblCellMar>
          <w:left w:w="0" w:type="dxa"/>
          <w:right w:w="0" w:type="dxa"/>
        </w:tblCellMar>
        <w:tblLook w:val="04A0" w:firstRow="1" w:lastRow="0" w:firstColumn="1" w:lastColumn="0" w:noHBand="0" w:noVBand="1"/>
      </w:tblPr>
      <w:tblGrid>
        <w:gridCol w:w="2339"/>
        <w:gridCol w:w="3954"/>
        <w:gridCol w:w="8437"/>
      </w:tblGrid>
      <w:tr w:rsidR="003A7FC9" w:rsidTr="00435DA2">
        <w:trPr>
          <w:trHeight w:val="753"/>
          <w:tblHeader/>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Структурный элемент </w:t>
            </w:r>
            <w:r>
              <w:rPr>
                <w:rFonts w:ascii="Times New Roman" w:hAnsi="Times New Roman" w:cs="Times New Roman"/>
                <w:sz w:val="24"/>
                <w:szCs w:val="24"/>
              </w:rPr>
              <w:br/>
              <w:t>компетенции</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 xml:space="preserve">Планируемые результаты обучения </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Оценочные средства</w:t>
            </w:r>
          </w:p>
        </w:tc>
      </w:tr>
      <w:tr w:rsidR="003A7FC9" w:rsidRPr="00F71277" w:rsidTr="00435DA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highlight w:val="yellow"/>
                <w:lang w:val="ru-RU"/>
              </w:rPr>
            </w:pPr>
            <w:r>
              <w:rPr>
                <w:rFonts w:ascii="Times New Roman" w:hAnsi="Times New Roman" w:cs="Times New Roman"/>
                <w:sz w:val="24"/>
                <w:szCs w:val="24"/>
                <w:lang w:val="ru-RU"/>
              </w:rPr>
              <w:t xml:space="preserve">  владением базовыми знаниями систем органов государственной и муниципальной власти (ОПК-3)</w:t>
            </w:r>
          </w:p>
        </w:tc>
      </w:tr>
      <w:tr w:rsidR="003A7FC9" w:rsidRPr="00F71277" w:rsidTr="00435DA2">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Pr="0003342B" w:rsidRDefault="003A7FC9" w:rsidP="00435DA2">
            <w:pPr>
              <w:pStyle w:val="a9"/>
              <w:tabs>
                <w:tab w:val="left" w:pos="851"/>
              </w:tabs>
              <w:spacing w:line="276" w:lineRule="auto"/>
              <w:ind w:firstLine="0"/>
              <w:rPr>
                <w:sz w:val="24"/>
                <w:szCs w:val="24"/>
                <w:lang w:eastAsia="en-US"/>
              </w:rPr>
            </w:pPr>
            <w:r w:rsidRPr="0003342B">
              <w:rPr>
                <w:sz w:val="24"/>
                <w:szCs w:val="24"/>
                <w:lang w:eastAsia="en-US"/>
              </w:rPr>
              <w:t>Основы системы органов государственной и муниципальной власти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A7FC9" w:rsidRDefault="003A7FC9" w:rsidP="00435DA2">
            <w:pPr>
              <w:tabs>
                <w:tab w:val="left" w:pos="851"/>
              </w:tabs>
              <w:spacing w:after="0" w:line="240" w:lineRule="auto"/>
              <w:jc w:val="center"/>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Перечень вопросов к зачёту:</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1.Объект и предмет архивоведения</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 Принципы и методы архивоведения</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3. Место архивоведения в ряду других научных дисциплин</w:t>
            </w:r>
          </w:p>
          <w:p w:rsidR="003A7FC9" w:rsidRDefault="003A7FC9" w:rsidP="00435DA2">
            <w:pPr>
              <w:tabs>
                <w:tab w:val="left" w:pos="851"/>
              </w:tabs>
              <w:spacing w:after="0" w:line="240" w:lineRule="auto"/>
              <w:jc w:val="center"/>
              <w:rPr>
                <w:rStyle w:val="FontStyle20"/>
                <w:rFonts w:ascii="Times New Roman" w:hAnsi="Times New Roman" w:cs="Times New Roman"/>
                <w:sz w:val="24"/>
                <w:szCs w:val="24"/>
                <w:lang w:val="ru-RU"/>
              </w:rPr>
            </w:pPr>
          </w:p>
          <w:p w:rsidR="003A7FC9" w:rsidRPr="0003342B" w:rsidRDefault="003A7FC9" w:rsidP="00435DA2">
            <w:pPr>
              <w:snapToGrid w:val="0"/>
              <w:spacing w:after="0" w:line="240" w:lineRule="auto"/>
              <w:rPr>
                <w:lang w:val="ru-RU"/>
              </w:rPr>
            </w:pPr>
            <w:r>
              <w:rPr>
                <w:rFonts w:ascii="Times New Roman" w:hAnsi="Times New Roman" w:cs="Times New Roman"/>
                <w:sz w:val="24"/>
                <w:szCs w:val="24"/>
                <w:lang w:val="ru-RU"/>
              </w:rPr>
              <w:t>Тесты:</w:t>
            </w:r>
          </w:p>
          <w:p w:rsidR="003A7FC9" w:rsidRPr="0003342B" w:rsidRDefault="003A7FC9" w:rsidP="00435DA2">
            <w:pPr>
              <w:pStyle w:val="a8"/>
              <w:spacing w:before="0" w:beforeAutospacing="0" w:after="0" w:afterAutospacing="0" w:line="276" w:lineRule="auto"/>
              <w:rPr>
                <w:lang w:eastAsia="en-US"/>
              </w:rPr>
            </w:pPr>
            <w:r w:rsidRPr="0003342B">
              <w:rPr>
                <w:lang w:eastAsia="en-US"/>
              </w:rPr>
              <w:t xml:space="preserve">1. </w:t>
            </w:r>
            <w:r w:rsidRPr="0003342B">
              <w:rPr>
                <w:rStyle w:val="afa"/>
                <w:b w:val="0"/>
                <w:lang w:eastAsia="en-US"/>
              </w:rPr>
              <w:t>Объект архивоведения как науки видится разным ученым по-разному. Как рассматриваю архивоведение, если его объектом называют архивное</w:t>
            </w:r>
            <w:r>
              <w:rPr>
                <w:rStyle w:val="apple-converted-space"/>
                <w:bCs/>
                <w:lang w:val="en-US" w:eastAsia="en-US"/>
              </w:rPr>
              <w:t> </w:t>
            </w:r>
            <w:hyperlink r:id="rId14" w:tooltip="Глоссарий: Дело" w:history="1">
              <w:r w:rsidRPr="0003342B">
                <w:rPr>
                  <w:rStyle w:val="a6"/>
                  <w:bCs/>
                  <w:lang w:eastAsia="en-US"/>
                </w:rPr>
                <w:t>дело</w:t>
              </w:r>
            </w:hyperlink>
            <w:r w:rsidRPr="0003342B">
              <w:rPr>
                <w:rStyle w:val="afa"/>
                <w:b w:val="0"/>
                <w:lang w:eastAsia="en-US"/>
              </w:rPr>
              <w:t>?</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19.9pt;height:18.4pt" o:ole="">
                  <v:imagedata r:id="rId15" o:title=""/>
                </v:shape>
                <w:control r:id="rId16" w:name="DefaultOcxName" w:shapeid="_x0000_i1120"/>
              </w:object>
            </w:r>
            <w:r>
              <w:rPr>
                <w:rStyle w:val="answernumber"/>
                <w:rFonts w:ascii="Times New Roman" w:hAnsi="Times New Roman" w:cs="Times New Roman"/>
                <w:sz w:val="24"/>
                <w:szCs w:val="24"/>
              </w:rPr>
              <w:t>a</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Как прикладную историческую</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23" type="#_x0000_t75" style="width:19.9pt;height:18.4pt" o:ole="">
                  <v:imagedata r:id="rId15" o:title=""/>
                </v:shape>
                <w:control r:id="rId17" w:name="DefaultOcxName1" w:shapeid="_x0000_i1123"/>
              </w:object>
            </w:r>
            <w:r>
              <w:rPr>
                <w:rStyle w:val="answernumber"/>
                <w:rFonts w:ascii="Times New Roman" w:hAnsi="Times New Roman" w:cs="Times New Roman"/>
                <w:sz w:val="24"/>
                <w:szCs w:val="24"/>
              </w:rPr>
              <w:t>b</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Как самостоятельную специализированную науку</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26" type="#_x0000_t75" style="width:19.9pt;height:18.4pt" o:ole="">
                  <v:imagedata r:id="rId15" o:title=""/>
                </v:shape>
                <w:control r:id="rId18" w:name="DefaultOcxName2" w:shapeid="_x0000_i1126"/>
              </w:object>
            </w:r>
            <w:r>
              <w:rPr>
                <w:rStyle w:val="answernumber"/>
                <w:rFonts w:ascii="Times New Roman" w:hAnsi="Times New Roman" w:cs="Times New Roman"/>
                <w:sz w:val="24"/>
                <w:szCs w:val="24"/>
              </w:rPr>
              <w:t>c</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Как составную часть документоведения</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29" type="#_x0000_t75" style="width:19.9pt;height:18.4pt" o:ole="">
                  <v:imagedata r:id="rId15" o:title=""/>
                </v:shape>
                <w:control r:id="rId19" w:name="DefaultOcxName3" w:shapeid="_x0000_i1129"/>
              </w:object>
            </w:r>
            <w:r>
              <w:rPr>
                <w:rStyle w:val="answernumber"/>
                <w:rFonts w:ascii="Times New Roman" w:hAnsi="Times New Roman" w:cs="Times New Roman"/>
                <w:sz w:val="24"/>
                <w:szCs w:val="24"/>
              </w:rPr>
              <w:t>d</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Как составную часть источниковедения</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 Какие отличительные свойства отличают информацию архивов от информации в других информационных системах?</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или несколько ответов:</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аутентичность</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быстрый доступ</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неприкосновенность</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Открытость</w:t>
            </w:r>
          </w:p>
          <w:p w:rsidR="003A7FC9" w:rsidRPr="0003342B" w:rsidRDefault="003A7FC9" w:rsidP="00435DA2">
            <w:pPr>
              <w:pStyle w:val="a8"/>
              <w:spacing w:before="0" w:beforeAutospacing="0" w:after="0" w:afterAutospacing="0" w:line="276" w:lineRule="auto"/>
              <w:rPr>
                <w:lang w:eastAsia="en-US"/>
              </w:rPr>
            </w:pPr>
            <w:r w:rsidRPr="0003342B">
              <w:rPr>
                <w:lang w:eastAsia="en-US"/>
              </w:rPr>
              <w:t xml:space="preserve">3. </w:t>
            </w:r>
            <w:r w:rsidRPr="0003342B">
              <w:rPr>
                <w:rStyle w:val="afa"/>
                <w:b w:val="0"/>
                <w:lang w:eastAsia="en-US"/>
              </w:rPr>
              <w:t xml:space="preserve">Установление количества и состава архивных документов в единицах учета и фиксация принадлежности каждой единицы учета к определенному комплексу и </w:t>
            </w:r>
            <w:r w:rsidRPr="0003342B">
              <w:rPr>
                <w:rStyle w:val="afa"/>
                <w:b w:val="0"/>
                <w:lang w:eastAsia="en-US"/>
              </w:rPr>
              <w:lastRenderedPageBreak/>
              <w:t>общему их количеству в учетных документах называется…</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32" type="#_x0000_t75" style="width:19.9pt;height:18.4pt" o:ole="">
                  <v:imagedata r:id="rId15" o:title=""/>
                </v:shape>
                <w:control r:id="rId20" w:name="DefaultOcxName4" w:shapeid="_x0000_i1132"/>
              </w:object>
            </w:r>
            <w:r>
              <w:rPr>
                <w:rStyle w:val="answernumber"/>
                <w:rFonts w:ascii="Times New Roman" w:hAnsi="Times New Roman" w:cs="Times New Roman"/>
                <w:sz w:val="24"/>
                <w:szCs w:val="24"/>
              </w:rPr>
              <w:t>a</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использованием архивных документов</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35" type="#_x0000_t75" style="width:19.9pt;height:18.4pt" o:ole="">
                  <v:imagedata r:id="rId15" o:title=""/>
                </v:shape>
                <w:control r:id="rId21" w:name="DefaultOcxName5" w:shapeid="_x0000_i1135"/>
              </w:object>
            </w:r>
            <w:r>
              <w:rPr>
                <w:rStyle w:val="answernumber"/>
                <w:rFonts w:ascii="Times New Roman" w:hAnsi="Times New Roman" w:cs="Times New Roman"/>
                <w:sz w:val="24"/>
                <w:szCs w:val="24"/>
              </w:rPr>
              <w:t>b</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справочно-поисковой системой</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38" type="#_x0000_t75" style="width:19.9pt;height:18.4pt" o:ole="">
                  <v:imagedata r:id="rId15" o:title=""/>
                </v:shape>
                <w:control r:id="rId22" w:name="DefaultOcxName6" w:shapeid="_x0000_i1138"/>
              </w:object>
            </w:r>
            <w:r>
              <w:rPr>
                <w:rStyle w:val="answernumber"/>
                <w:rFonts w:ascii="Times New Roman" w:hAnsi="Times New Roman" w:cs="Times New Roman"/>
                <w:sz w:val="24"/>
                <w:szCs w:val="24"/>
              </w:rPr>
              <w:t>c</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архивным хранением</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41" type="#_x0000_t75" style="width:19.9pt;height:18.4pt" o:ole="">
                  <v:imagedata r:id="rId15" o:title=""/>
                </v:shape>
                <w:control r:id="rId23" w:name="DefaultOcxName7" w:shapeid="_x0000_i1141"/>
              </w:object>
            </w:r>
            <w:r>
              <w:rPr>
                <w:rStyle w:val="answernumber"/>
                <w:rFonts w:ascii="Times New Roman" w:hAnsi="Times New Roman" w:cs="Times New Roman"/>
                <w:sz w:val="24"/>
                <w:szCs w:val="24"/>
              </w:rPr>
              <w:t>d</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учетом архивных документов</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lang w:val="ru-RU"/>
              </w:rPr>
              <w:t xml:space="preserve">4. </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 Научный труд этого ученого был написан еще в начале ХХ века. В нем этот ученый подверг критике российскую архивную систему, в частности, такие её недостатки, как низкий уровень систематизации архивов, отсутствие содержательных описей, малую численность и недостаточную квалифицированность (отсутствие высшего образования) архивных работников, фальсификацию документов и их недоступность для исследователей. Назовите этого ученого.</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И.Е. Андреевский</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А.П. Воронов</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Д.Я. Самоквасов</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Е.В. Старостин</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5. В негосударственную часть Архивного фонда РФ формируют следующие документы:</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документы современного периода</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документы советского периода</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все ответы верны</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документы дореволюционного периода</w:t>
            </w:r>
          </w:p>
          <w:p w:rsidR="003A7FC9" w:rsidRPr="0003342B" w:rsidRDefault="003A7FC9" w:rsidP="00435DA2">
            <w:pPr>
              <w:pStyle w:val="a8"/>
              <w:spacing w:before="0" w:beforeAutospacing="0" w:after="0" w:afterAutospacing="0" w:line="276" w:lineRule="auto"/>
              <w:rPr>
                <w:lang w:eastAsia="en-US"/>
              </w:rPr>
            </w:pPr>
            <w:r w:rsidRPr="0003342B">
              <w:rPr>
                <w:lang w:eastAsia="en-US"/>
              </w:rPr>
              <w:t xml:space="preserve">6. </w:t>
            </w:r>
            <w:r w:rsidRPr="0003342B">
              <w:rPr>
                <w:rStyle w:val="afa"/>
                <w:b w:val="0"/>
                <w:lang w:eastAsia="en-US"/>
              </w:rPr>
              <w:t>Документы и фонды ПОСЛЕ 1917 года в учетных документах имеют …</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lastRenderedPageBreak/>
              <w:object w:dxaOrig="225" w:dyaOrig="225">
                <v:shape id="_x0000_i1144" type="#_x0000_t75" style="width:19.9pt;height:18.4pt" o:ole="">
                  <v:imagedata r:id="rId15" o:title=""/>
                </v:shape>
                <w:control r:id="rId24" w:name="DefaultOcxName8" w:shapeid="_x0000_i1144"/>
              </w:object>
            </w:r>
            <w:r>
              <w:rPr>
                <w:rStyle w:val="answernumber"/>
                <w:rFonts w:ascii="Times New Roman" w:hAnsi="Times New Roman" w:cs="Times New Roman"/>
                <w:sz w:val="24"/>
                <w:szCs w:val="24"/>
              </w:rPr>
              <w:t>a</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только номер фонда</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47" type="#_x0000_t75" style="width:19.9pt;height:18.4pt" o:ole="">
                  <v:imagedata r:id="rId15" o:title=""/>
                </v:shape>
                <w:control r:id="rId25" w:name="DefaultOcxName9" w:shapeid="_x0000_i1147"/>
              </w:object>
            </w:r>
            <w:r>
              <w:rPr>
                <w:rStyle w:val="answernumber"/>
                <w:rFonts w:ascii="Times New Roman" w:hAnsi="Times New Roman" w:cs="Times New Roman"/>
                <w:sz w:val="24"/>
                <w:szCs w:val="24"/>
              </w:rPr>
              <w:t>b</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индекс</w:t>
            </w:r>
            <w:r>
              <w:rPr>
                <w:rStyle w:val="apple-converted-space"/>
                <w:rFonts w:ascii="Times New Roman" w:hAnsi="Times New Roman" w:cs="Times New Roman"/>
                <w:iCs/>
                <w:sz w:val="24"/>
                <w:szCs w:val="24"/>
              </w:rPr>
              <w:t> </w:t>
            </w:r>
            <w:r>
              <w:rPr>
                <w:rStyle w:val="afb"/>
                <w:i w:val="0"/>
                <w:sz w:val="24"/>
                <w:szCs w:val="24"/>
                <w:lang w:val="ru-RU"/>
              </w:rPr>
              <w:t>П</w:t>
            </w:r>
            <w:r>
              <w:rPr>
                <w:rStyle w:val="apple-converted-space"/>
                <w:rFonts w:ascii="Times New Roman" w:hAnsi="Times New Roman" w:cs="Times New Roman"/>
                <w:iCs/>
                <w:sz w:val="24"/>
                <w:szCs w:val="24"/>
              </w:rPr>
              <w:t> </w:t>
            </w:r>
            <w:r>
              <w:rPr>
                <w:rFonts w:ascii="Times New Roman" w:hAnsi="Times New Roman" w:cs="Times New Roman"/>
                <w:sz w:val="24"/>
                <w:szCs w:val="24"/>
                <w:lang w:val="ru-RU"/>
              </w:rPr>
              <w:t>и номер фонда</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50" type="#_x0000_t75" style="width:19.9pt;height:18.4pt" o:ole="">
                  <v:imagedata r:id="rId15" o:title=""/>
                </v:shape>
                <w:control r:id="rId26" w:name="DefaultOcxName10" w:shapeid="_x0000_i1150"/>
              </w:object>
            </w:r>
            <w:r>
              <w:rPr>
                <w:rStyle w:val="answernumber"/>
                <w:rFonts w:ascii="Times New Roman" w:hAnsi="Times New Roman" w:cs="Times New Roman"/>
                <w:sz w:val="24"/>
                <w:szCs w:val="24"/>
              </w:rPr>
              <w:t>c</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индекс</w:t>
            </w:r>
            <w:r>
              <w:rPr>
                <w:rStyle w:val="apple-converted-space"/>
                <w:rFonts w:ascii="Times New Roman" w:hAnsi="Times New Roman" w:cs="Times New Roman"/>
                <w:iCs/>
                <w:sz w:val="24"/>
                <w:szCs w:val="24"/>
              </w:rPr>
              <w:t> </w:t>
            </w:r>
            <w:r>
              <w:rPr>
                <w:rStyle w:val="afb"/>
                <w:i w:val="0"/>
                <w:sz w:val="24"/>
                <w:szCs w:val="24"/>
                <w:lang w:val="ru-RU"/>
              </w:rPr>
              <w:t>Ц</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и номер фонда</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53" type="#_x0000_t75" style="width:19.9pt;height:18.4pt" o:ole="">
                  <v:imagedata r:id="rId15" o:title=""/>
                </v:shape>
                <w:control r:id="rId27" w:name="DefaultOcxName11" w:shapeid="_x0000_i1153"/>
              </w:object>
            </w:r>
            <w:r>
              <w:rPr>
                <w:rStyle w:val="answernumber"/>
                <w:rFonts w:ascii="Times New Roman" w:hAnsi="Times New Roman" w:cs="Times New Roman"/>
                <w:sz w:val="24"/>
                <w:szCs w:val="24"/>
              </w:rPr>
              <w:t>d</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индекс Р и номер фонда</w:t>
            </w:r>
          </w:p>
          <w:p w:rsidR="003A7FC9" w:rsidRDefault="003A7FC9" w:rsidP="00435DA2">
            <w:pPr>
              <w:snapToGrid w:val="0"/>
              <w:spacing w:after="0" w:line="240" w:lineRule="auto"/>
              <w:rPr>
                <w:rFonts w:ascii="Times New Roman" w:hAnsi="Times New Roman" w:cs="Times New Roman"/>
                <w:sz w:val="24"/>
                <w:szCs w:val="24"/>
                <w:lang w:val="ru-RU"/>
              </w:rPr>
            </w:pPr>
          </w:p>
        </w:tc>
      </w:tr>
      <w:tr w:rsidR="003A7FC9" w:rsidRPr="00F71277" w:rsidTr="00435DA2">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Pr="0003342B" w:rsidRDefault="003A7FC9" w:rsidP="00435DA2">
            <w:pPr>
              <w:pStyle w:val="a9"/>
              <w:tabs>
                <w:tab w:val="left" w:pos="851"/>
              </w:tabs>
              <w:spacing w:line="276" w:lineRule="auto"/>
              <w:ind w:firstLine="0"/>
              <w:rPr>
                <w:sz w:val="24"/>
                <w:szCs w:val="24"/>
                <w:lang w:eastAsia="en-US"/>
              </w:rPr>
            </w:pPr>
            <w:r w:rsidRPr="0003342B">
              <w:rPr>
                <w:sz w:val="24"/>
                <w:szCs w:val="24"/>
                <w:lang w:eastAsia="en-US"/>
              </w:rPr>
              <w:t>Использовать знания основ системы органов государственной и муниципальной власти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Практическое задание №</w:t>
            </w:r>
            <w:r>
              <w:rPr>
                <w:rFonts w:ascii="Times New Roman" w:hAnsi="Times New Roman" w:cs="Times New Roman"/>
                <w:sz w:val="24"/>
                <w:szCs w:val="24"/>
              </w:rPr>
              <w:t> </w:t>
            </w:r>
            <w:r>
              <w:rPr>
                <w:rFonts w:ascii="Times New Roman" w:hAnsi="Times New Roman" w:cs="Times New Roman"/>
                <w:sz w:val="24"/>
                <w:szCs w:val="24"/>
                <w:lang w:val="ru-RU"/>
              </w:rPr>
              <w:t>1:</w:t>
            </w:r>
          </w:p>
          <w:p w:rsidR="003A7FC9" w:rsidRDefault="003A7FC9" w:rsidP="00435DA2">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Задание 1.Изучить сеть государственных архивов РФ и архивов субъектов РФ.</w:t>
            </w:r>
          </w:p>
          <w:p w:rsidR="003A7FC9" w:rsidRDefault="003A7FC9" w:rsidP="00435DA2">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Проанализировать официальные сайты архивных учреждений и составить описание 2-х архивов (1 федерального и 1 архива субъекта РФ</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по схеме таблицы.</w:t>
            </w:r>
            <w:r>
              <w:rPr>
                <w:rFonts w:ascii="Times New Roman" w:hAnsi="Times New Roman" w:cs="Times New Roman"/>
                <w:sz w:val="24"/>
                <w:szCs w:val="24"/>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013"/>
              <w:gridCol w:w="4248"/>
            </w:tblGrid>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Критерий анализа сайта архива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Показатели</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Полное наименование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Официальный сайт архива (ссылки)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Кем создан архив (учредители).</w:t>
                  </w:r>
                </w:p>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Когда создан архив.</w:t>
                  </w:r>
                </w:p>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История переименования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jc w:val="center"/>
                    <w:rPr>
                      <w:rFonts w:ascii="Times New Roman" w:hAnsi="Times New Roman" w:cs="Times New Roman"/>
                      <w:sz w:val="24"/>
                      <w:szCs w:val="24"/>
                      <w:lang w:val="ru-RU"/>
                    </w:rPr>
                  </w:pPr>
                  <w:r>
                    <w:rPr>
                      <w:rFonts w:ascii="Times New Roman" w:hAnsi="Times New Roman" w:cs="Times New Roman"/>
                      <w:iCs/>
                      <w:sz w:val="24"/>
                      <w:szCs w:val="24"/>
                      <w:lang w:val="ru-RU"/>
                    </w:rPr>
                    <w:t>Указать в хронологической последовательности прежние наименования архива с крайними датами</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Источники комплектования архива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Перечень фондов, архивных коллекций</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единиц хранения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особо ценных документов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архивохранилищ</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читальных залов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Количество работников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Наличие электронных описей на сайте (указать на наличие и представить ссылку)</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t>Присутствуют.</w:t>
                  </w:r>
                  <w:r>
                    <w:rPr>
                      <w:rFonts w:ascii="Times New Roman" w:hAnsi="Times New Roman" w:cs="Times New Roman"/>
                      <w:iCs/>
                      <w:sz w:val="24"/>
                      <w:szCs w:val="24"/>
                    </w:rPr>
                    <w:t> </w:t>
                  </w:r>
                  <w:r>
                    <w:rPr>
                      <w:rFonts w:ascii="Times New Roman" w:hAnsi="Times New Roman" w:cs="Times New Roman"/>
                      <w:sz w:val="24"/>
                      <w:szCs w:val="24"/>
                      <w:lang w:val="ru-RU"/>
                    </w:rPr>
                    <w:t xml:space="preserve">Режим доступа: </w:t>
                  </w:r>
                  <w:r>
                    <w:rPr>
                      <w:rFonts w:ascii="Times New Roman" w:hAnsi="Times New Roman" w:cs="Times New Roman"/>
                      <w:sz w:val="24"/>
                      <w:szCs w:val="24"/>
                    </w:rPr>
                    <w:t>http</w:t>
                  </w:r>
                  <w:r>
                    <w:rPr>
                      <w:rFonts w:ascii="Times New Roman" w:hAnsi="Times New Roman" w:cs="Times New Roman"/>
                      <w:sz w:val="24"/>
                      <w:szCs w:val="24"/>
                      <w:lang w:val="ru-RU"/>
                    </w:rPr>
                    <w:t>…</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t>/ Отсутствуют</w:t>
                  </w:r>
                  <w:r>
                    <w:rPr>
                      <w:rFonts w:ascii="Times New Roman" w:hAnsi="Times New Roman" w:cs="Times New Roman"/>
                      <w:sz w:val="24"/>
                      <w:szCs w:val="24"/>
                      <w:lang w:val="ru-RU"/>
                    </w:rPr>
                    <w:t>.</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Наличие Доступ к электронным архивам (указать содержание электронных архивов и сделать ссылку):</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D155AE" w:rsidP="00435DA2">
                  <w:pPr>
                    <w:spacing w:after="0" w:line="240" w:lineRule="auto"/>
                    <w:rPr>
                      <w:rFonts w:ascii="Times New Roman" w:hAnsi="Times New Roman" w:cs="Times New Roman"/>
                      <w:sz w:val="24"/>
                      <w:szCs w:val="24"/>
                    </w:rPr>
                  </w:pPr>
                  <w:hyperlink r:id="rId28" w:tooltip="Глоссарий: Электронный архив" w:history="1">
                    <w:r w:rsidR="003A7FC9">
                      <w:rPr>
                        <w:rStyle w:val="a6"/>
                        <w:rFonts w:ascii="Times New Roman" w:hAnsi="Times New Roman" w:cs="Times New Roman"/>
                        <w:iCs/>
                        <w:sz w:val="24"/>
                        <w:szCs w:val="24"/>
                        <w:lang w:val="ru-RU"/>
                      </w:rPr>
                      <w:t>Электронный архив</w:t>
                    </w:r>
                  </w:hyperlink>
                  <w:r w:rsidR="003A7FC9">
                    <w:rPr>
                      <w:rFonts w:ascii="Times New Roman" w:hAnsi="Times New Roman" w:cs="Times New Roman"/>
                      <w:iCs/>
                      <w:sz w:val="24"/>
                      <w:szCs w:val="24"/>
                    </w:rPr>
                    <w:t> </w:t>
                  </w:r>
                  <w:r w:rsidR="003A7FC9">
                    <w:rPr>
                      <w:rFonts w:ascii="Times New Roman" w:hAnsi="Times New Roman" w:cs="Times New Roman"/>
                      <w:iCs/>
                      <w:sz w:val="24"/>
                      <w:szCs w:val="24"/>
                      <w:lang w:val="ru-RU"/>
                    </w:rPr>
                    <w:t>фондов Советской военной администрации в Германии 1945-1949.</w:t>
                  </w:r>
                  <w:r w:rsidR="003A7FC9">
                    <w:rPr>
                      <w:rFonts w:ascii="Times New Roman" w:hAnsi="Times New Roman" w:cs="Times New Roman"/>
                      <w:iCs/>
                      <w:sz w:val="24"/>
                      <w:szCs w:val="24"/>
                    </w:rPr>
                    <w:t> </w:t>
                  </w:r>
                  <w:r w:rsidR="003A7FC9">
                    <w:rPr>
                      <w:rFonts w:ascii="Times New Roman" w:hAnsi="Times New Roman" w:cs="Times New Roman"/>
                      <w:sz w:val="24"/>
                      <w:szCs w:val="24"/>
                    </w:rPr>
                    <w:t>Режим доступа: </w:t>
                  </w:r>
                  <w:hyperlink r:id="rId29" w:history="1">
                    <w:r w:rsidR="003A7FC9">
                      <w:rPr>
                        <w:rStyle w:val="a6"/>
                        <w:rFonts w:ascii="Times New Roman" w:hAnsi="Times New Roman" w:cs="Times New Roman"/>
                        <w:sz w:val="24"/>
                        <w:szCs w:val="24"/>
                      </w:rPr>
                      <w:t>http://svag.unc.edu</w:t>
                    </w:r>
                  </w:hyperlink>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Публикационная деятельность архива за 2 </w:t>
                  </w:r>
                  <w:proofErr w:type="gramStart"/>
                  <w:r>
                    <w:rPr>
                      <w:rFonts w:ascii="Times New Roman" w:hAnsi="Times New Roman" w:cs="Times New Roman"/>
                      <w:sz w:val="24"/>
                      <w:szCs w:val="24"/>
                      <w:lang w:val="ru-RU"/>
                    </w:rPr>
                    <w:t>последних</w:t>
                  </w:r>
                  <w:proofErr w:type="gramEnd"/>
                  <w:r>
                    <w:rPr>
                      <w:rFonts w:ascii="Times New Roman" w:hAnsi="Times New Roman" w:cs="Times New Roman"/>
                      <w:sz w:val="24"/>
                      <w:szCs w:val="24"/>
                      <w:lang w:val="ru-RU"/>
                    </w:rPr>
                    <w:t xml:space="preserve"> года.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Указать, какие документы были опубликованы</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Выставочная деятельность архива за 2 </w:t>
                  </w:r>
                  <w:proofErr w:type="gramStart"/>
                  <w:r>
                    <w:rPr>
                      <w:rFonts w:ascii="Times New Roman" w:hAnsi="Times New Roman" w:cs="Times New Roman"/>
                      <w:sz w:val="24"/>
                      <w:szCs w:val="24"/>
                      <w:lang w:val="ru-RU"/>
                    </w:rPr>
                    <w:t>последних</w:t>
                  </w:r>
                  <w:proofErr w:type="gramEnd"/>
                  <w:r>
                    <w:rPr>
                      <w:rFonts w:ascii="Times New Roman" w:hAnsi="Times New Roman" w:cs="Times New Roman"/>
                      <w:sz w:val="24"/>
                      <w:szCs w:val="24"/>
                      <w:lang w:val="ru-RU"/>
                    </w:rPr>
                    <w:t xml:space="preserve"> года.</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Назвать выставки</w:t>
                  </w:r>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Деятельность по восстановлению (реставрации документов)</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Информация вносится из отчетных документов, размещенных на сайте</w:t>
                  </w:r>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Наличие электронного ресурса для приема от граждан запросов о предоставлении архивной справки, архивной выписки, информационного письма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t>Присутствует</w:t>
                  </w:r>
                  <w:r>
                    <w:rPr>
                      <w:rFonts w:ascii="Times New Roman" w:hAnsi="Times New Roman" w:cs="Times New Roman"/>
                      <w:sz w:val="24"/>
                      <w:szCs w:val="24"/>
                      <w:lang w:val="ru-RU"/>
                    </w:rPr>
                    <w:t xml:space="preserve">. Режим доступа: </w:t>
                  </w:r>
                  <w:r>
                    <w:rPr>
                      <w:rFonts w:ascii="Times New Roman" w:hAnsi="Times New Roman" w:cs="Times New Roman"/>
                      <w:sz w:val="24"/>
                      <w:szCs w:val="24"/>
                    </w:rPr>
                    <w:t>http</w:t>
                  </w:r>
                  <w:r>
                    <w:rPr>
                      <w:rFonts w:ascii="Times New Roman" w:hAnsi="Times New Roman" w:cs="Times New Roman"/>
                      <w:sz w:val="24"/>
                      <w:szCs w:val="24"/>
                      <w:lang w:val="ru-RU"/>
                    </w:rPr>
                    <w:t>…</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t>Отсутствует</w:t>
                  </w:r>
                </w:p>
              </w:tc>
            </w:tr>
          </w:tbl>
          <w:p w:rsidR="003A7FC9" w:rsidRDefault="003A7FC9" w:rsidP="00435DA2">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bCs/>
                <w:sz w:val="24"/>
                <w:szCs w:val="24"/>
                <w:lang w:val="ru-RU"/>
              </w:rPr>
              <w:t>Номер архива, выбираемого для анализа, соответствует порядковому номеру в списке группы. Если в группе более 15-ти человек, то, начиная с шестнадцатого студента, отчет госархивов начинается с № 1.</w:t>
            </w:r>
            <w:r>
              <w:rPr>
                <w:rFonts w:ascii="Times New Roman" w:hAnsi="Times New Roman" w:cs="Times New Roman"/>
                <w:bCs/>
                <w:sz w:val="24"/>
                <w:szCs w:val="24"/>
              </w:rPr>
              <w:t> </w:t>
            </w:r>
          </w:p>
          <w:p w:rsidR="003A7FC9" w:rsidRDefault="003A7FC9" w:rsidP="00435DA2">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iCs/>
                <w:sz w:val="24"/>
                <w:szCs w:val="24"/>
              </w:rPr>
              <w:t>Список федеральных архивов</w:t>
            </w:r>
          </w:p>
          <w:tbl>
            <w:tblPr>
              <w:tblW w:w="8277" w:type="dxa"/>
              <w:shd w:val="clear" w:color="auto" w:fill="FFFFFF"/>
              <w:tblCellMar>
                <w:left w:w="0" w:type="dxa"/>
                <w:right w:w="0" w:type="dxa"/>
              </w:tblCellMar>
              <w:tblLook w:val="04A0" w:firstRow="1" w:lastRow="0" w:firstColumn="1" w:lastColumn="0" w:noHBand="0" w:noVBand="1"/>
            </w:tblPr>
            <w:tblGrid>
              <w:gridCol w:w="1003"/>
              <w:gridCol w:w="7274"/>
            </w:tblGrid>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30" w:history="1">
                    <w:r w:rsidR="003A7FC9">
                      <w:rPr>
                        <w:rStyle w:val="a6"/>
                        <w:rFonts w:ascii="Times New Roman" w:hAnsi="Times New Roman" w:cs="Times New Roman"/>
                        <w:sz w:val="24"/>
                        <w:szCs w:val="24"/>
                        <w:lang w:val="ru-RU"/>
                      </w:rPr>
                      <w:t>Федеральное казенное учреждение «Государственный архив Российской Федерации» (ГАРФ)</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31"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Военно-Морского Флота» (РГАВМФ)</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32" w:history="1">
                    <w:r w:rsidR="003A7FC9">
                      <w:rPr>
                        <w:rStyle w:val="a6"/>
                        <w:rFonts w:ascii="Times New Roman" w:hAnsi="Times New Roman" w:cs="Times New Roman"/>
                        <w:sz w:val="24"/>
                        <w:szCs w:val="24"/>
                        <w:lang w:val="ru-RU"/>
                      </w:rPr>
                      <w:t xml:space="preserve">Федеральное казенное учреждение «Российский государственный </w:t>
                    </w:r>
                    <w:r w:rsidR="003A7FC9">
                      <w:rPr>
                        <w:rStyle w:val="a6"/>
                        <w:rFonts w:ascii="Times New Roman" w:hAnsi="Times New Roman" w:cs="Times New Roman"/>
                        <w:sz w:val="24"/>
                        <w:szCs w:val="24"/>
                        <w:lang w:val="ru-RU"/>
                      </w:rPr>
                      <w:lastRenderedPageBreak/>
                      <w:t>архив древних актов» (РГАДА)</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33"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кинофотодокументов» (РГАКФД)</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34"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литературы и искусства» (РГАЛИ)</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35"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новейшей истории» (РГАНИ)</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36"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научно-технической документации» (РГАНТД)</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37"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социально-политической истории» (РГАСПИ)</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38"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фонодокументов» (РГАФД)</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39"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экономики» (РГАЭ)</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40"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военный архив» (РГВА)</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41"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военно-исторический архив» (РГВИА)</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42"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исторический архив» (РГИА)</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43"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исторический архив Дальнего Востока» (РГИА</w:t>
                    </w:r>
                    <w:r w:rsidR="003A7FC9">
                      <w:rPr>
                        <w:rStyle w:val="a6"/>
                        <w:rFonts w:ascii="Times New Roman" w:hAnsi="Times New Roman" w:cs="Times New Roman"/>
                        <w:sz w:val="24"/>
                        <w:szCs w:val="24"/>
                      </w:rPr>
                      <w:t> </w:t>
                    </w:r>
                    <w:r w:rsidR="003A7FC9">
                      <w:rPr>
                        <w:rStyle w:val="a6"/>
                        <w:rFonts w:ascii="Times New Roman" w:hAnsi="Times New Roman" w:cs="Times New Roman"/>
                        <w:sz w:val="24"/>
                        <w:szCs w:val="24"/>
                        <w:lang w:val="ru-RU"/>
                      </w:rPr>
                      <w:t>ДВ)</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44" w:history="1">
                    <w:r w:rsidR="003A7FC9">
                      <w:rPr>
                        <w:rStyle w:val="a6"/>
                        <w:rFonts w:ascii="Times New Roman" w:hAnsi="Times New Roman" w:cs="Times New Roman"/>
                        <w:sz w:val="24"/>
                        <w:szCs w:val="24"/>
                        <w:lang w:val="ru-RU"/>
                      </w:rPr>
                      <w:t>Филиал федерального казенного учреждения «Российский государственный архив научно-технической документации» в г.</w:t>
                    </w:r>
                    <w:r w:rsidR="003A7FC9">
                      <w:rPr>
                        <w:rStyle w:val="a6"/>
                        <w:rFonts w:ascii="Times New Roman" w:hAnsi="Times New Roman" w:cs="Times New Roman"/>
                        <w:sz w:val="24"/>
                        <w:szCs w:val="24"/>
                      </w:rPr>
                      <w:t> </w:t>
                    </w:r>
                    <w:r w:rsidR="003A7FC9">
                      <w:rPr>
                        <w:rStyle w:val="a6"/>
                        <w:rFonts w:ascii="Times New Roman" w:hAnsi="Times New Roman" w:cs="Times New Roman"/>
                        <w:sz w:val="24"/>
                        <w:szCs w:val="24"/>
                        <w:lang w:val="ru-RU"/>
                      </w:rPr>
                      <w:t>Самаре (Филиал РГАНТД)</w:t>
                    </w:r>
                  </w:hyperlink>
                </w:p>
              </w:tc>
            </w:tr>
          </w:tbl>
          <w:p w:rsidR="003A7FC9" w:rsidRDefault="003A7FC9" w:rsidP="00435DA2">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rPr>
              <w:t>  </w:t>
            </w:r>
          </w:p>
          <w:p w:rsidR="003A7FC9" w:rsidRDefault="003A7FC9" w:rsidP="00435DA2">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Список архивных учреждений субъектов РФ можно увидеть на сайте:</w:t>
            </w:r>
            <w:r>
              <w:rPr>
                <w:rFonts w:ascii="Times New Roman" w:hAnsi="Times New Roman" w:cs="Times New Roman"/>
                <w:sz w:val="24"/>
                <w:szCs w:val="24"/>
              </w:rPr>
              <w:t> </w:t>
            </w:r>
            <w:hyperlink r:id="rId45" w:history="1">
              <w:r>
                <w:rPr>
                  <w:rStyle w:val="a6"/>
                  <w:rFonts w:ascii="Times New Roman" w:hAnsi="Times New Roman" w:cs="Times New Roman"/>
                  <w:sz w:val="24"/>
                  <w:szCs w:val="24"/>
                </w:rPr>
                <w:t>http</w:t>
              </w:r>
              <w:r>
                <w:rPr>
                  <w:rStyle w:val="a6"/>
                  <w:rFonts w:ascii="Times New Roman" w:hAnsi="Times New Roman" w:cs="Times New Roman"/>
                  <w:sz w:val="24"/>
                  <w:szCs w:val="24"/>
                  <w:lang w:val="ru-RU"/>
                </w:rPr>
                <w:t>://</w:t>
              </w:r>
              <w:r>
                <w:rPr>
                  <w:rStyle w:val="a6"/>
                  <w:rFonts w:ascii="Times New Roman" w:hAnsi="Times New Roman" w:cs="Times New Roman"/>
                  <w:sz w:val="24"/>
                  <w:szCs w:val="24"/>
                </w:rPr>
                <w:t>new</w:t>
              </w:r>
              <w:r>
                <w:rPr>
                  <w:rStyle w:val="a6"/>
                  <w:rFonts w:ascii="Times New Roman" w:hAnsi="Times New Roman" w:cs="Times New Roman"/>
                  <w:sz w:val="24"/>
                  <w:szCs w:val="24"/>
                  <w:lang w:val="ru-RU"/>
                </w:rPr>
                <w:t>.</w:t>
              </w:r>
              <w:r>
                <w:rPr>
                  <w:rStyle w:val="a6"/>
                  <w:rFonts w:ascii="Times New Roman" w:hAnsi="Times New Roman" w:cs="Times New Roman"/>
                  <w:sz w:val="24"/>
                  <w:szCs w:val="24"/>
                </w:rPr>
                <w:t>rusarchives</w:t>
              </w:r>
              <w:r>
                <w:rPr>
                  <w:rStyle w:val="a6"/>
                  <w:rFonts w:ascii="Times New Roman" w:hAnsi="Times New Roman" w:cs="Times New Roman"/>
                  <w:sz w:val="24"/>
                  <w:szCs w:val="24"/>
                  <w:lang w:val="ru-RU"/>
                </w:rPr>
                <w:t>.</w:t>
              </w:r>
              <w:r>
                <w:rPr>
                  <w:rStyle w:val="a6"/>
                  <w:rFonts w:ascii="Times New Roman" w:hAnsi="Times New Roman" w:cs="Times New Roman"/>
                  <w:sz w:val="24"/>
                  <w:szCs w:val="24"/>
                </w:rPr>
                <w:t>ru</w:t>
              </w:r>
              <w:r>
                <w:rPr>
                  <w:rStyle w:val="a6"/>
                  <w:rFonts w:ascii="Times New Roman" w:hAnsi="Times New Roman" w:cs="Times New Roman"/>
                  <w:sz w:val="24"/>
                  <w:szCs w:val="24"/>
                  <w:lang w:val="ru-RU"/>
                </w:rPr>
                <w:t>/</w:t>
              </w:r>
              <w:r>
                <w:rPr>
                  <w:rStyle w:val="a6"/>
                  <w:rFonts w:ascii="Times New Roman" w:hAnsi="Times New Roman" w:cs="Times New Roman"/>
                  <w:sz w:val="24"/>
                  <w:szCs w:val="24"/>
                </w:rPr>
                <w:t>state</w:t>
              </w:r>
              <w:r>
                <w:rPr>
                  <w:rStyle w:val="a6"/>
                  <w:rFonts w:ascii="Times New Roman" w:hAnsi="Times New Roman" w:cs="Times New Roman"/>
                  <w:sz w:val="24"/>
                  <w:szCs w:val="24"/>
                  <w:lang w:val="ru-RU"/>
                </w:rPr>
                <w:t>/</w:t>
              </w:r>
              <w:r>
                <w:rPr>
                  <w:rStyle w:val="a6"/>
                  <w:rFonts w:ascii="Times New Roman" w:hAnsi="Times New Roman" w:cs="Times New Roman"/>
                  <w:sz w:val="24"/>
                  <w:szCs w:val="24"/>
                </w:rPr>
                <w:t>list</w:t>
              </w:r>
              <w:r>
                <w:rPr>
                  <w:rStyle w:val="a6"/>
                  <w:rFonts w:ascii="Times New Roman" w:hAnsi="Times New Roman" w:cs="Times New Roman"/>
                  <w:sz w:val="24"/>
                  <w:szCs w:val="24"/>
                  <w:lang w:val="ru-RU"/>
                </w:rPr>
                <w:t>.</w:t>
              </w:r>
              <w:r>
                <w:rPr>
                  <w:rStyle w:val="a6"/>
                  <w:rFonts w:ascii="Times New Roman" w:hAnsi="Times New Roman" w:cs="Times New Roman"/>
                  <w:sz w:val="24"/>
                  <w:szCs w:val="24"/>
                </w:rPr>
                <w:t>shtml</w:t>
              </w:r>
            </w:hyperlink>
          </w:p>
          <w:p w:rsidR="003A7FC9" w:rsidRDefault="003A7FC9" w:rsidP="00435DA2">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bCs/>
                <w:sz w:val="24"/>
                <w:szCs w:val="24"/>
                <w:lang w:val="ru-RU"/>
              </w:rPr>
              <w:t>Выбор архивного учреждения субъекта РФ свободный.</w:t>
            </w:r>
          </w:p>
        </w:tc>
      </w:tr>
      <w:tr w:rsidR="003A7FC9" w:rsidTr="00435DA2">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Pr="0003342B" w:rsidRDefault="003A7FC9" w:rsidP="00435DA2">
            <w:pPr>
              <w:pStyle w:val="a9"/>
              <w:tabs>
                <w:tab w:val="left" w:pos="851"/>
              </w:tabs>
              <w:spacing w:line="276" w:lineRule="auto"/>
              <w:ind w:firstLine="0"/>
              <w:rPr>
                <w:sz w:val="24"/>
                <w:szCs w:val="24"/>
                <w:lang w:eastAsia="en-US"/>
              </w:rPr>
            </w:pPr>
            <w:r w:rsidRPr="0003342B">
              <w:rPr>
                <w:sz w:val="24"/>
                <w:szCs w:val="24"/>
                <w:lang w:eastAsia="en-US"/>
              </w:rPr>
              <w:t>знаниями основ системы органов государственной и муниципальной власти в деятельности</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A7FC9" w:rsidRDefault="003A7FC9" w:rsidP="00435DA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Контрольная работа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Задание 1.</w:t>
            </w:r>
            <w:r>
              <w:rPr>
                <w:rStyle w:val="apple-converted-space"/>
                <w:lang w:val="en-US" w:eastAsia="en-US"/>
              </w:rPr>
              <w:t> </w:t>
            </w:r>
            <w:r w:rsidRPr="0003342B">
              <w:rPr>
                <w:lang w:eastAsia="en-US"/>
              </w:rPr>
              <w:t>Написать эссе, представить свое обоснованное мнение по поводу высказывания архивариуса Национального архива Канады Т.</w:t>
            </w:r>
            <w:r>
              <w:rPr>
                <w:lang w:val="en-US" w:eastAsia="en-US"/>
              </w:rPr>
              <w:t> </w:t>
            </w:r>
            <w:r w:rsidRPr="0003342B">
              <w:rPr>
                <w:lang w:eastAsia="en-US"/>
              </w:rPr>
              <w:t>Кук о том, что «мир теряет свою память в электронный век». Объем текста 300-350 слов (с предлогами, союзами и частицами).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Задание 2.</w:t>
            </w:r>
            <w:r>
              <w:rPr>
                <w:rStyle w:val="apple-converted-space"/>
                <w:lang w:val="en-US" w:eastAsia="en-US"/>
              </w:rPr>
              <w:t> </w:t>
            </w:r>
            <w:r w:rsidRPr="0003342B">
              <w:rPr>
                <w:lang w:eastAsia="en-US"/>
              </w:rPr>
              <w:t xml:space="preserve">Составьте библиографический обзор по разделу «История архивного дела в России». Каждый студент разрабатывает одну тему из списка, расположенного ниже. </w:t>
            </w:r>
            <w:proofErr w:type="gramStart"/>
            <w:r w:rsidRPr="0003342B">
              <w:rPr>
                <w:lang w:eastAsia="en-US"/>
              </w:rPr>
              <w:t>Номер темы соответствует порядковому номеру в списке группы (если в группе 11 человек и меньше, вбираются темы по номерам без «расширителей» -1,2,3 и т.д.; если больше, то выбираются темы с расширителями – 1.1, 1.2, 2.1 и т.д.; если студентов в группе больше 22-х, то темы выбираются в порядке следовании и без расширения, и с расширением – 1, 1.1, 1,2 и</w:t>
            </w:r>
            <w:proofErr w:type="gramEnd"/>
            <w:r w:rsidRPr="0003342B">
              <w:rPr>
                <w:lang w:eastAsia="en-US"/>
              </w:rPr>
              <w:t xml:space="preserve"> т.д.).</w:t>
            </w:r>
            <w:r>
              <w:rPr>
                <w:rStyle w:val="apple-converted-space"/>
                <w:lang w:val="en-US" w:eastAsia="en-US"/>
              </w:rPr>
              <w:t> </w:t>
            </w:r>
            <w:r w:rsidRPr="0003342B">
              <w:rPr>
                <w:bCs/>
                <w:lang w:eastAsia="en-US"/>
              </w:rPr>
              <w:t>Темы обзоров не должны повторяться!</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Темы для библиографических обзоров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1.Становление архивного дела в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1.1.Основные виды документов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1.2.Технологии и цели хранения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2.Архивное</w:t>
            </w:r>
            <w:r>
              <w:rPr>
                <w:rStyle w:val="apple-converted-space"/>
                <w:lang w:val="en-US" w:eastAsia="en-US"/>
              </w:rPr>
              <w:t> </w:t>
            </w:r>
            <w:hyperlink r:id="rId46" w:tooltip="Глоссарий: Дело" w:history="1">
              <w:r w:rsidRPr="0003342B">
                <w:rPr>
                  <w:rStyle w:val="a6"/>
                  <w:lang w:eastAsia="en-US"/>
                </w:rPr>
                <w:t>дело</w:t>
              </w:r>
            </w:hyperlink>
            <w:r>
              <w:rPr>
                <w:rStyle w:val="apple-converted-space"/>
                <w:lang w:val="en-US" w:eastAsia="en-US"/>
              </w:rPr>
              <w:t> </w:t>
            </w:r>
            <w:r w:rsidRPr="0003342B">
              <w:rPr>
                <w:lang w:eastAsia="en-US"/>
              </w:rPr>
              <w:t>в Московской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2.1.Становление архивного дела в Московской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2.2.Формирование и функционирование сети приказных архивов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3.Архивное</w:t>
            </w:r>
            <w:r>
              <w:rPr>
                <w:rStyle w:val="apple-converted-space"/>
                <w:lang w:val="en-US" w:eastAsia="en-US"/>
              </w:rPr>
              <w:t> </w:t>
            </w:r>
            <w:hyperlink r:id="rId47"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 </w:t>
            </w:r>
            <w:r>
              <w:rPr>
                <w:lang w:val="en-US" w:eastAsia="en-US"/>
              </w:rPr>
              <w:t>XVIII</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3.1. Управленческие реформы Петра </w:t>
            </w:r>
            <w:r>
              <w:rPr>
                <w:lang w:val="en-US" w:eastAsia="en-US"/>
              </w:rPr>
              <w:t>I</w:t>
            </w:r>
            <w:r w:rsidRPr="0003342B">
              <w:rPr>
                <w:lang w:eastAsia="en-US"/>
              </w:rPr>
              <w:t xml:space="preserve"> и архивное</w:t>
            </w:r>
            <w:r>
              <w:rPr>
                <w:rStyle w:val="apple-converted-space"/>
                <w:lang w:val="en-US" w:eastAsia="en-US"/>
              </w:rPr>
              <w:t> </w:t>
            </w:r>
            <w:hyperlink r:id="rId48" w:tooltip="Глоссарий: Дело" w:history="1">
              <w:r w:rsidRPr="0003342B">
                <w:rPr>
                  <w:rStyle w:val="a6"/>
                  <w:lang w:eastAsia="en-US"/>
                </w:rPr>
                <w:t>дело</w:t>
              </w:r>
            </w:hyperlink>
            <w:r>
              <w:rPr>
                <w:rStyle w:val="apple-converted-space"/>
                <w:lang w:val="en-US" w:eastAsia="en-US"/>
              </w:rPr>
              <w:t> </w:t>
            </w:r>
            <w:r w:rsidRPr="0003342B">
              <w:rPr>
                <w:lang w:eastAsia="en-US"/>
              </w:rPr>
              <w:t>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3.2. Порядок учета и хранения архивов в </w:t>
            </w:r>
            <w:proofErr w:type="gramStart"/>
            <w:r w:rsidRPr="0003342B">
              <w:rPr>
                <w:lang w:eastAsia="en-US"/>
              </w:rPr>
              <w:t>петровскую</w:t>
            </w:r>
            <w:proofErr w:type="gramEnd"/>
            <w:r w:rsidRPr="0003342B">
              <w:rPr>
                <w:lang w:eastAsia="en-US"/>
              </w:rPr>
              <w:t xml:space="preserve"> и постпетровскую эпохи.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4.Архивное</w:t>
            </w:r>
            <w:r>
              <w:rPr>
                <w:rStyle w:val="apple-converted-space"/>
                <w:lang w:val="en-US" w:eastAsia="en-US"/>
              </w:rPr>
              <w:t> </w:t>
            </w:r>
            <w:hyperlink r:id="rId49"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 первой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4.1.Министерская система</w:t>
            </w:r>
            <w:r>
              <w:rPr>
                <w:rStyle w:val="apple-converted-space"/>
                <w:lang w:val="en-US" w:eastAsia="en-US"/>
              </w:rPr>
              <w:t> </w:t>
            </w:r>
            <w:hyperlink r:id="rId50" w:tooltip="Глоссарий: Дело" w:history="1">
              <w:proofErr w:type="gramStart"/>
              <w:r w:rsidRPr="0003342B">
                <w:rPr>
                  <w:rStyle w:val="a6"/>
                  <w:lang w:eastAsia="en-US"/>
                </w:rPr>
                <w:t>дело</w:t>
              </w:r>
            </w:hyperlink>
            <w:r w:rsidRPr="0003342B">
              <w:rPr>
                <w:lang w:eastAsia="en-US"/>
              </w:rPr>
              <w:t>производства</w:t>
            </w:r>
            <w:proofErr w:type="gramEnd"/>
            <w:r w:rsidRPr="0003342B">
              <w:rPr>
                <w:lang w:eastAsia="en-US"/>
              </w:rPr>
              <w:t xml:space="preserve"> и архивное</w:t>
            </w:r>
            <w:r>
              <w:rPr>
                <w:rStyle w:val="apple-converted-space"/>
                <w:lang w:val="en-US" w:eastAsia="en-US"/>
              </w:rPr>
              <w:t> </w:t>
            </w:r>
            <w:hyperlink r:id="rId51"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начала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4.2. Учет архивов, эволюция архивного дела в начале и середине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lastRenderedPageBreak/>
              <w:t>5.Архивное</w:t>
            </w:r>
            <w:r>
              <w:rPr>
                <w:rStyle w:val="apple-converted-space"/>
                <w:lang w:val="en-US" w:eastAsia="en-US"/>
              </w:rPr>
              <w:t> </w:t>
            </w:r>
            <w:hyperlink r:id="rId52"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во второй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5.1.Влияние реформ Александра </w:t>
            </w:r>
            <w:r>
              <w:rPr>
                <w:lang w:val="en-US" w:eastAsia="en-US"/>
              </w:rPr>
              <w:t>II</w:t>
            </w:r>
            <w:r w:rsidRPr="0003342B">
              <w:rPr>
                <w:lang w:eastAsia="en-US"/>
              </w:rPr>
              <w:t xml:space="preserve"> на архивное</w:t>
            </w:r>
            <w:r>
              <w:rPr>
                <w:rStyle w:val="apple-converted-space"/>
                <w:lang w:val="en-US" w:eastAsia="en-US"/>
              </w:rPr>
              <w:t> </w:t>
            </w:r>
            <w:hyperlink r:id="rId53" w:tooltip="Глоссарий: Дело" w:history="1">
              <w:r w:rsidRPr="0003342B">
                <w:rPr>
                  <w:rStyle w:val="a6"/>
                  <w:lang w:eastAsia="en-US"/>
                </w:rPr>
                <w:t>дело</w:t>
              </w:r>
            </w:hyperlink>
            <w:r>
              <w:rPr>
                <w:rStyle w:val="apple-converted-space"/>
                <w:lang w:val="en-US" w:eastAsia="en-US"/>
              </w:rPr>
              <w:t> </w:t>
            </w:r>
            <w:r w:rsidRPr="0003342B">
              <w:rPr>
                <w:lang w:eastAsia="en-US"/>
              </w:rPr>
              <w:t>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5.2.Система архивного дела и его совершенствование во второй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6. Архивное</w:t>
            </w:r>
            <w:r>
              <w:rPr>
                <w:rStyle w:val="apple-converted-space"/>
                <w:lang w:val="en-US" w:eastAsia="en-US"/>
              </w:rPr>
              <w:t> </w:t>
            </w:r>
            <w:hyperlink r:id="rId54"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на рубеже </w:t>
            </w:r>
            <w:r>
              <w:rPr>
                <w:lang w:val="en-US" w:eastAsia="en-US"/>
              </w:rPr>
              <w:t>XIX</w:t>
            </w:r>
            <w:r w:rsidRPr="0003342B">
              <w:rPr>
                <w:lang w:eastAsia="en-US"/>
              </w:rPr>
              <w:t>-</w:t>
            </w:r>
            <w:r>
              <w:rPr>
                <w:lang w:val="en-US" w:eastAsia="en-US"/>
              </w:rPr>
              <w:t>XX</w:t>
            </w:r>
            <w:r w:rsidRPr="0003342B">
              <w:rPr>
                <w:lang w:eastAsia="en-US"/>
              </w:rPr>
              <w:t xml:space="preserve"> вв.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6.1.Состояние архивного дела на рубеже </w:t>
            </w:r>
            <w:r>
              <w:rPr>
                <w:lang w:val="en-US" w:eastAsia="en-US"/>
              </w:rPr>
              <w:t>XIX</w:t>
            </w:r>
            <w:r w:rsidRPr="0003342B">
              <w:rPr>
                <w:lang w:eastAsia="en-US"/>
              </w:rPr>
              <w:t>—</w:t>
            </w:r>
            <w:r>
              <w:rPr>
                <w:lang w:val="en-US" w:eastAsia="en-US"/>
              </w:rPr>
              <w:t>XX</w:t>
            </w:r>
            <w:r w:rsidRPr="0003342B">
              <w:rPr>
                <w:lang w:eastAsia="en-US"/>
              </w:rPr>
              <w:t xml:space="preserve"> вв.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6.2.Методы организации архивного хранения дореволюционной России, унаследованные советскими архивными учреждениями.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 Становление советской архивной системы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7.1.Первые декреты советской власти в области архивного дела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7.2.Новые архивы, созданные при советской власти, и порядок пользования ими.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8.Развитие архивного дела в довоенный и военный периоды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8.1.Создание новых архивов в 1930-е гг.</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8.2.Положение о Государственном архивном фонде от 29.03.1941. Новая система архиво</w:t>
            </w:r>
            <w:proofErr w:type="gramStart"/>
            <w:r w:rsidRPr="0003342B">
              <w:rPr>
                <w:lang w:eastAsia="en-US"/>
              </w:rPr>
              <w:t>в в СССР</w:t>
            </w:r>
            <w:proofErr w:type="gramEnd"/>
            <w:r w:rsidRPr="0003342B">
              <w:rPr>
                <w:lang w:eastAsia="en-US"/>
              </w:rPr>
              <w:t>.</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8.3.Состояние архивного дела в СССР в период Великой Отечественной войны.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9.Архивное</w:t>
            </w:r>
            <w:r>
              <w:rPr>
                <w:rStyle w:val="apple-converted-space"/>
                <w:lang w:val="en-US" w:eastAsia="en-US"/>
              </w:rPr>
              <w:t> </w:t>
            </w:r>
            <w:hyperlink r:id="rId55" w:tooltip="Глоссарий: Дело" w:history="1">
              <w:r w:rsidRPr="0003342B">
                <w:rPr>
                  <w:rStyle w:val="a6"/>
                  <w:lang w:eastAsia="en-US"/>
                </w:rPr>
                <w:t>дело</w:t>
              </w:r>
            </w:hyperlink>
            <w:r>
              <w:rPr>
                <w:rStyle w:val="apple-converted-space"/>
                <w:lang w:val="en-US" w:eastAsia="en-US"/>
              </w:rPr>
              <w:t> </w:t>
            </w:r>
            <w:r w:rsidRPr="0003342B">
              <w:rPr>
                <w:lang w:eastAsia="en-US"/>
              </w:rPr>
              <w:t>в послевоенный период</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9.1.Влияние последствий ВОВ на архивное</w:t>
            </w:r>
            <w:r>
              <w:rPr>
                <w:rStyle w:val="apple-converted-space"/>
                <w:lang w:val="en-US" w:eastAsia="en-US"/>
              </w:rPr>
              <w:t> </w:t>
            </w:r>
            <w:hyperlink r:id="rId56" w:tooltip="Глоссарий: Дело" w:history="1">
              <w:r w:rsidRPr="0003342B">
                <w:rPr>
                  <w:rStyle w:val="a6"/>
                  <w:lang w:eastAsia="en-US"/>
                </w:rPr>
                <w:t>дело</w:t>
              </w:r>
            </w:hyperlink>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9.2.Положение о Государственном архивном фонде СССР от 13.08.1958</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9.3.Положение о Государственном архивном фонде СССР и ГАУ СССР от 04.04.1980</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 Становление архивного дела в Российской Федерации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10.1. Изменения в системе архивного дела в связи с распадом советской системы и прекращением деятельности КПСС</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10.2. Проблемы переходного периода от советской к современной организации архивного дела 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11. Этапы постановки и совершенствования архивного дела в России (обзор).</w:t>
            </w:r>
          </w:p>
          <w:p w:rsidR="003A7FC9" w:rsidRPr="0003342B" w:rsidRDefault="003A7FC9" w:rsidP="00435DA2">
            <w:pPr>
              <w:pStyle w:val="a8"/>
              <w:shd w:val="clear" w:color="auto" w:fill="FFFFFF"/>
              <w:spacing w:before="0" w:beforeAutospacing="0" w:after="0" w:afterAutospacing="0" w:line="276" w:lineRule="auto"/>
              <w:rPr>
                <w:lang w:eastAsia="en-US"/>
              </w:rPr>
            </w:pPr>
            <w:r>
              <w:rPr>
                <w:lang w:val="en-US" w:eastAsia="en-US"/>
              </w:rPr>
              <w:lastRenderedPageBreak/>
              <w:t> </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Объем текста обзора - 1-1,5 страницы; шрифт - </w:t>
            </w:r>
            <w:r>
              <w:rPr>
                <w:lang w:val="en-US" w:eastAsia="en-US"/>
              </w:rPr>
              <w:t>Times</w:t>
            </w:r>
            <w:r w:rsidRPr="0003342B">
              <w:rPr>
                <w:lang w:eastAsia="en-US"/>
              </w:rPr>
              <w:t xml:space="preserve"> </w:t>
            </w:r>
            <w:r>
              <w:rPr>
                <w:lang w:val="en-US" w:eastAsia="en-US"/>
              </w:rPr>
              <w:t>New</w:t>
            </w:r>
            <w:r w:rsidRPr="0003342B">
              <w:rPr>
                <w:lang w:eastAsia="en-US"/>
              </w:rPr>
              <w:t xml:space="preserve"> </w:t>
            </w:r>
            <w:r>
              <w:rPr>
                <w:lang w:val="en-US" w:eastAsia="en-US"/>
              </w:rPr>
              <w:t>Roman</w:t>
            </w:r>
            <w:r w:rsidRPr="0003342B">
              <w:rPr>
                <w:lang w:eastAsia="en-US"/>
              </w:rPr>
              <w:t>, кегль - 14; интервал - 1,5; поля 2,2,2,2.</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Методические рекомендации по составлению библиографического обзора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Библиографические обзоры как форма информирования возникли в массовых библиотеках в 20-е годы, тогда они назывались «вечерами живой библиографии». Уметь составлять библиографический обзор – важная компетенция для ведения публикационной и научно-популяризаторской деятельности архива.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Здесь очень важно раскрыть каждую книгу, каждый источник (в том числе,</w:t>
            </w:r>
            <w:r>
              <w:rPr>
                <w:lang w:val="en-US" w:eastAsia="en-US"/>
              </w:rPr>
              <w:t>Web</w:t>
            </w:r>
            <w:r w:rsidRPr="0003342B">
              <w:rPr>
                <w:lang w:eastAsia="en-US"/>
              </w:rPr>
              <w:t>-сайт архивов), дать такую характеристику, чтобы вызвать интерес у читателей обзора. Могут быть представлены не только книги, но и конкретные журнальные статьи, архивные материалы. Важно сопровождать обзор литературы и источников по выбранной теме комментарием того, кто из ученых внёс в исследование данной темы наиболее весомый вклад, демонстрировать знания основных концепций в освещении данной темы и т.п. Весьма уместным будет применение различных средств и приёмов, оживляющих обзор: показ иллюстраций, фотографий и др.</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Обзор состоит из трех частей: вводной, основной (центральной) и заключительной.</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В водной части необходимо дать характеристику самой темы, обосновать актуальность и привлекательность для </w:t>
            </w:r>
            <w:proofErr w:type="gramStart"/>
            <w:r w:rsidRPr="0003342B">
              <w:rPr>
                <w:lang w:eastAsia="en-US"/>
              </w:rPr>
              <w:t>изучающих</w:t>
            </w:r>
            <w:proofErr w:type="gramEnd"/>
            <w:r w:rsidRPr="0003342B">
              <w:rPr>
                <w:lang w:eastAsia="en-US"/>
              </w:rPr>
              <w:t xml:space="preserve"> историю архивоведения.</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Центральная часть обзора может строиться по-разному. Это зависит от тематики, от своеобразия рекомендуемой литературы. В этой части обзора даются характеристики отобранных книг и источников. Важно, чтобы обзор представлял собой связный рассказ. Рассказывая о той или иной книге, следует </w:t>
            </w:r>
            <w:r w:rsidRPr="0003342B">
              <w:rPr>
                <w:lang w:eastAsia="en-US"/>
              </w:rPr>
              <w:lastRenderedPageBreak/>
              <w:t>продемонстрировать обложку (если есть возможность). Важно представить выходные данные издания. Можно использовать фотографии и комментарии читателей.</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В обзоре следует чередовать разные приемы: они должны быть и простыми, и более сложными, серьезными, но привлекающие внимание целевой аудитории (студенты вашей группы).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Заключительная часть (или концовка) обзора содержит обобщение рассказанного о книгах (источниках) на заданную тему.</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Готовя обзор, необходимо, если не прочитать каждую книгу, то детальное просмотреть, обратив внимание на всё, что поможет выигрышно раскрыть книгу: фотографию, цитату и т. п.</w:t>
            </w:r>
            <w:r>
              <w:rPr>
                <w:lang w:val="en-US" w:eastAsia="en-US"/>
              </w:rPr>
              <w:t> </w:t>
            </w:r>
          </w:p>
          <w:p w:rsidR="003A7FC9" w:rsidRDefault="003A7FC9" w:rsidP="00435DA2">
            <w:pPr>
              <w:pStyle w:val="a8"/>
              <w:shd w:val="clear" w:color="auto" w:fill="FFFFFF"/>
              <w:spacing w:before="0" w:beforeAutospacing="0" w:after="0" w:afterAutospacing="0" w:line="276" w:lineRule="auto"/>
              <w:rPr>
                <w:lang w:val="en-US" w:eastAsia="en-US"/>
              </w:rPr>
            </w:pPr>
            <w:r w:rsidRPr="0003342B">
              <w:rPr>
                <w:lang w:eastAsia="en-US"/>
              </w:rPr>
              <w:t>Библиографические ссылки (</w:t>
            </w:r>
            <w:r w:rsidRPr="0003342B">
              <w:rPr>
                <w:iCs/>
                <w:lang w:eastAsia="en-US"/>
              </w:rPr>
              <w:t>части справочного аппарата документа, служащие источником библиографической информации об опубликованных и неопубликованных документах</w:t>
            </w:r>
            <w:r w:rsidRPr="0003342B">
              <w:rPr>
                <w:lang w:eastAsia="en-US"/>
              </w:rPr>
              <w:t>) следует производить по</w:t>
            </w:r>
            <w:r>
              <w:rPr>
                <w:rStyle w:val="apple-converted-space"/>
                <w:lang w:val="en-US" w:eastAsia="en-US"/>
              </w:rPr>
              <w:t> </w:t>
            </w:r>
            <w:r w:rsidRPr="0003342B">
              <w:rPr>
                <w:bCs/>
                <w:iCs/>
                <w:lang w:eastAsia="en-US"/>
              </w:rPr>
              <w:t xml:space="preserve">ГОСТ </w:t>
            </w:r>
            <w:proofErr w:type="gramStart"/>
            <w:r w:rsidRPr="0003342B">
              <w:rPr>
                <w:bCs/>
                <w:iCs/>
                <w:lang w:eastAsia="en-US"/>
              </w:rPr>
              <w:t>Р</w:t>
            </w:r>
            <w:proofErr w:type="gramEnd"/>
            <w:r w:rsidRPr="0003342B">
              <w:rPr>
                <w:bCs/>
                <w:iCs/>
                <w:lang w:eastAsia="en-US"/>
              </w:rPr>
              <w:t xml:space="preserve"> 7.0.5-2008. </w:t>
            </w:r>
            <w:r>
              <w:rPr>
                <w:bCs/>
                <w:iCs/>
                <w:lang w:val="en-US" w:eastAsia="en-US"/>
              </w:rPr>
              <w:t>Библиографическая ссылка. Общие требования и правила составления.</w:t>
            </w:r>
          </w:p>
        </w:tc>
      </w:tr>
      <w:tr w:rsidR="003A7FC9" w:rsidRPr="00F71277" w:rsidTr="00435DA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Владением знаниями основных проблем в области документоведения и архивоведения (ПК-3)</w:t>
            </w:r>
          </w:p>
        </w:tc>
      </w:tr>
      <w:tr w:rsidR="003A7FC9" w:rsidTr="00435DA2">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Pr="0003342B" w:rsidRDefault="003A7FC9" w:rsidP="00435DA2">
            <w:pPr>
              <w:pStyle w:val="a9"/>
              <w:tabs>
                <w:tab w:val="left" w:pos="851"/>
              </w:tabs>
              <w:spacing w:line="276" w:lineRule="auto"/>
              <w:ind w:firstLine="0"/>
              <w:rPr>
                <w:sz w:val="24"/>
                <w:szCs w:val="24"/>
                <w:lang w:eastAsia="en-US"/>
              </w:rPr>
            </w:pPr>
            <w:r w:rsidRPr="0003342B">
              <w:rPr>
                <w:sz w:val="24"/>
                <w:szCs w:val="24"/>
                <w:lang w:eastAsia="en-US"/>
              </w:rPr>
              <w:t xml:space="preserve">основные проблемы в области документоведения и архивоведения </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A7FC9" w:rsidRDefault="003A7FC9" w:rsidP="00435DA2">
            <w:pPr>
              <w:tabs>
                <w:tab w:val="left" w:pos="851"/>
              </w:tabs>
              <w:spacing w:after="0" w:line="240" w:lineRule="auto"/>
              <w:jc w:val="center"/>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Перечень вопросов к зачёту:</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4. История становления архивоведения как науки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5. Этический кодекс архивистов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6.Основные понятия архивоведения.</w:t>
            </w:r>
          </w:p>
          <w:p w:rsidR="003A7FC9" w:rsidRDefault="003A7FC9" w:rsidP="00435DA2">
            <w:pPr>
              <w:tabs>
                <w:tab w:val="left" w:pos="851"/>
              </w:tabs>
              <w:spacing w:after="0" w:line="240" w:lineRule="auto"/>
              <w:jc w:val="center"/>
              <w:rPr>
                <w:rStyle w:val="FontStyle20"/>
                <w:rFonts w:ascii="Times New Roman" w:hAnsi="Times New Roman" w:cs="Times New Roman"/>
                <w:sz w:val="24"/>
                <w:szCs w:val="24"/>
                <w:lang w:val="ru-RU"/>
              </w:rPr>
            </w:pPr>
          </w:p>
          <w:p w:rsidR="003A7FC9" w:rsidRPr="0003342B" w:rsidRDefault="003A7FC9" w:rsidP="00435DA2">
            <w:pPr>
              <w:snapToGrid w:val="0"/>
              <w:spacing w:after="0" w:line="240" w:lineRule="auto"/>
              <w:rPr>
                <w:lang w:val="ru-RU"/>
              </w:rPr>
            </w:pPr>
            <w:r>
              <w:rPr>
                <w:rFonts w:ascii="Times New Roman" w:hAnsi="Times New Roman" w:cs="Times New Roman"/>
                <w:sz w:val="24"/>
                <w:szCs w:val="24"/>
                <w:lang w:val="ru-RU"/>
              </w:rPr>
              <w:t>Тесты:</w:t>
            </w:r>
          </w:p>
          <w:p w:rsidR="003A7FC9" w:rsidRPr="0003342B" w:rsidRDefault="003A7FC9" w:rsidP="00435DA2">
            <w:pPr>
              <w:pStyle w:val="a8"/>
              <w:spacing w:before="0" w:beforeAutospacing="0" w:after="0" w:afterAutospacing="0" w:line="276" w:lineRule="auto"/>
              <w:rPr>
                <w:lang w:eastAsia="en-US"/>
              </w:rPr>
            </w:pPr>
            <w:r w:rsidRPr="0003342B">
              <w:rPr>
                <w:lang w:eastAsia="en-US"/>
              </w:rPr>
              <w:t xml:space="preserve">7. </w:t>
            </w:r>
            <w:r w:rsidRPr="0003342B">
              <w:rPr>
                <w:rStyle w:val="afa"/>
                <w:b w:val="0"/>
                <w:lang w:eastAsia="en-US"/>
              </w:rPr>
              <w:t>Если из идентификационных реквизитов на документе, поступившем архив, есть только текст и оттиск печати, то поможет архивистам установить подлинность, авторство и время создания документа наука ...</w:t>
            </w:r>
            <w:r>
              <w:rPr>
                <w:rStyle w:val="afa"/>
                <w:b w:val="0"/>
                <w:lang w:val="en-US" w:eastAsia="en-US"/>
              </w:rPr>
              <w:t> </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lastRenderedPageBreak/>
              <w:object w:dxaOrig="225" w:dyaOrig="225">
                <v:shape id="_x0000_i1156" type="#_x0000_t75" style="width:19.9pt;height:18.4pt" o:ole="">
                  <v:imagedata r:id="rId15" o:title=""/>
                </v:shape>
                <w:control r:id="rId57" w:name="DefaultOcxName12" w:shapeid="_x0000_i1156"/>
              </w:object>
            </w:r>
            <w:r>
              <w:rPr>
                <w:rStyle w:val="answernumber"/>
                <w:rFonts w:ascii="Times New Roman" w:hAnsi="Times New Roman" w:cs="Times New Roman"/>
                <w:sz w:val="24"/>
                <w:szCs w:val="24"/>
              </w:rPr>
              <w:t>a</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Геральдика</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59" type="#_x0000_t75" style="width:19.9pt;height:18.4pt" o:ole="">
                  <v:imagedata r:id="rId15" o:title=""/>
                </v:shape>
                <w:control r:id="rId58" w:name="DefaultOcxName13" w:shapeid="_x0000_i1159"/>
              </w:object>
            </w:r>
            <w:r>
              <w:rPr>
                <w:rStyle w:val="answernumber"/>
                <w:rFonts w:ascii="Times New Roman" w:hAnsi="Times New Roman" w:cs="Times New Roman"/>
                <w:sz w:val="24"/>
                <w:szCs w:val="24"/>
              </w:rPr>
              <w:t>b</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Информатика</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62" type="#_x0000_t75" style="width:19.9pt;height:18.4pt" o:ole="">
                  <v:imagedata r:id="rId15" o:title=""/>
                </v:shape>
                <w:control r:id="rId59" w:name="DefaultOcxName14" w:shapeid="_x0000_i1162"/>
              </w:object>
            </w:r>
            <w:r>
              <w:rPr>
                <w:rStyle w:val="answernumber"/>
                <w:rFonts w:ascii="Times New Roman" w:hAnsi="Times New Roman" w:cs="Times New Roman"/>
                <w:sz w:val="24"/>
                <w:szCs w:val="24"/>
              </w:rPr>
              <w:t>c</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Сфрагистика</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65" type="#_x0000_t75" style="width:19.9pt;height:18.4pt" o:ole="">
                  <v:imagedata r:id="rId15" o:title=""/>
                </v:shape>
                <w:control r:id="rId60" w:name="DefaultOcxName15" w:shapeid="_x0000_i1165"/>
              </w:object>
            </w:r>
            <w:r>
              <w:rPr>
                <w:rStyle w:val="answernumber"/>
                <w:rFonts w:ascii="Times New Roman" w:hAnsi="Times New Roman" w:cs="Times New Roman"/>
                <w:sz w:val="24"/>
                <w:szCs w:val="24"/>
              </w:rPr>
              <w:t>d</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Палеография</w:t>
            </w:r>
          </w:p>
          <w:p w:rsidR="003A7FC9" w:rsidRPr="0003342B" w:rsidRDefault="003A7FC9" w:rsidP="00435DA2">
            <w:pPr>
              <w:pStyle w:val="a8"/>
              <w:spacing w:before="0" w:beforeAutospacing="0" w:after="0" w:afterAutospacing="0" w:line="276" w:lineRule="auto"/>
              <w:rPr>
                <w:lang w:eastAsia="en-US"/>
              </w:rPr>
            </w:pPr>
            <w:r w:rsidRPr="0003342B">
              <w:rPr>
                <w:lang w:eastAsia="en-US"/>
              </w:rPr>
              <w:t xml:space="preserve">8. </w:t>
            </w:r>
            <w:r w:rsidRPr="0003342B">
              <w:rPr>
                <w:rStyle w:val="afa"/>
                <w:b w:val="0"/>
                <w:lang w:eastAsia="en-US"/>
              </w:rPr>
              <w:t>В государственную часть Архивного фонда РФ формируют следующие документы:</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68" type="#_x0000_t75" style="width:19.9pt;height:18.4pt" o:ole="">
                  <v:imagedata r:id="rId15" o:title=""/>
                </v:shape>
                <w:control r:id="rId61" w:name="DefaultOcxName16" w:shapeid="_x0000_i1168"/>
              </w:object>
            </w:r>
            <w:r>
              <w:rPr>
                <w:rStyle w:val="answernumber"/>
                <w:rFonts w:ascii="Times New Roman" w:hAnsi="Times New Roman" w:cs="Times New Roman"/>
                <w:sz w:val="24"/>
                <w:szCs w:val="24"/>
              </w:rPr>
              <w:t>a</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документы дореволюционного периода</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71" type="#_x0000_t75" style="width:19.9pt;height:18.4pt" o:ole="">
                  <v:imagedata r:id="rId15" o:title=""/>
                </v:shape>
                <w:control r:id="rId62" w:name="DefaultOcxName17" w:shapeid="_x0000_i1171"/>
              </w:object>
            </w:r>
            <w:r>
              <w:rPr>
                <w:rStyle w:val="answernumber"/>
                <w:rFonts w:ascii="Times New Roman" w:hAnsi="Times New Roman" w:cs="Times New Roman"/>
                <w:sz w:val="24"/>
                <w:szCs w:val="24"/>
              </w:rPr>
              <w:t>b</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документы современного периода</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74" type="#_x0000_t75" style="width:19.9pt;height:18.4pt" o:ole="">
                  <v:imagedata r:id="rId15" o:title=""/>
                </v:shape>
                <w:control r:id="rId63" w:name="DefaultOcxName18" w:shapeid="_x0000_i1174"/>
              </w:object>
            </w:r>
            <w:r>
              <w:rPr>
                <w:rStyle w:val="answernumber"/>
                <w:rFonts w:ascii="Times New Roman" w:hAnsi="Times New Roman" w:cs="Times New Roman"/>
                <w:sz w:val="24"/>
                <w:szCs w:val="24"/>
              </w:rPr>
              <w:t>c</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документы советского периода</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77" type="#_x0000_t75" style="width:19.9pt;height:18.4pt" o:ole="">
                  <v:imagedata r:id="rId15" o:title=""/>
                </v:shape>
                <w:control r:id="rId64" w:name="DefaultOcxName19" w:shapeid="_x0000_i1177"/>
              </w:object>
            </w:r>
            <w:r>
              <w:rPr>
                <w:rStyle w:val="answernumber"/>
                <w:rFonts w:ascii="Times New Roman" w:hAnsi="Times New Roman" w:cs="Times New Roman"/>
                <w:sz w:val="24"/>
                <w:szCs w:val="24"/>
              </w:rPr>
              <w:t>d</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все ответы верны</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9. Комплекс взаимосвязанных и взаимодополняемых архивных документов, рассказывающих о составе и содержании </w:t>
            </w:r>
            <w:proofErr w:type="gramStart"/>
            <w:r>
              <w:rPr>
                <w:rFonts w:ascii="Times New Roman" w:hAnsi="Times New Roman" w:cs="Times New Roman"/>
                <w:sz w:val="24"/>
                <w:szCs w:val="24"/>
                <w:lang w:val="ru-RU"/>
              </w:rPr>
              <w:t>архивных материалов, создаваемых на единой методической основе для поиска архивных документов и архивной информации в целях эффективного использования называется</w:t>
            </w:r>
            <w:proofErr w:type="gramEnd"/>
            <w:r>
              <w:rPr>
                <w:rFonts w:ascii="Times New Roman" w:hAnsi="Times New Roman" w:cs="Times New Roman"/>
                <w:sz w:val="24"/>
                <w:szCs w:val="24"/>
                <w:lang w:val="ru-RU"/>
              </w:rPr>
              <w:t>…</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системой научно-справочного аппарата архива</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первичной архивной документацией</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документацией централизованного государственного учета</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внутренней учетной документацией архива</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10. Какой город называют «архивной столицей мира»?</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Париж</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Лондон</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Москву</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Берлин</w:t>
            </w:r>
          </w:p>
          <w:p w:rsidR="003A7FC9" w:rsidRPr="0003342B" w:rsidRDefault="003A7FC9" w:rsidP="00435DA2">
            <w:pPr>
              <w:pStyle w:val="a8"/>
              <w:spacing w:before="0" w:beforeAutospacing="0" w:after="0" w:afterAutospacing="0" w:line="276" w:lineRule="auto"/>
              <w:rPr>
                <w:lang w:eastAsia="en-US"/>
              </w:rPr>
            </w:pPr>
            <w:r w:rsidRPr="0003342B">
              <w:rPr>
                <w:lang w:eastAsia="en-US"/>
              </w:rPr>
              <w:lastRenderedPageBreak/>
              <w:t xml:space="preserve">11. </w:t>
            </w:r>
            <w:r w:rsidRPr="0003342B">
              <w:rPr>
                <w:rStyle w:val="afa"/>
                <w:b w:val="0"/>
                <w:lang w:eastAsia="en-US"/>
              </w:rPr>
              <w:t>Какие группы критериев используются при экспертизе ценности документов?</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или несколько ответов:</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80" type="#_x0000_t75" style="width:19.9pt;height:18.4pt" o:ole="">
                  <v:imagedata r:id="rId65" o:title=""/>
                </v:shape>
                <w:control r:id="rId66" w:name="DefaultOcxName20" w:shapeid="_x0000_i1180"/>
              </w:object>
            </w:r>
            <w:r>
              <w:rPr>
                <w:rStyle w:val="answernumber"/>
                <w:rFonts w:ascii="Times New Roman" w:hAnsi="Times New Roman" w:cs="Times New Roman"/>
                <w:sz w:val="24"/>
                <w:szCs w:val="24"/>
              </w:rPr>
              <w:t>a</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критерии происхождения</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83" type="#_x0000_t75" style="width:19.9pt;height:18.4pt" o:ole="">
                  <v:imagedata r:id="rId65" o:title=""/>
                </v:shape>
                <w:control r:id="rId67" w:name="DefaultOcxName21" w:shapeid="_x0000_i1183"/>
              </w:object>
            </w:r>
            <w:r>
              <w:rPr>
                <w:rStyle w:val="answernumber"/>
                <w:rFonts w:ascii="Times New Roman" w:hAnsi="Times New Roman" w:cs="Times New Roman"/>
                <w:sz w:val="24"/>
                <w:szCs w:val="24"/>
              </w:rPr>
              <w:t>b</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критерии неприкосновенности</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86" type="#_x0000_t75" style="width:19.9pt;height:18.4pt" o:ole="">
                  <v:imagedata r:id="rId65" o:title=""/>
                </v:shape>
                <w:control r:id="rId68" w:name="DefaultOcxName22" w:shapeid="_x0000_i1186"/>
              </w:object>
            </w:r>
            <w:r>
              <w:rPr>
                <w:rStyle w:val="answernumber"/>
                <w:rFonts w:ascii="Times New Roman" w:hAnsi="Times New Roman" w:cs="Times New Roman"/>
                <w:sz w:val="24"/>
                <w:szCs w:val="24"/>
              </w:rPr>
              <w:t>c</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критерии содержания</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89" type="#_x0000_t75" style="width:19.9pt;height:18.4pt" o:ole="">
                  <v:imagedata r:id="rId65" o:title=""/>
                </v:shape>
                <w:control r:id="rId69" w:name="DefaultOcxName23" w:shapeid="_x0000_i1189"/>
              </w:object>
            </w:r>
            <w:r>
              <w:rPr>
                <w:rStyle w:val="answernumber"/>
                <w:rFonts w:ascii="Times New Roman" w:hAnsi="Times New Roman" w:cs="Times New Roman"/>
                <w:sz w:val="24"/>
                <w:szCs w:val="24"/>
              </w:rPr>
              <w:t>d</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критерии внешних особенностей документов</w:t>
            </w:r>
          </w:p>
          <w:p w:rsidR="003A7FC9" w:rsidRPr="0003342B" w:rsidRDefault="003A7FC9" w:rsidP="00435DA2">
            <w:pPr>
              <w:pStyle w:val="a8"/>
              <w:spacing w:before="0" w:beforeAutospacing="0" w:after="0" w:afterAutospacing="0" w:line="276" w:lineRule="auto"/>
              <w:rPr>
                <w:lang w:eastAsia="en-US"/>
              </w:rPr>
            </w:pPr>
            <w:r w:rsidRPr="0003342B">
              <w:rPr>
                <w:lang w:eastAsia="en-US"/>
              </w:rPr>
              <w:t xml:space="preserve">12. </w:t>
            </w:r>
            <w:r w:rsidRPr="0003342B">
              <w:rPr>
                <w:rStyle w:val="afa"/>
                <w:b w:val="0"/>
                <w:lang w:eastAsia="en-US"/>
              </w:rPr>
              <w:t>К системе научно-справочного аппарата архива относятся:</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или несколько ответов:</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92" type="#_x0000_t75" style="width:19.9pt;height:18.4pt" o:ole="">
                  <v:imagedata r:id="rId65" o:title=""/>
                </v:shape>
                <w:control r:id="rId70" w:name="DefaultOcxName24" w:shapeid="_x0000_i1192"/>
              </w:object>
            </w:r>
            <w:r>
              <w:rPr>
                <w:rStyle w:val="answernumber"/>
                <w:rFonts w:ascii="Times New Roman" w:hAnsi="Times New Roman" w:cs="Times New Roman"/>
                <w:sz w:val="24"/>
                <w:szCs w:val="24"/>
              </w:rPr>
              <w:t>a</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описи</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95" type="#_x0000_t75" style="width:19.9pt;height:18.4pt" o:ole="">
                  <v:imagedata r:id="rId65" o:title=""/>
                </v:shape>
                <w:control r:id="rId71" w:name="DefaultOcxName25" w:shapeid="_x0000_i1195"/>
              </w:object>
            </w:r>
            <w:r>
              <w:rPr>
                <w:rStyle w:val="answernumber"/>
                <w:rFonts w:ascii="Times New Roman" w:hAnsi="Times New Roman" w:cs="Times New Roman"/>
                <w:sz w:val="24"/>
                <w:szCs w:val="24"/>
              </w:rPr>
              <w:t>b</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каталоги</w:t>
            </w:r>
          </w:p>
          <w:p w:rsidR="003A7FC9" w:rsidRPr="00435DA2"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198" type="#_x0000_t75" style="width:19.9pt;height:18.4pt" o:ole="">
                  <v:imagedata r:id="rId65" o:title=""/>
                </v:shape>
                <w:control r:id="rId72" w:name="DefaultOcxName26" w:shapeid="_x0000_i1198"/>
              </w:object>
            </w:r>
            <w:r>
              <w:rPr>
                <w:rStyle w:val="answernumber"/>
                <w:rFonts w:ascii="Times New Roman" w:hAnsi="Times New Roman" w:cs="Times New Roman"/>
                <w:sz w:val="24"/>
                <w:szCs w:val="24"/>
              </w:rPr>
              <w:t>c</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hyperlink r:id="rId73" w:tooltip="Глоссарий: Список фондов" w:history="1">
              <w:r w:rsidRPr="00435DA2">
                <w:rPr>
                  <w:rStyle w:val="a6"/>
                  <w:rFonts w:ascii="Times New Roman" w:hAnsi="Times New Roman" w:cs="Times New Roman"/>
                  <w:sz w:val="24"/>
                  <w:szCs w:val="24"/>
                  <w:lang w:val="ru-RU"/>
                </w:rPr>
                <w:t>список фондов</w:t>
              </w:r>
            </w:hyperlink>
          </w:p>
          <w:p w:rsidR="003A7FC9" w:rsidRDefault="003A7FC9" w:rsidP="00435DA2">
            <w:pPr>
              <w:spacing w:after="0" w:line="240" w:lineRule="auto"/>
              <w:ind w:hanging="375"/>
              <w:rPr>
                <w:rFonts w:ascii="Times New Roman" w:hAnsi="Times New Roman" w:cs="Times New Roman"/>
                <w:sz w:val="24"/>
                <w:szCs w:val="24"/>
              </w:rPr>
            </w:pPr>
            <w:r>
              <w:rPr>
                <w:rFonts w:ascii="Times New Roman" w:hAnsi="Times New Roman" w:cs="Times New Roman"/>
                <w:sz w:val="24"/>
                <w:szCs w:val="24"/>
              </w:rPr>
              <w:object w:dxaOrig="225" w:dyaOrig="225">
                <v:shape id="_x0000_i1201" type="#_x0000_t75" style="width:19.9pt;height:18.4pt" o:ole="">
                  <v:imagedata r:id="rId65" o:title=""/>
                </v:shape>
                <w:control r:id="rId74" w:name="DefaultOcxName27" w:shapeid="_x0000_i1201"/>
              </w:object>
            </w:r>
            <w:r>
              <w:rPr>
                <w:rStyle w:val="answernumber"/>
                <w:rFonts w:ascii="Times New Roman" w:hAnsi="Times New Roman" w:cs="Times New Roman"/>
                <w:sz w:val="24"/>
                <w:szCs w:val="24"/>
              </w:rPr>
              <w:t>d.</w:t>
            </w:r>
            <w:r>
              <w:rPr>
                <w:rStyle w:val="apple-converted-space"/>
                <w:rFonts w:ascii="Times New Roman" w:hAnsi="Times New Roman" w:cs="Times New Roman"/>
                <w:sz w:val="24"/>
                <w:szCs w:val="24"/>
              </w:rPr>
              <w:t> </w:t>
            </w:r>
            <w:r>
              <w:rPr>
                <w:rFonts w:ascii="Times New Roman" w:hAnsi="Times New Roman" w:cs="Times New Roman"/>
                <w:sz w:val="24"/>
                <w:szCs w:val="24"/>
              </w:rPr>
              <w:t>указатели</w:t>
            </w:r>
          </w:p>
          <w:p w:rsidR="003A7FC9" w:rsidRDefault="003A7FC9" w:rsidP="00435DA2">
            <w:pPr>
              <w:snapToGrid w:val="0"/>
              <w:spacing w:after="0" w:line="240" w:lineRule="auto"/>
              <w:rPr>
                <w:rFonts w:ascii="Times New Roman" w:hAnsi="Times New Roman" w:cs="Times New Roman"/>
                <w:sz w:val="24"/>
                <w:szCs w:val="24"/>
              </w:rPr>
            </w:pPr>
          </w:p>
        </w:tc>
      </w:tr>
      <w:tr w:rsidR="003A7FC9" w:rsidRPr="00F71277" w:rsidTr="00435DA2">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распознавать по образцу эффективные и неэффективные способы решения основных проблем в области документоведения и архивоведения</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Практическое задание №</w:t>
            </w:r>
            <w:r>
              <w:rPr>
                <w:rFonts w:ascii="Times New Roman" w:hAnsi="Times New Roman" w:cs="Times New Roman"/>
                <w:sz w:val="24"/>
                <w:szCs w:val="24"/>
              </w:rPr>
              <w:t> </w:t>
            </w:r>
            <w:r>
              <w:rPr>
                <w:rFonts w:ascii="Times New Roman" w:hAnsi="Times New Roman" w:cs="Times New Roman"/>
                <w:sz w:val="24"/>
                <w:szCs w:val="24"/>
                <w:lang w:val="ru-RU"/>
              </w:rPr>
              <w:t>1:</w:t>
            </w:r>
          </w:p>
          <w:p w:rsidR="003A7FC9" w:rsidRDefault="003A7FC9" w:rsidP="00435DA2">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Задание 1.Изучить сеть государственных архивов РФ и архивов субъектов РФ.</w:t>
            </w:r>
          </w:p>
          <w:p w:rsidR="003A7FC9" w:rsidRDefault="003A7FC9" w:rsidP="00435DA2">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Проанализировать официальные сайты архивных учреждений и составить описание 2-х архивов (1 федерального и 1 архива субъекта РФ</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по схеме таблицы.</w:t>
            </w:r>
            <w:r>
              <w:rPr>
                <w:rFonts w:ascii="Times New Roman" w:hAnsi="Times New Roman" w:cs="Times New Roman"/>
                <w:sz w:val="24"/>
                <w:szCs w:val="24"/>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013"/>
              <w:gridCol w:w="4248"/>
            </w:tblGrid>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Критерий анализа сайта архива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Показатели</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Полное наименование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Официальный сайт архива (ссылки)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Кем создан архив (учредители).</w:t>
                  </w:r>
                </w:p>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Когда создан архив.</w:t>
                  </w:r>
                </w:p>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w:t>
                  </w:r>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История переименования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jc w:val="center"/>
                    <w:rPr>
                      <w:rFonts w:ascii="Times New Roman" w:hAnsi="Times New Roman" w:cs="Times New Roman"/>
                      <w:sz w:val="24"/>
                      <w:szCs w:val="24"/>
                      <w:lang w:val="ru-RU"/>
                    </w:rPr>
                  </w:pPr>
                  <w:r>
                    <w:rPr>
                      <w:rFonts w:ascii="Times New Roman" w:hAnsi="Times New Roman" w:cs="Times New Roman"/>
                      <w:iCs/>
                      <w:sz w:val="24"/>
                      <w:szCs w:val="24"/>
                      <w:lang w:val="ru-RU"/>
                    </w:rPr>
                    <w:t>Указать в хронологической последовательности прежние наименования архива с крайними датами</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Источники комплектования архива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Перечень фондов, архивных коллекций</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единиц хранения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особо ценных документов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архивохранилищ</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читальных залов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работников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Наличие электронных описей на сайте (указать на наличие и представить ссылку)</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t>Присутствуют.</w:t>
                  </w:r>
                  <w:r>
                    <w:rPr>
                      <w:rFonts w:ascii="Times New Roman" w:hAnsi="Times New Roman" w:cs="Times New Roman"/>
                      <w:iCs/>
                      <w:sz w:val="24"/>
                      <w:szCs w:val="24"/>
                    </w:rPr>
                    <w:t> </w:t>
                  </w:r>
                  <w:r>
                    <w:rPr>
                      <w:rFonts w:ascii="Times New Roman" w:hAnsi="Times New Roman" w:cs="Times New Roman"/>
                      <w:sz w:val="24"/>
                      <w:szCs w:val="24"/>
                      <w:lang w:val="ru-RU"/>
                    </w:rPr>
                    <w:t xml:space="preserve">Режим доступа: </w:t>
                  </w:r>
                  <w:r>
                    <w:rPr>
                      <w:rFonts w:ascii="Times New Roman" w:hAnsi="Times New Roman" w:cs="Times New Roman"/>
                      <w:sz w:val="24"/>
                      <w:szCs w:val="24"/>
                    </w:rPr>
                    <w:t>http</w:t>
                  </w:r>
                  <w:r>
                    <w:rPr>
                      <w:rFonts w:ascii="Times New Roman" w:hAnsi="Times New Roman" w:cs="Times New Roman"/>
                      <w:sz w:val="24"/>
                      <w:szCs w:val="24"/>
                      <w:lang w:val="ru-RU"/>
                    </w:rPr>
                    <w:t>…</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t>/ Отсутствуют</w:t>
                  </w:r>
                  <w:r>
                    <w:rPr>
                      <w:rFonts w:ascii="Times New Roman" w:hAnsi="Times New Roman" w:cs="Times New Roman"/>
                      <w:sz w:val="24"/>
                      <w:szCs w:val="24"/>
                      <w:lang w:val="ru-RU"/>
                    </w:rPr>
                    <w:t>.</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Наличие Доступ к электронным архивам (указать содержание электронных архивов и сделать ссылку):</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D155AE" w:rsidP="00435DA2">
                  <w:pPr>
                    <w:spacing w:after="0" w:line="240" w:lineRule="auto"/>
                    <w:rPr>
                      <w:rFonts w:ascii="Times New Roman" w:hAnsi="Times New Roman" w:cs="Times New Roman"/>
                      <w:sz w:val="24"/>
                      <w:szCs w:val="24"/>
                    </w:rPr>
                  </w:pPr>
                  <w:hyperlink r:id="rId75" w:tooltip="Глоссарий: Электронный архив" w:history="1">
                    <w:r w:rsidR="003A7FC9">
                      <w:rPr>
                        <w:rStyle w:val="a6"/>
                        <w:rFonts w:ascii="Times New Roman" w:hAnsi="Times New Roman" w:cs="Times New Roman"/>
                        <w:iCs/>
                        <w:sz w:val="24"/>
                        <w:szCs w:val="24"/>
                        <w:lang w:val="ru-RU"/>
                      </w:rPr>
                      <w:t>Электронный архив</w:t>
                    </w:r>
                  </w:hyperlink>
                  <w:r w:rsidR="003A7FC9">
                    <w:rPr>
                      <w:rFonts w:ascii="Times New Roman" w:hAnsi="Times New Roman" w:cs="Times New Roman"/>
                      <w:iCs/>
                      <w:sz w:val="24"/>
                      <w:szCs w:val="24"/>
                    </w:rPr>
                    <w:t> </w:t>
                  </w:r>
                  <w:r w:rsidR="003A7FC9">
                    <w:rPr>
                      <w:rFonts w:ascii="Times New Roman" w:hAnsi="Times New Roman" w:cs="Times New Roman"/>
                      <w:iCs/>
                      <w:sz w:val="24"/>
                      <w:szCs w:val="24"/>
                      <w:lang w:val="ru-RU"/>
                    </w:rPr>
                    <w:t>фондов Советской военной администрации в Германии 1945-1949.</w:t>
                  </w:r>
                  <w:r w:rsidR="003A7FC9">
                    <w:rPr>
                      <w:rFonts w:ascii="Times New Roman" w:hAnsi="Times New Roman" w:cs="Times New Roman"/>
                      <w:iCs/>
                      <w:sz w:val="24"/>
                      <w:szCs w:val="24"/>
                    </w:rPr>
                    <w:t> </w:t>
                  </w:r>
                  <w:r w:rsidR="003A7FC9">
                    <w:rPr>
                      <w:rFonts w:ascii="Times New Roman" w:hAnsi="Times New Roman" w:cs="Times New Roman"/>
                      <w:sz w:val="24"/>
                      <w:szCs w:val="24"/>
                    </w:rPr>
                    <w:t>Режим доступа: </w:t>
                  </w:r>
                  <w:hyperlink r:id="rId76" w:history="1">
                    <w:r w:rsidR="003A7FC9">
                      <w:rPr>
                        <w:rStyle w:val="a6"/>
                        <w:rFonts w:ascii="Times New Roman" w:hAnsi="Times New Roman" w:cs="Times New Roman"/>
                        <w:sz w:val="24"/>
                        <w:szCs w:val="24"/>
                      </w:rPr>
                      <w:t>http://svag.unc.edu</w:t>
                    </w:r>
                  </w:hyperlink>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Публикационная деятельность архива за 2 </w:t>
                  </w:r>
                  <w:proofErr w:type="gramStart"/>
                  <w:r>
                    <w:rPr>
                      <w:rFonts w:ascii="Times New Roman" w:hAnsi="Times New Roman" w:cs="Times New Roman"/>
                      <w:sz w:val="24"/>
                      <w:szCs w:val="24"/>
                      <w:lang w:val="ru-RU"/>
                    </w:rPr>
                    <w:t>последних</w:t>
                  </w:r>
                  <w:proofErr w:type="gramEnd"/>
                  <w:r>
                    <w:rPr>
                      <w:rFonts w:ascii="Times New Roman" w:hAnsi="Times New Roman" w:cs="Times New Roman"/>
                      <w:sz w:val="24"/>
                      <w:szCs w:val="24"/>
                      <w:lang w:val="ru-RU"/>
                    </w:rPr>
                    <w:t xml:space="preserve"> года.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Указать, какие документы были опубликованы</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Выставочная деятельность архива за 2 </w:t>
                  </w:r>
                  <w:proofErr w:type="gramStart"/>
                  <w:r>
                    <w:rPr>
                      <w:rFonts w:ascii="Times New Roman" w:hAnsi="Times New Roman" w:cs="Times New Roman"/>
                      <w:sz w:val="24"/>
                      <w:szCs w:val="24"/>
                      <w:lang w:val="ru-RU"/>
                    </w:rPr>
                    <w:t>последних</w:t>
                  </w:r>
                  <w:proofErr w:type="gramEnd"/>
                  <w:r>
                    <w:rPr>
                      <w:rFonts w:ascii="Times New Roman" w:hAnsi="Times New Roman" w:cs="Times New Roman"/>
                      <w:sz w:val="24"/>
                      <w:szCs w:val="24"/>
                      <w:lang w:val="ru-RU"/>
                    </w:rPr>
                    <w:t xml:space="preserve"> года.</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Назвать выставки</w:t>
                  </w:r>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Деятельность по восстановлению (реставрации документов)</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Информация вносится из отчетных документов, размещенных на сайте</w:t>
                  </w:r>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Наличие электронного ресурса для приема от граждан запросов о </w:t>
                  </w:r>
                  <w:r>
                    <w:rPr>
                      <w:rFonts w:ascii="Times New Roman" w:hAnsi="Times New Roman" w:cs="Times New Roman"/>
                      <w:sz w:val="24"/>
                      <w:szCs w:val="24"/>
                      <w:lang w:val="ru-RU"/>
                    </w:rPr>
                    <w:lastRenderedPageBreak/>
                    <w:t>предоставлении архивной справки, архивной выписки, информационного письма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lastRenderedPageBreak/>
                    <w:t>Присутствует</w:t>
                  </w:r>
                  <w:r>
                    <w:rPr>
                      <w:rFonts w:ascii="Times New Roman" w:hAnsi="Times New Roman" w:cs="Times New Roman"/>
                      <w:sz w:val="24"/>
                      <w:szCs w:val="24"/>
                      <w:lang w:val="ru-RU"/>
                    </w:rPr>
                    <w:t xml:space="preserve">. Режим доступа: </w:t>
                  </w:r>
                  <w:r>
                    <w:rPr>
                      <w:rFonts w:ascii="Times New Roman" w:hAnsi="Times New Roman" w:cs="Times New Roman"/>
                      <w:sz w:val="24"/>
                      <w:szCs w:val="24"/>
                    </w:rPr>
                    <w:t>http</w:t>
                  </w:r>
                  <w:r>
                    <w:rPr>
                      <w:rFonts w:ascii="Times New Roman" w:hAnsi="Times New Roman" w:cs="Times New Roman"/>
                      <w:sz w:val="24"/>
                      <w:szCs w:val="24"/>
                      <w:lang w:val="ru-RU"/>
                    </w:rPr>
                    <w:t>…</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t>Отсутствует</w:t>
                  </w:r>
                </w:p>
              </w:tc>
            </w:tr>
          </w:tbl>
          <w:p w:rsidR="003A7FC9" w:rsidRDefault="003A7FC9" w:rsidP="00435DA2">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bCs/>
                <w:sz w:val="24"/>
                <w:szCs w:val="24"/>
                <w:lang w:val="ru-RU"/>
              </w:rPr>
              <w:lastRenderedPageBreak/>
              <w:t>Номер архива, выбираемого для анализа, соответствует порядковому номеру в списке группы. Если в группе более 15-ти человек, то, начиная с шестнадцатого студента, отчет госархивов начинается с № 1.</w:t>
            </w:r>
            <w:r>
              <w:rPr>
                <w:rFonts w:ascii="Times New Roman" w:hAnsi="Times New Roman" w:cs="Times New Roman"/>
                <w:bCs/>
                <w:sz w:val="24"/>
                <w:szCs w:val="24"/>
              </w:rPr>
              <w:t> </w:t>
            </w:r>
          </w:p>
          <w:p w:rsidR="003A7FC9" w:rsidRDefault="003A7FC9" w:rsidP="00435DA2">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iCs/>
                <w:sz w:val="24"/>
                <w:szCs w:val="24"/>
              </w:rPr>
              <w:t>Список федеральных архивов</w:t>
            </w:r>
          </w:p>
          <w:tbl>
            <w:tblPr>
              <w:tblW w:w="8277" w:type="dxa"/>
              <w:shd w:val="clear" w:color="auto" w:fill="FFFFFF"/>
              <w:tblCellMar>
                <w:left w:w="0" w:type="dxa"/>
                <w:right w:w="0" w:type="dxa"/>
              </w:tblCellMar>
              <w:tblLook w:val="04A0" w:firstRow="1" w:lastRow="0" w:firstColumn="1" w:lastColumn="0" w:noHBand="0" w:noVBand="1"/>
            </w:tblPr>
            <w:tblGrid>
              <w:gridCol w:w="1003"/>
              <w:gridCol w:w="7274"/>
            </w:tblGrid>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77" w:history="1">
                    <w:r w:rsidR="003A7FC9">
                      <w:rPr>
                        <w:rStyle w:val="a6"/>
                        <w:rFonts w:ascii="Times New Roman" w:hAnsi="Times New Roman" w:cs="Times New Roman"/>
                        <w:sz w:val="24"/>
                        <w:szCs w:val="24"/>
                        <w:lang w:val="ru-RU"/>
                      </w:rPr>
                      <w:t>Федеральное казенное учреждение «Государственный архив Российской Федерации» (ГАРФ)</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78"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Военно-Морского Флота» (РГАВМФ)</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79"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древних актов» (РГАДА)</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80"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кинофотодокументов» (РГАКФД)</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81"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литературы и искусства» (РГАЛИ)</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82"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новейшей истории» (РГАНИ)</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83"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научно-технической документации» (РГАНТД)</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84"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социально-политической истории» (РГАСПИ)</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85"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фонодокументов» (РГАФД)</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86"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экономики» (РГАЭ)</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87"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военный архив» (РГВА)</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88" w:history="1">
                    <w:r w:rsidR="003A7FC9">
                      <w:rPr>
                        <w:rStyle w:val="a6"/>
                        <w:rFonts w:ascii="Times New Roman" w:hAnsi="Times New Roman" w:cs="Times New Roman"/>
                        <w:sz w:val="24"/>
                        <w:szCs w:val="24"/>
                        <w:lang w:val="ru-RU"/>
                      </w:rPr>
                      <w:t xml:space="preserve">Федеральное казенное учреждение «Российский государственный </w:t>
                    </w:r>
                    <w:r w:rsidR="003A7FC9">
                      <w:rPr>
                        <w:rStyle w:val="a6"/>
                        <w:rFonts w:ascii="Times New Roman" w:hAnsi="Times New Roman" w:cs="Times New Roman"/>
                        <w:sz w:val="24"/>
                        <w:szCs w:val="24"/>
                        <w:lang w:val="ru-RU"/>
                      </w:rPr>
                      <w:lastRenderedPageBreak/>
                      <w:t>военно-исторический архив» (РГВИА)</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13.  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89"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исторический архив» (РГИА)</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90"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исторический архив Дальнего Востока» (РГИА</w:t>
                    </w:r>
                    <w:r w:rsidR="003A7FC9">
                      <w:rPr>
                        <w:rStyle w:val="a6"/>
                        <w:rFonts w:ascii="Times New Roman" w:hAnsi="Times New Roman" w:cs="Times New Roman"/>
                        <w:sz w:val="24"/>
                        <w:szCs w:val="24"/>
                      </w:rPr>
                      <w:t> </w:t>
                    </w:r>
                    <w:r w:rsidR="003A7FC9">
                      <w:rPr>
                        <w:rStyle w:val="a6"/>
                        <w:rFonts w:ascii="Times New Roman" w:hAnsi="Times New Roman" w:cs="Times New Roman"/>
                        <w:sz w:val="24"/>
                        <w:szCs w:val="24"/>
                        <w:lang w:val="ru-RU"/>
                      </w:rPr>
                      <w:t>ДВ)</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91" w:history="1">
                    <w:r w:rsidR="003A7FC9">
                      <w:rPr>
                        <w:rStyle w:val="a6"/>
                        <w:rFonts w:ascii="Times New Roman" w:hAnsi="Times New Roman" w:cs="Times New Roman"/>
                        <w:sz w:val="24"/>
                        <w:szCs w:val="24"/>
                        <w:lang w:val="ru-RU"/>
                      </w:rPr>
                      <w:t>Филиал федерального казенного учреждения «Российский государственный архив научно-технической документации» в г.</w:t>
                    </w:r>
                    <w:r w:rsidR="003A7FC9">
                      <w:rPr>
                        <w:rStyle w:val="a6"/>
                        <w:rFonts w:ascii="Times New Roman" w:hAnsi="Times New Roman" w:cs="Times New Roman"/>
                        <w:sz w:val="24"/>
                        <w:szCs w:val="24"/>
                      </w:rPr>
                      <w:t> </w:t>
                    </w:r>
                    <w:r w:rsidR="003A7FC9">
                      <w:rPr>
                        <w:rStyle w:val="a6"/>
                        <w:rFonts w:ascii="Times New Roman" w:hAnsi="Times New Roman" w:cs="Times New Roman"/>
                        <w:sz w:val="24"/>
                        <w:szCs w:val="24"/>
                        <w:lang w:val="ru-RU"/>
                      </w:rPr>
                      <w:t>Самаре (Филиал РГАНТД)</w:t>
                    </w:r>
                  </w:hyperlink>
                </w:p>
              </w:tc>
            </w:tr>
          </w:tbl>
          <w:p w:rsidR="003A7FC9" w:rsidRDefault="003A7FC9" w:rsidP="00435DA2">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rPr>
              <w:t>  </w:t>
            </w:r>
          </w:p>
          <w:p w:rsidR="003A7FC9" w:rsidRDefault="003A7FC9" w:rsidP="00435DA2">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Список архивных учреждений субъектов РФ можно увидеть на сайте:</w:t>
            </w:r>
            <w:r>
              <w:rPr>
                <w:rFonts w:ascii="Times New Roman" w:hAnsi="Times New Roman" w:cs="Times New Roman"/>
                <w:sz w:val="24"/>
                <w:szCs w:val="24"/>
              </w:rPr>
              <w:t> </w:t>
            </w:r>
            <w:hyperlink r:id="rId92" w:history="1">
              <w:r>
                <w:rPr>
                  <w:rStyle w:val="a6"/>
                  <w:rFonts w:ascii="Times New Roman" w:hAnsi="Times New Roman" w:cs="Times New Roman"/>
                  <w:sz w:val="24"/>
                  <w:szCs w:val="24"/>
                </w:rPr>
                <w:t>http</w:t>
              </w:r>
              <w:r>
                <w:rPr>
                  <w:rStyle w:val="a6"/>
                  <w:rFonts w:ascii="Times New Roman" w:hAnsi="Times New Roman" w:cs="Times New Roman"/>
                  <w:sz w:val="24"/>
                  <w:szCs w:val="24"/>
                  <w:lang w:val="ru-RU"/>
                </w:rPr>
                <w:t>://</w:t>
              </w:r>
              <w:r>
                <w:rPr>
                  <w:rStyle w:val="a6"/>
                  <w:rFonts w:ascii="Times New Roman" w:hAnsi="Times New Roman" w:cs="Times New Roman"/>
                  <w:sz w:val="24"/>
                  <w:szCs w:val="24"/>
                </w:rPr>
                <w:t>new</w:t>
              </w:r>
              <w:r>
                <w:rPr>
                  <w:rStyle w:val="a6"/>
                  <w:rFonts w:ascii="Times New Roman" w:hAnsi="Times New Roman" w:cs="Times New Roman"/>
                  <w:sz w:val="24"/>
                  <w:szCs w:val="24"/>
                  <w:lang w:val="ru-RU"/>
                </w:rPr>
                <w:t>.</w:t>
              </w:r>
              <w:r>
                <w:rPr>
                  <w:rStyle w:val="a6"/>
                  <w:rFonts w:ascii="Times New Roman" w:hAnsi="Times New Roman" w:cs="Times New Roman"/>
                  <w:sz w:val="24"/>
                  <w:szCs w:val="24"/>
                </w:rPr>
                <w:t>rusarchives</w:t>
              </w:r>
              <w:r>
                <w:rPr>
                  <w:rStyle w:val="a6"/>
                  <w:rFonts w:ascii="Times New Roman" w:hAnsi="Times New Roman" w:cs="Times New Roman"/>
                  <w:sz w:val="24"/>
                  <w:szCs w:val="24"/>
                  <w:lang w:val="ru-RU"/>
                </w:rPr>
                <w:t>.</w:t>
              </w:r>
              <w:r>
                <w:rPr>
                  <w:rStyle w:val="a6"/>
                  <w:rFonts w:ascii="Times New Roman" w:hAnsi="Times New Roman" w:cs="Times New Roman"/>
                  <w:sz w:val="24"/>
                  <w:szCs w:val="24"/>
                </w:rPr>
                <w:t>ru</w:t>
              </w:r>
              <w:r>
                <w:rPr>
                  <w:rStyle w:val="a6"/>
                  <w:rFonts w:ascii="Times New Roman" w:hAnsi="Times New Roman" w:cs="Times New Roman"/>
                  <w:sz w:val="24"/>
                  <w:szCs w:val="24"/>
                  <w:lang w:val="ru-RU"/>
                </w:rPr>
                <w:t>/</w:t>
              </w:r>
              <w:r>
                <w:rPr>
                  <w:rStyle w:val="a6"/>
                  <w:rFonts w:ascii="Times New Roman" w:hAnsi="Times New Roman" w:cs="Times New Roman"/>
                  <w:sz w:val="24"/>
                  <w:szCs w:val="24"/>
                </w:rPr>
                <w:t>state</w:t>
              </w:r>
              <w:r>
                <w:rPr>
                  <w:rStyle w:val="a6"/>
                  <w:rFonts w:ascii="Times New Roman" w:hAnsi="Times New Roman" w:cs="Times New Roman"/>
                  <w:sz w:val="24"/>
                  <w:szCs w:val="24"/>
                  <w:lang w:val="ru-RU"/>
                </w:rPr>
                <w:t>/</w:t>
              </w:r>
              <w:r>
                <w:rPr>
                  <w:rStyle w:val="a6"/>
                  <w:rFonts w:ascii="Times New Roman" w:hAnsi="Times New Roman" w:cs="Times New Roman"/>
                  <w:sz w:val="24"/>
                  <w:szCs w:val="24"/>
                </w:rPr>
                <w:t>list</w:t>
              </w:r>
              <w:r>
                <w:rPr>
                  <w:rStyle w:val="a6"/>
                  <w:rFonts w:ascii="Times New Roman" w:hAnsi="Times New Roman" w:cs="Times New Roman"/>
                  <w:sz w:val="24"/>
                  <w:szCs w:val="24"/>
                  <w:lang w:val="ru-RU"/>
                </w:rPr>
                <w:t>.</w:t>
              </w:r>
              <w:r>
                <w:rPr>
                  <w:rStyle w:val="a6"/>
                  <w:rFonts w:ascii="Times New Roman" w:hAnsi="Times New Roman" w:cs="Times New Roman"/>
                  <w:sz w:val="24"/>
                  <w:szCs w:val="24"/>
                </w:rPr>
                <w:t>shtml</w:t>
              </w:r>
            </w:hyperlink>
          </w:p>
          <w:p w:rsidR="003A7FC9" w:rsidRDefault="003A7FC9" w:rsidP="00435DA2">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bCs/>
                <w:sz w:val="24"/>
                <w:szCs w:val="24"/>
                <w:lang w:val="ru-RU"/>
              </w:rPr>
              <w:t>Выбор архивного учреждения субъекта РФ свободный.</w:t>
            </w:r>
          </w:p>
          <w:p w:rsidR="003A7FC9" w:rsidRDefault="003A7FC9" w:rsidP="00435DA2">
            <w:pPr>
              <w:spacing w:after="0" w:line="240" w:lineRule="auto"/>
              <w:jc w:val="center"/>
              <w:rPr>
                <w:rFonts w:ascii="Times New Roman" w:hAnsi="Times New Roman" w:cs="Times New Roman"/>
                <w:sz w:val="24"/>
                <w:szCs w:val="24"/>
                <w:lang w:val="ru-RU"/>
              </w:rPr>
            </w:pPr>
          </w:p>
        </w:tc>
      </w:tr>
      <w:tr w:rsidR="003A7FC9" w:rsidTr="00435DA2">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практическими навыками решения основных проблем в области документоведения и архивоведения по образцу </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A7FC9" w:rsidRDefault="003A7FC9" w:rsidP="00435DA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Контрольная работа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Задание 1.</w:t>
            </w:r>
            <w:r>
              <w:rPr>
                <w:rStyle w:val="apple-converted-space"/>
                <w:lang w:val="en-US" w:eastAsia="en-US"/>
              </w:rPr>
              <w:t> </w:t>
            </w:r>
            <w:r w:rsidRPr="0003342B">
              <w:rPr>
                <w:lang w:eastAsia="en-US"/>
              </w:rPr>
              <w:t>Написать эссе, представить свое обоснованное мнение по поводу высказывания архивариуса Национального архива Канады Т.</w:t>
            </w:r>
            <w:r>
              <w:rPr>
                <w:lang w:val="en-US" w:eastAsia="en-US"/>
              </w:rPr>
              <w:t> </w:t>
            </w:r>
            <w:r w:rsidRPr="0003342B">
              <w:rPr>
                <w:lang w:eastAsia="en-US"/>
              </w:rPr>
              <w:t>Кук о том, что «мир теряет свою память в электронный век». Объем текста 300-350 слов (с предлогами, союзами и частицами).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Задание 2.</w:t>
            </w:r>
            <w:r>
              <w:rPr>
                <w:rStyle w:val="apple-converted-space"/>
                <w:lang w:val="en-US" w:eastAsia="en-US"/>
              </w:rPr>
              <w:t> </w:t>
            </w:r>
            <w:r w:rsidRPr="0003342B">
              <w:rPr>
                <w:lang w:eastAsia="en-US"/>
              </w:rPr>
              <w:t xml:space="preserve">Составьте библиографический обзор по разделу «История архивного дела в России». Каждый студент разрабатывает одну тему из списка, расположенного ниже. </w:t>
            </w:r>
            <w:proofErr w:type="gramStart"/>
            <w:r w:rsidRPr="0003342B">
              <w:rPr>
                <w:lang w:eastAsia="en-US"/>
              </w:rPr>
              <w:t>Номер темы соответствует порядковому номеру в списке группы (если в группе 11 человек и меньше, вбираются темы по номерам без «расширителей» -1,2,3 и т.д.; если больше, то выбираются темы с расширителями – 1.1, 1.2, 2.1 и т.д.; если студентов в группе больше 22-х, то темы выбираются в порядке следовании и без расширения, и с расширением – 1, 1.1, 1,2 и</w:t>
            </w:r>
            <w:proofErr w:type="gramEnd"/>
            <w:r w:rsidRPr="0003342B">
              <w:rPr>
                <w:lang w:eastAsia="en-US"/>
              </w:rPr>
              <w:t xml:space="preserve"> т.д.).</w:t>
            </w:r>
            <w:r>
              <w:rPr>
                <w:rStyle w:val="apple-converted-space"/>
                <w:lang w:val="en-US" w:eastAsia="en-US"/>
              </w:rPr>
              <w:t> </w:t>
            </w:r>
            <w:r w:rsidRPr="0003342B">
              <w:rPr>
                <w:bCs/>
                <w:lang w:eastAsia="en-US"/>
              </w:rPr>
              <w:t>Темы обзоров не должны повторяться!</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Темы для библиографических обзоров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1.Становление архивного дела в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lastRenderedPageBreak/>
              <w:t>1.1.Основные виды документов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1.2.Технологии и цели хранения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2.Архивное</w:t>
            </w:r>
            <w:r>
              <w:rPr>
                <w:rStyle w:val="apple-converted-space"/>
                <w:lang w:val="en-US" w:eastAsia="en-US"/>
              </w:rPr>
              <w:t> </w:t>
            </w:r>
            <w:hyperlink r:id="rId93" w:tooltip="Глоссарий: Дело" w:history="1">
              <w:r w:rsidRPr="0003342B">
                <w:rPr>
                  <w:rStyle w:val="a6"/>
                  <w:lang w:eastAsia="en-US"/>
                </w:rPr>
                <w:t>дело</w:t>
              </w:r>
            </w:hyperlink>
            <w:r>
              <w:rPr>
                <w:rStyle w:val="apple-converted-space"/>
                <w:lang w:val="en-US" w:eastAsia="en-US"/>
              </w:rPr>
              <w:t> </w:t>
            </w:r>
            <w:r w:rsidRPr="0003342B">
              <w:rPr>
                <w:lang w:eastAsia="en-US"/>
              </w:rPr>
              <w:t>в Московской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2.1.Становление архивного дела в Московской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2.2.Формирование и функционирование сети приказных архивов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3.Архивное</w:t>
            </w:r>
            <w:r>
              <w:rPr>
                <w:rStyle w:val="apple-converted-space"/>
                <w:lang w:val="en-US" w:eastAsia="en-US"/>
              </w:rPr>
              <w:t> </w:t>
            </w:r>
            <w:hyperlink r:id="rId94"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 </w:t>
            </w:r>
            <w:r>
              <w:rPr>
                <w:lang w:val="en-US" w:eastAsia="en-US"/>
              </w:rPr>
              <w:t>XVIII</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3.1. Управленческие реформы Петра </w:t>
            </w:r>
            <w:r>
              <w:rPr>
                <w:lang w:val="en-US" w:eastAsia="en-US"/>
              </w:rPr>
              <w:t>I</w:t>
            </w:r>
            <w:r w:rsidRPr="0003342B">
              <w:rPr>
                <w:lang w:eastAsia="en-US"/>
              </w:rPr>
              <w:t xml:space="preserve"> и архивное</w:t>
            </w:r>
            <w:r>
              <w:rPr>
                <w:rStyle w:val="apple-converted-space"/>
                <w:lang w:val="en-US" w:eastAsia="en-US"/>
              </w:rPr>
              <w:t> </w:t>
            </w:r>
            <w:hyperlink r:id="rId95" w:tooltip="Глоссарий: Дело" w:history="1">
              <w:r w:rsidRPr="0003342B">
                <w:rPr>
                  <w:rStyle w:val="a6"/>
                  <w:lang w:eastAsia="en-US"/>
                </w:rPr>
                <w:t>дело</w:t>
              </w:r>
            </w:hyperlink>
            <w:r>
              <w:rPr>
                <w:rStyle w:val="apple-converted-space"/>
                <w:lang w:val="en-US" w:eastAsia="en-US"/>
              </w:rPr>
              <w:t> </w:t>
            </w:r>
            <w:r w:rsidRPr="0003342B">
              <w:rPr>
                <w:lang w:eastAsia="en-US"/>
              </w:rPr>
              <w:t>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3.2. Порядок учета и хранения архивов в </w:t>
            </w:r>
            <w:proofErr w:type="gramStart"/>
            <w:r w:rsidRPr="0003342B">
              <w:rPr>
                <w:lang w:eastAsia="en-US"/>
              </w:rPr>
              <w:t>петровскую</w:t>
            </w:r>
            <w:proofErr w:type="gramEnd"/>
            <w:r w:rsidRPr="0003342B">
              <w:rPr>
                <w:lang w:eastAsia="en-US"/>
              </w:rPr>
              <w:t xml:space="preserve"> и постпетровскую эпохи.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4.Архивное</w:t>
            </w:r>
            <w:r>
              <w:rPr>
                <w:rStyle w:val="apple-converted-space"/>
                <w:lang w:val="en-US" w:eastAsia="en-US"/>
              </w:rPr>
              <w:t> </w:t>
            </w:r>
            <w:hyperlink r:id="rId96"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 первой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4.1.Министерская система</w:t>
            </w:r>
            <w:r>
              <w:rPr>
                <w:rStyle w:val="apple-converted-space"/>
                <w:lang w:val="en-US" w:eastAsia="en-US"/>
              </w:rPr>
              <w:t> </w:t>
            </w:r>
            <w:hyperlink r:id="rId97" w:tooltip="Глоссарий: Дело" w:history="1">
              <w:proofErr w:type="gramStart"/>
              <w:r w:rsidRPr="0003342B">
                <w:rPr>
                  <w:rStyle w:val="a6"/>
                  <w:lang w:eastAsia="en-US"/>
                </w:rPr>
                <w:t>дело</w:t>
              </w:r>
            </w:hyperlink>
            <w:r w:rsidRPr="0003342B">
              <w:rPr>
                <w:lang w:eastAsia="en-US"/>
              </w:rPr>
              <w:t>производства</w:t>
            </w:r>
            <w:proofErr w:type="gramEnd"/>
            <w:r w:rsidRPr="0003342B">
              <w:rPr>
                <w:lang w:eastAsia="en-US"/>
              </w:rPr>
              <w:t xml:space="preserve"> и архивное</w:t>
            </w:r>
            <w:r>
              <w:rPr>
                <w:rStyle w:val="apple-converted-space"/>
                <w:lang w:val="en-US" w:eastAsia="en-US"/>
              </w:rPr>
              <w:t> </w:t>
            </w:r>
            <w:hyperlink r:id="rId98"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начала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4.2. Учет архивов, эволюция архивного дела в начале и середине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5.Архивное</w:t>
            </w:r>
            <w:r>
              <w:rPr>
                <w:rStyle w:val="apple-converted-space"/>
                <w:lang w:val="en-US" w:eastAsia="en-US"/>
              </w:rPr>
              <w:t> </w:t>
            </w:r>
            <w:hyperlink r:id="rId99"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во второй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5.1.Влияние реформ Александра </w:t>
            </w:r>
            <w:r>
              <w:rPr>
                <w:lang w:val="en-US" w:eastAsia="en-US"/>
              </w:rPr>
              <w:t>II</w:t>
            </w:r>
            <w:r w:rsidRPr="0003342B">
              <w:rPr>
                <w:lang w:eastAsia="en-US"/>
              </w:rPr>
              <w:t xml:space="preserve"> на архивное</w:t>
            </w:r>
            <w:r>
              <w:rPr>
                <w:rStyle w:val="apple-converted-space"/>
                <w:lang w:val="en-US" w:eastAsia="en-US"/>
              </w:rPr>
              <w:t> </w:t>
            </w:r>
            <w:hyperlink r:id="rId100" w:tooltip="Глоссарий: Дело" w:history="1">
              <w:r w:rsidRPr="0003342B">
                <w:rPr>
                  <w:rStyle w:val="a6"/>
                  <w:lang w:eastAsia="en-US"/>
                </w:rPr>
                <w:t>дело</w:t>
              </w:r>
            </w:hyperlink>
            <w:r>
              <w:rPr>
                <w:rStyle w:val="apple-converted-space"/>
                <w:lang w:val="en-US" w:eastAsia="en-US"/>
              </w:rPr>
              <w:t> </w:t>
            </w:r>
            <w:r w:rsidRPr="0003342B">
              <w:rPr>
                <w:lang w:eastAsia="en-US"/>
              </w:rPr>
              <w:t>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5.2.Система архивного дела и его совершенствование во второй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6. Архивное</w:t>
            </w:r>
            <w:r>
              <w:rPr>
                <w:rStyle w:val="apple-converted-space"/>
                <w:lang w:val="en-US" w:eastAsia="en-US"/>
              </w:rPr>
              <w:t> </w:t>
            </w:r>
            <w:hyperlink r:id="rId101"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на рубеже </w:t>
            </w:r>
            <w:r>
              <w:rPr>
                <w:lang w:val="en-US" w:eastAsia="en-US"/>
              </w:rPr>
              <w:t>XIX</w:t>
            </w:r>
            <w:r w:rsidRPr="0003342B">
              <w:rPr>
                <w:lang w:eastAsia="en-US"/>
              </w:rPr>
              <w:t>-</w:t>
            </w:r>
            <w:r>
              <w:rPr>
                <w:lang w:val="en-US" w:eastAsia="en-US"/>
              </w:rPr>
              <w:t>XX</w:t>
            </w:r>
            <w:r w:rsidRPr="0003342B">
              <w:rPr>
                <w:lang w:eastAsia="en-US"/>
              </w:rPr>
              <w:t xml:space="preserve"> вв.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6.1.Состояние архивного дела на рубеже </w:t>
            </w:r>
            <w:r>
              <w:rPr>
                <w:lang w:val="en-US" w:eastAsia="en-US"/>
              </w:rPr>
              <w:t>XIX</w:t>
            </w:r>
            <w:r w:rsidRPr="0003342B">
              <w:rPr>
                <w:lang w:eastAsia="en-US"/>
              </w:rPr>
              <w:t>—</w:t>
            </w:r>
            <w:r>
              <w:rPr>
                <w:lang w:val="en-US" w:eastAsia="en-US"/>
              </w:rPr>
              <w:t>XX</w:t>
            </w:r>
            <w:r w:rsidRPr="0003342B">
              <w:rPr>
                <w:lang w:eastAsia="en-US"/>
              </w:rPr>
              <w:t xml:space="preserve"> вв.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6.2.Методы организации архивного хранения дореволюционной России, унаследованные советскими архивными учреждениями.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 Становление советской архивной системы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7.1.Первые декреты советской власти в области архивного дела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7.2.Новые архивы, созданные при советской власти, и порядок пользования ими.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8.Развитие архивного дела в довоенный и военный периоды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8.1.Создание новых архивов в 1930-е гг.</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8.2.Положение о Государственном архивном фонде от 29.03.1941. Новая система архиво</w:t>
            </w:r>
            <w:proofErr w:type="gramStart"/>
            <w:r w:rsidRPr="0003342B">
              <w:rPr>
                <w:lang w:eastAsia="en-US"/>
              </w:rPr>
              <w:t>в в СССР</w:t>
            </w:r>
            <w:proofErr w:type="gramEnd"/>
            <w:r w:rsidRPr="0003342B">
              <w:rPr>
                <w:lang w:eastAsia="en-US"/>
              </w:rPr>
              <w:t>.</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8.3.Состояние архивного дела в СССР в период Великой Отечественной войны.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lastRenderedPageBreak/>
              <w:t>9.Архивное</w:t>
            </w:r>
            <w:r>
              <w:rPr>
                <w:rStyle w:val="apple-converted-space"/>
                <w:lang w:val="en-US" w:eastAsia="en-US"/>
              </w:rPr>
              <w:t> </w:t>
            </w:r>
            <w:hyperlink r:id="rId102" w:tooltip="Глоссарий: Дело" w:history="1">
              <w:r w:rsidRPr="0003342B">
                <w:rPr>
                  <w:rStyle w:val="a6"/>
                  <w:lang w:eastAsia="en-US"/>
                </w:rPr>
                <w:t>дело</w:t>
              </w:r>
            </w:hyperlink>
            <w:r>
              <w:rPr>
                <w:rStyle w:val="apple-converted-space"/>
                <w:lang w:val="en-US" w:eastAsia="en-US"/>
              </w:rPr>
              <w:t> </w:t>
            </w:r>
            <w:r w:rsidRPr="0003342B">
              <w:rPr>
                <w:lang w:eastAsia="en-US"/>
              </w:rPr>
              <w:t>в послевоенный период</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9.1.Влияние последствий ВОВ на архивное</w:t>
            </w:r>
            <w:r>
              <w:rPr>
                <w:rStyle w:val="apple-converted-space"/>
                <w:lang w:val="en-US" w:eastAsia="en-US"/>
              </w:rPr>
              <w:t> </w:t>
            </w:r>
            <w:hyperlink r:id="rId103" w:tooltip="Глоссарий: Дело" w:history="1">
              <w:r w:rsidRPr="0003342B">
                <w:rPr>
                  <w:rStyle w:val="a6"/>
                  <w:lang w:eastAsia="en-US"/>
                </w:rPr>
                <w:t>дело</w:t>
              </w:r>
            </w:hyperlink>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9.2.Положение о Государственном архивном фонде СССР от 13.08.1958</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9.3.Положение о Государственном архивном фонде СССР и ГАУ СССР от 04.04.1980</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 Становление архивного дела в Российской Федерации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10.1. Изменения в системе архивного дела в связи с распадом советской системы и прекращением деятельности КПСС</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10.2. Проблемы переходного периода от советской к современной организации архивного дела 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11. Этапы постановки и совершенствования архивного дела в России (обзор).</w:t>
            </w:r>
          </w:p>
          <w:p w:rsidR="003A7FC9" w:rsidRPr="0003342B" w:rsidRDefault="003A7FC9" w:rsidP="00435DA2">
            <w:pPr>
              <w:pStyle w:val="a8"/>
              <w:shd w:val="clear" w:color="auto" w:fill="FFFFFF"/>
              <w:spacing w:before="0" w:beforeAutospacing="0" w:after="0" w:afterAutospacing="0" w:line="276" w:lineRule="auto"/>
              <w:rPr>
                <w:lang w:eastAsia="en-US"/>
              </w:rPr>
            </w:pPr>
            <w:r>
              <w:rPr>
                <w:lang w:val="en-US" w:eastAsia="en-US"/>
              </w:rPr>
              <w:t> </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Объем текста обзора - 1-1,5 страницы; шрифт - </w:t>
            </w:r>
            <w:r>
              <w:rPr>
                <w:lang w:val="en-US" w:eastAsia="en-US"/>
              </w:rPr>
              <w:t>Times</w:t>
            </w:r>
            <w:r w:rsidRPr="0003342B">
              <w:rPr>
                <w:lang w:eastAsia="en-US"/>
              </w:rPr>
              <w:t xml:space="preserve"> </w:t>
            </w:r>
            <w:r>
              <w:rPr>
                <w:lang w:val="en-US" w:eastAsia="en-US"/>
              </w:rPr>
              <w:t>New</w:t>
            </w:r>
            <w:r w:rsidRPr="0003342B">
              <w:rPr>
                <w:lang w:eastAsia="en-US"/>
              </w:rPr>
              <w:t xml:space="preserve"> </w:t>
            </w:r>
            <w:r>
              <w:rPr>
                <w:lang w:val="en-US" w:eastAsia="en-US"/>
              </w:rPr>
              <w:t>Roman</w:t>
            </w:r>
            <w:r w:rsidRPr="0003342B">
              <w:rPr>
                <w:lang w:eastAsia="en-US"/>
              </w:rPr>
              <w:t>, кегль - 14; интервал - 1,5; поля 2,2,2,2.</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Методические рекомендации по составлению библиографического обзора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Библиографические обзоры как форма информирования возникли в массовых библиотеках в 20-е годы, тогда они назывались «вечерами живой библиографии». Уметь составлять библиографический обзор – важная компетенция для ведения публикационной и научно-популяризаторской деятельности архива.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Здесь очень важно раскрыть каждую книгу, каждый источник (в том числе,</w:t>
            </w:r>
            <w:r>
              <w:rPr>
                <w:lang w:val="en-US" w:eastAsia="en-US"/>
              </w:rPr>
              <w:t>Web</w:t>
            </w:r>
            <w:r w:rsidRPr="0003342B">
              <w:rPr>
                <w:lang w:eastAsia="en-US"/>
              </w:rPr>
              <w:t xml:space="preserve">-сайт архивов), дать такую характеристику, чтобы вызвать интерес у читателей обзора. Могут быть представлены не только книги, но и конкретные журнальные статьи, архивные материалы. Важно сопровождать обзор литературы и источников по выбранной теме комментарием того, кто из ученых внёс в исследование данной темы наиболее весомый вклад, демонстрировать </w:t>
            </w:r>
            <w:r w:rsidRPr="0003342B">
              <w:rPr>
                <w:lang w:eastAsia="en-US"/>
              </w:rPr>
              <w:lastRenderedPageBreak/>
              <w:t>знания основных концепций в освещении данной темы и т.п. Весьма уместным будет применение различных средств и приёмов, оживляющих обзор: показ иллюстраций, фотографий и др.</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Обзор состоит из трех частей: вводной, основной (центральной) и заключительной.</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В водной части необходимо дать характеристику самой темы, обосновать актуальность и привлекательность для </w:t>
            </w:r>
            <w:proofErr w:type="gramStart"/>
            <w:r w:rsidRPr="0003342B">
              <w:rPr>
                <w:lang w:eastAsia="en-US"/>
              </w:rPr>
              <w:t>изучающих</w:t>
            </w:r>
            <w:proofErr w:type="gramEnd"/>
            <w:r w:rsidRPr="0003342B">
              <w:rPr>
                <w:lang w:eastAsia="en-US"/>
              </w:rPr>
              <w:t xml:space="preserve"> историю архивоведения.</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Центральная часть обзора может строиться по-разному. Это зависит от тематики, от своеобразия рекомендуемой литературы. В этой части обзора даются характеристики отобранных книг и источников. Важно, чтобы обзор представлял собой связный рассказ. Рассказывая о той или иной книге, следует продемонстрировать обложку (если есть возможность). Важно представить выходные данные издания. Можно использовать фотографии и комментарии читателей.</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В обзоре следует чередовать разные приемы: они должны быть и простыми, и более сложными, серьезными, но привлекающие внимание целевой аудитории (студенты вашей группы).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Заключительная часть (или концовка) обзора содержит обобщение рассказанного о книгах (источниках) на заданную тему.</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Готовя обзор, необходимо, если не прочитать каждую книгу, то детальное просмотреть, обратив внимание на всё, что поможет выигрышно раскрыть книгу: фотографию, цитату и т. п.</w:t>
            </w:r>
            <w:r>
              <w:rPr>
                <w:lang w:val="en-US" w:eastAsia="en-US"/>
              </w:rPr>
              <w:t> </w:t>
            </w:r>
          </w:p>
          <w:p w:rsidR="003A7FC9" w:rsidRDefault="003A7FC9" w:rsidP="00435DA2">
            <w:pPr>
              <w:pStyle w:val="a8"/>
              <w:shd w:val="clear" w:color="auto" w:fill="FFFFFF"/>
              <w:spacing w:before="0" w:beforeAutospacing="0" w:after="0" w:afterAutospacing="0" w:line="276" w:lineRule="auto"/>
              <w:rPr>
                <w:lang w:val="en-US" w:eastAsia="en-US"/>
              </w:rPr>
            </w:pPr>
            <w:r w:rsidRPr="0003342B">
              <w:rPr>
                <w:lang w:eastAsia="en-US"/>
              </w:rPr>
              <w:t>Библиографические ссылки (</w:t>
            </w:r>
            <w:r w:rsidRPr="0003342B">
              <w:rPr>
                <w:iCs/>
                <w:lang w:eastAsia="en-US"/>
              </w:rPr>
              <w:t>части справочного аппарата документа, служащие источником библиографической информации об опубликованных и неопубликованных документах</w:t>
            </w:r>
            <w:r w:rsidRPr="0003342B">
              <w:rPr>
                <w:lang w:eastAsia="en-US"/>
              </w:rPr>
              <w:t>) следует производить по</w:t>
            </w:r>
            <w:r>
              <w:rPr>
                <w:rStyle w:val="apple-converted-space"/>
                <w:lang w:val="en-US" w:eastAsia="en-US"/>
              </w:rPr>
              <w:t> </w:t>
            </w:r>
            <w:r w:rsidRPr="0003342B">
              <w:rPr>
                <w:bCs/>
                <w:iCs/>
                <w:lang w:eastAsia="en-US"/>
              </w:rPr>
              <w:t xml:space="preserve">ГОСТ </w:t>
            </w:r>
            <w:proofErr w:type="gramStart"/>
            <w:r w:rsidRPr="0003342B">
              <w:rPr>
                <w:bCs/>
                <w:iCs/>
                <w:lang w:eastAsia="en-US"/>
              </w:rPr>
              <w:t>Р</w:t>
            </w:r>
            <w:proofErr w:type="gramEnd"/>
            <w:r w:rsidRPr="0003342B">
              <w:rPr>
                <w:bCs/>
                <w:iCs/>
                <w:lang w:eastAsia="en-US"/>
              </w:rPr>
              <w:t xml:space="preserve"> 7.0.5-2008. </w:t>
            </w:r>
            <w:r>
              <w:rPr>
                <w:bCs/>
                <w:iCs/>
                <w:lang w:val="en-US" w:eastAsia="en-US"/>
              </w:rPr>
              <w:t>Библиографическая ссылка. Общие требования и правила составления.</w:t>
            </w:r>
          </w:p>
        </w:tc>
      </w:tr>
      <w:tr w:rsidR="003A7FC9" w:rsidRPr="00F71277" w:rsidTr="00435DA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владением тенденциями развития информационно-документационного и обеспечения управления архивного дела (ПК-5)</w:t>
            </w:r>
          </w:p>
        </w:tc>
      </w:tr>
      <w:tr w:rsidR="003A7FC9" w:rsidTr="00435DA2">
        <w:trPr>
          <w:trHeight w:val="225"/>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основные тенденции развития информационно-документационного и обеспечения управления архивного дела</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A7FC9" w:rsidRDefault="003A7FC9" w:rsidP="00435DA2">
            <w:pPr>
              <w:tabs>
                <w:tab w:val="left" w:pos="851"/>
              </w:tabs>
              <w:spacing w:after="0" w:line="240" w:lineRule="auto"/>
              <w:jc w:val="center"/>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Перечень вопросов к зачёту:</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 Формирование архивных информационных ресурсов современной 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 Понятие «</w:t>
            </w:r>
            <w:hyperlink r:id="rId104" w:tooltip="Глоссарий: Архивный фонд Российской Федерации" w:history="1">
              <w:r w:rsidRPr="0003342B">
                <w:rPr>
                  <w:rStyle w:val="a6"/>
                  <w:lang w:eastAsia="en-US"/>
                </w:rPr>
                <w:t>Архивный фонд Российской Федерации</w:t>
              </w:r>
            </w:hyperlink>
            <w:r w:rsidRPr="0003342B">
              <w:rPr>
                <w:lang w:eastAsia="en-US"/>
              </w:rPr>
              <w:t>»</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9.Архивные документы, не входящие в</w:t>
            </w:r>
            <w:r>
              <w:rPr>
                <w:rStyle w:val="apple-converted-space"/>
                <w:lang w:val="en-US" w:eastAsia="en-US"/>
              </w:rPr>
              <w:t> </w:t>
            </w:r>
            <w:hyperlink r:id="rId105" w:tooltip="Глоссарий: Архивный фонд" w:history="1">
              <w:r w:rsidRPr="0003342B">
                <w:rPr>
                  <w:rStyle w:val="a6"/>
                  <w:lang w:eastAsia="en-US"/>
                </w:rPr>
                <w:t>архивный фонд</w:t>
              </w:r>
            </w:hyperlink>
            <w:r>
              <w:rPr>
                <w:rStyle w:val="apple-converted-space"/>
                <w:lang w:val="en-US" w:eastAsia="en-US"/>
              </w:rPr>
              <w:t> </w:t>
            </w:r>
            <w:r w:rsidRPr="0003342B">
              <w:rPr>
                <w:lang w:eastAsia="en-US"/>
              </w:rPr>
              <w:t>РФ</w:t>
            </w:r>
            <w:r>
              <w:rPr>
                <w:lang w:val="en-US" w:eastAsia="en-US"/>
              </w:rPr>
              <w:t>       </w:t>
            </w:r>
          </w:p>
          <w:p w:rsidR="003A7FC9" w:rsidRDefault="003A7FC9" w:rsidP="00435DA2">
            <w:pPr>
              <w:tabs>
                <w:tab w:val="left" w:pos="851"/>
              </w:tabs>
              <w:spacing w:after="0" w:line="240" w:lineRule="auto"/>
              <w:jc w:val="center"/>
              <w:rPr>
                <w:rStyle w:val="FontStyle20"/>
                <w:rFonts w:ascii="Times New Roman" w:hAnsi="Times New Roman" w:cs="Times New Roman"/>
                <w:sz w:val="24"/>
                <w:szCs w:val="24"/>
                <w:lang w:val="ru-RU"/>
              </w:rPr>
            </w:pPr>
          </w:p>
          <w:p w:rsidR="003A7FC9" w:rsidRPr="0003342B" w:rsidRDefault="003A7FC9" w:rsidP="00435DA2">
            <w:pPr>
              <w:snapToGrid w:val="0"/>
              <w:spacing w:after="0" w:line="240" w:lineRule="auto"/>
              <w:rPr>
                <w:lang w:val="ru-RU"/>
              </w:rPr>
            </w:pPr>
            <w:r>
              <w:rPr>
                <w:rFonts w:ascii="Times New Roman" w:hAnsi="Times New Roman" w:cs="Times New Roman"/>
                <w:sz w:val="24"/>
                <w:szCs w:val="24"/>
                <w:lang w:val="ru-RU"/>
              </w:rPr>
              <w:t>Тесты:</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13. Этический кодекс архивистов, принятый в 1996 г. действует…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только в Европе</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только в Китае</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только в Америке</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во всем мире</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14. Какие из перечисленных критериев относятся к группе критериев по происхождению?</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или несколько ответов:</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Роль и место организации в системе государственного управления или конкретной отрасли, значимость выполняемых ею функций</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значимость события (явления), отраженного в документе</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значение физического лица в жизни общества</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время и место образования документа</w:t>
            </w:r>
          </w:p>
          <w:p w:rsidR="003A7FC9" w:rsidRPr="0003342B" w:rsidRDefault="003A7FC9" w:rsidP="00435DA2">
            <w:pPr>
              <w:pStyle w:val="a8"/>
              <w:spacing w:before="0" w:beforeAutospacing="0" w:after="0" w:afterAutospacing="0" w:line="276" w:lineRule="auto"/>
              <w:rPr>
                <w:lang w:eastAsia="en-US"/>
              </w:rPr>
            </w:pPr>
            <w:r w:rsidRPr="0003342B">
              <w:rPr>
                <w:lang w:eastAsia="en-US"/>
              </w:rPr>
              <w:t xml:space="preserve">15. </w:t>
            </w:r>
            <w:r w:rsidRPr="0003342B">
              <w:rPr>
                <w:rStyle w:val="afa"/>
                <w:b w:val="0"/>
                <w:lang w:eastAsia="en-US"/>
              </w:rPr>
              <w:t>Пользуются 4-мя правилами составления схемы классификации архивных документов, укажите, какой</w:t>
            </w:r>
            <w:proofErr w:type="gramStart"/>
            <w:r w:rsidRPr="0003342B">
              <w:rPr>
                <w:rStyle w:val="afa"/>
                <w:b w:val="0"/>
                <w:lang w:eastAsia="en-US"/>
              </w:rPr>
              <w:t>/-</w:t>
            </w:r>
            <w:proofErr w:type="gramEnd"/>
            <w:r w:rsidRPr="0003342B">
              <w:rPr>
                <w:rStyle w:val="afa"/>
                <w:b w:val="0"/>
                <w:lang w:eastAsia="en-US"/>
              </w:rPr>
              <w:t>ие из нижеперечисленных признаков могут использоваться для классификации?</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или несколько ответов:</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04" type="#_x0000_t75" style="width:19.9pt;height:18.4pt" o:ole="">
                  <v:imagedata r:id="rId65" o:title=""/>
                </v:shape>
                <w:control r:id="rId106" w:name="DefaultOcxName28" w:shapeid="_x0000_i1204"/>
              </w:object>
            </w:r>
            <w:r>
              <w:rPr>
                <w:rStyle w:val="answernumber"/>
                <w:rFonts w:ascii="Times New Roman" w:hAnsi="Times New Roman" w:cs="Times New Roman"/>
                <w:sz w:val="24"/>
                <w:szCs w:val="24"/>
              </w:rPr>
              <w:t>a</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структурный</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07" type="#_x0000_t75" style="width:19.9pt;height:18.4pt" o:ole="">
                  <v:imagedata r:id="rId65" o:title=""/>
                </v:shape>
                <w:control r:id="rId107" w:name="DefaultOcxName29" w:shapeid="_x0000_i1207"/>
              </w:object>
            </w:r>
            <w:r>
              <w:rPr>
                <w:rStyle w:val="answernumber"/>
                <w:rFonts w:ascii="Times New Roman" w:hAnsi="Times New Roman" w:cs="Times New Roman"/>
                <w:sz w:val="24"/>
                <w:szCs w:val="24"/>
              </w:rPr>
              <w:t>b</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номинальный</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10" type="#_x0000_t75" style="width:19.9pt;height:18.4pt" o:ole="">
                  <v:imagedata r:id="rId65" o:title=""/>
                </v:shape>
                <w:control r:id="rId108" w:name="DefaultOcxName30" w:shapeid="_x0000_i1210"/>
              </w:object>
            </w:r>
            <w:r>
              <w:rPr>
                <w:rStyle w:val="answernumber"/>
                <w:rFonts w:ascii="Times New Roman" w:hAnsi="Times New Roman" w:cs="Times New Roman"/>
                <w:sz w:val="24"/>
                <w:szCs w:val="24"/>
              </w:rPr>
              <w:t>c</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корреспондентский</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lastRenderedPageBreak/>
              <w:object w:dxaOrig="225" w:dyaOrig="225">
                <v:shape id="_x0000_i1213" type="#_x0000_t75" style="width:19.9pt;height:18.4pt" o:ole="">
                  <v:imagedata r:id="rId65" o:title=""/>
                </v:shape>
                <w:control r:id="rId109" w:name="DefaultOcxName31" w:shapeid="_x0000_i1213"/>
              </w:object>
            </w:r>
            <w:r>
              <w:rPr>
                <w:rStyle w:val="answernumber"/>
                <w:rFonts w:ascii="Times New Roman" w:hAnsi="Times New Roman" w:cs="Times New Roman"/>
                <w:sz w:val="24"/>
                <w:szCs w:val="24"/>
              </w:rPr>
              <w:t>d</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хронологический</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16. Фондообразователем называется…</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архивный фонд, состоящий из документов, образовавшихся в процессе жизни и деятельности физического лица, семьи, рода</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совокупность архивных документов, исторически и/или логически связанных между собой</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владелец архивных документов, у которого есть полномочия по распоряжению архивными документами в пределах, установленных законом или договором</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юридическое или физическое лицо, в процессе деятельности которого образуется документальный фонд</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17. Как планируется решать проблему нехватки площадей для хранения Архивного фонда РФ?</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или несколько ответов:</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Сократить сроки хранения документов по личному составу</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Перевести документы Архивного фонда в электронный вид, а оригиналы уничтожить и освободить место</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Построить новые архивохранилища</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Пересмотреть перечни со сроками хранения документов</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18. Документ архива, составленный на бланке архива, имеющий юридическую силу и содержащий документную информацию о предмете запроса с указанием архивных шифров и номеров листов единиц хранения тех архивных документов, на основании которых она составлена, называется…</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Архивной выпиской</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Архивной копией</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Архивной справкой</w:t>
            </w:r>
          </w:p>
          <w:p w:rsidR="003A7FC9" w:rsidRDefault="003A7FC9" w:rsidP="00435DA2">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￼d. Информационным письмом</w:t>
            </w:r>
          </w:p>
        </w:tc>
      </w:tr>
      <w:tr w:rsidR="003A7FC9" w:rsidRPr="00F71277" w:rsidTr="00435DA2">
        <w:trPr>
          <w:trHeight w:val="258"/>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анализировать тенденции развития информационно-документационного и обеспечения управления архивного дела</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Практическое задание №</w:t>
            </w:r>
            <w:r>
              <w:rPr>
                <w:rFonts w:ascii="Times New Roman" w:hAnsi="Times New Roman" w:cs="Times New Roman"/>
                <w:sz w:val="24"/>
                <w:szCs w:val="24"/>
              </w:rPr>
              <w:t> </w:t>
            </w:r>
            <w:r>
              <w:rPr>
                <w:rFonts w:ascii="Times New Roman" w:hAnsi="Times New Roman" w:cs="Times New Roman"/>
                <w:sz w:val="24"/>
                <w:szCs w:val="24"/>
                <w:lang w:val="ru-RU"/>
              </w:rPr>
              <w:t>1:</w:t>
            </w:r>
          </w:p>
          <w:p w:rsidR="003A7FC9" w:rsidRDefault="003A7FC9" w:rsidP="00435DA2">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Задание 1.Изучить сеть государственных архивов РФ и архивов субъектов РФ.</w:t>
            </w:r>
          </w:p>
          <w:p w:rsidR="003A7FC9" w:rsidRDefault="003A7FC9" w:rsidP="00435DA2">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Проанализировать официальные сайты архивных учреждений и составить описание 2-х архивов (1 федерального и 1 архива субъекта РФ</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по схеме таблицы.</w:t>
            </w:r>
            <w:r>
              <w:rPr>
                <w:rFonts w:ascii="Times New Roman" w:hAnsi="Times New Roman" w:cs="Times New Roman"/>
                <w:sz w:val="24"/>
                <w:szCs w:val="24"/>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013"/>
              <w:gridCol w:w="4248"/>
            </w:tblGrid>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Критерий анализа сайта архива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Показатели</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Полное наименование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Официальный сайт архива (ссылки)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Кем создан архив (учредители).</w:t>
                  </w:r>
                </w:p>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Когда создан архив.</w:t>
                  </w:r>
                </w:p>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История переименования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jc w:val="center"/>
                    <w:rPr>
                      <w:rFonts w:ascii="Times New Roman" w:hAnsi="Times New Roman" w:cs="Times New Roman"/>
                      <w:sz w:val="24"/>
                      <w:szCs w:val="24"/>
                      <w:lang w:val="ru-RU"/>
                    </w:rPr>
                  </w:pPr>
                  <w:r>
                    <w:rPr>
                      <w:rFonts w:ascii="Times New Roman" w:hAnsi="Times New Roman" w:cs="Times New Roman"/>
                      <w:iCs/>
                      <w:sz w:val="24"/>
                      <w:szCs w:val="24"/>
                      <w:lang w:val="ru-RU"/>
                    </w:rPr>
                    <w:t>Указать в хронологической последовательности прежние наименования архива с крайними датами</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Источники комплектования архива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Перечень фондов, архивных коллекций</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единиц хранения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особо ценных документов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архивохранилищ</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читальных залов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работников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Наличие электронных описей на сайте (указать на наличие и представить ссылку)</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t>Присутствуют.</w:t>
                  </w:r>
                  <w:r>
                    <w:rPr>
                      <w:rFonts w:ascii="Times New Roman" w:hAnsi="Times New Roman" w:cs="Times New Roman"/>
                      <w:iCs/>
                      <w:sz w:val="24"/>
                      <w:szCs w:val="24"/>
                    </w:rPr>
                    <w:t> </w:t>
                  </w:r>
                  <w:r>
                    <w:rPr>
                      <w:rFonts w:ascii="Times New Roman" w:hAnsi="Times New Roman" w:cs="Times New Roman"/>
                      <w:sz w:val="24"/>
                      <w:szCs w:val="24"/>
                      <w:lang w:val="ru-RU"/>
                    </w:rPr>
                    <w:t xml:space="preserve">Режим доступа: </w:t>
                  </w:r>
                  <w:r>
                    <w:rPr>
                      <w:rFonts w:ascii="Times New Roman" w:hAnsi="Times New Roman" w:cs="Times New Roman"/>
                      <w:sz w:val="24"/>
                      <w:szCs w:val="24"/>
                    </w:rPr>
                    <w:t>http</w:t>
                  </w:r>
                  <w:r>
                    <w:rPr>
                      <w:rFonts w:ascii="Times New Roman" w:hAnsi="Times New Roman" w:cs="Times New Roman"/>
                      <w:sz w:val="24"/>
                      <w:szCs w:val="24"/>
                      <w:lang w:val="ru-RU"/>
                    </w:rPr>
                    <w:t>…</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t>/ Отсутствуют</w:t>
                  </w:r>
                  <w:r>
                    <w:rPr>
                      <w:rFonts w:ascii="Times New Roman" w:hAnsi="Times New Roman" w:cs="Times New Roman"/>
                      <w:sz w:val="24"/>
                      <w:szCs w:val="24"/>
                      <w:lang w:val="ru-RU"/>
                    </w:rPr>
                    <w:t>.</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Наличие Доступ к электронным архивам (указать содержание электронных архивов и сделать </w:t>
                  </w:r>
                  <w:r>
                    <w:rPr>
                      <w:rFonts w:ascii="Times New Roman" w:hAnsi="Times New Roman" w:cs="Times New Roman"/>
                      <w:sz w:val="24"/>
                      <w:szCs w:val="24"/>
                      <w:lang w:val="ru-RU"/>
                    </w:rPr>
                    <w:lastRenderedPageBreak/>
                    <w:t>ссылку):</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D155AE" w:rsidP="00435DA2">
                  <w:pPr>
                    <w:spacing w:after="0" w:line="240" w:lineRule="auto"/>
                    <w:rPr>
                      <w:rFonts w:ascii="Times New Roman" w:hAnsi="Times New Roman" w:cs="Times New Roman"/>
                      <w:sz w:val="24"/>
                      <w:szCs w:val="24"/>
                    </w:rPr>
                  </w:pPr>
                  <w:hyperlink r:id="rId110" w:tooltip="Глоссарий: Электронный архив" w:history="1">
                    <w:r w:rsidR="003A7FC9">
                      <w:rPr>
                        <w:rStyle w:val="a6"/>
                        <w:rFonts w:ascii="Times New Roman" w:hAnsi="Times New Roman" w:cs="Times New Roman"/>
                        <w:iCs/>
                        <w:sz w:val="24"/>
                        <w:szCs w:val="24"/>
                        <w:lang w:val="ru-RU"/>
                      </w:rPr>
                      <w:t>Электронный архив</w:t>
                    </w:r>
                  </w:hyperlink>
                  <w:r w:rsidR="003A7FC9">
                    <w:rPr>
                      <w:rFonts w:ascii="Times New Roman" w:hAnsi="Times New Roman" w:cs="Times New Roman"/>
                      <w:iCs/>
                      <w:sz w:val="24"/>
                      <w:szCs w:val="24"/>
                    </w:rPr>
                    <w:t> </w:t>
                  </w:r>
                  <w:r w:rsidR="003A7FC9">
                    <w:rPr>
                      <w:rFonts w:ascii="Times New Roman" w:hAnsi="Times New Roman" w:cs="Times New Roman"/>
                      <w:iCs/>
                      <w:sz w:val="24"/>
                      <w:szCs w:val="24"/>
                      <w:lang w:val="ru-RU"/>
                    </w:rPr>
                    <w:t>фондов Советской военной администрации в Германии 1945-1949.</w:t>
                  </w:r>
                  <w:r w:rsidR="003A7FC9">
                    <w:rPr>
                      <w:rFonts w:ascii="Times New Roman" w:hAnsi="Times New Roman" w:cs="Times New Roman"/>
                      <w:iCs/>
                      <w:sz w:val="24"/>
                      <w:szCs w:val="24"/>
                    </w:rPr>
                    <w:t> </w:t>
                  </w:r>
                  <w:r w:rsidR="003A7FC9">
                    <w:rPr>
                      <w:rFonts w:ascii="Times New Roman" w:hAnsi="Times New Roman" w:cs="Times New Roman"/>
                      <w:sz w:val="24"/>
                      <w:szCs w:val="24"/>
                    </w:rPr>
                    <w:t xml:space="preserve">Режим </w:t>
                  </w:r>
                  <w:r w:rsidR="003A7FC9">
                    <w:rPr>
                      <w:rFonts w:ascii="Times New Roman" w:hAnsi="Times New Roman" w:cs="Times New Roman"/>
                      <w:sz w:val="24"/>
                      <w:szCs w:val="24"/>
                    </w:rPr>
                    <w:lastRenderedPageBreak/>
                    <w:t>доступа: </w:t>
                  </w:r>
                  <w:hyperlink r:id="rId111" w:history="1">
                    <w:r w:rsidR="003A7FC9">
                      <w:rPr>
                        <w:rStyle w:val="a6"/>
                        <w:rFonts w:ascii="Times New Roman" w:hAnsi="Times New Roman" w:cs="Times New Roman"/>
                        <w:sz w:val="24"/>
                        <w:szCs w:val="24"/>
                      </w:rPr>
                      <w:t>http://svag.unc.edu</w:t>
                    </w:r>
                  </w:hyperlink>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Публикационная деятельность архива за 2 </w:t>
                  </w:r>
                  <w:proofErr w:type="gramStart"/>
                  <w:r>
                    <w:rPr>
                      <w:rFonts w:ascii="Times New Roman" w:hAnsi="Times New Roman" w:cs="Times New Roman"/>
                      <w:sz w:val="24"/>
                      <w:szCs w:val="24"/>
                      <w:lang w:val="ru-RU"/>
                    </w:rPr>
                    <w:t>последних</w:t>
                  </w:r>
                  <w:proofErr w:type="gramEnd"/>
                  <w:r>
                    <w:rPr>
                      <w:rFonts w:ascii="Times New Roman" w:hAnsi="Times New Roman" w:cs="Times New Roman"/>
                      <w:sz w:val="24"/>
                      <w:szCs w:val="24"/>
                      <w:lang w:val="ru-RU"/>
                    </w:rPr>
                    <w:t xml:space="preserve"> года.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Указать, какие документы были опубликованы</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Выставочная деятельность архива за 2 </w:t>
                  </w:r>
                  <w:proofErr w:type="gramStart"/>
                  <w:r>
                    <w:rPr>
                      <w:rFonts w:ascii="Times New Roman" w:hAnsi="Times New Roman" w:cs="Times New Roman"/>
                      <w:sz w:val="24"/>
                      <w:szCs w:val="24"/>
                      <w:lang w:val="ru-RU"/>
                    </w:rPr>
                    <w:t>последних</w:t>
                  </w:r>
                  <w:proofErr w:type="gramEnd"/>
                  <w:r>
                    <w:rPr>
                      <w:rFonts w:ascii="Times New Roman" w:hAnsi="Times New Roman" w:cs="Times New Roman"/>
                      <w:sz w:val="24"/>
                      <w:szCs w:val="24"/>
                      <w:lang w:val="ru-RU"/>
                    </w:rPr>
                    <w:t xml:space="preserve"> года.</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Назвать выставки</w:t>
                  </w:r>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Деятельность по восстановлению (реставрации документов)</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Информация вносится из отчетных документов, размещенных на сайте</w:t>
                  </w:r>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Наличие электронного ресурса для приема от граждан запросов о предоставлении архивной справки, архивной выписки, информационного письма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t>Присутствует</w:t>
                  </w:r>
                  <w:r>
                    <w:rPr>
                      <w:rFonts w:ascii="Times New Roman" w:hAnsi="Times New Roman" w:cs="Times New Roman"/>
                      <w:sz w:val="24"/>
                      <w:szCs w:val="24"/>
                      <w:lang w:val="ru-RU"/>
                    </w:rPr>
                    <w:t xml:space="preserve">. Режим доступа: </w:t>
                  </w:r>
                  <w:r>
                    <w:rPr>
                      <w:rFonts w:ascii="Times New Roman" w:hAnsi="Times New Roman" w:cs="Times New Roman"/>
                      <w:sz w:val="24"/>
                      <w:szCs w:val="24"/>
                    </w:rPr>
                    <w:t>http</w:t>
                  </w:r>
                  <w:r>
                    <w:rPr>
                      <w:rFonts w:ascii="Times New Roman" w:hAnsi="Times New Roman" w:cs="Times New Roman"/>
                      <w:sz w:val="24"/>
                      <w:szCs w:val="24"/>
                      <w:lang w:val="ru-RU"/>
                    </w:rPr>
                    <w:t>…</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t>Отсутствует</w:t>
                  </w:r>
                </w:p>
              </w:tc>
            </w:tr>
          </w:tbl>
          <w:p w:rsidR="003A7FC9" w:rsidRDefault="003A7FC9" w:rsidP="00435DA2">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bCs/>
                <w:sz w:val="24"/>
                <w:szCs w:val="24"/>
                <w:lang w:val="ru-RU"/>
              </w:rPr>
              <w:t>Номер архива, выбираемого для анализа, соответствует порядковому номеру в списке группы. Если в группе более 15-ти человек, то, начиная с шестнадцатого студента, отчет госархивов начинается с № 1.</w:t>
            </w:r>
            <w:r>
              <w:rPr>
                <w:rFonts w:ascii="Times New Roman" w:hAnsi="Times New Roman" w:cs="Times New Roman"/>
                <w:bCs/>
                <w:sz w:val="24"/>
                <w:szCs w:val="24"/>
              </w:rPr>
              <w:t> </w:t>
            </w:r>
          </w:p>
          <w:p w:rsidR="003A7FC9" w:rsidRDefault="003A7FC9" w:rsidP="00435DA2">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iCs/>
                <w:sz w:val="24"/>
                <w:szCs w:val="24"/>
              </w:rPr>
              <w:t>Список федеральных архивов</w:t>
            </w:r>
          </w:p>
          <w:tbl>
            <w:tblPr>
              <w:tblW w:w="8277" w:type="dxa"/>
              <w:shd w:val="clear" w:color="auto" w:fill="FFFFFF"/>
              <w:tblCellMar>
                <w:left w:w="0" w:type="dxa"/>
                <w:right w:w="0" w:type="dxa"/>
              </w:tblCellMar>
              <w:tblLook w:val="04A0" w:firstRow="1" w:lastRow="0" w:firstColumn="1" w:lastColumn="0" w:noHBand="0" w:noVBand="1"/>
            </w:tblPr>
            <w:tblGrid>
              <w:gridCol w:w="1003"/>
              <w:gridCol w:w="7274"/>
            </w:tblGrid>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12" w:history="1">
                    <w:r w:rsidR="003A7FC9">
                      <w:rPr>
                        <w:rStyle w:val="a6"/>
                        <w:rFonts w:ascii="Times New Roman" w:hAnsi="Times New Roman" w:cs="Times New Roman"/>
                        <w:sz w:val="24"/>
                        <w:szCs w:val="24"/>
                        <w:lang w:val="ru-RU"/>
                      </w:rPr>
                      <w:t>Федеральное казенное учреждение «Государственный архив Российской Федерации» (ГАРФ)</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13"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Военно-Морского Флота» (РГАВМФ)</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14"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древних актов» (РГАДА)</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15"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кинофотодокументов» (РГАКФД)</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16"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литературы и искусства» (РГАЛИ)</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17"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новейшей истории» (РГАНИ)</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18"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научно-технической документации» (РГАНТД)</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19"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социально-политической истории» (РГАСПИ)</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20"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фонодокументов» (РГАФД)</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21"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экономики» (РГАЭ)</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22"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военный архив» (РГВА)</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23"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военно-исторический архив» (РГВИА)</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24"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исторический архив» (РГИА)</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25"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исторический архив Дальнего Востока» (РГИА</w:t>
                    </w:r>
                    <w:r w:rsidR="003A7FC9">
                      <w:rPr>
                        <w:rStyle w:val="a6"/>
                        <w:rFonts w:ascii="Times New Roman" w:hAnsi="Times New Roman" w:cs="Times New Roman"/>
                        <w:sz w:val="24"/>
                        <w:szCs w:val="24"/>
                      </w:rPr>
                      <w:t> </w:t>
                    </w:r>
                    <w:r w:rsidR="003A7FC9">
                      <w:rPr>
                        <w:rStyle w:val="a6"/>
                        <w:rFonts w:ascii="Times New Roman" w:hAnsi="Times New Roman" w:cs="Times New Roman"/>
                        <w:sz w:val="24"/>
                        <w:szCs w:val="24"/>
                        <w:lang w:val="ru-RU"/>
                      </w:rPr>
                      <w:t>ДВ)</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26" w:history="1">
                    <w:r w:rsidR="003A7FC9">
                      <w:rPr>
                        <w:rStyle w:val="a6"/>
                        <w:rFonts w:ascii="Times New Roman" w:hAnsi="Times New Roman" w:cs="Times New Roman"/>
                        <w:sz w:val="24"/>
                        <w:szCs w:val="24"/>
                        <w:lang w:val="ru-RU"/>
                      </w:rPr>
                      <w:t>Филиал федерального казенного учреждения «Российский государственный архив научно-технической документации» в г.</w:t>
                    </w:r>
                    <w:r w:rsidR="003A7FC9">
                      <w:rPr>
                        <w:rStyle w:val="a6"/>
                        <w:rFonts w:ascii="Times New Roman" w:hAnsi="Times New Roman" w:cs="Times New Roman"/>
                        <w:sz w:val="24"/>
                        <w:szCs w:val="24"/>
                      </w:rPr>
                      <w:t> </w:t>
                    </w:r>
                    <w:r w:rsidR="003A7FC9">
                      <w:rPr>
                        <w:rStyle w:val="a6"/>
                        <w:rFonts w:ascii="Times New Roman" w:hAnsi="Times New Roman" w:cs="Times New Roman"/>
                        <w:sz w:val="24"/>
                        <w:szCs w:val="24"/>
                        <w:lang w:val="ru-RU"/>
                      </w:rPr>
                      <w:t>Самаре (Филиал РГАНТД)</w:t>
                    </w:r>
                  </w:hyperlink>
                </w:p>
              </w:tc>
            </w:tr>
          </w:tbl>
          <w:p w:rsidR="003A7FC9" w:rsidRDefault="003A7FC9" w:rsidP="00435DA2">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rPr>
              <w:t>  </w:t>
            </w:r>
          </w:p>
          <w:p w:rsidR="003A7FC9" w:rsidRDefault="003A7FC9" w:rsidP="00435DA2">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Список архивных учреждений субъектов РФ можно увидеть на сайте:</w:t>
            </w:r>
            <w:r>
              <w:rPr>
                <w:rFonts w:ascii="Times New Roman" w:hAnsi="Times New Roman" w:cs="Times New Roman"/>
                <w:sz w:val="24"/>
                <w:szCs w:val="24"/>
              </w:rPr>
              <w:t> </w:t>
            </w:r>
            <w:hyperlink r:id="rId127" w:history="1">
              <w:r>
                <w:rPr>
                  <w:rStyle w:val="a6"/>
                  <w:rFonts w:ascii="Times New Roman" w:hAnsi="Times New Roman" w:cs="Times New Roman"/>
                  <w:sz w:val="24"/>
                  <w:szCs w:val="24"/>
                </w:rPr>
                <w:t>http</w:t>
              </w:r>
              <w:r>
                <w:rPr>
                  <w:rStyle w:val="a6"/>
                  <w:rFonts w:ascii="Times New Roman" w:hAnsi="Times New Roman" w:cs="Times New Roman"/>
                  <w:sz w:val="24"/>
                  <w:szCs w:val="24"/>
                  <w:lang w:val="ru-RU"/>
                </w:rPr>
                <w:t>://</w:t>
              </w:r>
              <w:r>
                <w:rPr>
                  <w:rStyle w:val="a6"/>
                  <w:rFonts w:ascii="Times New Roman" w:hAnsi="Times New Roman" w:cs="Times New Roman"/>
                  <w:sz w:val="24"/>
                  <w:szCs w:val="24"/>
                </w:rPr>
                <w:t>new</w:t>
              </w:r>
              <w:r>
                <w:rPr>
                  <w:rStyle w:val="a6"/>
                  <w:rFonts w:ascii="Times New Roman" w:hAnsi="Times New Roman" w:cs="Times New Roman"/>
                  <w:sz w:val="24"/>
                  <w:szCs w:val="24"/>
                  <w:lang w:val="ru-RU"/>
                </w:rPr>
                <w:t>.</w:t>
              </w:r>
              <w:r>
                <w:rPr>
                  <w:rStyle w:val="a6"/>
                  <w:rFonts w:ascii="Times New Roman" w:hAnsi="Times New Roman" w:cs="Times New Roman"/>
                  <w:sz w:val="24"/>
                  <w:szCs w:val="24"/>
                </w:rPr>
                <w:t>rusarchives</w:t>
              </w:r>
              <w:r>
                <w:rPr>
                  <w:rStyle w:val="a6"/>
                  <w:rFonts w:ascii="Times New Roman" w:hAnsi="Times New Roman" w:cs="Times New Roman"/>
                  <w:sz w:val="24"/>
                  <w:szCs w:val="24"/>
                  <w:lang w:val="ru-RU"/>
                </w:rPr>
                <w:t>.</w:t>
              </w:r>
              <w:r>
                <w:rPr>
                  <w:rStyle w:val="a6"/>
                  <w:rFonts w:ascii="Times New Roman" w:hAnsi="Times New Roman" w:cs="Times New Roman"/>
                  <w:sz w:val="24"/>
                  <w:szCs w:val="24"/>
                </w:rPr>
                <w:t>ru</w:t>
              </w:r>
              <w:r>
                <w:rPr>
                  <w:rStyle w:val="a6"/>
                  <w:rFonts w:ascii="Times New Roman" w:hAnsi="Times New Roman" w:cs="Times New Roman"/>
                  <w:sz w:val="24"/>
                  <w:szCs w:val="24"/>
                  <w:lang w:val="ru-RU"/>
                </w:rPr>
                <w:t>/</w:t>
              </w:r>
              <w:r>
                <w:rPr>
                  <w:rStyle w:val="a6"/>
                  <w:rFonts w:ascii="Times New Roman" w:hAnsi="Times New Roman" w:cs="Times New Roman"/>
                  <w:sz w:val="24"/>
                  <w:szCs w:val="24"/>
                </w:rPr>
                <w:t>state</w:t>
              </w:r>
              <w:r>
                <w:rPr>
                  <w:rStyle w:val="a6"/>
                  <w:rFonts w:ascii="Times New Roman" w:hAnsi="Times New Roman" w:cs="Times New Roman"/>
                  <w:sz w:val="24"/>
                  <w:szCs w:val="24"/>
                  <w:lang w:val="ru-RU"/>
                </w:rPr>
                <w:t>/</w:t>
              </w:r>
              <w:r>
                <w:rPr>
                  <w:rStyle w:val="a6"/>
                  <w:rFonts w:ascii="Times New Roman" w:hAnsi="Times New Roman" w:cs="Times New Roman"/>
                  <w:sz w:val="24"/>
                  <w:szCs w:val="24"/>
                </w:rPr>
                <w:t>list</w:t>
              </w:r>
              <w:r>
                <w:rPr>
                  <w:rStyle w:val="a6"/>
                  <w:rFonts w:ascii="Times New Roman" w:hAnsi="Times New Roman" w:cs="Times New Roman"/>
                  <w:sz w:val="24"/>
                  <w:szCs w:val="24"/>
                  <w:lang w:val="ru-RU"/>
                </w:rPr>
                <w:t>.</w:t>
              </w:r>
              <w:r>
                <w:rPr>
                  <w:rStyle w:val="a6"/>
                  <w:rFonts w:ascii="Times New Roman" w:hAnsi="Times New Roman" w:cs="Times New Roman"/>
                  <w:sz w:val="24"/>
                  <w:szCs w:val="24"/>
                </w:rPr>
                <w:t>shtml</w:t>
              </w:r>
            </w:hyperlink>
          </w:p>
          <w:p w:rsidR="003A7FC9" w:rsidRDefault="003A7FC9" w:rsidP="00435DA2">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bCs/>
                <w:sz w:val="24"/>
                <w:szCs w:val="24"/>
                <w:lang w:val="ru-RU"/>
              </w:rPr>
              <w:t>Выбор архивного учреждения субъекта РФ свободный.</w:t>
            </w:r>
          </w:p>
          <w:p w:rsidR="003A7FC9" w:rsidRDefault="003A7FC9" w:rsidP="00435DA2">
            <w:pPr>
              <w:spacing w:after="0" w:line="240" w:lineRule="auto"/>
              <w:jc w:val="center"/>
              <w:rPr>
                <w:rFonts w:ascii="Times New Roman" w:hAnsi="Times New Roman" w:cs="Times New Roman"/>
                <w:sz w:val="24"/>
                <w:szCs w:val="24"/>
                <w:lang w:val="ru-RU"/>
              </w:rPr>
            </w:pPr>
          </w:p>
        </w:tc>
      </w:tr>
      <w:tr w:rsidR="003A7FC9" w:rsidTr="00435DA2">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навыками решения задач в области тенденций развития информационно-документационного и обеспечения управления архивного дела по образцу</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A7FC9" w:rsidRDefault="003A7FC9" w:rsidP="00435DA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Контрольная работа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Задание 1.</w:t>
            </w:r>
            <w:r>
              <w:rPr>
                <w:rStyle w:val="apple-converted-space"/>
                <w:lang w:val="en-US" w:eastAsia="en-US"/>
              </w:rPr>
              <w:t> </w:t>
            </w:r>
            <w:r w:rsidRPr="0003342B">
              <w:rPr>
                <w:lang w:eastAsia="en-US"/>
              </w:rPr>
              <w:t>Написать эссе, представить свое обоснованное мнение по поводу высказывания архивариуса Национального архива Канады Т.</w:t>
            </w:r>
            <w:r>
              <w:rPr>
                <w:lang w:val="en-US" w:eastAsia="en-US"/>
              </w:rPr>
              <w:t> </w:t>
            </w:r>
            <w:r w:rsidRPr="0003342B">
              <w:rPr>
                <w:lang w:eastAsia="en-US"/>
              </w:rPr>
              <w:t>Кук о том, что «мир теряет свою память в электронный век». Объем текста 300-350 слов (с предлогами, союзами и частицами).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lastRenderedPageBreak/>
              <w:t>Задание 2.</w:t>
            </w:r>
            <w:r>
              <w:rPr>
                <w:rStyle w:val="apple-converted-space"/>
                <w:lang w:val="en-US" w:eastAsia="en-US"/>
              </w:rPr>
              <w:t> </w:t>
            </w:r>
            <w:r w:rsidRPr="0003342B">
              <w:rPr>
                <w:lang w:eastAsia="en-US"/>
              </w:rPr>
              <w:t xml:space="preserve">Составьте библиографический обзор по разделу «История архивного дела в России». Каждый студент разрабатывает одну тему из списка, расположенного ниже. </w:t>
            </w:r>
            <w:proofErr w:type="gramStart"/>
            <w:r w:rsidRPr="0003342B">
              <w:rPr>
                <w:lang w:eastAsia="en-US"/>
              </w:rPr>
              <w:t>Номер темы соответствует порядковому номеру в списке группы (если в группе 11 человек и меньше, вбираются темы по номерам без «расширителей» -1,2,3 и т.д.; если больше, то выбираются темы с расширителями – 1.1, 1.2, 2.1 и т.д.; если студентов в группе больше 22-х, то темы выбираются в порядке следовании и без расширения, и с расширением – 1, 1.1, 1,2 и</w:t>
            </w:r>
            <w:proofErr w:type="gramEnd"/>
            <w:r w:rsidRPr="0003342B">
              <w:rPr>
                <w:lang w:eastAsia="en-US"/>
              </w:rPr>
              <w:t xml:space="preserve"> т.д.).</w:t>
            </w:r>
            <w:r>
              <w:rPr>
                <w:rStyle w:val="apple-converted-space"/>
                <w:lang w:val="en-US" w:eastAsia="en-US"/>
              </w:rPr>
              <w:t> </w:t>
            </w:r>
            <w:r w:rsidRPr="0003342B">
              <w:rPr>
                <w:bCs/>
                <w:lang w:eastAsia="en-US"/>
              </w:rPr>
              <w:t>Темы обзоров не должны повторяться!</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Темы для библиографических обзоров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1.Становление архивного дела в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1.1.Основные виды документов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1.2.Технологии и цели хранения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2.Архивное</w:t>
            </w:r>
            <w:r>
              <w:rPr>
                <w:rStyle w:val="apple-converted-space"/>
                <w:lang w:val="en-US" w:eastAsia="en-US"/>
              </w:rPr>
              <w:t> </w:t>
            </w:r>
            <w:hyperlink r:id="rId128" w:tooltip="Глоссарий: Дело" w:history="1">
              <w:r w:rsidRPr="0003342B">
                <w:rPr>
                  <w:rStyle w:val="a6"/>
                  <w:lang w:eastAsia="en-US"/>
                </w:rPr>
                <w:t>дело</w:t>
              </w:r>
            </w:hyperlink>
            <w:r>
              <w:rPr>
                <w:rStyle w:val="apple-converted-space"/>
                <w:lang w:val="en-US" w:eastAsia="en-US"/>
              </w:rPr>
              <w:t> </w:t>
            </w:r>
            <w:r w:rsidRPr="0003342B">
              <w:rPr>
                <w:lang w:eastAsia="en-US"/>
              </w:rPr>
              <w:t>в Московской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2.1.Становление архивного дела в Московской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2.2.Формирование и функционирование сети приказных архивов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3.Архивное</w:t>
            </w:r>
            <w:r>
              <w:rPr>
                <w:rStyle w:val="apple-converted-space"/>
                <w:lang w:val="en-US" w:eastAsia="en-US"/>
              </w:rPr>
              <w:t> </w:t>
            </w:r>
            <w:hyperlink r:id="rId129"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 </w:t>
            </w:r>
            <w:r>
              <w:rPr>
                <w:lang w:val="en-US" w:eastAsia="en-US"/>
              </w:rPr>
              <w:t>XVIII</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3.1. Управленческие реформы Петра </w:t>
            </w:r>
            <w:r>
              <w:rPr>
                <w:lang w:val="en-US" w:eastAsia="en-US"/>
              </w:rPr>
              <w:t>I</w:t>
            </w:r>
            <w:r w:rsidRPr="0003342B">
              <w:rPr>
                <w:lang w:eastAsia="en-US"/>
              </w:rPr>
              <w:t xml:space="preserve"> и архивное</w:t>
            </w:r>
            <w:r>
              <w:rPr>
                <w:rStyle w:val="apple-converted-space"/>
                <w:lang w:val="en-US" w:eastAsia="en-US"/>
              </w:rPr>
              <w:t> </w:t>
            </w:r>
            <w:hyperlink r:id="rId130" w:tooltip="Глоссарий: Дело" w:history="1">
              <w:r w:rsidRPr="0003342B">
                <w:rPr>
                  <w:rStyle w:val="a6"/>
                  <w:lang w:eastAsia="en-US"/>
                </w:rPr>
                <w:t>дело</w:t>
              </w:r>
            </w:hyperlink>
            <w:r>
              <w:rPr>
                <w:rStyle w:val="apple-converted-space"/>
                <w:lang w:val="en-US" w:eastAsia="en-US"/>
              </w:rPr>
              <w:t> </w:t>
            </w:r>
            <w:r w:rsidRPr="0003342B">
              <w:rPr>
                <w:lang w:eastAsia="en-US"/>
              </w:rPr>
              <w:t>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3.2. Порядок учета и хранения архивов в </w:t>
            </w:r>
            <w:proofErr w:type="gramStart"/>
            <w:r w:rsidRPr="0003342B">
              <w:rPr>
                <w:lang w:eastAsia="en-US"/>
              </w:rPr>
              <w:t>петровскую</w:t>
            </w:r>
            <w:proofErr w:type="gramEnd"/>
            <w:r w:rsidRPr="0003342B">
              <w:rPr>
                <w:lang w:eastAsia="en-US"/>
              </w:rPr>
              <w:t xml:space="preserve"> и постпетровскую эпохи.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4.Архивное</w:t>
            </w:r>
            <w:r>
              <w:rPr>
                <w:rStyle w:val="apple-converted-space"/>
                <w:lang w:val="en-US" w:eastAsia="en-US"/>
              </w:rPr>
              <w:t> </w:t>
            </w:r>
            <w:hyperlink r:id="rId131"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 первой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4.1.Министерская система</w:t>
            </w:r>
            <w:r>
              <w:rPr>
                <w:rStyle w:val="apple-converted-space"/>
                <w:lang w:val="en-US" w:eastAsia="en-US"/>
              </w:rPr>
              <w:t> </w:t>
            </w:r>
            <w:hyperlink r:id="rId132" w:tooltip="Глоссарий: Дело" w:history="1">
              <w:proofErr w:type="gramStart"/>
              <w:r w:rsidRPr="0003342B">
                <w:rPr>
                  <w:rStyle w:val="a6"/>
                  <w:lang w:eastAsia="en-US"/>
                </w:rPr>
                <w:t>дело</w:t>
              </w:r>
            </w:hyperlink>
            <w:r w:rsidRPr="0003342B">
              <w:rPr>
                <w:lang w:eastAsia="en-US"/>
              </w:rPr>
              <w:t>производства</w:t>
            </w:r>
            <w:proofErr w:type="gramEnd"/>
            <w:r w:rsidRPr="0003342B">
              <w:rPr>
                <w:lang w:eastAsia="en-US"/>
              </w:rPr>
              <w:t xml:space="preserve"> и архивное</w:t>
            </w:r>
            <w:r>
              <w:rPr>
                <w:rStyle w:val="apple-converted-space"/>
                <w:lang w:val="en-US" w:eastAsia="en-US"/>
              </w:rPr>
              <w:t> </w:t>
            </w:r>
            <w:hyperlink r:id="rId133"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начала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4.2. Учет архивов, эволюция архивного дела в начале и середине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5.Архивное</w:t>
            </w:r>
            <w:r>
              <w:rPr>
                <w:rStyle w:val="apple-converted-space"/>
                <w:lang w:val="en-US" w:eastAsia="en-US"/>
              </w:rPr>
              <w:t> </w:t>
            </w:r>
            <w:hyperlink r:id="rId134"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во второй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5.1.Влияние реформ Александра </w:t>
            </w:r>
            <w:r>
              <w:rPr>
                <w:lang w:val="en-US" w:eastAsia="en-US"/>
              </w:rPr>
              <w:t>II</w:t>
            </w:r>
            <w:r w:rsidRPr="0003342B">
              <w:rPr>
                <w:lang w:eastAsia="en-US"/>
              </w:rPr>
              <w:t xml:space="preserve"> на архивное</w:t>
            </w:r>
            <w:r>
              <w:rPr>
                <w:rStyle w:val="apple-converted-space"/>
                <w:lang w:val="en-US" w:eastAsia="en-US"/>
              </w:rPr>
              <w:t> </w:t>
            </w:r>
            <w:hyperlink r:id="rId135" w:tooltip="Глоссарий: Дело" w:history="1">
              <w:r w:rsidRPr="0003342B">
                <w:rPr>
                  <w:rStyle w:val="a6"/>
                  <w:lang w:eastAsia="en-US"/>
                </w:rPr>
                <w:t>дело</w:t>
              </w:r>
            </w:hyperlink>
            <w:r>
              <w:rPr>
                <w:rStyle w:val="apple-converted-space"/>
                <w:lang w:val="en-US" w:eastAsia="en-US"/>
              </w:rPr>
              <w:t> </w:t>
            </w:r>
            <w:r w:rsidRPr="0003342B">
              <w:rPr>
                <w:lang w:eastAsia="en-US"/>
              </w:rPr>
              <w:t>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5.2.Система архивного дела и его совершенствование во второй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6. Архивное</w:t>
            </w:r>
            <w:r>
              <w:rPr>
                <w:rStyle w:val="apple-converted-space"/>
                <w:lang w:val="en-US" w:eastAsia="en-US"/>
              </w:rPr>
              <w:t> </w:t>
            </w:r>
            <w:hyperlink r:id="rId136"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на рубеже </w:t>
            </w:r>
            <w:r>
              <w:rPr>
                <w:lang w:val="en-US" w:eastAsia="en-US"/>
              </w:rPr>
              <w:t>XIX</w:t>
            </w:r>
            <w:r w:rsidRPr="0003342B">
              <w:rPr>
                <w:lang w:eastAsia="en-US"/>
              </w:rPr>
              <w:t>-</w:t>
            </w:r>
            <w:r>
              <w:rPr>
                <w:lang w:val="en-US" w:eastAsia="en-US"/>
              </w:rPr>
              <w:t>XX</w:t>
            </w:r>
            <w:r w:rsidRPr="0003342B">
              <w:rPr>
                <w:lang w:eastAsia="en-US"/>
              </w:rPr>
              <w:t xml:space="preserve"> вв.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6.1.Состояние архивного дела на рубеже </w:t>
            </w:r>
            <w:r>
              <w:rPr>
                <w:lang w:val="en-US" w:eastAsia="en-US"/>
              </w:rPr>
              <w:t>XIX</w:t>
            </w:r>
            <w:r w:rsidRPr="0003342B">
              <w:rPr>
                <w:lang w:eastAsia="en-US"/>
              </w:rPr>
              <w:t>—</w:t>
            </w:r>
            <w:r>
              <w:rPr>
                <w:lang w:val="en-US" w:eastAsia="en-US"/>
              </w:rPr>
              <w:t>XX</w:t>
            </w:r>
            <w:r w:rsidRPr="0003342B">
              <w:rPr>
                <w:lang w:eastAsia="en-US"/>
              </w:rPr>
              <w:t xml:space="preserve"> вв.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lastRenderedPageBreak/>
              <w:t>6.2.Методы организации архивного хранения дореволюционной России, унаследованные советскими архивными учреждениями.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 Становление советской архивной системы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7.1.Первые декреты советской власти в области архивного дела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7.2.Новые архивы, созданные при советской власти, и порядок пользования ими.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8.Развитие архивного дела в довоенный и военный периоды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8.1.Создание новых архивов в 1930-е гг.</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8.2.Положение о Государственном архивном фонде от 29.03.1941. Новая система архиво</w:t>
            </w:r>
            <w:proofErr w:type="gramStart"/>
            <w:r w:rsidRPr="0003342B">
              <w:rPr>
                <w:lang w:eastAsia="en-US"/>
              </w:rPr>
              <w:t>в в СССР</w:t>
            </w:r>
            <w:proofErr w:type="gramEnd"/>
            <w:r w:rsidRPr="0003342B">
              <w:rPr>
                <w:lang w:eastAsia="en-US"/>
              </w:rPr>
              <w:t>.</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8.3.Состояние архивного дела в СССР в период Великой Отечественной войны.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9.Архивное</w:t>
            </w:r>
            <w:r>
              <w:rPr>
                <w:rStyle w:val="apple-converted-space"/>
                <w:lang w:val="en-US" w:eastAsia="en-US"/>
              </w:rPr>
              <w:t> </w:t>
            </w:r>
            <w:hyperlink r:id="rId137" w:tooltip="Глоссарий: Дело" w:history="1">
              <w:r w:rsidRPr="0003342B">
                <w:rPr>
                  <w:rStyle w:val="a6"/>
                  <w:lang w:eastAsia="en-US"/>
                </w:rPr>
                <w:t>дело</w:t>
              </w:r>
            </w:hyperlink>
            <w:r>
              <w:rPr>
                <w:rStyle w:val="apple-converted-space"/>
                <w:lang w:val="en-US" w:eastAsia="en-US"/>
              </w:rPr>
              <w:t> </w:t>
            </w:r>
            <w:r w:rsidRPr="0003342B">
              <w:rPr>
                <w:lang w:eastAsia="en-US"/>
              </w:rPr>
              <w:t>в послевоенный период</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9.1.Влияние последствий ВОВ на архивное</w:t>
            </w:r>
            <w:r>
              <w:rPr>
                <w:rStyle w:val="apple-converted-space"/>
                <w:lang w:val="en-US" w:eastAsia="en-US"/>
              </w:rPr>
              <w:t> </w:t>
            </w:r>
            <w:hyperlink r:id="rId138" w:tooltip="Глоссарий: Дело" w:history="1">
              <w:r w:rsidRPr="0003342B">
                <w:rPr>
                  <w:rStyle w:val="a6"/>
                  <w:lang w:eastAsia="en-US"/>
                </w:rPr>
                <w:t>дело</w:t>
              </w:r>
            </w:hyperlink>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9.2.Положение о Государственном архивном фонде СССР от 13.08.1958</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9.3.Положение о Государственном архивном фонде СССР и ГАУ СССР от 04.04.1980</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 Становление архивного дела в Российской Федерации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10.1. Изменения в системе архивного дела в связи с распадом советской системы и прекращением деятельности КПСС</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10.2. Проблемы переходного периода от советской к современной организации архивного дела 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11. Этапы постановки и совершенствования архивного дела в России (обзор).</w:t>
            </w:r>
          </w:p>
          <w:p w:rsidR="003A7FC9" w:rsidRPr="0003342B" w:rsidRDefault="003A7FC9" w:rsidP="00435DA2">
            <w:pPr>
              <w:pStyle w:val="a8"/>
              <w:shd w:val="clear" w:color="auto" w:fill="FFFFFF"/>
              <w:spacing w:before="0" w:beforeAutospacing="0" w:after="0" w:afterAutospacing="0" w:line="276" w:lineRule="auto"/>
              <w:rPr>
                <w:lang w:eastAsia="en-US"/>
              </w:rPr>
            </w:pPr>
            <w:r>
              <w:rPr>
                <w:lang w:val="en-US" w:eastAsia="en-US"/>
              </w:rPr>
              <w:t> </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Объем текста обзора - 1-1,5 страницы; шрифт - </w:t>
            </w:r>
            <w:r>
              <w:rPr>
                <w:lang w:val="en-US" w:eastAsia="en-US"/>
              </w:rPr>
              <w:t>Times</w:t>
            </w:r>
            <w:r w:rsidRPr="0003342B">
              <w:rPr>
                <w:lang w:eastAsia="en-US"/>
              </w:rPr>
              <w:t xml:space="preserve"> </w:t>
            </w:r>
            <w:r>
              <w:rPr>
                <w:lang w:val="en-US" w:eastAsia="en-US"/>
              </w:rPr>
              <w:t>New</w:t>
            </w:r>
            <w:r w:rsidRPr="0003342B">
              <w:rPr>
                <w:lang w:eastAsia="en-US"/>
              </w:rPr>
              <w:t xml:space="preserve"> </w:t>
            </w:r>
            <w:r>
              <w:rPr>
                <w:lang w:val="en-US" w:eastAsia="en-US"/>
              </w:rPr>
              <w:t>Roman</w:t>
            </w:r>
            <w:r w:rsidRPr="0003342B">
              <w:rPr>
                <w:lang w:eastAsia="en-US"/>
              </w:rPr>
              <w:t>, кегль - 14; интервал - 1,5; поля 2,2,2,2.</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Методические рекомендации по составлению библиографического обзора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Библиографические обзоры как форма информирования возникли в массовых </w:t>
            </w:r>
            <w:r w:rsidRPr="0003342B">
              <w:rPr>
                <w:lang w:eastAsia="en-US"/>
              </w:rPr>
              <w:lastRenderedPageBreak/>
              <w:t>библиотеках в 20-е годы, тогда они назывались «вечерами живой библиографии». Уметь составлять библиографический обзор – важная компетенция для ведения публикационной и научно-популяризаторской деятельности архива.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Здесь очень важно раскрыть каждую книгу, каждый источник (в том числе,</w:t>
            </w:r>
            <w:r>
              <w:rPr>
                <w:lang w:val="en-US" w:eastAsia="en-US"/>
              </w:rPr>
              <w:t>Web</w:t>
            </w:r>
            <w:r w:rsidRPr="0003342B">
              <w:rPr>
                <w:lang w:eastAsia="en-US"/>
              </w:rPr>
              <w:t>-сайт архивов), дать такую характеристику, чтобы вызвать интерес у читателей обзора. Могут быть представлены не только книги, но и конкретные журнальные статьи, архивные материалы. Важно сопровождать обзор литературы и источников по выбранной теме комментарием того, кто из ученых внёс в исследование данной темы наиболее весомый вклад, демонстрировать знания основных концепций в освещении данной темы и т.п. Весьма уместным будет применение различных средств и приёмов, оживляющих обзор: показ иллюстраций, фотографий и др.</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Обзор состоит из трех частей: вводной, основной (центральной) и заключительной.</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В водной части необходимо дать характеристику самой темы, обосновать актуальность и привлекательность для </w:t>
            </w:r>
            <w:proofErr w:type="gramStart"/>
            <w:r w:rsidRPr="0003342B">
              <w:rPr>
                <w:lang w:eastAsia="en-US"/>
              </w:rPr>
              <w:t>изучающих</w:t>
            </w:r>
            <w:proofErr w:type="gramEnd"/>
            <w:r w:rsidRPr="0003342B">
              <w:rPr>
                <w:lang w:eastAsia="en-US"/>
              </w:rPr>
              <w:t xml:space="preserve"> историю архивоведения.</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Центральная часть обзора может строиться по-разному. Это зависит от тематики, от своеобразия рекомендуемой литературы. В этой части обзора даются характеристики отобранных книг и источников. Важно, чтобы обзор представлял собой связный рассказ. Рассказывая о той или иной книге, следует продемонстрировать обложку (если есть возможность). Важно представить выходные данные издания. Можно использовать фотографии и комментарии читателей.</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В обзоре следует чередовать разные приемы: они должны быть и простыми, и более сложными, серьезными, но привлекающие внимание целевой аудитории </w:t>
            </w:r>
            <w:r w:rsidRPr="0003342B">
              <w:rPr>
                <w:lang w:eastAsia="en-US"/>
              </w:rPr>
              <w:lastRenderedPageBreak/>
              <w:t>(студенты вашей группы).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Заключительная часть (или концовка) обзора содержит обобщение рассказанного о книгах (источниках) на заданную тему.</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Готовя обзор, необходимо, если не прочитать каждую книгу, то детальное просмотреть, обратив внимание на всё, что поможет выигрышно раскрыть книгу: фотографию, цитату и т. п.</w:t>
            </w:r>
            <w:r>
              <w:rPr>
                <w:lang w:val="en-US" w:eastAsia="en-US"/>
              </w:rPr>
              <w:t> </w:t>
            </w:r>
          </w:p>
          <w:p w:rsidR="003A7FC9" w:rsidRDefault="003A7FC9" w:rsidP="00435DA2">
            <w:pPr>
              <w:pStyle w:val="a8"/>
              <w:shd w:val="clear" w:color="auto" w:fill="FFFFFF"/>
              <w:spacing w:before="0" w:beforeAutospacing="0" w:after="0" w:afterAutospacing="0" w:line="276" w:lineRule="auto"/>
              <w:rPr>
                <w:lang w:val="en-US" w:eastAsia="en-US"/>
              </w:rPr>
            </w:pPr>
            <w:r w:rsidRPr="0003342B">
              <w:rPr>
                <w:lang w:eastAsia="en-US"/>
              </w:rPr>
              <w:t>Библиографические ссылки (</w:t>
            </w:r>
            <w:r w:rsidRPr="0003342B">
              <w:rPr>
                <w:iCs/>
                <w:lang w:eastAsia="en-US"/>
              </w:rPr>
              <w:t>части справочного аппарата документа, служащие источником библиографической информации об опубликованных и неопубликованных документах</w:t>
            </w:r>
            <w:r w:rsidRPr="0003342B">
              <w:rPr>
                <w:lang w:eastAsia="en-US"/>
              </w:rPr>
              <w:t>) следует производить по</w:t>
            </w:r>
            <w:r>
              <w:rPr>
                <w:rStyle w:val="apple-converted-space"/>
                <w:lang w:val="en-US" w:eastAsia="en-US"/>
              </w:rPr>
              <w:t> </w:t>
            </w:r>
            <w:r w:rsidRPr="0003342B">
              <w:rPr>
                <w:bCs/>
                <w:iCs/>
                <w:lang w:eastAsia="en-US"/>
              </w:rPr>
              <w:t xml:space="preserve">ГОСТ </w:t>
            </w:r>
            <w:proofErr w:type="gramStart"/>
            <w:r w:rsidRPr="0003342B">
              <w:rPr>
                <w:bCs/>
                <w:iCs/>
                <w:lang w:eastAsia="en-US"/>
              </w:rPr>
              <w:t>Р</w:t>
            </w:r>
            <w:proofErr w:type="gramEnd"/>
            <w:r w:rsidRPr="0003342B">
              <w:rPr>
                <w:bCs/>
                <w:iCs/>
                <w:lang w:eastAsia="en-US"/>
              </w:rPr>
              <w:t xml:space="preserve"> 7.0.5-2008. </w:t>
            </w:r>
            <w:r>
              <w:rPr>
                <w:bCs/>
                <w:iCs/>
                <w:lang w:val="en-US" w:eastAsia="en-US"/>
              </w:rPr>
              <w:t>Библиографическая ссылка. Общие требования и правила составления.</w:t>
            </w:r>
          </w:p>
        </w:tc>
      </w:tr>
      <w:tr w:rsidR="003A7FC9" w:rsidRPr="00F71277" w:rsidTr="00435DA2">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A7FC9" w:rsidRPr="0003342B" w:rsidRDefault="003A7FC9" w:rsidP="00435DA2">
            <w:pPr>
              <w:pStyle w:val="a"/>
              <w:numPr>
                <w:ilvl w:val="0"/>
                <w:numId w:val="0"/>
              </w:numPr>
              <w:tabs>
                <w:tab w:val="left" w:pos="720"/>
                <w:tab w:val="left" w:pos="756"/>
              </w:tabs>
              <w:spacing w:line="240" w:lineRule="auto"/>
            </w:pPr>
            <w:r w:rsidRPr="0003342B">
              <w:lastRenderedPageBreak/>
              <w:t>способностью анализировать ценность документов с целью их хранения (ПК-8)</w:t>
            </w:r>
          </w:p>
          <w:p w:rsidR="003A7FC9" w:rsidRDefault="003A7FC9" w:rsidP="00435DA2">
            <w:pPr>
              <w:spacing w:after="0" w:line="240" w:lineRule="auto"/>
              <w:rPr>
                <w:rFonts w:ascii="Times New Roman" w:hAnsi="Times New Roman" w:cs="Times New Roman"/>
                <w:sz w:val="24"/>
                <w:szCs w:val="24"/>
                <w:highlight w:val="yellow"/>
                <w:lang w:val="ru-RU"/>
              </w:rPr>
            </w:pPr>
          </w:p>
        </w:tc>
      </w:tr>
      <w:tr w:rsidR="003A7FC9" w:rsidRPr="00F71277" w:rsidTr="00435DA2">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основные способы анализа ценности документов с целью их хранения</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A7FC9" w:rsidRDefault="003A7FC9" w:rsidP="00435DA2">
            <w:pPr>
              <w:tabs>
                <w:tab w:val="left" w:pos="851"/>
              </w:tabs>
              <w:spacing w:after="0" w:line="240" w:lineRule="auto"/>
              <w:jc w:val="center"/>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Перечень вопросов к зачёту:</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 Экспертиза ценности документов и комплектование архивов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11. Критерии оценки типовых категорий документальных архивных материалов</w:t>
            </w:r>
            <w:r>
              <w:rPr>
                <w:lang w:val="en-US" w:eastAsia="en-US"/>
              </w:rPr>
              <w:t> </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12.Система архивных учреждений современной России</w:t>
            </w:r>
          </w:p>
          <w:p w:rsidR="003A7FC9" w:rsidRDefault="003A7FC9" w:rsidP="00435DA2">
            <w:pPr>
              <w:tabs>
                <w:tab w:val="left" w:pos="851"/>
              </w:tabs>
              <w:spacing w:after="0" w:line="240" w:lineRule="auto"/>
              <w:jc w:val="center"/>
              <w:rPr>
                <w:rStyle w:val="FontStyle20"/>
                <w:rFonts w:ascii="Times New Roman" w:hAnsi="Times New Roman" w:cs="Times New Roman"/>
                <w:sz w:val="24"/>
                <w:szCs w:val="24"/>
                <w:lang w:val="ru-RU"/>
              </w:rPr>
            </w:pPr>
          </w:p>
          <w:p w:rsidR="003A7FC9" w:rsidRPr="0003342B" w:rsidRDefault="003A7FC9" w:rsidP="00435DA2">
            <w:pPr>
              <w:snapToGrid w:val="0"/>
              <w:spacing w:after="0" w:line="240" w:lineRule="auto"/>
              <w:rPr>
                <w:lang w:val="ru-RU"/>
              </w:rPr>
            </w:pPr>
            <w:r>
              <w:rPr>
                <w:rFonts w:ascii="Times New Roman" w:hAnsi="Times New Roman" w:cs="Times New Roman"/>
                <w:sz w:val="24"/>
                <w:szCs w:val="24"/>
                <w:lang w:val="ru-RU"/>
              </w:rPr>
              <w:t>Тесты:</w:t>
            </w:r>
          </w:p>
          <w:p w:rsidR="003A7FC9" w:rsidRPr="0003342B" w:rsidRDefault="003A7FC9" w:rsidP="00435DA2">
            <w:pPr>
              <w:pStyle w:val="a8"/>
              <w:spacing w:before="0" w:beforeAutospacing="0" w:after="0" w:afterAutospacing="0" w:line="276" w:lineRule="auto"/>
              <w:rPr>
                <w:lang w:eastAsia="en-US"/>
              </w:rPr>
            </w:pPr>
            <w:r w:rsidRPr="0003342B">
              <w:rPr>
                <w:lang w:eastAsia="en-US"/>
              </w:rPr>
              <w:t xml:space="preserve">19. </w:t>
            </w:r>
            <w:r w:rsidRPr="0003342B">
              <w:rPr>
                <w:rStyle w:val="afa"/>
                <w:b w:val="0"/>
                <w:lang w:eastAsia="en-US"/>
              </w:rPr>
              <w:t>Когда началась механизация архивного дела?</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16" type="#_x0000_t75" style="width:19.9pt;height:18.4pt" o:ole="">
                  <v:imagedata r:id="rId15" o:title=""/>
                </v:shape>
                <w:control r:id="rId139" w:name="DefaultOcxName32" w:shapeid="_x0000_i1216"/>
              </w:object>
            </w:r>
            <w:proofErr w:type="gramStart"/>
            <w:r>
              <w:rPr>
                <w:rStyle w:val="answernumber"/>
                <w:rFonts w:ascii="Times New Roman" w:hAnsi="Times New Roman" w:cs="Times New Roman"/>
                <w:sz w:val="24"/>
                <w:szCs w:val="24"/>
              </w:rPr>
              <w:t>a</w:t>
            </w:r>
            <w:proofErr w:type="gramEnd"/>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в 1950-х гг.</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19" type="#_x0000_t75" style="width:19.9pt;height:18.4pt" o:ole="">
                  <v:imagedata r:id="rId15" o:title=""/>
                </v:shape>
                <w:control r:id="rId140" w:name="DefaultOcxName33" w:shapeid="_x0000_i1219"/>
              </w:object>
            </w:r>
            <w:proofErr w:type="gramStart"/>
            <w:r>
              <w:rPr>
                <w:rStyle w:val="answernumber"/>
                <w:rFonts w:ascii="Times New Roman" w:hAnsi="Times New Roman" w:cs="Times New Roman"/>
                <w:sz w:val="24"/>
                <w:szCs w:val="24"/>
              </w:rPr>
              <w:t>b</w:t>
            </w:r>
            <w:proofErr w:type="gramEnd"/>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 xml:space="preserve">в конце </w:t>
            </w:r>
            <w:r>
              <w:rPr>
                <w:rFonts w:ascii="Times New Roman" w:hAnsi="Times New Roman" w:cs="Times New Roman"/>
                <w:sz w:val="24"/>
                <w:szCs w:val="24"/>
              </w:rPr>
              <w:t>XIX</w:t>
            </w:r>
            <w:r>
              <w:rPr>
                <w:rFonts w:ascii="Times New Roman" w:hAnsi="Times New Roman" w:cs="Times New Roman"/>
                <w:sz w:val="24"/>
                <w:szCs w:val="24"/>
                <w:lang w:val="ru-RU"/>
              </w:rPr>
              <w:t xml:space="preserve"> в.</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22" type="#_x0000_t75" style="width:19.9pt;height:18.4pt" o:ole="">
                  <v:imagedata r:id="rId15" o:title=""/>
                </v:shape>
                <w:control r:id="rId141" w:name="DefaultOcxName34" w:shapeid="_x0000_i1222"/>
              </w:object>
            </w:r>
            <w:proofErr w:type="gramStart"/>
            <w:r>
              <w:rPr>
                <w:rStyle w:val="answernumber"/>
                <w:rFonts w:ascii="Times New Roman" w:hAnsi="Times New Roman" w:cs="Times New Roman"/>
                <w:sz w:val="24"/>
                <w:szCs w:val="24"/>
              </w:rPr>
              <w:t>c</w:t>
            </w:r>
            <w:proofErr w:type="gramEnd"/>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в 1980-х гг.</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25" type="#_x0000_t75" style="width:19.9pt;height:18.4pt" o:ole="">
                  <v:imagedata r:id="rId15" o:title=""/>
                </v:shape>
                <w:control r:id="rId142" w:name="DefaultOcxName35" w:shapeid="_x0000_i1225"/>
              </w:object>
            </w:r>
            <w:proofErr w:type="gramStart"/>
            <w:r>
              <w:rPr>
                <w:rStyle w:val="answernumber"/>
                <w:rFonts w:ascii="Times New Roman" w:hAnsi="Times New Roman" w:cs="Times New Roman"/>
                <w:sz w:val="24"/>
                <w:szCs w:val="24"/>
              </w:rPr>
              <w:t>d</w:t>
            </w:r>
            <w:proofErr w:type="gramEnd"/>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в 1970-х гг.</w:t>
            </w:r>
          </w:p>
          <w:p w:rsidR="003A7FC9" w:rsidRDefault="003A7FC9" w:rsidP="00435DA2">
            <w:pPr>
              <w:snapToGrid w:val="0"/>
              <w:spacing w:after="0" w:line="240" w:lineRule="auto"/>
              <w:rPr>
                <w:rFonts w:ascii="Times New Roman" w:hAnsi="Times New Roman" w:cs="Times New Roman"/>
                <w:sz w:val="24"/>
                <w:szCs w:val="24"/>
                <w:lang w:val="ru-RU"/>
              </w:rPr>
            </w:pPr>
          </w:p>
          <w:p w:rsidR="003A7FC9" w:rsidRPr="0003342B" w:rsidRDefault="003A7FC9" w:rsidP="00435DA2">
            <w:pPr>
              <w:pStyle w:val="a8"/>
              <w:spacing w:before="0" w:beforeAutospacing="0" w:after="0" w:afterAutospacing="0" w:line="276" w:lineRule="auto"/>
              <w:rPr>
                <w:lang w:eastAsia="en-US"/>
              </w:rPr>
            </w:pPr>
            <w:r w:rsidRPr="0003342B">
              <w:rPr>
                <w:lang w:eastAsia="en-US"/>
              </w:rPr>
              <w:t xml:space="preserve">20. </w:t>
            </w:r>
            <w:r w:rsidRPr="0003342B">
              <w:rPr>
                <w:rStyle w:val="afa"/>
                <w:b w:val="0"/>
                <w:lang w:eastAsia="en-US"/>
              </w:rPr>
              <w:t xml:space="preserve">Какие из перечисленных ниже научных направлений входят в </w:t>
            </w:r>
            <w:r w:rsidRPr="0003342B">
              <w:rPr>
                <w:rStyle w:val="afa"/>
                <w:b w:val="0"/>
                <w:lang w:eastAsia="en-US"/>
              </w:rPr>
              <w:lastRenderedPageBreak/>
              <w:t>архивоведение?</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или несколько ответов:</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28" type="#_x0000_t75" style="width:19.9pt;height:18.4pt" o:ole="">
                  <v:imagedata r:id="rId65" o:title=""/>
                </v:shape>
                <w:control r:id="rId143" w:name="DefaultOcxName36" w:shapeid="_x0000_i1228"/>
              </w:object>
            </w:r>
            <w:r>
              <w:rPr>
                <w:rStyle w:val="answernumber"/>
                <w:rFonts w:ascii="Times New Roman" w:hAnsi="Times New Roman" w:cs="Times New Roman"/>
                <w:sz w:val="24"/>
                <w:szCs w:val="24"/>
              </w:rPr>
              <w:t>a</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Археография</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31" type="#_x0000_t75" style="width:19.9pt;height:18.4pt" o:ole="">
                  <v:imagedata r:id="rId65" o:title=""/>
                </v:shape>
                <w:control r:id="rId144" w:name="DefaultOcxName37" w:shapeid="_x0000_i1231"/>
              </w:object>
            </w:r>
            <w:r>
              <w:rPr>
                <w:rStyle w:val="answernumber"/>
                <w:rFonts w:ascii="Times New Roman" w:hAnsi="Times New Roman" w:cs="Times New Roman"/>
                <w:sz w:val="24"/>
                <w:szCs w:val="24"/>
              </w:rPr>
              <w:t>b</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Архивный менеджмент</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34" type="#_x0000_t75" style="width:19.9pt;height:18.4pt" o:ole="">
                  <v:imagedata r:id="rId65" o:title=""/>
                </v:shape>
                <w:control r:id="rId145" w:name="DefaultOcxName38" w:shapeid="_x0000_i1234"/>
              </w:object>
            </w:r>
            <w:r>
              <w:rPr>
                <w:rStyle w:val="answernumber"/>
                <w:rFonts w:ascii="Times New Roman" w:hAnsi="Times New Roman" w:cs="Times New Roman"/>
                <w:sz w:val="24"/>
                <w:szCs w:val="24"/>
              </w:rPr>
              <w:t>c</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Археология</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37" type="#_x0000_t75" style="width:19.9pt;height:18.4pt" o:ole="">
                  <v:imagedata r:id="rId65" o:title=""/>
                </v:shape>
                <w:control r:id="rId146" w:name="DefaultOcxName39" w:shapeid="_x0000_i1237"/>
              </w:object>
            </w:r>
            <w:r>
              <w:rPr>
                <w:rStyle w:val="answernumber"/>
                <w:rFonts w:ascii="Times New Roman" w:hAnsi="Times New Roman" w:cs="Times New Roman"/>
                <w:sz w:val="24"/>
                <w:szCs w:val="24"/>
              </w:rPr>
              <w:t>d</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Теория и методика архивного дела</w:t>
            </w:r>
          </w:p>
          <w:p w:rsidR="003A7FC9" w:rsidRDefault="003A7FC9" w:rsidP="00435DA2">
            <w:pPr>
              <w:snapToGrid w:val="0"/>
              <w:spacing w:after="0" w:line="240" w:lineRule="auto"/>
              <w:rPr>
                <w:rFonts w:ascii="Times New Roman" w:hAnsi="Times New Roman" w:cs="Times New Roman"/>
                <w:sz w:val="24"/>
                <w:szCs w:val="24"/>
                <w:lang w:val="ru-RU"/>
              </w:rPr>
            </w:pPr>
          </w:p>
          <w:p w:rsidR="003A7FC9" w:rsidRPr="0003342B" w:rsidRDefault="003A7FC9" w:rsidP="00435DA2">
            <w:pPr>
              <w:pStyle w:val="a8"/>
              <w:spacing w:before="0" w:beforeAutospacing="0" w:after="0" w:afterAutospacing="0" w:line="276" w:lineRule="auto"/>
              <w:rPr>
                <w:lang w:eastAsia="en-US"/>
              </w:rPr>
            </w:pPr>
            <w:r w:rsidRPr="0003342B">
              <w:rPr>
                <w:lang w:eastAsia="en-US"/>
              </w:rPr>
              <w:t xml:space="preserve">21. </w:t>
            </w:r>
            <w:r w:rsidRPr="0003342B">
              <w:rPr>
                <w:rStyle w:val="afa"/>
                <w:b w:val="0"/>
                <w:lang w:eastAsia="en-US"/>
              </w:rPr>
              <w:t>Единый</w:t>
            </w:r>
            <w:r>
              <w:rPr>
                <w:rStyle w:val="apple-converted-space"/>
                <w:bCs/>
                <w:lang w:val="en-US" w:eastAsia="en-US"/>
              </w:rPr>
              <w:t> </w:t>
            </w:r>
            <w:hyperlink r:id="rId147" w:tooltip="Глоссарий: Государственный архив" w:history="1">
              <w:r w:rsidRPr="0003342B">
                <w:rPr>
                  <w:rStyle w:val="a6"/>
                  <w:bCs/>
                  <w:lang w:eastAsia="en-US"/>
                </w:rPr>
                <w:t xml:space="preserve">государственный </w:t>
              </w:r>
              <w:proofErr w:type="gramStart"/>
              <w:r w:rsidRPr="0003342B">
                <w:rPr>
                  <w:rStyle w:val="a6"/>
                  <w:bCs/>
                  <w:lang w:eastAsia="en-US"/>
                </w:rPr>
                <w:t>архив</w:t>
              </w:r>
            </w:hyperlink>
            <w:r w:rsidRPr="0003342B">
              <w:rPr>
                <w:rStyle w:val="afa"/>
                <w:b w:val="0"/>
                <w:lang w:eastAsia="en-US"/>
              </w:rPr>
              <w:t>ный</w:t>
            </w:r>
            <w:proofErr w:type="gramEnd"/>
            <w:r w:rsidRPr="0003342B">
              <w:rPr>
                <w:rStyle w:val="afa"/>
                <w:b w:val="0"/>
                <w:lang w:eastAsia="en-US"/>
              </w:rPr>
              <w:t xml:space="preserve"> фонд России начал формироваться в …</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40" type="#_x0000_t75" style="width:19.9pt;height:18.4pt" o:ole="">
                  <v:imagedata r:id="rId15" o:title=""/>
                </v:shape>
                <w:control r:id="rId148" w:name="DefaultOcxName40" w:shapeid="_x0000_i1240"/>
              </w:object>
            </w:r>
            <w:r>
              <w:rPr>
                <w:rStyle w:val="answernumber"/>
                <w:rFonts w:ascii="Times New Roman" w:hAnsi="Times New Roman" w:cs="Times New Roman"/>
                <w:sz w:val="24"/>
                <w:szCs w:val="24"/>
              </w:rPr>
              <w:t>a</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1991 г.</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43" type="#_x0000_t75" style="width:19.9pt;height:18.4pt" o:ole="">
                  <v:imagedata r:id="rId15" o:title=""/>
                </v:shape>
                <w:control r:id="rId149" w:name="DefaultOcxName41" w:shapeid="_x0000_i1243"/>
              </w:object>
            </w:r>
            <w:r>
              <w:rPr>
                <w:rStyle w:val="answernumber"/>
                <w:rFonts w:ascii="Times New Roman" w:hAnsi="Times New Roman" w:cs="Times New Roman"/>
                <w:sz w:val="24"/>
                <w:szCs w:val="24"/>
              </w:rPr>
              <w:t>b</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1958 г.</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46" type="#_x0000_t75" style="width:19.9pt;height:18.4pt" o:ole="">
                  <v:imagedata r:id="rId15" o:title=""/>
                </v:shape>
                <w:control r:id="rId150" w:name="DefaultOcxName42" w:shapeid="_x0000_i1246"/>
              </w:object>
            </w:r>
            <w:r>
              <w:rPr>
                <w:rStyle w:val="answernumber"/>
                <w:rFonts w:ascii="Times New Roman" w:hAnsi="Times New Roman" w:cs="Times New Roman"/>
                <w:sz w:val="24"/>
                <w:szCs w:val="24"/>
              </w:rPr>
              <w:t>c</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2012 г.</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49" type="#_x0000_t75" style="width:19.9pt;height:18.4pt" o:ole="">
                  <v:imagedata r:id="rId15" o:title=""/>
                </v:shape>
                <w:control r:id="rId151" w:name="DefaultOcxName43" w:shapeid="_x0000_i1249"/>
              </w:object>
            </w:r>
            <w:r>
              <w:rPr>
                <w:rStyle w:val="answernumber"/>
                <w:rFonts w:ascii="Times New Roman" w:hAnsi="Times New Roman" w:cs="Times New Roman"/>
                <w:sz w:val="24"/>
                <w:szCs w:val="24"/>
              </w:rPr>
              <w:t>d</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1918 г.</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22. Какие документы подлежат государственному учету?</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или несколько ответов:</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Все документы независимо от места их хранения, формы собственности</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Личные архивные фонды</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Все документы негосударственной части Архивного фонда РФ</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Все документы государственной части Архивного фонда РФ</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23. Установите точное (по ГОСТу) определение понятия «Архивный фонд Российской Федерации»</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Документы ликвидированных государственных органов, органов местного самоуправления, государственных организаций</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xml:space="preserve">. Исторически сложившаяся и постоянно пополняемая совокупность архивных документов, отражающих материальную и духовную жизнь общества, </w:t>
            </w:r>
            <w:r>
              <w:rPr>
                <w:rFonts w:ascii="Times New Roman" w:hAnsi="Times New Roman" w:cs="Times New Roman"/>
                <w:sz w:val="24"/>
                <w:szCs w:val="24"/>
                <w:lang w:val="ru-RU"/>
              </w:rPr>
              <w:lastRenderedPageBreak/>
              <w:t>имеющих историческое, научное, социальное, экономическое, политическое и культурное значение, подлежащих постоянному хранению</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Совокупность архивных документов, отражающих материальную и духовную жизнь общества, имеющих историческое, научное, социальное, экономическое, политическое и культурное значение</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Комплекс мероприятий, направленных на создание и поддержание условий, обеспечивающих наиболее эффективное управление документами (документированной информацией) в процессе их временного или постоянного нахождения в архиве</w:t>
            </w:r>
          </w:p>
          <w:p w:rsidR="003A7FC9" w:rsidRPr="0003342B" w:rsidRDefault="003A7FC9" w:rsidP="00435DA2">
            <w:pPr>
              <w:pStyle w:val="a8"/>
              <w:spacing w:before="0" w:beforeAutospacing="0" w:after="0" w:afterAutospacing="0" w:line="276" w:lineRule="auto"/>
              <w:rPr>
                <w:lang w:eastAsia="en-US"/>
              </w:rPr>
            </w:pPr>
            <w:r w:rsidRPr="0003342B">
              <w:rPr>
                <w:lang w:eastAsia="en-US"/>
              </w:rPr>
              <w:t xml:space="preserve">24. </w:t>
            </w:r>
            <w:r w:rsidRPr="0003342B">
              <w:rPr>
                <w:rStyle w:val="afa"/>
                <w:b w:val="0"/>
                <w:lang w:eastAsia="en-US"/>
              </w:rPr>
              <w:t>Укажите, из каких этапов складывается</w:t>
            </w:r>
            <w:r>
              <w:rPr>
                <w:rStyle w:val="apple-converted-space"/>
                <w:bCs/>
                <w:lang w:val="en-US" w:eastAsia="en-US"/>
              </w:rPr>
              <w:t> </w:t>
            </w:r>
            <w:hyperlink r:id="rId152" w:tooltip="Глоссарий: Учет архивных документов" w:history="1">
              <w:r w:rsidRPr="0003342B">
                <w:rPr>
                  <w:rStyle w:val="a6"/>
                  <w:bCs/>
                  <w:lang w:eastAsia="en-US"/>
                </w:rPr>
                <w:t>учет архивных документов</w:t>
              </w:r>
            </w:hyperlink>
            <w:r w:rsidRPr="0003342B">
              <w:rPr>
                <w:rStyle w:val="afa"/>
                <w:b w:val="0"/>
                <w:lang w:eastAsia="en-US"/>
              </w:rPr>
              <w:t>?</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52" type="#_x0000_t75" style="width:19.9pt;height:18.4pt" o:ole="">
                  <v:imagedata r:id="rId15" o:title=""/>
                </v:shape>
                <w:control r:id="rId153" w:name="DefaultOcxName44" w:shapeid="_x0000_i1252"/>
              </w:object>
            </w:r>
            <w:r>
              <w:rPr>
                <w:rStyle w:val="answernumber"/>
                <w:rFonts w:ascii="Times New Roman" w:hAnsi="Times New Roman" w:cs="Times New Roman"/>
                <w:sz w:val="24"/>
                <w:szCs w:val="24"/>
              </w:rPr>
              <w:t>a</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а) подсчет количества документов в архиве; б) регистрация сведений о количестве документов во «внутренних» учетных документах архива; в) заполнение на их основе документов централизованного государственного учета, которые представляются в органы управления архивным</w:t>
            </w:r>
            <w:r>
              <w:rPr>
                <w:rStyle w:val="apple-converted-space"/>
                <w:rFonts w:ascii="Times New Roman" w:hAnsi="Times New Roman" w:cs="Times New Roman"/>
                <w:sz w:val="24"/>
                <w:szCs w:val="24"/>
              </w:rPr>
              <w:t> </w:t>
            </w:r>
            <w:hyperlink r:id="rId154" w:tooltip="Глоссарий: Дело" w:history="1">
              <w:r>
                <w:rPr>
                  <w:rStyle w:val="a6"/>
                  <w:rFonts w:ascii="Times New Roman" w:hAnsi="Times New Roman" w:cs="Times New Roman"/>
                  <w:sz w:val="24"/>
                  <w:szCs w:val="24"/>
                  <w:lang w:val="ru-RU"/>
                </w:rPr>
                <w:t>дело</w:t>
              </w:r>
            </w:hyperlink>
            <w:r>
              <w:rPr>
                <w:rFonts w:ascii="Times New Roman" w:hAnsi="Times New Roman" w:cs="Times New Roman"/>
                <w:sz w:val="24"/>
                <w:szCs w:val="24"/>
                <w:lang w:val="ru-RU"/>
              </w:rPr>
              <w:t>м субъектов федерации; г) составление в органах управления архивным</w:t>
            </w:r>
            <w:r>
              <w:rPr>
                <w:rStyle w:val="apple-converted-space"/>
                <w:rFonts w:ascii="Times New Roman" w:hAnsi="Times New Roman" w:cs="Times New Roman"/>
                <w:sz w:val="24"/>
                <w:szCs w:val="24"/>
              </w:rPr>
              <w:t> </w:t>
            </w:r>
            <w:hyperlink r:id="rId155" w:tooltip="Глоссарий: Дело" w:history="1">
              <w:r>
                <w:rPr>
                  <w:rStyle w:val="a6"/>
                  <w:rFonts w:ascii="Times New Roman" w:hAnsi="Times New Roman" w:cs="Times New Roman"/>
                  <w:sz w:val="24"/>
                  <w:szCs w:val="24"/>
                  <w:lang w:val="ru-RU"/>
                </w:rPr>
                <w:t>дело</w:t>
              </w:r>
            </w:hyperlink>
            <w:r>
              <w:rPr>
                <w:rFonts w:ascii="Times New Roman" w:hAnsi="Times New Roman" w:cs="Times New Roman"/>
                <w:sz w:val="24"/>
                <w:szCs w:val="24"/>
                <w:lang w:val="ru-RU"/>
              </w:rPr>
              <w:t>м сводных документов централизованного государственного учета и представление их в Росархив</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55" type="#_x0000_t75" style="width:19.9pt;height:18.4pt" o:ole="">
                  <v:imagedata r:id="rId15" o:title=""/>
                </v:shape>
                <w:control r:id="rId156" w:name="DefaultOcxName45" w:shapeid="_x0000_i1255"/>
              </w:object>
            </w:r>
            <w:r>
              <w:rPr>
                <w:rStyle w:val="answernumber"/>
                <w:rFonts w:ascii="Times New Roman" w:hAnsi="Times New Roman" w:cs="Times New Roman"/>
                <w:sz w:val="24"/>
                <w:szCs w:val="24"/>
              </w:rPr>
              <w:t>b</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а) подсчет количества документов в архиве; б) регистрация сведений о количестве документов во «внутренних» учетных документах архива; в) заполнение на их основе документов централизованного государственного учета, которые представляются в органы управления архивным</w:t>
            </w:r>
            <w:r>
              <w:rPr>
                <w:rStyle w:val="apple-converted-space"/>
                <w:rFonts w:ascii="Times New Roman" w:hAnsi="Times New Roman" w:cs="Times New Roman"/>
                <w:sz w:val="24"/>
                <w:szCs w:val="24"/>
              </w:rPr>
              <w:t> </w:t>
            </w:r>
            <w:hyperlink r:id="rId157" w:tooltip="Глоссарий: Дело" w:history="1">
              <w:r>
                <w:rPr>
                  <w:rStyle w:val="a6"/>
                  <w:rFonts w:ascii="Times New Roman" w:hAnsi="Times New Roman" w:cs="Times New Roman"/>
                  <w:sz w:val="24"/>
                  <w:szCs w:val="24"/>
                  <w:lang w:val="ru-RU"/>
                </w:rPr>
                <w:t>дело</w:t>
              </w:r>
            </w:hyperlink>
            <w:r>
              <w:rPr>
                <w:rFonts w:ascii="Times New Roman" w:hAnsi="Times New Roman" w:cs="Times New Roman"/>
                <w:sz w:val="24"/>
                <w:szCs w:val="24"/>
                <w:lang w:val="ru-RU"/>
              </w:rPr>
              <w:t>м субъектов федерации; г) составление в органах управления архивным</w:t>
            </w:r>
            <w:r>
              <w:rPr>
                <w:rStyle w:val="apple-converted-space"/>
                <w:rFonts w:ascii="Times New Roman" w:hAnsi="Times New Roman" w:cs="Times New Roman"/>
                <w:sz w:val="24"/>
                <w:szCs w:val="24"/>
              </w:rPr>
              <w:t> </w:t>
            </w:r>
            <w:hyperlink r:id="rId158" w:tooltip="Глоссарий: Дело" w:history="1">
              <w:r>
                <w:rPr>
                  <w:rStyle w:val="a6"/>
                  <w:rFonts w:ascii="Times New Roman" w:hAnsi="Times New Roman" w:cs="Times New Roman"/>
                  <w:sz w:val="24"/>
                  <w:szCs w:val="24"/>
                  <w:lang w:val="ru-RU"/>
                </w:rPr>
                <w:t>дело</w:t>
              </w:r>
            </w:hyperlink>
            <w:r>
              <w:rPr>
                <w:rFonts w:ascii="Times New Roman" w:hAnsi="Times New Roman" w:cs="Times New Roman"/>
                <w:sz w:val="24"/>
                <w:szCs w:val="24"/>
                <w:lang w:val="ru-RU"/>
              </w:rPr>
              <w:t>м сводных документов централизованного государственного учета и представление их в Росархив; д) составление обязательных архивных справочников</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58" type="#_x0000_t75" style="width:19.9pt;height:18.4pt" o:ole="">
                  <v:imagedata r:id="rId15" o:title=""/>
                </v:shape>
                <w:control r:id="rId159" w:name="DefaultOcxName46" w:shapeid="_x0000_i1258"/>
              </w:object>
            </w:r>
            <w:r>
              <w:rPr>
                <w:rStyle w:val="answernumber"/>
                <w:rFonts w:ascii="Times New Roman" w:hAnsi="Times New Roman" w:cs="Times New Roman"/>
                <w:sz w:val="24"/>
                <w:szCs w:val="24"/>
              </w:rPr>
              <w:t>c</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а) подсчет количества документов в архиве; б) регистрация сведений о количестве документов во «внутренних» учетных документах архива</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61" type="#_x0000_t75" style="width:19.9pt;height:18.4pt" o:ole="">
                  <v:imagedata r:id="rId15" o:title=""/>
                </v:shape>
                <w:control r:id="rId160" w:name="DefaultOcxName47" w:shapeid="_x0000_i1261"/>
              </w:object>
            </w:r>
            <w:r>
              <w:rPr>
                <w:rStyle w:val="answernumber"/>
                <w:rFonts w:ascii="Times New Roman" w:hAnsi="Times New Roman" w:cs="Times New Roman"/>
                <w:sz w:val="24"/>
                <w:szCs w:val="24"/>
              </w:rPr>
              <w:t>d</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 xml:space="preserve">а) подсчет количества документов в архиве; б) регистрация сведений о </w:t>
            </w:r>
            <w:r>
              <w:rPr>
                <w:rFonts w:ascii="Times New Roman" w:hAnsi="Times New Roman" w:cs="Times New Roman"/>
                <w:sz w:val="24"/>
                <w:szCs w:val="24"/>
                <w:lang w:val="ru-RU"/>
              </w:rPr>
              <w:lastRenderedPageBreak/>
              <w:t>количестве документов во «внутренних» учетных документах архива; в) заполнение на их основе документов централизованного государственного учета, которые представляются в органы управления архивным</w:t>
            </w:r>
            <w:r>
              <w:rPr>
                <w:rStyle w:val="apple-converted-space"/>
                <w:rFonts w:ascii="Times New Roman" w:hAnsi="Times New Roman" w:cs="Times New Roman"/>
                <w:sz w:val="24"/>
                <w:szCs w:val="24"/>
              </w:rPr>
              <w:t> </w:t>
            </w:r>
            <w:hyperlink r:id="rId161" w:tooltip="Глоссарий: Дело" w:history="1">
              <w:r>
                <w:rPr>
                  <w:rStyle w:val="a6"/>
                  <w:rFonts w:ascii="Times New Roman" w:hAnsi="Times New Roman" w:cs="Times New Roman"/>
                  <w:sz w:val="24"/>
                  <w:szCs w:val="24"/>
                  <w:lang w:val="ru-RU"/>
                </w:rPr>
                <w:t>дело</w:t>
              </w:r>
            </w:hyperlink>
            <w:r>
              <w:rPr>
                <w:rFonts w:ascii="Times New Roman" w:hAnsi="Times New Roman" w:cs="Times New Roman"/>
                <w:sz w:val="24"/>
                <w:szCs w:val="24"/>
                <w:lang w:val="ru-RU"/>
              </w:rPr>
              <w:t>м субъектов федерации</w:t>
            </w:r>
          </w:p>
          <w:p w:rsidR="003A7FC9" w:rsidRDefault="003A7FC9" w:rsidP="00435DA2">
            <w:pPr>
              <w:snapToGrid w:val="0"/>
              <w:spacing w:after="0" w:line="240" w:lineRule="auto"/>
              <w:rPr>
                <w:rFonts w:ascii="Times New Roman" w:hAnsi="Times New Roman" w:cs="Times New Roman"/>
                <w:sz w:val="24"/>
                <w:szCs w:val="24"/>
                <w:lang w:val="ru-RU"/>
              </w:rPr>
            </w:pPr>
          </w:p>
          <w:p w:rsidR="003A7FC9" w:rsidRDefault="003A7FC9" w:rsidP="00435DA2">
            <w:pPr>
              <w:spacing w:after="0" w:line="240" w:lineRule="auto"/>
              <w:rPr>
                <w:rFonts w:ascii="Times New Roman" w:hAnsi="Times New Roman" w:cs="Times New Roman"/>
                <w:sz w:val="24"/>
                <w:szCs w:val="24"/>
                <w:lang w:val="ru-RU"/>
              </w:rPr>
            </w:pPr>
          </w:p>
        </w:tc>
      </w:tr>
      <w:tr w:rsidR="003A7FC9" w:rsidRPr="00F71277" w:rsidTr="00435DA2">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по образцу анализировать ценность документов с целью их</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Практическое задание №</w:t>
            </w:r>
            <w:r>
              <w:rPr>
                <w:rFonts w:ascii="Times New Roman" w:hAnsi="Times New Roman" w:cs="Times New Roman"/>
                <w:sz w:val="24"/>
                <w:szCs w:val="24"/>
              </w:rPr>
              <w:t> </w:t>
            </w:r>
            <w:r>
              <w:rPr>
                <w:rFonts w:ascii="Times New Roman" w:hAnsi="Times New Roman" w:cs="Times New Roman"/>
                <w:sz w:val="24"/>
                <w:szCs w:val="24"/>
                <w:lang w:val="ru-RU"/>
              </w:rPr>
              <w:t>1:</w:t>
            </w:r>
          </w:p>
          <w:p w:rsidR="003A7FC9" w:rsidRDefault="003A7FC9" w:rsidP="00435DA2">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Задание 1.Изучить сеть государственных архивов РФ и архивов субъектов РФ.</w:t>
            </w:r>
          </w:p>
          <w:p w:rsidR="003A7FC9" w:rsidRDefault="003A7FC9" w:rsidP="00435DA2">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Проанализировать официальные сайты архивных учреждений и составить описание 2-х архивов (1 федерального и 1 архива субъекта РФ</w:t>
            </w:r>
            <w:proofErr w:type="gramStart"/>
            <w:r>
              <w:rPr>
                <w:rFonts w:ascii="Times New Roman" w:hAnsi="Times New Roman" w:cs="Times New Roman"/>
                <w:sz w:val="24"/>
                <w:szCs w:val="24"/>
                <w:lang w:val="ru-RU"/>
              </w:rPr>
              <w:t xml:space="preserve"> )</w:t>
            </w:r>
            <w:proofErr w:type="gramEnd"/>
            <w:r>
              <w:rPr>
                <w:rFonts w:ascii="Times New Roman" w:hAnsi="Times New Roman" w:cs="Times New Roman"/>
                <w:sz w:val="24"/>
                <w:szCs w:val="24"/>
                <w:lang w:val="ru-RU"/>
              </w:rPr>
              <w:t xml:space="preserve"> по схеме таблицы.</w:t>
            </w:r>
            <w:r>
              <w:rPr>
                <w:rFonts w:ascii="Times New Roman" w:hAnsi="Times New Roman" w:cs="Times New Roman"/>
                <w:sz w:val="24"/>
                <w:szCs w:val="24"/>
              </w:rPr>
              <w:t> </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013"/>
              <w:gridCol w:w="4248"/>
            </w:tblGrid>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Критерий анализа сайта архива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Показатели</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Полное наименование</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Официальный сайт архива (ссылки)</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Кем создан архив (учредители).</w:t>
                  </w:r>
                </w:p>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Когда создан архив.</w:t>
                  </w:r>
                </w:p>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История переименования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jc w:val="center"/>
                    <w:rPr>
                      <w:rFonts w:ascii="Times New Roman" w:hAnsi="Times New Roman" w:cs="Times New Roman"/>
                      <w:sz w:val="24"/>
                      <w:szCs w:val="24"/>
                      <w:lang w:val="ru-RU"/>
                    </w:rPr>
                  </w:pPr>
                  <w:r>
                    <w:rPr>
                      <w:rFonts w:ascii="Times New Roman" w:hAnsi="Times New Roman" w:cs="Times New Roman"/>
                      <w:iCs/>
                      <w:sz w:val="24"/>
                      <w:szCs w:val="24"/>
                      <w:lang w:val="ru-RU"/>
                    </w:rPr>
                    <w:t>Указать в хронологической последовательности прежние наименования архива с крайними датами</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Источники комплектования архива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Перечень фондов, архивных коллекций</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единиц хранения</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особо ценных документов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архивохранилищ</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читальных залов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работников</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 </w:t>
                  </w:r>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Наличие электронных описей на сайте (указать на наличие и представить ссылку)</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t>Присутствуют.</w:t>
                  </w:r>
                  <w:r>
                    <w:rPr>
                      <w:rFonts w:ascii="Times New Roman" w:hAnsi="Times New Roman" w:cs="Times New Roman"/>
                      <w:iCs/>
                      <w:sz w:val="24"/>
                      <w:szCs w:val="24"/>
                    </w:rPr>
                    <w:t> </w:t>
                  </w:r>
                  <w:r>
                    <w:rPr>
                      <w:rFonts w:ascii="Times New Roman" w:hAnsi="Times New Roman" w:cs="Times New Roman"/>
                      <w:sz w:val="24"/>
                      <w:szCs w:val="24"/>
                      <w:lang w:val="ru-RU"/>
                    </w:rPr>
                    <w:t xml:space="preserve">Режим доступа: </w:t>
                  </w:r>
                  <w:r>
                    <w:rPr>
                      <w:rFonts w:ascii="Times New Roman" w:hAnsi="Times New Roman" w:cs="Times New Roman"/>
                      <w:sz w:val="24"/>
                      <w:szCs w:val="24"/>
                    </w:rPr>
                    <w:t>http</w:t>
                  </w:r>
                  <w:r>
                    <w:rPr>
                      <w:rFonts w:ascii="Times New Roman" w:hAnsi="Times New Roman" w:cs="Times New Roman"/>
                      <w:sz w:val="24"/>
                      <w:szCs w:val="24"/>
                      <w:lang w:val="ru-RU"/>
                    </w:rPr>
                    <w:t>…</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t>/ Отсутствуют</w:t>
                  </w:r>
                  <w:r>
                    <w:rPr>
                      <w:rFonts w:ascii="Times New Roman" w:hAnsi="Times New Roman" w:cs="Times New Roman"/>
                      <w:sz w:val="24"/>
                      <w:szCs w:val="24"/>
                      <w:lang w:val="ru-RU"/>
                    </w:rPr>
                    <w:t>.</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Наличие Доступ к электронным архивам (указать содержание электронных архивов и сделать ссылку):</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D155AE" w:rsidP="00435DA2">
                  <w:pPr>
                    <w:spacing w:after="0" w:line="240" w:lineRule="auto"/>
                    <w:rPr>
                      <w:rFonts w:ascii="Times New Roman" w:hAnsi="Times New Roman" w:cs="Times New Roman"/>
                      <w:sz w:val="24"/>
                      <w:szCs w:val="24"/>
                    </w:rPr>
                  </w:pPr>
                  <w:hyperlink r:id="rId162" w:tooltip="Глоссарий: Электронный архив" w:history="1">
                    <w:r w:rsidR="003A7FC9">
                      <w:rPr>
                        <w:rStyle w:val="a6"/>
                        <w:rFonts w:ascii="Times New Roman" w:hAnsi="Times New Roman" w:cs="Times New Roman"/>
                        <w:iCs/>
                        <w:sz w:val="24"/>
                        <w:szCs w:val="24"/>
                        <w:lang w:val="ru-RU"/>
                      </w:rPr>
                      <w:t>Электронный архив</w:t>
                    </w:r>
                  </w:hyperlink>
                  <w:r w:rsidR="003A7FC9">
                    <w:rPr>
                      <w:rFonts w:ascii="Times New Roman" w:hAnsi="Times New Roman" w:cs="Times New Roman"/>
                      <w:iCs/>
                      <w:sz w:val="24"/>
                      <w:szCs w:val="24"/>
                    </w:rPr>
                    <w:t> </w:t>
                  </w:r>
                  <w:r w:rsidR="003A7FC9">
                    <w:rPr>
                      <w:rFonts w:ascii="Times New Roman" w:hAnsi="Times New Roman" w:cs="Times New Roman"/>
                      <w:iCs/>
                      <w:sz w:val="24"/>
                      <w:szCs w:val="24"/>
                      <w:lang w:val="ru-RU"/>
                    </w:rPr>
                    <w:t>фондов Советской военной администрации в Германии 1945-1949.</w:t>
                  </w:r>
                  <w:r w:rsidR="003A7FC9">
                    <w:rPr>
                      <w:rFonts w:ascii="Times New Roman" w:hAnsi="Times New Roman" w:cs="Times New Roman"/>
                      <w:iCs/>
                      <w:sz w:val="24"/>
                      <w:szCs w:val="24"/>
                    </w:rPr>
                    <w:t> </w:t>
                  </w:r>
                  <w:r w:rsidR="003A7FC9">
                    <w:rPr>
                      <w:rFonts w:ascii="Times New Roman" w:hAnsi="Times New Roman" w:cs="Times New Roman"/>
                      <w:sz w:val="24"/>
                      <w:szCs w:val="24"/>
                    </w:rPr>
                    <w:t>Режим доступа: </w:t>
                  </w:r>
                  <w:hyperlink r:id="rId163" w:history="1">
                    <w:r w:rsidR="003A7FC9">
                      <w:rPr>
                        <w:rStyle w:val="a6"/>
                        <w:rFonts w:ascii="Times New Roman" w:hAnsi="Times New Roman" w:cs="Times New Roman"/>
                        <w:sz w:val="24"/>
                        <w:szCs w:val="24"/>
                      </w:rPr>
                      <w:t>http://svag.unc.edu</w:t>
                    </w:r>
                  </w:hyperlink>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Публикационная деятельность архива за 2 </w:t>
                  </w:r>
                  <w:proofErr w:type="gramStart"/>
                  <w:r>
                    <w:rPr>
                      <w:rFonts w:ascii="Times New Roman" w:hAnsi="Times New Roman" w:cs="Times New Roman"/>
                      <w:sz w:val="24"/>
                      <w:szCs w:val="24"/>
                      <w:lang w:val="ru-RU"/>
                    </w:rPr>
                    <w:t>последних</w:t>
                  </w:r>
                  <w:proofErr w:type="gramEnd"/>
                  <w:r>
                    <w:rPr>
                      <w:rFonts w:ascii="Times New Roman" w:hAnsi="Times New Roman" w:cs="Times New Roman"/>
                      <w:sz w:val="24"/>
                      <w:szCs w:val="24"/>
                      <w:lang w:val="ru-RU"/>
                    </w:rPr>
                    <w:t xml:space="preserve"> года.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Указать, какие документы были опубликованы</w:t>
                  </w:r>
                </w:p>
              </w:tc>
            </w:tr>
            <w:tr w:rsidR="003A7FC9"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Выставочная деятельность архива за 2 </w:t>
                  </w:r>
                  <w:proofErr w:type="gramStart"/>
                  <w:r>
                    <w:rPr>
                      <w:rFonts w:ascii="Times New Roman" w:hAnsi="Times New Roman" w:cs="Times New Roman"/>
                      <w:sz w:val="24"/>
                      <w:szCs w:val="24"/>
                      <w:lang w:val="ru-RU"/>
                    </w:rPr>
                    <w:t>последних</w:t>
                  </w:r>
                  <w:proofErr w:type="gramEnd"/>
                  <w:r>
                    <w:rPr>
                      <w:rFonts w:ascii="Times New Roman" w:hAnsi="Times New Roman" w:cs="Times New Roman"/>
                      <w:sz w:val="24"/>
                      <w:szCs w:val="24"/>
                      <w:lang w:val="ru-RU"/>
                    </w:rPr>
                    <w:t xml:space="preserve"> года.</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Назвать выставки</w:t>
                  </w:r>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Деятельность по восстановлению (реставрации документов)</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rPr>
                    <w:t> </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Информация вносится из отчетных документов, размещенных на сайте</w:t>
                  </w:r>
                </w:p>
              </w:tc>
            </w:tr>
            <w:tr w:rsidR="003A7FC9" w:rsidRPr="00F71277" w:rsidTr="00435DA2">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Наличие электронного ресурса для приема от гражда</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запросов о предоставлении архивной справки, архивной выписки, информационного письма</w:t>
                  </w:r>
                </w:p>
              </w:tc>
              <w:tc>
                <w:tcPr>
                  <w:tcW w:w="478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t>Присутствует</w:t>
                  </w:r>
                  <w:r>
                    <w:rPr>
                      <w:rFonts w:ascii="Times New Roman" w:hAnsi="Times New Roman" w:cs="Times New Roman"/>
                      <w:sz w:val="24"/>
                      <w:szCs w:val="24"/>
                      <w:lang w:val="ru-RU"/>
                    </w:rPr>
                    <w:t xml:space="preserve">. Режим доступа: </w:t>
                  </w:r>
                  <w:r>
                    <w:rPr>
                      <w:rFonts w:ascii="Times New Roman" w:hAnsi="Times New Roman" w:cs="Times New Roman"/>
                      <w:sz w:val="24"/>
                      <w:szCs w:val="24"/>
                    </w:rPr>
                    <w:t>http</w:t>
                  </w:r>
                  <w:r>
                    <w:rPr>
                      <w:rFonts w:ascii="Times New Roman" w:hAnsi="Times New Roman" w:cs="Times New Roman"/>
                      <w:sz w:val="24"/>
                      <w:szCs w:val="24"/>
                      <w:lang w:val="ru-RU"/>
                    </w:rPr>
                    <w:t>…</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iCs/>
                      <w:sz w:val="24"/>
                      <w:szCs w:val="24"/>
                      <w:lang w:val="ru-RU"/>
                    </w:rPr>
                    <w:t>Отсутствует</w:t>
                  </w:r>
                </w:p>
              </w:tc>
            </w:tr>
          </w:tbl>
          <w:p w:rsidR="003A7FC9" w:rsidRDefault="003A7FC9" w:rsidP="00435DA2">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bCs/>
                <w:sz w:val="24"/>
                <w:szCs w:val="24"/>
                <w:lang w:val="ru-RU"/>
              </w:rPr>
              <w:t>Номер архива, выбираемого для анализа, соответствует порядковому номеру в списке группы. Если в группе более 15-ти человек, то, начиная с шестнадцатого студента, отчет госархивов начинается с № 1.</w:t>
            </w:r>
            <w:r>
              <w:rPr>
                <w:rFonts w:ascii="Times New Roman" w:hAnsi="Times New Roman" w:cs="Times New Roman"/>
                <w:bCs/>
                <w:sz w:val="24"/>
                <w:szCs w:val="24"/>
              </w:rPr>
              <w:t> </w:t>
            </w:r>
          </w:p>
          <w:p w:rsidR="003A7FC9" w:rsidRDefault="003A7FC9" w:rsidP="00435DA2">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iCs/>
                <w:sz w:val="24"/>
                <w:szCs w:val="24"/>
              </w:rPr>
              <w:t>Список федеральных архивов</w:t>
            </w:r>
          </w:p>
          <w:tbl>
            <w:tblPr>
              <w:tblW w:w="8277" w:type="dxa"/>
              <w:shd w:val="clear" w:color="auto" w:fill="FFFFFF"/>
              <w:tblCellMar>
                <w:left w:w="0" w:type="dxa"/>
                <w:right w:w="0" w:type="dxa"/>
              </w:tblCellMar>
              <w:tblLook w:val="04A0" w:firstRow="1" w:lastRow="0" w:firstColumn="1" w:lastColumn="0" w:noHBand="0" w:noVBand="1"/>
            </w:tblPr>
            <w:tblGrid>
              <w:gridCol w:w="1003"/>
              <w:gridCol w:w="7274"/>
            </w:tblGrid>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64" w:history="1">
                    <w:r w:rsidR="003A7FC9">
                      <w:rPr>
                        <w:rStyle w:val="a6"/>
                        <w:rFonts w:ascii="Times New Roman" w:hAnsi="Times New Roman" w:cs="Times New Roman"/>
                        <w:sz w:val="24"/>
                        <w:szCs w:val="24"/>
                        <w:lang w:val="ru-RU"/>
                      </w:rPr>
                      <w:t>Федеральное казенное учреждение «Государственный архив Российской Федерации» (ГАРФ)</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65"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Военно-Морского Флота» (РГАВМФ)</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66"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древних актов» (РГАДА)</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67"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кинофотодокументов» (РГАКФД)</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68"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литературы и искусства» (РГАЛИ)</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69"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новейшей истории» (РГАНИ)</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70"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научно-технической документации» (РГАНТД)</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71"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социально-политической истории» (РГАСПИ)</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72"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фонодокументов» (РГАФД)</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73"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архив экономики» (РГАЭ)</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74"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военный архив» (РГВА)</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75"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военно-исторический архив» (РГВИА)</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76"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исторический архив» (РГИА)</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77" w:history="1">
                    <w:r w:rsidR="003A7FC9">
                      <w:rPr>
                        <w:rStyle w:val="a6"/>
                        <w:rFonts w:ascii="Times New Roman" w:hAnsi="Times New Roman" w:cs="Times New Roman"/>
                        <w:sz w:val="24"/>
                        <w:szCs w:val="24"/>
                        <w:lang w:val="ru-RU"/>
                      </w:rPr>
                      <w:t>Федеральное казенное учреждение «Российский государственный исторический архив Дальнего Востока» (РГИА</w:t>
                    </w:r>
                    <w:r w:rsidR="003A7FC9">
                      <w:rPr>
                        <w:rStyle w:val="a6"/>
                        <w:rFonts w:ascii="Times New Roman" w:hAnsi="Times New Roman" w:cs="Times New Roman"/>
                        <w:sz w:val="24"/>
                        <w:szCs w:val="24"/>
                      </w:rPr>
                      <w:t> </w:t>
                    </w:r>
                    <w:r w:rsidR="003A7FC9">
                      <w:rPr>
                        <w:rStyle w:val="a6"/>
                        <w:rFonts w:ascii="Times New Roman" w:hAnsi="Times New Roman" w:cs="Times New Roman"/>
                        <w:sz w:val="24"/>
                        <w:szCs w:val="24"/>
                        <w:lang w:val="ru-RU"/>
                      </w:rPr>
                      <w:t>ДВ)</w:t>
                    </w:r>
                  </w:hyperlink>
                </w:p>
              </w:tc>
            </w:tr>
            <w:tr w:rsidR="003A7FC9" w:rsidRPr="00F71277" w:rsidTr="00435DA2">
              <w:tc>
                <w:tcPr>
                  <w:tcW w:w="600" w:type="pct"/>
                  <w:shd w:val="clear" w:color="auto" w:fill="FFFFFF"/>
                  <w:hideMark/>
                </w:tcPr>
                <w:p w:rsidR="003A7FC9" w:rsidRDefault="003A7FC9" w:rsidP="00435D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15.  </w:t>
                  </w:r>
                </w:p>
              </w:tc>
              <w:tc>
                <w:tcPr>
                  <w:tcW w:w="4350" w:type="pct"/>
                  <w:shd w:val="clear" w:color="auto" w:fill="FFFFFF"/>
                  <w:hideMark/>
                </w:tcPr>
                <w:p w:rsidR="003A7FC9" w:rsidRDefault="00D155AE" w:rsidP="00435DA2">
                  <w:pPr>
                    <w:spacing w:after="0" w:line="240" w:lineRule="auto"/>
                    <w:rPr>
                      <w:rFonts w:ascii="Times New Roman" w:hAnsi="Times New Roman" w:cs="Times New Roman"/>
                      <w:sz w:val="24"/>
                      <w:szCs w:val="24"/>
                      <w:lang w:val="ru-RU"/>
                    </w:rPr>
                  </w:pPr>
                  <w:hyperlink r:id="rId178" w:history="1">
                    <w:r w:rsidR="003A7FC9">
                      <w:rPr>
                        <w:rStyle w:val="a6"/>
                        <w:rFonts w:ascii="Times New Roman" w:hAnsi="Times New Roman" w:cs="Times New Roman"/>
                        <w:sz w:val="24"/>
                        <w:szCs w:val="24"/>
                        <w:lang w:val="ru-RU"/>
                      </w:rPr>
                      <w:t>Филиал федерального казенного учреждения «Российский государственный архив научно-технической документации» в г.</w:t>
                    </w:r>
                    <w:r w:rsidR="003A7FC9">
                      <w:rPr>
                        <w:rStyle w:val="a6"/>
                        <w:rFonts w:ascii="Times New Roman" w:hAnsi="Times New Roman" w:cs="Times New Roman"/>
                        <w:sz w:val="24"/>
                        <w:szCs w:val="24"/>
                      </w:rPr>
                      <w:t> </w:t>
                    </w:r>
                    <w:r w:rsidR="003A7FC9">
                      <w:rPr>
                        <w:rStyle w:val="a6"/>
                        <w:rFonts w:ascii="Times New Roman" w:hAnsi="Times New Roman" w:cs="Times New Roman"/>
                        <w:sz w:val="24"/>
                        <w:szCs w:val="24"/>
                        <w:lang w:val="ru-RU"/>
                      </w:rPr>
                      <w:t>Самаре (Филиал РГАНТД)</w:t>
                    </w:r>
                  </w:hyperlink>
                </w:p>
              </w:tc>
            </w:tr>
          </w:tbl>
          <w:p w:rsidR="003A7FC9" w:rsidRDefault="003A7FC9" w:rsidP="00435DA2">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rPr>
              <w:t>  </w:t>
            </w:r>
          </w:p>
          <w:p w:rsidR="003A7FC9" w:rsidRDefault="003A7FC9" w:rsidP="00435DA2">
            <w:pPr>
              <w:shd w:val="clear" w:color="auto" w:fill="FFFFFF"/>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Список архивных учреждений субъектов РФ можно увидеть на сайте:</w:t>
            </w:r>
            <w:r>
              <w:rPr>
                <w:rFonts w:ascii="Times New Roman" w:hAnsi="Times New Roman" w:cs="Times New Roman"/>
                <w:sz w:val="24"/>
                <w:szCs w:val="24"/>
              </w:rPr>
              <w:t> </w:t>
            </w:r>
            <w:hyperlink r:id="rId179" w:history="1">
              <w:r>
                <w:rPr>
                  <w:rStyle w:val="a6"/>
                  <w:rFonts w:ascii="Times New Roman" w:hAnsi="Times New Roman" w:cs="Times New Roman"/>
                  <w:sz w:val="24"/>
                  <w:szCs w:val="24"/>
                </w:rPr>
                <w:t>http</w:t>
              </w:r>
              <w:r>
                <w:rPr>
                  <w:rStyle w:val="a6"/>
                  <w:rFonts w:ascii="Times New Roman" w:hAnsi="Times New Roman" w:cs="Times New Roman"/>
                  <w:sz w:val="24"/>
                  <w:szCs w:val="24"/>
                  <w:lang w:val="ru-RU"/>
                </w:rPr>
                <w:t>://</w:t>
              </w:r>
              <w:r>
                <w:rPr>
                  <w:rStyle w:val="a6"/>
                  <w:rFonts w:ascii="Times New Roman" w:hAnsi="Times New Roman" w:cs="Times New Roman"/>
                  <w:sz w:val="24"/>
                  <w:szCs w:val="24"/>
                </w:rPr>
                <w:t>new</w:t>
              </w:r>
              <w:r>
                <w:rPr>
                  <w:rStyle w:val="a6"/>
                  <w:rFonts w:ascii="Times New Roman" w:hAnsi="Times New Roman" w:cs="Times New Roman"/>
                  <w:sz w:val="24"/>
                  <w:szCs w:val="24"/>
                  <w:lang w:val="ru-RU"/>
                </w:rPr>
                <w:t>.</w:t>
              </w:r>
              <w:r>
                <w:rPr>
                  <w:rStyle w:val="a6"/>
                  <w:rFonts w:ascii="Times New Roman" w:hAnsi="Times New Roman" w:cs="Times New Roman"/>
                  <w:sz w:val="24"/>
                  <w:szCs w:val="24"/>
                </w:rPr>
                <w:t>rusarchives</w:t>
              </w:r>
              <w:r>
                <w:rPr>
                  <w:rStyle w:val="a6"/>
                  <w:rFonts w:ascii="Times New Roman" w:hAnsi="Times New Roman" w:cs="Times New Roman"/>
                  <w:sz w:val="24"/>
                  <w:szCs w:val="24"/>
                  <w:lang w:val="ru-RU"/>
                </w:rPr>
                <w:t>.</w:t>
              </w:r>
              <w:r>
                <w:rPr>
                  <w:rStyle w:val="a6"/>
                  <w:rFonts w:ascii="Times New Roman" w:hAnsi="Times New Roman" w:cs="Times New Roman"/>
                  <w:sz w:val="24"/>
                  <w:szCs w:val="24"/>
                </w:rPr>
                <w:t>ru</w:t>
              </w:r>
              <w:r>
                <w:rPr>
                  <w:rStyle w:val="a6"/>
                  <w:rFonts w:ascii="Times New Roman" w:hAnsi="Times New Roman" w:cs="Times New Roman"/>
                  <w:sz w:val="24"/>
                  <w:szCs w:val="24"/>
                  <w:lang w:val="ru-RU"/>
                </w:rPr>
                <w:t>/</w:t>
              </w:r>
              <w:r>
                <w:rPr>
                  <w:rStyle w:val="a6"/>
                  <w:rFonts w:ascii="Times New Roman" w:hAnsi="Times New Roman" w:cs="Times New Roman"/>
                  <w:sz w:val="24"/>
                  <w:szCs w:val="24"/>
                </w:rPr>
                <w:t>state</w:t>
              </w:r>
              <w:r>
                <w:rPr>
                  <w:rStyle w:val="a6"/>
                  <w:rFonts w:ascii="Times New Roman" w:hAnsi="Times New Roman" w:cs="Times New Roman"/>
                  <w:sz w:val="24"/>
                  <w:szCs w:val="24"/>
                  <w:lang w:val="ru-RU"/>
                </w:rPr>
                <w:t>/</w:t>
              </w:r>
              <w:r>
                <w:rPr>
                  <w:rStyle w:val="a6"/>
                  <w:rFonts w:ascii="Times New Roman" w:hAnsi="Times New Roman" w:cs="Times New Roman"/>
                  <w:sz w:val="24"/>
                  <w:szCs w:val="24"/>
                </w:rPr>
                <w:t>list</w:t>
              </w:r>
              <w:r>
                <w:rPr>
                  <w:rStyle w:val="a6"/>
                  <w:rFonts w:ascii="Times New Roman" w:hAnsi="Times New Roman" w:cs="Times New Roman"/>
                  <w:sz w:val="24"/>
                  <w:szCs w:val="24"/>
                  <w:lang w:val="ru-RU"/>
                </w:rPr>
                <w:t>.</w:t>
              </w:r>
              <w:r>
                <w:rPr>
                  <w:rStyle w:val="a6"/>
                  <w:rFonts w:ascii="Times New Roman" w:hAnsi="Times New Roman" w:cs="Times New Roman"/>
                  <w:sz w:val="24"/>
                  <w:szCs w:val="24"/>
                </w:rPr>
                <w:t>shtml</w:t>
              </w:r>
            </w:hyperlink>
          </w:p>
          <w:p w:rsidR="003A7FC9" w:rsidRDefault="003A7FC9" w:rsidP="00435DA2">
            <w:pPr>
              <w:shd w:val="clear" w:color="auto" w:fill="FFFFFF"/>
              <w:spacing w:after="0" w:line="240" w:lineRule="auto"/>
              <w:rPr>
                <w:rFonts w:ascii="Times New Roman" w:hAnsi="Times New Roman" w:cs="Times New Roman"/>
                <w:sz w:val="24"/>
                <w:szCs w:val="24"/>
                <w:lang w:val="ru-RU"/>
              </w:rPr>
            </w:pPr>
            <w:r>
              <w:rPr>
                <w:rFonts w:ascii="Times New Roman" w:hAnsi="Times New Roman" w:cs="Times New Roman"/>
                <w:bCs/>
                <w:sz w:val="24"/>
                <w:szCs w:val="24"/>
                <w:lang w:val="ru-RU"/>
              </w:rPr>
              <w:t>Выбор архивного учреждения субъекта РФ свободный.</w:t>
            </w:r>
          </w:p>
          <w:p w:rsidR="003A7FC9" w:rsidRDefault="003A7FC9" w:rsidP="00435DA2">
            <w:pPr>
              <w:spacing w:after="0" w:line="240" w:lineRule="auto"/>
              <w:rPr>
                <w:rFonts w:ascii="Times New Roman" w:hAnsi="Times New Roman" w:cs="Times New Roman"/>
                <w:sz w:val="24"/>
                <w:szCs w:val="24"/>
                <w:highlight w:val="yellow"/>
                <w:lang w:val="ru-RU"/>
              </w:rPr>
            </w:pPr>
          </w:p>
        </w:tc>
      </w:tr>
      <w:tr w:rsidR="003A7FC9" w:rsidTr="00435DA2">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навыками применения по образцу анализа ценности документов с целью их хранения</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A7FC9" w:rsidRDefault="003A7FC9" w:rsidP="00435DA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Контрольная работа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Задание 1.</w:t>
            </w:r>
            <w:r>
              <w:rPr>
                <w:rStyle w:val="apple-converted-space"/>
                <w:lang w:val="en-US" w:eastAsia="en-US"/>
              </w:rPr>
              <w:t> </w:t>
            </w:r>
            <w:r w:rsidRPr="0003342B">
              <w:rPr>
                <w:lang w:eastAsia="en-US"/>
              </w:rPr>
              <w:t>Написать эссе, представить свое обоснованное мнение по поводу высказывания архивариуса Национального архива Канады Т.</w:t>
            </w:r>
            <w:r>
              <w:rPr>
                <w:lang w:val="en-US" w:eastAsia="en-US"/>
              </w:rPr>
              <w:t> </w:t>
            </w:r>
            <w:r w:rsidRPr="0003342B">
              <w:rPr>
                <w:lang w:eastAsia="en-US"/>
              </w:rPr>
              <w:t>Кук о том, что «мир теряет свою память в электронный век». Объем текста 300-350 слов (с предлогами, союзами и частицами).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Задание 2.</w:t>
            </w:r>
            <w:r>
              <w:rPr>
                <w:rStyle w:val="apple-converted-space"/>
                <w:lang w:val="en-US" w:eastAsia="en-US"/>
              </w:rPr>
              <w:t> </w:t>
            </w:r>
            <w:r w:rsidRPr="0003342B">
              <w:rPr>
                <w:lang w:eastAsia="en-US"/>
              </w:rPr>
              <w:t xml:space="preserve">Составьте библиографический обзор по разделу «История архивного дела в России». Каждый студент разрабатывает одну тему из списка, расположенного ниже. </w:t>
            </w:r>
            <w:proofErr w:type="gramStart"/>
            <w:r w:rsidRPr="0003342B">
              <w:rPr>
                <w:lang w:eastAsia="en-US"/>
              </w:rPr>
              <w:t>Номер темы соответствует порядковому номеру в списке группы (если в группе 11 человек и меньше, вбираются темы по номерам без «расширителей» -1,2,3 и т.д.; если больше, то выбираются темы с расширителями – 1.1, 1.2, 2.1 и т.д.; если студентов в группе больше 22-х, то темы выбираются в порядке следовании и без расширения, и с расширением – 1, 1.1, 1,2 и</w:t>
            </w:r>
            <w:proofErr w:type="gramEnd"/>
            <w:r w:rsidRPr="0003342B">
              <w:rPr>
                <w:lang w:eastAsia="en-US"/>
              </w:rPr>
              <w:t xml:space="preserve"> т.д.).</w:t>
            </w:r>
            <w:r>
              <w:rPr>
                <w:rStyle w:val="apple-converted-space"/>
                <w:lang w:val="en-US" w:eastAsia="en-US"/>
              </w:rPr>
              <w:t> </w:t>
            </w:r>
            <w:r w:rsidRPr="0003342B">
              <w:rPr>
                <w:bCs/>
                <w:lang w:eastAsia="en-US"/>
              </w:rPr>
              <w:t>Темы обзоров не должны повторяться!</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Темы для библиографических обзоров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1.Становление архивного дела в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1.1.Основные виды документов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1.2.Технологии и цели хранения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2.Архивное</w:t>
            </w:r>
            <w:r>
              <w:rPr>
                <w:rStyle w:val="apple-converted-space"/>
                <w:lang w:val="en-US" w:eastAsia="en-US"/>
              </w:rPr>
              <w:t> </w:t>
            </w:r>
            <w:hyperlink r:id="rId180" w:tooltip="Глоссарий: Дело" w:history="1">
              <w:r w:rsidRPr="0003342B">
                <w:rPr>
                  <w:rStyle w:val="a6"/>
                  <w:lang w:eastAsia="en-US"/>
                </w:rPr>
                <w:t>дело</w:t>
              </w:r>
            </w:hyperlink>
            <w:r>
              <w:rPr>
                <w:rStyle w:val="apple-converted-space"/>
                <w:lang w:val="en-US" w:eastAsia="en-US"/>
              </w:rPr>
              <w:t> </w:t>
            </w:r>
            <w:r w:rsidRPr="0003342B">
              <w:rPr>
                <w:lang w:eastAsia="en-US"/>
              </w:rPr>
              <w:t>в Московской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2.1.Становление архивного дела в Московской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2.2.Формирование и функционирование сети приказных архивов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3.Архивное</w:t>
            </w:r>
            <w:r>
              <w:rPr>
                <w:rStyle w:val="apple-converted-space"/>
                <w:lang w:val="en-US" w:eastAsia="en-US"/>
              </w:rPr>
              <w:t> </w:t>
            </w:r>
            <w:hyperlink r:id="rId181"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 </w:t>
            </w:r>
            <w:r>
              <w:rPr>
                <w:lang w:val="en-US" w:eastAsia="en-US"/>
              </w:rPr>
              <w:t>XVIII</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3.1. Управленческие реформы Петра </w:t>
            </w:r>
            <w:r>
              <w:rPr>
                <w:lang w:val="en-US" w:eastAsia="en-US"/>
              </w:rPr>
              <w:t>I</w:t>
            </w:r>
            <w:r w:rsidRPr="0003342B">
              <w:rPr>
                <w:lang w:eastAsia="en-US"/>
              </w:rPr>
              <w:t xml:space="preserve"> и архивное</w:t>
            </w:r>
            <w:r>
              <w:rPr>
                <w:rStyle w:val="apple-converted-space"/>
                <w:lang w:val="en-US" w:eastAsia="en-US"/>
              </w:rPr>
              <w:t> </w:t>
            </w:r>
            <w:hyperlink r:id="rId182" w:tooltip="Глоссарий: Дело" w:history="1">
              <w:r w:rsidRPr="0003342B">
                <w:rPr>
                  <w:rStyle w:val="a6"/>
                  <w:lang w:eastAsia="en-US"/>
                </w:rPr>
                <w:t>дело</w:t>
              </w:r>
            </w:hyperlink>
            <w:r>
              <w:rPr>
                <w:rStyle w:val="apple-converted-space"/>
                <w:lang w:val="en-US" w:eastAsia="en-US"/>
              </w:rPr>
              <w:t> </w:t>
            </w:r>
            <w:r w:rsidRPr="0003342B">
              <w:rPr>
                <w:lang w:eastAsia="en-US"/>
              </w:rPr>
              <w:t>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3.2. Порядок учета и хранения архивов в </w:t>
            </w:r>
            <w:proofErr w:type="gramStart"/>
            <w:r w:rsidRPr="0003342B">
              <w:rPr>
                <w:lang w:eastAsia="en-US"/>
              </w:rPr>
              <w:t>петровскую</w:t>
            </w:r>
            <w:proofErr w:type="gramEnd"/>
            <w:r w:rsidRPr="0003342B">
              <w:rPr>
                <w:lang w:eastAsia="en-US"/>
              </w:rPr>
              <w:t xml:space="preserve"> и постпетровскую эпохи.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4.Архивное</w:t>
            </w:r>
            <w:r>
              <w:rPr>
                <w:rStyle w:val="apple-converted-space"/>
                <w:lang w:val="en-US" w:eastAsia="en-US"/>
              </w:rPr>
              <w:t> </w:t>
            </w:r>
            <w:hyperlink r:id="rId183"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 первой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4.1.Министерская система</w:t>
            </w:r>
            <w:r>
              <w:rPr>
                <w:rStyle w:val="apple-converted-space"/>
                <w:lang w:val="en-US" w:eastAsia="en-US"/>
              </w:rPr>
              <w:t> </w:t>
            </w:r>
            <w:hyperlink r:id="rId184" w:tooltip="Глоссарий: Дело" w:history="1">
              <w:proofErr w:type="gramStart"/>
              <w:r w:rsidRPr="0003342B">
                <w:rPr>
                  <w:rStyle w:val="a6"/>
                  <w:lang w:eastAsia="en-US"/>
                </w:rPr>
                <w:t>дело</w:t>
              </w:r>
            </w:hyperlink>
            <w:r w:rsidRPr="0003342B">
              <w:rPr>
                <w:lang w:eastAsia="en-US"/>
              </w:rPr>
              <w:t>производства</w:t>
            </w:r>
            <w:proofErr w:type="gramEnd"/>
            <w:r w:rsidRPr="0003342B">
              <w:rPr>
                <w:lang w:eastAsia="en-US"/>
              </w:rPr>
              <w:t xml:space="preserve"> и архивное</w:t>
            </w:r>
            <w:r>
              <w:rPr>
                <w:rStyle w:val="apple-converted-space"/>
                <w:lang w:val="en-US" w:eastAsia="en-US"/>
              </w:rPr>
              <w:t> </w:t>
            </w:r>
            <w:hyperlink r:id="rId185"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начала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4.2. Учет архивов, эволюция архивного дела в начале и середине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lastRenderedPageBreak/>
              <w:t>5.Архивное</w:t>
            </w:r>
            <w:r>
              <w:rPr>
                <w:rStyle w:val="apple-converted-space"/>
                <w:lang w:val="en-US" w:eastAsia="en-US"/>
              </w:rPr>
              <w:t> </w:t>
            </w:r>
            <w:hyperlink r:id="rId186"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во второй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5.1.Влияние реформ Александра </w:t>
            </w:r>
            <w:r>
              <w:rPr>
                <w:lang w:val="en-US" w:eastAsia="en-US"/>
              </w:rPr>
              <w:t>II</w:t>
            </w:r>
            <w:r w:rsidRPr="0003342B">
              <w:rPr>
                <w:lang w:eastAsia="en-US"/>
              </w:rPr>
              <w:t xml:space="preserve"> на архивное</w:t>
            </w:r>
            <w:r>
              <w:rPr>
                <w:rStyle w:val="apple-converted-space"/>
                <w:lang w:val="en-US" w:eastAsia="en-US"/>
              </w:rPr>
              <w:t> </w:t>
            </w:r>
            <w:hyperlink r:id="rId187" w:tooltip="Глоссарий: Дело" w:history="1">
              <w:r w:rsidRPr="0003342B">
                <w:rPr>
                  <w:rStyle w:val="a6"/>
                  <w:lang w:eastAsia="en-US"/>
                </w:rPr>
                <w:t>дело</w:t>
              </w:r>
            </w:hyperlink>
            <w:r>
              <w:rPr>
                <w:rStyle w:val="apple-converted-space"/>
                <w:lang w:val="en-US" w:eastAsia="en-US"/>
              </w:rPr>
              <w:t> </w:t>
            </w:r>
            <w:r w:rsidRPr="0003342B">
              <w:rPr>
                <w:lang w:eastAsia="en-US"/>
              </w:rPr>
              <w:t>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5.2.Система архивного дела и его совершенствование во второй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6. Архивное</w:t>
            </w:r>
            <w:r>
              <w:rPr>
                <w:rStyle w:val="apple-converted-space"/>
                <w:lang w:val="en-US" w:eastAsia="en-US"/>
              </w:rPr>
              <w:t> </w:t>
            </w:r>
            <w:hyperlink r:id="rId188"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на рубеже </w:t>
            </w:r>
            <w:r>
              <w:rPr>
                <w:lang w:val="en-US" w:eastAsia="en-US"/>
              </w:rPr>
              <w:t>XIX</w:t>
            </w:r>
            <w:r w:rsidRPr="0003342B">
              <w:rPr>
                <w:lang w:eastAsia="en-US"/>
              </w:rPr>
              <w:t>-</w:t>
            </w:r>
            <w:r>
              <w:rPr>
                <w:lang w:val="en-US" w:eastAsia="en-US"/>
              </w:rPr>
              <w:t>XX</w:t>
            </w:r>
            <w:r w:rsidRPr="0003342B">
              <w:rPr>
                <w:lang w:eastAsia="en-US"/>
              </w:rPr>
              <w:t xml:space="preserve"> вв.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6.1.Состояние архивного дела на рубеже </w:t>
            </w:r>
            <w:r>
              <w:rPr>
                <w:lang w:val="en-US" w:eastAsia="en-US"/>
              </w:rPr>
              <w:t>XIX</w:t>
            </w:r>
            <w:r w:rsidRPr="0003342B">
              <w:rPr>
                <w:lang w:eastAsia="en-US"/>
              </w:rPr>
              <w:t>—</w:t>
            </w:r>
            <w:r>
              <w:rPr>
                <w:lang w:val="en-US" w:eastAsia="en-US"/>
              </w:rPr>
              <w:t>XX</w:t>
            </w:r>
            <w:r w:rsidRPr="0003342B">
              <w:rPr>
                <w:lang w:eastAsia="en-US"/>
              </w:rPr>
              <w:t xml:space="preserve"> вв.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6.2.Методы организации архивного хранения дореволюционной России, унаследованные советскими архивными учреждениями.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 Становление советской архивной системы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7.1.Первые декреты советской власти в области архивного дела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7.2.Новые архивы, созданные при советской власти, и порядок пользования ими.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8.Развитие архивного дела в довоенный и военный периоды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8.1.Создание новых архивов в 1930-е гг.</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8.2.Положение о Государственном архивном фонде от 29.03.1941. Новая система архиво</w:t>
            </w:r>
            <w:proofErr w:type="gramStart"/>
            <w:r w:rsidRPr="0003342B">
              <w:rPr>
                <w:lang w:eastAsia="en-US"/>
              </w:rPr>
              <w:t>в в СССР</w:t>
            </w:r>
            <w:proofErr w:type="gramEnd"/>
            <w:r w:rsidRPr="0003342B">
              <w:rPr>
                <w:lang w:eastAsia="en-US"/>
              </w:rPr>
              <w:t>.</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8.3.Состояние архивного дела в СССР в период Великой Отечественной войны.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9.Архивное</w:t>
            </w:r>
            <w:r>
              <w:rPr>
                <w:rStyle w:val="apple-converted-space"/>
                <w:lang w:val="en-US" w:eastAsia="en-US"/>
              </w:rPr>
              <w:t> </w:t>
            </w:r>
            <w:hyperlink r:id="rId189" w:tooltip="Глоссарий: Дело" w:history="1">
              <w:r w:rsidRPr="0003342B">
                <w:rPr>
                  <w:rStyle w:val="a6"/>
                  <w:lang w:eastAsia="en-US"/>
                </w:rPr>
                <w:t>дело</w:t>
              </w:r>
            </w:hyperlink>
            <w:r>
              <w:rPr>
                <w:rStyle w:val="apple-converted-space"/>
                <w:lang w:val="en-US" w:eastAsia="en-US"/>
              </w:rPr>
              <w:t> </w:t>
            </w:r>
            <w:r w:rsidRPr="0003342B">
              <w:rPr>
                <w:lang w:eastAsia="en-US"/>
              </w:rPr>
              <w:t>в послевоенный период</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9.1.Влияние последствий ВОВ на архивное</w:t>
            </w:r>
            <w:r>
              <w:rPr>
                <w:rStyle w:val="apple-converted-space"/>
                <w:lang w:val="en-US" w:eastAsia="en-US"/>
              </w:rPr>
              <w:t> </w:t>
            </w:r>
            <w:hyperlink r:id="rId190" w:tooltip="Глоссарий: Дело" w:history="1">
              <w:r w:rsidRPr="0003342B">
                <w:rPr>
                  <w:rStyle w:val="a6"/>
                  <w:lang w:eastAsia="en-US"/>
                </w:rPr>
                <w:t>дело</w:t>
              </w:r>
            </w:hyperlink>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9.2.Положение о Государственном архивном фонде СССР от 13.08.1958</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9.3.Положение о Государственном архивном фонде СССР и ГАУ СССР от 04.04.1980</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 Становление архивного дела в Российской Федерации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10.1. Изменения в системе архивного дела в связи с распадом советской системы и прекращением деятельности КПСС</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10.2. Проблемы переходного периода от советской к современной организации архивного дела 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11. Этапы постановки и совершенствования архивного дела в России (обзор).</w:t>
            </w:r>
          </w:p>
          <w:p w:rsidR="003A7FC9" w:rsidRPr="0003342B" w:rsidRDefault="003A7FC9" w:rsidP="00435DA2">
            <w:pPr>
              <w:pStyle w:val="a8"/>
              <w:shd w:val="clear" w:color="auto" w:fill="FFFFFF"/>
              <w:spacing w:before="0" w:beforeAutospacing="0" w:after="0" w:afterAutospacing="0" w:line="276" w:lineRule="auto"/>
              <w:rPr>
                <w:lang w:eastAsia="en-US"/>
              </w:rPr>
            </w:pPr>
            <w:r>
              <w:rPr>
                <w:lang w:val="en-US" w:eastAsia="en-US"/>
              </w:rPr>
              <w:lastRenderedPageBreak/>
              <w:t> </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Объем текста обзора - 1-1,5 страницы; шрифт - </w:t>
            </w:r>
            <w:r>
              <w:rPr>
                <w:lang w:val="en-US" w:eastAsia="en-US"/>
              </w:rPr>
              <w:t>Times</w:t>
            </w:r>
            <w:r w:rsidRPr="0003342B">
              <w:rPr>
                <w:lang w:eastAsia="en-US"/>
              </w:rPr>
              <w:t xml:space="preserve"> </w:t>
            </w:r>
            <w:r>
              <w:rPr>
                <w:lang w:val="en-US" w:eastAsia="en-US"/>
              </w:rPr>
              <w:t>New</w:t>
            </w:r>
            <w:r w:rsidRPr="0003342B">
              <w:rPr>
                <w:lang w:eastAsia="en-US"/>
              </w:rPr>
              <w:t xml:space="preserve"> </w:t>
            </w:r>
            <w:r>
              <w:rPr>
                <w:lang w:val="en-US" w:eastAsia="en-US"/>
              </w:rPr>
              <w:t>Roman</w:t>
            </w:r>
            <w:r w:rsidRPr="0003342B">
              <w:rPr>
                <w:lang w:eastAsia="en-US"/>
              </w:rPr>
              <w:t>, кегль - 14; интервал - 1,5; поля 2,2,2,2.</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Методические рекомендации по составлению библиографического обзора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Библиографические обзоры как форма информирования возникли в массовых библиотеках в 20-е годы, тогда они назывались «вечерами живой библиографии». Уметь составлять библиографический обзор – важная компетенция для ведения публикационной и научно-популяризаторской деятельности архива.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Здесь очень важно раскрыть каждую книгу, каждый источник (в том числе,</w:t>
            </w:r>
            <w:r>
              <w:rPr>
                <w:lang w:val="en-US" w:eastAsia="en-US"/>
              </w:rPr>
              <w:t>Web</w:t>
            </w:r>
            <w:r w:rsidRPr="0003342B">
              <w:rPr>
                <w:lang w:eastAsia="en-US"/>
              </w:rPr>
              <w:t>-сайт архивов), дать такую характеристику, чтобы вызвать интерес у читателей обзора. Могут быть представлены не только книги, но и конкретные журнальные статьи, архивные материалы. Важно сопровождать обзор литературы и источников по выбранной теме комментарием того, кто из ученых внёс в исследование данной темы наиболее весомый вклад, демонстрировать знания основных концепций в освещении данной темы и т.п. Весьма уместным будет применение различных средств и приёмов, оживляющих обзор: показ иллюстраций, фотографий и др.</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Обзор состоит из трех частей: вводной, основной (центральной) и заключительной.</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В водной части необходимо дать характеристику самой темы, обосновать актуальность и привлекательность для </w:t>
            </w:r>
            <w:proofErr w:type="gramStart"/>
            <w:r w:rsidRPr="0003342B">
              <w:rPr>
                <w:lang w:eastAsia="en-US"/>
              </w:rPr>
              <w:t>изучающих</w:t>
            </w:r>
            <w:proofErr w:type="gramEnd"/>
            <w:r w:rsidRPr="0003342B">
              <w:rPr>
                <w:lang w:eastAsia="en-US"/>
              </w:rPr>
              <w:t xml:space="preserve"> историю архивоведения.</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Центральная часть обзора может строиться по-разному. Это зависит от тематики, от своеобразия рекомендуемой литературы. В этой части обзора даются характеристики отобранных книг и источников. Важно, чтобы обзор представлял собой связный рассказ. Рассказывая о той или иной книге, следует </w:t>
            </w:r>
            <w:r w:rsidRPr="0003342B">
              <w:rPr>
                <w:lang w:eastAsia="en-US"/>
              </w:rPr>
              <w:lastRenderedPageBreak/>
              <w:t>продемонстрировать обложку (если есть возможность). Важно представить выходные данные издания. Можно использовать фотографии и комментарии читателей.</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В обзоре следует чередовать разные приемы: они должны быть и простыми, и более сложными, серьезными, но привлекающие внимание целевой аудитории (студенты вашей группы).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Заключительная часть (или концовка) обзора содержит обобщение рассказанного о книгах (источниках) на заданную тему.</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Готовя обзор, необходимо, если не прочитать каждую книгу, то детальное просмотреть, обратив внимание на всё, что поможет выигрышно раскрыть книгу: фотографию, цитату и т. п.</w:t>
            </w:r>
            <w:r>
              <w:rPr>
                <w:lang w:val="en-US" w:eastAsia="en-US"/>
              </w:rPr>
              <w:t> </w:t>
            </w:r>
          </w:p>
          <w:p w:rsidR="003A7FC9" w:rsidRDefault="003A7FC9" w:rsidP="00435DA2">
            <w:pPr>
              <w:pStyle w:val="a8"/>
              <w:shd w:val="clear" w:color="auto" w:fill="FFFFFF"/>
              <w:spacing w:before="0" w:beforeAutospacing="0" w:after="0" w:afterAutospacing="0" w:line="276" w:lineRule="auto"/>
              <w:rPr>
                <w:lang w:val="en-US" w:eastAsia="en-US"/>
              </w:rPr>
            </w:pPr>
            <w:r w:rsidRPr="0003342B">
              <w:rPr>
                <w:lang w:eastAsia="en-US"/>
              </w:rPr>
              <w:t>Библиографические ссылки (</w:t>
            </w:r>
            <w:r w:rsidRPr="0003342B">
              <w:rPr>
                <w:iCs/>
                <w:lang w:eastAsia="en-US"/>
              </w:rPr>
              <w:t>части справочного аппарата документа, служащие источником библиографической информации об опубликованных и неопубликованных документах</w:t>
            </w:r>
            <w:r w:rsidRPr="0003342B">
              <w:rPr>
                <w:lang w:eastAsia="en-US"/>
              </w:rPr>
              <w:t>) следует производить по</w:t>
            </w:r>
            <w:r>
              <w:rPr>
                <w:rStyle w:val="apple-converted-space"/>
                <w:lang w:val="en-US" w:eastAsia="en-US"/>
              </w:rPr>
              <w:t> </w:t>
            </w:r>
            <w:r w:rsidRPr="0003342B">
              <w:rPr>
                <w:bCs/>
                <w:iCs/>
                <w:lang w:eastAsia="en-US"/>
              </w:rPr>
              <w:t xml:space="preserve">ГОСТ </w:t>
            </w:r>
            <w:proofErr w:type="gramStart"/>
            <w:r w:rsidRPr="0003342B">
              <w:rPr>
                <w:bCs/>
                <w:iCs/>
                <w:lang w:eastAsia="en-US"/>
              </w:rPr>
              <w:t>Р</w:t>
            </w:r>
            <w:proofErr w:type="gramEnd"/>
            <w:r w:rsidRPr="0003342B">
              <w:rPr>
                <w:bCs/>
                <w:iCs/>
                <w:lang w:eastAsia="en-US"/>
              </w:rPr>
              <w:t xml:space="preserve"> 7.0.5-2008. </w:t>
            </w:r>
            <w:r>
              <w:rPr>
                <w:bCs/>
                <w:iCs/>
                <w:lang w:val="en-US" w:eastAsia="en-US"/>
              </w:rPr>
              <w:t>Библиографическая ссылка. Общие требования и правила составления.</w:t>
            </w:r>
          </w:p>
          <w:p w:rsidR="003A7FC9" w:rsidRDefault="003A7FC9" w:rsidP="00435DA2">
            <w:pPr>
              <w:spacing w:after="0" w:line="240" w:lineRule="auto"/>
              <w:ind w:firstLine="720"/>
              <w:rPr>
                <w:rFonts w:ascii="Times New Roman" w:hAnsi="Times New Roman" w:cs="Times New Roman"/>
                <w:sz w:val="24"/>
                <w:szCs w:val="24"/>
                <w:highlight w:val="yellow"/>
              </w:rPr>
            </w:pPr>
          </w:p>
        </w:tc>
      </w:tr>
      <w:tr w:rsidR="003A7FC9" w:rsidRPr="00F71277" w:rsidTr="00435DA2">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highlight w:val="yellow"/>
                <w:lang w:val="ru-RU"/>
              </w:rPr>
            </w:pPr>
            <w:r>
              <w:rPr>
                <w:rFonts w:ascii="Times New Roman" w:hAnsi="Times New Roman" w:cs="Times New Roman"/>
                <w:sz w:val="24"/>
                <w:szCs w:val="24"/>
                <w:lang w:val="ru-RU"/>
              </w:rPr>
              <w:lastRenderedPageBreak/>
              <w:t>владением навыками составления библиографических и архивных обзоров (ПК-9)</w:t>
            </w:r>
          </w:p>
        </w:tc>
      </w:tr>
      <w:tr w:rsidR="003A7FC9" w:rsidRPr="00435DA2" w:rsidTr="00435DA2">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только основные понятия составления библиографических и архивных обзоров</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A7FC9" w:rsidRDefault="003A7FC9" w:rsidP="00435DA2">
            <w:pPr>
              <w:tabs>
                <w:tab w:val="left" w:pos="851"/>
              </w:tabs>
              <w:spacing w:after="0" w:line="240" w:lineRule="auto"/>
              <w:jc w:val="center"/>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Перечень вопросов к зачёту:</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13. Современные проблемы архивного дела 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14. Современное состояние архивного дела в Российской Федерации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15. Направления совершенствования архивного дела в Российской Федерации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16. Централизованный государственный</w:t>
            </w:r>
            <w:r>
              <w:rPr>
                <w:rStyle w:val="apple-converted-space"/>
                <w:lang w:val="en-US" w:eastAsia="en-US"/>
              </w:rPr>
              <w:t> </w:t>
            </w:r>
            <w:hyperlink r:id="rId191" w:tooltip="Глоссарий: Учет архивных документов" w:history="1">
              <w:r w:rsidRPr="0003342B">
                <w:rPr>
                  <w:rStyle w:val="a6"/>
                  <w:lang w:eastAsia="en-US"/>
                </w:rPr>
                <w:t>учет архивных документов</w:t>
              </w:r>
            </w:hyperlink>
            <w:r w:rsidRPr="0003342B">
              <w:rPr>
                <w:lang w:eastAsia="en-US"/>
              </w:rPr>
              <w:t>. Система учетных документов архива.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17. Научно-справочный аппарат архивов.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18. Оказание государственных и муниципальных услуг в области архивного дела.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lastRenderedPageBreak/>
              <w:t>19. Публикационная и выставочная деятельность архивов.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20. Возможности совершенствования использования архивных фондов. Автоматизация и роботизация основных операций в архивах.</w:t>
            </w:r>
          </w:p>
          <w:p w:rsidR="003A7FC9" w:rsidRDefault="003A7FC9" w:rsidP="00435DA2">
            <w:pPr>
              <w:tabs>
                <w:tab w:val="left" w:pos="851"/>
              </w:tabs>
              <w:spacing w:after="0" w:line="240" w:lineRule="auto"/>
              <w:jc w:val="center"/>
              <w:rPr>
                <w:rStyle w:val="FontStyle20"/>
                <w:rFonts w:ascii="Times New Roman" w:hAnsi="Times New Roman" w:cs="Times New Roman"/>
                <w:sz w:val="24"/>
                <w:szCs w:val="24"/>
                <w:lang w:val="ru-RU"/>
              </w:rPr>
            </w:pPr>
          </w:p>
          <w:p w:rsidR="003A7FC9" w:rsidRPr="0003342B" w:rsidRDefault="003A7FC9" w:rsidP="00435DA2">
            <w:pPr>
              <w:snapToGrid w:val="0"/>
              <w:spacing w:after="0" w:line="240" w:lineRule="auto"/>
              <w:rPr>
                <w:lang w:val="ru-RU"/>
              </w:rPr>
            </w:pPr>
            <w:r>
              <w:rPr>
                <w:rFonts w:ascii="Times New Roman" w:hAnsi="Times New Roman" w:cs="Times New Roman"/>
                <w:sz w:val="24"/>
                <w:szCs w:val="24"/>
                <w:lang w:val="ru-RU"/>
              </w:rPr>
              <w:t>Тесты:</w:t>
            </w:r>
          </w:p>
          <w:p w:rsidR="003A7FC9" w:rsidRPr="0003342B" w:rsidRDefault="003A7FC9" w:rsidP="00435DA2">
            <w:pPr>
              <w:pStyle w:val="a8"/>
              <w:spacing w:before="0" w:beforeAutospacing="0" w:after="0" w:afterAutospacing="0" w:line="276" w:lineRule="auto"/>
              <w:rPr>
                <w:lang w:eastAsia="en-US"/>
              </w:rPr>
            </w:pPr>
            <w:r w:rsidRPr="0003342B">
              <w:rPr>
                <w:lang w:eastAsia="en-US"/>
              </w:rPr>
              <w:t xml:space="preserve">25. </w:t>
            </w:r>
            <w:hyperlink r:id="rId192" w:tooltip="Глоссарий: Архивный фонд Российской Федерации" w:history="1">
              <w:r w:rsidRPr="0003342B">
                <w:rPr>
                  <w:rStyle w:val="a6"/>
                  <w:bCs/>
                  <w:lang w:eastAsia="en-US"/>
                </w:rPr>
                <w:t>Архивный фонд Российской Федерации</w:t>
              </w:r>
            </w:hyperlink>
            <w:r>
              <w:rPr>
                <w:rStyle w:val="apple-converted-space"/>
                <w:lang w:val="en-US" w:eastAsia="en-US"/>
              </w:rPr>
              <w:t> </w:t>
            </w:r>
            <w:r w:rsidRPr="0003342B">
              <w:rPr>
                <w:rStyle w:val="afa"/>
                <w:b w:val="0"/>
                <w:lang w:eastAsia="en-US"/>
              </w:rPr>
              <w:t>составляют…</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или несколько ответов:</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64" type="#_x0000_t75" style="width:19.9pt;height:18.4pt" o:ole="">
                  <v:imagedata r:id="rId65" o:title=""/>
                </v:shape>
                <w:control r:id="rId193" w:name="DefaultOcxName48" w:shapeid="_x0000_i1264"/>
              </w:object>
            </w:r>
            <w:r>
              <w:rPr>
                <w:rStyle w:val="answernumber"/>
                <w:rFonts w:ascii="Times New Roman" w:hAnsi="Times New Roman" w:cs="Times New Roman"/>
                <w:sz w:val="24"/>
                <w:szCs w:val="24"/>
              </w:rPr>
              <w:t>a</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архивные документы, относящиеся к муниципальной собственности</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67" type="#_x0000_t75" style="width:19.9pt;height:18.4pt" o:ole="">
                  <v:imagedata r:id="rId65" o:title=""/>
                </v:shape>
                <w:control r:id="rId194" w:name="DefaultOcxName49" w:shapeid="_x0000_i1267"/>
              </w:object>
            </w:r>
            <w:r>
              <w:rPr>
                <w:rStyle w:val="answernumber"/>
                <w:rFonts w:ascii="Times New Roman" w:hAnsi="Times New Roman" w:cs="Times New Roman"/>
                <w:sz w:val="24"/>
                <w:szCs w:val="24"/>
              </w:rPr>
              <w:t>b</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архивные документы, относящиеся к государственной собственности (федеральной и субъектов РФ)</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70" type="#_x0000_t75" style="width:19.9pt;height:18.4pt" o:ole="">
                  <v:imagedata r:id="rId65" o:title=""/>
                </v:shape>
                <w:control r:id="rId195" w:name="DefaultOcxName50" w:shapeid="_x0000_i1270"/>
              </w:object>
            </w:r>
            <w:r>
              <w:rPr>
                <w:rStyle w:val="answernumber"/>
                <w:rFonts w:ascii="Times New Roman" w:hAnsi="Times New Roman" w:cs="Times New Roman"/>
                <w:sz w:val="24"/>
                <w:szCs w:val="24"/>
              </w:rPr>
              <w:t>c</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архивные документы, относящиеся к частной собственности</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73" type="#_x0000_t75" style="width:19.9pt;height:18.4pt" o:ole="">
                  <v:imagedata r:id="rId65" o:title=""/>
                </v:shape>
                <w:control r:id="rId196" w:name="DefaultOcxName51" w:shapeid="_x0000_i1273"/>
              </w:object>
            </w:r>
            <w:r>
              <w:rPr>
                <w:rStyle w:val="answernumber"/>
                <w:rFonts w:ascii="Times New Roman" w:hAnsi="Times New Roman" w:cs="Times New Roman"/>
                <w:sz w:val="24"/>
                <w:szCs w:val="24"/>
              </w:rPr>
              <w:t>d</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все документы организаций России</w:t>
            </w:r>
          </w:p>
          <w:p w:rsidR="003A7FC9" w:rsidRPr="0003342B" w:rsidRDefault="003A7FC9" w:rsidP="00435DA2">
            <w:pPr>
              <w:pStyle w:val="a8"/>
              <w:spacing w:before="0" w:beforeAutospacing="0" w:after="0" w:afterAutospacing="0" w:line="276" w:lineRule="auto"/>
              <w:rPr>
                <w:lang w:eastAsia="en-US"/>
              </w:rPr>
            </w:pPr>
            <w:r w:rsidRPr="0003342B">
              <w:rPr>
                <w:lang w:eastAsia="en-US"/>
              </w:rPr>
              <w:t xml:space="preserve">26. </w:t>
            </w:r>
            <w:r w:rsidRPr="0003342B">
              <w:rPr>
                <w:rStyle w:val="afa"/>
                <w:b w:val="0"/>
                <w:lang w:eastAsia="en-US"/>
              </w:rPr>
              <w:t>Научный учет документов осуществляется исходя из ряда принципов. Какой принцип заключается в том, что любое движение документов архива (поступление, выбытие, описание) должно быть своевременно отражено в документах?</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76" type="#_x0000_t75" style="width:19.9pt;height:18.4pt" o:ole="">
                  <v:imagedata r:id="rId15" o:title=""/>
                </v:shape>
                <w:control r:id="rId197" w:name="DefaultOcxName52" w:shapeid="_x0000_i1276"/>
              </w:object>
            </w:r>
            <w:r>
              <w:rPr>
                <w:rStyle w:val="answernumber"/>
                <w:rFonts w:ascii="Times New Roman" w:hAnsi="Times New Roman" w:cs="Times New Roman"/>
                <w:sz w:val="24"/>
                <w:szCs w:val="24"/>
              </w:rPr>
              <w:t>a</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полнота и достоверность государственного учета</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79" type="#_x0000_t75" style="width:19.9pt;height:18.4pt" o:ole="">
                  <v:imagedata r:id="rId15" o:title=""/>
                </v:shape>
                <w:control r:id="rId198" w:name="DefaultOcxName53" w:shapeid="_x0000_i1279"/>
              </w:object>
            </w:r>
            <w:r>
              <w:rPr>
                <w:rStyle w:val="answernumber"/>
                <w:rFonts w:ascii="Times New Roman" w:hAnsi="Times New Roman" w:cs="Times New Roman"/>
                <w:sz w:val="24"/>
                <w:szCs w:val="24"/>
              </w:rPr>
              <w:t>b</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унификация учета</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82" type="#_x0000_t75" style="width:19.9pt;height:18.4pt" o:ole="">
                  <v:imagedata r:id="rId15" o:title=""/>
                </v:shape>
                <w:control r:id="rId199" w:name="DefaultOcxName54" w:shapeid="_x0000_i1282"/>
              </w:object>
            </w:r>
            <w:r>
              <w:rPr>
                <w:rStyle w:val="answernumber"/>
                <w:rFonts w:ascii="Times New Roman" w:hAnsi="Times New Roman" w:cs="Times New Roman"/>
                <w:sz w:val="24"/>
                <w:szCs w:val="24"/>
              </w:rPr>
              <w:t>c</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централизация учета</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85" type="#_x0000_t75" style="width:19.9pt;height:18.4pt" o:ole="">
                  <v:imagedata r:id="rId15" o:title=""/>
                </v:shape>
                <w:control r:id="rId200" w:name="DefaultOcxName55" w:shapeid="_x0000_i1285"/>
              </w:object>
            </w:r>
            <w:r>
              <w:rPr>
                <w:rStyle w:val="answernumber"/>
                <w:rFonts w:ascii="Times New Roman" w:hAnsi="Times New Roman" w:cs="Times New Roman"/>
                <w:sz w:val="24"/>
                <w:szCs w:val="24"/>
              </w:rPr>
              <w:t>d</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динамичность учета</w:t>
            </w:r>
          </w:p>
          <w:p w:rsidR="003A7FC9" w:rsidRPr="0003342B" w:rsidRDefault="003A7FC9" w:rsidP="00435DA2">
            <w:pPr>
              <w:pStyle w:val="a8"/>
              <w:spacing w:before="0" w:beforeAutospacing="0" w:after="0" w:afterAutospacing="0" w:line="276" w:lineRule="auto"/>
              <w:rPr>
                <w:lang w:eastAsia="en-US"/>
              </w:rPr>
            </w:pPr>
            <w:r w:rsidRPr="0003342B">
              <w:rPr>
                <w:lang w:eastAsia="en-US"/>
              </w:rPr>
              <w:t xml:space="preserve">27. </w:t>
            </w:r>
            <w:r w:rsidRPr="0003342B">
              <w:rPr>
                <w:rStyle w:val="afa"/>
                <w:b w:val="0"/>
                <w:lang w:eastAsia="en-US"/>
              </w:rPr>
              <w:t>В законодательстве Российской Федерации предусмотрены ограничения доступа к архивам. На какие категории документов он распространяется?</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или несколько ответов:</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lastRenderedPageBreak/>
              <w:object w:dxaOrig="225" w:dyaOrig="225">
                <v:shape id="_x0000_i1288" type="#_x0000_t75" style="width:19.9pt;height:18.4pt" o:ole="">
                  <v:imagedata r:id="rId65" o:title=""/>
                </v:shape>
                <w:control r:id="rId201" w:name="DefaultOcxName56" w:shapeid="_x0000_i1288"/>
              </w:object>
            </w:r>
            <w:r>
              <w:rPr>
                <w:rStyle w:val="answernumber"/>
                <w:rFonts w:ascii="Times New Roman" w:hAnsi="Times New Roman" w:cs="Times New Roman"/>
                <w:sz w:val="24"/>
                <w:szCs w:val="24"/>
              </w:rPr>
              <w:t>a</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на документы, содержащих сведения о здоровье граждан</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91" type="#_x0000_t75" style="width:19.9pt;height:18.4pt" o:ole="">
                  <v:imagedata r:id="rId65" o:title=""/>
                </v:shape>
                <w:control r:id="rId202" w:name="DefaultOcxName57" w:shapeid="_x0000_i1291"/>
              </w:object>
            </w:r>
            <w:r>
              <w:rPr>
                <w:rStyle w:val="answernumber"/>
                <w:rFonts w:ascii="Times New Roman" w:hAnsi="Times New Roman" w:cs="Times New Roman"/>
                <w:sz w:val="24"/>
                <w:szCs w:val="24"/>
              </w:rPr>
              <w:t>b</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на документы, содержащие государственную или иную охраняемую законом тайну</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94" type="#_x0000_t75" style="width:19.9pt;height:18.4pt" o:ole="">
                  <v:imagedata r:id="rId65" o:title=""/>
                </v:shape>
                <w:control r:id="rId203" w:name="DefaultOcxName58" w:shapeid="_x0000_i1294"/>
              </w:object>
            </w:r>
            <w:r>
              <w:rPr>
                <w:rStyle w:val="answernumber"/>
                <w:rFonts w:ascii="Times New Roman" w:hAnsi="Times New Roman" w:cs="Times New Roman"/>
                <w:sz w:val="24"/>
                <w:szCs w:val="24"/>
              </w:rPr>
              <w:t>c</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на документы, содержащих сведения о семейных, интимных отношениях или имущественном положении граждан</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297" type="#_x0000_t75" style="width:19.9pt;height:18.4pt" o:ole="">
                  <v:imagedata r:id="rId65" o:title=""/>
                </v:shape>
                <w:control r:id="rId204" w:name="DefaultOcxName59" w:shapeid="_x0000_i1297"/>
              </w:object>
            </w:r>
            <w:r>
              <w:rPr>
                <w:rStyle w:val="answernumber"/>
                <w:rFonts w:ascii="Times New Roman" w:hAnsi="Times New Roman" w:cs="Times New Roman"/>
                <w:sz w:val="24"/>
                <w:szCs w:val="24"/>
              </w:rPr>
              <w:t>d</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на все документы с постоянным сроком или долговременным (75 лет) сроком хранения</w:t>
            </w:r>
          </w:p>
          <w:p w:rsidR="003A7FC9" w:rsidRPr="0003342B" w:rsidRDefault="003A7FC9" w:rsidP="00435DA2">
            <w:pPr>
              <w:pStyle w:val="a8"/>
              <w:spacing w:before="0" w:beforeAutospacing="0" w:after="0" w:afterAutospacing="0" w:line="276" w:lineRule="auto"/>
              <w:rPr>
                <w:lang w:eastAsia="en-US"/>
              </w:rPr>
            </w:pPr>
            <w:r w:rsidRPr="0003342B">
              <w:rPr>
                <w:lang w:eastAsia="en-US"/>
              </w:rPr>
              <w:t xml:space="preserve">28. </w:t>
            </w:r>
            <w:r w:rsidRPr="0003342B">
              <w:rPr>
                <w:rStyle w:val="afa"/>
                <w:b w:val="0"/>
                <w:lang w:eastAsia="en-US"/>
              </w:rPr>
              <w:t>Единицами учета Архивного фонда РФ являются:</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или несколько ответов:</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300" type="#_x0000_t75" style="width:19.9pt;height:18.4pt" o:ole="">
                  <v:imagedata r:id="rId65" o:title=""/>
                </v:shape>
                <w:control r:id="rId205" w:name="DefaultOcxName60" w:shapeid="_x0000_i1300"/>
              </w:object>
            </w:r>
            <w:r>
              <w:rPr>
                <w:rStyle w:val="answernumber"/>
                <w:rFonts w:ascii="Times New Roman" w:hAnsi="Times New Roman" w:cs="Times New Roman"/>
                <w:sz w:val="24"/>
                <w:szCs w:val="24"/>
              </w:rPr>
              <w:t>a</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единица хранения</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303" type="#_x0000_t75" style="width:19.9pt;height:18.4pt" o:ole="">
                  <v:imagedata r:id="rId65" o:title=""/>
                </v:shape>
                <w:control r:id="rId206" w:name="DefaultOcxName61" w:shapeid="_x0000_i1303"/>
              </w:object>
            </w:r>
            <w:r>
              <w:rPr>
                <w:rStyle w:val="answernumber"/>
                <w:rFonts w:ascii="Times New Roman" w:hAnsi="Times New Roman" w:cs="Times New Roman"/>
                <w:sz w:val="24"/>
                <w:szCs w:val="24"/>
              </w:rPr>
              <w:t>b</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hyperlink r:id="rId207" w:tooltip="Глоссарий: Архивный фонд" w:history="1">
              <w:r>
                <w:rPr>
                  <w:rStyle w:val="a6"/>
                  <w:rFonts w:ascii="Times New Roman" w:hAnsi="Times New Roman" w:cs="Times New Roman"/>
                  <w:sz w:val="24"/>
                  <w:szCs w:val="24"/>
                  <w:lang w:val="ru-RU"/>
                </w:rPr>
                <w:t>архивный фонд</w:t>
              </w:r>
            </w:hyperlink>
            <w:r>
              <w:rPr>
                <w:rStyle w:val="apple-converted-space"/>
                <w:rFonts w:ascii="Times New Roman" w:hAnsi="Times New Roman" w:cs="Times New Roman"/>
                <w:sz w:val="24"/>
                <w:szCs w:val="24"/>
              </w:rPr>
              <w:t> </w:t>
            </w:r>
            <w:r>
              <w:rPr>
                <w:rFonts w:ascii="Times New Roman" w:hAnsi="Times New Roman" w:cs="Times New Roman"/>
                <w:sz w:val="24"/>
                <w:szCs w:val="24"/>
                <w:lang w:val="ru-RU"/>
              </w:rPr>
              <w:t>(а также приравненная к нему</w:t>
            </w:r>
            <w:hyperlink r:id="rId208" w:tooltip="Глоссарий: Архивная коллекция" w:history="1">
              <w:r>
                <w:rPr>
                  <w:rStyle w:val="a6"/>
                  <w:rFonts w:ascii="Times New Roman" w:hAnsi="Times New Roman" w:cs="Times New Roman"/>
                  <w:sz w:val="24"/>
                  <w:szCs w:val="24"/>
                  <w:lang w:val="ru-RU"/>
                </w:rPr>
                <w:t>архивная коллекция</w:t>
              </w:r>
            </w:hyperlink>
            <w:r>
              <w:rPr>
                <w:rFonts w:ascii="Times New Roman" w:hAnsi="Times New Roman" w:cs="Times New Roman"/>
                <w:sz w:val="24"/>
                <w:szCs w:val="24"/>
                <w:lang w:val="ru-RU"/>
              </w:rPr>
              <w:t>)</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306" type="#_x0000_t75" style="width:19.9pt;height:18.4pt" o:ole="">
                  <v:imagedata r:id="rId65" o:title=""/>
                </v:shape>
                <w:control r:id="rId209" w:name="DefaultOcxName62" w:shapeid="_x0000_i1306"/>
              </w:object>
            </w:r>
            <w:r>
              <w:rPr>
                <w:rStyle w:val="answernumber"/>
                <w:rFonts w:ascii="Times New Roman" w:hAnsi="Times New Roman" w:cs="Times New Roman"/>
                <w:sz w:val="24"/>
                <w:szCs w:val="24"/>
              </w:rPr>
              <w:t>c</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лист архивного документа</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309" type="#_x0000_t75" style="width:19.9pt;height:18.4pt" o:ole="">
                  <v:imagedata r:id="rId65" o:title=""/>
                </v:shape>
                <w:control r:id="rId210" w:name="DefaultOcxName63" w:shapeid="_x0000_i1309"/>
              </w:object>
            </w:r>
            <w:r>
              <w:rPr>
                <w:rStyle w:val="answernumber"/>
                <w:rFonts w:ascii="Times New Roman" w:hAnsi="Times New Roman" w:cs="Times New Roman"/>
                <w:sz w:val="24"/>
                <w:szCs w:val="24"/>
              </w:rPr>
              <w:t>d</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отдельный обособленный документ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29. До 1960-х гг. данный метод архивоведения был основным. Он дает возможность изучения всех внутренних и внешних особенностей документа, т.е. его авторства, происхождения и т.д., а также языка документа, его формы, материала, на котором он изготовлен. О каком методе архивоведения идет речь?</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Информационный метод</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Системный подход</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Метод функционального анализа</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Источниковедческий анализ</w:t>
            </w:r>
          </w:p>
          <w:p w:rsidR="003A7FC9" w:rsidRPr="0003342B" w:rsidRDefault="003A7FC9" w:rsidP="00435DA2">
            <w:pPr>
              <w:pStyle w:val="a8"/>
              <w:spacing w:before="0" w:beforeAutospacing="0" w:after="0" w:afterAutospacing="0" w:line="276" w:lineRule="auto"/>
              <w:rPr>
                <w:lang w:eastAsia="en-US"/>
              </w:rPr>
            </w:pPr>
            <w:r w:rsidRPr="0003342B">
              <w:rPr>
                <w:lang w:eastAsia="en-US"/>
              </w:rPr>
              <w:t xml:space="preserve">30. </w:t>
            </w:r>
            <w:r w:rsidRPr="0003342B">
              <w:rPr>
                <w:rStyle w:val="afa"/>
                <w:b w:val="0"/>
                <w:lang w:eastAsia="en-US"/>
              </w:rPr>
              <w:t>Фраза «Документ определен на постоянное хранение» означает:</w:t>
            </w:r>
            <w:r>
              <w:rPr>
                <w:lang w:val="en-US" w:eastAsia="en-US"/>
              </w:rPr>
              <w:t> </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312" type="#_x0000_t75" style="width:19.9pt;height:18.4pt" o:ole="">
                  <v:imagedata r:id="rId15" o:title=""/>
                </v:shape>
                <w:control r:id="rId211" w:name="DefaultOcxName64" w:shapeid="_x0000_i1312"/>
              </w:object>
            </w:r>
            <w:r>
              <w:rPr>
                <w:rStyle w:val="answernumber"/>
                <w:rFonts w:ascii="Times New Roman" w:hAnsi="Times New Roman" w:cs="Times New Roman"/>
                <w:sz w:val="24"/>
                <w:szCs w:val="24"/>
              </w:rPr>
              <w:t>a</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документ нельзя перемещать из архива организации, которая его создала</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lastRenderedPageBreak/>
              <w:object w:dxaOrig="225" w:dyaOrig="225">
                <v:shape id="_x0000_i1315" type="#_x0000_t75" style="width:19.9pt;height:18.4pt" o:ole="">
                  <v:imagedata r:id="rId15" o:title=""/>
                </v:shape>
                <w:control r:id="rId212" w:name="DefaultOcxName65" w:shapeid="_x0000_i1315"/>
              </w:object>
            </w:r>
            <w:r>
              <w:rPr>
                <w:rStyle w:val="answernumber"/>
                <w:rFonts w:ascii="Times New Roman" w:hAnsi="Times New Roman" w:cs="Times New Roman"/>
                <w:sz w:val="24"/>
                <w:szCs w:val="24"/>
              </w:rPr>
              <w:t>b</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документ нельзя перемещать из организации, которая его создала</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318" type="#_x0000_t75" style="width:19.9pt;height:18.4pt" o:ole="">
                  <v:imagedata r:id="rId15" o:title=""/>
                </v:shape>
                <w:control r:id="rId213" w:name="DefaultOcxName66" w:shapeid="_x0000_i1318"/>
              </w:object>
            </w:r>
            <w:r>
              <w:rPr>
                <w:rStyle w:val="answernumber"/>
                <w:rFonts w:ascii="Times New Roman" w:hAnsi="Times New Roman" w:cs="Times New Roman"/>
                <w:sz w:val="24"/>
                <w:szCs w:val="24"/>
              </w:rPr>
              <w:t>c</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документ должен храниться вечно (бессрочно)</w:t>
            </w:r>
          </w:p>
          <w:p w:rsidR="003A7FC9" w:rsidRPr="00435DA2"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321" type="#_x0000_t75" style="width:19.9pt;height:18.4pt" o:ole="">
                  <v:imagedata r:id="rId15" o:title=""/>
                </v:shape>
                <w:control r:id="rId214" w:name="DefaultOcxName67" w:shapeid="_x0000_i1321"/>
              </w:object>
            </w:r>
            <w:r>
              <w:rPr>
                <w:rStyle w:val="answernumber"/>
                <w:rFonts w:ascii="Times New Roman" w:hAnsi="Times New Roman" w:cs="Times New Roman"/>
                <w:sz w:val="24"/>
                <w:szCs w:val="24"/>
              </w:rPr>
              <w:t>d</w:t>
            </w:r>
            <w:r w:rsidRPr="00435DA2">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sidRPr="00435DA2">
              <w:rPr>
                <w:rFonts w:ascii="Times New Roman" w:hAnsi="Times New Roman" w:cs="Times New Roman"/>
                <w:sz w:val="24"/>
                <w:szCs w:val="24"/>
                <w:lang w:val="ru-RU"/>
              </w:rPr>
              <w:t>документ закрыт для пользователей</w:t>
            </w:r>
          </w:p>
          <w:p w:rsidR="003A7FC9" w:rsidRPr="00435DA2" w:rsidRDefault="003A7FC9" w:rsidP="00435DA2">
            <w:pPr>
              <w:snapToGrid w:val="0"/>
              <w:spacing w:after="0" w:line="240" w:lineRule="auto"/>
              <w:rPr>
                <w:rFonts w:ascii="Times New Roman" w:hAnsi="Times New Roman" w:cs="Times New Roman"/>
                <w:sz w:val="24"/>
                <w:szCs w:val="24"/>
                <w:lang w:val="ru-RU"/>
              </w:rPr>
            </w:pPr>
          </w:p>
          <w:p w:rsidR="003A7FC9" w:rsidRPr="00435DA2" w:rsidRDefault="003A7FC9" w:rsidP="00435DA2">
            <w:pPr>
              <w:spacing w:after="0" w:line="240" w:lineRule="auto"/>
              <w:rPr>
                <w:rFonts w:ascii="Times New Roman" w:hAnsi="Times New Roman" w:cs="Times New Roman"/>
                <w:sz w:val="24"/>
                <w:szCs w:val="24"/>
                <w:lang w:val="ru-RU"/>
              </w:rPr>
            </w:pPr>
          </w:p>
        </w:tc>
      </w:tr>
      <w:tr w:rsidR="003A7FC9" w:rsidRPr="00F71277" w:rsidTr="00435DA2">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составлять по образцу библиографические и архивные обзоры</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A7FC9" w:rsidRDefault="003A7FC9" w:rsidP="00435DA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Практическое задание №</w:t>
            </w:r>
            <w:r>
              <w:rPr>
                <w:rFonts w:ascii="Times New Roman" w:hAnsi="Times New Roman" w:cs="Times New Roman"/>
                <w:sz w:val="24"/>
                <w:szCs w:val="24"/>
              </w:rPr>
              <w:t> </w:t>
            </w:r>
            <w:r>
              <w:rPr>
                <w:rFonts w:ascii="Times New Roman" w:hAnsi="Times New Roman" w:cs="Times New Roman"/>
                <w:sz w:val="24"/>
                <w:szCs w:val="24"/>
                <w:lang w:val="ru-RU"/>
              </w:rPr>
              <w:t>2</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Задание 1. Определить, пользуясь перечнями типовых архивных документов срок хранения следующих документов:</w:t>
            </w:r>
            <w:r>
              <w:rPr>
                <w:lang w:val="en-US" w:eastAsia="en-US"/>
              </w:rPr>
              <w:t> </w:t>
            </w:r>
          </w:p>
          <w:p w:rsidR="003A7FC9" w:rsidRDefault="003A7FC9" w:rsidP="003A7FC9">
            <w:pPr>
              <w:numPr>
                <w:ilvl w:val="0"/>
                <w:numId w:val="4"/>
              </w:numPr>
              <w:shd w:val="clear" w:color="auto" w:fill="FFFFFF"/>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Приказ о приеме на работу.</w:t>
            </w:r>
          </w:p>
          <w:p w:rsidR="003A7FC9" w:rsidRDefault="003A7FC9" w:rsidP="003A7FC9">
            <w:pPr>
              <w:numPr>
                <w:ilvl w:val="0"/>
                <w:numId w:val="4"/>
              </w:numPr>
              <w:shd w:val="clear" w:color="auto" w:fill="FFFFFF"/>
              <w:spacing w:after="0" w:line="240" w:lineRule="auto"/>
              <w:ind w:left="0"/>
              <w:rPr>
                <w:rFonts w:ascii="Times New Roman" w:hAnsi="Times New Roman" w:cs="Times New Roman"/>
                <w:sz w:val="24"/>
                <w:szCs w:val="24"/>
              </w:rPr>
            </w:pPr>
            <w:r>
              <w:rPr>
                <w:rFonts w:ascii="Times New Roman" w:hAnsi="Times New Roman" w:cs="Times New Roman"/>
                <w:sz w:val="24"/>
                <w:szCs w:val="24"/>
              </w:rPr>
              <w:t>Трудовой договор.</w:t>
            </w:r>
          </w:p>
          <w:p w:rsidR="003A7FC9" w:rsidRDefault="003A7FC9" w:rsidP="003A7FC9">
            <w:pPr>
              <w:numPr>
                <w:ilvl w:val="0"/>
                <w:numId w:val="4"/>
              </w:numPr>
              <w:shd w:val="clear" w:color="auto" w:fill="FFFFFF"/>
              <w:spacing w:after="0" w:line="240" w:lineRule="auto"/>
              <w:ind w:left="0"/>
              <w:rPr>
                <w:rFonts w:ascii="Times New Roman" w:hAnsi="Times New Roman" w:cs="Times New Roman"/>
                <w:sz w:val="24"/>
                <w:szCs w:val="24"/>
              </w:rPr>
            </w:pPr>
            <w:r>
              <w:rPr>
                <w:rFonts w:ascii="Times New Roman" w:hAnsi="Times New Roman" w:cs="Times New Roman"/>
                <w:sz w:val="24"/>
                <w:szCs w:val="24"/>
              </w:rPr>
              <w:t>Личное</w:t>
            </w:r>
            <w:r>
              <w:rPr>
                <w:rStyle w:val="apple-converted-space"/>
                <w:rFonts w:ascii="Times New Roman" w:hAnsi="Times New Roman" w:cs="Times New Roman"/>
                <w:sz w:val="24"/>
                <w:szCs w:val="24"/>
              </w:rPr>
              <w:t> </w:t>
            </w:r>
            <w:hyperlink r:id="rId215" w:tooltip="Глоссарий: Дело" w:history="1">
              <w:r>
                <w:rPr>
                  <w:rStyle w:val="a6"/>
                  <w:rFonts w:ascii="Times New Roman" w:hAnsi="Times New Roman" w:cs="Times New Roman"/>
                  <w:sz w:val="24"/>
                  <w:szCs w:val="24"/>
                </w:rPr>
                <w:t>дело</w:t>
              </w:r>
            </w:hyperlink>
            <w:r>
              <w:rPr>
                <w:rStyle w:val="apple-converted-space"/>
                <w:rFonts w:ascii="Times New Roman" w:hAnsi="Times New Roman" w:cs="Times New Roman"/>
                <w:sz w:val="24"/>
                <w:szCs w:val="24"/>
              </w:rPr>
              <w:t> </w:t>
            </w:r>
            <w:r>
              <w:rPr>
                <w:rFonts w:ascii="Times New Roman" w:hAnsi="Times New Roman" w:cs="Times New Roman"/>
                <w:sz w:val="24"/>
                <w:szCs w:val="24"/>
              </w:rPr>
              <w:t>руководителя организации.</w:t>
            </w:r>
          </w:p>
          <w:p w:rsidR="003A7FC9" w:rsidRDefault="003A7FC9" w:rsidP="003A7FC9">
            <w:pPr>
              <w:numPr>
                <w:ilvl w:val="0"/>
                <w:numId w:val="4"/>
              </w:numPr>
              <w:shd w:val="clear" w:color="auto" w:fill="FFFFFF"/>
              <w:spacing w:after="0" w:line="240" w:lineRule="auto"/>
              <w:ind w:left="0"/>
              <w:rPr>
                <w:rFonts w:ascii="Times New Roman" w:hAnsi="Times New Roman" w:cs="Times New Roman"/>
                <w:sz w:val="24"/>
                <w:szCs w:val="24"/>
              </w:rPr>
            </w:pPr>
            <w:r>
              <w:rPr>
                <w:rFonts w:ascii="Times New Roman" w:hAnsi="Times New Roman" w:cs="Times New Roman"/>
                <w:sz w:val="24"/>
                <w:szCs w:val="24"/>
              </w:rPr>
              <w:t>Табуляграмма.</w:t>
            </w:r>
          </w:p>
          <w:p w:rsidR="003A7FC9" w:rsidRDefault="003A7FC9" w:rsidP="003A7FC9">
            <w:pPr>
              <w:numPr>
                <w:ilvl w:val="0"/>
                <w:numId w:val="4"/>
              </w:numPr>
              <w:shd w:val="clear" w:color="auto" w:fill="FFFFFF"/>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Утвержденные разряды оплаты труда работников.</w:t>
            </w:r>
          </w:p>
          <w:p w:rsidR="003A7FC9" w:rsidRDefault="003A7FC9" w:rsidP="003A7FC9">
            <w:pPr>
              <w:numPr>
                <w:ilvl w:val="0"/>
                <w:numId w:val="4"/>
              </w:numPr>
              <w:shd w:val="clear" w:color="auto" w:fill="FFFFFF"/>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 xml:space="preserve">Списки </w:t>
            </w:r>
            <w:proofErr w:type="gramStart"/>
            <w:r>
              <w:rPr>
                <w:rFonts w:ascii="Times New Roman" w:hAnsi="Times New Roman" w:cs="Times New Roman"/>
                <w:sz w:val="24"/>
                <w:szCs w:val="24"/>
                <w:lang w:val="ru-RU"/>
              </w:rPr>
              <w:t>работающих</w:t>
            </w:r>
            <w:proofErr w:type="gramEnd"/>
            <w:r>
              <w:rPr>
                <w:rFonts w:ascii="Times New Roman" w:hAnsi="Times New Roman" w:cs="Times New Roman"/>
                <w:sz w:val="24"/>
                <w:szCs w:val="24"/>
                <w:lang w:val="ru-RU"/>
              </w:rPr>
              <w:t xml:space="preserve"> на производстве с тяжелыми, вредными, опасными условиями труда.</w:t>
            </w:r>
          </w:p>
          <w:p w:rsidR="003A7FC9" w:rsidRDefault="003A7FC9" w:rsidP="003A7FC9">
            <w:pPr>
              <w:numPr>
                <w:ilvl w:val="0"/>
                <w:numId w:val="4"/>
              </w:numPr>
              <w:shd w:val="clear" w:color="auto" w:fill="FFFFFF"/>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Переписка о получении заграничных паспортов работниками организации.</w:t>
            </w:r>
          </w:p>
          <w:p w:rsidR="003A7FC9" w:rsidRDefault="003A7FC9" w:rsidP="003A7FC9">
            <w:pPr>
              <w:numPr>
                <w:ilvl w:val="0"/>
                <w:numId w:val="4"/>
              </w:numPr>
              <w:shd w:val="clear" w:color="auto" w:fill="FFFFFF"/>
              <w:spacing w:after="0" w:line="240" w:lineRule="auto"/>
              <w:ind w:left="0"/>
              <w:rPr>
                <w:rFonts w:ascii="Times New Roman" w:hAnsi="Times New Roman" w:cs="Times New Roman"/>
                <w:sz w:val="24"/>
                <w:szCs w:val="24"/>
              </w:rPr>
            </w:pPr>
            <w:r>
              <w:rPr>
                <w:rFonts w:ascii="Times New Roman" w:hAnsi="Times New Roman" w:cs="Times New Roman"/>
                <w:sz w:val="24"/>
                <w:szCs w:val="24"/>
              </w:rPr>
              <w:t>Индивидуальные отчеты работников.</w:t>
            </w:r>
          </w:p>
          <w:p w:rsidR="003A7FC9" w:rsidRDefault="003A7FC9" w:rsidP="003A7FC9">
            <w:pPr>
              <w:numPr>
                <w:ilvl w:val="0"/>
                <w:numId w:val="4"/>
              </w:numPr>
              <w:shd w:val="clear" w:color="auto" w:fill="FFFFFF"/>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Оперативные статистические отчеты Договоры по залогу имущества организации.</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10. Документы о состоянии зданий и помещений, занимаемых организацией, необходимости проведения капитального и текущего ремонта</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11. Соглашения лицензионные</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12. Фотодокументы</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13. Чертежи земельных участков</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14. Сборники, альбомы рабочей технологической документации</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15. Интернет-сайты организаций</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16. Расценки на ремонтные работы</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lastRenderedPageBreak/>
              <w:t>17. Проекты и сметы на установку оборудования и переоборудование предприятий</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18. Экспертные заключения по проектам тематических планов</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19. Эскизные проекты реставрации объекта и/или ремонтно-реставрационных работ</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20. Паспорта технические зданий и сооружений.</w:t>
            </w:r>
          </w:p>
          <w:p w:rsidR="003A7FC9" w:rsidRPr="0003342B" w:rsidRDefault="003A7FC9" w:rsidP="00435DA2">
            <w:pPr>
              <w:pStyle w:val="listparagraph"/>
              <w:shd w:val="clear" w:color="auto" w:fill="FFFFFF"/>
              <w:spacing w:before="0" w:beforeAutospacing="0" w:after="0" w:afterAutospacing="0" w:line="276" w:lineRule="auto"/>
              <w:rPr>
                <w:lang w:eastAsia="en-US"/>
              </w:rPr>
            </w:pPr>
            <w:r>
              <w:rPr>
                <w:lang w:val="en-US" w:eastAsia="en-US"/>
              </w:rPr>
              <w:t> </w:t>
            </w:r>
          </w:p>
          <w:p w:rsidR="003A7FC9" w:rsidRPr="0003342B" w:rsidRDefault="003A7FC9" w:rsidP="00435DA2">
            <w:pPr>
              <w:pStyle w:val="listparagraph"/>
              <w:shd w:val="clear" w:color="auto" w:fill="FFFFFF"/>
              <w:spacing w:before="0" w:beforeAutospacing="0" w:after="0" w:afterAutospacing="0" w:line="276" w:lineRule="auto"/>
              <w:jc w:val="center"/>
              <w:rPr>
                <w:lang w:eastAsia="en-US"/>
              </w:rPr>
            </w:pPr>
            <w:r w:rsidRPr="0003342B">
              <w:rPr>
                <w:iCs/>
                <w:lang w:eastAsia="en-US"/>
              </w:rPr>
              <w:t>Методические указания</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При выполнении задания пользуйтесь указателями перечней, расположенными в конце документов. Определите срок хранения названных документов, укажите также статью и ее пункт. Результаты внести в таблицу. Если перечень не регламентирует данный вид документа, то в соответствующем ему столбце поставьте прочерк.</w:t>
            </w:r>
            <w:r>
              <w:rPr>
                <w:lang w:val="en-US" w:eastAsia="en-US"/>
              </w:rPr>
              <w:t> </w:t>
            </w:r>
          </w:p>
          <w:p w:rsidR="003A7FC9" w:rsidRDefault="003A7FC9" w:rsidP="00435DA2">
            <w:pPr>
              <w:pStyle w:val="a8"/>
              <w:shd w:val="clear" w:color="auto" w:fill="FFFFFF"/>
              <w:spacing w:before="0" w:beforeAutospacing="0" w:after="0" w:afterAutospacing="0" w:line="276" w:lineRule="auto"/>
              <w:jc w:val="right"/>
              <w:rPr>
                <w:lang w:val="en-US" w:eastAsia="en-US"/>
              </w:rPr>
            </w:pPr>
            <w:r>
              <w:rPr>
                <w:lang w:val="en-US" w:eastAsia="en-US"/>
              </w:rPr>
              <w:t>Таблица1 </w:t>
            </w:r>
          </w:p>
          <w:p w:rsidR="003A7FC9" w:rsidRDefault="003A7FC9" w:rsidP="00435DA2">
            <w:pPr>
              <w:pStyle w:val="a8"/>
              <w:shd w:val="clear" w:color="auto" w:fill="FFFFFF"/>
              <w:spacing w:before="0" w:beforeAutospacing="0" w:after="0" w:afterAutospacing="0" w:line="276" w:lineRule="auto"/>
              <w:jc w:val="center"/>
              <w:rPr>
                <w:lang w:val="en-US" w:eastAsia="en-US"/>
              </w:rPr>
            </w:pPr>
            <w:r>
              <w:rPr>
                <w:iCs/>
                <w:lang w:val="en-US" w:eastAsia="en-US"/>
              </w:rPr>
              <w:t>Типовые сроки хранения документов</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11"/>
              <w:gridCol w:w="3512"/>
              <w:gridCol w:w="2069"/>
              <w:gridCol w:w="2069"/>
            </w:tblGrid>
            <w:tr w:rsidR="003A7FC9" w:rsidRPr="00F71277" w:rsidTr="00435DA2">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pStyle w:val="a8"/>
                    <w:spacing w:before="0" w:beforeAutospacing="0" w:after="0" w:afterAutospacing="0" w:line="276" w:lineRule="auto"/>
                    <w:rPr>
                      <w:lang w:val="en-US" w:eastAsia="en-US"/>
                    </w:rPr>
                  </w:pPr>
                  <w:r>
                    <w:rPr>
                      <w:lang w:val="en-US" w:eastAsia="en-US"/>
                    </w:rPr>
                    <w:t>№</w:t>
                  </w:r>
                </w:p>
                <w:p w:rsidR="003A7FC9" w:rsidRDefault="003A7FC9" w:rsidP="00435DA2">
                  <w:pPr>
                    <w:pStyle w:val="a8"/>
                    <w:spacing w:before="0" w:beforeAutospacing="0" w:after="0" w:afterAutospacing="0" w:line="276" w:lineRule="auto"/>
                    <w:rPr>
                      <w:lang w:val="en-US" w:eastAsia="en-US"/>
                    </w:rPr>
                  </w:pPr>
                  <w:r>
                    <w:rPr>
                      <w:lang w:val="en-US" w:eastAsia="en-US"/>
                    </w:rPr>
                    <w:t>п.п.</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pStyle w:val="a8"/>
                    <w:spacing w:before="0" w:beforeAutospacing="0" w:after="0" w:afterAutospacing="0" w:line="276" w:lineRule="auto"/>
                    <w:rPr>
                      <w:lang w:val="en-US" w:eastAsia="en-US"/>
                    </w:rPr>
                  </w:pPr>
                  <w:r>
                    <w:rPr>
                      <w:lang w:val="en-US" w:eastAsia="en-US"/>
                    </w:rPr>
                    <w:t>Наименование вида документа</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sidRPr="0003342B">
                    <w:rPr>
                      <w:lang w:eastAsia="en-US"/>
                    </w:rPr>
                    <w:t>Срок хранения / статья по Перечню 2010 г.</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sidRPr="0003342B">
                    <w:rPr>
                      <w:lang w:eastAsia="en-US"/>
                    </w:rPr>
                    <w:t>Срок хранения по Перечню 2007 г.</w:t>
                  </w:r>
                </w:p>
              </w:tc>
            </w:tr>
            <w:tr w:rsidR="003A7FC9" w:rsidRPr="00F71277" w:rsidTr="00435DA2">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pStyle w:val="a8"/>
                    <w:spacing w:before="0" w:beforeAutospacing="0" w:after="0" w:afterAutospacing="0" w:line="276" w:lineRule="auto"/>
                    <w:rPr>
                      <w:lang w:val="en-US" w:eastAsia="en-US"/>
                    </w:rPr>
                  </w:pPr>
                  <w:r>
                    <w:rPr>
                      <w:iCs/>
                      <w:lang w:val="en-US" w:eastAsia="en-US"/>
                    </w:rPr>
                    <w:t>1.</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sidRPr="0003342B">
                    <w:rPr>
                      <w:iCs/>
                      <w:lang w:eastAsia="en-US"/>
                    </w:rPr>
                    <w:t>Приказ о приеме на работу.</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sidRPr="0003342B">
                    <w:rPr>
                      <w:iCs/>
                      <w:lang w:eastAsia="en-US"/>
                    </w:rPr>
                    <w:t>75 л. (2) ЭПК</w:t>
                  </w:r>
                </w:p>
                <w:p w:rsidR="003A7FC9" w:rsidRPr="0003342B" w:rsidRDefault="003A7FC9" w:rsidP="00435DA2">
                  <w:pPr>
                    <w:pStyle w:val="a8"/>
                    <w:spacing w:before="0" w:beforeAutospacing="0" w:after="0" w:afterAutospacing="0" w:line="276" w:lineRule="auto"/>
                    <w:jc w:val="center"/>
                    <w:rPr>
                      <w:lang w:eastAsia="en-US"/>
                    </w:rPr>
                  </w:pPr>
                  <w:r w:rsidRPr="0003342B">
                    <w:rPr>
                      <w:iCs/>
                      <w:lang w:eastAsia="en-US"/>
                    </w:rPr>
                    <w:t>ст. 19 б</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sidRPr="0003342B">
                    <w:rPr>
                      <w:lang w:eastAsia="en-US"/>
                    </w:rPr>
                    <w:t>-</w:t>
                  </w:r>
                </w:p>
              </w:tc>
            </w:tr>
            <w:tr w:rsidR="003A7FC9" w:rsidRPr="00F71277" w:rsidTr="00435DA2">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sidRPr="0003342B">
                    <w:rPr>
                      <w:lang w:eastAsia="en-US"/>
                    </w:rPr>
                    <w:t>…</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r>
            <w:tr w:rsidR="003A7FC9" w:rsidRPr="00F71277" w:rsidTr="00435DA2">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sidRPr="0003342B">
                    <w:rPr>
                      <w:lang w:eastAsia="en-US"/>
                    </w:rPr>
                    <w:t>20</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r>
          </w:tbl>
          <w:p w:rsidR="003A7FC9" w:rsidRPr="0003342B" w:rsidRDefault="003A7FC9" w:rsidP="00435DA2">
            <w:pPr>
              <w:pStyle w:val="a8"/>
              <w:shd w:val="clear" w:color="auto" w:fill="FFFFFF"/>
              <w:spacing w:before="0" w:beforeAutospacing="0" w:after="0" w:afterAutospacing="0" w:line="276" w:lineRule="auto"/>
              <w:rPr>
                <w:lang w:eastAsia="en-US"/>
              </w:rPr>
            </w:pPr>
            <w:r>
              <w:rPr>
                <w:lang w:val="en-US" w:eastAsia="en-US"/>
              </w:rPr>
              <w:t> </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Перечни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1) "Перечень типовых управленческих архивных документов, образующихся в процессе деятельности государственных органов, органов местного </w:t>
            </w:r>
            <w:r w:rsidRPr="0003342B">
              <w:rPr>
                <w:lang w:eastAsia="en-US"/>
              </w:rPr>
              <w:lastRenderedPageBreak/>
              <w:t xml:space="preserve">самоуправления и организаций, с указанием сроков хранения". Утв. Приказом Минкультуры РФ от 25.08.2010 </w:t>
            </w:r>
            <w:r>
              <w:rPr>
                <w:lang w:val="en-US" w:eastAsia="en-US"/>
              </w:rPr>
              <w:t>N</w:t>
            </w:r>
            <w:r w:rsidRPr="0003342B">
              <w:rPr>
                <w:lang w:eastAsia="en-US"/>
              </w:rPr>
              <w:t xml:space="preserve"> 558 // КонсультантПлюс. – Режим доступа:</w:t>
            </w:r>
            <w:r>
              <w:rPr>
                <w:rStyle w:val="apple-converted-space"/>
                <w:lang w:val="en-US" w:eastAsia="en-US"/>
              </w:rPr>
              <w:t> </w:t>
            </w:r>
            <w:hyperlink r:id="rId216" w:history="1">
              <w:r>
                <w:rPr>
                  <w:rStyle w:val="a6"/>
                  <w:lang w:val="en-US" w:eastAsia="en-US"/>
                </w:rPr>
                <w:t>http</w:t>
              </w:r>
              <w:r w:rsidRPr="0003342B">
                <w:rPr>
                  <w:rStyle w:val="a6"/>
                  <w:lang w:eastAsia="en-US"/>
                </w:rPr>
                <w:t>://</w:t>
              </w:r>
              <w:r>
                <w:rPr>
                  <w:rStyle w:val="a6"/>
                  <w:lang w:val="en-US" w:eastAsia="en-US"/>
                </w:rPr>
                <w:t>www</w:t>
              </w:r>
              <w:r w:rsidRPr="0003342B">
                <w:rPr>
                  <w:rStyle w:val="a6"/>
                  <w:lang w:eastAsia="en-US"/>
                </w:rPr>
                <w:t>.</w:t>
              </w:r>
              <w:r>
                <w:rPr>
                  <w:rStyle w:val="a6"/>
                  <w:lang w:val="en-US" w:eastAsia="en-US"/>
                </w:rPr>
                <w:t>consultant</w:t>
              </w:r>
              <w:r w:rsidRPr="0003342B">
                <w:rPr>
                  <w:rStyle w:val="a6"/>
                  <w:lang w:eastAsia="en-US"/>
                </w:rPr>
                <w:t>.</w:t>
              </w:r>
              <w:r>
                <w:rPr>
                  <w:rStyle w:val="a6"/>
                  <w:lang w:val="en-US" w:eastAsia="en-US"/>
                </w:rPr>
                <w:t>ru</w:t>
              </w:r>
              <w:r w:rsidRPr="0003342B">
                <w:rPr>
                  <w:rStyle w:val="a6"/>
                  <w:lang w:eastAsia="en-US"/>
                </w:rPr>
                <w:t>/</w:t>
              </w:r>
              <w:r>
                <w:rPr>
                  <w:rStyle w:val="a6"/>
                  <w:lang w:val="en-US" w:eastAsia="en-US"/>
                </w:rPr>
                <w:t>document</w:t>
              </w:r>
              <w:r w:rsidRPr="0003342B">
                <w:rPr>
                  <w:rStyle w:val="a6"/>
                  <w:lang w:eastAsia="en-US"/>
                </w:rPr>
                <w:t>/</w:t>
              </w:r>
              <w:r>
                <w:rPr>
                  <w:rStyle w:val="a6"/>
                  <w:lang w:val="en-US" w:eastAsia="en-US"/>
                </w:rPr>
                <w:t>cons</w:t>
              </w:r>
              <w:r w:rsidRPr="0003342B">
                <w:rPr>
                  <w:rStyle w:val="a6"/>
                  <w:lang w:eastAsia="en-US"/>
                </w:rPr>
                <w:t>_</w:t>
              </w:r>
              <w:r>
                <w:rPr>
                  <w:rStyle w:val="a6"/>
                  <w:lang w:val="en-US" w:eastAsia="en-US"/>
                </w:rPr>
                <w:t>doc</w:t>
              </w:r>
              <w:r w:rsidRPr="0003342B">
                <w:rPr>
                  <w:rStyle w:val="a6"/>
                  <w:lang w:eastAsia="en-US"/>
                </w:rPr>
                <w:t>_</w:t>
              </w:r>
              <w:r>
                <w:rPr>
                  <w:rStyle w:val="a6"/>
                  <w:lang w:val="en-US" w:eastAsia="en-US"/>
                </w:rPr>
                <w:t>LAW</w:t>
              </w:r>
              <w:r w:rsidRPr="0003342B">
                <w:rPr>
                  <w:rStyle w:val="a6"/>
                  <w:lang w:eastAsia="en-US"/>
                </w:rPr>
                <w:t>_104953/</w:t>
              </w:r>
            </w:hyperlink>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2) "Об утверждении Перечня типовых архивных документов, образующихся в научно-технической и производственной деятельности организаций, с указанием роков хранения». Утв. Приказ Минкультуры России от 31.07.2007 </w:t>
            </w:r>
            <w:r>
              <w:rPr>
                <w:lang w:val="en-US" w:eastAsia="en-US"/>
              </w:rPr>
              <w:t>N</w:t>
            </w:r>
            <w:r w:rsidRPr="0003342B">
              <w:rPr>
                <w:lang w:eastAsia="en-US"/>
              </w:rPr>
              <w:t xml:space="preserve"> 1182 (ред. от 28.04.2011). // КонсультантПлюс. – Режим доступа:</w:t>
            </w:r>
            <w:r>
              <w:rPr>
                <w:rStyle w:val="apple-converted-space"/>
                <w:lang w:val="en-US" w:eastAsia="en-US"/>
              </w:rPr>
              <w:t> </w:t>
            </w:r>
            <w:hyperlink r:id="rId217" w:history="1">
              <w:r>
                <w:rPr>
                  <w:rStyle w:val="a6"/>
                  <w:lang w:val="en-US" w:eastAsia="en-US"/>
                </w:rPr>
                <w:t>http</w:t>
              </w:r>
              <w:r w:rsidRPr="0003342B">
                <w:rPr>
                  <w:rStyle w:val="a6"/>
                  <w:lang w:eastAsia="en-US"/>
                </w:rPr>
                <w:t>://</w:t>
              </w:r>
              <w:r>
                <w:rPr>
                  <w:rStyle w:val="a6"/>
                  <w:lang w:val="en-US" w:eastAsia="en-US"/>
                </w:rPr>
                <w:t>www</w:t>
              </w:r>
              <w:r w:rsidRPr="0003342B">
                <w:rPr>
                  <w:rStyle w:val="a6"/>
                  <w:lang w:eastAsia="en-US"/>
                </w:rPr>
                <w:t>.</w:t>
              </w:r>
              <w:r>
                <w:rPr>
                  <w:rStyle w:val="a6"/>
                  <w:lang w:val="en-US" w:eastAsia="en-US"/>
                </w:rPr>
                <w:t>consultant</w:t>
              </w:r>
              <w:r w:rsidRPr="0003342B">
                <w:rPr>
                  <w:rStyle w:val="a6"/>
                  <w:lang w:eastAsia="en-US"/>
                </w:rPr>
                <w:t>.</w:t>
              </w:r>
              <w:r>
                <w:rPr>
                  <w:rStyle w:val="a6"/>
                  <w:lang w:val="en-US" w:eastAsia="en-US"/>
                </w:rPr>
                <w:t>ru</w:t>
              </w:r>
              <w:r w:rsidRPr="0003342B">
                <w:rPr>
                  <w:rStyle w:val="a6"/>
                  <w:lang w:eastAsia="en-US"/>
                </w:rPr>
                <w:t>/</w:t>
              </w:r>
              <w:r>
                <w:rPr>
                  <w:rStyle w:val="a6"/>
                  <w:lang w:val="en-US" w:eastAsia="en-US"/>
                </w:rPr>
                <w:t>document</w:t>
              </w:r>
              <w:r w:rsidRPr="0003342B">
                <w:rPr>
                  <w:rStyle w:val="a6"/>
                  <w:lang w:eastAsia="en-US"/>
                </w:rPr>
                <w:t>/</w:t>
              </w:r>
              <w:r>
                <w:rPr>
                  <w:rStyle w:val="a6"/>
                  <w:lang w:val="en-US" w:eastAsia="en-US"/>
                </w:rPr>
                <w:t>cons</w:t>
              </w:r>
              <w:r w:rsidRPr="0003342B">
                <w:rPr>
                  <w:rStyle w:val="a6"/>
                  <w:lang w:eastAsia="en-US"/>
                </w:rPr>
                <w:t>_</w:t>
              </w:r>
              <w:r>
                <w:rPr>
                  <w:rStyle w:val="a6"/>
                  <w:lang w:val="en-US" w:eastAsia="en-US"/>
                </w:rPr>
                <w:t>doc</w:t>
              </w:r>
              <w:r w:rsidRPr="0003342B">
                <w:rPr>
                  <w:rStyle w:val="a6"/>
                  <w:lang w:eastAsia="en-US"/>
                </w:rPr>
                <w:t>_</w:t>
              </w:r>
              <w:r>
                <w:rPr>
                  <w:rStyle w:val="a6"/>
                  <w:lang w:val="en-US" w:eastAsia="en-US"/>
                </w:rPr>
                <w:t>LAW</w:t>
              </w:r>
              <w:r w:rsidRPr="0003342B">
                <w:rPr>
                  <w:rStyle w:val="a6"/>
                  <w:lang w:eastAsia="en-US"/>
                </w:rPr>
                <w:t>_72211/</w:t>
              </w:r>
            </w:hyperlink>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Задание 2. Впишите определение архивного фонда РФ, пользуясь ГОСТ</w:t>
            </w:r>
            <w:r>
              <w:rPr>
                <w:bCs/>
                <w:lang w:val="en-US" w:eastAsia="en-US"/>
              </w:rPr>
              <w:t> </w:t>
            </w:r>
            <w:proofErr w:type="gramStart"/>
            <w:r w:rsidRPr="0003342B">
              <w:rPr>
                <w:bCs/>
                <w:lang w:eastAsia="en-US"/>
              </w:rPr>
              <w:t>Р</w:t>
            </w:r>
            <w:proofErr w:type="gramEnd"/>
            <w:r>
              <w:rPr>
                <w:bCs/>
                <w:lang w:val="en-US" w:eastAsia="en-US"/>
              </w:rPr>
              <w:t> </w:t>
            </w:r>
            <w:r w:rsidRPr="0003342B">
              <w:rPr>
                <w:bCs/>
                <w:lang w:eastAsia="en-US"/>
              </w:rPr>
              <w:t>7.0.8.-2013 или глоссарием к курсу. Определите:</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а) какие из перечисленных в задании № 1 документов будут относиться к архивному фонду Российской Федерации;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б) какие документы отправятся в архив организации на хранение;</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в) какие документы не подлежат архивному хранению и по истечении срока будут уничтожены</w:t>
            </w:r>
            <w:r>
              <w:rPr>
                <w:rStyle w:val="apple-converted-space"/>
                <w:bCs/>
                <w:lang w:val="en-US" w:eastAsia="en-US"/>
              </w:rPr>
              <w:t> </w:t>
            </w:r>
            <w:hyperlink r:id="rId218" w:tooltip="Глоссарий: Дело" w:history="1">
              <w:proofErr w:type="gramStart"/>
              <w:r w:rsidRPr="0003342B">
                <w:rPr>
                  <w:rStyle w:val="a6"/>
                  <w:bCs/>
                  <w:lang w:eastAsia="en-US"/>
                </w:rPr>
                <w:t>дело</w:t>
              </w:r>
            </w:hyperlink>
            <w:r w:rsidRPr="0003342B">
              <w:rPr>
                <w:bCs/>
                <w:lang w:eastAsia="en-US"/>
              </w:rPr>
              <w:t>производителями</w:t>
            </w:r>
            <w:proofErr w:type="gramEnd"/>
            <w:r w:rsidRPr="0003342B">
              <w:rPr>
                <w:bCs/>
                <w:lang w:eastAsia="en-US"/>
              </w:rPr>
              <w:t>.</w:t>
            </w:r>
          </w:p>
          <w:p w:rsidR="003A7FC9" w:rsidRPr="0003342B" w:rsidRDefault="003A7FC9" w:rsidP="00435DA2">
            <w:pPr>
              <w:pStyle w:val="a8"/>
              <w:shd w:val="clear" w:color="auto" w:fill="FFFFFF"/>
              <w:spacing w:before="0" w:beforeAutospacing="0" w:after="0" w:afterAutospacing="0" w:line="276" w:lineRule="auto"/>
              <w:rPr>
                <w:lang w:eastAsia="en-US"/>
              </w:rPr>
            </w:pPr>
            <w:r>
              <w:rPr>
                <w:bCs/>
                <w:lang w:val="en-US" w:eastAsia="en-US"/>
              </w:rPr>
              <w:t> </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Данные внесите в таблицу 2.</w:t>
            </w:r>
          </w:p>
          <w:p w:rsidR="003A7FC9" w:rsidRPr="0003342B" w:rsidRDefault="003A7FC9" w:rsidP="00435DA2">
            <w:pPr>
              <w:pStyle w:val="a8"/>
              <w:shd w:val="clear" w:color="auto" w:fill="FFFFFF"/>
              <w:spacing w:before="0" w:beforeAutospacing="0" w:after="0" w:afterAutospacing="0" w:line="276" w:lineRule="auto"/>
              <w:jc w:val="right"/>
              <w:rPr>
                <w:lang w:eastAsia="en-US"/>
              </w:rPr>
            </w:pPr>
            <w:r w:rsidRPr="0003342B">
              <w:rPr>
                <w:lang w:eastAsia="en-US"/>
              </w:rPr>
              <w:t>Таблица 2.</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Распределение документов по отнесенности к архивному хранению</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81"/>
              <w:gridCol w:w="2869"/>
              <w:gridCol w:w="2711"/>
            </w:tblGrid>
            <w:tr w:rsidR="003A7FC9" w:rsidRPr="00F71277" w:rsidTr="00435DA2">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pStyle w:val="a8"/>
                    <w:spacing w:before="0" w:beforeAutospacing="0" w:after="0" w:afterAutospacing="0" w:line="276" w:lineRule="auto"/>
                    <w:jc w:val="center"/>
                    <w:rPr>
                      <w:lang w:val="en-US" w:eastAsia="en-US"/>
                    </w:rPr>
                  </w:pPr>
                  <w:r>
                    <w:rPr>
                      <w:lang w:val="en-US" w:eastAsia="en-US"/>
                    </w:rPr>
                    <w:t>Документы архивного фонда РФ</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sidRPr="0003342B">
                    <w:rPr>
                      <w:lang w:eastAsia="en-US"/>
                    </w:rPr>
                    <w:t>Документы, подлежащие временному (в том числе долговременному) архивному хранению</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sidRPr="0003342B">
                    <w:rPr>
                      <w:lang w:eastAsia="en-US"/>
                    </w:rPr>
                    <w:t>Документы, не подлежащие архивному хранению</w:t>
                  </w:r>
                </w:p>
              </w:tc>
            </w:tr>
            <w:tr w:rsidR="003A7FC9" w:rsidRPr="00F71277" w:rsidTr="00435DA2">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r>
            <w:tr w:rsidR="003A7FC9" w:rsidRPr="00F71277" w:rsidTr="00435DA2">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r>
          </w:tbl>
          <w:p w:rsidR="003A7FC9" w:rsidRDefault="003A7FC9" w:rsidP="00435DA2">
            <w:pPr>
              <w:spacing w:after="0" w:line="240" w:lineRule="auto"/>
              <w:jc w:val="center"/>
              <w:rPr>
                <w:rFonts w:ascii="Times New Roman" w:hAnsi="Times New Roman" w:cs="Times New Roman"/>
                <w:sz w:val="24"/>
                <w:szCs w:val="24"/>
                <w:lang w:val="ru-RU"/>
              </w:rPr>
            </w:pPr>
          </w:p>
          <w:p w:rsidR="003A7FC9" w:rsidRDefault="003A7FC9" w:rsidP="00435DA2">
            <w:pPr>
              <w:spacing w:after="0" w:line="240" w:lineRule="auto"/>
              <w:rPr>
                <w:rFonts w:ascii="Times New Roman" w:hAnsi="Times New Roman" w:cs="Times New Roman"/>
                <w:sz w:val="24"/>
                <w:szCs w:val="24"/>
                <w:highlight w:val="yellow"/>
                <w:lang w:val="ru-RU"/>
              </w:rPr>
            </w:pPr>
          </w:p>
        </w:tc>
      </w:tr>
      <w:tr w:rsidR="003A7FC9" w:rsidTr="00435DA2">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навыками составления библиографических и архивных обзоров по образцу</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A7FC9" w:rsidRDefault="003A7FC9" w:rsidP="00435DA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Контрольная работа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Задание 1.</w:t>
            </w:r>
            <w:r>
              <w:rPr>
                <w:rStyle w:val="apple-converted-space"/>
                <w:lang w:val="en-US" w:eastAsia="en-US"/>
              </w:rPr>
              <w:t> </w:t>
            </w:r>
            <w:r w:rsidRPr="0003342B">
              <w:rPr>
                <w:lang w:eastAsia="en-US"/>
              </w:rPr>
              <w:t>Написать эссе, представить свое обоснованное мнение по поводу высказывания архивариуса Национального архива Канады Т.</w:t>
            </w:r>
            <w:r>
              <w:rPr>
                <w:lang w:val="en-US" w:eastAsia="en-US"/>
              </w:rPr>
              <w:t> </w:t>
            </w:r>
            <w:r w:rsidRPr="0003342B">
              <w:rPr>
                <w:lang w:eastAsia="en-US"/>
              </w:rPr>
              <w:t>Кук о том, что «мир теряет свою память в электронный век». Объем текста 300-350 слов (с предлогами, союзами и частицами).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Задание 2.</w:t>
            </w:r>
            <w:r>
              <w:rPr>
                <w:rStyle w:val="apple-converted-space"/>
                <w:lang w:val="en-US" w:eastAsia="en-US"/>
              </w:rPr>
              <w:t> </w:t>
            </w:r>
            <w:r w:rsidRPr="0003342B">
              <w:rPr>
                <w:lang w:eastAsia="en-US"/>
              </w:rPr>
              <w:t xml:space="preserve">Составьте библиографический обзор по разделу «История архивного дела в России». Каждый студент разрабатывает одну тему из списка, расположенного ниже. </w:t>
            </w:r>
            <w:proofErr w:type="gramStart"/>
            <w:r w:rsidRPr="0003342B">
              <w:rPr>
                <w:lang w:eastAsia="en-US"/>
              </w:rPr>
              <w:t>Номер темы соответствует порядковому номеру в списке группы (если в группе 11 человек и меньше, вбираются темы по номерам без «расширителей» -1,2,3 и т.д.; если больше, то выбираются темы с расширителями – 1.1, 1.2, 2.1 и т.д.; если студентов в группе больше 22-х, то темы выбираются в порядке следовании и без расширения, и с расширением – 1, 1.1, 1,2 и</w:t>
            </w:r>
            <w:proofErr w:type="gramEnd"/>
            <w:r w:rsidRPr="0003342B">
              <w:rPr>
                <w:lang w:eastAsia="en-US"/>
              </w:rPr>
              <w:t xml:space="preserve"> т.д.).</w:t>
            </w:r>
            <w:r>
              <w:rPr>
                <w:rStyle w:val="apple-converted-space"/>
                <w:lang w:val="en-US" w:eastAsia="en-US"/>
              </w:rPr>
              <w:t> </w:t>
            </w:r>
            <w:r w:rsidRPr="0003342B">
              <w:rPr>
                <w:bCs/>
                <w:lang w:eastAsia="en-US"/>
              </w:rPr>
              <w:t>Темы обзоров не должны повторяться!</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Темы для библиографических обзоров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1.Становление архивного дела в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1.1.Основные виды документов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1.2.Технологии и цели хранения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2.Архивное</w:t>
            </w:r>
            <w:r>
              <w:rPr>
                <w:rStyle w:val="apple-converted-space"/>
                <w:lang w:val="en-US" w:eastAsia="en-US"/>
              </w:rPr>
              <w:t> </w:t>
            </w:r>
            <w:hyperlink r:id="rId219" w:tooltip="Глоссарий: Дело" w:history="1">
              <w:r w:rsidRPr="0003342B">
                <w:rPr>
                  <w:rStyle w:val="a6"/>
                  <w:lang w:eastAsia="en-US"/>
                </w:rPr>
                <w:t>дело</w:t>
              </w:r>
            </w:hyperlink>
            <w:r>
              <w:rPr>
                <w:rStyle w:val="apple-converted-space"/>
                <w:lang w:val="en-US" w:eastAsia="en-US"/>
              </w:rPr>
              <w:t> </w:t>
            </w:r>
            <w:r w:rsidRPr="0003342B">
              <w:rPr>
                <w:lang w:eastAsia="en-US"/>
              </w:rPr>
              <w:t>в Московской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2.1.Становление архивного дела в Московской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2.2.Формирование и функционирование сети приказных архивов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3.Архивное</w:t>
            </w:r>
            <w:r>
              <w:rPr>
                <w:rStyle w:val="apple-converted-space"/>
                <w:lang w:val="en-US" w:eastAsia="en-US"/>
              </w:rPr>
              <w:t> </w:t>
            </w:r>
            <w:hyperlink r:id="rId220"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 </w:t>
            </w:r>
            <w:r>
              <w:rPr>
                <w:lang w:val="en-US" w:eastAsia="en-US"/>
              </w:rPr>
              <w:t>XVIII</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3.1. Управленческие реформы Петра </w:t>
            </w:r>
            <w:r>
              <w:rPr>
                <w:lang w:val="en-US" w:eastAsia="en-US"/>
              </w:rPr>
              <w:t>I</w:t>
            </w:r>
            <w:r w:rsidRPr="0003342B">
              <w:rPr>
                <w:lang w:eastAsia="en-US"/>
              </w:rPr>
              <w:t xml:space="preserve"> и архивное</w:t>
            </w:r>
            <w:r>
              <w:rPr>
                <w:rStyle w:val="apple-converted-space"/>
                <w:lang w:val="en-US" w:eastAsia="en-US"/>
              </w:rPr>
              <w:t> </w:t>
            </w:r>
            <w:hyperlink r:id="rId221" w:tooltip="Глоссарий: Дело" w:history="1">
              <w:r w:rsidRPr="0003342B">
                <w:rPr>
                  <w:rStyle w:val="a6"/>
                  <w:lang w:eastAsia="en-US"/>
                </w:rPr>
                <w:t>дело</w:t>
              </w:r>
            </w:hyperlink>
            <w:r>
              <w:rPr>
                <w:rStyle w:val="apple-converted-space"/>
                <w:lang w:val="en-US" w:eastAsia="en-US"/>
              </w:rPr>
              <w:t> </w:t>
            </w:r>
            <w:r w:rsidRPr="0003342B">
              <w:rPr>
                <w:lang w:eastAsia="en-US"/>
              </w:rPr>
              <w:t>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3.2. Порядок учета и хранения архивов в </w:t>
            </w:r>
            <w:proofErr w:type="gramStart"/>
            <w:r w:rsidRPr="0003342B">
              <w:rPr>
                <w:lang w:eastAsia="en-US"/>
              </w:rPr>
              <w:t>петровскую</w:t>
            </w:r>
            <w:proofErr w:type="gramEnd"/>
            <w:r w:rsidRPr="0003342B">
              <w:rPr>
                <w:lang w:eastAsia="en-US"/>
              </w:rPr>
              <w:t xml:space="preserve"> и постпетровскую эпохи.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4.Архивное</w:t>
            </w:r>
            <w:r>
              <w:rPr>
                <w:rStyle w:val="apple-converted-space"/>
                <w:lang w:val="en-US" w:eastAsia="en-US"/>
              </w:rPr>
              <w:t> </w:t>
            </w:r>
            <w:hyperlink r:id="rId222"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 первой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4.1.Министерская система</w:t>
            </w:r>
            <w:r>
              <w:rPr>
                <w:rStyle w:val="apple-converted-space"/>
                <w:lang w:val="en-US" w:eastAsia="en-US"/>
              </w:rPr>
              <w:t> </w:t>
            </w:r>
            <w:hyperlink r:id="rId223" w:tooltip="Глоссарий: Дело" w:history="1">
              <w:proofErr w:type="gramStart"/>
              <w:r w:rsidRPr="0003342B">
                <w:rPr>
                  <w:rStyle w:val="a6"/>
                  <w:lang w:eastAsia="en-US"/>
                </w:rPr>
                <w:t>дело</w:t>
              </w:r>
            </w:hyperlink>
            <w:r w:rsidRPr="0003342B">
              <w:rPr>
                <w:lang w:eastAsia="en-US"/>
              </w:rPr>
              <w:t>производства</w:t>
            </w:r>
            <w:proofErr w:type="gramEnd"/>
            <w:r w:rsidRPr="0003342B">
              <w:rPr>
                <w:lang w:eastAsia="en-US"/>
              </w:rPr>
              <w:t xml:space="preserve"> и архивное</w:t>
            </w:r>
            <w:r>
              <w:rPr>
                <w:rStyle w:val="apple-converted-space"/>
                <w:lang w:val="en-US" w:eastAsia="en-US"/>
              </w:rPr>
              <w:t> </w:t>
            </w:r>
            <w:hyperlink r:id="rId224"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начала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lastRenderedPageBreak/>
              <w:t xml:space="preserve">4.2. Учет архивов, эволюция архивного дела в начале и середине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5.Архивное</w:t>
            </w:r>
            <w:r>
              <w:rPr>
                <w:rStyle w:val="apple-converted-space"/>
                <w:lang w:val="en-US" w:eastAsia="en-US"/>
              </w:rPr>
              <w:t> </w:t>
            </w:r>
            <w:hyperlink r:id="rId225"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во второй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5.1.Влияние реформ Александра </w:t>
            </w:r>
            <w:r>
              <w:rPr>
                <w:lang w:val="en-US" w:eastAsia="en-US"/>
              </w:rPr>
              <w:t>II</w:t>
            </w:r>
            <w:r w:rsidRPr="0003342B">
              <w:rPr>
                <w:lang w:eastAsia="en-US"/>
              </w:rPr>
              <w:t xml:space="preserve"> на архивное</w:t>
            </w:r>
            <w:r>
              <w:rPr>
                <w:rStyle w:val="apple-converted-space"/>
                <w:lang w:val="en-US" w:eastAsia="en-US"/>
              </w:rPr>
              <w:t> </w:t>
            </w:r>
            <w:hyperlink r:id="rId226" w:tooltip="Глоссарий: Дело" w:history="1">
              <w:r w:rsidRPr="0003342B">
                <w:rPr>
                  <w:rStyle w:val="a6"/>
                  <w:lang w:eastAsia="en-US"/>
                </w:rPr>
                <w:t>дело</w:t>
              </w:r>
            </w:hyperlink>
            <w:r>
              <w:rPr>
                <w:rStyle w:val="apple-converted-space"/>
                <w:lang w:val="en-US" w:eastAsia="en-US"/>
              </w:rPr>
              <w:t> </w:t>
            </w:r>
            <w:r w:rsidRPr="0003342B">
              <w:rPr>
                <w:lang w:eastAsia="en-US"/>
              </w:rPr>
              <w:t>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5.2.Система архивного дела и его совершенствование во второй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6. Архивное</w:t>
            </w:r>
            <w:r>
              <w:rPr>
                <w:rStyle w:val="apple-converted-space"/>
                <w:lang w:val="en-US" w:eastAsia="en-US"/>
              </w:rPr>
              <w:t> </w:t>
            </w:r>
            <w:hyperlink r:id="rId227"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на рубеже </w:t>
            </w:r>
            <w:r>
              <w:rPr>
                <w:lang w:val="en-US" w:eastAsia="en-US"/>
              </w:rPr>
              <w:t>XIX</w:t>
            </w:r>
            <w:r w:rsidRPr="0003342B">
              <w:rPr>
                <w:lang w:eastAsia="en-US"/>
              </w:rPr>
              <w:t>-</w:t>
            </w:r>
            <w:r>
              <w:rPr>
                <w:lang w:val="en-US" w:eastAsia="en-US"/>
              </w:rPr>
              <w:t>XX</w:t>
            </w:r>
            <w:r w:rsidRPr="0003342B">
              <w:rPr>
                <w:lang w:eastAsia="en-US"/>
              </w:rPr>
              <w:t xml:space="preserve"> вв.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6.1.Состояние архивного дела на рубеже </w:t>
            </w:r>
            <w:r>
              <w:rPr>
                <w:lang w:val="en-US" w:eastAsia="en-US"/>
              </w:rPr>
              <w:t>XIX</w:t>
            </w:r>
            <w:r w:rsidRPr="0003342B">
              <w:rPr>
                <w:lang w:eastAsia="en-US"/>
              </w:rPr>
              <w:t>—</w:t>
            </w:r>
            <w:r>
              <w:rPr>
                <w:lang w:val="en-US" w:eastAsia="en-US"/>
              </w:rPr>
              <w:t>XX</w:t>
            </w:r>
            <w:r w:rsidRPr="0003342B">
              <w:rPr>
                <w:lang w:eastAsia="en-US"/>
              </w:rPr>
              <w:t xml:space="preserve"> вв.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6.2.Методы организации архивного хранения дореволюционной России, унаследованные советскими архивными учреждениями.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 Становление советской архивной системы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7.1.Первые декреты советской власти в области архивного дела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7.2.Новые архивы, созданные при советской власти, и порядок пользования ими.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8.Развитие архивного дела в довоенный и военный периоды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8.1.Создание новых архивов в 1930-е гг.</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8.2.Положение о Государственном архивном фонде от 29.03.1941. Новая система архиво</w:t>
            </w:r>
            <w:proofErr w:type="gramStart"/>
            <w:r w:rsidRPr="0003342B">
              <w:rPr>
                <w:lang w:eastAsia="en-US"/>
              </w:rPr>
              <w:t>в в СССР</w:t>
            </w:r>
            <w:proofErr w:type="gramEnd"/>
            <w:r w:rsidRPr="0003342B">
              <w:rPr>
                <w:lang w:eastAsia="en-US"/>
              </w:rPr>
              <w:t>.</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8.3.Состояние архивного дела в СССР в период Великой Отечественной войны.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9.Архивное</w:t>
            </w:r>
            <w:r>
              <w:rPr>
                <w:rStyle w:val="apple-converted-space"/>
                <w:lang w:val="en-US" w:eastAsia="en-US"/>
              </w:rPr>
              <w:t> </w:t>
            </w:r>
            <w:hyperlink r:id="rId228" w:tooltip="Глоссарий: Дело" w:history="1">
              <w:r w:rsidRPr="0003342B">
                <w:rPr>
                  <w:rStyle w:val="a6"/>
                  <w:lang w:eastAsia="en-US"/>
                </w:rPr>
                <w:t>дело</w:t>
              </w:r>
            </w:hyperlink>
            <w:r>
              <w:rPr>
                <w:rStyle w:val="apple-converted-space"/>
                <w:lang w:val="en-US" w:eastAsia="en-US"/>
              </w:rPr>
              <w:t> </w:t>
            </w:r>
            <w:r w:rsidRPr="0003342B">
              <w:rPr>
                <w:lang w:eastAsia="en-US"/>
              </w:rPr>
              <w:t>в послевоенный период</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9.1.Влияние последствий ВОВ на архивное</w:t>
            </w:r>
            <w:r>
              <w:rPr>
                <w:rStyle w:val="apple-converted-space"/>
                <w:lang w:val="en-US" w:eastAsia="en-US"/>
              </w:rPr>
              <w:t> </w:t>
            </w:r>
            <w:hyperlink r:id="rId229" w:tooltip="Глоссарий: Дело" w:history="1">
              <w:r w:rsidRPr="0003342B">
                <w:rPr>
                  <w:rStyle w:val="a6"/>
                  <w:lang w:eastAsia="en-US"/>
                </w:rPr>
                <w:t>дело</w:t>
              </w:r>
            </w:hyperlink>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9.2.Положение о Государственном архивном фонде СССР от 13.08.1958</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9.3.Положение о Государственном архивном фонде СССР и ГАУ СССР от 04.04.1980</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 Становление архивного дела в Российской Федерации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10.1. Изменения в системе архивного дела в связи с распадом советской системы и прекращением деятельности КПСС</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10.2. Проблемы переходного периода от советской к современной организации архивного дела 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lastRenderedPageBreak/>
              <w:t>11. Этапы постановки и совершенствования архивного дела в России (обзор).</w:t>
            </w:r>
          </w:p>
          <w:p w:rsidR="003A7FC9" w:rsidRPr="0003342B" w:rsidRDefault="003A7FC9" w:rsidP="00435DA2">
            <w:pPr>
              <w:pStyle w:val="a8"/>
              <w:shd w:val="clear" w:color="auto" w:fill="FFFFFF"/>
              <w:spacing w:before="0" w:beforeAutospacing="0" w:after="0" w:afterAutospacing="0" w:line="276" w:lineRule="auto"/>
              <w:rPr>
                <w:lang w:eastAsia="en-US"/>
              </w:rPr>
            </w:pPr>
            <w:r>
              <w:rPr>
                <w:lang w:val="en-US" w:eastAsia="en-US"/>
              </w:rPr>
              <w:t> </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Объем текста обзора - 1-1,5 страницы; шрифт - </w:t>
            </w:r>
            <w:r>
              <w:rPr>
                <w:lang w:val="en-US" w:eastAsia="en-US"/>
              </w:rPr>
              <w:t>Times</w:t>
            </w:r>
            <w:r w:rsidRPr="0003342B">
              <w:rPr>
                <w:lang w:eastAsia="en-US"/>
              </w:rPr>
              <w:t xml:space="preserve"> </w:t>
            </w:r>
            <w:r>
              <w:rPr>
                <w:lang w:val="en-US" w:eastAsia="en-US"/>
              </w:rPr>
              <w:t>New</w:t>
            </w:r>
            <w:r w:rsidRPr="0003342B">
              <w:rPr>
                <w:lang w:eastAsia="en-US"/>
              </w:rPr>
              <w:t xml:space="preserve"> </w:t>
            </w:r>
            <w:r>
              <w:rPr>
                <w:lang w:val="en-US" w:eastAsia="en-US"/>
              </w:rPr>
              <w:t>Roman</w:t>
            </w:r>
            <w:r w:rsidRPr="0003342B">
              <w:rPr>
                <w:lang w:eastAsia="en-US"/>
              </w:rPr>
              <w:t>, кегль - 14; интервал - 1,5; поля 2,2,2,2.</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Методические рекомендации по составлению библиографического обзора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Библиографические обзоры как форма информирования возникли в массовых библиотеках в 20-е годы, тогда они назывались «вечерами живой библиографии». Уметь составлять библиографический обзор – важная компетенция для ведения публикационной и научно-популяризаторской деятельности архива.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Здесь очень важно раскрыть каждую книгу, каждый источник (в том числе,</w:t>
            </w:r>
            <w:r>
              <w:rPr>
                <w:lang w:val="en-US" w:eastAsia="en-US"/>
              </w:rPr>
              <w:t>Web</w:t>
            </w:r>
            <w:r w:rsidRPr="0003342B">
              <w:rPr>
                <w:lang w:eastAsia="en-US"/>
              </w:rPr>
              <w:t>-сайт архивов), дать такую характеристику, чтобы вызвать интерес у читателей обзора. Могут быть представлены не только книги, но и конкретные журнальные статьи, архивные материалы. Важно сопровождать обзор литературы и источников по выбранной теме комментарием того, кто из ученых внёс в исследование данной темы наиболее весомый вклад, демонстрировать знания основных концепций в освещении данной темы и т.п. Весьма уместным будет применение различных средств и приёмов, оживляющих обзор: показ иллюстраций, фотографий и др.</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Обзор состоит из трех частей: вводной, основной (центральной) и заключительной.</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В водной части необходимо дать характеристику самой темы, обосновать актуальность и привлекательность для </w:t>
            </w:r>
            <w:proofErr w:type="gramStart"/>
            <w:r w:rsidRPr="0003342B">
              <w:rPr>
                <w:lang w:eastAsia="en-US"/>
              </w:rPr>
              <w:t>изучающих</w:t>
            </w:r>
            <w:proofErr w:type="gramEnd"/>
            <w:r w:rsidRPr="0003342B">
              <w:rPr>
                <w:lang w:eastAsia="en-US"/>
              </w:rPr>
              <w:t xml:space="preserve"> историю архивоведения.</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Центральная часть обзора может строиться по-разному. Это зависит от тематики, от своеобразия рекомендуемой литературы. В этой части обзора даются характеристики отобранных книг и источников. Важно, чтобы обзор </w:t>
            </w:r>
            <w:r w:rsidRPr="0003342B">
              <w:rPr>
                <w:lang w:eastAsia="en-US"/>
              </w:rPr>
              <w:lastRenderedPageBreak/>
              <w:t>представлял собой связный рассказ. Рассказывая о той или иной книге, следует продемонстрировать обложку (если есть возможность). Важно представить выходные данные издания. Можно использовать фотографии и комментарии читателей.</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В обзоре следует чередовать разные приемы: они должны быть и простыми, и более сложными, серьезными, но привлекающие внимание целевой аудитории (студенты вашей группы).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Заключительная часть (или концовка) обзора содержит обобщение рассказанного о книгах (источниках) на заданную тему.</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Готовя обзор, необходимо, если не прочитать каждую книгу, то детальное просмотреть, обратив внимание на всё, что поможет выигрышно раскрыть книгу: фотографию, цитату и т. п.</w:t>
            </w:r>
            <w:r>
              <w:rPr>
                <w:lang w:val="en-US" w:eastAsia="en-US"/>
              </w:rPr>
              <w:t> </w:t>
            </w:r>
          </w:p>
          <w:p w:rsidR="003A7FC9" w:rsidRDefault="003A7FC9" w:rsidP="00435DA2">
            <w:pPr>
              <w:pStyle w:val="a8"/>
              <w:shd w:val="clear" w:color="auto" w:fill="FFFFFF"/>
              <w:spacing w:before="0" w:beforeAutospacing="0" w:after="0" w:afterAutospacing="0" w:line="276" w:lineRule="auto"/>
              <w:rPr>
                <w:lang w:val="en-US" w:eastAsia="en-US"/>
              </w:rPr>
            </w:pPr>
            <w:r w:rsidRPr="0003342B">
              <w:rPr>
                <w:lang w:eastAsia="en-US"/>
              </w:rPr>
              <w:t>Библиографические ссылки (</w:t>
            </w:r>
            <w:r w:rsidRPr="0003342B">
              <w:rPr>
                <w:iCs/>
                <w:lang w:eastAsia="en-US"/>
              </w:rPr>
              <w:t>части справочного аппарата документа, служащие источником библиографической информации об опубликованных и неопубликованных документах</w:t>
            </w:r>
            <w:r w:rsidRPr="0003342B">
              <w:rPr>
                <w:lang w:eastAsia="en-US"/>
              </w:rPr>
              <w:t>) следует производить по</w:t>
            </w:r>
            <w:r>
              <w:rPr>
                <w:rStyle w:val="apple-converted-space"/>
                <w:lang w:val="en-US" w:eastAsia="en-US"/>
              </w:rPr>
              <w:t> </w:t>
            </w:r>
            <w:r w:rsidRPr="0003342B">
              <w:rPr>
                <w:bCs/>
                <w:iCs/>
                <w:lang w:eastAsia="en-US"/>
              </w:rPr>
              <w:t xml:space="preserve">ГОСТ </w:t>
            </w:r>
            <w:proofErr w:type="gramStart"/>
            <w:r w:rsidRPr="0003342B">
              <w:rPr>
                <w:bCs/>
                <w:iCs/>
                <w:lang w:eastAsia="en-US"/>
              </w:rPr>
              <w:t>Р</w:t>
            </w:r>
            <w:proofErr w:type="gramEnd"/>
            <w:r w:rsidRPr="0003342B">
              <w:rPr>
                <w:bCs/>
                <w:iCs/>
                <w:lang w:eastAsia="en-US"/>
              </w:rPr>
              <w:t xml:space="preserve"> 7.0.5-2008. </w:t>
            </w:r>
            <w:r>
              <w:rPr>
                <w:bCs/>
                <w:iCs/>
                <w:lang w:val="en-US" w:eastAsia="en-US"/>
              </w:rPr>
              <w:t>Библиографическая ссылка. Общие требования и правила составления.</w:t>
            </w:r>
          </w:p>
          <w:p w:rsidR="003A7FC9" w:rsidRDefault="003A7FC9" w:rsidP="00435DA2">
            <w:pPr>
              <w:spacing w:after="0" w:line="240" w:lineRule="auto"/>
              <w:ind w:firstLine="720"/>
              <w:rPr>
                <w:rFonts w:ascii="Times New Roman" w:hAnsi="Times New Roman" w:cs="Times New Roman"/>
                <w:sz w:val="24"/>
                <w:szCs w:val="24"/>
                <w:highlight w:val="yellow"/>
              </w:rPr>
            </w:pPr>
          </w:p>
        </w:tc>
      </w:tr>
      <w:tr w:rsidR="003A7FC9" w:rsidRPr="00F71277" w:rsidTr="00435DA2">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A7FC9" w:rsidRPr="0003342B" w:rsidRDefault="003A7FC9" w:rsidP="00435DA2">
            <w:pPr>
              <w:pStyle w:val="a"/>
              <w:numPr>
                <w:ilvl w:val="0"/>
                <w:numId w:val="0"/>
              </w:numPr>
              <w:tabs>
                <w:tab w:val="left" w:pos="720"/>
                <w:tab w:val="left" w:pos="756"/>
              </w:tabs>
              <w:spacing w:line="240" w:lineRule="auto"/>
            </w:pPr>
            <w:r w:rsidRPr="0003342B">
              <w:lastRenderedPageBreak/>
              <w:t>способностью вести научно-методическую работу в государственных, муниципальных архивах и архивах организаций (ПК-13)</w:t>
            </w:r>
          </w:p>
          <w:p w:rsidR="003A7FC9" w:rsidRDefault="003A7FC9" w:rsidP="00435DA2">
            <w:pPr>
              <w:spacing w:after="0" w:line="240" w:lineRule="auto"/>
              <w:rPr>
                <w:rFonts w:ascii="Times New Roman" w:hAnsi="Times New Roman" w:cs="Times New Roman"/>
                <w:sz w:val="24"/>
                <w:szCs w:val="24"/>
                <w:highlight w:val="yellow"/>
                <w:lang w:val="ru-RU"/>
              </w:rPr>
            </w:pPr>
          </w:p>
        </w:tc>
      </w:tr>
      <w:tr w:rsidR="003A7FC9" w:rsidRPr="00F71277" w:rsidTr="00435DA2">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только основные правила научно-методической работы в государственных, муниципальных архивах и архивах организаций</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A7FC9" w:rsidRDefault="003A7FC9" w:rsidP="00435DA2">
            <w:pPr>
              <w:tabs>
                <w:tab w:val="left" w:pos="851"/>
              </w:tabs>
              <w:spacing w:after="0" w:line="240" w:lineRule="auto"/>
              <w:jc w:val="center"/>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Перечень вопросов к зачёту:</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13. Современные проблемы архивного дела 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14. Современное состояние архивного дела в Российской Федерации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15. Направления совершенствования архивного дела в Российской Федерации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16. Централизованный государственный</w:t>
            </w:r>
            <w:r>
              <w:rPr>
                <w:rStyle w:val="apple-converted-space"/>
                <w:lang w:val="en-US" w:eastAsia="en-US"/>
              </w:rPr>
              <w:t> </w:t>
            </w:r>
            <w:hyperlink r:id="rId230" w:tooltip="Глоссарий: Учет архивных документов" w:history="1">
              <w:r w:rsidRPr="0003342B">
                <w:rPr>
                  <w:rStyle w:val="a6"/>
                  <w:lang w:eastAsia="en-US"/>
                </w:rPr>
                <w:t>учет архивных документов</w:t>
              </w:r>
            </w:hyperlink>
            <w:r w:rsidRPr="0003342B">
              <w:rPr>
                <w:lang w:eastAsia="en-US"/>
              </w:rPr>
              <w:t>. Система учетных документов архива.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17. Научно-справочный аппарат архивов.</w:t>
            </w:r>
          </w:p>
          <w:p w:rsidR="003A7FC9" w:rsidRDefault="003A7FC9" w:rsidP="00435DA2">
            <w:pPr>
              <w:tabs>
                <w:tab w:val="left" w:pos="851"/>
              </w:tabs>
              <w:spacing w:after="0" w:line="240" w:lineRule="auto"/>
              <w:jc w:val="center"/>
              <w:rPr>
                <w:rStyle w:val="FontStyle20"/>
                <w:rFonts w:ascii="Times New Roman" w:hAnsi="Times New Roman" w:cs="Times New Roman"/>
                <w:sz w:val="24"/>
                <w:szCs w:val="24"/>
                <w:lang w:val="ru-RU"/>
              </w:rPr>
            </w:pPr>
          </w:p>
          <w:p w:rsidR="003A7FC9" w:rsidRPr="0003342B" w:rsidRDefault="003A7FC9" w:rsidP="00435DA2">
            <w:pPr>
              <w:snapToGrid w:val="0"/>
              <w:spacing w:after="0" w:line="240" w:lineRule="auto"/>
              <w:rPr>
                <w:lang w:val="ru-RU"/>
              </w:rPr>
            </w:pPr>
            <w:r>
              <w:rPr>
                <w:rFonts w:ascii="Times New Roman" w:hAnsi="Times New Roman" w:cs="Times New Roman"/>
                <w:sz w:val="24"/>
                <w:szCs w:val="24"/>
                <w:lang w:val="ru-RU"/>
              </w:rPr>
              <w:lastRenderedPageBreak/>
              <w:t>Тесты:</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31. Учету подвергается…</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только вторичная документная информация</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первичная и вторичная архивная документация</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только документная информация, созданная на бумажных носителях</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только первичная документная информация</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32. Сегодня хранению, комплектованию, учету подлежат различные документы. Подлежат ли архивному хранению электронные базы данных? Почему?</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Нет, так как базы данных – это не документ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Да, так как базы данных – это и есть электронные архивы</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Да, подлежат хранению, как и бумажные, кино-, фото-, фоно- и видео- и другие документы</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Нет. Электронные документы в архивы не сдаются, так как их срок хранения не превышает 5-ти лет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33. Организация (классификация и систематизация) документов и дел Архивного фонда страны осуществляется по 3-м уровням. Назовите их.</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или несколько ответов:</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в пределах Архивного фонда РФ в целом</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в пределах организации</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в пределах архива</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в пределах архивного фонда (фондообразователя)</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34. Учетные документы архива относятся </w:t>
            </w:r>
            <w:proofErr w:type="gramStart"/>
            <w:r>
              <w:rPr>
                <w:rFonts w:ascii="Times New Roman" w:hAnsi="Times New Roman" w:cs="Times New Roman"/>
                <w:sz w:val="24"/>
                <w:szCs w:val="24"/>
                <w:lang w:val="ru-RU"/>
              </w:rPr>
              <w:t>к</w:t>
            </w:r>
            <w:proofErr w:type="gramEnd"/>
            <w:r>
              <w:rPr>
                <w:rFonts w:ascii="Times New Roman" w:hAnsi="Times New Roman" w:cs="Times New Roman"/>
                <w:sz w:val="24"/>
                <w:szCs w:val="24"/>
                <w:lang w:val="ru-RU"/>
              </w:rPr>
              <w:t>…</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третичной документации</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вторичной документации</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десятичной документации</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первичной документации</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35. Перфокарты, перфоленты, магнитные и оптические носители, а также </w:t>
            </w:r>
            <w:r>
              <w:rPr>
                <w:rFonts w:ascii="Times New Roman" w:hAnsi="Times New Roman" w:cs="Times New Roman"/>
                <w:sz w:val="24"/>
                <w:szCs w:val="24"/>
                <w:lang w:val="ru-RU"/>
              </w:rPr>
              <w:lastRenderedPageBreak/>
              <w:t xml:space="preserve">накопители информации на энергонезависимой флэш-память относятся </w:t>
            </w:r>
            <w:proofErr w:type="gramStart"/>
            <w:r>
              <w:rPr>
                <w:rFonts w:ascii="Times New Roman" w:hAnsi="Times New Roman" w:cs="Times New Roman"/>
                <w:sz w:val="24"/>
                <w:szCs w:val="24"/>
                <w:lang w:val="ru-RU"/>
              </w:rPr>
              <w:t>к</w:t>
            </w:r>
            <w:proofErr w:type="gramEnd"/>
            <w:r>
              <w:rPr>
                <w:rFonts w:ascii="Times New Roman" w:hAnsi="Times New Roman" w:cs="Times New Roman"/>
                <w:sz w:val="24"/>
                <w:szCs w:val="24"/>
                <w:lang w:val="ru-RU"/>
              </w:rPr>
              <w:t xml:space="preserve"> …</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технотронным машиночитаемым документам</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технотронным репродуктивным документам</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традиционным документам</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не относятся ни к одному из типов и составляют самостоятельную группу документов</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36. К Архивному фонду РФ НЕ ОТНОСЯТСЯ следующие категории документов:</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или несколько ответов:</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документы, сроки хранения которых превышают 10-лет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документы негосударственных организаций</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документы по личному составу</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документы, находящиеся в частной собственности</w:t>
            </w:r>
          </w:p>
          <w:p w:rsidR="003A7FC9" w:rsidRDefault="003A7FC9" w:rsidP="00435DA2">
            <w:pPr>
              <w:spacing w:after="0" w:line="240" w:lineRule="auto"/>
              <w:rPr>
                <w:rFonts w:ascii="Times New Roman" w:hAnsi="Times New Roman" w:cs="Times New Roman"/>
                <w:sz w:val="24"/>
                <w:szCs w:val="24"/>
                <w:lang w:val="ru-RU"/>
              </w:rPr>
            </w:pPr>
          </w:p>
        </w:tc>
      </w:tr>
      <w:tr w:rsidR="003A7FC9" w:rsidRPr="00F71277" w:rsidTr="00435DA2">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использовать по образцу правила научно-методической работы в государственных, муниципальных архивах и архивах организаций</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A7FC9" w:rsidRDefault="003A7FC9" w:rsidP="00435DA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Практическое задание №</w:t>
            </w:r>
            <w:r>
              <w:rPr>
                <w:rFonts w:ascii="Times New Roman" w:hAnsi="Times New Roman" w:cs="Times New Roman"/>
                <w:sz w:val="24"/>
                <w:szCs w:val="24"/>
              </w:rPr>
              <w:t> </w:t>
            </w:r>
            <w:r>
              <w:rPr>
                <w:rFonts w:ascii="Times New Roman" w:hAnsi="Times New Roman" w:cs="Times New Roman"/>
                <w:sz w:val="24"/>
                <w:szCs w:val="24"/>
                <w:lang w:val="ru-RU"/>
              </w:rPr>
              <w:t>2</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Задание 1. Определить, пользуясь перечнями типовых архивных документов срок хранения следующих документов:</w:t>
            </w:r>
            <w:r>
              <w:rPr>
                <w:lang w:val="en-US" w:eastAsia="en-US"/>
              </w:rPr>
              <w:t> </w:t>
            </w:r>
          </w:p>
          <w:p w:rsidR="003A7FC9" w:rsidRDefault="003A7FC9" w:rsidP="003A7FC9">
            <w:pPr>
              <w:numPr>
                <w:ilvl w:val="0"/>
                <w:numId w:val="6"/>
              </w:numPr>
              <w:shd w:val="clear" w:color="auto" w:fill="FFFFFF"/>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Приказ о приеме на работу.</w:t>
            </w:r>
          </w:p>
          <w:p w:rsidR="003A7FC9" w:rsidRDefault="003A7FC9" w:rsidP="003A7FC9">
            <w:pPr>
              <w:numPr>
                <w:ilvl w:val="0"/>
                <w:numId w:val="6"/>
              </w:numPr>
              <w:shd w:val="clear" w:color="auto" w:fill="FFFFFF"/>
              <w:spacing w:after="0" w:line="240" w:lineRule="auto"/>
              <w:ind w:left="0"/>
              <w:rPr>
                <w:rFonts w:ascii="Times New Roman" w:hAnsi="Times New Roman" w:cs="Times New Roman"/>
                <w:sz w:val="24"/>
                <w:szCs w:val="24"/>
              </w:rPr>
            </w:pPr>
            <w:r>
              <w:rPr>
                <w:rFonts w:ascii="Times New Roman" w:hAnsi="Times New Roman" w:cs="Times New Roman"/>
                <w:sz w:val="24"/>
                <w:szCs w:val="24"/>
              </w:rPr>
              <w:t>Трудовой договор.</w:t>
            </w:r>
          </w:p>
          <w:p w:rsidR="003A7FC9" w:rsidRDefault="003A7FC9" w:rsidP="003A7FC9">
            <w:pPr>
              <w:numPr>
                <w:ilvl w:val="0"/>
                <w:numId w:val="6"/>
              </w:numPr>
              <w:shd w:val="clear" w:color="auto" w:fill="FFFFFF"/>
              <w:spacing w:after="0" w:line="240" w:lineRule="auto"/>
              <w:ind w:left="0"/>
              <w:rPr>
                <w:rFonts w:ascii="Times New Roman" w:hAnsi="Times New Roman" w:cs="Times New Roman"/>
                <w:sz w:val="24"/>
                <w:szCs w:val="24"/>
              </w:rPr>
            </w:pPr>
            <w:r>
              <w:rPr>
                <w:rFonts w:ascii="Times New Roman" w:hAnsi="Times New Roman" w:cs="Times New Roman"/>
                <w:sz w:val="24"/>
                <w:szCs w:val="24"/>
              </w:rPr>
              <w:t>Личное</w:t>
            </w:r>
            <w:r>
              <w:rPr>
                <w:rStyle w:val="apple-converted-space"/>
                <w:rFonts w:ascii="Times New Roman" w:hAnsi="Times New Roman" w:cs="Times New Roman"/>
                <w:sz w:val="24"/>
                <w:szCs w:val="24"/>
              </w:rPr>
              <w:t> </w:t>
            </w:r>
            <w:hyperlink r:id="rId231" w:tooltip="Глоссарий: Дело" w:history="1">
              <w:r>
                <w:rPr>
                  <w:rStyle w:val="a6"/>
                  <w:rFonts w:ascii="Times New Roman" w:hAnsi="Times New Roman" w:cs="Times New Roman"/>
                  <w:sz w:val="24"/>
                  <w:szCs w:val="24"/>
                </w:rPr>
                <w:t>дело</w:t>
              </w:r>
            </w:hyperlink>
            <w:r>
              <w:rPr>
                <w:rStyle w:val="apple-converted-space"/>
                <w:rFonts w:ascii="Times New Roman" w:hAnsi="Times New Roman" w:cs="Times New Roman"/>
                <w:sz w:val="24"/>
                <w:szCs w:val="24"/>
              </w:rPr>
              <w:t> </w:t>
            </w:r>
            <w:r>
              <w:rPr>
                <w:rFonts w:ascii="Times New Roman" w:hAnsi="Times New Roman" w:cs="Times New Roman"/>
                <w:sz w:val="24"/>
                <w:szCs w:val="24"/>
              </w:rPr>
              <w:t>руководителя организации.</w:t>
            </w:r>
          </w:p>
          <w:p w:rsidR="003A7FC9" w:rsidRDefault="003A7FC9" w:rsidP="003A7FC9">
            <w:pPr>
              <w:numPr>
                <w:ilvl w:val="0"/>
                <w:numId w:val="6"/>
              </w:numPr>
              <w:shd w:val="clear" w:color="auto" w:fill="FFFFFF"/>
              <w:spacing w:after="0" w:line="240" w:lineRule="auto"/>
              <w:ind w:left="0"/>
              <w:rPr>
                <w:rFonts w:ascii="Times New Roman" w:hAnsi="Times New Roman" w:cs="Times New Roman"/>
                <w:sz w:val="24"/>
                <w:szCs w:val="24"/>
              </w:rPr>
            </w:pPr>
            <w:r>
              <w:rPr>
                <w:rFonts w:ascii="Times New Roman" w:hAnsi="Times New Roman" w:cs="Times New Roman"/>
                <w:sz w:val="24"/>
                <w:szCs w:val="24"/>
              </w:rPr>
              <w:t>Табуляграмма.</w:t>
            </w:r>
          </w:p>
          <w:p w:rsidR="003A7FC9" w:rsidRDefault="003A7FC9" w:rsidP="003A7FC9">
            <w:pPr>
              <w:numPr>
                <w:ilvl w:val="0"/>
                <w:numId w:val="6"/>
              </w:numPr>
              <w:shd w:val="clear" w:color="auto" w:fill="FFFFFF"/>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Утвержденные разряды оплаты труда работников.</w:t>
            </w:r>
          </w:p>
          <w:p w:rsidR="003A7FC9" w:rsidRDefault="003A7FC9" w:rsidP="003A7FC9">
            <w:pPr>
              <w:numPr>
                <w:ilvl w:val="0"/>
                <w:numId w:val="6"/>
              </w:numPr>
              <w:shd w:val="clear" w:color="auto" w:fill="FFFFFF"/>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 xml:space="preserve">Списки </w:t>
            </w:r>
            <w:proofErr w:type="gramStart"/>
            <w:r>
              <w:rPr>
                <w:rFonts w:ascii="Times New Roman" w:hAnsi="Times New Roman" w:cs="Times New Roman"/>
                <w:sz w:val="24"/>
                <w:szCs w:val="24"/>
                <w:lang w:val="ru-RU"/>
              </w:rPr>
              <w:t>работающих</w:t>
            </w:r>
            <w:proofErr w:type="gramEnd"/>
            <w:r>
              <w:rPr>
                <w:rFonts w:ascii="Times New Roman" w:hAnsi="Times New Roman" w:cs="Times New Roman"/>
                <w:sz w:val="24"/>
                <w:szCs w:val="24"/>
                <w:lang w:val="ru-RU"/>
              </w:rPr>
              <w:t xml:space="preserve"> на производстве с тяжелыми, вредными, опасными условиями труда.</w:t>
            </w:r>
          </w:p>
          <w:p w:rsidR="003A7FC9" w:rsidRDefault="003A7FC9" w:rsidP="003A7FC9">
            <w:pPr>
              <w:numPr>
                <w:ilvl w:val="0"/>
                <w:numId w:val="6"/>
              </w:numPr>
              <w:shd w:val="clear" w:color="auto" w:fill="FFFFFF"/>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Переписка о получении заграничных паспортов работниками организации.</w:t>
            </w:r>
          </w:p>
          <w:p w:rsidR="003A7FC9" w:rsidRDefault="003A7FC9" w:rsidP="003A7FC9">
            <w:pPr>
              <w:numPr>
                <w:ilvl w:val="0"/>
                <w:numId w:val="6"/>
              </w:numPr>
              <w:shd w:val="clear" w:color="auto" w:fill="FFFFFF"/>
              <w:spacing w:after="0" w:line="240" w:lineRule="auto"/>
              <w:ind w:left="0"/>
              <w:rPr>
                <w:rFonts w:ascii="Times New Roman" w:hAnsi="Times New Roman" w:cs="Times New Roman"/>
                <w:sz w:val="24"/>
                <w:szCs w:val="24"/>
              </w:rPr>
            </w:pPr>
            <w:r>
              <w:rPr>
                <w:rFonts w:ascii="Times New Roman" w:hAnsi="Times New Roman" w:cs="Times New Roman"/>
                <w:sz w:val="24"/>
                <w:szCs w:val="24"/>
              </w:rPr>
              <w:t>Индивидуальные отчеты работников.</w:t>
            </w:r>
          </w:p>
          <w:p w:rsidR="003A7FC9" w:rsidRDefault="003A7FC9" w:rsidP="003A7FC9">
            <w:pPr>
              <w:numPr>
                <w:ilvl w:val="0"/>
                <w:numId w:val="6"/>
              </w:numPr>
              <w:shd w:val="clear" w:color="auto" w:fill="FFFFFF"/>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Оперативные статистические отчеты Договоры по залогу имущества организации.</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 xml:space="preserve">10. Документы о состоянии зданий и помещений, занимаемых организацией, </w:t>
            </w:r>
            <w:r w:rsidRPr="0003342B">
              <w:rPr>
                <w:lang w:eastAsia="en-US"/>
              </w:rPr>
              <w:lastRenderedPageBreak/>
              <w:t>необходимости проведения капитального и текущего ремонта</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11. Соглашения лицензионные</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12. Фотодокументы</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13. Чертежи земельных участков</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14. Сборники, альбомы рабочей технологической документации</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15. Интернет-сайты организаций</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16. Расценки на ремонтные работы</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17. Проекты и сметы на установку оборудования и переоборудование предприятий</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18. Экспертные заключения по проектам тематических планов</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19. Эскизные проекты реставрации объекта и/или ремонтно-реставрационных работ</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20. Паспорта технические зданий и сооружений.</w:t>
            </w:r>
          </w:p>
          <w:p w:rsidR="003A7FC9" w:rsidRPr="0003342B" w:rsidRDefault="003A7FC9" w:rsidP="00435DA2">
            <w:pPr>
              <w:pStyle w:val="listparagraph"/>
              <w:shd w:val="clear" w:color="auto" w:fill="FFFFFF"/>
              <w:spacing w:before="0" w:beforeAutospacing="0" w:after="0" w:afterAutospacing="0" w:line="276" w:lineRule="auto"/>
              <w:rPr>
                <w:lang w:eastAsia="en-US"/>
              </w:rPr>
            </w:pPr>
            <w:r>
              <w:rPr>
                <w:lang w:val="en-US" w:eastAsia="en-US"/>
              </w:rPr>
              <w:t> </w:t>
            </w:r>
          </w:p>
          <w:p w:rsidR="003A7FC9" w:rsidRPr="0003342B" w:rsidRDefault="003A7FC9" w:rsidP="00435DA2">
            <w:pPr>
              <w:pStyle w:val="listparagraph"/>
              <w:shd w:val="clear" w:color="auto" w:fill="FFFFFF"/>
              <w:spacing w:before="0" w:beforeAutospacing="0" w:after="0" w:afterAutospacing="0" w:line="276" w:lineRule="auto"/>
              <w:jc w:val="center"/>
              <w:rPr>
                <w:lang w:eastAsia="en-US"/>
              </w:rPr>
            </w:pPr>
            <w:r w:rsidRPr="0003342B">
              <w:rPr>
                <w:iCs/>
                <w:lang w:eastAsia="en-US"/>
              </w:rPr>
              <w:t>Методические указания</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При выполнении задания пользуйтесь указателями перечней, расположенными в конце документов. Определите срок хранения названных документов, укажите также статью и ее пункт. Результаты внести в таблицу. Если перечень не регламентирует данный вид документа, то в соответствующем ему столбце поставьте прочерк.</w:t>
            </w:r>
            <w:r>
              <w:rPr>
                <w:lang w:val="en-US" w:eastAsia="en-US"/>
              </w:rPr>
              <w:t> </w:t>
            </w:r>
          </w:p>
          <w:p w:rsidR="003A7FC9" w:rsidRDefault="003A7FC9" w:rsidP="00435DA2">
            <w:pPr>
              <w:pStyle w:val="a8"/>
              <w:shd w:val="clear" w:color="auto" w:fill="FFFFFF"/>
              <w:spacing w:before="0" w:beforeAutospacing="0" w:after="0" w:afterAutospacing="0" w:line="276" w:lineRule="auto"/>
              <w:jc w:val="right"/>
              <w:rPr>
                <w:lang w:val="en-US" w:eastAsia="en-US"/>
              </w:rPr>
            </w:pPr>
            <w:r>
              <w:rPr>
                <w:lang w:val="en-US" w:eastAsia="en-US"/>
              </w:rPr>
              <w:t>Таблица1 </w:t>
            </w:r>
          </w:p>
          <w:p w:rsidR="003A7FC9" w:rsidRDefault="003A7FC9" w:rsidP="00435DA2">
            <w:pPr>
              <w:pStyle w:val="a8"/>
              <w:shd w:val="clear" w:color="auto" w:fill="FFFFFF"/>
              <w:spacing w:before="0" w:beforeAutospacing="0" w:after="0" w:afterAutospacing="0" w:line="276" w:lineRule="auto"/>
              <w:jc w:val="center"/>
              <w:rPr>
                <w:lang w:val="en-US" w:eastAsia="en-US"/>
              </w:rPr>
            </w:pPr>
            <w:r>
              <w:rPr>
                <w:iCs/>
                <w:lang w:val="en-US" w:eastAsia="en-US"/>
              </w:rPr>
              <w:t>Типовые сроки хранения документов</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11"/>
              <w:gridCol w:w="3512"/>
              <w:gridCol w:w="2069"/>
              <w:gridCol w:w="2069"/>
            </w:tblGrid>
            <w:tr w:rsidR="003A7FC9" w:rsidRPr="00F71277" w:rsidTr="00435DA2">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pStyle w:val="a8"/>
                    <w:spacing w:before="0" w:beforeAutospacing="0" w:after="0" w:afterAutospacing="0" w:line="276" w:lineRule="auto"/>
                    <w:rPr>
                      <w:lang w:val="en-US" w:eastAsia="en-US"/>
                    </w:rPr>
                  </w:pPr>
                  <w:r>
                    <w:rPr>
                      <w:lang w:val="en-US" w:eastAsia="en-US"/>
                    </w:rPr>
                    <w:t>№</w:t>
                  </w:r>
                </w:p>
                <w:p w:rsidR="003A7FC9" w:rsidRDefault="003A7FC9" w:rsidP="00435DA2">
                  <w:pPr>
                    <w:pStyle w:val="a8"/>
                    <w:spacing w:before="0" w:beforeAutospacing="0" w:after="0" w:afterAutospacing="0" w:line="276" w:lineRule="auto"/>
                    <w:rPr>
                      <w:lang w:val="en-US" w:eastAsia="en-US"/>
                    </w:rPr>
                  </w:pPr>
                  <w:r>
                    <w:rPr>
                      <w:lang w:val="en-US" w:eastAsia="en-US"/>
                    </w:rPr>
                    <w:t>п.п.</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pStyle w:val="a8"/>
                    <w:spacing w:before="0" w:beforeAutospacing="0" w:after="0" w:afterAutospacing="0" w:line="276" w:lineRule="auto"/>
                    <w:rPr>
                      <w:lang w:val="en-US" w:eastAsia="en-US"/>
                    </w:rPr>
                  </w:pPr>
                  <w:r>
                    <w:rPr>
                      <w:lang w:val="en-US" w:eastAsia="en-US"/>
                    </w:rPr>
                    <w:t>Наименование вида документа</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sidRPr="0003342B">
                    <w:rPr>
                      <w:lang w:eastAsia="en-US"/>
                    </w:rPr>
                    <w:t>Срок хранения / статья по Перечню 2010 г.</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sidRPr="0003342B">
                    <w:rPr>
                      <w:lang w:eastAsia="en-US"/>
                    </w:rPr>
                    <w:t>Срок хранения по Перечню 2007 г.</w:t>
                  </w:r>
                </w:p>
              </w:tc>
            </w:tr>
            <w:tr w:rsidR="003A7FC9" w:rsidRPr="00F71277" w:rsidTr="00435DA2">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pStyle w:val="a8"/>
                    <w:spacing w:before="0" w:beforeAutospacing="0" w:after="0" w:afterAutospacing="0" w:line="276" w:lineRule="auto"/>
                    <w:rPr>
                      <w:lang w:val="en-US" w:eastAsia="en-US"/>
                    </w:rPr>
                  </w:pPr>
                  <w:r>
                    <w:rPr>
                      <w:iCs/>
                      <w:lang w:val="en-US" w:eastAsia="en-US"/>
                    </w:rPr>
                    <w:t>1.</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sidRPr="0003342B">
                    <w:rPr>
                      <w:iCs/>
                      <w:lang w:eastAsia="en-US"/>
                    </w:rPr>
                    <w:t>Приказ о приеме на работу.</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sidRPr="0003342B">
                    <w:rPr>
                      <w:iCs/>
                      <w:lang w:eastAsia="en-US"/>
                    </w:rPr>
                    <w:t>75 л. (2) ЭПК</w:t>
                  </w:r>
                </w:p>
                <w:p w:rsidR="003A7FC9" w:rsidRPr="0003342B" w:rsidRDefault="003A7FC9" w:rsidP="00435DA2">
                  <w:pPr>
                    <w:pStyle w:val="a8"/>
                    <w:spacing w:before="0" w:beforeAutospacing="0" w:after="0" w:afterAutospacing="0" w:line="276" w:lineRule="auto"/>
                    <w:jc w:val="center"/>
                    <w:rPr>
                      <w:lang w:eastAsia="en-US"/>
                    </w:rPr>
                  </w:pPr>
                  <w:r w:rsidRPr="0003342B">
                    <w:rPr>
                      <w:iCs/>
                      <w:lang w:eastAsia="en-US"/>
                    </w:rPr>
                    <w:lastRenderedPageBreak/>
                    <w:t>ст. 19 б</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sidRPr="0003342B">
                    <w:rPr>
                      <w:lang w:eastAsia="en-US"/>
                    </w:rPr>
                    <w:lastRenderedPageBreak/>
                    <w:t>-</w:t>
                  </w:r>
                </w:p>
              </w:tc>
            </w:tr>
            <w:tr w:rsidR="003A7FC9" w:rsidRPr="00F71277" w:rsidTr="00435DA2">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sidRPr="0003342B">
                    <w:rPr>
                      <w:lang w:eastAsia="en-US"/>
                    </w:rPr>
                    <w:lastRenderedPageBreak/>
                    <w:t>…</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r>
            <w:tr w:rsidR="003A7FC9" w:rsidRPr="00F71277" w:rsidTr="00435DA2">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sidRPr="0003342B">
                    <w:rPr>
                      <w:lang w:eastAsia="en-US"/>
                    </w:rPr>
                    <w:t>20</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r>
          </w:tbl>
          <w:p w:rsidR="003A7FC9" w:rsidRPr="0003342B" w:rsidRDefault="003A7FC9" w:rsidP="00435DA2">
            <w:pPr>
              <w:pStyle w:val="a8"/>
              <w:shd w:val="clear" w:color="auto" w:fill="FFFFFF"/>
              <w:spacing w:before="0" w:beforeAutospacing="0" w:after="0" w:afterAutospacing="0" w:line="276" w:lineRule="auto"/>
              <w:rPr>
                <w:lang w:eastAsia="en-US"/>
              </w:rPr>
            </w:pPr>
            <w:r>
              <w:rPr>
                <w:lang w:val="en-US" w:eastAsia="en-US"/>
              </w:rPr>
              <w:t> </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Перечни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1) "Перечень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 Приказом Минкультуры РФ от 25.08.2010 </w:t>
            </w:r>
            <w:r>
              <w:rPr>
                <w:lang w:val="en-US" w:eastAsia="en-US"/>
              </w:rPr>
              <w:t>N</w:t>
            </w:r>
            <w:r w:rsidRPr="0003342B">
              <w:rPr>
                <w:lang w:eastAsia="en-US"/>
              </w:rPr>
              <w:t xml:space="preserve"> 558 // КонсультантПлюс. – Режим доступа:</w:t>
            </w:r>
            <w:r>
              <w:rPr>
                <w:rStyle w:val="apple-converted-space"/>
                <w:lang w:val="en-US" w:eastAsia="en-US"/>
              </w:rPr>
              <w:t> </w:t>
            </w:r>
            <w:hyperlink r:id="rId232" w:history="1">
              <w:r>
                <w:rPr>
                  <w:rStyle w:val="a6"/>
                  <w:lang w:val="en-US" w:eastAsia="en-US"/>
                </w:rPr>
                <w:t>http</w:t>
              </w:r>
              <w:r w:rsidRPr="0003342B">
                <w:rPr>
                  <w:rStyle w:val="a6"/>
                  <w:lang w:eastAsia="en-US"/>
                </w:rPr>
                <w:t>://</w:t>
              </w:r>
              <w:r>
                <w:rPr>
                  <w:rStyle w:val="a6"/>
                  <w:lang w:val="en-US" w:eastAsia="en-US"/>
                </w:rPr>
                <w:t>www</w:t>
              </w:r>
              <w:r w:rsidRPr="0003342B">
                <w:rPr>
                  <w:rStyle w:val="a6"/>
                  <w:lang w:eastAsia="en-US"/>
                </w:rPr>
                <w:t>.</w:t>
              </w:r>
              <w:r>
                <w:rPr>
                  <w:rStyle w:val="a6"/>
                  <w:lang w:val="en-US" w:eastAsia="en-US"/>
                </w:rPr>
                <w:t>consultant</w:t>
              </w:r>
              <w:r w:rsidRPr="0003342B">
                <w:rPr>
                  <w:rStyle w:val="a6"/>
                  <w:lang w:eastAsia="en-US"/>
                </w:rPr>
                <w:t>.</w:t>
              </w:r>
              <w:r>
                <w:rPr>
                  <w:rStyle w:val="a6"/>
                  <w:lang w:val="en-US" w:eastAsia="en-US"/>
                </w:rPr>
                <w:t>ru</w:t>
              </w:r>
              <w:r w:rsidRPr="0003342B">
                <w:rPr>
                  <w:rStyle w:val="a6"/>
                  <w:lang w:eastAsia="en-US"/>
                </w:rPr>
                <w:t>/</w:t>
              </w:r>
              <w:r>
                <w:rPr>
                  <w:rStyle w:val="a6"/>
                  <w:lang w:val="en-US" w:eastAsia="en-US"/>
                </w:rPr>
                <w:t>document</w:t>
              </w:r>
              <w:r w:rsidRPr="0003342B">
                <w:rPr>
                  <w:rStyle w:val="a6"/>
                  <w:lang w:eastAsia="en-US"/>
                </w:rPr>
                <w:t>/</w:t>
              </w:r>
              <w:r>
                <w:rPr>
                  <w:rStyle w:val="a6"/>
                  <w:lang w:val="en-US" w:eastAsia="en-US"/>
                </w:rPr>
                <w:t>cons</w:t>
              </w:r>
              <w:r w:rsidRPr="0003342B">
                <w:rPr>
                  <w:rStyle w:val="a6"/>
                  <w:lang w:eastAsia="en-US"/>
                </w:rPr>
                <w:t>_</w:t>
              </w:r>
              <w:r>
                <w:rPr>
                  <w:rStyle w:val="a6"/>
                  <w:lang w:val="en-US" w:eastAsia="en-US"/>
                </w:rPr>
                <w:t>doc</w:t>
              </w:r>
              <w:r w:rsidRPr="0003342B">
                <w:rPr>
                  <w:rStyle w:val="a6"/>
                  <w:lang w:eastAsia="en-US"/>
                </w:rPr>
                <w:t>_</w:t>
              </w:r>
              <w:r>
                <w:rPr>
                  <w:rStyle w:val="a6"/>
                  <w:lang w:val="en-US" w:eastAsia="en-US"/>
                </w:rPr>
                <w:t>LAW</w:t>
              </w:r>
              <w:r w:rsidRPr="0003342B">
                <w:rPr>
                  <w:rStyle w:val="a6"/>
                  <w:lang w:eastAsia="en-US"/>
                </w:rPr>
                <w:t>_104953/</w:t>
              </w:r>
            </w:hyperlink>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2) "Об утверждении Перечня типовых архивных документов, образующихся в научно-технической и производственной деятельности организаций, с указанием роков хранения». Утв. Приказ Минкультуры России от 31.07.2007 </w:t>
            </w:r>
            <w:r>
              <w:rPr>
                <w:lang w:val="en-US" w:eastAsia="en-US"/>
              </w:rPr>
              <w:t>N</w:t>
            </w:r>
            <w:r w:rsidRPr="0003342B">
              <w:rPr>
                <w:lang w:eastAsia="en-US"/>
              </w:rPr>
              <w:t xml:space="preserve"> 1182 (ред. от 28.04.2011). // КонсультантПлюс. – Режим доступа:</w:t>
            </w:r>
            <w:r>
              <w:rPr>
                <w:rStyle w:val="apple-converted-space"/>
                <w:lang w:val="en-US" w:eastAsia="en-US"/>
              </w:rPr>
              <w:t> </w:t>
            </w:r>
            <w:hyperlink r:id="rId233" w:history="1">
              <w:r>
                <w:rPr>
                  <w:rStyle w:val="a6"/>
                  <w:lang w:val="en-US" w:eastAsia="en-US"/>
                </w:rPr>
                <w:t>http</w:t>
              </w:r>
              <w:r w:rsidRPr="0003342B">
                <w:rPr>
                  <w:rStyle w:val="a6"/>
                  <w:lang w:eastAsia="en-US"/>
                </w:rPr>
                <w:t>://</w:t>
              </w:r>
              <w:r>
                <w:rPr>
                  <w:rStyle w:val="a6"/>
                  <w:lang w:val="en-US" w:eastAsia="en-US"/>
                </w:rPr>
                <w:t>www</w:t>
              </w:r>
              <w:r w:rsidRPr="0003342B">
                <w:rPr>
                  <w:rStyle w:val="a6"/>
                  <w:lang w:eastAsia="en-US"/>
                </w:rPr>
                <w:t>.</w:t>
              </w:r>
              <w:r>
                <w:rPr>
                  <w:rStyle w:val="a6"/>
                  <w:lang w:val="en-US" w:eastAsia="en-US"/>
                </w:rPr>
                <w:t>consultant</w:t>
              </w:r>
              <w:r w:rsidRPr="0003342B">
                <w:rPr>
                  <w:rStyle w:val="a6"/>
                  <w:lang w:eastAsia="en-US"/>
                </w:rPr>
                <w:t>.</w:t>
              </w:r>
              <w:r>
                <w:rPr>
                  <w:rStyle w:val="a6"/>
                  <w:lang w:val="en-US" w:eastAsia="en-US"/>
                </w:rPr>
                <w:t>ru</w:t>
              </w:r>
              <w:r w:rsidRPr="0003342B">
                <w:rPr>
                  <w:rStyle w:val="a6"/>
                  <w:lang w:eastAsia="en-US"/>
                </w:rPr>
                <w:t>/</w:t>
              </w:r>
              <w:r>
                <w:rPr>
                  <w:rStyle w:val="a6"/>
                  <w:lang w:val="en-US" w:eastAsia="en-US"/>
                </w:rPr>
                <w:t>document</w:t>
              </w:r>
              <w:r w:rsidRPr="0003342B">
                <w:rPr>
                  <w:rStyle w:val="a6"/>
                  <w:lang w:eastAsia="en-US"/>
                </w:rPr>
                <w:t>/</w:t>
              </w:r>
              <w:r>
                <w:rPr>
                  <w:rStyle w:val="a6"/>
                  <w:lang w:val="en-US" w:eastAsia="en-US"/>
                </w:rPr>
                <w:t>cons</w:t>
              </w:r>
              <w:r w:rsidRPr="0003342B">
                <w:rPr>
                  <w:rStyle w:val="a6"/>
                  <w:lang w:eastAsia="en-US"/>
                </w:rPr>
                <w:t>_</w:t>
              </w:r>
              <w:r>
                <w:rPr>
                  <w:rStyle w:val="a6"/>
                  <w:lang w:val="en-US" w:eastAsia="en-US"/>
                </w:rPr>
                <w:t>doc</w:t>
              </w:r>
              <w:r w:rsidRPr="0003342B">
                <w:rPr>
                  <w:rStyle w:val="a6"/>
                  <w:lang w:eastAsia="en-US"/>
                </w:rPr>
                <w:t>_</w:t>
              </w:r>
              <w:r>
                <w:rPr>
                  <w:rStyle w:val="a6"/>
                  <w:lang w:val="en-US" w:eastAsia="en-US"/>
                </w:rPr>
                <w:t>LAW</w:t>
              </w:r>
              <w:r w:rsidRPr="0003342B">
                <w:rPr>
                  <w:rStyle w:val="a6"/>
                  <w:lang w:eastAsia="en-US"/>
                </w:rPr>
                <w:t>_72211/</w:t>
              </w:r>
            </w:hyperlink>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Задание 2. Впишите определение архивного фонда РФ, пользуясь ГОСТ</w:t>
            </w:r>
            <w:r>
              <w:rPr>
                <w:bCs/>
                <w:lang w:val="en-US" w:eastAsia="en-US"/>
              </w:rPr>
              <w:t> </w:t>
            </w:r>
            <w:proofErr w:type="gramStart"/>
            <w:r w:rsidRPr="0003342B">
              <w:rPr>
                <w:bCs/>
                <w:lang w:eastAsia="en-US"/>
              </w:rPr>
              <w:t>Р</w:t>
            </w:r>
            <w:proofErr w:type="gramEnd"/>
            <w:r>
              <w:rPr>
                <w:bCs/>
                <w:lang w:val="en-US" w:eastAsia="en-US"/>
              </w:rPr>
              <w:t> </w:t>
            </w:r>
            <w:r w:rsidRPr="0003342B">
              <w:rPr>
                <w:bCs/>
                <w:lang w:eastAsia="en-US"/>
              </w:rPr>
              <w:t>7.0.8.-2013 или глоссарием к курсу. Определите:</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а) какие из перечисленных в задании № 1 документов будут относиться к архивному фонду Российской Федерации;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б) какие документы отправятся в архив организации на хранение;</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в) какие документы не подлежат архивному хранению и по истечении срока будут уничтожены</w:t>
            </w:r>
            <w:r>
              <w:rPr>
                <w:rStyle w:val="apple-converted-space"/>
                <w:bCs/>
                <w:lang w:val="en-US" w:eastAsia="en-US"/>
              </w:rPr>
              <w:t> </w:t>
            </w:r>
            <w:hyperlink r:id="rId234" w:tooltip="Глоссарий: Дело" w:history="1">
              <w:proofErr w:type="gramStart"/>
              <w:r w:rsidRPr="0003342B">
                <w:rPr>
                  <w:rStyle w:val="a6"/>
                  <w:bCs/>
                  <w:lang w:eastAsia="en-US"/>
                </w:rPr>
                <w:t>дело</w:t>
              </w:r>
            </w:hyperlink>
            <w:r w:rsidRPr="0003342B">
              <w:rPr>
                <w:bCs/>
                <w:lang w:eastAsia="en-US"/>
              </w:rPr>
              <w:t>производителями</w:t>
            </w:r>
            <w:proofErr w:type="gramEnd"/>
            <w:r w:rsidRPr="0003342B">
              <w:rPr>
                <w:bCs/>
                <w:lang w:eastAsia="en-US"/>
              </w:rPr>
              <w:t>.</w:t>
            </w:r>
          </w:p>
          <w:p w:rsidR="003A7FC9" w:rsidRPr="0003342B" w:rsidRDefault="003A7FC9" w:rsidP="00435DA2">
            <w:pPr>
              <w:pStyle w:val="a8"/>
              <w:shd w:val="clear" w:color="auto" w:fill="FFFFFF"/>
              <w:spacing w:before="0" w:beforeAutospacing="0" w:after="0" w:afterAutospacing="0" w:line="276" w:lineRule="auto"/>
              <w:rPr>
                <w:lang w:eastAsia="en-US"/>
              </w:rPr>
            </w:pPr>
            <w:r>
              <w:rPr>
                <w:bCs/>
                <w:lang w:val="en-US" w:eastAsia="en-US"/>
              </w:rPr>
              <w:t> </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Данные внесите в таблицу 2.</w:t>
            </w:r>
          </w:p>
          <w:p w:rsidR="003A7FC9" w:rsidRPr="0003342B" w:rsidRDefault="003A7FC9" w:rsidP="00435DA2">
            <w:pPr>
              <w:pStyle w:val="a8"/>
              <w:shd w:val="clear" w:color="auto" w:fill="FFFFFF"/>
              <w:spacing w:before="0" w:beforeAutospacing="0" w:after="0" w:afterAutospacing="0" w:line="276" w:lineRule="auto"/>
              <w:jc w:val="right"/>
              <w:rPr>
                <w:lang w:eastAsia="en-US"/>
              </w:rPr>
            </w:pPr>
            <w:r w:rsidRPr="0003342B">
              <w:rPr>
                <w:lang w:eastAsia="en-US"/>
              </w:rPr>
              <w:t>Таблица 2.</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Распределение документов по отнесенности к архивному хранению</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81"/>
              <w:gridCol w:w="2869"/>
              <w:gridCol w:w="2711"/>
            </w:tblGrid>
            <w:tr w:rsidR="003A7FC9" w:rsidRPr="00F71277" w:rsidTr="00435DA2">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pStyle w:val="a8"/>
                    <w:spacing w:before="0" w:beforeAutospacing="0" w:after="0" w:afterAutospacing="0" w:line="276" w:lineRule="auto"/>
                    <w:jc w:val="center"/>
                    <w:rPr>
                      <w:lang w:val="en-US" w:eastAsia="en-US"/>
                    </w:rPr>
                  </w:pPr>
                  <w:r>
                    <w:rPr>
                      <w:lang w:val="en-US" w:eastAsia="en-US"/>
                    </w:rPr>
                    <w:lastRenderedPageBreak/>
                    <w:t>Документы архивного фонда РФ</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sidRPr="0003342B">
                    <w:rPr>
                      <w:lang w:eastAsia="en-US"/>
                    </w:rPr>
                    <w:t>Документы, подлежащие временному (в том числе долговременному) архивному хранению</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sidRPr="0003342B">
                    <w:rPr>
                      <w:lang w:eastAsia="en-US"/>
                    </w:rPr>
                    <w:t>Документы, не подлежащие архивному хранению</w:t>
                  </w:r>
                </w:p>
              </w:tc>
            </w:tr>
            <w:tr w:rsidR="003A7FC9" w:rsidRPr="00F71277" w:rsidTr="00435DA2">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r>
            <w:tr w:rsidR="003A7FC9" w:rsidRPr="00F71277" w:rsidTr="00435DA2">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r>
          </w:tbl>
          <w:p w:rsidR="003A7FC9" w:rsidRPr="0003342B" w:rsidRDefault="003A7FC9" w:rsidP="00435DA2">
            <w:pPr>
              <w:spacing w:after="0"/>
              <w:rPr>
                <w:lang w:val="ru-RU"/>
              </w:rPr>
            </w:pPr>
          </w:p>
        </w:tc>
      </w:tr>
      <w:tr w:rsidR="003A7FC9" w:rsidTr="00435DA2">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навыками использования по образцу правил научно-методической работы в государственных, муниципальных архивах и архивах организаций</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A7FC9" w:rsidRDefault="003A7FC9" w:rsidP="00435DA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Контрольная работа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Задание 1.</w:t>
            </w:r>
            <w:r>
              <w:rPr>
                <w:rStyle w:val="apple-converted-space"/>
                <w:lang w:val="en-US" w:eastAsia="en-US"/>
              </w:rPr>
              <w:t> </w:t>
            </w:r>
            <w:r w:rsidRPr="0003342B">
              <w:rPr>
                <w:lang w:eastAsia="en-US"/>
              </w:rPr>
              <w:t>Написать эссе, представить свое обоснованное мнение по поводу высказывания архивариуса Национального архива Канады Т.</w:t>
            </w:r>
            <w:r>
              <w:rPr>
                <w:lang w:val="en-US" w:eastAsia="en-US"/>
              </w:rPr>
              <w:t> </w:t>
            </w:r>
            <w:r w:rsidRPr="0003342B">
              <w:rPr>
                <w:lang w:eastAsia="en-US"/>
              </w:rPr>
              <w:t>Кук о том, что «мир теряет свою память в электронный век». Объем текста 300-350 слов (с предлогами, союзами и частицами).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Задание 2.</w:t>
            </w:r>
            <w:r>
              <w:rPr>
                <w:rStyle w:val="apple-converted-space"/>
                <w:lang w:val="en-US" w:eastAsia="en-US"/>
              </w:rPr>
              <w:t> </w:t>
            </w:r>
            <w:r w:rsidRPr="0003342B">
              <w:rPr>
                <w:lang w:eastAsia="en-US"/>
              </w:rPr>
              <w:t xml:space="preserve">Составьте библиографический обзор по разделу «История архивного дела в России». Каждый студент разрабатывает одну тему из списка, расположенного ниже. </w:t>
            </w:r>
            <w:proofErr w:type="gramStart"/>
            <w:r w:rsidRPr="0003342B">
              <w:rPr>
                <w:lang w:eastAsia="en-US"/>
              </w:rPr>
              <w:t>Номер темы соответствует порядковому номеру в списке группы (если в группе 11 человек и меньше, вбираются темы по номерам без «расширителей» -1,2,3 и т.д.; если больше, то выбираются темы с расширителями – 1.1, 1.2, 2.1 и т.д.; если студентов в группе больше 22-х, то темы выбираются в порядке следовании и без расширения, и с расширением – 1, 1.1, 1,2 и</w:t>
            </w:r>
            <w:proofErr w:type="gramEnd"/>
            <w:r w:rsidRPr="0003342B">
              <w:rPr>
                <w:lang w:eastAsia="en-US"/>
              </w:rPr>
              <w:t xml:space="preserve"> т.д.).</w:t>
            </w:r>
            <w:r>
              <w:rPr>
                <w:rStyle w:val="apple-converted-space"/>
                <w:lang w:val="en-US" w:eastAsia="en-US"/>
              </w:rPr>
              <w:t> </w:t>
            </w:r>
            <w:r w:rsidRPr="0003342B">
              <w:rPr>
                <w:bCs/>
                <w:lang w:eastAsia="en-US"/>
              </w:rPr>
              <w:t>Темы обзоров не должны повторяться!</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Темы для библиографических обзоров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1.Становление архивного дела в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1.1.Основные виды документов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1.2.Технологии и цели хранения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2.Архивное</w:t>
            </w:r>
            <w:r>
              <w:rPr>
                <w:rStyle w:val="apple-converted-space"/>
                <w:lang w:val="en-US" w:eastAsia="en-US"/>
              </w:rPr>
              <w:t> </w:t>
            </w:r>
            <w:hyperlink r:id="rId235" w:tooltip="Глоссарий: Дело" w:history="1">
              <w:r w:rsidRPr="0003342B">
                <w:rPr>
                  <w:rStyle w:val="a6"/>
                  <w:lang w:eastAsia="en-US"/>
                </w:rPr>
                <w:t>дело</w:t>
              </w:r>
            </w:hyperlink>
            <w:r>
              <w:rPr>
                <w:rStyle w:val="apple-converted-space"/>
                <w:lang w:val="en-US" w:eastAsia="en-US"/>
              </w:rPr>
              <w:t> </w:t>
            </w:r>
            <w:r w:rsidRPr="0003342B">
              <w:rPr>
                <w:lang w:eastAsia="en-US"/>
              </w:rPr>
              <w:t>в Московской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2.1.Становление архивного дела в Московской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2.2.Формирование и функционирование сети приказных архивов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lastRenderedPageBreak/>
              <w:t>3.Архивное</w:t>
            </w:r>
            <w:r>
              <w:rPr>
                <w:rStyle w:val="apple-converted-space"/>
                <w:lang w:val="en-US" w:eastAsia="en-US"/>
              </w:rPr>
              <w:t> </w:t>
            </w:r>
            <w:hyperlink r:id="rId236"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 </w:t>
            </w:r>
            <w:r>
              <w:rPr>
                <w:lang w:val="en-US" w:eastAsia="en-US"/>
              </w:rPr>
              <w:t>XVIII</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3.1. Управленческие реформы Петра </w:t>
            </w:r>
            <w:r>
              <w:rPr>
                <w:lang w:val="en-US" w:eastAsia="en-US"/>
              </w:rPr>
              <w:t>I</w:t>
            </w:r>
            <w:r w:rsidRPr="0003342B">
              <w:rPr>
                <w:lang w:eastAsia="en-US"/>
              </w:rPr>
              <w:t xml:space="preserve"> и архивное</w:t>
            </w:r>
            <w:r>
              <w:rPr>
                <w:rStyle w:val="apple-converted-space"/>
                <w:lang w:val="en-US" w:eastAsia="en-US"/>
              </w:rPr>
              <w:t> </w:t>
            </w:r>
            <w:hyperlink r:id="rId237" w:tooltip="Глоссарий: Дело" w:history="1">
              <w:r w:rsidRPr="0003342B">
                <w:rPr>
                  <w:rStyle w:val="a6"/>
                  <w:lang w:eastAsia="en-US"/>
                </w:rPr>
                <w:t>дело</w:t>
              </w:r>
            </w:hyperlink>
            <w:r>
              <w:rPr>
                <w:rStyle w:val="apple-converted-space"/>
                <w:lang w:val="en-US" w:eastAsia="en-US"/>
              </w:rPr>
              <w:t> </w:t>
            </w:r>
            <w:r w:rsidRPr="0003342B">
              <w:rPr>
                <w:lang w:eastAsia="en-US"/>
              </w:rPr>
              <w:t>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3.2. Порядок учета и хранения архивов в </w:t>
            </w:r>
            <w:proofErr w:type="gramStart"/>
            <w:r w:rsidRPr="0003342B">
              <w:rPr>
                <w:lang w:eastAsia="en-US"/>
              </w:rPr>
              <w:t>петровскую</w:t>
            </w:r>
            <w:proofErr w:type="gramEnd"/>
            <w:r w:rsidRPr="0003342B">
              <w:rPr>
                <w:lang w:eastAsia="en-US"/>
              </w:rPr>
              <w:t xml:space="preserve"> и постпетровскую эпохи.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4.Архивное</w:t>
            </w:r>
            <w:r>
              <w:rPr>
                <w:rStyle w:val="apple-converted-space"/>
                <w:lang w:val="en-US" w:eastAsia="en-US"/>
              </w:rPr>
              <w:t> </w:t>
            </w:r>
            <w:hyperlink r:id="rId238"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 первой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4.1.Министерская система</w:t>
            </w:r>
            <w:r>
              <w:rPr>
                <w:rStyle w:val="apple-converted-space"/>
                <w:lang w:val="en-US" w:eastAsia="en-US"/>
              </w:rPr>
              <w:t> </w:t>
            </w:r>
            <w:hyperlink r:id="rId239" w:tooltip="Глоссарий: Дело" w:history="1">
              <w:proofErr w:type="gramStart"/>
              <w:r w:rsidRPr="0003342B">
                <w:rPr>
                  <w:rStyle w:val="a6"/>
                  <w:lang w:eastAsia="en-US"/>
                </w:rPr>
                <w:t>дело</w:t>
              </w:r>
            </w:hyperlink>
            <w:r w:rsidRPr="0003342B">
              <w:rPr>
                <w:lang w:eastAsia="en-US"/>
              </w:rPr>
              <w:t>производства</w:t>
            </w:r>
            <w:proofErr w:type="gramEnd"/>
            <w:r w:rsidRPr="0003342B">
              <w:rPr>
                <w:lang w:eastAsia="en-US"/>
              </w:rPr>
              <w:t xml:space="preserve"> и архивное</w:t>
            </w:r>
            <w:r>
              <w:rPr>
                <w:rStyle w:val="apple-converted-space"/>
                <w:lang w:val="en-US" w:eastAsia="en-US"/>
              </w:rPr>
              <w:t> </w:t>
            </w:r>
            <w:hyperlink r:id="rId240"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начала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4.2. Учет архивов, эволюция архивного дела в начале и середине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5.Архивное</w:t>
            </w:r>
            <w:r>
              <w:rPr>
                <w:rStyle w:val="apple-converted-space"/>
                <w:lang w:val="en-US" w:eastAsia="en-US"/>
              </w:rPr>
              <w:t> </w:t>
            </w:r>
            <w:hyperlink r:id="rId241"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во второй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5.1.Влияние реформ Александра </w:t>
            </w:r>
            <w:r>
              <w:rPr>
                <w:lang w:val="en-US" w:eastAsia="en-US"/>
              </w:rPr>
              <w:t>II</w:t>
            </w:r>
            <w:r w:rsidRPr="0003342B">
              <w:rPr>
                <w:lang w:eastAsia="en-US"/>
              </w:rPr>
              <w:t xml:space="preserve"> на архивное</w:t>
            </w:r>
            <w:r>
              <w:rPr>
                <w:rStyle w:val="apple-converted-space"/>
                <w:lang w:val="en-US" w:eastAsia="en-US"/>
              </w:rPr>
              <w:t> </w:t>
            </w:r>
            <w:hyperlink r:id="rId242" w:tooltip="Глоссарий: Дело" w:history="1">
              <w:r w:rsidRPr="0003342B">
                <w:rPr>
                  <w:rStyle w:val="a6"/>
                  <w:lang w:eastAsia="en-US"/>
                </w:rPr>
                <w:t>дело</w:t>
              </w:r>
            </w:hyperlink>
            <w:r>
              <w:rPr>
                <w:rStyle w:val="apple-converted-space"/>
                <w:lang w:val="en-US" w:eastAsia="en-US"/>
              </w:rPr>
              <w:t> </w:t>
            </w:r>
            <w:r w:rsidRPr="0003342B">
              <w:rPr>
                <w:lang w:eastAsia="en-US"/>
              </w:rPr>
              <w:t>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5.2.Система архивного дела и его совершенствование во второй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6. Архивное</w:t>
            </w:r>
            <w:r>
              <w:rPr>
                <w:rStyle w:val="apple-converted-space"/>
                <w:lang w:val="en-US" w:eastAsia="en-US"/>
              </w:rPr>
              <w:t> </w:t>
            </w:r>
            <w:hyperlink r:id="rId243"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на рубеже </w:t>
            </w:r>
            <w:r>
              <w:rPr>
                <w:lang w:val="en-US" w:eastAsia="en-US"/>
              </w:rPr>
              <w:t>XIX</w:t>
            </w:r>
            <w:r w:rsidRPr="0003342B">
              <w:rPr>
                <w:lang w:eastAsia="en-US"/>
              </w:rPr>
              <w:t>-</w:t>
            </w:r>
            <w:r>
              <w:rPr>
                <w:lang w:val="en-US" w:eastAsia="en-US"/>
              </w:rPr>
              <w:t>XX</w:t>
            </w:r>
            <w:r w:rsidRPr="0003342B">
              <w:rPr>
                <w:lang w:eastAsia="en-US"/>
              </w:rPr>
              <w:t xml:space="preserve"> вв.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6.1.Состояние архивного дела на рубеже </w:t>
            </w:r>
            <w:r>
              <w:rPr>
                <w:lang w:val="en-US" w:eastAsia="en-US"/>
              </w:rPr>
              <w:t>XIX</w:t>
            </w:r>
            <w:r w:rsidRPr="0003342B">
              <w:rPr>
                <w:lang w:eastAsia="en-US"/>
              </w:rPr>
              <w:t>—</w:t>
            </w:r>
            <w:r>
              <w:rPr>
                <w:lang w:val="en-US" w:eastAsia="en-US"/>
              </w:rPr>
              <w:t>XX</w:t>
            </w:r>
            <w:r w:rsidRPr="0003342B">
              <w:rPr>
                <w:lang w:eastAsia="en-US"/>
              </w:rPr>
              <w:t xml:space="preserve"> вв.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6.2.Методы организации архивного хранения дореволюционной России, унаследованные советскими архивными учреждениями.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 Становление советской архивной системы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7.1.Первые декреты советской власти в области архивного дела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7.2.Новые архивы, созданные при советской власти, и порядок пользования ими.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8.Развитие архивного дела в довоенный и военный периоды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8.1.Создание новых архивов в 1930-е гг.</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8.2.Положение о Государственном архивном фонде от 29.03.1941. Новая система архиво</w:t>
            </w:r>
            <w:proofErr w:type="gramStart"/>
            <w:r w:rsidRPr="0003342B">
              <w:rPr>
                <w:lang w:eastAsia="en-US"/>
              </w:rPr>
              <w:t>в в СССР</w:t>
            </w:r>
            <w:proofErr w:type="gramEnd"/>
            <w:r w:rsidRPr="0003342B">
              <w:rPr>
                <w:lang w:eastAsia="en-US"/>
              </w:rPr>
              <w:t>.</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8.3.Состояние архивного дела в СССР в период Великой Отечественной войны.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9.Архивное</w:t>
            </w:r>
            <w:r>
              <w:rPr>
                <w:rStyle w:val="apple-converted-space"/>
                <w:lang w:val="en-US" w:eastAsia="en-US"/>
              </w:rPr>
              <w:t> </w:t>
            </w:r>
            <w:hyperlink r:id="rId244" w:tooltip="Глоссарий: Дело" w:history="1">
              <w:r w:rsidRPr="0003342B">
                <w:rPr>
                  <w:rStyle w:val="a6"/>
                  <w:lang w:eastAsia="en-US"/>
                </w:rPr>
                <w:t>дело</w:t>
              </w:r>
            </w:hyperlink>
            <w:r>
              <w:rPr>
                <w:rStyle w:val="apple-converted-space"/>
                <w:lang w:val="en-US" w:eastAsia="en-US"/>
              </w:rPr>
              <w:t> </w:t>
            </w:r>
            <w:r w:rsidRPr="0003342B">
              <w:rPr>
                <w:lang w:eastAsia="en-US"/>
              </w:rPr>
              <w:t>в послевоенный период</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9.1.Влияние последствий ВОВ на архивное</w:t>
            </w:r>
            <w:r>
              <w:rPr>
                <w:rStyle w:val="apple-converted-space"/>
                <w:lang w:val="en-US" w:eastAsia="en-US"/>
              </w:rPr>
              <w:t> </w:t>
            </w:r>
            <w:hyperlink r:id="rId245" w:tooltip="Глоссарий: Дело" w:history="1">
              <w:r w:rsidRPr="0003342B">
                <w:rPr>
                  <w:rStyle w:val="a6"/>
                  <w:lang w:eastAsia="en-US"/>
                </w:rPr>
                <w:t>дело</w:t>
              </w:r>
            </w:hyperlink>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9.2.Положение о Государственном архивном фонде СССР от 13.08.1958</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9.3.Положение о Государственном архивном фонде СССР и ГАУ СССР от 04.04.1980</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lastRenderedPageBreak/>
              <w:t>10. Становление архивного дела в Российской Федерации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10.1. Изменения в системе архивного дела в связи с распадом советской системы и прекращением деятельности КПСС</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10.2. Проблемы переходного периода от советской к современной организации архивного дела 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11. Этапы постановки и совершенствования архивного дела в России (обзор).</w:t>
            </w:r>
          </w:p>
          <w:p w:rsidR="003A7FC9" w:rsidRPr="0003342B" w:rsidRDefault="003A7FC9" w:rsidP="00435DA2">
            <w:pPr>
              <w:pStyle w:val="a8"/>
              <w:shd w:val="clear" w:color="auto" w:fill="FFFFFF"/>
              <w:spacing w:before="0" w:beforeAutospacing="0" w:after="0" w:afterAutospacing="0" w:line="276" w:lineRule="auto"/>
              <w:rPr>
                <w:lang w:eastAsia="en-US"/>
              </w:rPr>
            </w:pPr>
            <w:r>
              <w:rPr>
                <w:lang w:val="en-US" w:eastAsia="en-US"/>
              </w:rPr>
              <w:t> </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Объем текста обзора - 1-1,5 страницы; шрифт - </w:t>
            </w:r>
            <w:r>
              <w:rPr>
                <w:lang w:val="en-US" w:eastAsia="en-US"/>
              </w:rPr>
              <w:t>Times</w:t>
            </w:r>
            <w:r w:rsidRPr="0003342B">
              <w:rPr>
                <w:lang w:eastAsia="en-US"/>
              </w:rPr>
              <w:t xml:space="preserve"> </w:t>
            </w:r>
            <w:r>
              <w:rPr>
                <w:lang w:val="en-US" w:eastAsia="en-US"/>
              </w:rPr>
              <w:t>New</w:t>
            </w:r>
            <w:r w:rsidRPr="0003342B">
              <w:rPr>
                <w:lang w:eastAsia="en-US"/>
              </w:rPr>
              <w:t xml:space="preserve"> </w:t>
            </w:r>
            <w:r>
              <w:rPr>
                <w:lang w:val="en-US" w:eastAsia="en-US"/>
              </w:rPr>
              <w:t>Roman</w:t>
            </w:r>
            <w:r w:rsidRPr="0003342B">
              <w:rPr>
                <w:lang w:eastAsia="en-US"/>
              </w:rPr>
              <w:t>, кегль - 14; интервал - 1,5; поля 2,2,2,2.</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Методические рекомендации по составлению библиографического обзора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Библиографические обзоры как форма информирования возникли в массовых библиотеках в 20-е годы, тогда они назывались «вечерами живой библиографии». Уметь составлять библиографический обзор – важная компетенция для ведения публикационной и научно-популяризаторской деятельности архива.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Здесь очень важно раскрыть каждую книгу, каждый источник (в том числе,</w:t>
            </w:r>
            <w:r>
              <w:rPr>
                <w:lang w:val="en-US" w:eastAsia="en-US"/>
              </w:rPr>
              <w:t>Web</w:t>
            </w:r>
            <w:r w:rsidRPr="0003342B">
              <w:rPr>
                <w:lang w:eastAsia="en-US"/>
              </w:rPr>
              <w:t>-сайт архивов), дать такую характеристику, чтобы вызвать интерес у читателей обзора. Могут быть представлены не только книги, но и конкретные журнальные статьи, архивные материалы. Важно сопровождать обзор литературы и источников по выбранной теме комментарием того, кто из ученых внёс в исследование данной темы наиболее весомый вклад, демонстрировать знания основных концепций в освещении данной темы и т.п. Весьма уместным будет применение различных средств и приёмов, оживляющих обзор: показ иллюстраций, фотографий и др.</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Обзор состоит из трех частей: вводной, основной (центральной) и заключительной.</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lastRenderedPageBreak/>
              <w:t xml:space="preserve">В водной части необходимо дать характеристику самой темы, обосновать актуальность и привлекательность для </w:t>
            </w:r>
            <w:proofErr w:type="gramStart"/>
            <w:r w:rsidRPr="0003342B">
              <w:rPr>
                <w:lang w:eastAsia="en-US"/>
              </w:rPr>
              <w:t>изучающих</w:t>
            </w:r>
            <w:proofErr w:type="gramEnd"/>
            <w:r w:rsidRPr="0003342B">
              <w:rPr>
                <w:lang w:eastAsia="en-US"/>
              </w:rPr>
              <w:t xml:space="preserve"> историю архивоведения.</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Центральная часть обзора может строиться по-разному. Это зависит от тематики, от своеобразия рекомендуемой литературы. В этой части обзора даются характеристики отобранных книг и источников. Важно, чтобы обзор представлял собой связный рассказ. Рассказывая о той или иной книге, следует продемонстрировать обложку (если есть возможность). Важно представить выходные данные издания. Можно использовать фотографии и комментарии читателей.</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В обзоре следует чередовать разные приемы: они должны быть и простыми, и более сложными, серьезными, но привлекающие внимание целевой аудитории (студенты вашей группы).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Заключительная часть (или концовка) обзора содержит обобщение рассказанного о книгах (источниках) на заданную тему.</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Готовя обзор, необходимо, если не прочитать каждую книгу, то детальное просмотреть, обратив внимание на всё, что поможет выигрышно раскрыть книгу: фотографию, цитату и т. п.</w:t>
            </w:r>
            <w:r>
              <w:rPr>
                <w:lang w:val="en-US" w:eastAsia="en-US"/>
              </w:rPr>
              <w:t> </w:t>
            </w:r>
          </w:p>
          <w:p w:rsidR="003A7FC9" w:rsidRDefault="003A7FC9" w:rsidP="00435DA2">
            <w:pPr>
              <w:pStyle w:val="a8"/>
              <w:shd w:val="clear" w:color="auto" w:fill="FFFFFF"/>
              <w:spacing w:before="0" w:beforeAutospacing="0" w:after="0" w:afterAutospacing="0" w:line="276" w:lineRule="auto"/>
              <w:rPr>
                <w:lang w:val="en-US" w:eastAsia="en-US"/>
              </w:rPr>
            </w:pPr>
            <w:r w:rsidRPr="0003342B">
              <w:rPr>
                <w:lang w:eastAsia="en-US"/>
              </w:rPr>
              <w:t>Библиографические ссылки (</w:t>
            </w:r>
            <w:r w:rsidRPr="0003342B">
              <w:rPr>
                <w:iCs/>
                <w:lang w:eastAsia="en-US"/>
              </w:rPr>
              <w:t>части справочного аппарата документа, служащие источником библиографической информации об опубликованных и неопубликованных документах</w:t>
            </w:r>
            <w:r w:rsidRPr="0003342B">
              <w:rPr>
                <w:lang w:eastAsia="en-US"/>
              </w:rPr>
              <w:t>) следует производить по</w:t>
            </w:r>
            <w:r>
              <w:rPr>
                <w:rStyle w:val="apple-converted-space"/>
                <w:lang w:val="en-US" w:eastAsia="en-US"/>
              </w:rPr>
              <w:t> </w:t>
            </w:r>
            <w:r w:rsidRPr="0003342B">
              <w:rPr>
                <w:bCs/>
                <w:iCs/>
                <w:lang w:eastAsia="en-US"/>
              </w:rPr>
              <w:t xml:space="preserve">ГОСТ </w:t>
            </w:r>
            <w:proofErr w:type="gramStart"/>
            <w:r w:rsidRPr="0003342B">
              <w:rPr>
                <w:bCs/>
                <w:iCs/>
                <w:lang w:eastAsia="en-US"/>
              </w:rPr>
              <w:t>Р</w:t>
            </w:r>
            <w:proofErr w:type="gramEnd"/>
            <w:r w:rsidRPr="0003342B">
              <w:rPr>
                <w:bCs/>
                <w:iCs/>
                <w:lang w:eastAsia="en-US"/>
              </w:rPr>
              <w:t xml:space="preserve"> 7.0.5-2008. </w:t>
            </w:r>
            <w:r>
              <w:rPr>
                <w:bCs/>
                <w:iCs/>
                <w:lang w:val="en-US" w:eastAsia="en-US"/>
              </w:rPr>
              <w:t>Библиографическая ссылка. Общие требования и правила составления.</w:t>
            </w:r>
          </w:p>
          <w:p w:rsidR="003A7FC9" w:rsidRDefault="003A7FC9" w:rsidP="00435DA2">
            <w:pPr>
              <w:spacing w:after="0" w:line="240" w:lineRule="auto"/>
              <w:ind w:firstLine="720"/>
              <w:rPr>
                <w:rFonts w:ascii="Times New Roman" w:hAnsi="Times New Roman" w:cs="Times New Roman"/>
                <w:sz w:val="24"/>
                <w:szCs w:val="24"/>
                <w:highlight w:val="yellow"/>
              </w:rPr>
            </w:pPr>
          </w:p>
        </w:tc>
      </w:tr>
      <w:tr w:rsidR="003A7FC9" w:rsidRPr="00F71277" w:rsidTr="00435DA2">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A7FC9" w:rsidRPr="0003342B" w:rsidRDefault="003A7FC9" w:rsidP="00435DA2">
            <w:pPr>
              <w:pStyle w:val="a"/>
              <w:numPr>
                <w:ilvl w:val="0"/>
                <w:numId w:val="0"/>
              </w:numPr>
              <w:tabs>
                <w:tab w:val="left" w:pos="720"/>
                <w:tab w:val="left" w:pos="756"/>
              </w:tabs>
              <w:spacing w:line="240" w:lineRule="auto"/>
            </w:pPr>
            <w:r w:rsidRPr="0003342B">
              <w:lastRenderedPageBreak/>
              <w:t>владением навыками учета и обеспечения сохранности документов в архиве (ПК-23)</w:t>
            </w:r>
          </w:p>
          <w:p w:rsidR="003A7FC9" w:rsidRDefault="003A7FC9" w:rsidP="00435DA2">
            <w:pPr>
              <w:spacing w:after="0" w:line="240" w:lineRule="auto"/>
              <w:rPr>
                <w:rFonts w:ascii="Times New Roman" w:hAnsi="Times New Roman" w:cs="Times New Roman"/>
                <w:sz w:val="24"/>
                <w:szCs w:val="24"/>
                <w:highlight w:val="yellow"/>
                <w:lang w:val="ru-RU"/>
              </w:rPr>
            </w:pPr>
          </w:p>
        </w:tc>
      </w:tr>
      <w:tr w:rsidR="003A7FC9" w:rsidTr="00435DA2">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t>Знать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основные понятия учета и обеспечения сохранности документов в архиве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A7FC9" w:rsidRDefault="003A7FC9" w:rsidP="00435DA2">
            <w:pPr>
              <w:tabs>
                <w:tab w:val="left" w:pos="851"/>
              </w:tabs>
              <w:spacing w:after="0" w:line="240" w:lineRule="auto"/>
              <w:jc w:val="center"/>
              <w:rPr>
                <w:rStyle w:val="FontStyle20"/>
                <w:rFonts w:ascii="Times New Roman" w:hAnsi="Times New Roman" w:cs="Times New Roman"/>
                <w:sz w:val="24"/>
                <w:szCs w:val="24"/>
                <w:lang w:val="ru-RU"/>
              </w:rPr>
            </w:pPr>
            <w:r>
              <w:rPr>
                <w:rStyle w:val="FontStyle20"/>
                <w:rFonts w:ascii="Times New Roman" w:hAnsi="Times New Roman" w:cs="Times New Roman"/>
                <w:sz w:val="24"/>
                <w:szCs w:val="24"/>
                <w:lang w:val="ru-RU"/>
              </w:rPr>
              <w:t>Перечень вопросов к зачёту:</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17. Научно-справочный аппарат архивов.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lastRenderedPageBreak/>
              <w:t>18. Оказание государственных и муниципальных услуг в области архивного дела.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19. Публикационная и выставочная деятельность архивов.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20. Возможности совершенствования использования архивных фондов. Автоматизация и роботизация основных операций в архивах.</w:t>
            </w:r>
          </w:p>
          <w:p w:rsidR="003A7FC9" w:rsidRDefault="003A7FC9" w:rsidP="00435DA2">
            <w:pPr>
              <w:tabs>
                <w:tab w:val="left" w:pos="851"/>
              </w:tabs>
              <w:spacing w:after="0" w:line="240" w:lineRule="auto"/>
              <w:jc w:val="center"/>
              <w:rPr>
                <w:rStyle w:val="FontStyle20"/>
                <w:rFonts w:ascii="Times New Roman" w:hAnsi="Times New Roman" w:cs="Times New Roman"/>
                <w:sz w:val="24"/>
                <w:szCs w:val="24"/>
                <w:lang w:val="ru-RU"/>
              </w:rPr>
            </w:pPr>
          </w:p>
          <w:p w:rsidR="003A7FC9" w:rsidRPr="0003342B" w:rsidRDefault="003A7FC9" w:rsidP="00435DA2">
            <w:pPr>
              <w:snapToGrid w:val="0"/>
              <w:spacing w:after="0" w:line="240" w:lineRule="auto"/>
              <w:rPr>
                <w:lang w:val="ru-RU"/>
              </w:rPr>
            </w:pPr>
            <w:r>
              <w:rPr>
                <w:rFonts w:ascii="Times New Roman" w:hAnsi="Times New Roman" w:cs="Times New Roman"/>
                <w:sz w:val="24"/>
                <w:szCs w:val="24"/>
                <w:lang w:val="ru-RU"/>
              </w:rPr>
              <w:t>Тесты:</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37. Главным внутренним учетным документом архива является…</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архивная опись</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паспорт архива</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карточка фонда</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книга учета поступлений</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38. Николай Васильевич Калачов – это русский ученый, прославившийся тем, что…</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или несколько ответов:</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разработал детальный план архивной реформы в России</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первым выступил с докладом «Архивы» на археологическом съезде в 1869 году</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написал первую монографию по архивоведению «Архивное дело в России»</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считал благоустройство архивов важным условием для процветания исторической науки</w:t>
            </w:r>
          </w:p>
          <w:p w:rsidR="003A7FC9" w:rsidRPr="0003342B" w:rsidRDefault="003A7FC9" w:rsidP="00435DA2">
            <w:pPr>
              <w:pStyle w:val="a8"/>
              <w:spacing w:before="0" w:beforeAutospacing="0" w:after="0" w:afterAutospacing="0" w:line="276" w:lineRule="auto"/>
              <w:rPr>
                <w:lang w:eastAsia="en-US"/>
              </w:rPr>
            </w:pPr>
            <w:r w:rsidRPr="0003342B">
              <w:rPr>
                <w:lang w:eastAsia="en-US"/>
              </w:rPr>
              <w:t xml:space="preserve">39. </w:t>
            </w:r>
            <w:r w:rsidRPr="0003342B">
              <w:rPr>
                <w:rStyle w:val="afa"/>
                <w:b w:val="0"/>
                <w:lang w:eastAsia="en-US"/>
              </w:rPr>
              <w:t xml:space="preserve">По видам носителей, способам и технике закрепления информации документы Архивного фонда РФ делятся </w:t>
            </w:r>
            <w:proofErr w:type="gramStart"/>
            <w:r w:rsidRPr="0003342B">
              <w:rPr>
                <w:rStyle w:val="afa"/>
                <w:b w:val="0"/>
                <w:lang w:eastAsia="en-US"/>
              </w:rPr>
              <w:t>на</w:t>
            </w:r>
            <w:proofErr w:type="gramEnd"/>
            <w:r w:rsidRPr="0003342B">
              <w:rPr>
                <w:rStyle w:val="afa"/>
                <w:b w:val="0"/>
                <w:lang w:eastAsia="en-US"/>
              </w:rPr>
              <w:t>:</w:t>
            </w:r>
          </w:p>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или несколько ответов:</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324" type="#_x0000_t75" style="width:19.9pt;height:18.4pt" o:ole="">
                  <v:imagedata r:id="rId65" o:title=""/>
                </v:shape>
                <w:control r:id="rId246" w:name="DefaultOcxName68" w:shapeid="_x0000_i1324"/>
              </w:object>
            </w:r>
            <w:r>
              <w:rPr>
                <w:rStyle w:val="answernumber"/>
                <w:rFonts w:ascii="Times New Roman" w:hAnsi="Times New Roman" w:cs="Times New Roman"/>
                <w:sz w:val="24"/>
                <w:szCs w:val="24"/>
              </w:rPr>
              <w:t>a</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кинофото</w:t>
            </w:r>
            <w:hyperlink r:id="rId247" w:tooltip="Глоссарий: Фонодокумент" w:history="1">
              <w:r>
                <w:rPr>
                  <w:rStyle w:val="a6"/>
                  <w:rFonts w:ascii="Times New Roman" w:hAnsi="Times New Roman" w:cs="Times New Roman"/>
                  <w:sz w:val="24"/>
                  <w:szCs w:val="24"/>
                  <w:lang w:val="ru-RU"/>
                </w:rPr>
                <w:t>фонодокумент</w:t>
              </w:r>
            </w:hyperlink>
            <w:r>
              <w:rPr>
                <w:rFonts w:ascii="Times New Roman" w:hAnsi="Times New Roman" w:cs="Times New Roman"/>
                <w:sz w:val="24"/>
                <w:szCs w:val="24"/>
                <w:lang w:val="ru-RU"/>
              </w:rPr>
              <w:t>ы, видеофонограммы, машинописные (электронные) документы</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327" type="#_x0000_t75" style="width:19.9pt;height:18.4pt" o:ole="">
                  <v:imagedata r:id="rId65" o:title=""/>
                </v:shape>
                <w:control r:id="rId248" w:name="DefaultOcxName69" w:shapeid="_x0000_i1327"/>
              </w:object>
            </w:r>
            <w:r>
              <w:rPr>
                <w:rStyle w:val="answernumber"/>
                <w:rFonts w:ascii="Times New Roman" w:hAnsi="Times New Roman" w:cs="Times New Roman"/>
                <w:sz w:val="24"/>
                <w:szCs w:val="24"/>
              </w:rPr>
              <w:t>b</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документы, находящиеся в отраслевых фондах</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lastRenderedPageBreak/>
              <w:object w:dxaOrig="225" w:dyaOrig="225">
                <v:shape id="_x0000_i1330" type="#_x0000_t75" style="width:19.9pt;height:18.4pt" o:ole="">
                  <v:imagedata r:id="rId65" o:title=""/>
                </v:shape>
                <w:control r:id="rId249" w:name="DefaultOcxName70" w:shapeid="_x0000_i1330"/>
              </w:object>
            </w:r>
            <w:r>
              <w:rPr>
                <w:rStyle w:val="answernumber"/>
                <w:rFonts w:ascii="Times New Roman" w:hAnsi="Times New Roman" w:cs="Times New Roman"/>
                <w:sz w:val="24"/>
                <w:szCs w:val="24"/>
              </w:rPr>
              <w:t>c</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документы, находящиеся на депозитарном хранении в государственных архивах</w:t>
            </w:r>
          </w:p>
          <w:p w:rsidR="003A7FC9" w:rsidRDefault="003A7FC9" w:rsidP="00435DA2">
            <w:pPr>
              <w:spacing w:after="0" w:line="240" w:lineRule="auto"/>
              <w:ind w:hanging="375"/>
              <w:rPr>
                <w:rFonts w:ascii="Times New Roman" w:hAnsi="Times New Roman" w:cs="Times New Roman"/>
                <w:sz w:val="24"/>
                <w:szCs w:val="24"/>
                <w:lang w:val="ru-RU"/>
              </w:rPr>
            </w:pPr>
            <w:r>
              <w:rPr>
                <w:rFonts w:ascii="Times New Roman" w:hAnsi="Times New Roman" w:cs="Times New Roman"/>
                <w:sz w:val="24"/>
                <w:szCs w:val="24"/>
              </w:rPr>
              <w:object w:dxaOrig="225" w:dyaOrig="225">
                <v:shape id="_x0000_i1333" type="#_x0000_t75" style="width:19.9pt;height:18.4pt" o:ole="">
                  <v:imagedata r:id="rId65" o:title=""/>
                </v:shape>
                <w:control r:id="rId250" w:name="DefaultOcxName71" w:shapeid="_x0000_i1333"/>
              </w:object>
            </w:r>
            <w:r>
              <w:rPr>
                <w:rStyle w:val="answernumber"/>
                <w:rFonts w:ascii="Times New Roman" w:hAnsi="Times New Roman" w:cs="Times New Roman"/>
                <w:sz w:val="24"/>
                <w:szCs w:val="24"/>
              </w:rPr>
              <w:t>d</w:t>
            </w:r>
            <w:r>
              <w:rPr>
                <w:rStyle w:val="answernumber"/>
                <w:rFonts w:ascii="Times New Roman" w:hAnsi="Times New Roman" w:cs="Times New Roman"/>
                <w:sz w:val="24"/>
                <w:szCs w:val="24"/>
                <w:lang w:val="ru-RU"/>
              </w:rPr>
              <w:t>.</w:t>
            </w:r>
            <w:r>
              <w:rPr>
                <w:rStyle w:val="apple-converted-space"/>
                <w:rFonts w:ascii="Times New Roman" w:hAnsi="Times New Roman" w:cs="Times New Roman"/>
                <w:sz w:val="24"/>
                <w:szCs w:val="24"/>
              </w:rPr>
              <w:t> </w:t>
            </w:r>
            <w:r>
              <w:rPr>
                <w:rFonts w:ascii="Times New Roman" w:hAnsi="Times New Roman" w:cs="Times New Roman"/>
                <w:sz w:val="24"/>
                <w:szCs w:val="24"/>
                <w:lang w:val="ru-RU"/>
              </w:rPr>
              <w:t>архивные письменные и графические документы на бумажных носителях</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40. На основе этого документа осуществляются учет поступающих единиц хранения; проверка наличия и состояния документов, хранящихся в архиве; справочная работа; поисковая работа архива</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Выберите один ответ:</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￼a</w:t>
            </w:r>
            <w:r>
              <w:rPr>
                <w:rFonts w:ascii="Times New Roman" w:hAnsi="Times New Roman" w:cs="Times New Roman"/>
                <w:sz w:val="24"/>
                <w:szCs w:val="24"/>
                <w:lang w:val="ru-RU"/>
              </w:rPr>
              <w:t>. карточка фонда</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￼b</w:t>
            </w:r>
            <w:r>
              <w:rPr>
                <w:rFonts w:ascii="Times New Roman" w:hAnsi="Times New Roman" w:cs="Times New Roman"/>
                <w:sz w:val="24"/>
                <w:szCs w:val="24"/>
                <w:lang w:val="ru-RU"/>
              </w:rPr>
              <w:t>. архивная опись</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￼c</w:t>
            </w:r>
            <w:r>
              <w:rPr>
                <w:rFonts w:ascii="Times New Roman" w:hAnsi="Times New Roman" w:cs="Times New Roman"/>
                <w:sz w:val="24"/>
                <w:szCs w:val="24"/>
                <w:lang w:val="ru-RU"/>
              </w:rPr>
              <w:t>. книга учета поступлений</w:t>
            </w:r>
          </w:p>
          <w:p w:rsidR="003A7FC9" w:rsidRDefault="003A7FC9" w:rsidP="00435DA2">
            <w:pPr>
              <w:snapToGrid w:val="0"/>
              <w:spacing w:after="0" w:line="240" w:lineRule="auto"/>
              <w:rPr>
                <w:rFonts w:ascii="Times New Roman" w:hAnsi="Times New Roman" w:cs="Times New Roman"/>
                <w:sz w:val="24"/>
                <w:szCs w:val="24"/>
                <w:lang w:val="ru-RU"/>
              </w:rPr>
            </w:pPr>
            <w:r>
              <w:rPr>
                <w:rFonts w:ascii="Times New Roman" w:hAnsi="Times New Roman" w:cs="Times New Roman"/>
                <w:sz w:val="24"/>
                <w:szCs w:val="24"/>
              </w:rPr>
              <w:t>￼d</w:t>
            </w:r>
            <w:r>
              <w:rPr>
                <w:rFonts w:ascii="Times New Roman" w:hAnsi="Times New Roman" w:cs="Times New Roman"/>
                <w:sz w:val="24"/>
                <w:szCs w:val="24"/>
                <w:lang w:val="ru-RU"/>
              </w:rPr>
              <w:t>. паспорт архива</w:t>
            </w:r>
          </w:p>
          <w:p w:rsidR="003A7FC9" w:rsidRPr="0003342B" w:rsidRDefault="003A7FC9" w:rsidP="00435DA2">
            <w:pPr>
              <w:pStyle w:val="a8"/>
              <w:shd w:val="clear" w:color="auto" w:fill="D9EDF7"/>
              <w:spacing w:before="0" w:beforeAutospacing="0" w:after="0" w:afterAutospacing="0" w:line="276" w:lineRule="auto"/>
              <w:rPr>
                <w:lang w:eastAsia="en-US"/>
              </w:rPr>
            </w:pPr>
            <w:r w:rsidRPr="0003342B">
              <w:rPr>
                <w:lang w:eastAsia="en-US"/>
              </w:rPr>
              <w:t xml:space="preserve">41. </w:t>
            </w:r>
            <w:r w:rsidRPr="0003342B">
              <w:rPr>
                <w:rStyle w:val="afa"/>
                <w:b w:val="0"/>
                <w:lang w:eastAsia="en-US"/>
              </w:rPr>
              <w:t>К научным принципам архивоведения относятся 4 принципа:</w:t>
            </w:r>
          </w:p>
          <w:p w:rsidR="003A7FC9" w:rsidRPr="0003342B" w:rsidRDefault="003A7FC9" w:rsidP="00435DA2">
            <w:pPr>
              <w:pStyle w:val="a8"/>
              <w:shd w:val="clear" w:color="auto" w:fill="D9EDF7"/>
              <w:spacing w:before="0" w:beforeAutospacing="0" w:after="0" w:afterAutospacing="0" w:line="276" w:lineRule="auto"/>
              <w:rPr>
                <w:lang w:eastAsia="en-US"/>
              </w:rPr>
            </w:pPr>
            <w:r w:rsidRPr="0003342B">
              <w:rPr>
                <w:rStyle w:val="afa"/>
                <w:b w:val="0"/>
                <w:lang w:eastAsia="en-US"/>
              </w:rPr>
              <w:t>1)</w:t>
            </w:r>
            <w:r>
              <w:rPr>
                <w:rStyle w:val="afb"/>
                <w:bCs/>
                <w:i w:val="0"/>
                <w:lang w:val="en-US" w:eastAsia="en-US"/>
              </w:rPr>
              <w:t> </w:t>
            </w:r>
            <w:r w:rsidRPr="0003342B">
              <w:rPr>
                <w:rStyle w:val="afb"/>
                <w:bCs/>
                <w:i w:val="0"/>
                <w:lang w:eastAsia="en-US"/>
              </w:rPr>
              <w:t>принцип социально-политической нейтральности;</w:t>
            </w:r>
          </w:p>
          <w:p w:rsidR="003A7FC9" w:rsidRPr="0003342B" w:rsidRDefault="003A7FC9" w:rsidP="00435DA2">
            <w:pPr>
              <w:pStyle w:val="a8"/>
              <w:shd w:val="clear" w:color="auto" w:fill="D9EDF7"/>
              <w:spacing w:before="0" w:beforeAutospacing="0" w:after="0" w:afterAutospacing="0" w:line="276" w:lineRule="auto"/>
              <w:rPr>
                <w:lang w:eastAsia="en-US"/>
              </w:rPr>
            </w:pPr>
            <w:r w:rsidRPr="0003342B">
              <w:rPr>
                <w:rStyle w:val="afb"/>
                <w:bCs/>
                <w:i w:val="0"/>
                <w:lang w:eastAsia="en-US"/>
              </w:rPr>
              <w:t>2) принцип всесторонности,</w:t>
            </w:r>
          </w:p>
          <w:p w:rsidR="003A7FC9" w:rsidRPr="0003342B" w:rsidRDefault="003A7FC9" w:rsidP="00435DA2">
            <w:pPr>
              <w:pStyle w:val="a8"/>
              <w:shd w:val="clear" w:color="auto" w:fill="D9EDF7"/>
              <w:spacing w:before="0" w:beforeAutospacing="0" w:after="0" w:afterAutospacing="0" w:line="276" w:lineRule="auto"/>
              <w:rPr>
                <w:lang w:eastAsia="en-US"/>
              </w:rPr>
            </w:pPr>
            <w:r w:rsidRPr="0003342B">
              <w:rPr>
                <w:rStyle w:val="afb"/>
                <w:bCs/>
                <w:i w:val="0"/>
                <w:lang w:eastAsia="en-US"/>
              </w:rPr>
              <w:t>3) принцип комплексной оценки; и</w:t>
            </w:r>
          </w:p>
          <w:p w:rsidR="003A7FC9" w:rsidRPr="0003342B" w:rsidRDefault="003A7FC9" w:rsidP="00435DA2">
            <w:pPr>
              <w:pStyle w:val="a8"/>
              <w:shd w:val="clear" w:color="auto" w:fill="D9EDF7"/>
              <w:spacing w:before="0" w:beforeAutospacing="0" w:after="0" w:afterAutospacing="0" w:line="276" w:lineRule="auto"/>
              <w:rPr>
                <w:lang w:eastAsia="en-US"/>
              </w:rPr>
            </w:pPr>
            <w:r w:rsidRPr="0003342B">
              <w:rPr>
                <w:rStyle w:val="afb"/>
                <w:bCs/>
                <w:i w:val="0"/>
                <w:lang w:eastAsia="en-US"/>
              </w:rPr>
              <w:t>4)</w:t>
            </w:r>
            <w:r w:rsidRPr="0003342B">
              <w:rPr>
                <w:rStyle w:val="afb"/>
                <w:i w:val="0"/>
                <w:lang w:eastAsia="en-US"/>
              </w:rPr>
              <w:t>…</w:t>
            </w:r>
            <w:r>
              <w:rPr>
                <w:rStyle w:val="apple-converted-space"/>
                <w:iCs/>
                <w:lang w:val="en-US" w:eastAsia="en-US"/>
              </w:rPr>
              <w:t> </w:t>
            </w:r>
            <w:r w:rsidRPr="0003342B">
              <w:rPr>
                <w:rStyle w:val="afa"/>
                <w:b w:val="0"/>
                <w:lang w:eastAsia="en-US"/>
              </w:rPr>
              <w:t>Назовите четвертый принцип.</w:t>
            </w:r>
          </w:p>
          <w:p w:rsidR="003A7FC9" w:rsidRPr="0003342B" w:rsidRDefault="003A7FC9" w:rsidP="00435DA2">
            <w:pPr>
              <w:pStyle w:val="a8"/>
              <w:shd w:val="clear" w:color="auto" w:fill="D9EDF7"/>
              <w:spacing w:before="0" w:beforeAutospacing="0" w:after="0" w:afterAutospacing="0" w:line="276" w:lineRule="auto"/>
              <w:rPr>
                <w:lang w:eastAsia="en-US"/>
              </w:rPr>
            </w:pPr>
            <w:r w:rsidRPr="0003342B">
              <w:rPr>
                <w:rStyle w:val="afa"/>
                <w:b w:val="0"/>
                <w:lang w:eastAsia="en-US"/>
              </w:rPr>
              <w:t>Ответ запишите словами.</w:t>
            </w:r>
          </w:p>
          <w:p w:rsidR="003A7FC9" w:rsidRPr="0003342B" w:rsidRDefault="003A7FC9" w:rsidP="00435DA2">
            <w:pPr>
              <w:pStyle w:val="a8"/>
              <w:shd w:val="clear" w:color="auto" w:fill="D9EDF7"/>
              <w:spacing w:before="0" w:beforeAutospacing="0" w:after="0" w:afterAutospacing="0" w:line="276" w:lineRule="auto"/>
              <w:rPr>
                <w:lang w:eastAsia="en-US"/>
              </w:rPr>
            </w:pPr>
            <w:r w:rsidRPr="0003342B">
              <w:rPr>
                <w:lang w:eastAsia="en-US"/>
              </w:rPr>
              <w:t xml:space="preserve">42. </w:t>
            </w:r>
            <w:r w:rsidRPr="0003342B">
              <w:rPr>
                <w:rStyle w:val="afa"/>
                <w:b w:val="0"/>
                <w:lang w:eastAsia="en-US"/>
              </w:rPr>
              <w:t>К научным принципам архивоведения относятся 4 принципа:</w:t>
            </w:r>
          </w:p>
          <w:p w:rsidR="003A7FC9" w:rsidRPr="0003342B" w:rsidRDefault="003A7FC9" w:rsidP="00435DA2">
            <w:pPr>
              <w:pStyle w:val="a8"/>
              <w:shd w:val="clear" w:color="auto" w:fill="D9EDF7"/>
              <w:spacing w:before="0" w:beforeAutospacing="0" w:after="0" w:afterAutospacing="0" w:line="276" w:lineRule="auto"/>
              <w:rPr>
                <w:lang w:eastAsia="en-US"/>
              </w:rPr>
            </w:pPr>
            <w:r w:rsidRPr="0003342B">
              <w:rPr>
                <w:rStyle w:val="afa"/>
                <w:b w:val="0"/>
                <w:lang w:eastAsia="en-US"/>
              </w:rPr>
              <w:t>1)</w:t>
            </w:r>
            <w:r>
              <w:rPr>
                <w:rStyle w:val="afb"/>
                <w:bCs/>
                <w:i w:val="0"/>
                <w:lang w:val="en-US" w:eastAsia="en-US"/>
              </w:rPr>
              <w:t> </w:t>
            </w:r>
            <w:r w:rsidRPr="0003342B">
              <w:rPr>
                <w:rStyle w:val="afb"/>
                <w:bCs/>
                <w:i w:val="0"/>
                <w:lang w:eastAsia="en-US"/>
              </w:rPr>
              <w:t>принцип социально-политической нейтральности;</w:t>
            </w:r>
          </w:p>
          <w:p w:rsidR="003A7FC9" w:rsidRPr="0003342B" w:rsidRDefault="003A7FC9" w:rsidP="00435DA2">
            <w:pPr>
              <w:pStyle w:val="a8"/>
              <w:shd w:val="clear" w:color="auto" w:fill="D9EDF7"/>
              <w:spacing w:before="0" w:beforeAutospacing="0" w:after="0" w:afterAutospacing="0" w:line="276" w:lineRule="auto"/>
              <w:rPr>
                <w:lang w:eastAsia="en-US"/>
              </w:rPr>
            </w:pPr>
            <w:r w:rsidRPr="0003342B">
              <w:rPr>
                <w:rStyle w:val="afb"/>
                <w:bCs/>
                <w:i w:val="0"/>
                <w:lang w:eastAsia="en-US"/>
              </w:rPr>
              <w:t>2) принцип всесторонности,</w:t>
            </w:r>
          </w:p>
          <w:p w:rsidR="003A7FC9" w:rsidRPr="0003342B" w:rsidRDefault="003A7FC9" w:rsidP="00435DA2">
            <w:pPr>
              <w:pStyle w:val="a8"/>
              <w:shd w:val="clear" w:color="auto" w:fill="D9EDF7"/>
              <w:spacing w:before="0" w:beforeAutospacing="0" w:after="0" w:afterAutospacing="0" w:line="276" w:lineRule="auto"/>
              <w:rPr>
                <w:lang w:eastAsia="en-US"/>
              </w:rPr>
            </w:pPr>
            <w:r w:rsidRPr="0003342B">
              <w:rPr>
                <w:rStyle w:val="afb"/>
                <w:bCs/>
                <w:i w:val="0"/>
                <w:lang w:eastAsia="en-US"/>
              </w:rPr>
              <w:t>3) принцип комплексной оценки; и</w:t>
            </w:r>
          </w:p>
          <w:p w:rsidR="003A7FC9" w:rsidRPr="0003342B" w:rsidRDefault="003A7FC9" w:rsidP="00435DA2">
            <w:pPr>
              <w:pStyle w:val="a8"/>
              <w:shd w:val="clear" w:color="auto" w:fill="D9EDF7"/>
              <w:spacing w:before="0" w:beforeAutospacing="0" w:after="0" w:afterAutospacing="0" w:line="276" w:lineRule="auto"/>
              <w:rPr>
                <w:lang w:eastAsia="en-US"/>
              </w:rPr>
            </w:pPr>
            <w:r w:rsidRPr="0003342B">
              <w:rPr>
                <w:rStyle w:val="afb"/>
                <w:bCs/>
                <w:i w:val="0"/>
                <w:lang w:eastAsia="en-US"/>
              </w:rPr>
              <w:t>4)</w:t>
            </w:r>
            <w:r w:rsidRPr="0003342B">
              <w:rPr>
                <w:rStyle w:val="afb"/>
                <w:i w:val="0"/>
                <w:lang w:eastAsia="en-US"/>
              </w:rPr>
              <w:t>…</w:t>
            </w:r>
            <w:r>
              <w:rPr>
                <w:rStyle w:val="apple-converted-space"/>
                <w:iCs/>
                <w:lang w:val="en-US" w:eastAsia="en-US"/>
              </w:rPr>
              <w:t> </w:t>
            </w:r>
            <w:r w:rsidRPr="0003342B">
              <w:rPr>
                <w:rStyle w:val="afa"/>
                <w:b w:val="0"/>
                <w:lang w:eastAsia="en-US"/>
              </w:rPr>
              <w:t>Назовите четвертый принцип.</w:t>
            </w:r>
          </w:p>
          <w:p w:rsidR="003A7FC9" w:rsidRDefault="003A7FC9" w:rsidP="00435DA2">
            <w:pPr>
              <w:pStyle w:val="a8"/>
              <w:shd w:val="clear" w:color="auto" w:fill="D9EDF7"/>
              <w:spacing w:before="0" w:beforeAutospacing="0" w:after="0" w:afterAutospacing="0" w:line="276" w:lineRule="auto"/>
              <w:rPr>
                <w:lang w:val="en-US" w:eastAsia="en-US"/>
              </w:rPr>
            </w:pPr>
            <w:r>
              <w:rPr>
                <w:rStyle w:val="afa"/>
                <w:b w:val="0"/>
                <w:lang w:val="en-US" w:eastAsia="en-US"/>
              </w:rPr>
              <w:t>Ответ запишите словами.</w:t>
            </w:r>
          </w:p>
          <w:p w:rsidR="003A7FC9" w:rsidRDefault="003A7FC9" w:rsidP="00435DA2">
            <w:pPr>
              <w:snapToGrid w:val="0"/>
              <w:spacing w:after="0" w:line="240" w:lineRule="auto"/>
              <w:rPr>
                <w:rFonts w:ascii="Times New Roman" w:hAnsi="Times New Roman" w:cs="Times New Roman"/>
                <w:sz w:val="24"/>
                <w:szCs w:val="24"/>
              </w:rPr>
            </w:pPr>
          </w:p>
          <w:p w:rsidR="003A7FC9" w:rsidRDefault="003A7FC9" w:rsidP="00435DA2">
            <w:pPr>
              <w:spacing w:after="0" w:line="240" w:lineRule="auto"/>
              <w:rPr>
                <w:rFonts w:ascii="Times New Roman" w:hAnsi="Times New Roman" w:cs="Times New Roman"/>
                <w:sz w:val="24"/>
                <w:szCs w:val="24"/>
              </w:rPr>
            </w:pPr>
          </w:p>
        </w:tc>
      </w:tr>
      <w:tr w:rsidR="003A7FC9" w:rsidRPr="00F71277" w:rsidTr="00435DA2">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уметь организовывать по образцу учет и обеспечение сохранности </w:t>
            </w:r>
            <w:r>
              <w:rPr>
                <w:rFonts w:ascii="Times New Roman" w:hAnsi="Times New Roman" w:cs="Times New Roman"/>
                <w:sz w:val="24"/>
                <w:szCs w:val="24"/>
                <w:lang w:val="ru-RU"/>
              </w:rPr>
              <w:lastRenderedPageBreak/>
              <w:t>документов в архиве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3A7FC9" w:rsidRDefault="003A7FC9" w:rsidP="00435DA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lastRenderedPageBreak/>
              <w:t>Практическое задание №</w:t>
            </w:r>
            <w:r>
              <w:rPr>
                <w:rFonts w:ascii="Times New Roman" w:hAnsi="Times New Roman" w:cs="Times New Roman"/>
                <w:sz w:val="24"/>
                <w:szCs w:val="24"/>
              </w:rPr>
              <w:t> </w:t>
            </w:r>
            <w:r>
              <w:rPr>
                <w:rFonts w:ascii="Times New Roman" w:hAnsi="Times New Roman" w:cs="Times New Roman"/>
                <w:sz w:val="24"/>
                <w:szCs w:val="24"/>
                <w:lang w:val="ru-RU"/>
              </w:rPr>
              <w:t>2</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 xml:space="preserve">Задание 1. Определить, пользуясь перечнями типовых архивных документов </w:t>
            </w:r>
            <w:r w:rsidRPr="0003342B">
              <w:rPr>
                <w:bCs/>
                <w:lang w:eastAsia="en-US"/>
              </w:rPr>
              <w:lastRenderedPageBreak/>
              <w:t>срок хранения следующих документов:</w:t>
            </w:r>
            <w:r>
              <w:rPr>
                <w:lang w:val="en-US" w:eastAsia="en-US"/>
              </w:rPr>
              <w:t> </w:t>
            </w:r>
          </w:p>
          <w:p w:rsidR="003A7FC9" w:rsidRDefault="003A7FC9" w:rsidP="003A7FC9">
            <w:pPr>
              <w:numPr>
                <w:ilvl w:val="0"/>
                <w:numId w:val="8"/>
              </w:numPr>
              <w:shd w:val="clear" w:color="auto" w:fill="FFFFFF"/>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Приказ о приеме на работу.</w:t>
            </w:r>
          </w:p>
          <w:p w:rsidR="003A7FC9" w:rsidRDefault="003A7FC9" w:rsidP="003A7FC9">
            <w:pPr>
              <w:numPr>
                <w:ilvl w:val="0"/>
                <w:numId w:val="8"/>
              </w:numPr>
              <w:shd w:val="clear" w:color="auto" w:fill="FFFFFF"/>
              <w:spacing w:after="0" w:line="240" w:lineRule="auto"/>
              <w:ind w:left="0"/>
              <w:rPr>
                <w:rFonts w:ascii="Times New Roman" w:hAnsi="Times New Roman" w:cs="Times New Roman"/>
                <w:sz w:val="24"/>
                <w:szCs w:val="24"/>
              </w:rPr>
            </w:pPr>
            <w:r>
              <w:rPr>
                <w:rFonts w:ascii="Times New Roman" w:hAnsi="Times New Roman" w:cs="Times New Roman"/>
                <w:sz w:val="24"/>
                <w:szCs w:val="24"/>
              </w:rPr>
              <w:t>Трудовой договор.</w:t>
            </w:r>
          </w:p>
          <w:p w:rsidR="003A7FC9" w:rsidRDefault="003A7FC9" w:rsidP="003A7FC9">
            <w:pPr>
              <w:numPr>
                <w:ilvl w:val="0"/>
                <w:numId w:val="8"/>
              </w:numPr>
              <w:shd w:val="clear" w:color="auto" w:fill="FFFFFF"/>
              <w:spacing w:after="0" w:line="240" w:lineRule="auto"/>
              <w:ind w:left="0"/>
              <w:rPr>
                <w:rFonts w:ascii="Times New Roman" w:hAnsi="Times New Roman" w:cs="Times New Roman"/>
                <w:sz w:val="24"/>
                <w:szCs w:val="24"/>
              </w:rPr>
            </w:pPr>
            <w:r>
              <w:rPr>
                <w:rFonts w:ascii="Times New Roman" w:hAnsi="Times New Roman" w:cs="Times New Roman"/>
                <w:sz w:val="24"/>
                <w:szCs w:val="24"/>
              </w:rPr>
              <w:t>Личное</w:t>
            </w:r>
            <w:r>
              <w:rPr>
                <w:rStyle w:val="apple-converted-space"/>
                <w:rFonts w:ascii="Times New Roman" w:hAnsi="Times New Roman" w:cs="Times New Roman"/>
                <w:sz w:val="24"/>
                <w:szCs w:val="24"/>
              </w:rPr>
              <w:t> </w:t>
            </w:r>
            <w:hyperlink r:id="rId251" w:tooltip="Глоссарий: Дело" w:history="1">
              <w:r>
                <w:rPr>
                  <w:rStyle w:val="a6"/>
                  <w:rFonts w:ascii="Times New Roman" w:hAnsi="Times New Roman" w:cs="Times New Roman"/>
                  <w:sz w:val="24"/>
                  <w:szCs w:val="24"/>
                </w:rPr>
                <w:t>дело</w:t>
              </w:r>
            </w:hyperlink>
            <w:r>
              <w:rPr>
                <w:rStyle w:val="apple-converted-space"/>
                <w:rFonts w:ascii="Times New Roman" w:hAnsi="Times New Roman" w:cs="Times New Roman"/>
                <w:sz w:val="24"/>
                <w:szCs w:val="24"/>
              </w:rPr>
              <w:t> </w:t>
            </w:r>
            <w:r>
              <w:rPr>
                <w:rFonts w:ascii="Times New Roman" w:hAnsi="Times New Roman" w:cs="Times New Roman"/>
                <w:sz w:val="24"/>
                <w:szCs w:val="24"/>
              </w:rPr>
              <w:t>руководителя организации.</w:t>
            </w:r>
          </w:p>
          <w:p w:rsidR="003A7FC9" w:rsidRDefault="003A7FC9" w:rsidP="003A7FC9">
            <w:pPr>
              <w:numPr>
                <w:ilvl w:val="0"/>
                <w:numId w:val="8"/>
              </w:numPr>
              <w:shd w:val="clear" w:color="auto" w:fill="FFFFFF"/>
              <w:spacing w:after="0" w:line="240" w:lineRule="auto"/>
              <w:ind w:left="0"/>
              <w:rPr>
                <w:rFonts w:ascii="Times New Roman" w:hAnsi="Times New Roman" w:cs="Times New Roman"/>
                <w:sz w:val="24"/>
                <w:szCs w:val="24"/>
              </w:rPr>
            </w:pPr>
            <w:r>
              <w:rPr>
                <w:rFonts w:ascii="Times New Roman" w:hAnsi="Times New Roman" w:cs="Times New Roman"/>
                <w:sz w:val="24"/>
                <w:szCs w:val="24"/>
              </w:rPr>
              <w:t>Табуляграмма.</w:t>
            </w:r>
          </w:p>
          <w:p w:rsidR="003A7FC9" w:rsidRDefault="003A7FC9" w:rsidP="003A7FC9">
            <w:pPr>
              <w:numPr>
                <w:ilvl w:val="0"/>
                <w:numId w:val="8"/>
              </w:numPr>
              <w:shd w:val="clear" w:color="auto" w:fill="FFFFFF"/>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Утвержденные разряды оплаты труда работников.</w:t>
            </w:r>
          </w:p>
          <w:p w:rsidR="003A7FC9" w:rsidRDefault="003A7FC9" w:rsidP="003A7FC9">
            <w:pPr>
              <w:numPr>
                <w:ilvl w:val="0"/>
                <w:numId w:val="8"/>
              </w:numPr>
              <w:shd w:val="clear" w:color="auto" w:fill="FFFFFF"/>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 xml:space="preserve">Списки </w:t>
            </w:r>
            <w:proofErr w:type="gramStart"/>
            <w:r>
              <w:rPr>
                <w:rFonts w:ascii="Times New Roman" w:hAnsi="Times New Roman" w:cs="Times New Roman"/>
                <w:sz w:val="24"/>
                <w:szCs w:val="24"/>
                <w:lang w:val="ru-RU"/>
              </w:rPr>
              <w:t>работающих</w:t>
            </w:r>
            <w:proofErr w:type="gramEnd"/>
            <w:r>
              <w:rPr>
                <w:rFonts w:ascii="Times New Roman" w:hAnsi="Times New Roman" w:cs="Times New Roman"/>
                <w:sz w:val="24"/>
                <w:szCs w:val="24"/>
                <w:lang w:val="ru-RU"/>
              </w:rPr>
              <w:t xml:space="preserve"> на производстве с тяжелыми, вредными, опасными условиями труда.</w:t>
            </w:r>
          </w:p>
          <w:p w:rsidR="003A7FC9" w:rsidRDefault="003A7FC9" w:rsidP="003A7FC9">
            <w:pPr>
              <w:numPr>
                <w:ilvl w:val="0"/>
                <w:numId w:val="8"/>
              </w:numPr>
              <w:shd w:val="clear" w:color="auto" w:fill="FFFFFF"/>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Переписка о получении заграничных паспортов работниками организации.</w:t>
            </w:r>
          </w:p>
          <w:p w:rsidR="003A7FC9" w:rsidRDefault="003A7FC9" w:rsidP="003A7FC9">
            <w:pPr>
              <w:numPr>
                <w:ilvl w:val="0"/>
                <w:numId w:val="8"/>
              </w:numPr>
              <w:shd w:val="clear" w:color="auto" w:fill="FFFFFF"/>
              <w:spacing w:after="0" w:line="240" w:lineRule="auto"/>
              <w:ind w:left="0"/>
              <w:rPr>
                <w:rFonts w:ascii="Times New Roman" w:hAnsi="Times New Roman" w:cs="Times New Roman"/>
                <w:sz w:val="24"/>
                <w:szCs w:val="24"/>
              </w:rPr>
            </w:pPr>
            <w:r>
              <w:rPr>
                <w:rFonts w:ascii="Times New Roman" w:hAnsi="Times New Roman" w:cs="Times New Roman"/>
                <w:sz w:val="24"/>
                <w:szCs w:val="24"/>
              </w:rPr>
              <w:t>Индивидуальные отчеты работников.</w:t>
            </w:r>
          </w:p>
          <w:p w:rsidR="003A7FC9" w:rsidRDefault="003A7FC9" w:rsidP="003A7FC9">
            <w:pPr>
              <w:numPr>
                <w:ilvl w:val="0"/>
                <w:numId w:val="8"/>
              </w:numPr>
              <w:shd w:val="clear" w:color="auto" w:fill="FFFFFF"/>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Оперативные статистические отчеты Договоры по залогу имущества организации.</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10. Документы о состоянии зданий и помещений, занимаемых организацией, необходимости проведения капитального и текущего ремонта</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11. Соглашения лицензионные</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12. Фотодокументы</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13. Чертежи земельных участков</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14. Сборники, альбомы рабочей технологической документации</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15. Интернет-сайты организаций</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16. Расценки на ремонтные работы</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17. Проекты и сметы на установку оборудования и переоборудование предприятий</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18. Экспертные заключения по проектам тематических планов</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19. Эскизные проекты реставрации объекта и/или ремонтно-реставрационных работ</w:t>
            </w:r>
          </w:p>
          <w:p w:rsidR="003A7FC9" w:rsidRPr="0003342B" w:rsidRDefault="003A7FC9" w:rsidP="00435DA2">
            <w:pPr>
              <w:pStyle w:val="listparagraph"/>
              <w:shd w:val="clear" w:color="auto" w:fill="FFFFFF"/>
              <w:spacing w:before="0" w:beforeAutospacing="0" w:after="0" w:afterAutospacing="0" w:line="276" w:lineRule="auto"/>
              <w:rPr>
                <w:lang w:eastAsia="en-US"/>
              </w:rPr>
            </w:pPr>
            <w:r w:rsidRPr="0003342B">
              <w:rPr>
                <w:lang w:eastAsia="en-US"/>
              </w:rPr>
              <w:t>20. Паспорта технические зданий и сооружений.</w:t>
            </w:r>
          </w:p>
          <w:p w:rsidR="003A7FC9" w:rsidRPr="0003342B" w:rsidRDefault="003A7FC9" w:rsidP="00435DA2">
            <w:pPr>
              <w:pStyle w:val="listparagraph"/>
              <w:shd w:val="clear" w:color="auto" w:fill="FFFFFF"/>
              <w:spacing w:before="0" w:beforeAutospacing="0" w:after="0" w:afterAutospacing="0" w:line="276" w:lineRule="auto"/>
              <w:rPr>
                <w:lang w:eastAsia="en-US"/>
              </w:rPr>
            </w:pPr>
            <w:r>
              <w:rPr>
                <w:lang w:val="en-US" w:eastAsia="en-US"/>
              </w:rPr>
              <w:t> </w:t>
            </w:r>
          </w:p>
          <w:p w:rsidR="003A7FC9" w:rsidRPr="0003342B" w:rsidRDefault="003A7FC9" w:rsidP="00435DA2">
            <w:pPr>
              <w:pStyle w:val="listparagraph"/>
              <w:shd w:val="clear" w:color="auto" w:fill="FFFFFF"/>
              <w:spacing w:before="0" w:beforeAutospacing="0" w:after="0" w:afterAutospacing="0" w:line="276" w:lineRule="auto"/>
              <w:jc w:val="center"/>
              <w:rPr>
                <w:lang w:eastAsia="en-US"/>
              </w:rPr>
            </w:pPr>
            <w:r w:rsidRPr="0003342B">
              <w:rPr>
                <w:iCs/>
                <w:lang w:eastAsia="en-US"/>
              </w:rPr>
              <w:t>Методические указания</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lastRenderedPageBreak/>
              <w:t>При выполнении задания пользуйтесь указателями перечней, расположенными в конце документов. Определите срок хранения названных документов, укажите также статью и ее пункт. Результаты внести в таблицу. Если перечень не регламентирует данный вид документа, то в соответствующем ему столбце поставьте прочерк.</w:t>
            </w:r>
            <w:r>
              <w:rPr>
                <w:lang w:val="en-US" w:eastAsia="en-US"/>
              </w:rPr>
              <w:t> </w:t>
            </w:r>
          </w:p>
          <w:p w:rsidR="003A7FC9" w:rsidRDefault="003A7FC9" w:rsidP="00435DA2">
            <w:pPr>
              <w:pStyle w:val="a8"/>
              <w:shd w:val="clear" w:color="auto" w:fill="FFFFFF"/>
              <w:spacing w:before="0" w:beforeAutospacing="0" w:after="0" w:afterAutospacing="0" w:line="276" w:lineRule="auto"/>
              <w:jc w:val="right"/>
              <w:rPr>
                <w:lang w:val="en-US" w:eastAsia="en-US"/>
              </w:rPr>
            </w:pPr>
            <w:r>
              <w:rPr>
                <w:lang w:val="en-US" w:eastAsia="en-US"/>
              </w:rPr>
              <w:t>Таблица1 </w:t>
            </w:r>
          </w:p>
          <w:p w:rsidR="003A7FC9" w:rsidRDefault="003A7FC9" w:rsidP="00435DA2">
            <w:pPr>
              <w:pStyle w:val="a8"/>
              <w:shd w:val="clear" w:color="auto" w:fill="FFFFFF"/>
              <w:spacing w:before="0" w:beforeAutospacing="0" w:after="0" w:afterAutospacing="0" w:line="276" w:lineRule="auto"/>
              <w:jc w:val="center"/>
              <w:rPr>
                <w:lang w:val="en-US" w:eastAsia="en-US"/>
              </w:rPr>
            </w:pPr>
            <w:r>
              <w:rPr>
                <w:iCs/>
                <w:lang w:val="en-US" w:eastAsia="en-US"/>
              </w:rPr>
              <w:t>Типовые сроки хранения документов</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11"/>
              <w:gridCol w:w="3512"/>
              <w:gridCol w:w="2069"/>
              <w:gridCol w:w="2069"/>
            </w:tblGrid>
            <w:tr w:rsidR="003A7FC9" w:rsidRPr="00F71277" w:rsidTr="00435DA2">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pStyle w:val="a8"/>
                    <w:spacing w:before="0" w:beforeAutospacing="0" w:after="0" w:afterAutospacing="0" w:line="276" w:lineRule="auto"/>
                    <w:rPr>
                      <w:lang w:val="en-US" w:eastAsia="en-US"/>
                    </w:rPr>
                  </w:pPr>
                  <w:r>
                    <w:rPr>
                      <w:lang w:val="en-US" w:eastAsia="en-US"/>
                    </w:rPr>
                    <w:t>№</w:t>
                  </w:r>
                </w:p>
                <w:p w:rsidR="003A7FC9" w:rsidRDefault="003A7FC9" w:rsidP="00435DA2">
                  <w:pPr>
                    <w:pStyle w:val="a8"/>
                    <w:spacing w:before="0" w:beforeAutospacing="0" w:after="0" w:afterAutospacing="0" w:line="276" w:lineRule="auto"/>
                    <w:rPr>
                      <w:lang w:val="en-US" w:eastAsia="en-US"/>
                    </w:rPr>
                  </w:pPr>
                  <w:r>
                    <w:rPr>
                      <w:lang w:val="en-US" w:eastAsia="en-US"/>
                    </w:rPr>
                    <w:t>п.п.</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pStyle w:val="a8"/>
                    <w:spacing w:before="0" w:beforeAutospacing="0" w:after="0" w:afterAutospacing="0" w:line="276" w:lineRule="auto"/>
                    <w:rPr>
                      <w:lang w:val="en-US" w:eastAsia="en-US"/>
                    </w:rPr>
                  </w:pPr>
                  <w:r>
                    <w:rPr>
                      <w:lang w:val="en-US" w:eastAsia="en-US"/>
                    </w:rPr>
                    <w:t>Наименование вида документа</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sidRPr="0003342B">
                    <w:rPr>
                      <w:lang w:eastAsia="en-US"/>
                    </w:rPr>
                    <w:t>Срок хранения / статья по Перечню 2010 г.</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sidRPr="0003342B">
                    <w:rPr>
                      <w:lang w:eastAsia="en-US"/>
                    </w:rPr>
                    <w:t>Срок хранения по Перечню 2007 г.</w:t>
                  </w:r>
                </w:p>
              </w:tc>
            </w:tr>
            <w:tr w:rsidR="003A7FC9" w:rsidRPr="00F71277" w:rsidTr="00435DA2">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pStyle w:val="a8"/>
                    <w:spacing w:before="0" w:beforeAutospacing="0" w:after="0" w:afterAutospacing="0" w:line="276" w:lineRule="auto"/>
                    <w:rPr>
                      <w:lang w:val="en-US" w:eastAsia="en-US"/>
                    </w:rPr>
                  </w:pPr>
                  <w:r>
                    <w:rPr>
                      <w:iCs/>
                      <w:lang w:val="en-US" w:eastAsia="en-US"/>
                    </w:rPr>
                    <w:t>1.</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sidRPr="0003342B">
                    <w:rPr>
                      <w:iCs/>
                      <w:lang w:eastAsia="en-US"/>
                    </w:rPr>
                    <w:t>Приказ о приеме на работу.</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sidRPr="0003342B">
                    <w:rPr>
                      <w:iCs/>
                      <w:lang w:eastAsia="en-US"/>
                    </w:rPr>
                    <w:t>75 л. (2) ЭПК</w:t>
                  </w:r>
                </w:p>
                <w:p w:rsidR="003A7FC9" w:rsidRPr="0003342B" w:rsidRDefault="003A7FC9" w:rsidP="00435DA2">
                  <w:pPr>
                    <w:pStyle w:val="a8"/>
                    <w:spacing w:before="0" w:beforeAutospacing="0" w:after="0" w:afterAutospacing="0" w:line="276" w:lineRule="auto"/>
                    <w:jc w:val="center"/>
                    <w:rPr>
                      <w:lang w:eastAsia="en-US"/>
                    </w:rPr>
                  </w:pPr>
                  <w:r w:rsidRPr="0003342B">
                    <w:rPr>
                      <w:iCs/>
                      <w:lang w:eastAsia="en-US"/>
                    </w:rPr>
                    <w:t>ст. 19 б</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sidRPr="0003342B">
                    <w:rPr>
                      <w:lang w:eastAsia="en-US"/>
                    </w:rPr>
                    <w:t>-</w:t>
                  </w:r>
                </w:p>
              </w:tc>
            </w:tr>
            <w:tr w:rsidR="003A7FC9" w:rsidRPr="00F71277" w:rsidTr="00435DA2">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sidRPr="0003342B">
                    <w:rPr>
                      <w:lang w:eastAsia="en-US"/>
                    </w:rPr>
                    <w:t>…</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r>
            <w:tr w:rsidR="003A7FC9" w:rsidRPr="00F71277" w:rsidTr="00435DA2">
              <w:tc>
                <w:tcPr>
                  <w:tcW w:w="67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sidRPr="0003342B">
                    <w:rPr>
                      <w:lang w:eastAsia="en-US"/>
                    </w:rPr>
                    <w:t>20</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c>
                <w:tcPr>
                  <w:tcW w:w="2400"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rPr>
                      <w:lang w:eastAsia="en-US"/>
                    </w:rPr>
                  </w:pPr>
                  <w:r>
                    <w:rPr>
                      <w:lang w:val="en-US" w:eastAsia="en-US"/>
                    </w:rPr>
                    <w:t> </w:t>
                  </w:r>
                </w:p>
              </w:tc>
            </w:tr>
          </w:tbl>
          <w:p w:rsidR="003A7FC9" w:rsidRPr="0003342B" w:rsidRDefault="003A7FC9" w:rsidP="00435DA2">
            <w:pPr>
              <w:pStyle w:val="a8"/>
              <w:shd w:val="clear" w:color="auto" w:fill="FFFFFF"/>
              <w:spacing w:before="0" w:beforeAutospacing="0" w:after="0" w:afterAutospacing="0" w:line="276" w:lineRule="auto"/>
              <w:rPr>
                <w:lang w:eastAsia="en-US"/>
              </w:rPr>
            </w:pPr>
            <w:r>
              <w:rPr>
                <w:lang w:val="en-US" w:eastAsia="en-US"/>
              </w:rPr>
              <w:t> </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Перечни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1) "Перечень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 Приказом Минкультуры РФ от 25.08.2010 </w:t>
            </w:r>
            <w:r>
              <w:rPr>
                <w:lang w:val="en-US" w:eastAsia="en-US"/>
              </w:rPr>
              <w:t>N</w:t>
            </w:r>
            <w:r w:rsidRPr="0003342B">
              <w:rPr>
                <w:lang w:eastAsia="en-US"/>
              </w:rPr>
              <w:t xml:space="preserve"> 558 // КонсультантПлюс. – Режим доступа:</w:t>
            </w:r>
            <w:r>
              <w:rPr>
                <w:rStyle w:val="apple-converted-space"/>
                <w:lang w:val="en-US" w:eastAsia="en-US"/>
              </w:rPr>
              <w:t> </w:t>
            </w:r>
            <w:hyperlink r:id="rId252" w:history="1">
              <w:r>
                <w:rPr>
                  <w:rStyle w:val="a6"/>
                  <w:lang w:val="en-US" w:eastAsia="en-US"/>
                </w:rPr>
                <w:t>http</w:t>
              </w:r>
              <w:r w:rsidRPr="0003342B">
                <w:rPr>
                  <w:rStyle w:val="a6"/>
                  <w:lang w:eastAsia="en-US"/>
                </w:rPr>
                <w:t>://</w:t>
              </w:r>
              <w:r>
                <w:rPr>
                  <w:rStyle w:val="a6"/>
                  <w:lang w:val="en-US" w:eastAsia="en-US"/>
                </w:rPr>
                <w:t>www</w:t>
              </w:r>
              <w:r w:rsidRPr="0003342B">
                <w:rPr>
                  <w:rStyle w:val="a6"/>
                  <w:lang w:eastAsia="en-US"/>
                </w:rPr>
                <w:t>.</w:t>
              </w:r>
              <w:r>
                <w:rPr>
                  <w:rStyle w:val="a6"/>
                  <w:lang w:val="en-US" w:eastAsia="en-US"/>
                </w:rPr>
                <w:t>consultant</w:t>
              </w:r>
              <w:r w:rsidRPr="0003342B">
                <w:rPr>
                  <w:rStyle w:val="a6"/>
                  <w:lang w:eastAsia="en-US"/>
                </w:rPr>
                <w:t>.</w:t>
              </w:r>
              <w:r>
                <w:rPr>
                  <w:rStyle w:val="a6"/>
                  <w:lang w:val="en-US" w:eastAsia="en-US"/>
                </w:rPr>
                <w:t>ru</w:t>
              </w:r>
              <w:r w:rsidRPr="0003342B">
                <w:rPr>
                  <w:rStyle w:val="a6"/>
                  <w:lang w:eastAsia="en-US"/>
                </w:rPr>
                <w:t>/</w:t>
              </w:r>
              <w:r>
                <w:rPr>
                  <w:rStyle w:val="a6"/>
                  <w:lang w:val="en-US" w:eastAsia="en-US"/>
                </w:rPr>
                <w:t>document</w:t>
              </w:r>
              <w:r w:rsidRPr="0003342B">
                <w:rPr>
                  <w:rStyle w:val="a6"/>
                  <w:lang w:eastAsia="en-US"/>
                </w:rPr>
                <w:t>/</w:t>
              </w:r>
              <w:r>
                <w:rPr>
                  <w:rStyle w:val="a6"/>
                  <w:lang w:val="en-US" w:eastAsia="en-US"/>
                </w:rPr>
                <w:t>cons</w:t>
              </w:r>
              <w:r w:rsidRPr="0003342B">
                <w:rPr>
                  <w:rStyle w:val="a6"/>
                  <w:lang w:eastAsia="en-US"/>
                </w:rPr>
                <w:t>_</w:t>
              </w:r>
              <w:r>
                <w:rPr>
                  <w:rStyle w:val="a6"/>
                  <w:lang w:val="en-US" w:eastAsia="en-US"/>
                </w:rPr>
                <w:t>doc</w:t>
              </w:r>
              <w:r w:rsidRPr="0003342B">
                <w:rPr>
                  <w:rStyle w:val="a6"/>
                  <w:lang w:eastAsia="en-US"/>
                </w:rPr>
                <w:t>_</w:t>
              </w:r>
              <w:r>
                <w:rPr>
                  <w:rStyle w:val="a6"/>
                  <w:lang w:val="en-US" w:eastAsia="en-US"/>
                </w:rPr>
                <w:t>LAW</w:t>
              </w:r>
              <w:r w:rsidRPr="0003342B">
                <w:rPr>
                  <w:rStyle w:val="a6"/>
                  <w:lang w:eastAsia="en-US"/>
                </w:rPr>
                <w:t>_104953/</w:t>
              </w:r>
            </w:hyperlink>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2) "Об утверждении Перечня типовых архивных документов, образующихся в научно-технической и производственной деятельности организаций, с указанием роков хранения». Утв. Приказ Минкультуры России от 31.07.2007 </w:t>
            </w:r>
            <w:r>
              <w:rPr>
                <w:lang w:val="en-US" w:eastAsia="en-US"/>
              </w:rPr>
              <w:t>N</w:t>
            </w:r>
            <w:r w:rsidRPr="0003342B">
              <w:rPr>
                <w:lang w:eastAsia="en-US"/>
              </w:rPr>
              <w:t xml:space="preserve"> 1182 (ред. от 28.04.2011). // КонсультантПлюс. – Режим доступа:</w:t>
            </w:r>
            <w:r>
              <w:rPr>
                <w:rStyle w:val="apple-converted-space"/>
                <w:lang w:val="en-US" w:eastAsia="en-US"/>
              </w:rPr>
              <w:t> </w:t>
            </w:r>
            <w:hyperlink r:id="rId253" w:history="1">
              <w:r>
                <w:rPr>
                  <w:rStyle w:val="a6"/>
                  <w:lang w:val="en-US" w:eastAsia="en-US"/>
                </w:rPr>
                <w:t>http</w:t>
              </w:r>
              <w:r w:rsidRPr="0003342B">
                <w:rPr>
                  <w:rStyle w:val="a6"/>
                  <w:lang w:eastAsia="en-US"/>
                </w:rPr>
                <w:t>://</w:t>
              </w:r>
              <w:r>
                <w:rPr>
                  <w:rStyle w:val="a6"/>
                  <w:lang w:val="en-US" w:eastAsia="en-US"/>
                </w:rPr>
                <w:t>www</w:t>
              </w:r>
              <w:r w:rsidRPr="0003342B">
                <w:rPr>
                  <w:rStyle w:val="a6"/>
                  <w:lang w:eastAsia="en-US"/>
                </w:rPr>
                <w:t>.</w:t>
              </w:r>
              <w:r>
                <w:rPr>
                  <w:rStyle w:val="a6"/>
                  <w:lang w:val="en-US" w:eastAsia="en-US"/>
                </w:rPr>
                <w:t>consultant</w:t>
              </w:r>
              <w:r w:rsidRPr="0003342B">
                <w:rPr>
                  <w:rStyle w:val="a6"/>
                  <w:lang w:eastAsia="en-US"/>
                </w:rPr>
                <w:t>.</w:t>
              </w:r>
              <w:r>
                <w:rPr>
                  <w:rStyle w:val="a6"/>
                  <w:lang w:val="en-US" w:eastAsia="en-US"/>
                </w:rPr>
                <w:t>ru</w:t>
              </w:r>
              <w:r w:rsidRPr="0003342B">
                <w:rPr>
                  <w:rStyle w:val="a6"/>
                  <w:lang w:eastAsia="en-US"/>
                </w:rPr>
                <w:t>/</w:t>
              </w:r>
              <w:r>
                <w:rPr>
                  <w:rStyle w:val="a6"/>
                  <w:lang w:val="en-US" w:eastAsia="en-US"/>
                </w:rPr>
                <w:t>document</w:t>
              </w:r>
              <w:r w:rsidRPr="0003342B">
                <w:rPr>
                  <w:rStyle w:val="a6"/>
                  <w:lang w:eastAsia="en-US"/>
                </w:rPr>
                <w:t>/</w:t>
              </w:r>
              <w:r>
                <w:rPr>
                  <w:rStyle w:val="a6"/>
                  <w:lang w:val="en-US" w:eastAsia="en-US"/>
                </w:rPr>
                <w:t>cons</w:t>
              </w:r>
              <w:r w:rsidRPr="0003342B">
                <w:rPr>
                  <w:rStyle w:val="a6"/>
                  <w:lang w:eastAsia="en-US"/>
                </w:rPr>
                <w:t>_</w:t>
              </w:r>
              <w:r>
                <w:rPr>
                  <w:rStyle w:val="a6"/>
                  <w:lang w:val="en-US" w:eastAsia="en-US"/>
                </w:rPr>
                <w:t>doc</w:t>
              </w:r>
              <w:r w:rsidRPr="0003342B">
                <w:rPr>
                  <w:rStyle w:val="a6"/>
                  <w:lang w:eastAsia="en-US"/>
                </w:rPr>
                <w:t>_</w:t>
              </w:r>
              <w:r>
                <w:rPr>
                  <w:rStyle w:val="a6"/>
                  <w:lang w:val="en-US" w:eastAsia="en-US"/>
                </w:rPr>
                <w:t>LAW</w:t>
              </w:r>
              <w:r w:rsidRPr="0003342B">
                <w:rPr>
                  <w:rStyle w:val="a6"/>
                  <w:lang w:eastAsia="en-US"/>
                </w:rPr>
                <w:t>_72211/</w:t>
              </w:r>
            </w:hyperlink>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lastRenderedPageBreak/>
              <w:t>Задание 2. Впишите определение архивного фонда РФ, пользуясь ГОСТ</w:t>
            </w:r>
            <w:r>
              <w:rPr>
                <w:bCs/>
                <w:lang w:val="en-US" w:eastAsia="en-US"/>
              </w:rPr>
              <w:t> </w:t>
            </w:r>
            <w:proofErr w:type="gramStart"/>
            <w:r w:rsidRPr="0003342B">
              <w:rPr>
                <w:bCs/>
                <w:lang w:eastAsia="en-US"/>
              </w:rPr>
              <w:t>Р</w:t>
            </w:r>
            <w:proofErr w:type="gramEnd"/>
            <w:r>
              <w:rPr>
                <w:bCs/>
                <w:lang w:val="en-US" w:eastAsia="en-US"/>
              </w:rPr>
              <w:t> </w:t>
            </w:r>
            <w:r w:rsidRPr="0003342B">
              <w:rPr>
                <w:bCs/>
                <w:lang w:eastAsia="en-US"/>
              </w:rPr>
              <w:t>7.0.8.-2013 или глоссарием к курсу. Определите:</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а) какие из перечисленных в задании № 1 документов будут относиться к архивному фонду Российской Федерации;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б) какие документы отправятся в архив организации на хранение;</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в) какие документы не подлежат архивному хранению и по истечении срока будут уничтожены</w:t>
            </w:r>
            <w:r>
              <w:rPr>
                <w:rStyle w:val="apple-converted-space"/>
                <w:bCs/>
                <w:lang w:val="en-US" w:eastAsia="en-US"/>
              </w:rPr>
              <w:t> </w:t>
            </w:r>
            <w:hyperlink r:id="rId254" w:tooltip="Глоссарий: Дело" w:history="1">
              <w:proofErr w:type="gramStart"/>
              <w:r w:rsidRPr="0003342B">
                <w:rPr>
                  <w:rStyle w:val="a6"/>
                  <w:bCs/>
                  <w:lang w:eastAsia="en-US"/>
                </w:rPr>
                <w:t>дело</w:t>
              </w:r>
            </w:hyperlink>
            <w:r w:rsidRPr="0003342B">
              <w:rPr>
                <w:bCs/>
                <w:lang w:eastAsia="en-US"/>
              </w:rPr>
              <w:t>производителями</w:t>
            </w:r>
            <w:proofErr w:type="gramEnd"/>
            <w:r w:rsidRPr="0003342B">
              <w:rPr>
                <w:bCs/>
                <w:lang w:eastAsia="en-US"/>
              </w:rPr>
              <w:t>.</w:t>
            </w:r>
          </w:p>
          <w:p w:rsidR="003A7FC9" w:rsidRPr="0003342B" w:rsidRDefault="003A7FC9" w:rsidP="00435DA2">
            <w:pPr>
              <w:pStyle w:val="a8"/>
              <w:shd w:val="clear" w:color="auto" w:fill="FFFFFF"/>
              <w:spacing w:before="0" w:beforeAutospacing="0" w:after="0" w:afterAutospacing="0" w:line="276" w:lineRule="auto"/>
              <w:rPr>
                <w:lang w:eastAsia="en-US"/>
              </w:rPr>
            </w:pPr>
            <w:r>
              <w:rPr>
                <w:bCs/>
                <w:lang w:val="en-US" w:eastAsia="en-US"/>
              </w:rPr>
              <w:t> </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Данные внесите в таблицу 2.</w:t>
            </w:r>
          </w:p>
          <w:p w:rsidR="003A7FC9" w:rsidRPr="0003342B" w:rsidRDefault="003A7FC9" w:rsidP="00435DA2">
            <w:pPr>
              <w:pStyle w:val="a8"/>
              <w:shd w:val="clear" w:color="auto" w:fill="FFFFFF"/>
              <w:spacing w:before="0" w:beforeAutospacing="0" w:after="0" w:afterAutospacing="0" w:line="276" w:lineRule="auto"/>
              <w:jc w:val="right"/>
              <w:rPr>
                <w:lang w:eastAsia="en-US"/>
              </w:rPr>
            </w:pPr>
            <w:r w:rsidRPr="0003342B">
              <w:rPr>
                <w:lang w:eastAsia="en-US"/>
              </w:rPr>
              <w:t>Таблица 2.</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Распределение документов по отнесенности к архивному хранению</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81"/>
              <w:gridCol w:w="2869"/>
              <w:gridCol w:w="2711"/>
            </w:tblGrid>
            <w:tr w:rsidR="003A7FC9" w:rsidRPr="00F71277" w:rsidTr="00435DA2">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Default="003A7FC9" w:rsidP="00435DA2">
                  <w:pPr>
                    <w:pStyle w:val="a8"/>
                    <w:spacing w:before="0" w:beforeAutospacing="0" w:after="0" w:afterAutospacing="0" w:line="276" w:lineRule="auto"/>
                    <w:jc w:val="center"/>
                    <w:rPr>
                      <w:lang w:val="en-US" w:eastAsia="en-US"/>
                    </w:rPr>
                  </w:pPr>
                  <w:r>
                    <w:rPr>
                      <w:lang w:val="en-US" w:eastAsia="en-US"/>
                    </w:rPr>
                    <w:t>Документы архивного фонда РФ</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sidRPr="0003342B">
                    <w:rPr>
                      <w:lang w:eastAsia="en-US"/>
                    </w:rPr>
                    <w:t>Документы, подлежащие временному (в том числе долговременному) архивному хранению</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sidRPr="0003342B">
                    <w:rPr>
                      <w:lang w:eastAsia="en-US"/>
                    </w:rPr>
                    <w:t>Документы, не подлежащие архивному хранению</w:t>
                  </w:r>
                </w:p>
              </w:tc>
            </w:tr>
            <w:tr w:rsidR="003A7FC9" w:rsidRPr="00F71277" w:rsidTr="00435DA2">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r>
            <w:tr w:rsidR="003A7FC9" w:rsidRPr="00F71277" w:rsidTr="00435DA2">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c>
                <w:tcPr>
                  <w:tcW w:w="3195" w:type="dxa"/>
                  <w:tcBorders>
                    <w:top w:val="outset" w:sz="6" w:space="0" w:color="auto"/>
                    <w:left w:val="outset" w:sz="6" w:space="0" w:color="auto"/>
                    <w:bottom w:val="outset" w:sz="6" w:space="0" w:color="auto"/>
                    <w:right w:val="outset" w:sz="6" w:space="0" w:color="auto"/>
                  </w:tcBorders>
                  <w:shd w:val="clear" w:color="auto" w:fill="FFFFFF"/>
                  <w:hideMark/>
                </w:tcPr>
                <w:p w:rsidR="003A7FC9" w:rsidRPr="0003342B" w:rsidRDefault="003A7FC9" w:rsidP="00435DA2">
                  <w:pPr>
                    <w:pStyle w:val="a8"/>
                    <w:spacing w:before="0" w:beforeAutospacing="0" w:after="0" w:afterAutospacing="0" w:line="276" w:lineRule="auto"/>
                    <w:jc w:val="center"/>
                    <w:rPr>
                      <w:lang w:eastAsia="en-US"/>
                    </w:rPr>
                  </w:pPr>
                  <w:r>
                    <w:rPr>
                      <w:lang w:val="en-US" w:eastAsia="en-US"/>
                    </w:rPr>
                    <w:t> </w:t>
                  </w:r>
                </w:p>
              </w:tc>
            </w:tr>
          </w:tbl>
          <w:p w:rsidR="003A7FC9" w:rsidRPr="0003342B" w:rsidRDefault="003A7FC9" w:rsidP="00435DA2">
            <w:pPr>
              <w:spacing w:after="0"/>
              <w:rPr>
                <w:lang w:val="ru-RU"/>
              </w:rPr>
            </w:pPr>
          </w:p>
        </w:tc>
      </w:tr>
      <w:tr w:rsidR="003A7FC9" w:rsidTr="00435DA2">
        <w:trPr>
          <w:trHeight w:val="446"/>
        </w:trPr>
        <w:tc>
          <w:tcPr>
            <w:tcW w:w="9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28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A7FC9" w:rsidRDefault="003A7FC9" w:rsidP="00435DA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основными навыками учета и обеспечения сохранности документов в архиве</w:t>
            </w:r>
          </w:p>
        </w:tc>
        <w:tc>
          <w:tcPr>
            <w:tcW w:w="2743"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A7FC9" w:rsidRDefault="003A7FC9" w:rsidP="00435DA2">
            <w:pPr>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Контрольная работа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Задание 1.</w:t>
            </w:r>
            <w:r>
              <w:rPr>
                <w:rStyle w:val="apple-converted-space"/>
                <w:lang w:val="en-US" w:eastAsia="en-US"/>
              </w:rPr>
              <w:t> </w:t>
            </w:r>
            <w:r w:rsidRPr="0003342B">
              <w:rPr>
                <w:lang w:eastAsia="en-US"/>
              </w:rPr>
              <w:t>Написать эссе, представить свое обоснованное мнение по поводу высказывания архивариуса Национального архива Канады Т.</w:t>
            </w:r>
            <w:r>
              <w:rPr>
                <w:lang w:val="en-US" w:eastAsia="en-US"/>
              </w:rPr>
              <w:t> </w:t>
            </w:r>
            <w:r w:rsidRPr="0003342B">
              <w:rPr>
                <w:lang w:eastAsia="en-US"/>
              </w:rPr>
              <w:t>Кук о том, что «мир теряет свою память в электронный век». Объем текста 300-350 слов (с предлогами, союзами и частицами).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bCs/>
                <w:lang w:eastAsia="en-US"/>
              </w:rPr>
              <w:t>Задание 2.</w:t>
            </w:r>
            <w:r>
              <w:rPr>
                <w:rStyle w:val="apple-converted-space"/>
                <w:lang w:val="en-US" w:eastAsia="en-US"/>
              </w:rPr>
              <w:t> </w:t>
            </w:r>
            <w:r w:rsidRPr="0003342B">
              <w:rPr>
                <w:lang w:eastAsia="en-US"/>
              </w:rPr>
              <w:t xml:space="preserve">Составьте библиографический обзор по разделу «История архивного дела в России». Каждый студент разрабатывает одну тему из списка, расположенного ниже. </w:t>
            </w:r>
            <w:proofErr w:type="gramStart"/>
            <w:r w:rsidRPr="0003342B">
              <w:rPr>
                <w:lang w:eastAsia="en-US"/>
              </w:rPr>
              <w:t xml:space="preserve">Номер темы соответствует порядковому номеру в списке группы (если в группе 11 человек и меньше, вбираются темы по номерам без </w:t>
            </w:r>
            <w:r w:rsidRPr="0003342B">
              <w:rPr>
                <w:lang w:eastAsia="en-US"/>
              </w:rPr>
              <w:lastRenderedPageBreak/>
              <w:t>«расширителей» -1,2,3 и т.д.; если больше, то выбираются темы с расширителями – 1.1, 1.2, 2.1 и т.д.; если студентов в группе больше 22-х, то темы выбираются в порядке следовании и без расширения, и с расширением – 1, 1.1, 1,2 и</w:t>
            </w:r>
            <w:proofErr w:type="gramEnd"/>
            <w:r w:rsidRPr="0003342B">
              <w:rPr>
                <w:lang w:eastAsia="en-US"/>
              </w:rPr>
              <w:t xml:space="preserve"> т.д.).</w:t>
            </w:r>
            <w:r>
              <w:rPr>
                <w:rStyle w:val="apple-converted-space"/>
                <w:lang w:val="en-US" w:eastAsia="en-US"/>
              </w:rPr>
              <w:t> </w:t>
            </w:r>
            <w:r w:rsidRPr="0003342B">
              <w:rPr>
                <w:bCs/>
                <w:lang w:eastAsia="en-US"/>
              </w:rPr>
              <w:t>Темы обзоров не должны повторяться!</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Темы для библиографических обзоров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1.Становление архивного дела в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1.1.Основные виды документов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1.2.Технологии и цели хранения Киевской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2.Архивное</w:t>
            </w:r>
            <w:r>
              <w:rPr>
                <w:rStyle w:val="apple-converted-space"/>
                <w:lang w:val="en-US" w:eastAsia="en-US"/>
              </w:rPr>
              <w:t> </w:t>
            </w:r>
            <w:hyperlink r:id="rId255" w:tooltip="Глоссарий: Дело" w:history="1">
              <w:r w:rsidRPr="0003342B">
                <w:rPr>
                  <w:rStyle w:val="a6"/>
                  <w:lang w:eastAsia="en-US"/>
                </w:rPr>
                <w:t>дело</w:t>
              </w:r>
            </w:hyperlink>
            <w:r>
              <w:rPr>
                <w:rStyle w:val="apple-converted-space"/>
                <w:lang w:val="en-US" w:eastAsia="en-US"/>
              </w:rPr>
              <w:t> </w:t>
            </w:r>
            <w:r w:rsidRPr="0003342B">
              <w:rPr>
                <w:lang w:eastAsia="en-US"/>
              </w:rPr>
              <w:t>в Московской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2.1.Становление архивного дела в Московской Руси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2.2.Формирование и функционирование сети приказных архивов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3.Архивное</w:t>
            </w:r>
            <w:r>
              <w:rPr>
                <w:rStyle w:val="apple-converted-space"/>
                <w:lang w:val="en-US" w:eastAsia="en-US"/>
              </w:rPr>
              <w:t> </w:t>
            </w:r>
            <w:hyperlink r:id="rId256"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 </w:t>
            </w:r>
            <w:r>
              <w:rPr>
                <w:lang w:val="en-US" w:eastAsia="en-US"/>
              </w:rPr>
              <w:t>XVIII</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3.1. Управленческие реформы Петра </w:t>
            </w:r>
            <w:r>
              <w:rPr>
                <w:lang w:val="en-US" w:eastAsia="en-US"/>
              </w:rPr>
              <w:t>I</w:t>
            </w:r>
            <w:r w:rsidRPr="0003342B">
              <w:rPr>
                <w:lang w:eastAsia="en-US"/>
              </w:rPr>
              <w:t xml:space="preserve"> и архивное</w:t>
            </w:r>
            <w:r>
              <w:rPr>
                <w:rStyle w:val="apple-converted-space"/>
                <w:lang w:val="en-US" w:eastAsia="en-US"/>
              </w:rPr>
              <w:t> </w:t>
            </w:r>
            <w:hyperlink r:id="rId257" w:tooltip="Глоссарий: Дело" w:history="1">
              <w:r w:rsidRPr="0003342B">
                <w:rPr>
                  <w:rStyle w:val="a6"/>
                  <w:lang w:eastAsia="en-US"/>
                </w:rPr>
                <w:t>дело</w:t>
              </w:r>
            </w:hyperlink>
            <w:r>
              <w:rPr>
                <w:rStyle w:val="apple-converted-space"/>
                <w:lang w:val="en-US" w:eastAsia="en-US"/>
              </w:rPr>
              <w:t> </w:t>
            </w:r>
            <w:r w:rsidRPr="0003342B">
              <w:rPr>
                <w:lang w:eastAsia="en-US"/>
              </w:rPr>
              <w:t>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3.2. Порядок учета и хранения архивов в </w:t>
            </w:r>
            <w:proofErr w:type="gramStart"/>
            <w:r w:rsidRPr="0003342B">
              <w:rPr>
                <w:lang w:eastAsia="en-US"/>
              </w:rPr>
              <w:t>петровскую</w:t>
            </w:r>
            <w:proofErr w:type="gramEnd"/>
            <w:r w:rsidRPr="0003342B">
              <w:rPr>
                <w:lang w:eastAsia="en-US"/>
              </w:rPr>
              <w:t xml:space="preserve"> и постпетровскую эпохи.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4.Архивное</w:t>
            </w:r>
            <w:r>
              <w:rPr>
                <w:rStyle w:val="apple-converted-space"/>
                <w:lang w:val="en-US" w:eastAsia="en-US"/>
              </w:rPr>
              <w:t> </w:t>
            </w:r>
            <w:hyperlink r:id="rId258"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 первой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4.1.Министерская система</w:t>
            </w:r>
            <w:r>
              <w:rPr>
                <w:rStyle w:val="apple-converted-space"/>
                <w:lang w:val="en-US" w:eastAsia="en-US"/>
              </w:rPr>
              <w:t> </w:t>
            </w:r>
            <w:hyperlink r:id="rId259" w:tooltip="Глоссарий: Дело" w:history="1">
              <w:proofErr w:type="gramStart"/>
              <w:r w:rsidRPr="0003342B">
                <w:rPr>
                  <w:rStyle w:val="a6"/>
                  <w:lang w:eastAsia="en-US"/>
                </w:rPr>
                <w:t>дело</w:t>
              </w:r>
            </w:hyperlink>
            <w:r w:rsidRPr="0003342B">
              <w:rPr>
                <w:lang w:eastAsia="en-US"/>
              </w:rPr>
              <w:t>производства</w:t>
            </w:r>
            <w:proofErr w:type="gramEnd"/>
            <w:r w:rsidRPr="0003342B">
              <w:rPr>
                <w:lang w:eastAsia="en-US"/>
              </w:rPr>
              <w:t xml:space="preserve"> и архивное</w:t>
            </w:r>
            <w:r>
              <w:rPr>
                <w:rStyle w:val="apple-converted-space"/>
                <w:lang w:val="en-US" w:eastAsia="en-US"/>
              </w:rPr>
              <w:t> </w:t>
            </w:r>
            <w:hyperlink r:id="rId260"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начала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4.2. Учет архивов, эволюция архивного дела в начале и середине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5.Архивное</w:t>
            </w:r>
            <w:r>
              <w:rPr>
                <w:rStyle w:val="apple-converted-space"/>
                <w:lang w:val="en-US" w:eastAsia="en-US"/>
              </w:rPr>
              <w:t> </w:t>
            </w:r>
            <w:hyperlink r:id="rId261"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во второй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5.1.Влияние реформ Александра </w:t>
            </w:r>
            <w:r>
              <w:rPr>
                <w:lang w:val="en-US" w:eastAsia="en-US"/>
              </w:rPr>
              <w:t>II</w:t>
            </w:r>
            <w:r w:rsidRPr="0003342B">
              <w:rPr>
                <w:lang w:eastAsia="en-US"/>
              </w:rPr>
              <w:t xml:space="preserve"> на архивное</w:t>
            </w:r>
            <w:r>
              <w:rPr>
                <w:rStyle w:val="apple-converted-space"/>
                <w:lang w:val="en-US" w:eastAsia="en-US"/>
              </w:rPr>
              <w:t> </w:t>
            </w:r>
            <w:hyperlink r:id="rId262" w:tooltip="Глоссарий: Дело" w:history="1">
              <w:r w:rsidRPr="0003342B">
                <w:rPr>
                  <w:rStyle w:val="a6"/>
                  <w:lang w:eastAsia="en-US"/>
                </w:rPr>
                <w:t>дело</w:t>
              </w:r>
            </w:hyperlink>
            <w:r>
              <w:rPr>
                <w:rStyle w:val="apple-converted-space"/>
                <w:lang w:val="en-US" w:eastAsia="en-US"/>
              </w:rPr>
              <w:t> </w:t>
            </w:r>
            <w:r w:rsidRPr="0003342B">
              <w:rPr>
                <w:lang w:eastAsia="en-US"/>
              </w:rPr>
              <w:t>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5.2.Система архивного дела и его совершенствование во второй половине </w:t>
            </w:r>
            <w:r>
              <w:rPr>
                <w:lang w:val="en-US" w:eastAsia="en-US"/>
              </w:rPr>
              <w:t>XIX</w:t>
            </w:r>
            <w:r w:rsidRPr="0003342B">
              <w:rPr>
                <w:lang w:eastAsia="en-US"/>
              </w:rPr>
              <w:t xml:space="preserve"> 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6. Архивное</w:t>
            </w:r>
            <w:r>
              <w:rPr>
                <w:rStyle w:val="apple-converted-space"/>
                <w:lang w:val="en-US" w:eastAsia="en-US"/>
              </w:rPr>
              <w:t> </w:t>
            </w:r>
            <w:hyperlink r:id="rId263" w:tooltip="Глоссарий: Дело" w:history="1">
              <w:r w:rsidRPr="0003342B">
                <w:rPr>
                  <w:rStyle w:val="a6"/>
                  <w:lang w:eastAsia="en-US"/>
                </w:rPr>
                <w:t>дело</w:t>
              </w:r>
            </w:hyperlink>
            <w:r>
              <w:rPr>
                <w:rStyle w:val="apple-converted-space"/>
                <w:lang w:val="en-US" w:eastAsia="en-US"/>
              </w:rPr>
              <w:t> </w:t>
            </w:r>
            <w:r w:rsidRPr="0003342B">
              <w:rPr>
                <w:lang w:eastAsia="en-US"/>
              </w:rPr>
              <w:t xml:space="preserve">на рубеже </w:t>
            </w:r>
            <w:r>
              <w:rPr>
                <w:lang w:val="en-US" w:eastAsia="en-US"/>
              </w:rPr>
              <w:t>XIX</w:t>
            </w:r>
            <w:r w:rsidRPr="0003342B">
              <w:rPr>
                <w:lang w:eastAsia="en-US"/>
              </w:rPr>
              <w:t>-</w:t>
            </w:r>
            <w:r>
              <w:rPr>
                <w:lang w:val="en-US" w:eastAsia="en-US"/>
              </w:rPr>
              <w:t>XX</w:t>
            </w:r>
            <w:r w:rsidRPr="0003342B">
              <w:rPr>
                <w:lang w:eastAsia="en-US"/>
              </w:rPr>
              <w:t xml:space="preserve"> вв.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6.1.Состояние архивного дела на рубеже </w:t>
            </w:r>
            <w:r>
              <w:rPr>
                <w:lang w:val="en-US" w:eastAsia="en-US"/>
              </w:rPr>
              <w:t>XIX</w:t>
            </w:r>
            <w:r w:rsidRPr="0003342B">
              <w:rPr>
                <w:lang w:eastAsia="en-US"/>
              </w:rPr>
              <w:t>—</w:t>
            </w:r>
            <w:r>
              <w:rPr>
                <w:lang w:val="en-US" w:eastAsia="en-US"/>
              </w:rPr>
              <w:t>XX</w:t>
            </w:r>
            <w:r w:rsidRPr="0003342B">
              <w:rPr>
                <w:lang w:eastAsia="en-US"/>
              </w:rPr>
              <w:t xml:space="preserve"> вв.</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6.2.Методы организации архивного хранения дореволюционной России, унаследованные советскими архивными учреждениями.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 Становление советской архивной системы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7.1.Первые декреты советской власти в области архивного дела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lastRenderedPageBreak/>
              <w:t>7.2.Новые архивы, созданные при советской власти, и порядок пользования ими.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8.Развитие архивного дела в довоенный и военный периоды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8.1.Создание новых архивов в 1930-е гг.</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8.2.Положение о Государственном архивном фонде от 29.03.1941. Новая система архиво</w:t>
            </w:r>
            <w:proofErr w:type="gramStart"/>
            <w:r w:rsidRPr="0003342B">
              <w:rPr>
                <w:lang w:eastAsia="en-US"/>
              </w:rPr>
              <w:t>в в СССР</w:t>
            </w:r>
            <w:proofErr w:type="gramEnd"/>
            <w:r w:rsidRPr="0003342B">
              <w:rPr>
                <w:lang w:eastAsia="en-US"/>
              </w:rPr>
              <w:t>.</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8.3.Состояние архивного дела в СССР в период Великой Отечественной войны.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9.Архивное</w:t>
            </w:r>
            <w:r>
              <w:rPr>
                <w:rStyle w:val="apple-converted-space"/>
                <w:lang w:val="en-US" w:eastAsia="en-US"/>
              </w:rPr>
              <w:t> </w:t>
            </w:r>
            <w:hyperlink r:id="rId264" w:tooltip="Глоссарий: Дело" w:history="1">
              <w:r w:rsidRPr="0003342B">
                <w:rPr>
                  <w:rStyle w:val="a6"/>
                  <w:lang w:eastAsia="en-US"/>
                </w:rPr>
                <w:t>дело</w:t>
              </w:r>
            </w:hyperlink>
            <w:r>
              <w:rPr>
                <w:rStyle w:val="apple-converted-space"/>
                <w:lang w:val="en-US" w:eastAsia="en-US"/>
              </w:rPr>
              <w:t> </w:t>
            </w:r>
            <w:r w:rsidRPr="0003342B">
              <w:rPr>
                <w:lang w:eastAsia="en-US"/>
              </w:rPr>
              <w:t>в послевоенный период</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9.1.Влияние последствий ВОВ на архивное</w:t>
            </w:r>
            <w:r>
              <w:rPr>
                <w:rStyle w:val="apple-converted-space"/>
                <w:lang w:val="en-US" w:eastAsia="en-US"/>
              </w:rPr>
              <w:t> </w:t>
            </w:r>
            <w:hyperlink r:id="rId265" w:tooltip="Глоссарий: Дело" w:history="1">
              <w:r w:rsidRPr="0003342B">
                <w:rPr>
                  <w:rStyle w:val="a6"/>
                  <w:lang w:eastAsia="en-US"/>
                </w:rPr>
                <w:t>дело</w:t>
              </w:r>
            </w:hyperlink>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9.2.Положение о Государственном архивном фонде СССР от 13.08.1958</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9.3.Положение о Государственном архивном фонде СССР и ГАУ СССР от 04.04.1980</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 Становление архивного дела в Российской Федерации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10.1. Изменения в системе архивного дела в связи с распадом советской системы и прекращением деятельности КПСС</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10.2. Проблемы переходного периода от советской к современной организации архивного дела России.</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11. Этапы постановки и совершенствования архивного дела в России (обзор).</w:t>
            </w:r>
          </w:p>
          <w:p w:rsidR="003A7FC9" w:rsidRPr="0003342B" w:rsidRDefault="003A7FC9" w:rsidP="00435DA2">
            <w:pPr>
              <w:pStyle w:val="a8"/>
              <w:shd w:val="clear" w:color="auto" w:fill="FFFFFF"/>
              <w:spacing w:before="0" w:beforeAutospacing="0" w:after="0" w:afterAutospacing="0" w:line="276" w:lineRule="auto"/>
              <w:rPr>
                <w:lang w:eastAsia="en-US"/>
              </w:rPr>
            </w:pPr>
            <w:r>
              <w:rPr>
                <w:lang w:val="en-US" w:eastAsia="en-US"/>
              </w:rPr>
              <w:t> </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Объем текста обзора - 1-1,5 страницы; шрифт - </w:t>
            </w:r>
            <w:r>
              <w:rPr>
                <w:lang w:val="en-US" w:eastAsia="en-US"/>
              </w:rPr>
              <w:t>Times</w:t>
            </w:r>
            <w:r w:rsidRPr="0003342B">
              <w:rPr>
                <w:lang w:eastAsia="en-US"/>
              </w:rPr>
              <w:t xml:space="preserve"> </w:t>
            </w:r>
            <w:r>
              <w:rPr>
                <w:lang w:val="en-US" w:eastAsia="en-US"/>
              </w:rPr>
              <w:t>New</w:t>
            </w:r>
            <w:r w:rsidRPr="0003342B">
              <w:rPr>
                <w:lang w:eastAsia="en-US"/>
              </w:rPr>
              <w:t xml:space="preserve"> </w:t>
            </w:r>
            <w:r>
              <w:rPr>
                <w:lang w:val="en-US" w:eastAsia="en-US"/>
              </w:rPr>
              <w:t>Roman</w:t>
            </w:r>
            <w:r w:rsidRPr="0003342B">
              <w:rPr>
                <w:lang w:eastAsia="en-US"/>
              </w:rPr>
              <w:t>, кегль - 14; интервал - 1,5; поля 2,2,2,2.</w:t>
            </w:r>
          </w:p>
          <w:p w:rsidR="003A7FC9" w:rsidRPr="0003342B" w:rsidRDefault="003A7FC9" w:rsidP="00435DA2">
            <w:pPr>
              <w:pStyle w:val="a8"/>
              <w:shd w:val="clear" w:color="auto" w:fill="FFFFFF"/>
              <w:spacing w:before="0" w:beforeAutospacing="0" w:after="0" w:afterAutospacing="0" w:line="276" w:lineRule="auto"/>
              <w:jc w:val="center"/>
              <w:rPr>
                <w:lang w:eastAsia="en-US"/>
              </w:rPr>
            </w:pPr>
            <w:r w:rsidRPr="0003342B">
              <w:rPr>
                <w:iCs/>
                <w:lang w:eastAsia="en-US"/>
              </w:rPr>
              <w:t>Методические рекомендации по составлению библиографического обзора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Библиографические обзоры как форма информирования возникли в массовых библиотеках в 20-е годы, тогда они назывались «вечерами живой библиографии». Уметь составлять библиографический обзор – важная компетенция для ведения публикационной и научно-популяризаторской деятельности архива.</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lastRenderedPageBreak/>
              <w:t>Здесь очень важно раскрыть каждую книгу, каждый источник (в том числе,</w:t>
            </w:r>
            <w:r>
              <w:rPr>
                <w:lang w:val="en-US" w:eastAsia="en-US"/>
              </w:rPr>
              <w:t>Web</w:t>
            </w:r>
            <w:r w:rsidRPr="0003342B">
              <w:rPr>
                <w:lang w:eastAsia="en-US"/>
              </w:rPr>
              <w:t>-сайт архивов), дать такую характеристику, чтобы вызвать интерес у читателей обзора. Могут быть представлены не только книги, но и конкретные журнальные статьи, архивные материалы. Важно сопровождать обзор литературы и источников по выбранной теме комментарием того, кто из ученых внёс в исследование данной темы наиболее весомый вклад, демонстрировать знания основных концепций в освещении данной темы и т.п. Весьма уместным будет применение различных средств и приёмов, оживляющих обзор: показ иллюстраций, фотографий и др.</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Обзор состоит из трех частей: вводной, основной (центральной) и заключительной.</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В водной части необходимо дать характеристику самой темы, обосновать актуальность и привлекательность для </w:t>
            </w:r>
            <w:proofErr w:type="gramStart"/>
            <w:r w:rsidRPr="0003342B">
              <w:rPr>
                <w:lang w:eastAsia="en-US"/>
              </w:rPr>
              <w:t>изучающих</w:t>
            </w:r>
            <w:proofErr w:type="gramEnd"/>
            <w:r w:rsidRPr="0003342B">
              <w:rPr>
                <w:lang w:eastAsia="en-US"/>
              </w:rPr>
              <w:t xml:space="preserve"> историю архивоведения.</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Центральная часть обзора может строиться по-разному. Это зависит от тематики, от своеобразия рекомендуемой литературы. В этой части обзора даются характеристики отобранных книг и источников. Важно, чтобы обзор представлял собой связный рассказ. Рассказывая о той или иной книге, следует продемонстрировать обложку (если есть возможность). Важно представить выходные данные издания. Можно использовать фотографии и комментарии читателей.</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В обзоре следует чередовать разные приемы: они должны быть и простыми, и более сложными, серьезными, но привлекающие внимание целевой аудитории (студенты вашей группы).</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Заключительная часть (или концовка) обзора содержит обобщение рассказанного о книгах (источниках) на заданную тему.</w:t>
            </w:r>
          </w:p>
          <w:p w:rsidR="003A7FC9" w:rsidRPr="0003342B" w:rsidRDefault="003A7FC9" w:rsidP="00435DA2">
            <w:pPr>
              <w:pStyle w:val="a8"/>
              <w:shd w:val="clear" w:color="auto" w:fill="FFFFFF"/>
              <w:spacing w:before="0" w:beforeAutospacing="0" w:after="0" w:afterAutospacing="0" w:line="276" w:lineRule="auto"/>
              <w:rPr>
                <w:lang w:eastAsia="en-US"/>
              </w:rPr>
            </w:pPr>
            <w:r w:rsidRPr="0003342B">
              <w:rPr>
                <w:lang w:eastAsia="en-US"/>
              </w:rPr>
              <w:t xml:space="preserve">Готовя обзор, необходимо, если не прочитать каждую книгу, то детальное </w:t>
            </w:r>
            <w:r w:rsidRPr="0003342B">
              <w:rPr>
                <w:lang w:eastAsia="en-US"/>
              </w:rPr>
              <w:lastRenderedPageBreak/>
              <w:t>просмотреть, обратив внимание на всё, что поможет выигрышно раскрыть книгу: фотографию, цитату и т. п.</w:t>
            </w:r>
            <w:r>
              <w:rPr>
                <w:lang w:val="en-US" w:eastAsia="en-US"/>
              </w:rPr>
              <w:t> </w:t>
            </w:r>
          </w:p>
          <w:p w:rsidR="003A7FC9" w:rsidRDefault="003A7FC9" w:rsidP="00435DA2">
            <w:pPr>
              <w:pStyle w:val="a8"/>
              <w:shd w:val="clear" w:color="auto" w:fill="FFFFFF"/>
              <w:spacing w:before="0" w:beforeAutospacing="0" w:after="0" w:afterAutospacing="0" w:line="276" w:lineRule="auto"/>
              <w:rPr>
                <w:lang w:val="en-US" w:eastAsia="en-US"/>
              </w:rPr>
            </w:pPr>
            <w:r w:rsidRPr="0003342B">
              <w:rPr>
                <w:lang w:eastAsia="en-US"/>
              </w:rPr>
              <w:t>Библиографические ссылки (</w:t>
            </w:r>
            <w:r w:rsidRPr="0003342B">
              <w:rPr>
                <w:iCs/>
                <w:lang w:eastAsia="en-US"/>
              </w:rPr>
              <w:t>части справочного аппарата документа, служащие источником библиографической информации об опубликованных и неопубликованных документах</w:t>
            </w:r>
            <w:r w:rsidRPr="0003342B">
              <w:rPr>
                <w:lang w:eastAsia="en-US"/>
              </w:rPr>
              <w:t>) следует производить по</w:t>
            </w:r>
            <w:r>
              <w:rPr>
                <w:rStyle w:val="apple-converted-space"/>
                <w:lang w:val="en-US" w:eastAsia="en-US"/>
              </w:rPr>
              <w:t> </w:t>
            </w:r>
            <w:r w:rsidRPr="0003342B">
              <w:rPr>
                <w:bCs/>
                <w:iCs/>
                <w:lang w:eastAsia="en-US"/>
              </w:rPr>
              <w:t xml:space="preserve">ГОСТ </w:t>
            </w:r>
            <w:proofErr w:type="gramStart"/>
            <w:r w:rsidRPr="0003342B">
              <w:rPr>
                <w:bCs/>
                <w:iCs/>
                <w:lang w:eastAsia="en-US"/>
              </w:rPr>
              <w:t>Р</w:t>
            </w:r>
            <w:proofErr w:type="gramEnd"/>
            <w:r w:rsidRPr="0003342B">
              <w:rPr>
                <w:bCs/>
                <w:iCs/>
                <w:lang w:eastAsia="en-US"/>
              </w:rPr>
              <w:t xml:space="preserve"> 7.0.5-2008. </w:t>
            </w:r>
            <w:r>
              <w:rPr>
                <w:bCs/>
                <w:iCs/>
                <w:lang w:val="en-US" w:eastAsia="en-US"/>
              </w:rPr>
              <w:t>Библиографическая ссылка. Общие требования и правила составления.</w:t>
            </w:r>
          </w:p>
          <w:p w:rsidR="003A7FC9" w:rsidRDefault="003A7FC9" w:rsidP="00435DA2">
            <w:pPr>
              <w:spacing w:after="0" w:line="240" w:lineRule="auto"/>
              <w:ind w:firstLine="720"/>
              <w:rPr>
                <w:rFonts w:ascii="Times New Roman" w:hAnsi="Times New Roman" w:cs="Times New Roman"/>
                <w:sz w:val="24"/>
                <w:szCs w:val="24"/>
                <w:highlight w:val="yellow"/>
              </w:rPr>
            </w:pPr>
          </w:p>
        </w:tc>
      </w:tr>
    </w:tbl>
    <w:p w:rsidR="003A7FC9" w:rsidRDefault="003A7FC9" w:rsidP="003A7FC9">
      <w:pPr>
        <w:spacing w:after="0" w:line="240" w:lineRule="auto"/>
        <w:rPr>
          <w:rFonts w:ascii="Times New Roman" w:hAnsi="Times New Roman" w:cs="Times New Roman"/>
          <w:b/>
          <w:sz w:val="24"/>
          <w:szCs w:val="24"/>
        </w:rPr>
        <w:sectPr w:rsidR="003A7FC9" w:rsidSect="00435DA2">
          <w:pgSz w:w="16838" w:h="11906" w:orient="landscape"/>
          <w:pgMar w:top="1701" w:right="1134" w:bottom="850" w:left="1134" w:header="708" w:footer="708" w:gutter="0"/>
          <w:cols w:space="720"/>
        </w:sectPr>
      </w:pPr>
    </w:p>
    <w:p w:rsidR="003A7FC9" w:rsidRDefault="003A7FC9" w:rsidP="003A7FC9">
      <w:pPr>
        <w:spacing w:after="0" w:line="240" w:lineRule="auto"/>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3A7FC9" w:rsidRDefault="003A7FC9" w:rsidP="003A7FC9">
      <w:pPr>
        <w:tabs>
          <w:tab w:val="left" w:pos="851"/>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Промежуточная аттестация проводится в форме зачёта.</w:t>
      </w:r>
    </w:p>
    <w:p w:rsidR="003A7FC9" w:rsidRPr="0003342B" w:rsidRDefault="003A7FC9" w:rsidP="003A7FC9">
      <w:pPr>
        <w:tabs>
          <w:tab w:val="left" w:pos="851"/>
        </w:tabs>
        <w:spacing w:after="0" w:line="240" w:lineRule="auto"/>
        <w:rPr>
          <w:rStyle w:val="FontStyle16"/>
          <w:bCs w:val="0"/>
          <w:i/>
          <w:sz w:val="24"/>
          <w:szCs w:val="24"/>
          <w:lang w:val="ru-RU"/>
        </w:rPr>
      </w:pPr>
      <w:r>
        <w:rPr>
          <w:rStyle w:val="FontStyle16"/>
          <w:bCs w:val="0"/>
          <w:i/>
          <w:sz w:val="24"/>
          <w:szCs w:val="24"/>
          <w:lang w:val="ru-RU"/>
        </w:rPr>
        <w:t xml:space="preserve">Критерии оценки (в соответствии с формируемыми компетенциями и планируемыми результатами обучения): </w:t>
      </w:r>
    </w:p>
    <w:p w:rsidR="003A7FC9" w:rsidRDefault="003A7FC9" w:rsidP="003A7FC9">
      <w:pPr>
        <w:tabs>
          <w:tab w:val="left" w:pos="851"/>
        </w:tabs>
        <w:spacing w:after="0" w:line="240" w:lineRule="auto"/>
        <w:rPr>
          <w:rStyle w:val="FontStyle16"/>
          <w:b w:val="0"/>
          <w:bCs w:val="0"/>
          <w:sz w:val="24"/>
          <w:szCs w:val="24"/>
          <w:lang w:val="ru-RU"/>
        </w:rPr>
      </w:pPr>
      <w:r>
        <w:rPr>
          <w:rStyle w:val="FontStyle16"/>
          <w:b w:val="0"/>
          <w:bCs w:val="0"/>
          <w:sz w:val="24"/>
          <w:szCs w:val="24"/>
          <w:lang w:val="ru-RU"/>
        </w:rPr>
        <w:t>Для получения зачета по дисциплине обучающийся показывает как минимум пороговый уровень сформированности компетенций ПК-3, ПК-5, ПК-8, ПК-9, ПК-13, ПК-23.</w:t>
      </w:r>
    </w:p>
    <w:p w:rsidR="003A7FC9" w:rsidRDefault="003A7FC9" w:rsidP="003A7FC9">
      <w:pPr>
        <w:rPr>
          <w:lang w:val="ru-RU"/>
        </w:rPr>
      </w:pPr>
    </w:p>
    <w:p w:rsidR="003A7FC9" w:rsidRPr="003A7FC9" w:rsidRDefault="003A7FC9">
      <w:pPr>
        <w:rPr>
          <w:lang w:val="ru-RU"/>
        </w:rPr>
      </w:pPr>
    </w:p>
    <w:p w:rsidR="00205A41" w:rsidRDefault="00205A41">
      <w:pPr>
        <w:rPr>
          <w:lang w:val="ru-RU"/>
        </w:rPr>
        <w:sectPr w:rsidR="00205A41">
          <w:pgSz w:w="11907" w:h="16840"/>
          <w:pgMar w:top="1134" w:right="850" w:bottom="810" w:left="1701" w:header="708" w:footer="708" w:gutter="0"/>
          <w:cols w:space="708"/>
          <w:docGrid w:linePitch="360"/>
        </w:sectPr>
      </w:pPr>
    </w:p>
    <w:p w:rsidR="00205A41" w:rsidRDefault="00205A41" w:rsidP="00205A41">
      <w:pPr>
        <w:spacing w:after="0"/>
        <w:ind w:firstLine="709"/>
        <w:jc w:val="center"/>
        <w:rPr>
          <w:rFonts w:ascii="Times New Roman" w:hAnsi="Times New Roman"/>
          <w:b/>
          <w:sz w:val="24"/>
          <w:szCs w:val="24"/>
          <w:lang w:val="ru-RU"/>
        </w:rPr>
      </w:pPr>
      <w:r>
        <w:rPr>
          <w:rFonts w:ascii="Times New Roman" w:hAnsi="Times New Roman"/>
          <w:b/>
          <w:sz w:val="24"/>
          <w:szCs w:val="24"/>
          <w:lang w:val="ru-RU"/>
        </w:rPr>
        <w:lastRenderedPageBreak/>
        <w:t>Приложение 3</w:t>
      </w:r>
    </w:p>
    <w:p w:rsidR="00205A41" w:rsidRDefault="00205A41" w:rsidP="00205A41">
      <w:pPr>
        <w:spacing w:after="0"/>
        <w:ind w:firstLine="709"/>
        <w:jc w:val="both"/>
        <w:rPr>
          <w:rFonts w:ascii="Times New Roman" w:hAnsi="Times New Roman"/>
          <w:b/>
          <w:sz w:val="24"/>
          <w:szCs w:val="24"/>
          <w:lang w:val="ru-RU"/>
        </w:rPr>
      </w:pPr>
    </w:p>
    <w:p w:rsidR="00205A41" w:rsidRDefault="00205A41" w:rsidP="00205A41">
      <w:pPr>
        <w:spacing w:after="0"/>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рекомендации для самостоятельной работы студентов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205A41" w:rsidRDefault="00205A41" w:rsidP="00205A41">
      <w:pPr>
        <w:spacing w:after="0"/>
        <w:ind w:firstLine="709"/>
        <w:jc w:val="both"/>
        <w:rPr>
          <w:rFonts w:ascii="Times New Roman" w:hAnsi="Times New Roman"/>
          <w:sz w:val="24"/>
          <w:szCs w:val="24"/>
          <w:lang w:val="ru-RU"/>
        </w:rPr>
      </w:pP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b/>
          <w:sz w:val="24"/>
          <w:szCs w:val="24"/>
          <w:lang w:val="ru-RU"/>
        </w:rPr>
        <w:t xml:space="preserve">Подготовка к практическим занятиям. </w:t>
      </w:r>
      <w:r>
        <w:rPr>
          <w:rFonts w:ascii="Times New Roman" w:hAnsi="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Pr>
          <w:rFonts w:ascii="Times New Roman" w:hAnsi="Times New Roman"/>
          <w:sz w:val="24"/>
          <w:szCs w:val="24"/>
          <w:lang w:val="ru-RU"/>
        </w:rPr>
        <w:t>выступающему</w:t>
      </w:r>
      <w:proofErr w:type="gramEnd"/>
      <w:r>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w:t>
      </w:r>
      <w:proofErr w:type="gramStart"/>
      <w:r>
        <w:rPr>
          <w:rFonts w:ascii="Times New Roman" w:hAnsi="Times New Roman"/>
          <w:sz w:val="24"/>
          <w:szCs w:val="24"/>
          <w:lang w:val="ru-RU"/>
        </w:rPr>
        <w:t>подготовленное</w:t>
      </w:r>
      <w:proofErr w:type="gramEnd"/>
      <w:r>
        <w:rPr>
          <w:rFonts w:ascii="Times New Roman" w:hAnsi="Times New Roman"/>
          <w:sz w:val="24"/>
          <w:szCs w:val="24"/>
          <w:lang w:val="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b/>
          <w:sz w:val="24"/>
          <w:szCs w:val="24"/>
          <w:lang w:val="ru-RU"/>
        </w:rPr>
        <w:t>Реферат</w:t>
      </w:r>
      <w:r>
        <w:rPr>
          <w:rFonts w:ascii="Times New Roman" w:hAnsi="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Студентам предлагается два вида рефератных работ: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Pr>
          <w:rFonts w:ascii="Times New Roman" w:hAnsi="Times New Roman"/>
          <w:sz w:val="24"/>
          <w:szCs w:val="24"/>
          <w:lang w:val="ru-RU"/>
        </w:rPr>
        <w:t>второстепенного</w:t>
      </w:r>
      <w:proofErr w:type="gramEnd"/>
      <w:r>
        <w:rPr>
          <w:rFonts w:ascii="Times New Roman" w:hAnsi="Times New Roman"/>
          <w:sz w:val="24"/>
          <w:szCs w:val="24"/>
          <w:lang w:val="ru-RU"/>
        </w:rPr>
        <w:t xml:space="preserve">.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rPr>
          <w:rFonts w:ascii="Times New Roman" w:hAnsi="Times New Roman"/>
          <w:sz w:val="24"/>
          <w:szCs w:val="24"/>
          <w:lang w:val="ru-RU"/>
        </w:rPr>
        <w:t>первоисточниками</w:t>
      </w:r>
      <w:proofErr w:type="gramEnd"/>
      <w:r>
        <w:rPr>
          <w:rFonts w:ascii="Times New Roman" w:hAnsi="Times New Roman"/>
          <w:sz w:val="24"/>
          <w:szCs w:val="24"/>
          <w:lang w:val="ru-RU"/>
        </w:rP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Обычно реферат </w:t>
      </w:r>
      <w:proofErr w:type="gramStart"/>
      <w:r>
        <w:rPr>
          <w:rFonts w:ascii="Times New Roman" w:hAnsi="Times New Roman"/>
          <w:sz w:val="24"/>
          <w:szCs w:val="24"/>
          <w:lang w:val="ru-RU"/>
        </w:rPr>
        <w:t>может</w:t>
      </w:r>
      <w:proofErr w:type="gramEnd"/>
      <w:r>
        <w:rPr>
          <w:rFonts w:ascii="Times New Roman" w:hAnsi="Times New Roman"/>
          <w:sz w:val="24"/>
          <w:szCs w:val="24"/>
          <w:lang w:val="ru-RU"/>
        </w:rP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205A41" w:rsidRDefault="00205A41" w:rsidP="00205A41">
      <w:pPr>
        <w:spacing w:after="0"/>
        <w:ind w:firstLine="709"/>
        <w:jc w:val="both"/>
        <w:rPr>
          <w:rFonts w:ascii="Times New Roman" w:hAnsi="Times New Roman"/>
          <w:sz w:val="24"/>
          <w:szCs w:val="24"/>
        </w:rPr>
      </w:pPr>
      <w:proofErr w:type="gramStart"/>
      <w:r>
        <w:rPr>
          <w:rFonts w:ascii="Times New Roman" w:hAnsi="Times New Roman"/>
          <w:sz w:val="24"/>
          <w:szCs w:val="24"/>
        </w:rPr>
        <w:t>Существует несколько вариантов презентаций.</w:t>
      </w:r>
      <w:proofErr w:type="gramEnd"/>
      <w:r>
        <w:rPr>
          <w:rFonts w:ascii="Times New Roman" w:hAnsi="Times New Roman"/>
          <w:sz w:val="24"/>
          <w:szCs w:val="24"/>
        </w:rPr>
        <w:t xml:space="preserve"> </w:t>
      </w:r>
    </w:p>
    <w:p w:rsidR="00205A41" w:rsidRDefault="00205A41" w:rsidP="00205A41">
      <w:pPr>
        <w:pStyle w:val="11"/>
        <w:numPr>
          <w:ilvl w:val="0"/>
          <w:numId w:val="1"/>
        </w:numPr>
        <w:spacing w:line="240" w:lineRule="auto"/>
        <w:ind w:left="0" w:firstLine="709"/>
        <w:rPr>
          <w:szCs w:val="24"/>
        </w:rPr>
      </w:pPr>
      <w:r>
        <w:rPr>
          <w:szCs w:val="24"/>
          <w:lang w:val="ru-RU"/>
        </w:rPr>
        <w:t xml:space="preserve"> Презентация с выступлением докладчика</w:t>
      </w:r>
    </w:p>
    <w:p w:rsidR="00205A41" w:rsidRDefault="00205A41" w:rsidP="00205A41">
      <w:pPr>
        <w:pStyle w:val="11"/>
        <w:numPr>
          <w:ilvl w:val="0"/>
          <w:numId w:val="1"/>
        </w:numPr>
        <w:spacing w:line="240" w:lineRule="auto"/>
        <w:ind w:left="0" w:firstLine="709"/>
        <w:rPr>
          <w:szCs w:val="24"/>
        </w:rPr>
      </w:pPr>
      <w:r>
        <w:rPr>
          <w:szCs w:val="24"/>
          <w:lang w:val="ru-RU"/>
        </w:rPr>
        <w:t xml:space="preserve">Презентация с комментариями докладчика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1. Планирование презентации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От ответов на эти вопросы будет зависеть всё построение презентации: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 какова цель презентации (информирование, убеждение или анализ);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205A41" w:rsidRDefault="00205A41" w:rsidP="00205A41">
      <w:pPr>
        <w:spacing w:after="0"/>
        <w:ind w:firstLine="709"/>
        <w:jc w:val="both"/>
        <w:rPr>
          <w:rFonts w:ascii="Times New Roman" w:hAnsi="Times New Roman"/>
          <w:sz w:val="24"/>
          <w:szCs w:val="24"/>
        </w:rPr>
      </w:pPr>
      <w:r>
        <w:rPr>
          <w:rFonts w:ascii="Times New Roman" w:hAnsi="Times New Roman"/>
          <w:sz w:val="24"/>
          <w:szCs w:val="24"/>
        </w:rPr>
        <w:t xml:space="preserve">2. Структурирование информации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в презентации не должна быть менее 10 слайдов, а общее их количество превышать 20 - 25.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205A41" w:rsidRDefault="00205A41" w:rsidP="00205A41">
      <w:pPr>
        <w:pStyle w:val="11"/>
        <w:spacing w:line="240" w:lineRule="auto"/>
        <w:ind w:left="0"/>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rsidR="00205A41" w:rsidRDefault="00205A41" w:rsidP="00205A41">
      <w:pPr>
        <w:pStyle w:val="11"/>
        <w:ind w:left="0"/>
        <w:rPr>
          <w:szCs w:val="24"/>
        </w:rPr>
      </w:pPr>
      <w:r>
        <w:rPr>
          <w:szCs w:val="24"/>
        </w:rPr>
        <w:t xml:space="preserve">Для этого целесообразно: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205A41" w:rsidRDefault="00205A41" w:rsidP="00205A41">
      <w:pPr>
        <w:pStyle w:val="11"/>
        <w:numPr>
          <w:ilvl w:val="0"/>
          <w:numId w:val="1"/>
        </w:numPr>
        <w:spacing w:line="240" w:lineRule="auto"/>
        <w:ind w:left="0" w:firstLine="709"/>
        <w:rPr>
          <w:szCs w:val="24"/>
          <w:lang w:val="ru-RU"/>
        </w:rPr>
      </w:pPr>
      <w:r>
        <w:rPr>
          <w:szCs w:val="24"/>
          <w:lang w:val="ru-RU"/>
        </w:rPr>
        <w:lastRenderedPageBreak/>
        <w:t xml:space="preserve"> информацию на слайдах представить в виде тезисов – они сопровождают подробное изложение мыслей </w:t>
      </w:r>
      <w:proofErr w:type="gramStart"/>
      <w:r>
        <w:rPr>
          <w:szCs w:val="24"/>
          <w:lang w:val="ru-RU"/>
        </w:rPr>
        <w:t>выступающего</w:t>
      </w:r>
      <w:proofErr w:type="gramEnd"/>
      <w:r>
        <w:rPr>
          <w:szCs w:val="24"/>
          <w:lang w:val="ru-RU"/>
        </w:rPr>
        <w:t xml:space="preserve">, а не наоборот;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 любая презентация должна иметь собственную драматургию, в которой есть: </w:t>
      </w:r>
    </w:p>
    <w:p w:rsidR="00205A41" w:rsidRDefault="00205A41" w:rsidP="00205A41">
      <w:pPr>
        <w:pStyle w:val="11"/>
        <w:spacing w:line="240" w:lineRule="auto"/>
        <w:ind w:left="0"/>
        <w:rPr>
          <w:szCs w:val="24"/>
          <w:lang w:val="ru-RU"/>
        </w:rPr>
      </w:pPr>
      <w:r>
        <w:rPr>
          <w:szCs w:val="24"/>
          <w:lang w:val="ru-RU"/>
        </w:rPr>
        <w:t xml:space="preserve">«завязка» - пробуждение интереса аудитории к теме сообщения (яркий наглядный пример); </w:t>
      </w:r>
    </w:p>
    <w:p w:rsidR="00205A41" w:rsidRDefault="00205A41" w:rsidP="00205A41">
      <w:pPr>
        <w:pStyle w:val="11"/>
        <w:spacing w:line="240" w:lineRule="auto"/>
        <w:ind w:left="0"/>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205A41" w:rsidRDefault="00205A41" w:rsidP="00205A41">
      <w:pPr>
        <w:pStyle w:val="11"/>
        <w:spacing w:line="240" w:lineRule="auto"/>
        <w:ind w:left="0"/>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205A41" w:rsidRDefault="00205A41" w:rsidP="00205A41">
      <w:pPr>
        <w:pStyle w:val="11"/>
        <w:spacing w:line="240" w:lineRule="auto"/>
        <w:ind w:left="0"/>
        <w:rPr>
          <w:szCs w:val="24"/>
          <w:lang w:val="ru-RU"/>
        </w:rPr>
      </w:pPr>
      <w:r>
        <w:rPr>
          <w:szCs w:val="24"/>
          <w:lang w:val="ru-RU"/>
        </w:rPr>
        <w:t xml:space="preserve">«развязка» - формулирование выводов или практических рекомендаций (видеоряд).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Оформление презентации включает в себя следующую обязательную информацию: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Титульный лист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представляет тему доклада и имя автора (или авторов);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презентации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205A41" w:rsidRDefault="00205A41" w:rsidP="00205A41">
      <w:pPr>
        <w:spacing w:after="0"/>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205A41" w:rsidRDefault="00205A41" w:rsidP="00205A41">
      <w:pPr>
        <w:pStyle w:val="11"/>
        <w:ind w:left="0"/>
        <w:rPr>
          <w:szCs w:val="24"/>
        </w:rPr>
      </w:pPr>
      <w:r>
        <w:rPr>
          <w:szCs w:val="24"/>
        </w:rPr>
        <w:t xml:space="preserve">Текстовое оформление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Оптимальное число строк на слайде – 6 -11.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Короткие фразы запоминаются визуально лучше. Пункты перечней не должны превышать двух строк на фразу.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Если текст состоит из нескольких абзацев, то необходимо установить </w:t>
      </w:r>
      <w:proofErr w:type="gramStart"/>
      <w:r>
        <w:rPr>
          <w:szCs w:val="24"/>
          <w:lang w:val="ru-RU"/>
        </w:rPr>
        <w:t>крас-ную</w:t>
      </w:r>
      <w:proofErr w:type="gramEnd"/>
      <w:r>
        <w:rPr>
          <w:szCs w:val="24"/>
          <w:lang w:val="ru-RU"/>
        </w:rPr>
        <w:t xml:space="preserve"> строку и интервал между абзацами.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Ключевые слова в информационном блоке выделяются цветом, шрифтом или композиционно.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205A41" w:rsidRDefault="00205A41" w:rsidP="00205A41">
      <w:pPr>
        <w:pStyle w:val="11"/>
        <w:numPr>
          <w:ilvl w:val="0"/>
          <w:numId w:val="1"/>
        </w:numPr>
        <w:spacing w:line="240" w:lineRule="auto"/>
        <w:ind w:left="0" w:firstLine="709"/>
        <w:rPr>
          <w:szCs w:val="24"/>
          <w:lang w:val="ru-RU"/>
        </w:rPr>
      </w:pPr>
      <w:r>
        <w:rPr>
          <w:szCs w:val="24"/>
          <w:lang w:val="ru-RU"/>
        </w:rPr>
        <w:lastRenderedPageBreak/>
        <w:t xml:space="preserve">Цифровые материалы лучше представить в виде графиков и диаграмм – таблицы с цифровыми данными на слайде воспринимаются плохо.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205A41" w:rsidRDefault="00205A41" w:rsidP="00205A41">
      <w:pPr>
        <w:pStyle w:val="11"/>
        <w:ind w:left="0"/>
        <w:rPr>
          <w:szCs w:val="24"/>
        </w:rPr>
      </w:pPr>
      <w:r>
        <w:rPr>
          <w:szCs w:val="24"/>
        </w:rPr>
        <w:t>Шрифтовое оформление</w:t>
      </w:r>
    </w:p>
    <w:p w:rsidR="00205A41" w:rsidRDefault="00205A41" w:rsidP="00205A41">
      <w:pPr>
        <w:pStyle w:val="11"/>
        <w:numPr>
          <w:ilvl w:val="0"/>
          <w:numId w:val="1"/>
        </w:numPr>
        <w:spacing w:line="240" w:lineRule="auto"/>
        <w:ind w:left="0" w:firstLine="709"/>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r>
        <w:rPr>
          <w:szCs w:val="24"/>
        </w:rPr>
        <w:t xml:space="preserve">Нельзя смешивать различные типы шрифтов в одной презентации.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Для заголовка годится размер шрифта 24-54 пункта, а для текста - 18-36 пунктов.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Для основного текста не рекомендуются прописные буквы. </w:t>
      </w:r>
    </w:p>
    <w:p w:rsidR="00205A41" w:rsidRDefault="00205A41" w:rsidP="00205A41">
      <w:pPr>
        <w:pStyle w:val="11"/>
        <w:ind w:left="0"/>
        <w:rPr>
          <w:szCs w:val="24"/>
        </w:rPr>
      </w:pPr>
      <w:r>
        <w:rPr>
          <w:szCs w:val="24"/>
        </w:rPr>
        <w:t xml:space="preserve">Цветовое оформление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На одном слайде не используется более трех цветов: фон, заголовок, текст.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Для фона предпочтительнее холодные тона.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Черный цвет имеет негативный (мрачный) подтекст. Белый на черном читается плохо.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Нельзя выбирать фон, который содержит активный рисунок. </w:t>
      </w:r>
    </w:p>
    <w:p w:rsidR="00205A41" w:rsidRDefault="00205A41" w:rsidP="00205A41">
      <w:pPr>
        <w:pStyle w:val="11"/>
        <w:ind w:left="0"/>
        <w:rPr>
          <w:szCs w:val="24"/>
        </w:rPr>
      </w:pPr>
      <w:r>
        <w:rPr>
          <w:szCs w:val="24"/>
        </w:rPr>
        <w:t xml:space="preserve">Композиционное оформление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Не приемлемы стили, которые будут отвлекать от презентации.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Крупные объекты в композиции смотрятся неважно.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Для серьезной презентации отбираются шаблоны, выполненные в деловом стиле. </w:t>
      </w:r>
    </w:p>
    <w:p w:rsidR="00205A41" w:rsidRDefault="00205A41" w:rsidP="00205A41">
      <w:pPr>
        <w:pStyle w:val="11"/>
        <w:ind w:left="0"/>
        <w:rPr>
          <w:szCs w:val="24"/>
        </w:rPr>
      </w:pPr>
      <w:r>
        <w:rPr>
          <w:szCs w:val="24"/>
        </w:rPr>
        <w:t xml:space="preserve">Анимационное оформление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205A41" w:rsidRDefault="00205A41" w:rsidP="00205A41">
      <w:pPr>
        <w:pStyle w:val="11"/>
        <w:ind w:left="0"/>
        <w:rPr>
          <w:szCs w:val="24"/>
        </w:rPr>
      </w:pPr>
      <w:r>
        <w:rPr>
          <w:szCs w:val="24"/>
        </w:rPr>
        <w:t xml:space="preserve">Звуковое оформление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205A41" w:rsidRDefault="00205A41" w:rsidP="00205A41">
      <w:pPr>
        <w:pStyle w:val="11"/>
        <w:numPr>
          <w:ilvl w:val="0"/>
          <w:numId w:val="1"/>
        </w:numPr>
        <w:spacing w:line="240" w:lineRule="auto"/>
        <w:ind w:left="0" w:firstLine="709"/>
        <w:rPr>
          <w:szCs w:val="24"/>
          <w:lang w:val="ru-RU"/>
        </w:rPr>
      </w:pPr>
      <w:r>
        <w:rPr>
          <w:szCs w:val="24"/>
          <w:lang w:val="ru-RU"/>
        </w:rPr>
        <w:lastRenderedPageBreak/>
        <w:t xml:space="preserve">Музыку целесообразно включать тогда, когда презентация идет без словесного сопровождения.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205A41" w:rsidRDefault="00205A41" w:rsidP="00205A41">
      <w:pPr>
        <w:pStyle w:val="11"/>
        <w:ind w:left="0"/>
        <w:rPr>
          <w:szCs w:val="24"/>
        </w:rPr>
      </w:pPr>
      <w:r>
        <w:rPr>
          <w:szCs w:val="24"/>
        </w:rPr>
        <w:t xml:space="preserve">Графическое оформление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Нельзя представлять рисунки и фото плохого качества или с искаженными пропорциями.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205A41" w:rsidRDefault="00205A41" w:rsidP="00205A41">
      <w:pPr>
        <w:pStyle w:val="11"/>
        <w:ind w:left="0"/>
        <w:rPr>
          <w:szCs w:val="24"/>
        </w:rPr>
      </w:pPr>
      <w:r>
        <w:rPr>
          <w:szCs w:val="24"/>
          <w:lang w:val="ru-RU"/>
        </w:rPr>
        <w:t xml:space="preserve"> </w:t>
      </w:r>
      <w:r>
        <w:rPr>
          <w:szCs w:val="24"/>
        </w:rPr>
        <w:t xml:space="preserve">Таблицы и схемы </w:t>
      </w:r>
    </w:p>
    <w:p w:rsidR="00205A41" w:rsidRDefault="00205A41" w:rsidP="00205A41">
      <w:pPr>
        <w:pStyle w:val="11"/>
        <w:numPr>
          <w:ilvl w:val="0"/>
          <w:numId w:val="1"/>
        </w:numPr>
        <w:spacing w:line="240" w:lineRule="auto"/>
        <w:ind w:left="0" w:firstLine="709"/>
        <w:rPr>
          <w:szCs w:val="24"/>
        </w:rPr>
      </w:pPr>
      <w:r>
        <w:rPr>
          <w:szCs w:val="24"/>
          <w:lang w:val="ru-RU"/>
        </w:rPr>
        <w:t xml:space="preserve">Не стоит вставлять в презентацию большие таблицы – они трудны для восприятия. </w:t>
      </w:r>
      <w:r>
        <w:rPr>
          <w:szCs w:val="24"/>
        </w:rPr>
        <w:t xml:space="preserve">Лучше заменить их графиками, построенными на основе этих таблиц.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205A41" w:rsidRDefault="00205A41" w:rsidP="00205A41">
      <w:pPr>
        <w:pStyle w:val="11"/>
        <w:ind w:left="0"/>
        <w:rPr>
          <w:szCs w:val="24"/>
        </w:rPr>
      </w:pPr>
      <w:r>
        <w:rPr>
          <w:szCs w:val="24"/>
        </w:rPr>
        <w:t>Аудио и видео оформление</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Продолжительность фильма не должна превышать 15-25 минут, а фрагмента – 4-6 минут.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205A41" w:rsidRDefault="00205A41" w:rsidP="00205A41">
      <w:pPr>
        <w:spacing w:after="0"/>
        <w:ind w:firstLine="709"/>
        <w:jc w:val="both"/>
        <w:rPr>
          <w:rFonts w:ascii="Times New Roman" w:hAnsi="Times New Roman"/>
          <w:sz w:val="24"/>
          <w:szCs w:val="24"/>
        </w:rPr>
      </w:pPr>
      <w:r>
        <w:rPr>
          <w:rFonts w:ascii="Times New Roman" w:hAnsi="Times New Roman"/>
          <w:b/>
          <w:sz w:val="24"/>
          <w:szCs w:val="24"/>
          <w:lang w:val="ru-RU"/>
        </w:rPr>
        <w:t xml:space="preserve">Подготовка к зачёту. </w:t>
      </w:r>
      <w:r>
        <w:rPr>
          <w:rFonts w:ascii="Times New Roman" w:hAnsi="Times New Roman"/>
          <w:sz w:val="24"/>
          <w:szCs w:val="24"/>
          <w:lang w:val="ru-RU"/>
        </w:rPr>
        <w:t xml:space="preserve">Готовиться к зачёту нужно заранее и в несколько этапов. </w:t>
      </w:r>
      <w:r>
        <w:rPr>
          <w:rFonts w:ascii="Times New Roman" w:hAnsi="Times New Roman"/>
          <w:sz w:val="24"/>
          <w:szCs w:val="24"/>
        </w:rPr>
        <w:t xml:space="preserve">Для этого: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205A41" w:rsidRDefault="00205A41" w:rsidP="00205A41">
      <w:pPr>
        <w:pStyle w:val="11"/>
        <w:numPr>
          <w:ilvl w:val="0"/>
          <w:numId w:val="1"/>
        </w:numPr>
        <w:spacing w:line="240" w:lineRule="auto"/>
        <w:ind w:left="0" w:firstLine="709"/>
        <w:rPr>
          <w:szCs w:val="24"/>
          <w:lang w:val="ru-RU"/>
        </w:rPr>
      </w:pPr>
      <w:r>
        <w:rPr>
          <w:szCs w:val="24"/>
          <w:lang w:val="ru-RU"/>
        </w:rPr>
        <w:lastRenderedPageBreak/>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Каждую неделю отводите время для повторения пройденного материала. </w:t>
      </w:r>
    </w:p>
    <w:p w:rsidR="00205A41" w:rsidRDefault="00205A41" w:rsidP="00205A41">
      <w:pPr>
        <w:spacing w:after="0"/>
        <w:ind w:firstLine="709"/>
        <w:jc w:val="both"/>
        <w:rPr>
          <w:rFonts w:ascii="Times New Roman" w:hAnsi="Times New Roman"/>
          <w:sz w:val="24"/>
          <w:szCs w:val="24"/>
        </w:rPr>
      </w:pPr>
      <w:r>
        <w:rPr>
          <w:rFonts w:ascii="Times New Roman" w:hAnsi="Times New Roman"/>
          <w:sz w:val="24"/>
          <w:szCs w:val="24"/>
        </w:rPr>
        <w:t xml:space="preserve">Непосредственно при подготовке: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Упорядочьте свои конспекты, записи, задания.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Составьте расписание с учетом скорости повторения материала, для чего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205A41" w:rsidRDefault="00205A41" w:rsidP="00205A41">
      <w:pPr>
        <w:pStyle w:val="11"/>
        <w:numPr>
          <w:ilvl w:val="0"/>
          <w:numId w:val="1"/>
        </w:numPr>
        <w:spacing w:line="240" w:lineRule="auto"/>
        <w:ind w:left="0" w:firstLine="709"/>
        <w:rPr>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205A41" w:rsidRPr="00ED220A" w:rsidRDefault="00205A41" w:rsidP="00205A41">
      <w:pPr>
        <w:rPr>
          <w:lang w:val="ru-RU"/>
        </w:rPr>
      </w:pPr>
    </w:p>
    <w:p w:rsidR="00C76810" w:rsidRPr="00205A41" w:rsidRDefault="00C76810">
      <w:pPr>
        <w:rPr>
          <w:lang w:val="ru-RU"/>
        </w:rPr>
      </w:pPr>
    </w:p>
    <w:sectPr w:rsidR="00C76810" w:rsidRPr="00205A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926"/>
        </w:tabs>
        <w:ind w:left="926" w:hanging="360"/>
      </w:pPr>
      <w:rPr>
        <w:rFonts w:ascii="Symbol" w:hAnsi="Symbol"/>
      </w:rPr>
    </w:lvl>
  </w:abstractNum>
  <w:abstractNum w:abstractNumId="1">
    <w:nsid w:val="00000003"/>
    <w:multiLevelType w:val="multilevel"/>
    <w:tmpl w:val="00000003"/>
    <w:name w:val="WW8Num3"/>
    <w:lvl w:ilvl="0">
      <w:start w:val="1"/>
      <w:numFmt w:val="decimal"/>
      <w:lvlText w:val="%1."/>
      <w:lvlJc w:val="left"/>
      <w:pPr>
        <w:tabs>
          <w:tab w:val="num" w:pos="360"/>
        </w:tabs>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4"/>
    <w:multiLevelType w:val="singleLevel"/>
    <w:tmpl w:val="00000004"/>
    <w:name w:val="WW8Num4"/>
    <w:lvl w:ilvl="0">
      <w:start w:val="1"/>
      <w:numFmt w:val="decimal"/>
      <w:lvlText w:val="%1."/>
      <w:lvlJc w:val="left"/>
      <w:pPr>
        <w:tabs>
          <w:tab w:val="num" w:pos="900"/>
        </w:tabs>
        <w:ind w:left="900" w:hanging="360"/>
      </w:pPr>
    </w:lvl>
  </w:abstractNum>
  <w:abstractNum w:abstractNumId="3">
    <w:nsid w:val="00000008"/>
    <w:multiLevelType w:val="singleLevel"/>
    <w:tmpl w:val="00000008"/>
    <w:name w:val="WW8Num8"/>
    <w:lvl w:ilvl="0">
      <w:start w:val="1"/>
      <w:numFmt w:val="decimal"/>
      <w:lvlText w:val="%1."/>
      <w:lvlJc w:val="left"/>
      <w:pPr>
        <w:tabs>
          <w:tab w:val="num" w:pos="0"/>
        </w:tabs>
        <w:ind w:left="0" w:firstLine="0"/>
      </w:pPr>
      <w:rPr>
        <w:rFonts w:ascii="Times New Roman" w:hAnsi="Times New Roman" w:cs="Times New Roman"/>
      </w:rPr>
    </w:lvl>
  </w:abstractNum>
  <w:abstractNum w:abstractNumId="4">
    <w:nsid w:val="00000009"/>
    <w:multiLevelType w:val="singleLevel"/>
    <w:tmpl w:val="00000009"/>
    <w:name w:val="WW8Num9"/>
    <w:lvl w:ilvl="0">
      <w:start w:val="1"/>
      <w:numFmt w:val="bullet"/>
      <w:lvlText w:val=""/>
      <w:lvlJc w:val="left"/>
      <w:pPr>
        <w:tabs>
          <w:tab w:val="num" w:pos="567"/>
        </w:tabs>
        <w:ind w:left="0" w:firstLine="0"/>
      </w:pPr>
      <w:rPr>
        <w:rFonts w:ascii="Symbol" w:hAnsi="Symbol"/>
      </w:rPr>
    </w:lvl>
  </w:abstractNum>
  <w:abstractNum w:abstractNumId="5">
    <w:nsid w:val="035B7633"/>
    <w:multiLevelType w:val="multilevel"/>
    <w:tmpl w:val="CE9A8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0800E18"/>
    <w:multiLevelType w:val="multilevel"/>
    <w:tmpl w:val="A5F418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28F6837"/>
    <w:multiLevelType w:val="multilevel"/>
    <w:tmpl w:val="BB646F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617C2C8D"/>
    <w:multiLevelType w:val="hybridMultilevel"/>
    <w:tmpl w:val="C3ECE00A"/>
    <w:lvl w:ilvl="0" w:tplc="1AA6A2EC">
      <w:start w:val="65535"/>
      <w:numFmt w:val="bullet"/>
      <w:pStyle w:val="a"/>
      <w:lvlText w:val="-"/>
      <w:lvlJc w:val="left"/>
      <w:pPr>
        <w:tabs>
          <w:tab w:val="num" w:pos="0"/>
        </w:tabs>
        <w:ind w:left="0" w:firstLine="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Times New Roman"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Times New Roman"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Times New Roman" w:hint="default"/>
      </w:rPr>
    </w:lvl>
    <w:lvl w:ilvl="8" w:tplc="04190005">
      <w:start w:val="1"/>
      <w:numFmt w:val="bullet"/>
      <w:lvlText w:val=""/>
      <w:lvlJc w:val="left"/>
      <w:pPr>
        <w:ind w:left="6687" w:hanging="360"/>
      </w:pPr>
      <w:rPr>
        <w:rFonts w:ascii="Wingdings" w:hAnsi="Wingdings" w:hint="default"/>
      </w:rPr>
    </w:lvl>
  </w:abstractNum>
  <w:num w:numId="1">
    <w:abstractNumId w:val="9"/>
  </w:num>
  <w:num w:numId="2">
    <w:abstractNumId w:val="8"/>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2"/>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05A41"/>
    <w:rsid w:val="00262E97"/>
    <w:rsid w:val="003A7FC9"/>
    <w:rsid w:val="00435DA2"/>
    <w:rsid w:val="00603849"/>
    <w:rsid w:val="00684391"/>
    <w:rsid w:val="00C76810"/>
    <w:rsid w:val="00D155AE"/>
    <w:rsid w:val="00D31453"/>
    <w:rsid w:val="00E209E2"/>
    <w:rsid w:val="00F71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Заголовок 1 Знак Знак Знак Знак Знак,Заголовок 1 Знак Знак Знак Знак Знак Знак,Заголовок 1 Знак Знак Знак Знак Знак Знак Знак"/>
    <w:basedOn w:val="a0"/>
    <w:next w:val="a0"/>
    <w:link w:val="10"/>
    <w:qFormat/>
    <w:rsid w:val="003A7FC9"/>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0"/>
    <w:next w:val="a0"/>
    <w:link w:val="20"/>
    <w:semiHidden/>
    <w:unhideWhenUsed/>
    <w:qFormat/>
    <w:rsid w:val="003A7FC9"/>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205A41"/>
    <w:pPr>
      <w:spacing w:after="0" w:line="240" w:lineRule="auto"/>
    </w:pPr>
    <w:rPr>
      <w:rFonts w:ascii="Segoe UI" w:hAnsi="Segoe UI" w:cs="Segoe UI"/>
      <w:sz w:val="18"/>
      <w:szCs w:val="18"/>
    </w:rPr>
  </w:style>
  <w:style w:type="character" w:customStyle="1" w:styleId="a5">
    <w:name w:val="Текст выноски Знак"/>
    <w:basedOn w:val="a1"/>
    <w:link w:val="a4"/>
    <w:uiPriority w:val="99"/>
    <w:semiHidden/>
    <w:rsid w:val="00205A41"/>
    <w:rPr>
      <w:rFonts w:ascii="Segoe UI" w:hAnsi="Segoe UI" w:cs="Segoe UI"/>
      <w:sz w:val="18"/>
      <w:szCs w:val="18"/>
    </w:rPr>
  </w:style>
  <w:style w:type="paragraph" w:customStyle="1" w:styleId="11">
    <w:name w:val="Абзац списка1"/>
    <w:basedOn w:val="a0"/>
    <w:uiPriority w:val="99"/>
    <w:rsid w:val="00205A41"/>
    <w:pPr>
      <w:spacing w:after="0"/>
      <w:ind w:left="720" w:firstLine="709"/>
      <w:jc w:val="both"/>
    </w:pPr>
    <w:rPr>
      <w:rFonts w:ascii="Times New Roman" w:eastAsia="Times New Roman" w:hAnsi="Times New Roman" w:cs="Times New Roman"/>
      <w:sz w:val="24"/>
    </w:rPr>
  </w:style>
  <w:style w:type="character" w:customStyle="1" w:styleId="10">
    <w:name w:val="Заголовок 1 Знак"/>
    <w:aliases w:val="Заголовок 1 Знак Знак Знак Знак Знак Знак1,Заголовок 1 Знак Знак Знак Знак Знак Знак Знак1,Заголовок 1 Знак Знак Знак Знак Знак Знак Знак Знак"/>
    <w:basedOn w:val="a1"/>
    <w:link w:val="1"/>
    <w:rsid w:val="003A7FC9"/>
    <w:rPr>
      <w:rFonts w:ascii="Times New Roman" w:eastAsia="Times New Roman" w:hAnsi="Times New Roman" w:cs="Times New Roman"/>
      <w:b/>
      <w:iCs/>
      <w:sz w:val="24"/>
      <w:szCs w:val="20"/>
      <w:lang w:val="ru-RU" w:eastAsia="ru-RU"/>
    </w:rPr>
  </w:style>
  <w:style w:type="character" w:customStyle="1" w:styleId="20">
    <w:name w:val="Заголовок 2 Знак"/>
    <w:basedOn w:val="a1"/>
    <w:link w:val="2"/>
    <w:semiHidden/>
    <w:rsid w:val="003A7FC9"/>
    <w:rPr>
      <w:rFonts w:ascii="Times New Roman" w:eastAsia="Times New Roman" w:hAnsi="Times New Roman" w:cs="Times New Roman"/>
      <w:b/>
      <w:bCs/>
      <w:i/>
      <w:sz w:val="24"/>
      <w:szCs w:val="20"/>
      <w:lang w:val="ru-RU" w:eastAsia="ru-RU"/>
    </w:rPr>
  </w:style>
  <w:style w:type="character" w:styleId="a6">
    <w:name w:val="Hyperlink"/>
    <w:uiPriority w:val="99"/>
    <w:unhideWhenUsed/>
    <w:rsid w:val="003A7FC9"/>
    <w:rPr>
      <w:color w:val="0000FF"/>
      <w:u w:val="single"/>
    </w:rPr>
  </w:style>
  <w:style w:type="character" w:styleId="a7">
    <w:name w:val="FollowedHyperlink"/>
    <w:basedOn w:val="a1"/>
    <w:uiPriority w:val="99"/>
    <w:semiHidden/>
    <w:unhideWhenUsed/>
    <w:rsid w:val="003A7FC9"/>
    <w:rPr>
      <w:color w:val="954F72" w:themeColor="followedHyperlink"/>
      <w:u w:val="single"/>
    </w:rPr>
  </w:style>
  <w:style w:type="character" w:customStyle="1" w:styleId="110">
    <w:name w:val="Заголовок 1 Знак1"/>
    <w:aliases w:val="Заголовок 1 Знак Знак Знак Знак Знак Знак2,Заголовок 1 Знак Знак Знак Знак Знак Знак Знак2,Заголовок 1 Знак Знак Знак Знак Знак Знак Знак Знак1"/>
    <w:basedOn w:val="a1"/>
    <w:rsid w:val="003A7FC9"/>
    <w:rPr>
      <w:rFonts w:asciiTheme="majorHAnsi" w:eastAsiaTheme="majorEastAsia" w:hAnsiTheme="majorHAnsi" w:cstheme="majorBidi" w:hint="default"/>
      <w:b/>
      <w:bCs/>
      <w:color w:val="2E74B5" w:themeColor="accent1" w:themeShade="BF"/>
      <w:sz w:val="28"/>
      <w:szCs w:val="28"/>
    </w:rPr>
  </w:style>
  <w:style w:type="paragraph" w:styleId="a8">
    <w:name w:val="Normal (Web)"/>
    <w:basedOn w:val="a0"/>
    <w:uiPriority w:val="99"/>
    <w:unhideWhenUsed/>
    <w:rsid w:val="003A7FC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9">
    <w:name w:val="footnote text"/>
    <w:basedOn w:val="a0"/>
    <w:link w:val="aa"/>
    <w:uiPriority w:val="99"/>
    <w:unhideWhenUsed/>
    <w:rsid w:val="003A7FC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1"/>
    <w:link w:val="a9"/>
    <w:uiPriority w:val="99"/>
    <w:rsid w:val="003A7FC9"/>
    <w:rPr>
      <w:rFonts w:ascii="Times New Roman" w:eastAsia="Times New Roman" w:hAnsi="Times New Roman" w:cs="Times New Roman"/>
      <w:sz w:val="20"/>
      <w:szCs w:val="20"/>
      <w:lang w:val="ru-RU" w:eastAsia="ru-RU"/>
    </w:rPr>
  </w:style>
  <w:style w:type="paragraph" w:styleId="ab">
    <w:name w:val="annotation text"/>
    <w:basedOn w:val="a0"/>
    <w:link w:val="ac"/>
    <w:uiPriority w:val="99"/>
    <w:semiHidden/>
    <w:unhideWhenUsed/>
    <w:rsid w:val="003A7FC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1"/>
    <w:link w:val="ab"/>
    <w:uiPriority w:val="99"/>
    <w:semiHidden/>
    <w:rsid w:val="003A7FC9"/>
    <w:rPr>
      <w:rFonts w:ascii="Times New Roman" w:eastAsia="Times New Roman" w:hAnsi="Times New Roman" w:cs="Times New Roman"/>
      <w:sz w:val="20"/>
      <w:szCs w:val="20"/>
      <w:lang w:val="ru-RU" w:eastAsia="ru-RU"/>
    </w:rPr>
  </w:style>
  <w:style w:type="paragraph" w:styleId="ad">
    <w:name w:val="header"/>
    <w:basedOn w:val="a0"/>
    <w:link w:val="ae"/>
    <w:uiPriority w:val="99"/>
    <w:semiHidden/>
    <w:unhideWhenUsed/>
    <w:rsid w:val="003A7FC9"/>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e">
    <w:name w:val="Верхний колонтитул Знак"/>
    <w:basedOn w:val="a1"/>
    <w:link w:val="ad"/>
    <w:uiPriority w:val="99"/>
    <w:semiHidden/>
    <w:rsid w:val="003A7FC9"/>
    <w:rPr>
      <w:rFonts w:ascii="Times New Roman" w:eastAsia="Times New Roman" w:hAnsi="Times New Roman" w:cs="Times New Roman"/>
      <w:sz w:val="24"/>
      <w:szCs w:val="24"/>
      <w:lang w:val="ru-RU" w:eastAsia="ru-RU"/>
    </w:rPr>
  </w:style>
  <w:style w:type="paragraph" w:styleId="af">
    <w:name w:val="footer"/>
    <w:basedOn w:val="a0"/>
    <w:link w:val="af0"/>
    <w:uiPriority w:val="99"/>
    <w:semiHidden/>
    <w:unhideWhenUsed/>
    <w:rsid w:val="003A7FC9"/>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f0">
    <w:name w:val="Нижний колонтитул Знак"/>
    <w:basedOn w:val="a1"/>
    <w:link w:val="af"/>
    <w:uiPriority w:val="99"/>
    <w:semiHidden/>
    <w:rsid w:val="003A7FC9"/>
    <w:rPr>
      <w:rFonts w:ascii="Times New Roman" w:eastAsia="Times New Roman" w:hAnsi="Times New Roman" w:cs="Times New Roman"/>
      <w:sz w:val="24"/>
      <w:szCs w:val="24"/>
      <w:lang w:val="ru-RU" w:eastAsia="ru-RU"/>
    </w:rPr>
  </w:style>
  <w:style w:type="paragraph" w:styleId="af1">
    <w:name w:val="Body Text Indent"/>
    <w:basedOn w:val="a0"/>
    <w:link w:val="af2"/>
    <w:uiPriority w:val="99"/>
    <w:semiHidden/>
    <w:unhideWhenUsed/>
    <w:rsid w:val="003A7FC9"/>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f2">
    <w:name w:val="Основной текст с отступом Знак"/>
    <w:basedOn w:val="a1"/>
    <w:link w:val="af1"/>
    <w:uiPriority w:val="99"/>
    <w:semiHidden/>
    <w:rsid w:val="003A7FC9"/>
    <w:rPr>
      <w:rFonts w:ascii="Times New Roman" w:eastAsia="Times New Roman" w:hAnsi="Times New Roman" w:cs="Times New Roman"/>
      <w:i/>
      <w:iCs/>
      <w:sz w:val="24"/>
      <w:szCs w:val="24"/>
      <w:lang w:val="ru-RU" w:eastAsia="ru-RU"/>
    </w:rPr>
  </w:style>
  <w:style w:type="paragraph" w:styleId="af3">
    <w:name w:val="annotation subject"/>
    <w:basedOn w:val="ab"/>
    <w:next w:val="ab"/>
    <w:link w:val="af4"/>
    <w:uiPriority w:val="99"/>
    <w:semiHidden/>
    <w:unhideWhenUsed/>
    <w:rsid w:val="003A7FC9"/>
    <w:rPr>
      <w:b/>
      <w:bCs/>
    </w:rPr>
  </w:style>
  <w:style w:type="character" w:customStyle="1" w:styleId="af4">
    <w:name w:val="Тема примечания Знак"/>
    <w:basedOn w:val="ac"/>
    <w:link w:val="af3"/>
    <w:uiPriority w:val="99"/>
    <w:semiHidden/>
    <w:rsid w:val="003A7FC9"/>
    <w:rPr>
      <w:rFonts w:ascii="Times New Roman" w:eastAsia="Times New Roman" w:hAnsi="Times New Roman" w:cs="Times New Roman"/>
      <w:b/>
      <w:bCs/>
      <w:sz w:val="20"/>
      <w:szCs w:val="20"/>
      <w:lang w:val="ru-RU" w:eastAsia="ru-RU"/>
    </w:rPr>
  </w:style>
  <w:style w:type="paragraph" w:styleId="af5">
    <w:name w:val="List Paragraph"/>
    <w:basedOn w:val="a0"/>
    <w:uiPriority w:val="99"/>
    <w:qFormat/>
    <w:rsid w:val="003A7FC9"/>
    <w:pPr>
      <w:ind w:left="720"/>
      <w:contextualSpacing/>
    </w:pPr>
    <w:rPr>
      <w:rFonts w:ascii="Calibri" w:eastAsia="Calibri" w:hAnsi="Calibri" w:cs="Times New Roman"/>
      <w:lang w:val="ru-RU"/>
    </w:rPr>
  </w:style>
  <w:style w:type="paragraph" w:customStyle="1" w:styleId="Style10">
    <w:name w:val="Style10"/>
    <w:basedOn w:val="a0"/>
    <w:uiPriority w:val="99"/>
    <w:rsid w:val="003A7F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uiPriority w:val="99"/>
    <w:rsid w:val="003A7F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uiPriority w:val="99"/>
    <w:rsid w:val="003A7F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0"/>
    <w:uiPriority w:val="99"/>
    <w:rsid w:val="003A7F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rsid w:val="003A7F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rsid w:val="003A7F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FR1">
    <w:name w:val="FR1"/>
    <w:uiPriority w:val="99"/>
    <w:rsid w:val="003A7FC9"/>
    <w:pPr>
      <w:widowControl w:val="0"/>
      <w:suppressAutoHyphens/>
      <w:autoSpaceDE w:val="0"/>
      <w:spacing w:after="0" w:line="240" w:lineRule="auto"/>
    </w:pPr>
    <w:rPr>
      <w:rFonts w:ascii="Times New Roman" w:eastAsia="Arial" w:hAnsi="Times New Roman" w:cs="Times New Roman"/>
      <w:sz w:val="24"/>
      <w:szCs w:val="24"/>
      <w:lang w:val="ru-RU" w:eastAsia="ar-SA"/>
    </w:rPr>
  </w:style>
  <w:style w:type="paragraph" w:customStyle="1" w:styleId="af6">
    <w:name w:val="Для таблиц"/>
    <w:basedOn w:val="a0"/>
    <w:uiPriority w:val="99"/>
    <w:rsid w:val="003A7FC9"/>
    <w:pPr>
      <w:suppressAutoHyphens/>
      <w:spacing w:after="0" w:line="240" w:lineRule="auto"/>
    </w:pPr>
    <w:rPr>
      <w:rFonts w:ascii="Times New Roman" w:eastAsia="Times New Roman" w:hAnsi="Times New Roman" w:cs="Times New Roman"/>
      <w:sz w:val="24"/>
      <w:szCs w:val="24"/>
      <w:lang w:val="ru-RU" w:eastAsia="ar-SA"/>
    </w:rPr>
  </w:style>
  <w:style w:type="paragraph" w:customStyle="1" w:styleId="a">
    <w:name w:val="список с точками"/>
    <w:basedOn w:val="a0"/>
    <w:uiPriority w:val="99"/>
    <w:rsid w:val="003A7FC9"/>
    <w:pPr>
      <w:numPr>
        <w:numId w:val="2"/>
      </w:numPr>
      <w:tabs>
        <w:tab w:val="left" w:pos="1476"/>
        <w:tab w:val="left" w:pos="1512"/>
      </w:tabs>
      <w:suppressAutoHyphens/>
      <w:spacing w:after="0" w:line="312" w:lineRule="auto"/>
      <w:ind w:left="756"/>
      <w:jc w:val="both"/>
    </w:pPr>
    <w:rPr>
      <w:rFonts w:ascii="Times New Roman" w:eastAsia="Times New Roman" w:hAnsi="Times New Roman" w:cs="Times New Roman"/>
      <w:sz w:val="24"/>
      <w:szCs w:val="24"/>
      <w:lang w:val="ru-RU" w:eastAsia="ar-SA"/>
    </w:rPr>
  </w:style>
  <w:style w:type="paragraph" w:customStyle="1" w:styleId="FR2">
    <w:name w:val="FR2"/>
    <w:uiPriority w:val="99"/>
    <w:rsid w:val="003A7FC9"/>
    <w:pPr>
      <w:widowControl w:val="0"/>
      <w:autoSpaceDE w:val="0"/>
      <w:autoSpaceDN w:val="0"/>
      <w:adjustRightInd w:val="0"/>
      <w:spacing w:after="0" w:line="240" w:lineRule="auto"/>
      <w:ind w:left="480"/>
      <w:jc w:val="both"/>
    </w:pPr>
    <w:rPr>
      <w:rFonts w:ascii="Arial" w:eastAsia="Times New Roman" w:hAnsi="Arial" w:cs="Arial"/>
      <w:b/>
      <w:bCs/>
      <w:sz w:val="20"/>
      <w:szCs w:val="20"/>
      <w:lang w:val="ru-RU" w:eastAsia="ru-RU"/>
    </w:rPr>
  </w:style>
  <w:style w:type="paragraph" w:customStyle="1" w:styleId="af7">
    <w:name w:val="~~~"/>
    <w:basedOn w:val="a0"/>
    <w:uiPriority w:val="99"/>
    <w:rsid w:val="003A7FC9"/>
    <w:pPr>
      <w:spacing w:after="0" w:line="360" w:lineRule="auto"/>
      <w:jc w:val="center"/>
    </w:pPr>
    <w:rPr>
      <w:rFonts w:ascii="Times New Roman" w:eastAsia="Times New Roman" w:hAnsi="Times New Roman" w:cs="Times New Roman"/>
      <w:b/>
      <w:sz w:val="28"/>
      <w:szCs w:val="28"/>
      <w:lang w:val="ru-RU" w:eastAsia="ru-RU"/>
    </w:rPr>
  </w:style>
  <w:style w:type="paragraph" w:customStyle="1" w:styleId="12">
    <w:name w:val="~~1~~"/>
    <w:basedOn w:val="af7"/>
    <w:uiPriority w:val="99"/>
    <w:rsid w:val="003A7FC9"/>
  </w:style>
  <w:style w:type="paragraph" w:customStyle="1" w:styleId="Style1">
    <w:name w:val="Style1"/>
    <w:basedOn w:val="a0"/>
    <w:uiPriority w:val="99"/>
    <w:rsid w:val="003A7F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uiPriority w:val="99"/>
    <w:rsid w:val="003A7F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uiPriority w:val="99"/>
    <w:rsid w:val="003A7F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uiPriority w:val="99"/>
    <w:rsid w:val="003A7F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uiPriority w:val="99"/>
    <w:rsid w:val="003A7F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0"/>
    <w:uiPriority w:val="99"/>
    <w:rsid w:val="003A7F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uiPriority w:val="99"/>
    <w:rsid w:val="003A7FC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21">
    <w:name w:val="Основной текст 21"/>
    <w:basedOn w:val="a0"/>
    <w:rsid w:val="003A7FC9"/>
    <w:pPr>
      <w:suppressAutoHyphens/>
      <w:spacing w:before="60" w:after="120" w:line="480" w:lineRule="auto"/>
    </w:pPr>
    <w:rPr>
      <w:rFonts w:ascii="Times New Roman" w:eastAsia="Times New Roman" w:hAnsi="Times New Roman" w:cs="Times New Roman"/>
      <w:sz w:val="24"/>
      <w:szCs w:val="24"/>
      <w:lang w:val="ru-RU" w:eastAsia="ar-SA"/>
    </w:rPr>
  </w:style>
  <w:style w:type="paragraph" w:customStyle="1" w:styleId="listparagraph">
    <w:name w:val="listparagraph"/>
    <w:basedOn w:val="a0"/>
    <w:uiPriority w:val="99"/>
    <w:rsid w:val="003A7FC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8">
    <w:name w:val="footnote reference"/>
    <w:semiHidden/>
    <w:unhideWhenUsed/>
    <w:rsid w:val="003A7FC9"/>
    <w:rPr>
      <w:vertAlign w:val="superscript"/>
    </w:rPr>
  </w:style>
  <w:style w:type="character" w:customStyle="1" w:styleId="FontStyle16">
    <w:name w:val="Font Style16"/>
    <w:rsid w:val="003A7FC9"/>
    <w:rPr>
      <w:rFonts w:ascii="Times New Roman" w:hAnsi="Times New Roman" w:cs="Times New Roman" w:hint="default"/>
      <w:b/>
      <w:bCs/>
      <w:sz w:val="16"/>
      <w:szCs w:val="16"/>
    </w:rPr>
  </w:style>
  <w:style w:type="character" w:customStyle="1" w:styleId="FontStyle18">
    <w:name w:val="Font Style18"/>
    <w:rsid w:val="003A7FC9"/>
    <w:rPr>
      <w:rFonts w:ascii="Times New Roman" w:hAnsi="Times New Roman" w:cs="Times New Roman" w:hint="default"/>
      <w:b/>
      <w:bCs/>
      <w:sz w:val="10"/>
      <w:szCs w:val="10"/>
    </w:rPr>
  </w:style>
  <w:style w:type="character" w:customStyle="1" w:styleId="FontStyle20">
    <w:name w:val="Font Style20"/>
    <w:rsid w:val="003A7FC9"/>
    <w:rPr>
      <w:rFonts w:ascii="Georgia" w:hAnsi="Georgia" w:cs="Georgia" w:hint="default"/>
      <w:sz w:val="12"/>
      <w:szCs w:val="12"/>
    </w:rPr>
  </w:style>
  <w:style w:type="character" w:customStyle="1" w:styleId="FontStyle21">
    <w:name w:val="Font Style21"/>
    <w:rsid w:val="003A7FC9"/>
    <w:rPr>
      <w:rFonts w:ascii="Times New Roman" w:hAnsi="Times New Roman" w:cs="Times New Roman" w:hint="default"/>
      <w:sz w:val="12"/>
      <w:szCs w:val="12"/>
    </w:rPr>
  </w:style>
  <w:style w:type="character" w:customStyle="1" w:styleId="FontStyle22">
    <w:name w:val="Font Style22"/>
    <w:rsid w:val="003A7FC9"/>
    <w:rPr>
      <w:rFonts w:ascii="Times New Roman" w:hAnsi="Times New Roman" w:cs="Times New Roman" w:hint="default"/>
      <w:sz w:val="20"/>
      <w:szCs w:val="20"/>
    </w:rPr>
  </w:style>
  <w:style w:type="character" w:customStyle="1" w:styleId="FontStyle23">
    <w:name w:val="Font Style23"/>
    <w:rsid w:val="003A7FC9"/>
    <w:rPr>
      <w:rFonts w:ascii="Times New Roman" w:hAnsi="Times New Roman" w:cs="Times New Roman" w:hint="default"/>
      <w:b/>
      <w:bCs/>
      <w:sz w:val="12"/>
      <w:szCs w:val="12"/>
    </w:rPr>
  </w:style>
  <w:style w:type="character" w:customStyle="1" w:styleId="FontStyle14">
    <w:name w:val="Font Style14"/>
    <w:rsid w:val="003A7FC9"/>
    <w:rPr>
      <w:rFonts w:ascii="Times New Roman" w:hAnsi="Times New Roman" w:cs="Times New Roman" w:hint="default"/>
      <w:b/>
      <w:bCs/>
      <w:sz w:val="14"/>
      <w:szCs w:val="14"/>
    </w:rPr>
  </w:style>
  <w:style w:type="character" w:customStyle="1" w:styleId="FontStyle15">
    <w:name w:val="Font Style15"/>
    <w:rsid w:val="003A7FC9"/>
    <w:rPr>
      <w:rFonts w:ascii="Times New Roman" w:hAnsi="Times New Roman" w:cs="Times New Roman" w:hint="default"/>
      <w:b/>
      <w:bCs/>
      <w:sz w:val="18"/>
      <w:szCs w:val="18"/>
    </w:rPr>
  </w:style>
  <w:style w:type="character" w:customStyle="1" w:styleId="FontStyle25">
    <w:name w:val="Font Style25"/>
    <w:rsid w:val="003A7FC9"/>
    <w:rPr>
      <w:rFonts w:ascii="Times New Roman" w:hAnsi="Times New Roman" w:cs="Times New Roman" w:hint="default"/>
      <w:i/>
      <w:iCs/>
      <w:sz w:val="12"/>
      <w:szCs w:val="12"/>
    </w:rPr>
  </w:style>
  <w:style w:type="character" w:customStyle="1" w:styleId="FontStyle31">
    <w:name w:val="Font Style31"/>
    <w:rsid w:val="003A7FC9"/>
    <w:rPr>
      <w:rFonts w:ascii="Georgia" w:hAnsi="Georgia" w:cs="Georgia" w:hint="default"/>
      <w:sz w:val="12"/>
      <w:szCs w:val="12"/>
    </w:rPr>
  </w:style>
  <w:style w:type="character" w:customStyle="1" w:styleId="FontStyle32">
    <w:name w:val="Font Style32"/>
    <w:rsid w:val="003A7FC9"/>
    <w:rPr>
      <w:rFonts w:ascii="Times New Roman" w:hAnsi="Times New Roman" w:cs="Times New Roman" w:hint="default"/>
      <w:i/>
      <w:iCs/>
      <w:sz w:val="12"/>
      <w:szCs w:val="12"/>
    </w:rPr>
  </w:style>
  <w:style w:type="character" w:customStyle="1" w:styleId="FontStyle17">
    <w:name w:val="Font Style17"/>
    <w:rsid w:val="003A7FC9"/>
    <w:rPr>
      <w:rFonts w:ascii="Times New Roman" w:hAnsi="Times New Roman" w:cs="Times New Roman" w:hint="default"/>
      <w:b/>
      <w:bCs/>
      <w:sz w:val="16"/>
      <w:szCs w:val="16"/>
    </w:rPr>
  </w:style>
  <w:style w:type="character" w:customStyle="1" w:styleId="instancename">
    <w:name w:val="instancename"/>
    <w:basedOn w:val="a1"/>
    <w:rsid w:val="003A7FC9"/>
  </w:style>
  <w:style w:type="character" w:customStyle="1" w:styleId="apple-converted-space">
    <w:name w:val="apple-converted-space"/>
    <w:basedOn w:val="a1"/>
    <w:rsid w:val="003A7FC9"/>
  </w:style>
  <w:style w:type="character" w:customStyle="1" w:styleId="answernumber">
    <w:name w:val="answernumber"/>
    <w:basedOn w:val="a1"/>
    <w:rsid w:val="003A7FC9"/>
  </w:style>
  <w:style w:type="table" w:styleId="af9">
    <w:name w:val="Table Grid"/>
    <w:basedOn w:val="a2"/>
    <w:uiPriority w:val="59"/>
    <w:rsid w:val="003A7FC9"/>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sid w:val="003A7FC9"/>
    <w:rPr>
      <w:b/>
      <w:bCs/>
    </w:rPr>
  </w:style>
  <w:style w:type="character" w:styleId="afb">
    <w:name w:val="Emphasis"/>
    <w:basedOn w:val="a1"/>
    <w:uiPriority w:val="20"/>
    <w:qFormat/>
    <w:rsid w:val="003A7FC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398463">
      <w:bodyDiv w:val="1"/>
      <w:marLeft w:val="0"/>
      <w:marRight w:val="0"/>
      <w:marTop w:val="0"/>
      <w:marBottom w:val="0"/>
      <w:divBdr>
        <w:top w:val="none" w:sz="0" w:space="0" w:color="auto"/>
        <w:left w:val="none" w:sz="0" w:space="0" w:color="auto"/>
        <w:bottom w:val="none" w:sz="0" w:space="0" w:color="auto"/>
        <w:right w:val="none" w:sz="0" w:space="0" w:color="auto"/>
      </w:divBdr>
    </w:div>
    <w:div w:id="1565019179">
      <w:bodyDiv w:val="1"/>
      <w:marLeft w:val="0"/>
      <w:marRight w:val="0"/>
      <w:marTop w:val="0"/>
      <w:marBottom w:val="0"/>
      <w:divBdr>
        <w:top w:val="none" w:sz="0" w:space="0" w:color="auto"/>
        <w:left w:val="none" w:sz="0" w:space="0" w:color="auto"/>
        <w:bottom w:val="none" w:sz="0" w:space="0" w:color="auto"/>
        <w:right w:val="none" w:sz="0" w:space="0" w:color="auto"/>
      </w:divBdr>
    </w:div>
    <w:div w:id="1758476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rusarchives.ru/federal/rgani" TargetMode="External"/><Relationship Id="rId21" Type="http://schemas.openxmlformats.org/officeDocument/2006/relationships/control" Target="activeX/activeX6.xml"/><Relationship Id="rId42" Type="http://schemas.openxmlformats.org/officeDocument/2006/relationships/hyperlink" Target="http://www.rusarchives.ru/federal/rgia" TargetMode="External"/><Relationship Id="rId63" Type="http://schemas.openxmlformats.org/officeDocument/2006/relationships/control" Target="activeX/activeX19.xml"/><Relationship Id="rId84" Type="http://schemas.openxmlformats.org/officeDocument/2006/relationships/hyperlink" Target="http://www.rusarchives.ru/federal/rgaspi" TargetMode="External"/><Relationship Id="rId138" Type="http://schemas.openxmlformats.org/officeDocument/2006/relationships/hyperlink" Target="http://newlms.magtu.ru/mod/glossary/showentry.php?eid=62976&amp;displayformat=dictionary" TargetMode="External"/><Relationship Id="rId159" Type="http://schemas.openxmlformats.org/officeDocument/2006/relationships/control" Target="activeX/activeX47.xml"/><Relationship Id="rId170" Type="http://schemas.openxmlformats.org/officeDocument/2006/relationships/hyperlink" Target="http://www.rusarchives.ru/federal/rgantd" TargetMode="External"/><Relationship Id="rId191" Type="http://schemas.openxmlformats.org/officeDocument/2006/relationships/hyperlink" Target="http://newlms.magtu.ru/mod/glossary/showentry.php?eid=63044&amp;displayformat=dictionary" TargetMode="External"/><Relationship Id="rId205" Type="http://schemas.openxmlformats.org/officeDocument/2006/relationships/control" Target="activeX/activeX61.xml"/><Relationship Id="rId226" Type="http://schemas.openxmlformats.org/officeDocument/2006/relationships/hyperlink" Target="http://newlms.magtu.ru/mod/glossary/showentry.php?eid=62976&amp;displayformat=dictionary" TargetMode="External"/><Relationship Id="rId247" Type="http://schemas.openxmlformats.org/officeDocument/2006/relationships/hyperlink" Target="http://newlms.magtu.ru/mod/glossary/showentry.php?eid=63050&amp;displayformat=dictionary" TargetMode="External"/><Relationship Id="rId107" Type="http://schemas.openxmlformats.org/officeDocument/2006/relationships/control" Target="activeX/activeX30.xml"/><Relationship Id="rId11" Type="http://schemas.openxmlformats.org/officeDocument/2006/relationships/hyperlink" Target="https://magtu.informsystema.ru/uploader/fileUpload?name=2535.pdf&amp;show=dcatalogues/1/1130337/2535.pdf&amp;view=true" TargetMode="External"/><Relationship Id="rId32" Type="http://schemas.openxmlformats.org/officeDocument/2006/relationships/hyperlink" Target="http://www.rusarchives.ru/federal/rgada" TargetMode="External"/><Relationship Id="rId53" Type="http://schemas.openxmlformats.org/officeDocument/2006/relationships/hyperlink" Target="http://newlms.magtu.ru/mod/glossary/showentry.php?eid=62976&amp;displayformat=dictionary" TargetMode="External"/><Relationship Id="rId74" Type="http://schemas.openxmlformats.org/officeDocument/2006/relationships/control" Target="activeX/activeX28.xml"/><Relationship Id="rId128" Type="http://schemas.openxmlformats.org/officeDocument/2006/relationships/hyperlink" Target="http://newlms.magtu.ru/mod/glossary/showentry.php?eid=62976&amp;displayformat=dictionary" TargetMode="External"/><Relationship Id="rId149" Type="http://schemas.openxmlformats.org/officeDocument/2006/relationships/control" Target="activeX/activeX42.xml"/><Relationship Id="rId5" Type="http://schemas.openxmlformats.org/officeDocument/2006/relationships/webSettings" Target="webSettings.xml"/><Relationship Id="rId95" Type="http://schemas.openxmlformats.org/officeDocument/2006/relationships/hyperlink" Target="http://newlms.magtu.ru/mod/glossary/showentry.php?eid=62976&amp;displayformat=dictionary" TargetMode="External"/><Relationship Id="rId160" Type="http://schemas.openxmlformats.org/officeDocument/2006/relationships/control" Target="activeX/activeX48.xml"/><Relationship Id="rId181" Type="http://schemas.openxmlformats.org/officeDocument/2006/relationships/hyperlink" Target="http://newlms.magtu.ru/mod/glossary/showentry.php?eid=62976&amp;displayformat=dictionary" TargetMode="External"/><Relationship Id="rId216" Type="http://schemas.openxmlformats.org/officeDocument/2006/relationships/hyperlink" Target="http://www.consultant.ru/document/cons_doc_LAW_104953/" TargetMode="External"/><Relationship Id="rId237" Type="http://schemas.openxmlformats.org/officeDocument/2006/relationships/hyperlink" Target="http://newlms.magtu.ru/mod/glossary/showentry.php?eid=62976&amp;displayformat=dictionary" TargetMode="External"/><Relationship Id="rId258" Type="http://schemas.openxmlformats.org/officeDocument/2006/relationships/hyperlink" Target="http://newlms.magtu.ru/mod/glossary/showentry.php?eid=62976&amp;displayformat=dictionary" TargetMode="External"/><Relationship Id="rId22" Type="http://schemas.openxmlformats.org/officeDocument/2006/relationships/control" Target="activeX/activeX7.xml"/><Relationship Id="rId43" Type="http://schemas.openxmlformats.org/officeDocument/2006/relationships/hyperlink" Target="http://www.rusarchives.ru/federal/rgiadv" TargetMode="External"/><Relationship Id="rId64" Type="http://schemas.openxmlformats.org/officeDocument/2006/relationships/control" Target="activeX/activeX20.xml"/><Relationship Id="rId118" Type="http://schemas.openxmlformats.org/officeDocument/2006/relationships/hyperlink" Target="http://www.rusarchives.ru/federal/rgantd" TargetMode="External"/><Relationship Id="rId139" Type="http://schemas.openxmlformats.org/officeDocument/2006/relationships/control" Target="activeX/activeX33.xml"/><Relationship Id="rId85" Type="http://schemas.openxmlformats.org/officeDocument/2006/relationships/hyperlink" Target="http://www.rusarchives.ru/federal/rgafd" TargetMode="External"/><Relationship Id="rId150" Type="http://schemas.openxmlformats.org/officeDocument/2006/relationships/control" Target="activeX/activeX43.xml"/><Relationship Id="rId171" Type="http://schemas.openxmlformats.org/officeDocument/2006/relationships/hyperlink" Target="http://www.rusarchives.ru/federal/rgaspi" TargetMode="External"/><Relationship Id="rId192" Type="http://schemas.openxmlformats.org/officeDocument/2006/relationships/hyperlink" Target="http://newlms.magtu.ru/mod/glossary/showentry.php?eid=62951&amp;displayformat=dictionary" TargetMode="External"/><Relationship Id="rId206" Type="http://schemas.openxmlformats.org/officeDocument/2006/relationships/control" Target="activeX/activeX62.xml"/><Relationship Id="rId227" Type="http://schemas.openxmlformats.org/officeDocument/2006/relationships/hyperlink" Target="http://newlms.magtu.ru/mod/glossary/showentry.php?eid=62976&amp;displayformat=dictionary" TargetMode="External"/><Relationship Id="rId248" Type="http://schemas.openxmlformats.org/officeDocument/2006/relationships/control" Target="activeX/activeX70.xml"/><Relationship Id="rId12" Type="http://schemas.openxmlformats.org/officeDocument/2006/relationships/hyperlink" Target="https://dlib.eastview.com/" TargetMode="External"/><Relationship Id="rId33" Type="http://schemas.openxmlformats.org/officeDocument/2006/relationships/hyperlink" Target="http://www.rusarchives.ru/federal/rgakfd" TargetMode="External"/><Relationship Id="rId108" Type="http://schemas.openxmlformats.org/officeDocument/2006/relationships/control" Target="activeX/activeX31.xml"/><Relationship Id="rId129" Type="http://schemas.openxmlformats.org/officeDocument/2006/relationships/hyperlink" Target="http://newlms.magtu.ru/mod/glossary/showentry.php?eid=62976&amp;displayformat=dictionary" TargetMode="External"/><Relationship Id="rId54" Type="http://schemas.openxmlformats.org/officeDocument/2006/relationships/hyperlink" Target="http://newlms.magtu.ru/mod/glossary/showentry.php?eid=62976&amp;displayformat=dictionary" TargetMode="External"/><Relationship Id="rId75" Type="http://schemas.openxmlformats.org/officeDocument/2006/relationships/hyperlink" Target="http://newlms.magtu.ru/mod/glossary/showentry.php?eid=63056&amp;displayformat=dictionary" TargetMode="External"/><Relationship Id="rId96" Type="http://schemas.openxmlformats.org/officeDocument/2006/relationships/hyperlink" Target="http://newlms.magtu.ru/mod/glossary/showentry.php?eid=62976&amp;displayformat=dictionary" TargetMode="External"/><Relationship Id="rId140" Type="http://schemas.openxmlformats.org/officeDocument/2006/relationships/control" Target="activeX/activeX34.xml"/><Relationship Id="rId161" Type="http://schemas.openxmlformats.org/officeDocument/2006/relationships/hyperlink" Target="http://newlms.magtu.ru/mod/glossary/showentry.php?eid=62976&amp;displayformat=dictionary" TargetMode="External"/><Relationship Id="rId182" Type="http://schemas.openxmlformats.org/officeDocument/2006/relationships/hyperlink" Target="http://newlms.magtu.ru/mod/glossary/showentry.php?eid=62976&amp;displayformat=dictionary" TargetMode="External"/><Relationship Id="rId217" Type="http://schemas.openxmlformats.org/officeDocument/2006/relationships/hyperlink" Target="http://www.consultant.ru/document/cons_doc_LAW_72211/" TargetMode="External"/><Relationship Id="rId6" Type="http://schemas.openxmlformats.org/officeDocument/2006/relationships/image" Target="media/image1.tiff"/><Relationship Id="rId238" Type="http://schemas.openxmlformats.org/officeDocument/2006/relationships/hyperlink" Target="http://newlms.magtu.ru/mod/glossary/showentry.php?eid=62976&amp;displayformat=dictionary" TargetMode="External"/><Relationship Id="rId259" Type="http://schemas.openxmlformats.org/officeDocument/2006/relationships/hyperlink" Target="http://newlms.magtu.ru/mod/glossary/showentry.php?eid=62976&amp;displayformat=dictionary" TargetMode="External"/><Relationship Id="rId23" Type="http://schemas.openxmlformats.org/officeDocument/2006/relationships/control" Target="activeX/activeX8.xml"/><Relationship Id="rId28" Type="http://schemas.openxmlformats.org/officeDocument/2006/relationships/hyperlink" Target="http://newlms.magtu.ru/mod/glossary/showentry.php?eid=63056&amp;displayformat=dictionary" TargetMode="External"/><Relationship Id="rId49" Type="http://schemas.openxmlformats.org/officeDocument/2006/relationships/hyperlink" Target="http://newlms.magtu.ru/mod/glossary/showentry.php?eid=62976&amp;displayformat=dictionary" TargetMode="External"/><Relationship Id="rId114" Type="http://schemas.openxmlformats.org/officeDocument/2006/relationships/hyperlink" Target="http://www.rusarchives.ru/federal/rgada" TargetMode="External"/><Relationship Id="rId119" Type="http://schemas.openxmlformats.org/officeDocument/2006/relationships/hyperlink" Target="http://www.rusarchives.ru/federal/rgaspi" TargetMode="External"/><Relationship Id="rId44" Type="http://schemas.openxmlformats.org/officeDocument/2006/relationships/hyperlink" Target="http://www.rusarchives.ru/federal/rgantd-samara" TargetMode="External"/><Relationship Id="rId60" Type="http://schemas.openxmlformats.org/officeDocument/2006/relationships/control" Target="activeX/activeX16.xml"/><Relationship Id="rId65" Type="http://schemas.openxmlformats.org/officeDocument/2006/relationships/image" Target="media/image4.wmf"/><Relationship Id="rId81" Type="http://schemas.openxmlformats.org/officeDocument/2006/relationships/hyperlink" Target="http://www.rusarchives.ru/federal/rgali" TargetMode="External"/><Relationship Id="rId86" Type="http://schemas.openxmlformats.org/officeDocument/2006/relationships/hyperlink" Target="http://www.rusarchives.ru/federal/rgae" TargetMode="External"/><Relationship Id="rId130" Type="http://schemas.openxmlformats.org/officeDocument/2006/relationships/hyperlink" Target="http://newlms.magtu.ru/mod/glossary/showentry.php?eid=62976&amp;displayformat=dictionary" TargetMode="External"/><Relationship Id="rId135" Type="http://schemas.openxmlformats.org/officeDocument/2006/relationships/hyperlink" Target="http://newlms.magtu.ru/mod/glossary/showentry.php?eid=62976&amp;displayformat=dictionary" TargetMode="External"/><Relationship Id="rId151" Type="http://schemas.openxmlformats.org/officeDocument/2006/relationships/control" Target="activeX/activeX44.xml"/><Relationship Id="rId156" Type="http://schemas.openxmlformats.org/officeDocument/2006/relationships/control" Target="activeX/activeX46.xml"/><Relationship Id="rId177" Type="http://schemas.openxmlformats.org/officeDocument/2006/relationships/hyperlink" Target="http://www.rusarchives.ru/federal/rgiadv" TargetMode="External"/><Relationship Id="rId198" Type="http://schemas.openxmlformats.org/officeDocument/2006/relationships/control" Target="activeX/activeX54.xml"/><Relationship Id="rId172" Type="http://schemas.openxmlformats.org/officeDocument/2006/relationships/hyperlink" Target="http://www.rusarchives.ru/federal/rgafd" TargetMode="External"/><Relationship Id="rId193" Type="http://schemas.openxmlformats.org/officeDocument/2006/relationships/control" Target="activeX/activeX49.xml"/><Relationship Id="rId202" Type="http://schemas.openxmlformats.org/officeDocument/2006/relationships/control" Target="activeX/activeX58.xml"/><Relationship Id="rId207" Type="http://schemas.openxmlformats.org/officeDocument/2006/relationships/hyperlink" Target="http://newlms.magtu.ru/mod/glossary/showentry.php?eid=62950&amp;displayformat=dictionary" TargetMode="External"/><Relationship Id="rId223" Type="http://schemas.openxmlformats.org/officeDocument/2006/relationships/hyperlink" Target="http://newlms.magtu.ru/mod/glossary/showentry.php?eid=62976&amp;displayformat=dictionary" TargetMode="External"/><Relationship Id="rId228" Type="http://schemas.openxmlformats.org/officeDocument/2006/relationships/hyperlink" Target="http://newlms.magtu.ru/mod/glossary/showentry.php?eid=62976&amp;displayformat=dictionary" TargetMode="External"/><Relationship Id="rId244" Type="http://schemas.openxmlformats.org/officeDocument/2006/relationships/hyperlink" Target="http://newlms.magtu.ru/mod/glossary/showentry.php?eid=62976&amp;displayformat=dictionary" TargetMode="External"/><Relationship Id="rId249" Type="http://schemas.openxmlformats.org/officeDocument/2006/relationships/control" Target="activeX/activeX71.xml"/><Relationship Id="rId13" Type="http://schemas.openxmlformats.org/officeDocument/2006/relationships/hyperlink" Target="http://window.edu.ru/" TargetMode="External"/><Relationship Id="rId18" Type="http://schemas.openxmlformats.org/officeDocument/2006/relationships/control" Target="activeX/activeX3.xml"/><Relationship Id="rId39" Type="http://schemas.openxmlformats.org/officeDocument/2006/relationships/hyperlink" Target="http://www.rusarchives.ru/federal/rgae" TargetMode="External"/><Relationship Id="rId109" Type="http://schemas.openxmlformats.org/officeDocument/2006/relationships/control" Target="activeX/activeX32.xml"/><Relationship Id="rId260" Type="http://schemas.openxmlformats.org/officeDocument/2006/relationships/hyperlink" Target="http://newlms.magtu.ru/mod/glossary/showentry.php?eid=62976&amp;displayformat=dictionary" TargetMode="External"/><Relationship Id="rId265" Type="http://schemas.openxmlformats.org/officeDocument/2006/relationships/hyperlink" Target="http://newlms.magtu.ru/mod/glossary/showentry.php?eid=62976&amp;displayformat=dictionary" TargetMode="External"/><Relationship Id="rId34" Type="http://schemas.openxmlformats.org/officeDocument/2006/relationships/hyperlink" Target="http://www.rusarchives.ru/federal/rgali" TargetMode="External"/><Relationship Id="rId50" Type="http://schemas.openxmlformats.org/officeDocument/2006/relationships/hyperlink" Target="http://newlms.magtu.ru/mod/glossary/showentry.php?eid=62976&amp;displayformat=dictionary" TargetMode="External"/><Relationship Id="rId55" Type="http://schemas.openxmlformats.org/officeDocument/2006/relationships/hyperlink" Target="http://newlms.magtu.ru/mod/glossary/showentry.php?eid=62976&amp;displayformat=dictionary" TargetMode="External"/><Relationship Id="rId76" Type="http://schemas.openxmlformats.org/officeDocument/2006/relationships/hyperlink" Target="http://svag.unc.edu/" TargetMode="External"/><Relationship Id="rId97" Type="http://schemas.openxmlformats.org/officeDocument/2006/relationships/hyperlink" Target="http://newlms.magtu.ru/mod/glossary/showentry.php?eid=62976&amp;displayformat=dictionary" TargetMode="External"/><Relationship Id="rId104" Type="http://schemas.openxmlformats.org/officeDocument/2006/relationships/hyperlink" Target="http://newlms.magtu.ru/mod/glossary/showentry.php?eid=62951&amp;displayformat=dictionary" TargetMode="External"/><Relationship Id="rId120" Type="http://schemas.openxmlformats.org/officeDocument/2006/relationships/hyperlink" Target="http://www.rusarchives.ru/federal/rgafd" TargetMode="External"/><Relationship Id="rId125" Type="http://schemas.openxmlformats.org/officeDocument/2006/relationships/hyperlink" Target="http://www.rusarchives.ru/federal/rgiadv" TargetMode="External"/><Relationship Id="rId141" Type="http://schemas.openxmlformats.org/officeDocument/2006/relationships/control" Target="activeX/activeX35.xml"/><Relationship Id="rId146" Type="http://schemas.openxmlformats.org/officeDocument/2006/relationships/control" Target="activeX/activeX40.xml"/><Relationship Id="rId167" Type="http://schemas.openxmlformats.org/officeDocument/2006/relationships/hyperlink" Target="http://www.rusarchives.ru/federal/rgakfd" TargetMode="External"/><Relationship Id="rId188" Type="http://schemas.openxmlformats.org/officeDocument/2006/relationships/hyperlink" Target="http://newlms.magtu.ru/mod/glossary/showentry.php?eid=62976&amp;displayformat=dictionary" TargetMode="External"/><Relationship Id="rId7" Type="http://schemas.openxmlformats.org/officeDocument/2006/relationships/image" Target="media/image2.tiff"/><Relationship Id="rId71" Type="http://schemas.openxmlformats.org/officeDocument/2006/relationships/control" Target="activeX/activeX26.xml"/><Relationship Id="rId92" Type="http://schemas.openxmlformats.org/officeDocument/2006/relationships/hyperlink" Target="http://new.rusarchives.ru/state/list.shtml" TargetMode="External"/><Relationship Id="rId162" Type="http://schemas.openxmlformats.org/officeDocument/2006/relationships/hyperlink" Target="http://newlms.magtu.ru/mod/glossary/showentry.php?eid=63056&amp;displayformat=dictionary" TargetMode="External"/><Relationship Id="rId183" Type="http://schemas.openxmlformats.org/officeDocument/2006/relationships/hyperlink" Target="http://newlms.magtu.ru/mod/glossary/showentry.php?eid=62976&amp;displayformat=dictionary" TargetMode="External"/><Relationship Id="rId213" Type="http://schemas.openxmlformats.org/officeDocument/2006/relationships/control" Target="activeX/activeX67.xml"/><Relationship Id="rId218" Type="http://schemas.openxmlformats.org/officeDocument/2006/relationships/hyperlink" Target="http://newlms.magtu.ru/mod/glossary/showentry.php?eid=62976&amp;displayformat=dictionary" TargetMode="External"/><Relationship Id="rId234" Type="http://schemas.openxmlformats.org/officeDocument/2006/relationships/hyperlink" Target="http://newlms.magtu.ru/mod/glossary/showentry.php?eid=62976&amp;displayformat=dictionary" TargetMode="External"/><Relationship Id="rId239" Type="http://schemas.openxmlformats.org/officeDocument/2006/relationships/hyperlink" Target="http://newlms.magtu.ru/mod/glossary/showentry.php?eid=62976&amp;displayformat=dictionary" TargetMode="External"/><Relationship Id="rId2" Type="http://schemas.openxmlformats.org/officeDocument/2006/relationships/styles" Target="styles.xml"/><Relationship Id="rId29" Type="http://schemas.openxmlformats.org/officeDocument/2006/relationships/hyperlink" Target="http://svag.unc.edu/" TargetMode="External"/><Relationship Id="rId250" Type="http://schemas.openxmlformats.org/officeDocument/2006/relationships/control" Target="activeX/activeX72.xml"/><Relationship Id="rId255" Type="http://schemas.openxmlformats.org/officeDocument/2006/relationships/hyperlink" Target="http://newlms.magtu.ru/mod/glossary/showentry.php?eid=62976&amp;displayformat=dictionary" TargetMode="External"/><Relationship Id="rId24" Type="http://schemas.openxmlformats.org/officeDocument/2006/relationships/control" Target="activeX/activeX9.xml"/><Relationship Id="rId40" Type="http://schemas.openxmlformats.org/officeDocument/2006/relationships/hyperlink" Target="http://www.rusarchives.ru/federal/rgva" TargetMode="External"/><Relationship Id="rId45" Type="http://schemas.openxmlformats.org/officeDocument/2006/relationships/hyperlink" Target="http://new.rusarchives.ru/state/list.shtml" TargetMode="External"/><Relationship Id="rId66" Type="http://schemas.openxmlformats.org/officeDocument/2006/relationships/control" Target="activeX/activeX21.xml"/><Relationship Id="rId87" Type="http://schemas.openxmlformats.org/officeDocument/2006/relationships/hyperlink" Target="http://www.rusarchives.ru/federal/rgva" TargetMode="External"/><Relationship Id="rId110" Type="http://schemas.openxmlformats.org/officeDocument/2006/relationships/hyperlink" Target="http://newlms.magtu.ru/mod/glossary/showentry.php?eid=63056&amp;displayformat=dictionary" TargetMode="External"/><Relationship Id="rId115" Type="http://schemas.openxmlformats.org/officeDocument/2006/relationships/hyperlink" Target="http://www.rusarchives.ru/federal/rgakfd" TargetMode="External"/><Relationship Id="rId131" Type="http://schemas.openxmlformats.org/officeDocument/2006/relationships/hyperlink" Target="http://newlms.magtu.ru/mod/glossary/showentry.php?eid=62976&amp;displayformat=dictionary" TargetMode="External"/><Relationship Id="rId136" Type="http://schemas.openxmlformats.org/officeDocument/2006/relationships/hyperlink" Target="http://newlms.magtu.ru/mod/glossary/showentry.php?eid=62976&amp;displayformat=dictionary" TargetMode="External"/><Relationship Id="rId157" Type="http://schemas.openxmlformats.org/officeDocument/2006/relationships/hyperlink" Target="http://newlms.magtu.ru/mod/glossary/showentry.php?eid=62976&amp;displayformat=dictionary" TargetMode="External"/><Relationship Id="rId178" Type="http://schemas.openxmlformats.org/officeDocument/2006/relationships/hyperlink" Target="http://www.rusarchives.ru/federal/rgantd-samara" TargetMode="External"/><Relationship Id="rId61" Type="http://schemas.openxmlformats.org/officeDocument/2006/relationships/control" Target="activeX/activeX17.xml"/><Relationship Id="rId82" Type="http://schemas.openxmlformats.org/officeDocument/2006/relationships/hyperlink" Target="http://www.rusarchives.ru/federal/rgani" TargetMode="External"/><Relationship Id="rId152" Type="http://schemas.openxmlformats.org/officeDocument/2006/relationships/hyperlink" Target="http://newlms.magtu.ru/mod/glossary/showentry.php?eid=63044&amp;displayformat=dictionary" TargetMode="External"/><Relationship Id="rId173" Type="http://schemas.openxmlformats.org/officeDocument/2006/relationships/hyperlink" Target="http://www.rusarchives.ru/federal/rgae" TargetMode="External"/><Relationship Id="rId194" Type="http://schemas.openxmlformats.org/officeDocument/2006/relationships/control" Target="activeX/activeX50.xml"/><Relationship Id="rId199" Type="http://schemas.openxmlformats.org/officeDocument/2006/relationships/control" Target="activeX/activeX55.xml"/><Relationship Id="rId203" Type="http://schemas.openxmlformats.org/officeDocument/2006/relationships/control" Target="activeX/activeX59.xml"/><Relationship Id="rId208" Type="http://schemas.openxmlformats.org/officeDocument/2006/relationships/hyperlink" Target="http://newlms.magtu.ru/mod/glossary/showentry.php?eid=62952&amp;displayformat=dictionary" TargetMode="External"/><Relationship Id="rId229" Type="http://schemas.openxmlformats.org/officeDocument/2006/relationships/hyperlink" Target="http://newlms.magtu.ru/mod/glossary/showentry.php?eid=62976&amp;displayformat=dictionary" TargetMode="External"/><Relationship Id="rId19" Type="http://schemas.openxmlformats.org/officeDocument/2006/relationships/control" Target="activeX/activeX4.xml"/><Relationship Id="rId224" Type="http://schemas.openxmlformats.org/officeDocument/2006/relationships/hyperlink" Target="http://newlms.magtu.ru/mod/glossary/showentry.php?eid=62976&amp;displayformat=dictionary" TargetMode="External"/><Relationship Id="rId240" Type="http://schemas.openxmlformats.org/officeDocument/2006/relationships/hyperlink" Target="http://newlms.magtu.ru/mod/glossary/showentry.php?eid=62976&amp;displayformat=dictionary" TargetMode="External"/><Relationship Id="rId245" Type="http://schemas.openxmlformats.org/officeDocument/2006/relationships/hyperlink" Target="http://newlms.magtu.ru/mod/glossary/showentry.php?eid=62976&amp;displayformat=dictionary" TargetMode="External"/><Relationship Id="rId261" Type="http://schemas.openxmlformats.org/officeDocument/2006/relationships/hyperlink" Target="http://newlms.magtu.ru/mod/glossary/showentry.php?eid=62976&amp;displayformat=dictionary" TargetMode="External"/><Relationship Id="rId266" Type="http://schemas.openxmlformats.org/officeDocument/2006/relationships/fontTable" Target="fontTable.xml"/><Relationship Id="rId14" Type="http://schemas.openxmlformats.org/officeDocument/2006/relationships/hyperlink" Target="http://newlms.magtu.ru/mod/glossary/showentry.php?eid=62976&amp;displayformat=dictionary" TargetMode="External"/><Relationship Id="rId30" Type="http://schemas.openxmlformats.org/officeDocument/2006/relationships/hyperlink" Target="http://www.rusarchives.ru/federal/garf" TargetMode="External"/><Relationship Id="rId35" Type="http://schemas.openxmlformats.org/officeDocument/2006/relationships/hyperlink" Target="http://www.rusarchives.ru/federal/rgani" TargetMode="External"/><Relationship Id="rId56" Type="http://schemas.openxmlformats.org/officeDocument/2006/relationships/hyperlink" Target="http://newlms.magtu.ru/mod/glossary/showentry.php?eid=62976&amp;displayformat=dictionary" TargetMode="External"/><Relationship Id="rId77" Type="http://schemas.openxmlformats.org/officeDocument/2006/relationships/hyperlink" Target="http://www.rusarchives.ru/federal/garf" TargetMode="External"/><Relationship Id="rId100" Type="http://schemas.openxmlformats.org/officeDocument/2006/relationships/hyperlink" Target="http://newlms.magtu.ru/mod/glossary/showentry.php?eid=62976&amp;displayformat=dictionary" TargetMode="External"/><Relationship Id="rId105" Type="http://schemas.openxmlformats.org/officeDocument/2006/relationships/hyperlink" Target="http://newlms.magtu.ru/mod/glossary/showentry.php?eid=62950&amp;displayformat=dictionary" TargetMode="External"/><Relationship Id="rId126" Type="http://schemas.openxmlformats.org/officeDocument/2006/relationships/hyperlink" Target="http://www.rusarchives.ru/federal/rgantd-samara" TargetMode="External"/><Relationship Id="rId147" Type="http://schemas.openxmlformats.org/officeDocument/2006/relationships/hyperlink" Target="http://newlms.magtu.ru/mod/glossary/showentry.php?eid=62973&amp;displayformat=dictionary" TargetMode="External"/><Relationship Id="rId168" Type="http://schemas.openxmlformats.org/officeDocument/2006/relationships/hyperlink" Target="http://www.rusarchives.ru/federal/rgali" TargetMode="External"/><Relationship Id="rId8" Type="http://schemas.openxmlformats.org/officeDocument/2006/relationships/hyperlink" Target="https://urait.ru/bcode/432131" TargetMode="External"/><Relationship Id="rId51" Type="http://schemas.openxmlformats.org/officeDocument/2006/relationships/hyperlink" Target="http://newlms.magtu.ru/mod/glossary/showentry.php?eid=62976&amp;displayformat=dictionary" TargetMode="External"/><Relationship Id="rId72" Type="http://schemas.openxmlformats.org/officeDocument/2006/relationships/control" Target="activeX/activeX27.xml"/><Relationship Id="rId93" Type="http://schemas.openxmlformats.org/officeDocument/2006/relationships/hyperlink" Target="http://newlms.magtu.ru/mod/glossary/showentry.php?eid=62976&amp;displayformat=dictionary" TargetMode="External"/><Relationship Id="rId98" Type="http://schemas.openxmlformats.org/officeDocument/2006/relationships/hyperlink" Target="http://newlms.magtu.ru/mod/glossary/showentry.php?eid=62976&amp;displayformat=dictionary" TargetMode="External"/><Relationship Id="rId121" Type="http://schemas.openxmlformats.org/officeDocument/2006/relationships/hyperlink" Target="http://www.rusarchives.ru/federal/rgae" TargetMode="External"/><Relationship Id="rId142" Type="http://schemas.openxmlformats.org/officeDocument/2006/relationships/control" Target="activeX/activeX36.xml"/><Relationship Id="rId163" Type="http://schemas.openxmlformats.org/officeDocument/2006/relationships/hyperlink" Target="http://svag.unc.edu/" TargetMode="External"/><Relationship Id="rId184" Type="http://schemas.openxmlformats.org/officeDocument/2006/relationships/hyperlink" Target="http://newlms.magtu.ru/mod/glossary/showentry.php?eid=62976&amp;displayformat=dictionary" TargetMode="External"/><Relationship Id="rId189" Type="http://schemas.openxmlformats.org/officeDocument/2006/relationships/hyperlink" Target="http://newlms.magtu.ru/mod/glossary/showentry.php?eid=62976&amp;displayformat=dictionary" TargetMode="External"/><Relationship Id="rId219" Type="http://schemas.openxmlformats.org/officeDocument/2006/relationships/hyperlink" Target="http://newlms.magtu.ru/mod/glossary/showentry.php?eid=62976&amp;displayformat=dictionary" TargetMode="External"/><Relationship Id="rId3" Type="http://schemas.microsoft.com/office/2007/relationships/stylesWithEffects" Target="stylesWithEffects.xml"/><Relationship Id="rId214" Type="http://schemas.openxmlformats.org/officeDocument/2006/relationships/control" Target="activeX/activeX68.xml"/><Relationship Id="rId230" Type="http://schemas.openxmlformats.org/officeDocument/2006/relationships/hyperlink" Target="http://newlms.magtu.ru/mod/glossary/showentry.php?eid=63044&amp;displayformat=dictionary" TargetMode="External"/><Relationship Id="rId235" Type="http://schemas.openxmlformats.org/officeDocument/2006/relationships/hyperlink" Target="http://newlms.magtu.ru/mod/glossary/showentry.php?eid=62976&amp;displayformat=dictionary" TargetMode="External"/><Relationship Id="rId251" Type="http://schemas.openxmlformats.org/officeDocument/2006/relationships/hyperlink" Target="http://newlms.magtu.ru/mod/glossary/showentry.php?eid=62976&amp;displayformat=dictionary" TargetMode="External"/><Relationship Id="rId256" Type="http://schemas.openxmlformats.org/officeDocument/2006/relationships/hyperlink" Target="http://newlms.magtu.ru/mod/glossary/showentry.php?eid=62976&amp;displayformat=dictionary" TargetMode="External"/><Relationship Id="rId25" Type="http://schemas.openxmlformats.org/officeDocument/2006/relationships/control" Target="activeX/activeX10.xml"/><Relationship Id="rId46" Type="http://schemas.openxmlformats.org/officeDocument/2006/relationships/hyperlink" Target="http://newlms.magtu.ru/mod/glossary/showentry.php?eid=62976&amp;displayformat=dictionary" TargetMode="External"/><Relationship Id="rId67" Type="http://schemas.openxmlformats.org/officeDocument/2006/relationships/control" Target="activeX/activeX22.xml"/><Relationship Id="rId116" Type="http://schemas.openxmlformats.org/officeDocument/2006/relationships/hyperlink" Target="http://www.rusarchives.ru/federal/rgali" TargetMode="External"/><Relationship Id="rId137" Type="http://schemas.openxmlformats.org/officeDocument/2006/relationships/hyperlink" Target="http://newlms.magtu.ru/mod/glossary/showentry.php?eid=62976&amp;displayformat=dictionary" TargetMode="External"/><Relationship Id="rId158" Type="http://schemas.openxmlformats.org/officeDocument/2006/relationships/hyperlink" Target="http://newlms.magtu.ru/mod/glossary/showentry.php?eid=62976&amp;displayformat=dictionary" TargetMode="External"/><Relationship Id="rId20" Type="http://schemas.openxmlformats.org/officeDocument/2006/relationships/control" Target="activeX/activeX5.xml"/><Relationship Id="rId41" Type="http://schemas.openxmlformats.org/officeDocument/2006/relationships/hyperlink" Target="http://www.rusarchives.ru/federal/rgvia" TargetMode="External"/><Relationship Id="rId62" Type="http://schemas.openxmlformats.org/officeDocument/2006/relationships/control" Target="activeX/activeX18.xml"/><Relationship Id="rId83" Type="http://schemas.openxmlformats.org/officeDocument/2006/relationships/hyperlink" Target="http://www.rusarchives.ru/federal/rgantd" TargetMode="External"/><Relationship Id="rId88" Type="http://schemas.openxmlformats.org/officeDocument/2006/relationships/hyperlink" Target="http://www.rusarchives.ru/federal/rgvia" TargetMode="External"/><Relationship Id="rId111" Type="http://schemas.openxmlformats.org/officeDocument/2006/relationships/hyperlink" Target="http://svag.unc.edu/" TargetMode="External"/><Relationship Id="rId132" Type="http://schemas.openxmlformats.org/officeDocument/2006/relationships/hyperlink" Target="http://newlms.magtu.ru/mod/glossary/showentry.php?eid=62976&amp;displayformat=dictionary" TargetMode="External"/><Relationship Id="rId153" Type="http://schemas.openxmlformats.org/officeDocument/2006/relationships/control" Target="activeX/activeX45.xml"/><Relationship Id="rId174" Type="http://schemas.openxmlformats.org/officeDocument/2006/relationships/hyperlink" Target="http://www.rusarchives.ru/federal/rgva" TargetMode="External"/><Relationship Id="rId179" Type="http://schemas.openxmlformats.org/officeDocument/2006/relationships/hyperlink" Target="http://new.rusarchives.ru/state/list.shtml" TargetMode="External"/><Relationship Id="rId195" Type="http://schemas.openxmlformats.org/officeDocument/2006/relationships/control" Target="activeX/activeX51.xml"/><Relationship Id="rId209" Type="http://schemas.openxmlformats.org/officeDocument/2006/relationships/control" Target="activeX/activeX63.xml"/><Relationship Id="rId190" Type="http://schemas.openxmlformats.org/officeDocument/2006/relationships/hyperlink" Target="http://newlms.magtu.ru/mod/glossary/showentry.php?eid=62976&amp;displayformat=dictionary" TargetMode="External"/><Relationship Id="rId204" Type="http://schemas.openxmlformats.org/officeDocument/2006/relationships/control" Target="activeX/activeX60.xml"/><Relationship Id="rId220" Type="http://schemas.openxmlformats.org/officeDocument/2006/relationships/hyperlink" Target="http://newlms.magtu.ru/mod/glossary/showentry.php?eid=62976&amp;displayformat=dictionary" TargetMode="External"/><Relationship Id="rId225" Type="http://schemas.openxmlformats.org/officeDocument/2006/relationships/hyperlink" Target="http://newlms.magtu.ru/mod/glossary/showentry.php?eid=62976&amp;displayformat=dictionary" TargetMode="External"/><Relationship Id="rId241" Type="http://schemas.openxmlformats.org/officeDocument/2006/relationships/hyperlink" Target="http://newlms.magtu.ru/mod/glossary/showentry.php?eid=62976&amp;displayformat=dictionary" TargetMode="External"/><Relationship Id="rId246" Type="http://schemas.openxmlformats.org/officeDocument/2006/relationships/control" Target="activeX/activeX69.xml"/><Relationship Id="rId267" Type="http://schemas.openxmlformats.org/officeDocument/2006/relationships/theme" Target="theme/theme1.xml"/><Relationship Id="rId15" Type="http://schemas.openxmlformats.org/officeDocument/2006/relationships/image" Target="media/image3.wmf"/><Relationship Id="rId36" Type="http://schemas.openxmlformats.org/officeDocument/2006/relationships/hyperlink" Target="http://www.rusarchives.ru/federal/rgantd" TargetMode="External"/><Relationship Id="rId57" Type="http://schemas.openxmlformats.org/officeDocument/2006/relationships/control" Target="activeX/activeX13.xml"/><Relationship Id="rId106" Type="http://schemas.openxmlformats.org/officeDocument/2006/relationships/control" Target="activeX/activeX29.xml"/><Relationship Id="rId127" Type="http://schemas.openxmlformats.org/officeDocument/2006/relationships/hyperlink" Target="http://new.rusarchives.ru/state/list.shtml" TargetMode="External"/><Relationship Id="rId262" Type="http://schemas.openxmlformats.org/officeDocument/2006/relationships/hyperlink" Target="http://newlms.magtu.ru/mod/glossary/showentry.php?eid=62976&amp;displayformat=dictionary" TargetMode="External"/><Relationship Id="rId10" Type="http://schemas.openxmlformats.org/officeDocument/2006/relationships/hyperlink" Target="https://urait.ru/bcode/433078" TargetMode="External"/><Relationship Id="rId31" Type="http://schemas.openxmlformats.org/officeDocument/2006/relationships/hyperlink" Target="http://www.rusarchives.ru/federal/rgavmf" TargetMode="External"/><Relationship Id="rId52" Type="http://schemas.openxmlformats.org/officeDocument/2006/relationships/hyperlink" Target="http://newlms.magtu.ru/mod/glossary/showentry.php?eid=62976&amp;displayformat=dictionary" TargetMode="External"/><Relationship Id="rId73" Type="http://schemas.openxmlformats.org/officeDocument/2006/relationships/hyperlink" Target="http://newlms.magtu.ru/mod/glossary/showentry.php?eid=63031&amp;displayformat=dictionary" TargetMode="External"/><Relationship Id="rId78" Type="http://schemas.openxmlformats.org/officeDocument/2006/relationships/hyperlink" Target="http://www.rusarchives.ru/federal/rgavmf" TargetMode="External"/><Relationship Id="rId94" Type="http://schemas.openxmlformats.org/officeDocument/2006/relationships/hyperlink" Target="http://newlms.magtu.ru/mod/glossary/showentry.php?eid=62976&amp;displayformat=dictionary" TargetMode="External"/><Relationship Id="rId99" Type="http://schemas.openxmlformats.org/officeDocument/2006/relationships/hyperlink" Target="http://newlms.magtu.ru/mod/glossary/showentry.php?eid=62976&amp;displayformat=dictionary" TargetMode="External"/><Relationship Id="rId101" Type="http://schemas.openxmlformats.org/officeDocument/2006/relationships/hyperlink" Target="http://newlms.magtu.ru/mod/glossary/showentry.php?eid=62976&amp;displayformat=dictionary" TargetMode="External"/><Relationship Id="rId122" Type="http://schemas.openxmlformats.org/officeDocument/2006/relationships/hyperlink" Target="http://www.rusarchives.ru/federal/rgva" TargetMode="External"/><Relationship Id="rId143" Type="http://schemas.openxmlformats.org/officeDocument/2006/relationships/control" Target="activeX/activeX37.xml"/><Relationship Id="rId148" Type="http://schemas.openxmlformats.org/officeDocument/2006/relationships/control" Target="activeX/activeX41.xml"/><Relationship Id="rId164" Type="http://schemas.openxmlformats.org/officeDocument/2006/relationships/hyperlink" Target="http://www.rusarchives.ru/federal/garf" TargetMode="External"/><Relationship Id="rId169" Type="http://schemas.openxmlformats.org/officeDocument/2006/relationships/hyperlink" Target="http://www.rusarchives.ru/federal/rgani" TargetMode="External"/><Relationship Id="rId185" Type="http://schemas.openxmlformats.org/officeDocument/2006/relationships/hyperlink" Target="http://newlms.magtu.ru/mod/glossary/showentry.php?eid=62976&amp;displayformat=dictionary" TargetMode="External"/><Relationship Id="rId4" Type="http://schemas.openxmlformats.org/officeDocument/2006/relationships/settings" Target="settings.xml"/><Relationship Id="rId9" Type="http://schemas.openxmlformats.org/officeDocument/2006/relationships/hyperlink" Target="https://urait.ru/bcode/441487" TargetMode="External"/><Relationship Id="rId180" Type="http://schemas.openxmlformats.org/officeDocument/2006/relationships/hyperlink" Target="http://newlms.magtu.ru/mod/glossary/showentry.php?eid=62976&amp;displayformat=dictionary" TargetMode="External"/><Relationship Id="rId210" Type="http://schemas.openxmlformats.org/officeDocument/2006/relationships/control" Target="activeX/activeX64.xml"/><Relationship Id="rId215" Type="http://schemas.openxmlformats.org/officeDocument/2006/relationships/hyperlink" Target="http://newlms.magtu.ru/mod/glossary/showentry.php?eid=62976&amp;displayformat=dictionary" TargetMode="External"/><Relationship Id="rId236" Type="http://schemas.openxmlformats.org/officeDocument/2006/relationships/hyperlink" Target="http://newlms.magtu.ru/mod/glossary/showentry.php?eid=62976&amp;displayformat=dictionary" TargetMode="External"/><Relationship Id="rId257" Type="http://schemas.openxmlformats.org/officeDocument/2006/relationships/hyperlink" Target="http://newlms.magtu.ru/mod/glossary/showentry.php?eid=62976&amp;displayformat=dictionary" TargetMode="External"/><Relationship Id="rId26" Type="http://schemas.openxmlformats.org/officeDocument/2006/relationships/control" Target="activeX/activeX11.xml"/><Relationship Id="rId231" Type="http://schemas.openxmlformats.org/officeDocument/2006/relationships/hyperlink" Target="http://newlms.magtu.ru/mod/glossary/showentry.php?eid=62976&amp;displayformat=dictionary" TargetMode="External"/><Relationship Id="rId252" Type="http://schemas.openxmlformats.org/officeDocument/2006/relationships/hyperlink" Target="http://www.consultant.ru/document/cons_doc_LAW_104953/" TargetMode="External"/><Relationship Id="rId47" Type="http://schemas.openxmlformats.org/officeDocument/2006/relationships/hyperlink" Target="http://newlms.magtu.ru/mod/glossary/showentry.php?eid=62976&amp;displayformat=dictionary" TargetMode="External"/><Relationship Id="rId68" Type="http://schemas.openxmlformats.org/officeDocument/2006/relationships/control" Target="activeX/activeX23.xml"/><Relationship Id="rId89" Type="http://schemas.openxmlformats.org/officeDocument/2006/relationships/hyperlink" Target="http://www.rusarchives.ru/federal/rgia" TargetMode="External"/><Relationship Id="rId112" Type="http://schemas.openxmlformats.org/officeDocument/2006/relationships/hyperlink" Target="http://www.rusarchives.ru/federal/garf" TargetMode="External"/><Relationship Id="rId133" Type="http://schemas.openxmlformats.org/officeDocument/2006/relationships/hyperlink" Target="http://newlms.magtu.ru/mod/glossary/showentry.php?eid=62976&amp;displayformat=dictionary" TargetMode="External"/><Relationship Id="rId154" Type="http://schemas.openxmlformats.org/officeDocument/2006/relationships/hyperlink" Target="http://newlms.magtu.ru/mod/glossary/showentry.php?eid=62976&amp;displayformat=dictionary" TargetMode="External"/><Relationship Id="rId175" Type="http://schemas.openxmlformats.org/officeDocument/2006/relationships/hyperlink" Target="http://www.rusarchives.ru/federal/rgvia" TargetMode="External"/><Relationship Id="rId196" Type="http://schemas.openxmlformats.org/officeDocument/2006/relationships/control" Target="activeX/activeX52.xml"/><Relationship Id="rId200" Type="http://schemas.openxmlformats.org/officeDocument/2006/relationships/control" Target="activeX/activeX56.xml"/><Relationship Id="rId16" Type="http://schemas.openxmlformats.org/officeDocument/2006/relationships/control" Target="activeX/activeX1.xml"/><Relationship Id="rId221" Type="http://schemas.openxmlformats.org/officeDocument/2006/relationships/hyperlink" Target="http://newlms.magtu.ru/mod/glossary/showentry.php?eid=62976&amp;displayformat=dictionary" TargetMode="External"/><Relationship Id="rId242" Type="http://schemas.openxmlformats.org/officeDocument/2006/relationships/hyperlink" Target="http://newlms.magtu.ru/mod/glossary/showentry.php?eid=62976&amp;displayformat=dictionary" TargetMode="External"/><Relationship Id="rId263" Type="http://schemas.openxmlformats.org/officeDocument/2006/relationships/hyperlink" Target="http://newlms.magtu.ru/mod/glossary/showentry.php?eid=62976&amp;displayformat=dictionary" TargetMode="External"/><Relationship Id="rId37" Type="http://schemas.openxmlformats.org/officeDocument/2006/relationships/hyperlink" Target="http://www.rusarchives.ru/federal/rgaspi" TargetMode="External"/><Relationship Id="rId58" Type="http://schemas.openxmlformats.org/officeDocument/2006/relationships/control" Target="activeX/activeX14.xml"/><Relationship Id="rId79" Type="http://schemas.openxmlformats.org/officeDocument/2006/relationships/hyperlink" Target="http://www.rusarchives.ru/federal/rgada" TargetMode="External"/><Relationship Id="rId102" Type="http://schemas.openxmlformats.org/officeDocument/2006/relationships/hyperlink" Target="http://newlms.magtu.ru/mod/glossary/showentry.php?eid=62976&amp;displayformat=dictionary" TargetMode="External"/><Relationship Id="rId123" Type="http://schemas.openxmlformats.org/officeDocument/2006/relationships/hyperlink" Target="http://www.rusarchives.ru/federal/rgvia" TargetMode="External"/><Relationship Id="rId144" Type="http://schemas.openxmlformats.org/officeDocument/2006/relationships/control" Target="activeX/activeX38.xml"/><Relationship Id="rId90" Type="http://schemas.openxmlformats.org/officeDocument/2006/relationships/hyperlink" Target="http://www.rusarchives.ru/federal/rgiadv" TargetMode="External"/><Relationship Id="rId165" Type="http://schemas.openxmlformats.org/officeDocument/2006/relationships/hyperlink" Target="http://www.rusarchives.ru/federal/rgavmf" TargetMode="External"/><Relationship Id="rId186" Type="http://schemas.openxmlformats.org/officeDocument/2006/relationships/hyperlink" Target="http://newlms.magtu.ru/mod/glossary/showentry.php?eid=62976&amp;displayformat=dictionary" TargetMode="External"/><Relationship Id="rId211" Type="http://schemas.openxmlformats.org/officeDocument/2006/relationships/control" Target="activeX/activeX65.xml"/><Relationship Id="rId232" Type="http://schemas.openxmlformats.org/officeDocument/2006/relationships/hyperlink" Target="http://www.consultant.ru/document/cons_doc_LAW_104953/" TargetMode="External"/><Relationship Id="rId253" Type="http://schemas.openxmlformats.org/officeDocument/2006/relationships/hyperlink" Target="http://www.consultant.ru/document/cons_doc_LAW_72211/" TargetMode="External"/><Relationship Id="rId27" Type="http://schemas.openxmlformats.org/officeDocument/2006/relationships/control" Target="activeX/activeX12.xml"/><Relationship Id="rId48" Type="http://schemas.openxmlformats.org/officeDocument/2006/relationships/hyperlink" Target="http://newlms.magtu.ru/mod/glossary/showentry.php?eid=62976&amp;displayformat=dictionary" TargetMode="External"/><Relationship Id="rId69" Type="http://schemas.openxmlformats.org/officeDocument/2006/relationships/control" Target="activeX/activeX24.xml"/><Relationship Id="rId113" Type="http://schemas.openxmlformats.org/officeDocument/2006/relationships/hyperlink" Target="http://www.rusarchives.ru/federal/rgavmf" TargetMode="External"/><Relationship Id="rId134" Type="http://schemas.openxmlformats.org/officeDocument/2006/relationships/hyperlink" Target="http://newlms.magtu.ru/mod/glossary/showentry.php?eid=62976&amp;displayformat=dictionary" TargetMode="External"/><Relationship Id="rId80" Type="http://schemas.openxmlformats.org/officeDocument/2006/relationships/hyperlink" Target="http://www.rusarchives.ru/federal/rgakfd" TargetMode="External"/><Relationship Id="rId155" Type="http://schemas.openxmlformats.org/officeDocument/2006/relationships/hyperlink" Target="http://newlms.magtu.ru/mod/glossary/showentry.php?eid=62976&amp;displayformat=dictionary" TargetMode="External"/><Relationship Id="rId176" Type="http://schemas.openxmlformats.org/officeDocument/2006/relationships/hyperlink" Target="http://www.rusarchives.ru/federal/rgia" TargetMode="External"/><Relationship Id="rId197" Type="http://schemas.openxmlformats.org/officeDocument/2006/relationships/control" Target="activeX/activeX53.xml"/><Relationship Id="rId201" Type="http://schemas.openxmlformats.org/officeDocument/2006/relationships/control" Target="activeX/activeX57.xml"/><Relationship Id="rId222" Type="http://schemas.openxmlformats.org/officeDocument/2006/relationships/hyperlink" Target="http://newlms.magtu.ru/mod/glossary/showentry.php?eid=62976&amp;displayformat=dictionary" TargetMode="External"/><Relationship Id="rId243" Type="http://schemas.openxmlformats.org/officeDocument/2006/relationships/hyperlink" Target="http://newlms.magtu.ru/mod/glossary/showentry.php?eid=62976&amp;displayformat=dictionary" TargetMode="External"/><Relationship Id="rId264" Type="http://schemas.openxmlformats.org/officeDocument/2006/relationships/hyperlink" Target="http://newlms.magtu.ru/mod/glossary/showentry.php?eid=62976&amp;displayformat=dictionary" TargetMode="External"/><Relationship Id="rId17" Type="http://schemas.openxmlformats.org/officeDocument/2006/relationships/control" Target="activeX/activeX2.xml"/><Relationship Id="rId38" Type="http://schemas.openxmlformats.org/officeDocument/2006/relationships/hyperlink" Target="http://www.rusarchives.ru/federal/rgafd" TargetMode="External"/><Relationship Id="rId59" Type="http://schemas.openxmlformats.org/officeDocument/2006/relationships/control" Target="activeX/activeX15.xml"/><Relationship Id="rId103" Type="http://schemas.openxmlformats.org/officeDocument/2006/relationships/hyperlink" Target="http://newlms.magtu.ru/mod/glossary/showentry.php?eid=62976&amp;displayformat=dictionary" TargetMode="External"/><Relationship Id="rId124" Type="http://schemas.openxmlformats.org/officeDocument/2006/relationships/hyperlink" Target="http://www.rusarchives.ru/federal/rgia" TargetMode="External"/><Relationship Id="rId70" Type="http://schemas.openxmlformats.org/officeDocument/2006/relationships/control" Target="activeX/activeX25.xml"/><Relationship Id="rId91" Type="http://schemas.openxmlformats.org/officeDocument/2006/relationships/hyperlink" Target="http://www.rusarchives.ru/federal/rgantd-samara" TargetMode="External"/><Relationship Id="rId145" Type="http://schemas.openxmlformats.org/officeDocument/2006/relationships/control" Target="activeX/activeX39.xml"/><Relationship Id="rId166" Type="http://schemas.openxmlformats.org/officeDocument/2006/relationships/hyperlink" Target="http://www.rusarchives.ru/federal/rgada" TargetMode="External"/><Relationship Id="rId187" Type="http://schemas.openxmlformats.org/officeDocument/2006/relationships/hyperlink" Target="http://newlms.magtu.ru/mod/glossary/showentry.php?eid=62976&amp;displayformat=dictionary" TargetMode="External"/><Relationship Id="rId1" Type="http://schemas.openxmlformats.org/officeDocument/2006/relationships/numbering" Target="numbering.xml"/><Relationship Id="rId212" Type="http://schemas.openxmlformats.org/officeDocument/2006/relationships/control" Target="activeX/activeX66.xml"/><Relationship Id="rId233" Type="http://schemas.openxmlformats.org/officeDocument/2006/relationships/hyperlink" Target="http://www.consultant.ru/document/cons_doc_LAW_72211/" TargetMode="External"/><Relationship Id="rId254" Type="http://schemas.openxmlformats.org/officeDocument/2006/relationships/hyperlink" Target="http://newlms.magtu.ru/mod/glossary/showentry.php?eid=62976&amp;displayformat=dictionary"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79</Pages>
  <Words>13801</Words>
  <Characters>117580</Characters>
  <Application>Microsoft Office Word</Application>
  <DocSecurity>0</DocSecurity>
  <Lines>979</Lines>
  <Paragraphs>262</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2020-2021_46_03_02 - ИДАб-20_35_plx_Основы архивоведения</vt:lpstr>
      <vt:lpstr>Лист1</vt:lpstr>
    </vt:vector>
  </TitlesOfParts>
  <Company>SPecialiST RePack</Company>
  <LinksUpToDate>false</LinksUpToDate>
  <CharactersWithSpaces>131119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2020-2021_46_03_02 - ИДАб-20_35_plx_Основы архивоведения</dc:title>
  <dc:creator>FastReport.NET</dc:creator>
  <cp:lastModifiedBy>Дмитрий</cp:lastModifiedBy>
  <cp:revision>2</cp:revision>
  <cp:lastPrinted>2020-09-24T08:05:00Z</cp:lastPrinted>
  <dcterms:created xsi:type="dcterms:W3CDTF">2020-11-09T07:35:00Z</dcterms:created>
  <dcterms:modified xsi:type="dcterms:W3CDTF">2020-11-09T07:35:00Z</dcterms:modified>
</cp:coreProperties>
</file>