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463" w:rsidRPr="00A85463" w:rsidRDefault="00A85463" w:rsidP="00A85463">
      <w:pPr>
        <w:jc w:val="both"/>
        <w:rPr>
          <w:rFonts w:ascii="Times New Roman" w:hAnsi="Times New Roman" w:cs="Times New Roman"/>
        </w:rPr>
      </w:pPr>
      <w:r w:rsidRPr="00A85463">
        <w:rPr>
          <w:rFonts w:ascii="Times New Roman" w:hAnsi="Times New Roman" w:cs="Times New Roman"/>
          <w:noProof/>
          <w:lang w:val="ru-RU" w:eastAsia="ru-RU"/>
        </w:rPr>
        <w:drawing>
          <wp:inline distT="0" distB="0" distL="0" distR="0">
            <wp:extent cx="5941060" cy="8466764"/>
            <wp:effectExtent l="19050" t="0" r="2540" b="0"/>
            <wp:docPr id="2" name="Рисунок 1" descr="D:\ОБЩАЯ\!для оперативной работы\Великанова С.С\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для оперативной работы\Великанова С.С\3.jpeg"/>
                    <pic:cNvPicPr>
                      <a:picLocks noChangeAspect="1" noChangeArrowheads="1"/>
                    </pic:cNvPicPr>
                  </pic:nvPicPr>
                  <pic:blipFill>
                    <a:blip r:embed="rId6"/>
                    <a:srcRect/>
                    <a:stretch>
                      <a:fillRect/>
                    </a:stretch>
                  </pic:blipFill>
                  <pic:spPr bwMode="auto">
                    <a:xfrm>
                      <a:off x="0" y="0"/>
                      <a:ext cx="5941060" cy="8466764"/>
                    </a:xfrm>
                    <a:prstGeom prst="rect">
                      <a:avLst/>
                    </a:prstGeom>
                    <a:noFill/>
                    <a:ln w="9525">
                      <a:noFill/>
                      <a:miter lim="800000"/>
                      <a:headEnd/>
                      <a:tailEnd/>
                    </a:ln>
                  </pic:spPr>
                </pic:pic>
              </a:graphicData>
            </a:graphic>
          </wp:inline>
        </w:drawing>
      </w:r>
    </w:p>
    <w:p w:rsidR="00A85463" w:rsidRPr="00A85463" w:rsidRDefault="00A85463" w:rsidP="00A85463">
      <w:pPr>
        <w:jc w:val="both"/>
        <w:rPr>
          <w:rFonts w:ascii="Times New Roman" w:hAnsi="Times New Roman" w:cs="Times New Roman"/>
        </w:rPr>
      </w:pPr>
    </w:p>
    <w:p w:rsidR="00A85463" w:rsidRPr="00A85463" w:rsidRDefault="00A85463" w:rsidP="00A85463">
      <w:pPr>
        <w:jc w:val="both"/>
        <w:rPr>
          <w:rFonts w:ascii="Times New Roman" w:hAnsi="Times New Roman" w:cs="Times New Roman"/>
        </w:rPr>
      </w:pPr>
    </w:p>
    <w:p w:rsidR="00A85463" w:rsidRPr="00A85463" w:rsidRDefault="00A85463" w:rsidP="00A85463">
      <w:pPr>
        <w:jc w:val="both"/>
        <w:rPr>
          <w:rFonts w:ascii="Times New Roman" w:hAnsi="Times New Roman" w:cs="Times New Roman"/>
        </w:rPr>
      </w:pPr>
    </w:p>
    <w:p w:rsidR="00A85463" w:rsidRPr="00A85463" w:rsidRDefault="00A85463" w:rsidP="00A85463">
      <w:pPr>
        <w:jc w:val="both"/>
        <w:rPr>
          <w:rFonts w:ascii="Times New Roman" w:hAnsi="Times New Roman" w:cs="Times New Roman"/>
        </w:rPr>
      </w:pPr>
      <w:r w:rsidRPr="00A85463">
        <w:rPr>
          <w:rFonts w:ascii="Times New Roman" w:hAnsi="Times New Roman" w:cs="Times New Roman"/>
          <w:noProof/>
          <w:lang w:val="ru-RU" w:eastAsia="ru-RU"/>
        </w:rPr>
        <w:lastRenderedPageBreak/>
        <w:drawing>
          <wp:inline distT="0" distB="0" distL="0" distR="0">
            <wp:extent cx="5941060" cy="8466764"/>
            <wp:effectExtent l="19050" t="0" r="2540" b="0"/>
            <wp:docPr id="3" name="Рисунок 2" descr="D:\ОБЩАЯ\!для оперативной работы\Великанова С.С\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для оперативной работы\Великанова С.С\второй лист.jpeg"/>
                    <pic:cNvPicPr>
                      <a:picLocks noChangeAspect="1" noChangeArrowheads="1"/>
                    </pic:cNvPicPr>
                  </pic:nvPicPr>
                  <pic:blipFill>
                    <a:blip r:embed="rId7"/>
                    <a:srcRect/>
                    <a:stretch>
                      <a:fillRect/>
                    </a:stretch>
                  </pic:blipFill>
                  <pic:spPr bwMode="auto">
                    <a:xfrm>
                      <a:off x="0" y="0"/>
                      <a:ext cx="5941060" cy="8466764"/>
                    </a:xfrm>
                    <a:prstGeom prst="rect">
                      <a:avLst/>
                    </a:prstGeom>
                    <a:noFill/>
                    <a:ln w="9525">
                      <a:noFill/>
                      <a:miter lim="800000"/>
                      <a:headEnd/>
                      <a:tailEnd/>
                    </a:ln>
                  </pic:spPr>
                </pic:pic>
              </a:graphicData>
            </a:graphic>
          </wp:inline>
        </w:drawing>
      </w:r>
    </w:p>
    <w:p w:rsidR="00A85463" w:rsidRPr="00A85463" w:rsidRDefault="00A85463" w:rsidP="00A85463">
      <w:pPr>
        <w:jc w:val="both"/>
        <w:rPr>
          <w:rFonts w:ascii="Times New Roman" w:hAnsi="Times New Roman" w:cs="Times New Roman"/>
        </w:rPr>
      </w:pPr>
    </w:p>
    <w:p w:rsidR="00A85463" w:rsidRPr="00A85463" w:rsidRDefault="00A85463" w:rsidP="00A85463">
      <w:pPr>
        <w:jc w:val="both"/>
        <w:rPr>
          <w:rFonts w:ascii="Times New Roman" w:hAnsi="Times New Roman" w:cs="Times New Roman"/>
        </w:rPr>
      </w:pPr>
    </w:p>
    <w:p w:rsidR="00A85463" w:rsidRPr="00A85463" w:rsidRDefault="00A85463" w:rsidP="00A85463">
      <w:pPr>
        <w:jc w:val="both"/>
        <w:rPr>
          <w:rFonts w:ascii="Times New Roman" w:hAnsi="Times New Roman" w:cs="Times New Roman"/>
        </w:rPr>
      </w:pPr>
    </w:p>
    <w:p w:rsidR="00A85463" w:rsidRPr="00A85463" w:rsidRDefault="00A85463" w:rsidP="00A85463">
      <w:pPr>
        <w:jc w:val="both"/>
        <w:rPr>
          <w:rFonts w:ascii="Times New Roman" w:hAnsi="Times New Roman" w:cs="Times New Roman"/>
        </w:rPr>
      </w:pPr>
    </w:p>
    <w:p w:rsidR="00B23EB6" w:rsidRPr="00A85463" w:rsidRDefault="00DF58FF" w:rsidP="00A85463">
      <w:pPr>
        <w:jc w:val="both"/>
        <w:rPr>
          <w:rFonts w:ascii="Times New Roman" w:hAnsi="Times New Roman" w:cs="Times New Roman"/>
          <w:lang w:val="ru-RU"/>
        </w:rPr>
      </w:pPr>
      <w:r>
        <w:rPr>
          <w:rFonts w:ascii="Times New Roman" w:hAnsi="Times New Roman" w:cs="Times New Roman"/>
          <w:noProof/>
          <w:lang w:val="ru-RU" w:eastAsia="ru-RU"/>
        </w:rPr>
        <w:lastRenderedPageBreak/>
        <w:drawing>
          <wp:inline distT="0" distB="0" distL="0" distR="0">
            <wp:extent cx="5940425" cy="8465859"/>
            <wp:effectExtent l="19050" t="0" r="3175" b="0"/>
            <wp:docPr id="437" name="Рисунок 437" descr="D:\Users\s.velikanova\Desktop\РПД 2020-2021\Актуализация\дИДАб-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Users\s.velikanova\Desktop\РПД 2020-2021\Актуализация\дИДАб-19\лист регистрации изменений 2019 в предыдущем была допущена ошибк 001.jpg"/>
                    <pic:cNvPicPr>
                      <a:picLocks noChangeAspect="1" noChangeArrowheads="1"/>
                    </pic:cNvPicPr>
                  </pic:nvPicPr>
                  <pic:blipFill>
                    <a:blip r:embed="rId8"/>
                    <a:srcRect/>
                    <a:stretch>
                      <a:fillRect/>
                    </a:stretch>
                  </pic:blipFill>
                  <pic:spPr bwMode="auto">
                    <a:xfrm>
                      <a:off x="0" y="0"/>
                      <a:ext cx="5940425" cy="8465859"/>
                    </a:xfrm>
                    <a:prstGeom prst="rect">
                      <a:avLst/>
                    </a:prstGeom>
                    <a:noFill/>
                    <a:ln w="9525">
                      <a:noFill/>
                      <a:miter lim="800000"/>
                      <a:headEnd/>
                      <a:tailEnd/>
                    </a:ln>
                  </pic:spPr>
                </pic:pic>
              </a:graphicData>
            </a:graphic>
          </wp:inline>
        </w:drawing>
      </w:r>
      <w:r w:rsidR="00A85463" w:rsidRPr="00A85463">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r w:rsidRPr="00A85463">
              <w:rPr>
                <w:rFonts w:ascii="Times New Roman" w:hAnsi="Times New Roman" w:cs="Times New Roman"/>
                <w:b/>
                <w:color w:val="000000"/>
              </w:rPr>
              <w:lastRenderedPageBreak/>
              <w:t>1</w:t>
            </w:r>
            <w:r w:rsidRPr="00A85463">
              <w:rPr>
                <w:rFonts w:ascii="Times New Roman" w:hAnsi="Times New Roman" w:cs="Times New Roman"/>
              </w:rPr>
              <w:t xml:space="preserve"> </w:t>
            </w:r>
            <w:proofErr w:type="spellStart"/>
            <w:r w:rsidRPr="00A85463">
              <w:rPr>
                <w:rFonts w:ascii="Times New Roman" w:hAnsi="Times New Roman" w:cs="Times New Roman"/>
                <w:b/>
                <w:color w:val="000000"/>
              </w:rPr>
              <w:t>Цели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b/>
                <w:color w:val="000000"/>
              </w:rPr>
              <w:t>освоения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b/>
                <w:color w:val="000000"/>
              </w:rPr>
              <w:t>дисциплины</w:t>
            </w:r>
            <w:proofErr w:type="spellEnd"/>
            <w:r w:rsidRPr="00A85463">
              <w:rPr>
                <w:rFonts w:ascii="Times New Roman" w:hAnsi="Times New Roman" w:cs="Times New Roman"/>
              </w:rPr>
              <w:t xml:space="preserve"> </w:t>
            </w:r>
            <w:r w:rsidRPr="00A85463">
              <w:rPr>
                <w:rFonts w:ascii="Times New Roman" w:hAnsi="Times New Roman" w:cs="Times New Roman"/>
                <w:b/>
                <w:color w:val="000000"/>
              </w:rPr>
              <w:t>(</w:t>
            </w:r>
            <w:proofErr w:type="spellStart"/>
            <w:r w:rsidRPr="00A85463">
              <w:rPr>
                <w:rFonts w:ascii="Times New Roman" w:hAnsi="Times New Roman" w:cs="Times New Roman"/>
                <w:b/>
                <w:color w:val="000000"/>
              </w:rPr>
              <w:t>модуля</w:t>
            </w:r>
            <w:proofErr w:type="spellEnd"/>
            <w:r w:rsidRPr="00A85463">
              <w:rPr>
                <w:rFonts w:ascii="Times New Roman" w:hAnsi="Times New Roman" w:cs="Times New Roman"/>
                <w:b/>
                <w:color w:val="000000"/>
              </w:rPr>
              <w:t>)</w:t>
            </w:r>
            <w:r w:rsidRPr="00A85463">
              <w:rPr>
                <w:rFonts w:ascii="Times New Roman" w:hAnsi="Times New Roman" w:cs="Times New Roman"/>
              </w:rPr>
              <w:t xml:space="preserve"> </w:t>
            </w:r>
          </w:p>
        </w:tc>
      </w:tr>
      <w:tr w:rsidR="00B23EB6" w:rsidRPr="00B76E05">
        <w:trPr>
          <w:trHeight w:hRule="exact" w:val="1637"/>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proofErr w:type="gramStart"/>
            <w:r w:rsidRPr="00A85463">
              <w:rPr>
                <w:rFonts w:ascii="Times New Roman" w:hAnsi="Times New Roman" w:cs="Times New Roman"/>
                <w:color w:val="000000"/>
                <w:lang w:val="ru-RU"/>
              </w:rPr>
              <w:t>Целями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освоения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(модуля)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«Количественные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гуманитарных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исследованиях»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являются: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углубление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представлений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студентов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роли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месте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изуче-нии</w:t>
            </w:r>
            <w:proofErr w:type="spellEnd"/>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окружающего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мира;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дать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студентам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необходимые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математические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знания,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основе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которых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строится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курс;</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сформировать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умения,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необходимые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глубокого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овладения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его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содержанием;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способствовать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развитию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мышления,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развивать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умения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самостоятельной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работы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учебными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пособиями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другой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литературой</w:t>
            </w:r>
            <w:r w:rsidRPr="00A85463">
              <w:rPr>
                <w:rFonts w:ascii="Times New Roman" w:hAnsi="Times New Roman" w:cs="Times New Roman"/>
                <w:lang w:val="ru-RU"/>
              </w:rPr>
              <w:t xml:space="preserve"> </w:t>
            </w:r>
            <w:proofErr w:type="gramEnd"/>
          </w:p>
        </w:tc>
      </w:tr>
      <w:tr w:rsidR="00B23EB6" w:rsidRPr="00B76E05">
        <w:trPr>
          <w:trHeight w:hRule="exact" w:val="138"/>
        </w:trPr>
        <w:tc>
          <w:tcPr>
            <w:tcW w:w="1986" w:type="dxa"/>
          </w:tcPr>
          <w:p w:rsidR="00B23EB6" w:rsidRPr="00A85463" w:rsidRDefault="00B23EB6" w:rsidP="00A85463">
            <w:pPr>
              <w:jc w:val="both"/>
              <w:rPr>
                <w:rFonts w:ascii="Times New Roman" w:hAnsi="Times New Roman" w:cs="Times New Roman"/>
                <w:lang w:val="ru-RU"/>
              </w:rPr>
            </w:pPr>
          </w:p>
        </w:tc>
        <w:tc>
          <w:tcPr>
            <w:tcW w:w="7372" w:type="dxa"/>
          </w:tcPr>
          <w:p w:rsidR="00B23EB6" w:rsidRPr="00A85463" w:rsidRDefault="00B23EB6" w:rsidP="00A85463">
            <w:pPr>
              <w:jc w:val="both"/>
              <w:rPr>
                <w:rFonts w:ascii="Times New Roman" w:hAnsi="Times New Roman" w:cs="Times New Roman"/>
                <w:lang w:val="ru-RU"/>
              </w:rPr>
            </w:pPr>
          </w:p>
        </w:tc>
      </w:tr>
      <w:tr w:rsidR="00B23EB6" w:rsidRPr="00B76E05">
        <w:trPr>
          <w:trHeight w:hRule="exact" w:val="416"/>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Место</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(модуля)</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структуре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образовательной</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программы</w:t>
            </w:r>
            <w:r w:rsidRPr="00A85463">
              <w:rPr>
                <w:rFonts w:ascii="Times New Roman" w:hAnsi="Times New Roman" w:cs="Times New Roman"/>
                <w:lang w:val="ru-RU"/>
              </w:rPr>
              <w:t xml:space="preserve"> </w:t>
            </w:r>
          </w:p>
        </w:tc>
      </w:tr>
      <w:tr w:rsidR="00B23EB6" w:rsidRPr="00B76E05">
        <w:trPr>
          <w:trHeight w:hRule="exact" w:val="1096"/>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Дисциплина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Количественные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гуманитарных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исследованиях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входит</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вариативную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учебного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плана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программы.</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Для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изучения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необходимы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знания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(умения,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владения),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сформированные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результате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изучения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дисциплин/</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практик:</w:t>
            </w:r>
            <w:r w:rsidRPr="00A85463">
              <w:rPr>
                <w:rFonts w:ascii="Times New Roman" w:hAnsi="Times New Roman" w:cs="Times New Roman"/>
                <w:lang w:val="ru-RU"/>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Математика</w:t>
            </w:r>
            <w:proofErr w:type="spellEnd"/>
            <w:r w:rsidRPr="00A85463">
              <w:rPr>
                <w:rFonts w:ascii="Times New Roman" w:hAnsi="Times New Roman" w:cs="Times New Roman"/>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Информатика</w:t>
            </w:r>
            <w:proofErr w:type="spellEnd"/>
            <w:r w:rsidRPr="00A85463">
              <w:rPr>
                <w:rFonts w:ascii="Times New Roman" w:hAnsi="Times New Roman" w:cs="Times New Roman"/>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Введение</w:t>
            </w:r>
            <w:proofErr w:type="spellEnd"/>
            <w:r w:rsidRPr="00A85463">
              <w:rPr>
                <w:rFonts w:ascii="Times New Roman" w:hAnsi="Times New Roman" w:cs="Times New Roman"/>
              </w:rPr>
              <w:t xml:space="preserve"> </w:t>
            </w:r>
            <w:r w:rsidRPr="00A85463">
              <w:rPr>
                <w:rFonts w:ascii="Times New Roman" w:hAnsi="Times New Roman" w:cs="Times New Roman"/>
                <w:color w:val="000000"/>
              </w:rPr>
              <w:t>в</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профессию</w:t>
            </w:r>
            <w:proofErr w:type="spellEnd"/>
            <w:r w:rsidRPr="00A85463">
              <w:rPr>
                <w:rFonts w:ascii="Times New Roman" w:hAnsi="Times New Roman" w:cs="Times New Roman"/>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Документоведение</w:t>
            </w:r>
            <w:proofErr w:type="spellEnd"/>
            <w:r w:rsidRPr="00A85463">
              <w:rPr>
                <w:rFonts w:ascii="Times New Roman" w:hAnsi="Times New Roman" w:cs="Times New Roman"/>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Основы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архивоведения</w:t>
            </w:r>
            <w:proofErr w:type="spellEnd"/>
            <w:r w:rsidRPr="00A85463">
              <w:rPr>
                <w:rFonts w:ascii="Times New Roman" w:hAnsi="Times New Roman" w:cs="Times New Roman"/>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Основы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документоведения</w:t>
            </w:r>
            <w:proofErr w:type="spellEnd"/>
            <w:r w:rsidRPr="00A85463">
              <w:rPr>
                <w:rFonts w:ascii="Times New Roman" w:hAnsi="Times New Roman" w:cs="Times New Roman"/>
              </w:rPr>
              <w:t xml:space="preserve"> </w:t>
            </w:r>
          </w:p>
        </w:tc>
      </w:tr>
      <w:tr w:rsidR="00B23EB6" w:rsidRPr="00B76E05">
        <w:trPr>
          <w:trHeight w:hRule="exact" w:val="55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Знания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(умения,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владения),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полученные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изучении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данной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будут</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необходимы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изучения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дисциплин/практик:</w:t>
            </w:r>
            <w:r w:rsidRPr="00A85463">
              <w:rPr>
                <w:rFonts w:ascii="Times New Roman" w:hAnsi="Times New Roman" w:cs="Times New Roman"/>
                <w:lang w:val="ru-RU"/>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Производственная</w:t>
            </w:r>
            <w:proofErr w:type="spellEnd"/>
            <w:r w:rsidRPr="00A85463">
              <w:rPr>
                <w:rFonts w:ascii="Times New Roman" w:hAnsi="Times New Roman" w:cs="Times New Roman"/>
              </w:rPr>
              <w:t xml:space="preserve"> </w:t>
            </w:r>
            <w:r w:rsidRPr="00A85463">
              <w:rPr>
                <w:rFonts w:ascii="Times New Roman" w:hAnsi="Times New Roman" w:cs="Times New Roman"/>
                <w:color w:val="000000"/>
              </w:rPr>
              <w:t>–</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преддипломная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практика</w:t>
            </w:r>
            <w:proofErr w:type="spellEnd"/>
            <w:r w:rsidRPr="00A85463">
              <w:rPr>
                <w:rFonts w:ascii="Times New Roman" w:hAnsi="Times New Roman" w:cs="Times New Roman"/>
              </w:rPr>
              <w:t xml:space="preserve"> </w:t>
            </w:r>
          </w:p>
        </w:tc>
      </w:tr>
      <w:tr w:rsidR="00B23EB6" w:rsidRPr="00B76E05">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Подготовка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сдаче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сдача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государственного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экзамена</w:t>
            </w:r>
            <w:r w:rsidRPr="00A85463">
              <w:rPr>
                <w:rFonts w:ascii="Times New Roman" w:hAnsi="Times New Roman" w:cs="Times New Roman"/>
                <w:lang w:val="ru-RU"/>
              </w:rPr>
              <w:t xml:space="preserve"> </w:t>
            </w:r>
          </w:p>
        </w:tc>
      </w:tr>
      <w:tr w:rsidR="00B23EB6" w:rsidRPr="00B76E05">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Подготовка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защите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защита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выпускной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квалификационной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работы</w:t>
            </w:r>
            <w:r w:rsidRPr="00A85463">
              <w:rPr>
                <w:rFonts w:ascii="Times New Roman" w:hAnsi="Times New Roman" w:cs="Times New Roman"/>
                <w:lang w:val="ru-RU"/>
              </w:rPr>
              <w:t xml:space="preserve"> </w:t>
            </w:r>
          </w:p>
        </w:tc>
      </w:tr>
      <w:tr w:rsidR="00B23EB6" w:rsidRPr="00B76E05">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Документы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документооборот</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бухгалтерском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учете</w:t>
            </w:r>
            <w:r w:rsidRPr="00A85463">
              <w:rPr>
                <w:rFonts w:ascii="Times New Roman" w:hAnsi="Times New Roman" w:cs="Times New Roman"/>
                <w:lang w:val="ru-RU"/>
              </w:rPr>
              <w:t xml:space="preserve"> </w:t>
            </w:r>
          </w:p>
        </w:tc>
      </w:tr>
      <w:tr w:rsidR="00B23EB6" w:rsidRPr="00B76E05">
        <w:trPr>
          <w:trHeight w:hRule="exact" w:val="55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Технические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средства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управления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документационном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обеспечении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управления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архивах</w:t>
            </w:r>
            <w:r w:rsidRPr="00A85463">
              <w:rPr>
                <w:rFonts w:ascii="Times New Roman" w:hAnsi="Times New Roman" w:cs="Times New Roman"/>
                <w:lang w:val="ru-RU"/>
              </w:rPr>
              <w:t xml:space="preserve"> </w:t>
            </w:r>
          </w:p>
        </w:tc>
      </w:tr>
      <w:tr w:rsidR="00B23EB6" w:rsidRPr="00B76E05">
        <w:trPr>
          <w:trHeight w:hRule="exact" w:val="55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Производственная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практика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получению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профессиональных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умений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опыта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профессиональной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деятельности</w:t>
            </w:r>
            <w:r w:rsidRPr="00A85463">
              <w:rPr>
                <w:rFonts w:ascii="Times New Roman" w:hAnsi="Times New Roman" w:cs="Times New Roman"/>
                <w:lang w:val="ru-RU"/>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Проектная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деятельность</w:t>
            </w:r>
            <w:proofErr w:type="spellEnd"/>
            <w:r w:rsidRPr="00A85463">
              <w:rPr>
                <w:rFonts w:ascii="Times New Roman" w:hAnsi="Times New Roman" w:cs="Times New Roman"/>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Кадровое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делопроизводство</w:t>
            </w:r>
            <w:proofErr w:type="spellEnd"/>
            <w:r w:rsidRPr="00A85463">
              <w:rPr>
                <w:rFonts w:ascii="Times New Roman" w:hAnsi="Times New Roman" w:cs="Times New Roman"/>
              </w:rPr>
              <w:t xml:space="preserve"> </w:t>
            </w:r>
          </w:p>
        </w:tc>
      </w:tr>
      <w:tr w:rsidR="00B23EB6" w:rsidRPr="00A85463">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Кадровая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политика</w:t>
            </w:r>
            <w:proofErr w:type="spellEnd"/>
            <w:r w:rsidRPr="00A85463">
              <w:rPr>
                <w:rFonts w:ascii="Times New Roman" w:hAnsi="Times New Roman" w:cs="Times New Roman"/>
              </w:rPr>
              <w:t xml:space="preserve"> </w:t>
            </w:r>
          </w:p>
        </w:tc>
      </w:tr>
      <w:tr w:rsidR="00B23EB6" w:rsidRPr="00B76E05">
        <w:trPr>
          <w:trHeight w:hRule="exact" w:val="28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Математические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документационном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обеспечении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управления</w:t>
            </w:r>
            <w:r w:rsidRPr="00A85463">
              <w:rPr>
                <w:rFonts w:ascii="Times New Roman" w:hAnsi="Times New Roman" w:cs="Times New Roman"/>
                <w:lang w:val="ru-RU"/>
              </w:rPr>
              <w:t xml:space="preserve"> </w:t>
            </w:r>
          </w:p>
        </w:tc>
      </w:tr>
      <w:tr w:rsidR="00B23EB6" w:rsidRPr="00B76E05">
        <w:trPr>
          <w:trHeight w:hRule="exact" w:val="138"/>
        </w:trPr>
        <w:tc>
          <w:tcPr>
            <w:tcW w:w="1986" w:type="dxa"/>
          </w:tcPr>
          <w:p w:rsidR="00B23EB6" w:rsidRPr="00A85463" w:rsidRDefault="00B23EB6" w:rsidP="00A85463">
            <w:pPr>
              <w:jc w:val="both"/>
              <w:rPr>
                <w:rFonts w:ascii="Times New Roman" w:hAnsi="Times New Roman" w:cs="Times New Roman"/>
                <w:lang w:val="ru-RU"/>
              </w:rPr>
            </w:pPr>
          </w:p>
        </w:tc>
        <w:tc>
          <w:tcPr>
            <w:tcW w:w="7372" w:type="dxa"/>
          </w:tcPr>
          <w:p w:rsidR="00B23EB6" w:rsidRPr="00A85463" w:rsidRDefault="00B23EB6" w:rsidP="00A85463">
            <w:pPr>
              <w:jc w:val="both"/>
              <w:rPr>
                <w:rFonts w:ascii="Times New Roman" w:hAnsi="Times New Roman" w:cs="Times New Roman"/>
                <w:lang w:val="ru-RU"/>
              </w:rPr>
            </w:pPr>
          </w:p>
        </w:tc>
      </w:tr>
      <w:tr w:rsidR="00B23EB6" w:rsidRPr="00B76E05">
        <w:trPr>
          <w:trHeight w:hRule="exact" w:val="555"/>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proofErr w:type="gramStart"/>
            <w:r w:rsidRPr="00A85463">
              <w:rPr>
                <w:rFonts w:ascii="Times New Roman" w:hAnsi="Times New Roman" w:cs="Times New Roman"/>
                <w:b/>
                <w:color w:val="000000"/>
                <w:lang w:val="ru-RU"/>
              </w:rPr>
              <w:t>3</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Компетенции</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обучающегося,</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формируемые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результате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освоения</w:t>
            </w:r>
            <w:r w:rsidRPr="00A85463">
              <w:rPr>
                <w:rFonts w:ascii="Times New Roman" w:hAnsi="Times New Roman" w:cs="Times New Roman"/>
                <w:lang w:val="ru-RU"/>
              </w:rPr>
              <w:t xml:space="preserve"> </w:t>
            </w:r>
            <w:proofErr w:type="gramEnd"/>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(модуля)</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планируемые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результаты</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обучения</w:t>
            </w:r>
            <w:r w:rsidRPr="00A85463">
              <w:rPr>
                <w:rFonts w:ascii="Times New Roman" w:hAnsi="Times New Roman" w:cs="Times New Roman"/>
                <w:lang w:val="ru-RU"/>
              </w:rPr>
              <w:t xml:space="preserve"> </w:t>
            </w:r>
          </w:p>
        </w:tc>
      </w:tr>
      <w:tr w:rsidR="00B23EB6" w:rsidRPr="00B76E05">
        <w:trPr>
          <w:trHeight w:hRule="exact" w:val="826"/>
        </w:trPr>
        <w:tc>
          <w:tcPr>
            <w:tcW w:w="9370" w:type="dxa"/>
            <w:gridSpan w:val="2"/>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результате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освоения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(модуля)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«Количественные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гуманитарных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исследованиях»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обучающийся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должен</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обладать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следующими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компетенциями:</w:t>
            </w:r>
            <w:r w:rsidRPr="00A85463">
              <w:rPr>
                <w:rFonts w:ascii="Times New Roman" w:hAnsi="Times New Roman" w:cs="Times New Roman"/>
                <w:lang w:val="ru-RU"/>
              </w:rPr>
              <w:t xml:space="preserve"> </w:t>
            </w:r>
          </w:p>
        </w:tc>
      </w:tr>
      <w:tr w:rsidR="00B23EB6" w:rsidRPr="00A85463">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Структурный</w:t>
            </w:r>
            <w:proofErr w:type="spellEnd"/>
            <w:r w:rsidRPr="00A85463">
              <w:rPr>
                <w:rFonts w:ascii="Times New Roman" w:hAnsi="Times New Roman" w:cs="Times New Roman"/>
              </w:rPr>
              <w:t xml:space="preserve"> </w:t>
            </w:r>
          </w:p>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элемент</w:t>
            </w:r>
            <w:proofErr w:type="spellEnd"/>
            <w:r w:rsidRPr="00A85463">
              <w:rPr>
                <w:rFonts w:ascii="Times New Roman" w:hAnsi="Times New Roman" w:cs="Times New Roman"/>
              </w:rPr>
              <w:t xml:space="preserve"> </w:t>
            </w:r>
          </w:p>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компетенции</w:t>
            </w:r>
            <w:proofErr w:type="spellEnd"/>
            <w:r w:rsidRPr="00A85463">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Планируемые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результаты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обучения</w:t>
            </w:r>
            <w:proofErr w:type="spellEnd"/>
            <w:r w:rsidRPr="00A85463">
              <w:rPr>
                <w:rFonts w:ascii="Times New Roman" w:hAnsi="Times New Roman" w:cs="Times New Roman"/>
              </w:rPr>
              <w:t xml:space="preserve"> </w:t>
            </w:r>
          </w:p>
        </w:tc>
      </w:tr>
      <w:tr w:rsidR="00B23EB6" w:rsidRPr="00B76E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ПК-1 способностью применять научные методы при исследовании объектов профессиональной деятельности</w:t>
            </w:r>
          </w:p>
        </w:tc>
      </w:tr>
      <w:tr w:rsidR="00B23EB6" w:rsidRPr="00B76E0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основные разделы количественных методов;</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типологию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условия и возможности выработки решения;</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xml:space="preserve">-алгоритмы выбора </w:t>
            </w:r>
            <w:proofErr w:type="gramStart"/>
            <w:r w:rsidRPr="00A85463">
              <w:rPr>
                <w:rFonts w:ascii="Times New Roman" w:hAnsi="Times New Roman" w:cs="Times New Roman"/>
                <w:color w:val="000000"/>
                <w:lang w:val="ru-RU"/>
              </w:rPr>
              <w:t>эффективных</w:t>
            </w:r>
            <w:proofErr w:type="gramEnd"/>
            <w:r w:rsidRPr="00A85463">
              <w:rPr>
                <w:rFonts w:ascii="Times New Roman" w:hAnsi="Times New Roman" w:cs="Times New Roman"/>
                <w:color w:val="000000"/>
                <w:lang w:val="ru-RU"/>
              </w:rPr>
              <w:t xml:space="preserve"> альтернативных управленческих </w:t>
            </w:r>
            <w:proofErr w:type="spellStart"/>
            <w:r w:rsidRPr="00A85463">
              <w:rPr>
                <w:rFonts w:ascii="Times New Roman" w:hAnsi="Times New Roman" w:cs="Times New Roman"/>
                <w:color w:val="000000"/>
                <w:lang w:val="ru-RU"/>
              </w:rPr>
              <w:t>дей-ствий</w:t>
            </w:r>
            <w:proofErr w:type="spellEnd"/>
          </w:p>
        </w:tc>
      </w:tr>
    </w:tbl>
    <w:p w:rsidR="00B23EB6"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23EB6" w:rsidRPr="00B76E0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анализировать альтернативные варианты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xml:space="preserve">- рассчитывать </w:t>
            </w:r>
            <w:proofErr w:type="spellStart"/>
            <w:r w:rsidRPr="00A85463">
              <w:rPr>
                <w:rFonts w:ascii="Times New Roman" w:hAnsi="Times New Roman" w:cs="Times New Roman"/>
                <w:color w:val="000000"/>
                <w:lang w:val="ru-RU"/>
              </w:rPr>
              <w:t>критериальные</w:t>
            </w:r>
            <w:proofErr w:type="spellEnd"/>
            <w:r w:rsidRPr="00A85463">
              <w:rPr>
                <w:rFonts w:ascii="Times New Roman" w:hAnsi="Times New Roman" w:cs="Times New Roman"/>
                <w:color w:val="000000"/>
                <w:lang w:val="ru-RU"/>
              </w:rPr>
              <w:t xml:space="preserve"> показатели для последующего их использования в выборе альтернатив;</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разрабатывать меры реализации принятого решения: планировать и осуществлять контроль над реализацией решения</w:t>
            </w:r>
          </w:p>
        </w:tc>
      </w:tr>
      <w:tr w:rsidR="00B23EB6" w:rsidRPr="00B76E05">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xml:space="preserve">- научными </w:t>
            </w:r>
            <w:proofErr w:type="gramStart"/>
            <w:r w:rsidRPr="00A85463">
              <w:rPr>
                <w:rFonts w:ascii="Times New Roman" w:hAnsi="Times New Roman" w:cs="Times New Roman"/>
                <w:color w:val="000000"/>
                <w:lang w:val="ru-RU"/>
              </w:rPr>
              <w:t>методами</w:t>
            </w:r>
            <w:proofErr w:type="gramEnd"/>
            <w:r w:rsidRPr="00A85463">
              <w:rPr>
                <w:rFonts w:ascii="Times New Roman" w:hAnsi="Times New Roman" w:cs="Times New Roman"/>
                <w:color w:val="000000"/>
                <w:lang w:val="ru-RU"/>
              </w:rPr>
              <w:t xml:space="preserve"> применяемыми при принятии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навыками практической работы по сбору</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необходимых материалов, их комплексной оценке, анализу и систематизации в части разработки и реализации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-методами разработки и оценки эффективности управленческих решений</w:t>
            </w:r>
          </w:p>
        </w:tc>
      </w:tr>
      <w:tr w:rsidR="00B23EB6" w:rsidRPr="00B76E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ПК-2 владением основами информационно-аналитической деятельности и способностью применять их в профессиональной сфере</w:t>
            </w:r>
          </w:p>
        </w:tc>
      </w:tr>
      <w:tr w:rsidR="00B23EB6" w:rsidRPr="00B76E0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цели и задачи информационно-аналитической деятельности;</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этапы проведения информационно-аналитической деятельности;</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xml:space="preserve">- правила организации и базовые схемы реализации информационно </w:t>
            </w:r>
            <w:proofErr w:type="gramStart"/>
            <w:r w:rsidRPr="00A85463">
              <w:rPr>
                <w:rFonts w:ascii="Times New Roman" w:hAnsi="Times New Roman" w:cs="Times New Roman"/>
                <w:color w:val="000000"/>
                <w:lang w:val="ru-RU"/>
              </w:rPr>
              <w:t>-а</w:t>
            </w:r>
            <w:proofErr w:type="gramEnd"/>
            <w:r w:rsidRPr="00A85463">
              <w:rPr>
                <w:rFonts w:ascii="Times New Roman" w:hAnsi="Times New Roman" w:cs="Times New Roman"/>
                <w:color w:val="000000"/>
                <w:lang w:val="ru-RU"/>
              </w:rPr>
              <w:t>налитической деятельности;</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методы моделирования, применяемы в информационн</w:t>
            </w:r>
            <w:proofErr w:type="gramStart"/>
            <w:r w:rsidRPr="00A85463">
              <w:rPr>
                <w:rFonts w:ascii="Times New Roman" w:hAnsi="Times New Roman" w:cs="Times New Roman"/>
                <w:color w:val="000000"/>
                <w:lang w:val="ru-RU"/>
              </w:rPr>
              <w:t>о-</w:t>
            </w:r>
            <w:proofErr w:type="gramEnd"/>
            <w:r w:rsidRPr="00A85463">
              <w:rPr>
                <w:rFonts w:ascii="Times New Roman" w:hAnsi="Times New Roman" w:cs="Times New Roman"/>
                <w:color w:val="000000"/>
                <w:lang w:val="ru-RU"/>
              </w:rPr>
              <w:t xml:space="preserve"> аналитической деятельности;</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методы, содержание и формы процессов принятия стратегических, тактических и оперативных решений менеджментом организации;</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методы оценки качеств эксперта;</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методы организации и проведения экспертиз</w:t>
            </w:r>
          </w:p>
        </w:tc>
      </w:tr>
      <w:tr w:rsidR="00B23EB6" w:rsidRPr="00A8546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определять критерии и ограничения поиска эффективных методов управления;</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анализировать и оценивать принимаемые стратегические, тактические и оперативные решения;</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разрабатывать механизм реализации управленческого решения;</w:t>
            </w:r>
          </w:p>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оценивать</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эффективность</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управленческих</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решений</w:t>
            </w:r>
            <w:proofErr w:type="spellEnd"/>
          </w:p>
        </w:tc>
      </w:tr>
      <w:tr w:rsidR="00B23EB6" w:rsidRPr="00A8546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аналитическими методами решения поставленных задач;</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техникой анализа и отбора важнейшей информации;</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техникой сравнительного анализа - определения альтернатив в процессе принятия стратегических, тактических и оперативных решений;</w:t>
            </w:r>
          </w:p>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навыками</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оценки</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эффективности</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решений</w:t>
            </w:r>
            <w:proofErr w:type="spellEnd"/>
          </w:p>
        </w:tc>
      </w:tr>
      <w:tr w:rsidR="00B23EB6" w:rsidRPr="00B76E0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xml:space="preserve">ДПК-7 способностью применять методы  </w:t>
            </w:r>
            <w:proofErr w:type="gramStart"/>
            <w:r w:rsidRPr="00A85463">
              <w:rPr>
                <w:rFonts w:ascii="Times New Roman" w:hAnsi="Times New Roman" w:cs="Times New Roman"/>
                <w:color w:val="000000"/>
                <w:lang w:val="ru-RU"/>
              </w:rPr>
              <w:t>проведения количественного анализа организации документационного обеспечения управления</w:t>
            </w:r>
            <w:proofErr w:type="gramEnd"/>
            <w:r w:rsidRPr="00A85463">
              <w:rPr>
                <w:rFonts w:ascii="Times New Roman" w:hAnsi="Times New Roman" w:cs="Times New Roman"/>
                <w:color w:val="000000"/>
                <w:lang w:val="ru-RU"/>
              </w:rPr>
              <w:t xml:space="preserve"> и архивного хранения документов в конкретной организации</w:t>
            </w:r>
          </w:p>
        </w:tc>
      </w:tr>
      <w:tr w:rsidR="00B23EB6" w:rsidRPr="00B76E0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-организацию процесса разработки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-основные математические модели принятия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-основные понятия, принципы и методологию математического моделирования;</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-теоретические основы и методы количественного и качественного анализа при принятии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-этапы построения экономических, финансовых и организационно - управленческих моделей в задачах разработки управленческих решений</w:t>
            </w:r>
          </w:p>
        </w:tc>
      </w:tr>
    </w:tbl>
    <w:p w:rsidR="00B23EB6"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23EB6" w:rsidRPr="00B76E0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решать типовые математические задачи, используемые при принятии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использовать математический язык и математическую символику при построении организационно-управленческих моделей;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применять методы количественного и качественного анализа при принятии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оценивать адекватность экономических, финансовых и организационно-управленческих моделей в задачах разработки управленческих решений</w:t>
            </w:r>
          </w:p>
        </w:tc>
      </w:tr>
      <w:tr w:rsidR="00B23EB6" w:rsidRPr="00B76E0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приемами построения и использования экономических, финансовых и организационно-управленческих моделей в задачах разработки управленческих решений;</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математическими, статистическими и количественными методами решения типовых организационно-управленческих задач;</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навыками применения базового программного инструментария математического моделирования в управлении</w:t>
            </w:r>
          </w:p>
        </w:tc>
      </w:tr>
    </w:tbl>
    <w:p w:rsidR="00B23EB6"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11"/>
        <w:gridCol w:w="1161"/>
        <w:gridCol w:w="375"/>
        <w:gridCol w:w="838"/>
        <w:gridCol w:w="449"/>
        <w:gridCol w:w="838"/>
        <w:gridCol w:w="456"/>
        <w:gridCol w:w="1686"/>
        <w:gridCol w:w="1570"/>
        <w:gridCol w:w="1305"/>
      </w:tblGrid>
      <w:tr w:rsidR="00B23EB6" w:rsidRPr="00B76E05">
        <w:trPr>
          <w:trHeight w:hRule="exact" w:val="285"/>
        </w:trPr>
        <w:tc>
          <w:tcPr>
            <w:tcW w:w="710" w:type="dxa"/>
          </w:tcPr>
          <w:p w:rsidR="00B23EB6" w:rsidRPr="00A85463" w:rsidRDefault="00B23EB6" w:rsidP="00A85463">
            <w:pPr>
              <w:jc w:val="both"/>
              <w:rPr>
                <w:rFonts w:ascii="Times New Roman" w:hAnsi="Times New Roman" w:cs="Times New Roman"/>
                <w:lang w:val="ru-RU"/>
              </w:rPr>
            </w:pPr>
          </w:p>
        </w:tc>
        <w:tc>
          <w:tcPr>
            <w:tcW w:w="9228" w:type="dxa"/>
            <w:gridSpan w:val="9"/>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b/>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Структура,</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объём</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содержание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(модуля)</w:t>
            </w:r>
            <w:r w:rsidRPr="00A85463">
              <w:rPr>
                <w:rFonts w:ascii="Times New Roman" w:hAnsi="Times New Roman" w:cs="Times New Roman"/>
                <w:lang w:val="ru-RU"/>
              </w:rPr>
              <w:t xml:space="preserve"> </w:t>
            </w:r>
          </w:p>
        </w:tc>
      </w:tr>
      <w:tr w:rsidR="00B23EB6" w:rsidRPr="00B76E05">
        <w:trPr>
          <w:trHeight w:hRule="exact" w:val="3611"/>
        </w:trPr>
        <w:tc>
          <w:tcPr>
            <w:tcW w:w="9937" w:type="dxa"/>
            <w:gridSpan w:val="10"/>
            <w:shd w:val="clear" w:color="000000" w:fill="FFFFFF"/>
            <w:tcMar>
              <w:left w:w="34" w:type="dxa"/>
              <w:right w:w="34" w:type="dxa"/>
            </w:tcMa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Общая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трудоемкость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составляет</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3</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зачетных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единиц</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108</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акад.</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часов,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том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числе:</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контактная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работа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4,4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акад.</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часов:</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proofErr w:type="gramStart"/>
            <w:r w:rsidRPr="00A85463">
              <w:rPr>
                <w:rFonts w:ascii="Times New Roman" w:hAnsi="Times New Roman" w:cs="Times New Roman"/>
                <w:color w:val="000000"/>
                <w:lang w:val="ru-RU"/>
              </w:rPr>
              <w:t>аудиторная</w:t>
            </w:r>
            <w:proofErr w:type="gramEnd"/>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акад.</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часов;</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proofErr w:type="gramStart"/>
            <w:r w:rsidRPr="00A85463">
              <w:rPr>
                <w:rFonts w:ascii="Times New Roman" w:hAnsi="Times New Roman" w:cs="Times New Roman"/>
                <w:color w:val="000000"/>
                <w:lang w:val="ru-RU"/>
              </w:rPr>
              <w:t>внеаудиторная</w:t>
            </w:r>
            <w:proofErr w:type="gramEnd"/>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0,4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акад.</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часов</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самостоятельная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работа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99,7</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акад.</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часов;</w:t>
            </w:r>
            <w:r w:rsidRPr="00A85463">
              <w:rPr>
                <w:rFonts w:ascii="Times New Roman" w:hAnsi="Times New Roman" w:cs="Times New Roman"/>
                <w:lang w:val="ru-RU"/>
              </w:rPr>
              <w:t xml:space="preserve"> </w:t>
            </w:r>
          </w:p>
          <w:p w:rsidR="00B23EB6" w:rsidRPr="00A85463" w:rsidRDefault="00B23EB6" w:rsidP="00A85463">
            <w:pPr>
              <w:spacing w:after="0" w:line="240" w:lineRule="auto"/>
              <w:jc w:val="both"/>
              <w:rPr>
                <w:rFonts w:ascii="Times New Roman" w:hAnsi="Times New Roman" w:cs="Times New Roman"/>
                <w:lang w:val="ru-RU"/>
              </w:rPr>
            </w:pP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подготовка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зачёту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3,9</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акад.</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часа</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Форма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аттестации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зачет</w:t>
            </w:r>
            <w:r w:rsidRPr="00A85463">
              <w:rPr>
                <w:rFonts w:ascii="Times New Roman" w:hAnsi="Times New Roman" w:cs="Times New Roman"/>
                <w:lang w:val="ru-RU"/>
              </w:rPr>
              <w:t xml:space="preserve"> </w:t>
            </w:r>
          </w:p>
        </w:tc>
      </w:tr>
      <w:tr w:rsidR="00B23EB6" w:rsidRPr="00B76E05">
        <w:trPr>
          <w:trHeight w:hRule="exact" w:val="138"/>
        </w:trPr>
        <w:tc>
          <w:tcPr>
            <w:tcW w:w="710" w:type="dxa"/>
          </w:tcPr>
          <w:p w:rsidR="00B23EB6" w:rsidRPr="00A85463" w:rsidRDefault="00B23EB6" w:rsidP="00A85463">
            <w:pPr>
              <w:jc w:val="both"/>
              <w:rPr>
                <w:rFonts w:ascii="Times New Roman" w:hAnsi="Times New Roman" w:cs="Times New Roman"/>
                <w:lang w:val="ru-RU"/>
              </w:rPr>
            </w:pPr>
          </w:p>
        </w:tc>
        <w:tc>
          <w:tcPr>
            <w:tcW w:w="1702" w:type="dxa"/>
          </w:tcPr>
          <w:p w:rsidR="00B23EB6" w:rsidRPr="00A85463" w:rsidRDefault="00B23EB6" w:rsidP="00A85463">
            <w:pPr>
              <w:jc w:val="both"/>
              <w:rPr>
                <w:rFonts w:ascii="Times New Roman" w:hAnsi="Times New Roman" w:cs="Times New Roman"/>
                <w:lang w:val="ru-RU"/>
              </w:rPr>
            </w:pPr>
          </w:p>
        </w:tc>
        <w:tc>
          <w:tcPr>
            <w:tcW w:w="426" w:type="dxa"/>
          </w:tcPr>
          <w:p w:rsidR="00B23EB6" w:rsidRPr="00A85463" w:rsidRDefault="00B23EB6" w:rsidP="00A85463">
            <w:pPr>
              <w:jc w:val="both"/>
              <w:rPr>
                <w:rFonts w:ascii="Times New Roman" w:hAnsi="Times New Roman" w:cs="Times New Roman"/>
                <w:lang w:val="ru-RU"/>
              </w:rPr>
            </w:pPr>
          </w:p>
        </w:tc>
        <w:tc>
          <w:tcPr>
            <w:tcW w:w="568" w:type="dxa"/>
          </w:tcPr>
          <w:p w:rsidR="00B23EB6" w:rsidRPr="00A85463" w:rsidRDefault="00B23EB6" w:rsidP="00A85463">
            <w:pPr>
              <w:jc w:val="both"/>
              <w:rPr>
                <w:rFonts w:ascii="Times New Roman" w:hAnsi="Times New Roman" w:cs="Times New Roman"/>
                <w:lang w:val="ru-RU"/>
              </w:rPr>
            </w:pPr>
          </w:p>
        </w:tc>
        <w:tc>
          <w:tcPr>
            <w:tcW w:w="710" w:type="dxa"/>
          </w:tcPr>
          <w:p w:rsidR="00B23EB6" w:rsidRPr="00A85463" w:rsidRDefault="00B23EB6" w:rsidP="00A85463">
            <w:pPr>
              <w:jc w:val="both"/>
              <w:rPr>
                <w:rFonts w:ascii="Times New Roman" w:hAnsi="Times New Roman" w:cs="Times New Roman"/>
                <w:lang w:val="ru-RU"/>
              </w:rPr>
            </w:pPr>
          </w:p>
        </w:tc>
        <w:tc>
          <w:tcPr>
            <w:tcW w:w="710" w:type="dxa"/>
          </w:tcPr>
          <w:p w:rsidR="00B23EB6" w:rsidRPr="00A85463" w:rsidRDefault="00B23EB6" w:rsidP="00A85463">
            <w:pPr>
              <w:jc w:val="both"/>
              <w:rPr>
                <w:rFonts w:ascii="Times New Roman" w:hAnsi="Times New Roman" w:cs="Times New Roman"/>
                <w:lang w:val="ru-RU"/>
              </w:rPr>
            </w:pPr>
          </w:p>
        </w:tc>
        <w:tc>
          <w:tcPr>
            <w:tcW w:w="568" w:type="dxa"/>
          </w:tcPr>
          <w:p w:rsidR="00B23EB6" w:rsidRPr="00A85463" w:rsidRDefault="00B23EB6" w:rsidP="00A85463">
            <w:pPr>
              <w:jc w:val="both"/>
              <w:rPr>
                <w:rFonts w:ascii="Times New Roman" w:hAnsi="Times New Roman" w:cs="Times New Roman"/>
                <w:lang w:val="ru-RU"/>
              </w:rPr>
            </w:pPr>
          </w:p>
        </w:tc>
        <w:tc>
          <w:tcPr>
            <w:tcW w:w="1560" w:type="dxa"/>
          </w:tcPr>
          <w:p w:rsidR="00B23EB6" w:rsidRPr="00A85463" w:rsidRDefault="00B23EB6" w:rsidP="00A85463">
            <w:pPr>
              <w:jc w:val="both"/>
              <w:rPr>
                <w:rFonts w:ascii="Times New Roman" w:hAnsi="Times New Roman" w:cs="Times New Roman"/>
                <w:lang w:val="ru-RU"/>
              </w:rPr>
            </w:pPr>
          </w:p>
        </w:tc>
        <w:tc>
          <w:tcPr>
            <w:tcW w:w="1702" w:type="dxa"/>
          </w:tcPr>
          <w:p w:rsidR="00B23EB6" w:rsidRPr="00A85463" w:rsidRDefault="00B23EB6" w:rsidP="00A85463">
            <w:pPr>
              <w:jc w:val="both"/>
              <w:rPr>
                <w:rFonts w:ascii="Times New Roman" w:hAnsi="Times New Roman" w:cs="Times New Roman"/>
                <w:lang w:val="ru-RU"/>
              </w:rPr>
            </w:pPr>
          </w:p>
        </w:tc>
        <w:tc>
          <w:tcPr>
            <w:tcW w:w="1277" w:type="dxa"/>
          </w:tcPr>
          <w:p w:rsidR="00B23EB6" w:rsidRPr="00A85463" w:rsidRDefault="00B23EB6" w:rsidP="00A85463">
            <w:pPr>
              <w:jc w:val="both"/>
              <w:rPr>
                <w:rFonts w:ascii="Times New Roman" w:hAnsi="Times New Roman" w:cs="Times New Roman"/>
                <w:lang w:val="ru-RU"/>
              </w:rPr>
            </w:pPr>
          </w:p>
        </w:tc>
      </w:tr>
      <w:tr w:rsidR="00B23EB6" w:rsidRPr="00A8546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Раздел</w:t>
            </w:r>
            <w:proofErr w:type="spellEnd"/>
            <w:r w:rsidRPr="00A85463">
              <w:rPr>
                <w:rFonts w:ascii="Times New Roman" w:hAnsi="Times New Roman" w:cs="Times New Roman"/>
                <w:color w:val="000000"/>
              </w:rPr>
              <w:t>/</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тема</w:t>
            </w:r>
            <w:proofErr w:type="spellEnd"/>
            <w:r w:rsidRPr="00A85463">
              <w:rPr>
                <w:rFonts w:ascii="Times New Roman" w:hAnsi="Times New Roman" w:cs="Times New Roman"/>
              </w:rPr>
              <w:t xml:space="preserve"> </w:t>
            </w:r>
          </w:p>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дисциплины</w:t>
            </w:r>
            <w:proofErr w:type="spellEnd"/>
            <w:r w:rsidRPr="00A85463">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Курс</w:t>
            </w:r>
            <w:proofErr w:type="spellEnd"/>
            <w:r w:rsidRPr="00A85463">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Аудиторная</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контактная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работа</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акад.</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часах)</w:t>
            </w:r>
            <w:r w:rsidRPr="00A85463">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Самостоятельная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работа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студента</w:t>
            </w:r>
            <w:proofErr w:type="spellEnd"/>
            <w:r w:rsidRPr="00A85463">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Вид</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самостоятельной</w:t>
            </w:r>
            <w:proofErr w:type="spellEnd"/>
            <w:r w:rsidRPr="00A85463">
              <w:rPr>
                <w:rFonts w:ascii="Times New Roman" w:hAnsi="Times New Roman" w:cs="Times New Roman"/>
              </w:rPr>
              <w:t xml:space="preserve"> </w:t>
            </w:r>
          </w:p>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работы</w:t>
            </w:r>
            <w:proofErr w:type="spellEnd"/>
            <w:r w:rsidRPr="00A85463">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Форма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текущего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контроля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успеваемости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p>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промежуточной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аттестации</w:t>
            </w:r>
            <w:r w:rsidRPr="00A85463">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Код</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компетенции</w:t>
            </w:r>
            <w:proofErr w:type="spellEnd"/>
            <w:r w:rsidRPr="00A85463">
              <w:rPr>
                <w:rFonts w:ascii="Times New Roman" w:hAnsi="Times New Roman" w:cs="Times New Roman"/>
              </w:rPr>
              <w:t xml:space="preserve"> </w:t>
            </w:r>
          </w:p>
        </w:tc>
      </w:tr>
      <w:tr w:rsidR="00B23EB6" w:rsidRPr="00A8546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3EB6" w:rsidRPr="00A85463" w:rsidRDefault="00B23EB6" w:rsidP="00A85463">
            <w:pPr>
              <w:jc w:val="both"/>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Лек</w:t>
            </w:r>
            <w:proofErr w:type="spellEnd"/>
            <w:r w:rsidRPr="00A85463">
              <w:rPr>
                <w:rFonts w:ascii="Times New Roman" w:hAnsi="Times New Roman" w:cs="Times New Roman"/>
                <w:color w:val="000000"/>
              </w:rPr>
              <w:t>.</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proofErr w:type="gramStart"/>
            <w:r w:rsidRPr="00A85463">
              <w:rPr>
                <w:rFonts w:ascii="Times New Roman" w:hAnsi="Times New Roman" w:cs="Times New Roman"/>
                <w:color w:val="000000"/>
              </w:rPr>
              <w:t>лаб</w:t>
            </w:r>
            <w:proofErr w:type="spellEnd"/>
            <w:proofErr w:type="gramEnd"/>
            <w:r w:rsidRPr="00A85463">
              <w:rPr>
                <w:rFonts w:ascii="Times New Roman" w:hAnsi="Times New Roman" w:cs="Times New Roman"/>
                <w:color w:val="000000"/>
              </w:rPr>
              <w:t>.</w:t>
            </w:r>
            <w:r w:rsidRPr="00A85463">
              <w:rPr>
                <w:rFonts w:ascii="Times New Roman" w:hAnsi="Times New Roman" w:cs="Times New Roman"/>
              </w:rPr>
              <w:t xml:space="preserve"> </w:t>
            </w:r>
          </w:p>
          <w:p w:rsidR="00B23EB6" w:rsidRPr="00A85463" w:rsidRDefault="00A85463" w:rsidP="00A85463">
            <w:pPr>
              <w:spacing w:after="0" w:line="240" w:lineRule="auto"/>
              <w:jc w:val="both"/>
              <w:rPr>
                <w:rFonts w:ascii="Times New Roman" w:hAnsi="Times New Roman" w:cs="Times New Roman"/>
              </w:rPr>
            </w:pPr>
            <w:proofErr w:type="spellStart"/>
            <w:proofErr w:type="gramStart"/>
            <w:r w:rsidRPr="00A85463">
              <w:rPr>
                <w:rFonts w:ascii="Times New Roman" w:hAnsi="Times New Roman" w:cs="Times New Roman"/>
                <w:color w:val="000000"/>
              </w:rPr>
              <w:t>зан</w:t>
            </w:r>
            <w:proofErr w:type="spellEnd"/>
            <w:proofErr w:type="gramEnd"/>
            <w:r w:rsidRPr="00A85463">
              <w:rPr>
                <w:rFonts w:ascii="Times New Roman" w:hAnsi="Times New Roman" w:cs="Times New Roman"/>
                <w:color w:val="000000"/>
              </w:rPr>
              <w:t>.</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proofErr w:type="gramStart"/>
            <w:r w:rsidRPr="00A85463">
              <w:rPr>
                <w:rFonts w:ascii="Times New Roman" w:hAnsi="Times New Roman" w:cs="Times New Roman"/>
                <w:color w:val="000000"/>
              </w:rPr>
              <w:t>практ</w:t>
            </w:r>
            <w:proofErr w:type="spellEnd"/>
            <w:proofErr w:type="gramEnd"/>
            <w:r w:rsidRPr="00A85463">
              <w:rPr>
                <w:rFonts w:ascii="Times New Roman" w:hAnsi="Times New Roman" w:cs="Times New Roman"/>
                <w:color w:val="000000"/>
              </w:rPr>
              <w:t>.</w:t>
            </w:r>
            <w:r w:rsidRPr="00A85463">
              <w:rPr>
                <w:rFonts w:ascii="Times New Roman" w:hAnsi="Times New Roman" w:cs="Times New Roman"/>
              </w:rPr>
              <w:t xml:space="preserve"> </w:t>
            </w:r>
            <w:proofErr w:type="spellStart"/>
            <w:proofErr w:type="gramStart"/>
            <w:r w:rsidRPr="00A85463">
              <w:rPr>
                <w:rFonts w:ascii="Times New Roman" w:hAnsi="Times New Roman" w:cs="Times New Roman"/>
                <w:color w:val="000000"/>
              </w:rPr>
              <w:t>зан</w:t>
            </w:r>
            <w:proofErr w:type="spellEnd"/>
            <w:proofErr w:type="gramEnd"/>
            <w:r w:rsidRPr="00A85463">
              <w:rPr>
                <w:rFonts w:ascii="Times New Roman" w:hAnsi="Times New Roman" w:cs="Times New Roman"/>
                <w:color w:val="000000"/>
              </w:rPr>
              <w:t>.</w:t>
            </w:r>
            <w:r w:rsidRPr="00A85463">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3EB6" w:rsidRPr="00A85463" w:rsidRDefault="00B23EB6" w:rsidP="00A85463">
            <w:pPr>
              <w:jc w:val="both"/>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B76E0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1.</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1</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Методологические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проблемы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количественных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исследований</w:t>
            </w:r>
            <w:r w:rsidRPr="00A85463">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lang w:val="ru-RU"/>
              </w:rPr>
            </w:pP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1.1</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Методологические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проблемы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количественных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исследований</w:t>
            </w:r>
            <w:proofErr w:type="spellEnd"/>
            <w:r w:rsidRPr="00A85463">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Практического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задания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1,</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1,</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Итого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разделу</w:t>
            </w:r>
            <w:proofErr w:type="spellEnd"/>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B76E05">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Математические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модели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комплексного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анализа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проектирования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управленческой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деятельности</w:t>
            </w:r>
            <w:r w:rsidRPr="00A85463">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lang w:val="ru-RU"/>
              </w:rPr>
            </w:pP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2.1</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Дисперсионный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анализ</w:t>
            </w:r>
            <w:proofErr w:type="spellEnd"/>
            <w:r w:rsidRPr="00A85463">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Практического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задания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2.2</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Применение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корреляционных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моделей</w:t>
            </w:r>
            <w:proofErr w:type="spellEnd"/>
            <w:r w:rsidRPr="00A85463">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Практического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задания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2.3</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Основное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содержание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корреляционного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анализа</w:t>
            </w:r>
            <w:proofErr w:type="spellEnd"/>
            <w:r w:rsidRPr="00A85463">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Практического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задания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Итого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разделу</w:t>
            </w:r>
            <w:proofErr w:type="spellEnd"/>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0,6/0,6И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0,6/0,6И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36</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B76E05">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3.</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3.</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Применение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методов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исследования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операций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математического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программирования</w:t>
            </w:r>
            <w:r w:rsidRPr="00A85463">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lang w:val="ru-RU"/>
              </w:rPr>
            </w:pP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lastRenderedPageBreak/>
              <w:t>3.1</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Применение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методов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исследования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операций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математического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программирования</w:t>
            </w:r>
            <w:r w:rsidRPr="00A85463">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3,</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Итого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разделу</w:t>
            </w:r>
            <w:proofErr w:type="spellEnd"/>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B76E0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Раздел</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Матричные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методы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подготовке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принятия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управленческих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решений</w:t>
            </w:r>
            <w:r w:rsidRPr="00A85463">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lang w:val="ru-RU"/>
              </w:rPr>
            </w:pP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4.1</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Информационные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связи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между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отдельными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частями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объектов</w:t>
            </w:r>
            <w:r w:rsidRPr="00A85463">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4.2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Примерная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форма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предварительной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обработки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документов</w:t>
            </w:r>
            <w:r w:rsidRPr="00A85463">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 xml:space="preserve">Изучение основной и </w:t>
            </w:r>
            <w:proofErr w:type="gramStart"/>
            <w:r w:rsidRPr="00A85463">
              <w:rPr>
                <w:rFonts w:ascii="Times New Roman" w:hAnsi="Times New Roman" w:cs="Times New Roman"/>
                <w:color w:val="000000"/>
                <w:lang w:val="ru-RU"/>
              </w:rPr>
              <w:t>дополни-тельной</w:t>
            </w:r>
            <w:proofErr w:type="gramEnd"/>
            <w:r w:rsidRPr="00A85463">
              <w:rPr>
                <w:rFonts w:ascii="Times New Roman" w:hAnsi="Times New Roman" w:cs="Times New Roman"/>
                <w:color w:val="000000"/>
                <w:lang w:val="ru-RU"/>
              </w:rPr>
              <w:t xml:space="preserve"> литературы по </w:t>
            </w:r>
            <w:proofErr w:type="spellStart"/>
            <w:r w:rsidRPr="00A85463">
              <w:rPr>
                <w:rFonts w:ascii="Times New Roman" w:hAnsi="Times New Roman" w:cs="Times New Roman"/>
                <w:color w:val="000000"/>
                <w:lang w:val="ru-RU"/>
              </w:rPr>
              <w:t>дисци-плине</w:t>
            </w:r>
            <w:proofErr w:type="spellEnd"/>
            <w:r w:rsidRPr="00A85463">
              <w:rPr>
                <w:rFonts w:ascii="Times New Roman" w:hAnsi="Times New Roman" w:cs="Times New Roman"/>
                <w:color w:val="000000"/>
                <w:lang w:val="ru-RU"/>
              </w:rPr>
              <w:t>,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4.3</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Матричное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представление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отношений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показателей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документов</w:t>
            </w:r>
            <w:r w:rsidRPr="00A85463">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0,2/0,2И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12</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4.4</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Модель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матричного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классификатора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функций</w:t>
            </w:r>
            <w:proofErr w:type="spellEnd"/>
            <w:r w:rsidRPr="00A85463">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0,4/0,4И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0,4/0,4И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3,7</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части</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к.р</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итогового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теста</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w:t>
            </w:r>
            <w:r w:rsidRPr="00A85463">
              <w:rPr>
                <w:rFonts w:ascii="Times New Roman" w:hAnsi="Times New Roman" w:cs="Times New Roman"/>
              </w:rPr>
              <w:t xml:space="preserve"> </w:t>
            </w:r>
            <w:r w:rsidRPr="00A85463">
              <w:rPr>
                <w:rFonts w:ascii="Times New Roman" w:hAnsi="Times New Roman" w:cs="Times New Roman"/>
                <w:color w:val="000000"/>
              </w:rPr>
              <w:t>ПК-2,</w:t>
            </w:r>
            <w:r w:rsidRPr="00A85463">
              <w:rPr>
                <w:rFonts w:ascii="Times New Roman" w:hAnsi="Times New Roman" w:cs="Times New Roman"/>
              </w:rPr>
              <w:t xml:space="preserve"> </w:t>
            </w:r>
            <w:r w:rsidRPr="00A85463">
              <w:rPr>
                <w:rFonts w:ascii="Times New Roman" w:hAnsi="Times New Roman" w:cs="Times New Roman"/>
                <w:color w:val="000000"/>
              </w:rPr>
              <w:t>ДПК-7</w:t>
            </w:r>
            <w:r w:rsidRPr="00A85463">
              <w:rPr>
                <w:rFonts w:ascii="Times New Roman" w:hAnsi="Times New Roman" w:cs="Times New Roman"/>
              </w:rPr>
              <w:t xml:space="preserve"> </w:t>
            </w:r>
          </w:p>
        </w:tc>
      </w:tr>
      <w:tr w:rsidR="00B23EB6" w:rsidRPr="00A854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Итого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разделу</w:t>
            </w:r>
            <w:proofErr w:type="spellEnd"/>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1/1И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1/1И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39,7</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A8546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5.</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Контроль</w:t>
            </w:r>
            <w:proofErr w:type="spellEnd"/>
            <w:r w:rsidRPr="00A85463">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B76E05">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5.1</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Прием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зачета</w:t>
            </w:r>
            <w:proofErr w:type="spellEnd"/>
            <w:r w:rsidRPr="00A85463">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Изучение</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теоретического</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материала</w:t>
            </w:r>
            <w:proofErr w:type="spellEnd"/>
            <w:r w:rsidRPr="00A85463">
              <w:rPr>
                <w:rFonts w:ascii="Times New Roman" w:hAnsi="Times New Roman" w:cs="Times New Roman"/>
                <w:color w:val="000000"/>
              </w:rPr>
              <w:t xml:space="preserve">, </w:t>
            </w:r>
            <w:proofErr w:type="spellStart"/>
            <w:r w:rsidRPr="00A85463">
              <w:rPr>
                <w:rFonts w:ascii="Times New Roman" w:hAnsi="Times New Roman" w:cs="Times New Roman"/>
                <w:color w:val="000000"/>
              </w:rPr>
              <w:t>литературы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lang w:val="ru-RU"/>
              </w:rPr>
            </w:pPr>
            <w:r w:rsidRPr="00A85463">
              <w:rPr>
                <w:rFonts w:ascii="Times New Roman" w:hAnsi="Times New Roman" w:cs="Times New Roman"/>
                <w:color w:val="000000"/>
                <w:lang w:val="ru-RU"/>
              </w:rPr>
              <w:t>Выполнение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всех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контрольных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мероприятий,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подготовка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зачету</w:t>
            </w:r>
            <w:r w:rsidRPr="00A8546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lang w:val="ru-RU"/>
              </w:rPr>
            </w:pPr>
          </w:p>
        </w:tc>
      </w:tr>
      <w:tr w:rsidR="00B23EB6" w:rsidRPr="00A854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Итого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разделу</w:t>
            </w:r>
            <w:proofErr w:type="spellEnd"/>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A854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Итого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за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семестр</w:t>
            </w:r>
            <w:proofErr w:type="spellEnd"/>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2/2И</w:t>
            </w:r>
            <w:r w:rsidRPr="00A8546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2/2И</w:t>
            </w:r>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99,7</w:t>
            </w:r>
            <w:r w:rsidRPr="00A8546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зачёт</w:t>
            </w:r>
            <w:proofErr w:type="spellEnd"/>
            <w:r w:rsidRPr="00A85463">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r>
      <w:tr w:rsidR="00B23EB6" w:rsidRPr="00A8546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Итого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дисциплине</w:t>
            </w:r>
            <w:proofErr w:type="spellEnd"/>
            <w:r w:rsidRPr="00A8546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B23EB6" w:rsidP="00A85463">
            <w:pPr>
              <w:jc w:val="both"/>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ПК-1,ПК- 2,ДПК-7</w:t>
            </w:r>
          </w:p>
        </w:tc>
      </w:tr>
    </w:tbl>
    <w:p w:rsidR="00B23EB6" w:rsidRPr="00A85463" w:rsidRDefault="00A85463" w:rsidP="00A85463">
      <w:pPr>
        <w:jc w:val="both"/>
        <w:rPr>
          <w:rFonts w:ascii="Times New Roman" w:hAnsi="Times New Roman" w:cs="Times New Roman"/>
        </w:rPr>
      </w:pPr>
      <w:r w:rsidRPr="00A85463">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B23EB6" w:rsidRPr="00A85463">
        <w:trPr>
          <w:trHeight w:hRule="exact" w:val="285"/>
        </w:trPr>
        <w:tc>
          <w:tcPr>
            <w:tcW w:w="9370" w:type="dxa"/>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r w:rsidRPr="00A85463">
              <w:rPr>
                <w:rFonts w:ascii="Times New Roman" w:hAnsi="Times New Roman" w:cs="Times New Roman"/>
                <w:b/>
                <w:color w:val="000000"/>
              </w:rPr>
              <w:lastRenderedPageBreak/>
              <w:t>5</w:t>
            </w:r>
            <w:r w:rsidRPr="00A85463">
              <w:rPr>
                <w:rFonts w:ascii="Times New Roman" w:hAnsi="Times New Roman" w:cs="Times New Roman"/>
              </w:rPr>
              <w:t xml:space="preserve"> </w:t>
            </w:r>
            <w:proofErr w:type="spellStart"/>
            <w:r w:rsidRPr="00A85463">
              <w:rPr>
                <w:rFonts w:ascii="Times New Roman" w:hAnsi="Times New Roman" w:cs="Times New Roman"/>
                <w:b/>
                <w:color w:val="000000"/>
              </w:rPr>
              <w:t>Образовательные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b/>
                <w:color w:val="000000"/>
              </w:rPr>
              <w:t>технологии</w:t>
            </w:r>
            <w:proofErr w:type="spellEnd"/>
            <w:r w:rsidRPr="00A85463">
              <w:rPr>
                <w:rFonts w:ascii="Times New Roman" w:hAnsi="Times New Roman" w:cs="Times New Roman"/>
              </w:rPr>
              <w:t xml:space="preserve"> </w:t>
            </w:r>
          </w:p>
        </w:tc>
      </w:tr>
      <w:tr w:rsidR="00B23EB6" w:rsidRPr="00A85463">
        <w:trPr>
          <w:trHeight w:hRule="exact" w:val="138"/>
        </w:trPr>
        <w:tc>
          <w:tcPr>
            <w:tcW w:w="9357" w:type="dxa"/>
          </w:tcPr>
          <w:p w:rsidR="00B23EB6" w:rsidRPr="00A85463" w:rsidRDefault="00B23EB6" w:rsidP="00A85463">
            <w:pPr>
              <w:jc w:val="both"/>
              <w:rPr>
                <w:rFonts w:ascii="Times New Roman" w:hAnsi="Times New Roman" w:cs="Times New Roman"/>
              </w:rPr>
            </w:pPr>
          </w:p>
        </w:tc>
      </w:tr>
      <w:tr w:rsidR="00B23EB6" w:rsidRPr="00A85463">
        <w:trPr>
          <w:trHeight w:hRule="exact" w:val="12726"/>
        </w:trPr>
        <w:tc>
          <w:tcPr>
            <w:tcW w:w="9370" w:type="dxa"/>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1.</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Традиционные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ориентируются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организацию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процесса,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предполагающую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прямую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трансляцию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знаний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от</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преподавателя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студенту</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Формы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учебных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использованием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традиционных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технологий:</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Информационная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лекция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Семинар</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Практическое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посвященное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освоению</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конкретных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умений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навыков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предложенному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алгоритму.</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2.</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проблемного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обучения.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Формы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учебных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использованием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проблемного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обучения: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Проблемная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лекция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Лекция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«вдвоем»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(бинарная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лекция)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Практическое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форме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практикума</w:t>
            </w:r>
            <w:proofErr w:type="gramStart"/>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proofErr w:type="gramEnd"/>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Практическое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основе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кейс-метода.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Кейсы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базируются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реальном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фактическом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материале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или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же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приближены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реальной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ситуации.</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3.</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Игровые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организация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процесса,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основанная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реконструкции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моделей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поведения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рамках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предложенных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сценарных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условий.</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Формы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учебных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использованием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игровых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технологий:</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Учебная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игра.</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Деловая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игра.</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Ролевая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игра</w:t>
            </w:r>
            <w:proofErr w:type="gramStart"/>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proofErr w:type="gramEnd"/>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4.</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проектного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обучения.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Основные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типы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проектов:</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Исследовательский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проект</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Творческий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проект.</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Информационный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проект.</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5.</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Интерактивные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организация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процесса,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которая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предполагает</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активное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нелинейное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взаимодействие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всех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участников,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достижение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этой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основе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личностн</w:t>
            </w:r>
            <w:proofErr w:type="gramStart"/>
            <w:r w:rsidRPr="00A85463">
              <w:rPr>
                <w:rFonts w:ascii="Times New Roman" w:hAnsi="Times New Roman" w:cs="Times New Roman"/>
                <w:color w:val="000000"/>
                <w:lang w:val="ru-RU"/>
              </w:rPr>
              <w:t>о-</w:t>
            </w:r>
            <w:proofErr w:type="gramEnd"/>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значимого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для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них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результата.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Наряду</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специализированными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технологиями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такого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рода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принцип</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интерактивности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прослеживается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большинстве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современных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Интерактивность</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подразумевает</w:t>
            </w:r>
            <w:r w:rsidRPr="00A85463">
              <w:rPr>
                <w:rFonts w:ascii="Times New Roman" w:hAnsi="Times New Roman" w:cs="Times New Roman"/>
                <w:lang w:val="ru-RU"/>
              </w:rPr>
              <w:t xml:space="preserve"> </w:t>
            </w:r>
            <w:proofErr w:type="gramStart"/>
            <w:r w:rsidRPr="00A85463">
              <w:rPr>
                <w:rFonts w:ascii="Times New Roman" w:hAnsi="Times New Roman" w:cs="Times New Roman"/>
                <w:color w:val="000000"/>
                <w:lang w:val="ru-RU"/>
              </w:rPr>
              <w:t>субъект-субъектные</w:t>
            </w:r>
            <w:proofErr w:type="gramEnd"/>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отношения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ходе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образовательного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процесса</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как</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следствие,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формирование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саморазвивающейся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информационно-ресурсной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среды.</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Формы</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учебных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использованием</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специализированных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интерактивных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технологий:</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Лекция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«обратной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связи»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лекция–провокация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Семинар-дискуссия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6.</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Информационно-коммуникационные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образовательные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технологии</w:t>
            </w:r>
            <w:proofErr w:type="gramStart"/>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proofErr w:type="gramEnd"/>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proofErr w:type="gramStart"/>
            <w:r w:rsidRPr="00A85463">
              <w:rPr>
                <w:rFonts w:ascii="Times New Roman" w:hAnsi="Times New Roman" w:cs="Times New Roman"/>
                <w:color w:val="000000"/>
                <w:lang w:val="ru-RU"/>
              </w:rPr>
              <w:t>Лекция-визуализация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изложение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содержания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сопровождается</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презентацией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(демонстрацией</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учебных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материалов,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представленных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различных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знаковых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системах,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proofErr w:type="spellStart"/>
            <w:r w:rsidRPr="00A85463">
              <w:rPr>
                <w:rFonts w:ascii="Times New Roman" w:hAnsi="Times New Roman" w:cs="Times New Roman"/>
                <w:color w:val="000000"/>
                <w:lang w:val="ru-RU"/>
              </w:rPr>
              <w:t>т.ч</w:t>
            </w:r>
            <w:proofErr w:type="spell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иллюстративных,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графических,</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аудио-</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видеоматериалов).</w:t>
            </w:r>
            <w:r w:rsidRPr="00A85463">
              <w:rPr>
                <w:rFonts w:ascii="Times New Roman" w:hAnsi="Times New Roman" w:cs="Times New Roman"/>
                <w:lang w:val="ru-RU"/>
              </w:rPr>
              <w:t xml:space="preserve"> </w:t>
            </w:r>
            <w:proofErr w:type="gramEnd"/>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Практическое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занятие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в</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форме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презентации.</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proofErr w:type="gramStart"/>
            <w:r w:rsidRPr="00A85463">
              <w:rPr>
                <w:rFonts w:ascii="Times New Roman" w:hAnsi="Times New Roman" w:cs="Times New Roman"/>
                <w:color w:val="000000"/>
                <w:lang w:val="ru-RU"/>
              </w:rPr>
              <w:t>Чат-занятия</w:t>
            </w:r>
            <w:proofErr w:type="gramEnd"/>
            <w:r w:rsidRPr="00A85463">
              <w:rPr>
                <w:rFonts w:ascii="Times New Roman" w:hAnsi="Times New Roman" w:cs="Times New Roman"/>
                <w:color w:val="000000"/>
                <w:lang w:val="ru-RU"/>
              </w:rPr>
              <w:t>.</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Веб-занятия.</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Телеконференции.</w:t>
            </w:r>
            <w:r w:rsidRPr="00A85463">
              <w:rPr>
                <w:rFonts w:ascii="Times New Roman" w:hAnsi="Times New Roman" w:cs="Times New Roman"/>
                <w:lang w:val="ru-RU"/>
              </w:rPr>
              <w:t xml:space="preserve"> </w:t>
            </w:r>
          </w:p>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Онлайн-семинар</w:t>
            </w:r>
            <w:proofErr w:type="spellEnd"/>
            <w:r w:rsidRPr="00A85463">
              <w:rPr>
                <w:rFonts w:ascii="Times New Roman" w:hAnsi="Times New Roman" w:cs="Times New Roman"/>
                <w:color w:val="000000"/>
              </w:rPr>
              <w:t>.</w:t>
            </w:r>
            <w:r w:rsidRPr="00A85463">
              <w:rPr>
                <w:rFonts w:ascii="Times New Roman" w:hAnsi="Times New Roman" w:cs="Times New Roman"/>
              </w:rPr>
              <w:t xml:space="preserve"> </w:t>
            </w:r>
          </w:p>
        </w:tc>
      </w:tr>
      <w:tr w:rsidR="00B23EB6" w:rsidRPr="00A85463">
        <w:trPr>
          <w:trHeight w:hRule="exact" w:val="277"/>
        </w:trPr>
        <w:tc>
          <w:tcPr>
            <w:tcW w:w="9357" w:type="dxa"/>
          </w:tcPr>
          <w:p w:rsidR="00B23EB6" w:rsidRPr="00A85463" w:rsidRDefault="00B23EB6" w:rsidP="00A85463">
            <w:pPr>
              <w:jc w:val="both"/>
              <w:rPr>
                <w:rFonts w:ascii="Times New Roman" w:hAnsi="Times New Roman" w:cs="Times New Roman"/>
              </w:rPr>
            </w:pPr>
          </w:p>
        </w:tc>
      </w:tr>
      <w:tr w:rsidR="00B23EB6" w:rsidRPr="00B76E05">
        <w:trPr>
          <w:trHeight w:hRule="exact" w:val="285"/>
        </w:trPr>
        <w:tc>
          <w:tcPr>
            <w:tcW w:w="9370" w:type="dxa"/>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t>6</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Учебно-методическое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обеспечение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самостоятельной</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работы</w:t>
            </w:r>
            <w:r w:rsidRPr="00A85463">
              <w:rPr>
                <w:rFonts w:ascii="Times New Roman" w:hAnsi="Times New Roman" w:cs="Times New Roman"/>
                <w:lang w:val="ru-RU"/>
              </w:rPr>
              <w:t xml:space="preserve"> </w:t>
            </w:r>
            <w:proofErr w:type="gramStart"/>
            <w:r w:rsidRPr="00A85463">
              <w:rPr>
                <w:rFonts w:ascii="Times New Roman" w:hAnsi="Times New Roman" w:cs="Times New Roman"/>
                <w:b/>
                <w:color w:val="000000"/>
                <w:lang w:val="ru-RU"/>
              </w:rPr>
              <w:t>обучающихся</w:t>
            </w:r>
            <w:proofErr w:type="gramEnd"/>
            <w:r w:rsidRPr="00A85463">
              <w:rPr>
                <w:rFonts w:ascii="Times New Roman" w:hAnsi="Times New Roman" w:cs="Times New Roman"/>
                <w:lang w:val="ru-RU"/>
              </w:rPr>
              <w:t xml:space="preserve"> </w:t>
            </w:r>
          </w:p>
        </w:tc>
      </w:tr>
      <w:tr w:rsidR="00B23EB6" w:rsidRPr="00A85463">
        <w:trPr>
          <w:trHeight w:hRule="exact" w:val="285"/>
        </w:trPr>
        <w:tc>
          <w:tcPr>
            <w:tcW w:w="9370" w:type="dxa"/>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Представлено</w:t>
            </w:r>
            <w:proofErr w:type="spellEnd"/>
            <w:r w:rsidRPr="00A85463">
              <w:rPr>
                <w:rFonts w:ascii="Times New Roman" w:hAnsi="Times New Roman" w:cs="Times New Roman"/>
              </w:rPr>
              <w:t xml:space="preserve"> </w:t>
            </w:r>
            <w:r w:rsidRPr="00A85463">
              <w:rPr>
                <w:rFonts w:ascii="Times New Roman" w:hAnsi="Times New Roman" w:cs="Times New Roman"/>
                <w:color w:val="000000"/>
              </w:rPr>
              <w:t>в</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приложении</w:t>
            </w:r>
            <w:proofErr w:type="spellEnd"/>
            <w:r w:rsidRPr="00A85463">
              <w:rPr>
                <w:rFonts w:ascii="Times New Roman" w:hAnsi="Times New Roman" w:cs="Times New Roman"/>
              </w:rPr>
              <w:t xml:space="preserve"> </w:t>
            </w:r>
            <w:r w:rsidRPr="00A85463">
              <w:rPr>
                <w:rFonts w:ascii="Times New Roman" w:hAnsi="Times New Roman" w:cs="Times New Roman"/>
                <w:color w:val="000000"/>
              </w:rPr>
              <w:t>1.</w:t>
            </w:r>
            <w:r w:rsidRPr="00A85463">
              <w:rPr>
                <w:rFonts w:ascii="Times New Roman" w:hAnsi="Times New Roman" w:cs="Times New Roman"/>
              </w:rPr>
              <w:t xml:space="preserve"> </w:t>
            </w:r>
          </w:p>
        </w:tc>
      </w:tr>
    </w:tbl>
    <w:p w:rsidR="00B23EB6" w:rsidRPr="00A85463" w:rsidRDefault="00A85463" w:rsidP="00A85463">
      <w:pPr>
        <w:jc w:val="both"/>
        <w:rPr>
          <w:rFonts w:ascii="Times New Roman" w:hAnsi="Times New Roman" w:cs="Times New Roman"/>
        </w:rPr>
      </w:pPr>
      <w:r w:rsidRPr="00A85463">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00"/>
        <w:gridCol w:w="3531"/>
        <w:gridCol w:w="4367"/>
        <w:gridCol w:w="1370"/>
        <w:gridCol w:w="10"/>
        <w:gridCol w:w="45"/>
      </w:tblGrid>
      <w:tr w:rsidR="00B23EB6" w:rsidRPr="00B76E05" w:rsidTr="00276285">
        <w:trPr>
          <w:trHeight w:hRule="exact" w:val="28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lastRenderedPageBreak/>
              <w:t>7</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Оценочные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средства</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для</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проведения</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промежуточной</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аттестации</w:t>
            </w:r>
            <w:r w:rsidRPr="00A85463">
              <w:rPr>
                <w:rFonts w:ascii="Times New Roman" w:hAnsi="Times New Roman" w:cs="Times New Roman"/>
                <w:lang w:val="ru-RU"/>
              </w:rPr>
              <w:t xml:space="preserve"> </w:t>
            </w:r>
          </w:p>
        </w:tc>
      </w:tr>
      <w:tr w:rsidR="00B23EB6" w:rsidRPr="00A85463" w:rsidTr="00276285">
        <w:trPr>
          <w:trHeight w:hRule="exact" w:val="28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color w:val="000000"/>
              </w:rPr>
              <w:t>Представлены</w:t>
            </w:r>
            <w:proofErr w:type="spellEnd"/>
            <w:r w:rsidRPr="00A85463">
              <w:rPr>
                <w:rFonts w:ascii="Times New Roman" w:hAnsi="Times New Roman" w:cs="Times New Roman"/>
              </w:rPr>
              <w:t xml:space="preserve"> </w:t>
            </w:r>
            <w:r w:rsidRPr="00A85463">
              <w:rPr>
                <w:rFonts w:ascii="Times New Roman" w:hAnsi="Times New Roman" w:cs="Times New Roman"/>
                <w:color w:val="000000"/>
              </w:rPr>
              <w:t>в</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приложении</w:t>
            </w:r>
            <w:proofErr w:type="spellEnd"/>
            <w:r w:rsidRPr="00A85463">
              <w:rPr>
                <w:rFonts w:ascii="Times New Roman" w:hAnsi="Times New Roman" w:cs="Times New Roman"/>
              </w:rPr>
              <w:t xml:space="preserve"> </w:t>
            </w:r>
            <w:r w:rsidRPr="00A85463">
              <w:rPr>
                <w:rFonts w:ascii="Times New Roman" w:hAnsi="Times New Roman" w:cs="Times New Roman"/>
                <w:color w:val="000000"/>
              </w:rPr>
              <w:t>2.</w:t>
            </w:r>
            <w:r w:rsidRPr="00A85463">
              <w:rPr>
                <w:rFonts w:ascii="Times New Roman" w:hAnsi="Times New Roman" w:cs="Times New Roman"/>
              </w:rPr>
              <w:t xml:space="preserve"> </w:t>
            </w:r>
          </w:p>
        </w:tc>
      </w:tr>
      <w:tr w:rsidR="00B23EB6" w:rsidRPr="00A85463" w:rsidTr="00276285">
        <w:trPr>
          <w:trHeight w:hRule="exact" w:val="138"/>
        </w:trPr>
        <w:tc>
          <w:tcPr>
            <w:tcW w:w="9423" w:type="dxa"/>
            <w:gridSpan w:val="6"/>
          </w:tcPr>
          <w:p w:rsidR="00B23EB6" w:rsidRPr="00A85463" w:rsidRDefault="00B23EB6" w:rsidP="00A85463">
            <w:pPr>
              <w:jc w:val="both"/>
              <w:rPr>
                <w:rFonts w:ascii="Times New Roman" w:hAnsi="Times New Roman" w:cs="Times New Roman"/>
              </w:rPr>
            </w:pPr>
          </w:p>
        </w:tc>
      </w:tr>
      <w:tr w:rsidR="00B23EB6" w:rsidRPr="00B76E05" w:rsidTr="00276285">
        <w:trPr>
          <w:trHeight w:hRule="exact" w:val="277"/>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t>8</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Учебно-методическое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информационное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обеспечение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(модуля)</w:t>
            </w:r>
            <w:r w:rsidRPr="00A85463">
              <w:rPr>
                <w:rFonts w:ascii="Times New Roman" w:hAnsi="Times New Roman" w:cs="Times New Roman"/>
                <w:lang w:val="ru-RU"/>
              </w:rPr>
              <w:t xml:space="preserve"> </w:t>
            </w:r>
          </w:p>
        </w:tc>
      </w:tr>
      <w:tr w:rsidR="00B23EB6" w:rsidRPr="00A85463" w:rsidTr="00276285">
        <w:trPr>
          <w:trHeight w:hRule="exact" w:val="277"/>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r w:rsidRPr="00A85463">
              <w:rPr>
                <w:rFonts w:ascii="Times New Roman" w:hAnsi="Times New Roman" w:cs="Times New Roman"/>
                <w:b/>
                <w:color w:val="000000"/>
              </w:rPr>
              <w:t>а)</w:t>
            </w:r>
            <w:r w:rsidRPr="00A85463">
              <w:rPr>
                <w:rFonts w:ascii="Times New Roman" w:hAnsi="Times New Roman" w:cs="Times New Roman"/>
              </w:rPr>
              <w:t xml:space="preserve"> </w:t>
            </w:r>
            <w:proofErr w:type="spellStart"/>
            <w:r w:rsidRPr="00A85463">
              <w:rPr>
                <w:rFonts w:ascii="Times New Roman" w:hAnsi="Times New Roman" w:cs="Times New Roman"/>
                <w:b/>
                <w:color w:val="000000"/>
              </w:rPr>
              <w:t>Основная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b/>
                <w:color w:val="000000"/>
              </w:rPr>
              <w:t>литература</w:t>
            </w:r>
            <w:proofErr w:type="spellEnd"/>
            <w:r w:rsidRPr="00A85463">
              <w:rPr>
                <w:rFonts w:ascii="Times New Roman" w:hAnsi="Times New Roman" w:cs="Times New Roman"/>
                <w:b/>
                <w:color w:val="000000"/>
              </w:rPr>
              <w:t>:</w:t>
            </w:r>
            <w:r w:rsidRPr="00A85463">
              <w:rPr>
                <w:rFonts w:ascii="Times New Roman" w:hAnsi="Times New Roman" w:cs="Times New Roman"/>
              </w:rPr>
              <w:t xml:space="preserve"> </w:t>
            </w:r>
          </w:p>
        </w:tc>
      </w:tr>
      <w:tr w:rsidR="00276285" w:rsidRPr="00B76E05" w:rsidTr="00276285">
        <w:trPr>
          <w:trHeight w:hRule="exact" w:val="7249"/>
        </w:trPr>
        <w:tc>
          <w:tcPr>
            <w:tcW w:w="9423" w:type="dxa"/>
            <w:gridSpan w:val="6"/>
            <w:shd w:val="clear" w:color="000000" w:fill="FFFFFF"/>
            <w:tcMar>
              <w:left w:w="34" w:type="dxa"/>
              <w:right w:w="34" w:type="dxa"/>
            </w:tcMar>
          </w:tcPr>
          <w:p w:rsidR="00276285" w:rsidRPr="00126412" w:rsidRDefault="00276285" w:rsidP="001D24D2">
            <w:pPr>
              <w:spacing w:after="0" w:line="240" w:lineRule="auto"/>
              <w:rPr>
                <w:rFonts w:ascii="Times New Roman" w:hAnsi="Times New Roman" w:cs="Times New Roman"/>
                <w:sz w:val="20"/>
                <w:szCs w:val="20"/>
                <w:lang w:val="ru-RU"/>
              </w:rPr>
            </w:pPr>
            <w:r w:rsidRPr="00126412">
              <w:rPr>
                <w:rFonts w:ascii="Times New Roman" w:hAnsi="Times New Roman" w:cs="Times New Roman"/>
                <w:color w:val="000000"/>
                <w:sz w:val="20"/>
                <w:szCs w:val="20"/>
                <w:lang w:val="ru-RU"/>
              </w:rPr>
              <w:t>1.</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Малеко</w:t>
            </w:r>
            <w:proofErr w:type="spell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Численные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методы</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[Электронный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ресурс]</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учебное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пособие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Малеко</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Захаркина</w:t>
            </w:r>
            <w:proofErr w:type="spell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МГТУ.</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Магнитогорск,</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2012.</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60</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ил</w:t>
            </w:r>
            <w:proofErr w:type="gramStart"/>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proofErr w:type="gramEnd"/>
            <w:r w:rsidRPr="00126412">
              <w:rPr>
                <w:rFonts w:ascii="Times New Roman" w:hAnsi="Times New Roman" w:cs="Times New Roman"/>
                <w:color w:val="000000"/>
                <w:sz w:val="20"/>
                <w:szCs w:val="20"/>
                <w:lang w:val="ru-RU"/>
              </w:rPr>
              <w:t>граф.,</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табл.</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Режим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доступа:</w:t>
            </w:r>
            <w:r w:rsidRPr="00126412">
              <w:rPr>
                <w:rFonts w:ascii="Times New Roman" w:hAnsi="Times New Roman" w:cs="Times New Roman"/>
                <w:sz w:val="20"/>
                <w:szCs w:val="20"/>
                <w:lang w:val="ru-RU"/>
              </w:rPr>
              <w:t xml:space="preserve"> </w:t>
            </w:r>
            <w:hyperlink r:id="rId9" w:history="1">
              <w:r w:rsidR="00B76E05" w:rsidRPr="00063276">
                <w:rPr>
                  <w:rStyle w:val="af0"/>
                  <w:rFonts w:ascii="Times New Roman" w:hAnsi="Times New Roman" w:cs="Times New Roman"/>
                  <w:sz w:val="20"/>
                  <w:szCs w:val="20"/>
                </w:rPr>
                <w:t>https</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magtu</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informsystema</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ru</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uploader</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fileUpload</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name</w:t>
              </w:r>
              <w:r w:rsidR="00B76E05" w:rsidRPr="00063276">
                <w:rPr>
                  <w:rStyle w:val="af0"/>
                  <w:rFonts w:ascii="Times New Roman" w:hAnsi="Times New Roman" w:cs="Times New Roman"/>
                  <w:sz w:val="20"/>
                  <w:szCs w:val="20"/>
                  <w:lang w:val="ru-RU"/>
                </w:rPr>
                <w:t>=34.</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show</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dcatalogues</w:t>
              </w:r>
              <w:proofErr w:type="spellEnd"/>
              <w:r w:rsidR="00B76E05" w:rsidRPr="00063276">
                <w:rPr>
                  <w:rStyle w:val="af0"/>
                  <w:rFonts w:ascii="Times New Roman" w:hAnsi="Times New Roman" w:cs="Times New Roman"/>
                  <w:sz w:val="20"/>
                  <w:szCs w:val="20"/>
                  <w:lang w:val="ru-RU"/>
                </w:rPr>
                <w:t>/1/1099162/34.</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view</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true</w:t>
              </w:r>
            </w:hyperlink>
            <w:r w:rsidR="00B76E05">
              <w:rPr>
                <w:rFonts w:ascii="Times New Roman" w:hAnsi="Times New Roman" w:cs="Times New Roman"/>
                <w:color w:val="000000"/>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Макрообъект.</w:t>
            </w:r>
            <w:r w:rsidRPr="00126412">
              <w:rPr>
                <w:rFonts w:ascii="Times New Roman" w:hAnsi="Times New Roman" w:cs="Times New Roman"/>
                <w:sz w:val="20"/>
                <w:szCs w:val="20"/>
                <w:lang w:val="ru-RU"/>
              </w:rPr>
              <w:t xml:space="preserve"> </w:t>
            </w:r>
          </w:p>
          <w:p w:rsidR="00276285" w:rsidRPr="00126412" w:rsidRDefault="00276285" w:rsidP="001D24D2">
            <w:pPr>
              <w:spacing w:after="0" w:line="240" w:lineRule="auto"/>
              <w:rPr>
                <w:rFonts w:ascii="Times New Roman" w:hAnsi="Times New Roman" w:cs="Times New Roman"/>
                <w:sz w:val="20"/>
                <w:szCs w:val="20"/>
                <w:lang w:val="ru-RU"/>
              </w:rPr>
            </w:pPr>
            <w:r w:rsidRPr="00126412">
              <w:rPr>
                <w:rFonts w:ascii="Times New Roman" w:hAnsi="Times New Roman" w:cs="Times New Roman"/>
                <w:color w:val="000000"/>
                <w:sz w:val="20"/>
                <w:szCs w:val="20"/>
                <w:lang w:val="ru-RU"/>
              </w:rPr>
              <w:t>2.Великанова,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Количественные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методы</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учебное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пособие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[для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вузов]</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Великанова</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В.</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Кашуба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Магнитогорский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гос.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технический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ун-т</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Носова.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Магнитогорск</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МГТУ</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Носова,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2020.</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1</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CD</w:t>
            </w:r>
            <w:r w:rsidRPr="00126412">
              <w:rPr>
                <w:rFonts w:ascii="Times New Roman" w:hAnsi="Times New Roman" w:cs="Times New Roman"/>
                <w:color w:val="000000"/>
                <w:sz w:val="20"/>
                <w:szCs w:val="20"/>
                <w:lang w:val="ru-RU"/>
              </w:rPr>
              <w:t>-</w:t>
            </w:r>
            <w:r w:rsidRPr="00126412">
              <w:rPr>
                <w:rFonts w:ascii="Times New Roman" w:hAnsi="Times New Roman" w:cs="Times New Roman"/>
                <w:color w:val="000000"/>
                <w:sz w:val="20"/>
                <w:szCs w:val="20"/>
              </w:rPr>
              <w:t>ROM</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ISBN</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978-5-9967-1817-7.</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Загл</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титул</w:t>
            </w:r>
            <w:proofErr w:type="gramStart"/>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proofErr w:type="gramStart"/>
            <w:r w:rsidRPr="00126412">
              <w:rPr>
                <w:rFonts w:ascii="Times New Roman" w:hAnsi="Times New Roman" w:cs="Times New Roman"/>
                <w:color w:val="000000"/>
                <w:sz w:val="20"/>
                <w:szCs w:val="20"/>
                <w:lang w:val="ru-RU"/>
              </w:rPr>
              <w:t>э</w:t>
            </w:r>
            <w:proofErr w:type="gramEnd"/>
            <w:r w:rsidRPr="00126412">
              <w:rPr>
                <w:rFonts w:ascii="Times New Roman" w:hAnsi="Times New Roman" w:cs="Times New Roman"/>
                <w:color w:val="000000"/>
                <w:sz w:val="20"/>
                <w:szCs w:val="20"/>
                <w:lang w:val="ru-RU"/>
              </w:rPr>
              <w:t>крана.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proofErr w:type="gramStart"/>
            <w:r w:rsidRPr="00126412">
              <w:rPr>
                <w:rFonts w:ascii="Times New Roman" w:hAnsi="Times New Roman" w:cs="Times New Roman"/>
                <w:color w:val="000000"/>
                <w:sz w:val="20"/>
                <w:szCs w:val="20"/>
              </w:rPr>
              <w:t>URL</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hyperlink r:id="rId10" w:history="1">
              <w:r w:rsidR="00B76E05" w:rsidRPr="00063276">
                <w:rPr>
                  <w:rStyle w:val="af0"/>
                  <w:rFonts w:ascii="Times New Roman" w:hAnsi="Times New Roman" w:cs="Times New Roman"/>
                  <w:sz w:val="20"/>
                  <w:szCs w:val="20"/>
                </w:rPr>
                <w:t>https</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magtu</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informsystema</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ru</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uploader</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fileUpload</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name</w:t>
              </w:r>
              <w:r w:rsidR="00B76E05" w:rsidRPr="00063276">
                <w:rPr>
                  <w:rStyle w:val="af0"/>
                  <w:rFonts w:ascii="Times New Roman" w:hAnsi="Times New Roman" w:cs="Times New Roman"/>
                  <w:sz w:val="20"/>
                  <w:szCs w:val="20"/>
                  <w:lang w:val="ru-RU"/>
                </w:rPr>
                <w:t>=4124.</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show</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dcatalogues</w:t>
              </w:r>
              <w:proofErr w:type="spellEnd"/>
              <w:r w:rsidR="00B76E05" w:rsidRPr="00063276">
                <w:rPr>
                  <w:rStyle w:val="af0"/>
                  <w:rFonts w:ascii="Times New Roman" w:hAnsi="Times New Roman" w:cs="Times New Roman"/>
                  <w:sz w:val="20"/>
                  <w:szCs w:val="20"/>
                  <w:lang w:val="ru-RU"/>
                </w:rPr>
                <w:t>/1/1535268/4124.</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view</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true</w:t>
              </w:r>
            </w:hyperlink>
            <w:r w:rsidR="00B76E05">
              <w:rPr>
                <w:rFonts w:ascii="Times New Roman" w:hAnsi="Times New Roman" w:cs="Times New Roman"/>
                <w:color w:val="000000"/>
                <w:sz w:val="20"/>
                <w:szCs w:val="20"/>
                <w:lang w:val="ru-RU"/>
              </w:rPr>
              <w:t xml:space="preserve"> </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(дата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обращения: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25.0</w:t>
            </w:r>
            <w:r w:rsidR="00B76E05">
              <w:rPr>
                <w:rFonts w:ascii="Times New Roman" w:hAnsi="Times New Roman" w:cs="Times New Roman"/>
                <w:color w:val="000000"/>
                <w:sz w:val="20"/>
                <w:szCs w:val="20"/>
                <w:lang w:val="ru-RU"/>
              </w:rPr>
              <w:t>8</w:t>
            </w:r>
            <w:r w:rsidRPr="00126412">
              <w:rPr>
                <w:rFonts w:ascii="Times New Roman" w:hAnsi="Times New Roman" w:cs="Times New Roman"/>
                <w:color w:val="000000"/>
                <w:sz w:val="20"/>
                <w:szCs w:val="20"/>
                <w:lang w:val="ru-RU"/>
              </w:rPr>
              <w:t>.2020).</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Макрообъект.</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Текст</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электронный.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Сведения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доступны</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также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на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CD</w:t>
            </w:r>
            <w:r w:rsidRPr="00126412">
              <w:rPr>
                <w:rFonts w:ascii="Times New Roman" w:hAnsi="Times New Roman" w:cs="Times New Roman"/>
                <w:color w:val="000000"/>
                <w:sz w:val="20"/>
                <w:szCs w:val="20"/>
                <w:lang w:val="ru-RU"/>
              </w:rPr>
              <w:t>-</w:t>
            </w:r>
            <w:r w:rsidRPr="00126412">
              <w:rPr>
                <w:rFonts w:ascii="Times New Roman" w:hAnsi="Times New Roman" w:cs="Times New Roman"/>
                <w:color w:val="000000"/>
                <w:sz w:val="20"/>
                <w:szCs w:val="20"/>
              </w:rPr>
              <w:t>ROM</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p>
          <w:p w:rsidR="00276285" w:rsidRPr="00126412" w:rsidRDefault="00B76E05" w:rsidP="001D24D2">
            <w:pPr>
              <w:spacing w:after="0" w:line="240" w:lineRule="auto"/>
              <w:rPr>
                <w:rFonts w:ascii="Times New Roman" w:hAnsi="Times New Roman" w:cs="Times New Roman"/>
                <w:sz w:val="20"/>
                <w:szCs w:val="20"/>
                <w:lang w:val="ru-RU"/>
              </w:rPr>
            </w:pPr>
            <w:r>
              <w:rPr>
                <w:rFonts w:ascii="Times New Roman" w:hAnsi="Times New Roman" w:cs="Times New Roman"/>
                <w:color w:val="000000"/>
                <w:sz w:val="20"/>
                <w:szCs w:val="20"/>
                <w:lang w:val="ru-RU"/>
              </w:rPr>
              <w:t>3</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proofErr w:type="spellStart"/>
            <w:r w:rsidRPr="00B76E05">
              <w:rPr>
                <w:rFonts w:ascii="Times New Roman" w:hAnsi="Times New Roman" w:cs="Times New Roman"/>
                <w:color w:val="000000"/>
                <w:sz w:val="20"/>
                <w:szCs w:val="20"/>
                <w:lang w:val="ru-RU"/>
              </w:rPr>
              <w:t>Балыбердин</w:t>
            </w:r>
            <w:proofErr w:type="spellEnd"/>
            <w:r w:rsidRPr="00B76E05">
              <w:rPr>
                <w:rFonts w:ascii="Times New Roman" w:hAnsi="Times New Roman" w:cs="Times New Roman"/>
                <w:color w:val="000000"/>
                <w:sz w:val="20"/>
                <w:szCs w:val="20"/>
                <w:lang w:val="ru-RU"/>
              </w:rPr>
              <w:t>, В. А. Прикладные методы оценки и выбора решений в стратегических задачах инновационного менеджмента</w:t>
            </w:r>
            <w:proofErr w:type="gramStart"/>
            <w:r w:rsidRPr="00B76E05">
              <w:rPr>
                <w:rFonts w:ascii="Times New Roman" w:hAnsi="Times New Roman" w:cs="Times New Roman"/>
                <w:color w:val="000000"/>
                <w:sz w:val="20"/>
                <w:szCs w:val="20"/>
                <w:lang w:val="ru-RU"/>
              </w:rPr>
              <w:t xml:space="preserve"> :</w:t>
            </w:r>
            <w:proofErr w:type="gramEnd"/>
            <w:r w:rsidRPr="00B76E05">
              <w:rPr>
                <w:rFonts w:ascii="Times New Roman" w:hAnsi="Times New Roman" w:cs="Times New Roman"/>
                <w:color w:val="000000"/>
                <w:sz w:val="20"/>
                <w:szCs w:val="20"/>
                <w:lang w:val="ru-RU"/>
              </w:rPr>
              <w:t xml:space="preserve"> монография / В. А. </w:t>
            </w:r>
            <w:proofErr w:type="spellStart"/>
            <w:r w:rsidRPr="00B76E05">
              <w:rPr>
                <w:rFonts w:ascii="Times New Roman" w:hAnsi="Times New Roman" w:cs="Times New Roman"/>
                <w:color w:val="000000"/>
                <w:sz w:val="20"/>
                <w:szCs w:val="20"/>
                <w:lang w:val="ru-RU"/>
              </w:rPr>
              <w:t>Балыбердин</w:t>
            </w:r>
            <w:proofErr w:type="spellEnd"/>
            <w:r w:rsidRPr="00B76E05">
              <w:rPr>
                <w:rFonts w:ascii="Times New Roman" w:hAnsi="Times New Roman" w:cs="Times New Roman"/>
                <w:color w:val="000000"/>
                <w:sz w:val="20"/>
                <w:szCs w:val="20"/>
                <w:lang w:val="ru-RU"/>
              </w:rPr>
              <w:t xml:space="preserve">, А. М. </w:t>
            </w:r>
            <w:proofErr w:type="spellStart"/>
            <w:r w:rsidRPr="00B76E05">
              <w:rPr>
                <w:rFonts w:ascii="Times New Roman" w:hAnsi="Times New Roman" w:cs="Times New Roman"/>
                <w:color w:val="000000"/>
                <w:sz w:val="20"/>
                <w:szCs w:val="20"/>
                <w:lang w:val="ru-RU"/>
              </w:rPr>
              <w:t>Белевцев</w:t>
            </w:r>
            <w:proofErr w:type="spellEnd"/>
            <w:r w:rsidRPr="00B76E05">
              <w:rPr>
                <w:rFonts w:ascii="Times New Roman" w:hAnsi="Times New Roman" w:cs="Times New Roman"/>
                <w:color w:val="000000"/>
                <w:sz w:val="20"/>
                <w:szCs w:val="20"/>
                <w:lang w:val="ru-RU"/>
              </w:rPr>
              <w:t>, Г. П. Бендерский. - 3-е изд., стер. - Москва</w:t>
            </w:r>
            <w:proofErr w:type="gramStart"/>
            <w:r w:rsidRPr="00B76E05">
              <w:rPr>
                <w:rFonts w:ascii="Times New Roman" w:hAnsi="Times New Roman" w:cs="Times New Roman"/>
                <w:color w:val="000000"/>
                <w:sz w:val="20"/>
                <w:szCs w:val="20"/>
                <w:lang w:val="ru-RU"/>
              </w:rPr>
              <w:t xml:space="preserve"> :</w:t>
            </w:r>
            <w:proofErr w:type="gramEnd"/>
            <w:r w:rsidRPr="00B76E05">
              <w:rPr>
                <w:rFonts w:ascii="Times New Roman" w:hAnsi="Times New Roman" w:cs="Times New Roman"/>
                <w:color w:val="000000"/>
                <w:sz w:val="20"/>
                <w:szCs w:val="20"/>
                <w:lang w:val="ru-RU"/>
              </w:rPr>
              <w:t xml:space="preserve"> Издательско-торговая корпорация «Дашков и</w:t>
            </w:r>
            <w:proofErr w:type="gramStart"/>
            <w:r w:rsidRPr="00B76E05">
              <w:rPr>
                <w:rFonts w:ascii="Times New Roman" w:hAnsi="Times New Roman" w:cs="Times New Roman"/>
                <w:color w:val="000000"/>
                <w:sz w:val="20"/>
                <w:szCs w:val="20"/>
                <w:lang w:val="ru-RU"/>
              </w:rPr>
              <w:t xml:space="preserve"> К</w:t>
            </w:r>
            <w:proofErr w:type="gramEnd"/>
            <w:r w:rsidRPr="00B76E05">
              <w:rPr>
                <w:rFonts w:ascii="Times New Roman" w:hAnsi="Times New Roman" w:cs="Times New Roman"/>
                <w:color w:val="000000"/>
                <w:sz w:val="20"/>
                <w:szCs w:val="20"/>
                <w:lang w:val="ru-RU"/>
              </w:rPr>
              <w:t>°», 2020. - 240 с. - ISBN 978-5-394-03756-6. - Текст</w:t>
            </w:r>
            <w:proofErr w:type="gramStart"/>
            <w:r w:rsidRPr="00B76E05">
              <w:rPr>
                <w:rFonts w:ascii="Times New Roman" w:hAnsi="Times New Roman" w:cs="Times New Roman"/>
                <w:color w:val="000000"/>
                <w:sz w:val="20"/>
                <w:szCs w:val="20"/>
                <w:lang w:val="ru-RU"/>
              </w:rPr>
              <w:t xml:space="preserve"> :</w:t>
            </w:r>
            <w:proofErr w:type="gramEnd"/>
            <w:r w:rsidRPr="00B76E05">
              <w:rPr>
                <w:rFonts w:ascii="Times New Roman" w:hAnsi="Times New Roman" w:cs="Times New Roman"/>
                <w:color w:val="000000"/>
                <w:sz w:val="20"/>
                <w:szCs w:val="20"/>
                <w:lang w:val="ru-RU"/>
              </w:rPr>
              <w:t xml:space="preserve"> электронный. - URL: </w:t>
            </w:r>
            <w:hyperlink r:id="rId11" w:history="1">
              <w:r w:rsidRPr="00063276">
                <w:rPr>
                  <w:rStyle w:val="af0"/>
                  <w:rFonts w:ascii="Times New Roman" w:hAnsi="Times New Roman" w:cs="Times New Roman"/>
                  <w:sz w:val="20"/>
                  <w:szCs w:val="20"/>
                  <w:lang w:val="ru-RU"/>
                </w:rPr>
                <w:t>https://znanium.com/catalog/product/1091550</w:t>
              </w:r>
            </w:hyperlink>
            <w:r>
              <w:rPr>
                <w:rFonts w:ascii="Times New Roman" w:hAnsi="Times New Roman" w:cs="Times New Roman"/>
                <w:color w:val="000000"/>
                <w:sz w:val="20"/>
                <w:szCs w:val="20"/>
                <w:lang w:val="ru-RU"/>
              </w:rPr>
              <w:t xml:space="preserve"> </w:t>
            </w:r>
            <w:r w:rsidRPr="00B76E05">
              <w:rPr>
                <w:rFonts w:ascii="Times New Roman" w:hAnsi="Times New Roman" w:cs="Times New Roman"/>
                <w:color w:val="000000"/>
                <w:sz w:val="20"/>
                <w:szCs w:val="20"/>
                <w:lang w:val="ru-RU"/>
              </w:rPr>
              <w:t xml:space="preserve"> (дата обращения: </w:t>
            </w:r>
            <w:r>
              <w:rPr>
                <w:rFonts w:ascii="Times New Roman" w:hAnsi="Times New Roman" w:cs="Times New Roman"/>
                <w:color w:val="000000"/>
                <w:sz w:val="20"/>
                <w:szCs w:val="20"/>
                <w:lang w:val="ru-RU"/>
              </w:rPr>
              <w:t>26.08</w:t>
            </w:r>
            <w:r w:rsidRPr="00B76E05">
              <w:rPr>
                <w:rFonts w:ascii="Times New Roman" w:hAnsi="Times New Roman" w:cs="Times New Roman"/>
                <w:color w:val="000000"/>
                <w:sz w:val="20"/>
                <w:szCs w:val="20"/>
                <w:lang w:val="ru-RU"/>
              </w:rPr>
              <w:t>.2020). – Режим доступа: по подписке</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p>
          <w:p w:rsidR="00276285" w:rsidRPr="00126412" w:rsidRDefault="00B76E05" w:rsidP="001D24D2">
            <w:pPr>
              <w:spacing w:after="0" w:line="240" w:lineRule="auto"/>
              <w:rPr>
                <w:rFonts w:ascii="Times New Roman" w:hAnsi="Times New Roman" w:cs="Times New Roman"/>
                <w:sz w:val="20"/>
                <w:szCs w:val="20"/>
                <w:lang w:val="ru-RU"/>
              </w:rPr>
            </w:pPr>
            <w:r>
              <w:rPr>
                <w:rFonts w:ascii="Times New Roman" w:hAnsi="Times New Roman" w:cs="Times New Roman"/>
                <w:color w:val="000000"/>
                <w:sz w:val="20"/>
                <w:szCs w:val="20"/>
                <w:lang w:val="ru-RU"/>
              </w:rPr>
              <w:t>4.</w:t>
            </w:r>
            <w:r w:rsidR="00276285" w:rsidRPr="00126412">
              <w:rPr>
                <w:rFonts w:ascii="Times New Roman" w:hAnsi="Times New Roman" w:cs="Times New Roman"/>
                <w:color w:val="000000"/>
                <w:sz w:val="20"/>
                <w:szCs w:val="20"/>
                <w:lang w:val="ru-RU"/>
              </w:rPr>
              <w:t>Наместникова,</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В.</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Методы</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исследования</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в</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социальной</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работе</w:t>
            </w:r>
            <w:proofErr w:type="gramStart"/>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proofErr w:type="gramEnd"/>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учебник</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для</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бакалавров</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В.</w:t>
            </w:r>
            <w:r w:rsidR="00276285" w:rsidRPr="00126412">
              <w:rPr>
                <w:rFonts w:ascii="Times New Roman" w:hAnsi="Times New Roman" w:cs="Times New Roman"/>
                <w:sz w:val="20"/>
                <w:szCs w:val="20"/>
                <w:lang w:val="ru-RU"/>
              </w:rPr>
              <w:t xml:space="preserve"> </w:t>
            </w:r>
            <w:proofErr w:type="spellStart"/>
            <w:r w:rsidR="00276285" w:rsidRPr="00126412">
              <w:rPr>
                <w:rFonts w:ascii="Times New Roman" w:hAnsi="Times New Roman" w:cs="Times New Roman"/>
                <w:color w:val="000000"/>
                <w:sz w:val="20"/>
                <w:szCs w:val="20"/>
                <w:lang w:val="ru-RU"/>
              </w:rPr>
              <w:t>Наместникова</w:t>
            </w:r>
            <w:proofErr w:type="spellEnd"/>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Москва</w:t>
            </w:r>
            <w:proofErr w:type="gramStart"/>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proofErr w:type="gramEnd"/>
            <w:r w:rsidR="00276285" w:rsidRPr="00126412">
              <w:rPr>
                <w:rFonts w:ascii="Times New Roman" w:hAnsi="Times New Roman" w:cs="Times New Roman"/>
                <w:sz w:val="20"/>
                <w:szCs w:val="20"/>
                <w:lang w:val="ru-RU"/>
              </w:rPr>
              <w:t xml:space="preserve"> </w:t>
            </w:r>
            <w:proofErr w:type="gramStart"/>
            <w:r w:rsidR="00276285" w:rsidRPr="00126412">
              <w:rPr>
                <w:rFonts w:ascii="Times New Roman" w:hAnsi="Times New Roman" w:cs="Times New Roman"/>
                <w:color w:val="000000"/>
                <w:sz w:val="20"/>
                <w:szCs w:val="20"/>
                <w:lang w:val="ru-RU"/>
              </w:rPr>
              <w:t>Издательство</w:t>
            </w:r>
            <w:r w:rsidR="00276285" w:rsidRPr="00126412">
              <w:rPr>
                <w:rFonts w:ascii="Times New Roman" w:hAnsi="Times New Roman" w:cs="Times New Roman"/>
                <w:sz w:val="20"/>
                <w:szCs w:val="20"/>
                <w:lang w:val="ru-RU"/>
              </w:rPr>
              <w:t xml:space="preserve"> </w:t>
            </w:r>
            <w:proofErr w:type="spellStart"/>
            <w:r w:rsidR="00276285" w:rsidRPr="00126412">
              <w:rPr>
                <w:rFonts w:ascii="Times New Roman" w:hAnsi="Times New Roman" w:cs="Times New Roman"/>
                <w:color w:val="000000"/>
                <w:sz w:val="20"/>
                <w:szCs w:val="20"/>
                <w:lang w:val="ru-RU"/>
              </w:rPr>
              <w:t>Юрайт</w:t>
            </w:r>
            <w:proofErr w:type="spellEnd"/>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2019.</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430</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с.</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(Бакалавр.</w:t>
            </w:r>
            <w:proofErr w:type="gramEnd"/>
            <w:r w:rsidR="00276285" w:rsidRPr="00126412">
              <w:rPr>
                <w:rFonts w:ascii="Times New Roman" w:hAnsi="Times New Roman" w:cs="Times New Roman"/>
                <w:sz w:val="20"/>
                <w:szCs w:val="20"/>
                <w:lang w:val="ru-RU"/>
              </w:rPr>
              <w:t xml:space="preserve"> </w:t>
            </w:r>
            <w:proofErr w:type="gramStart"/>
            <w:r w:rsidR="00276285" w:rsidRPr="00126412">
              <w:rPr>
                <w:rFonts w:ascii="Times New Roman" w:hAnsi="Times New Roman" w:cs="Times New Roman"/>
                <w:color w:val="000000"/>
                <w:sz w:val="20"/>
                <w:szCs w:val="20"/>
                <w:lang w:val="ru-RU"/>
              </w:rPr>
              <w:t>Академический</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курс).</w:t>
            </w:r>
            <w:proofErr w:type="gramEnd"/>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rPr>
              <w:t>ISBN</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978-5-9916-3315-4.</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Текст</w:t>
            </w:r>
            <w:proofErr w:type="gramStart"/>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proofErr w:type="gramEnd"/>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электронный</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ЭБС</w:t>
            </w:r>
            <w:r w:rsidR="00276285" w:rsidRPr="00126412">
              <w:rPr>
                <w:rFonts w:ascii="Times New Roman" w:hAnsi="Times New Roman" w:cs="Times New Roman"/>
                <w:sz w:val="20"/>
                <w:szCs w:val="20"/>
                <w:lang w:val="ru-RU"/>
              </w:rPr>
              <w:t xml:space="preserve"> </w:t>
            </w:r>
            <w:proofErr w:type="spellStart"/>
            <w:r w:rsidR="00276285" w:rsidRPr="00126412">
              <w:rPr>
                <w:rFonts w:ascii="Times New Roman" w:hAnsi="Times New Roman" w:cs="Times New Roman"/>
                <w:color w:val="000000"/>
                <w:sz w:val="20"/>
                <w:szCs w:val="20"/>
                <w:lang w:val="ru-RU"/>
              </w:rPr>
              <w:t>Юрайт</w:t>
            </w:r>
            <w:proofErr w:type="spellEnd"/>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[сайт].</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rPr>
              <w:t>URL</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hyperlink r:id="rId12" w:history="1">
              <w:r w:rsidRPr="00063276">
                <w:rPr>
                  <w:rStyle w:val="af0"/>
                  <w:rFonts w:ascii="Times New Roman" w:hAnsi="Times New Roman" w:cs="Times New Roman"/>
                  <w:sz w:val="20"/>
                  <w:szCs w:val="20"/>
                </w:rPr>
                <w:t>http</w:t>
              </w:r>
              <w:r w:rsidRPr="00063276">
                <w:rPr>
                  <w:rStyle w:val="af0"/>
                  <w:rFonts w:ascii="Times New Roman" w:hAnsi="Times New Roman" w:cs="Times New Roman"/>
                  <w:sz w:val="20"/>
                  <w:szCs w:val="20"/>
                  <w:lang w:val="ru-RU"/>
                </w:rPr>
                <w:t>://</w:t>
              </w:r>
              <w:r w:rsidRPr="00063276">
                <w:rPr>
                  <w:rStyle w:val="af0"/>
                  <w:rFonts w:ascii="Times New Roman" w:hAnsi="Times New Roman" w:cs="Times New Roman"/>
                  <w:sz w:val="20"/>
                  <w:szCs w:val="20"/>
                </w:rPr>
                <w:t>www</w:t>
              </w:r>
              <w:r w:rsidRPr="00063276">
                <w:rPr>
                  <w:rStyle w:val="af0"/>
                  <w:rFonts w:ascii="Times New Roman" w:hAnsi="Times New Roman" w:cs="Times New Roman"/>
                  <w:sz w:val="20"/>
                  <w:szCs w:val="20"/>
                  <w:lang w:val="ru-RU"/>
                </w:rPr>
                <w:t>.</w:t>
              </w:r>
              <w:proofErr w:type="spellStart"/>
              <w:r w:rsidRPr="00063276">
                <w:rPr>
                  <w:rStyle w:val="af0"/>
                  <w:rFonts w:ascii="Times New Roman" w:hAnsi="Times New Roman" w:cs="Times New Roman"/>
                  <w:sz w:val="20"/>
                  <w:szCs w:val="20"/>
                </w:rPr>
                <w:t>biblio</w:t>
              </w:r>
              <w:proofErr w:type="spellEnd"/>
              <w:r w:rsidRPr="00063276">
                <w:rPr>
                  <w:rStyle w:val="af0"/>
                  <w:rFonts w:ascii="Times New Roman" w:hAnsi="Times New Roman" w:cs="Times New Roman"/>
                  <w:sz w:val="20"/>
                  <w:szCs w:val="20"/>
                  <w:lang w:val="ru-RU"/>
                </w:rPr>
                <w:t>-</w:t>
              </w:r>
              <w:r w:rsidRPr="00063276">
                <w:rPr>
                  <w:rStyle w:val="af0"/>
                  <w:rFonts w:ascii="Times New Roman" w:hAnsi="Times New Roman" w:cs="Times New Roman"/>
                  <w:sz w:val="20"/>
                  <w:szCs w:val="20"/>
                </w:rPr>
                <w:t>online</w:t>
              </w:r>
              <w:r w:rsidRPr="00063276">
                <w:rPr>
                  <w:rStyle w:val="af0"/>
                  <w:rFonts w:ascii="Times New Roman" w:hAnsi="Times New Roman" w:cs="Times New Roman"/>
                  <w:sz w:val="20"/>
                  <w:szCs w:val="20"/>
                  <w:lang w:val="ru-RU"/>
                </w:rPr>
                <w:t>.</w:t>
              </w:r>
              <w:proofErr w:type="spellStart"/>
              <w:r w:rsidRPr="00063276">
                <w:rPr>
                  <w:rStyle w:val="af0"/>
                  <w:rFonts w:ascii="Times New Roman" w:hAnsi="Times New Roman" w:cs="Times New Roman"/>
                  <w:sz w:val="20"/>
                  <w:szCs w:val="20"/>
                </w:rPr>
                <w:t>ru</w:t>
              </w:r>
              <w:proofErr w:type="spellEnd"/>
              <w:r w:rsidRPr="00063276">
                <w:rPr>
                  <w:rStyle w:val="af0"/>
                  <w:rFonts w:ascii="Times New Roman" w:hAnsi="Times New Roman" w:cs="Times New Roman"/>
                  <w:sz w:val="20"/>
                  <w:szCs w:val="20"/>
                  <w:lang w:val="ru-RU"/>
                </w:rPr>
                <w:t>/</w:t>
              </w:r>
              <w:proofErr w:type="spellStart"/>
              <w:r w:rsidRPr="00063276">
                <w:rPr>
                  <w:rStyle w:val="af0"/>
                  <w:rFonts w:ascii="Times New Roman" w:hAnsi="Times New Roman" w:cs="Times New Roman"/>
                  <w:sz w:val="20"/>
                  <w:szCs w:val="20"/>
                </w:rPr>
                <w:t>bcode</w:t>
              </w:r>
              <w:proofErr w:type="spellEnd"/>
              <w:r w:rsidRPr="00063276">
                <w:rPr>
                  <w:rStyle w:val="af0"/>
                  <w:rFonts w:ascii="Times New Roman" w:hAnsi="Times New Roman" w:cs="Times New Roman"/>
                  <w:sz w:val="20"/>
                  <w:szCs w:val="20"/>
                  <w:lang w:val="ru-RU"/>
                </w:rPr>
                <w:t>/425895</w:t>
              </w:r>
            </w:hyperlink>
            <w:r>
              <w:rPr>
                <w:rFonts w:ascii="Times New Roman" w:hAnsi="Times New Roman" w:cs="Times New Roman"/>
                <w:color w:val="000000"/>
                <w:sz w:val="20"/>
                <w:szCs w:val="20"/>
                <w:lang w:val="ru-RU"/>
              </w:rPr>
              <w:t xml:space="preserve"> </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(дата</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обращения:</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28.0</w:t>
            </w:r>
            <w:r>
              <w:rPr>
                <w:rFonts w:ascii="Times New Roman" w:hAnsi="Times New Roman" w:cs="Times New Roman"/>
                <w:color w:val="000000"/>
                <w:sz w:val="20"/>
                <w:szCs w:val="20"/>
                <w:lang w:val="ru-RU"/>
              </w:rPr>
              <w:t>8</w:t>
            </w:r>
            <w:r w:rsidR="00276285" w:rsidRPr="00126412">
              <w:rPr>
                <w:rFonts w:ascii="Times New Roman" w:hAnsi="Times New Roman" w:cs="Times New Roman"/>
                <w:color w:val="000000"/>
                <w:sz w:val="20"/>
                <w:szCs w:val="20"/>
                <w:lang w:val="ru-RU"/>
              </w:rPr>
              <w:t>.2020).</w:t>
            </w:r>
            <w:r w:rsidR="00276285" w:rsidRPr="00126412">
              <w:rPr>
                <w:rFonts w:ascii="Times New Roman" w:hAnsi="Times New Roman" w:cs="Times New Roman"/>
                <w:sz w:val="20"/>
                <w:szCs w:val="20"/>
                <w:lang w:val="ru-RU"/>
              </w:rPr>
              <w:t xml:space="preserve"> </w:t>
            </w:r>
          </w:p>
          <w:p w:rsidR="00276285" w:rsidRPr="00126412" w:rsidRDefault="00B76E05" w:rsidP="001D24D2">
            <w:pPr>
              <w:spacing w:after="0" w:line="240" w:lineRule="auto"/>
              <w:rPr>
                <w:rFonts w:ascii="Times New Roman" w:hAnsi="Times New Roman" w:cs="Times New Roman"/>
                <w:sz w:val="20"/>
                <w:szCs w:val="20"/>
                <w:lang w:val="ru-RU"/>
              </w:rPr>
            </w:pPr>
            <w:r>
              <w:rPr>
                <w:rFonts w:ascii="Times New Roman" w:hAnsi="Times New Roman" w:cs="Times New Roman"/>
                <w:color w:val="000000"/>
                <w:sz w:val="20"/>
                <w:szCs w:val="20"/>
                <w:lang w:val="ru-RU"/>
              </w:rPr>
              <w:t>5</w:t>
            </w:r>
            <w:r w:rsidR="00276285" w:rsidRPr="00126412">
              <w:rPr>
                <w:rFonts w:ascii="Times New Roman" w:hAnsi="Times New Roman" w:cs="Times New Roman"/>
                <w:color w:val="000000"/>
                <w:sz w:val="20"/>
                <w:szCs w:val="20"/>
                <w:lang w:val="ru-RU"/>
              </w:rPr>
              <w:t>.Глотова,</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М.</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Ю.</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Математическая</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обработка</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информации</w:t>
            </w:r>
            <w:proofErr w:type="gramStart"/>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proofErr w:type="gramEnd"/>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учебник</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практикум</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для</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вузов</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М.</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Ю.</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Глотова,</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Е.</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А.</w:t>
            </w:r>
            <w:r w:rsidR="00276285" w:rsidRPr="00126412">
              <w:rPr>
                <w:rFonts w:ascii="Times New Roman" w:hAnsi="Times New Roman" w:cs="Times New Roman"/>
                <w:sz w:val="20"/>
                <w:szCs w:val="20"/>
                <w:lang w:val="ru-RU"/>
              </w:rPr>
              <w:t xml:space="preserve"> </w:t>
            </w:r>
            <w:proofErr w:type="spellStart"/>
            <w:r w:rsidR="00276285" w:rsidRPr="00126412">
              <w:rPr>
                <w:rFonts w:ascii="Times New Roman" w:hAnsi="Times New Roman" w:cs="Times New Roman"/>
                <w:color w:val="000000"/>
                <w:sz w:val="20"/>
                <w:szCs w:val="20"/>
                <w:lang w:val="ru-RU"/>
              </w:rPr>
              <w:t>Самохвалова</w:t>
            </w:r>
            <w:proofErr w:type="spellEnd"/>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3-е</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изд.,</w:t>
            </w:r>
            <w:r w:rsidR="00276285" w:rsidRPr="00126412">
              <w:rPr>
                <w:rFonts w:ascii="Times New Roman" w:hAnsi="Times New Roman" w:cs="Times New Roman"/>
                <w:sz w:val="20"/>
                <w:szCs w:val="20"/>
                <w:lang w:val="ru-RU"/>
              </w:rPr>
              <w:t xml:space="preserve"> </w:t>
            </w:r>
            <w:proofErr w:type="spellStart"/>
            <w:r w:rsidR="00276285" w:rsidRPr="00126412">
              <w:rPr>
                <w:rFonts w:ascii="Times New Roman" w:hAnsi="Times New Roman" w:cs="Times New Roman"/>
                <w:color w:val="000000"/>
                <w:sz w:val="20"/>
                <w:szCs w:val="20"/>
                <w:lang w:val="ru-RU"/>
              </w:rPr>
              <w:t>испр</w:t>
            </w:r>
            <w:proofErr w:type="spellEnd"/>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доп.</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Москва</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Издательство</w:t>
            </w:r>
            <w:r w:rsidR="00276285" w:rsidRPr="00126412">
              <w:rPr>
                <w:rFonts w:ascii="Times New Roman" w:hAnsi="Times New Roman" w:cs="Times New Roman"/>
                <w:sz w:val="20"/>
                <w:szCs w:val="20"/>
                <w:lang w:val="ru-RU"/>
              </w:rPr>
              <w:t xml:space="preserve"> </w:t>
            </w:r>
            <w:proofErr w:type="spellStart"/>
            <w:r w:rsidR="00276285" w:rsidRPr="00126412">
              <w:rPr>
                <w:rFonts w:ascii="Times New Roman" w:hAnsi="Times New Roman" w:cs="Times New Roman"/>
                <w:color w:val="000000"/>
                <w:sz w:val="20"/>
                <w:szCs w:val="20"/>
                <w:lang w:val="ru-RU"/>
              </w:rPr>
              <w:t>Юрайт</w:t>
            </w:r>
            <w:proofErr w:type="spellEnd"/>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2020.</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301</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с.</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(Высшее</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образование).</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rPr>
              <w:t>ISBN</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978-5-534-13622-7.</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Текст</w:t>
            </w:r>
            <w:proofErr w:type="gramStart"/>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proofErr w:type="gramEnd"/>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электронный</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ЭБС</w:t>
            </w:r>
            <w:r w:rsidR="00276285" w:rsidRPr="00126412">
              <w:rPr>
                <w:rFonts w:ascii="Times New Roman" w:hAnsi="Times New Roman" w:cs="Times New Roman"/>
                <w:sz w:val="20"/>
                <w:szCs w:val="20"/>
                <w:lang w:val="ru-RU"/>
              </w:rPr>
              <w:t xml:space="preserve"> </w:t>
            </w:r>
            <w:proofErr w:type="spellStart"/>
            <w:r w:rsidR="00276285" w:rsidRPr="00126412">
              <w:rPr>
                <w:rFonts w:ascii="Times New Roman" w:hAnsi="Times New Roman" w:cs="Times New Roman"/>
                <w:color w:val="000000"/>
                <w:sz w:val="20"/>
                <w:szCs w:val="20"/>
                <w:lang w:val="ru-RU"/>
              </w:rPr>
              <w:t>Юрайт</w:t>
            </w:r>
            <w:proofErr w:type="spellEnd"/>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[сайт].</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rPr>
              <w:t>URL</w:t>
            </w:r>
            <w:r w:rsidR="00276285" w:rsidRPr="00126412">
              <w:rPr>
                <w:rFonts w:ascii="Times New Roman" w:hAnsi="Times New Roman" w:cs="Times New Roman"/>
                <w:color w:val="000000"/>
                <w:sz w:val="20"/>
                <w:szCs w:val="20"/>
                <w:lang w:val="ru-RU"/>
              </w:rPr>
              <w:t>:</w:t>
            </w:r>
            <w:r w:rsidR="00276285" w:rsidRPr="00126412">
              <w:rPr>
                <w:rFonts w:ascii="Times New Roman" w:hAnsi="Times New Roman" w:cs="Times New Roman"/>
                <w:sz w:val="20"/>
                <w:szCs w:val="20"/>
                <w:lang w:val="ru-RU"/>
              </w:rPr>
              <w:t xml:space="preserve"> </w:t>
            </w:r>
            <w:hyperlink r:id="rId13" w:history="1">
              <w:r w:rsidRPr="00063276">
                <w:rPr>
                  <w:rStyle w:val="af0"/>
                  <w:rFonts w:ascii="Times New Roman" w:hAnsi="Times New Roman" w:cs="Times New Roman"/>
                  <w:sz w:val="20"/>
                  <w:szCs w:val="20"/>
                </w:rPr>
                <w:t>http</w:t>
              </w:r>
              <w:r w:rsidRPr="00063276">
                <w:rPr>
                  <w:rStyle w:val="af0"/>
                  <w:rFonts w:ascii="Times New Roman" w:hAnsi="Times New Roman" w:cs="Times New Roman"/>
                  <w:sz w:val="20"/>
                  <w:szCs w:val="20"/>
                  <w:lang w:val="ru-RU"/>
                </w:rPr>
                <w:t>://</w:t>
              </w:r>
              <w:r w:rsidRPr="00063276">
                <w:rPr>
                  <w:rStyle w:val="af0"/>
                  <w:rFonts w:ascii="Times New Roman" w:hAnsi="Times New Roman" w:cs="Times New Roman"/>
                  <w:sz w:val="20"/>
                  <w:szCs w:val="20"/>
                </w:rPr>
                <w:t>www</w:t>
              </w:r>
              <w:r w:rsidRPr="00063276">
                <w:rPr>
                  <w:rStyle w:val="af0"/>
                  <w:rFonts w:ascii="Times New Roman" w:hAnsi="Times New Roman" w:cs="Times New Roman"/>
                  <w:sz w:val="20"/>
                  <w:szCs w:val="20"/>
                  <w:lang w:val="ru-RU"/>
                </w:rPr>
                <w:t>.</w:t>
              </w:r>
              <w:proofErr w:type="spellStart"/>
              <w:r w:rsidRPr="00063276">
                <w:rPr>
                  <w:rStyle w:val="af0"/>
                  <w:rFonts w:ascii="Times New Roman" w:hAnsi="Times New Roman" w:cs="Times New Roman"/>
                  <w:sz w:val="20"/>
                  <w:szCs w:val="20"/>
                </w:rPr>
                <w:t>biblio</w:t>
              </w:r>
              <w:proofErr w:type="spellEnd"/>
              <w:r w:rsidRPr="00063276">
                <w:rPr>
                  <w:rStyle w:val="af0"/>
                  <w:rFonts w:ascii="Times New Roman" w:hAnsi="Times New Roman" w:cs="Times New Roman"/>
                  <w:sz w:val="20"/>
                  <w:szCs w:val="20"/>
                  <w:lang w:val="ru-RU"/>
                </w:rPr>
                <w:t>-</w:t>
              </w:r>
              <w:r w:rsidRPr="00063276">
                <w:rPr>
                  <w:rStyle w:val="af0"/>
                  <w:rFonts w:ascii="Times New Roman" w:hAnsi="Times New Roman" w:cs="Times New Roman"/>
                  <w:sz w:val="20"/>
                  <w:szCs w:val="20"/>
                </w:rPr>
                <w:t>online</w:t>
              </w:r>
              <w:r w:rsidRPr="00063276">
                <w:rPr>
                  <w:rStyle w:val="af0"/>
                  <w:rFonts w:ascii="Times New Roman" w:hAnsi="Times New Roman" w:cs="Times New Roman"/>
                  <w:sz w:val="20"/>
                  <w:szCs w:val="20"/>
                  <w:lang w:val="ru-RU"/>
                </w:rPr>
                <w:t>.</w:t>
              </w:r>
              <w:proofErr w:type="spellStart"/>
              <w:r w:rsidRPr="00063276">
                <w:rPr>
                  <w:rStyle w:val="af0"/>
                  <w:rFonts w:ascii="Times New Roman" w:hAnsi="Times New Roman" w:cs="Times New Roman"/>
                  <w:sz w:val="20"/>
                  <w:szCs w:val="20"/>
                </w:rPr>
                <w:t>ru</w:t>
              </w:r>
              <w:proofErr w:type="spellEnd"/>
              <w:r w:rsidRPr="00063276">
                <w:rPr>
                  <w:rStyle w:val="af0"/>
                  <w:rFonts w:ascii="Times New Roman" w:hAnsi="Times New Roman" w:cs="Times New Roman"/>
                  <w:sz w:val="20"/>
                  <w:szCs w:val="20"/>
                  <w:lang w:val="ru-RU"/>
                </w:rPr>
                <w:t>/</w:t>
              </w:r>
              <w:proofErr w:type="spellStart"/>
              <w:r w:rsidRPr="00063276">
                <w:rPr>
                  <w:rStyle w:val="af0"/>
                  <w:rFonts w:ascii="Times New Roman" w:hAnsi="Times New Roman" w:cs="Times New Roman"/>
                  <w:sz w:val="20"/>
                  <w:szCs w:val="20"/>
                </w:rPr>
                <w:t>bcode</w:t>
              </w:r>
              <w:proofErr w:type="spellEnd"/>
              <w:r w:rsidRPr="00063276">
                <w:rPr>
                  <w:rStyle w:val="af0"/>
                  <w:rFonts w:ascii="Times New Roman" w:hAnsi="Times New Roman" w:cs="Times New Roman"/>
                  <w:sz w:val="20"/>
                  <w:szCs w:val="20"/>
                  <w:lang w:val="ru-RU"/>
                </w:rPr>
                <w:t>/466129</w:t>
              </w:r>
            </w:hyperlink>
            <w:r>
              <w:rPr>
                <w:rFonts w:ascii="Times New Roman" w:hAnsi="Times New Roman" w:cs="Times New Roman"/>
                <w:color w:val="000000"/>
                <w:sz w:val="20"/>
                <w:szCs w:val="20"/>
                <w:lang w:val="ru-RU"/>
              </w:rPr>
              <w:t xml:space="preserve"> </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(дата</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обращения:</w:t>
            </w:r>
            <w:r w:rsidR="00276285" w:rsidRPr="00126412">
              <w:rPr>
                <w:rFonts w:ascii="Times New Roman" w:hAnsi="Times New Roman" w:cs="Times New Roman"/>
                <w:sz w:val="20"/>
                <w:szCs w:val="20"/>
                <w:lang w:val="ru-RU"/>
              </w:rPr>
              <w:t xml:space="preserve"> </w:t>
            </w:r>
            <w:r w:rsidR="00276285" w:rsidRPr="00126412">
              <w:rPr>
                <w:rFonts w:ascii="Times New Roman" w:hAnsi="Times New Roman" w:cs="Times New Roman"/>
                <w:color w:val="000000"/>
                <w:sz w:val="20"/>
                <w:szCs w:val="20"/>
                <w:lang w:val="ru-RU"/>
              </w:rPr>
              <w:t>28.0</w:t>
            </w:r>
            <w:r>
              <w:rPr>
                <w:rFonts w:ascii="Times New Roman" w:hAnsi="Times New Roman" w:cs="Times New Roman"/>
                <w:color w:val="000000"/>
                <w:sz w:val="20"/>
                <w:szCs w:val="20"/>
                <w:lang w:val="ru-RU"/>
              </w:rPr>
              <w:t>8</w:t>
            </w:r>
            <w:r w:rsidR="00276285" w:rsidRPr="00126412">
              <w:rPr>
                <w:rFonts w:ascii="Times New Roman" w:hAnsi="Times New Roman" w:cs="Times New Roman"/>
                <w:color w:val="000000"/>
                <w:sz w:val="20"/>
                <w:szCs w:val="20"/>
                <w:lang w:val="ru-RU"/>
              </w:rPr>
              <w:t>.2020).</w:t>
            </w:r>
            <w:r w:rsidR="00276285" w:rsidRPr="00126412">
              <w:rPr>
                <w:rFonts w:ascii="Times New Roman" w:hAnsi="Times New Roman" w:cs="Times New Roman"/>
                <w:sz w:val="20"/>
                <w:szCs w:val="20"/>
                <w:lang w:val="ru-RU"/>
              </w:rPr>
              <w:t xml:space="preserve"> </w:t>
            </w:r>
          </w:p>
          <w:p w:rsidR="00276285" w:rsidRPr="00126412" w:rsidRDefault="00276285" w:rsidP="001D24D2">
            <w:pPr>
              <w:spacing w:after="0" w:line="240" w:lineRule="auto"/>
              <w:rPr>
                <w:rFonts w:ascii="Times New Roman" w:hAnsi="Times New Roman" w:cs="Times New Roman"/>
                <w:sz w:val="20"/>
                <w:szCs w:val="20"/>
                <w:lang w:val="ru-RU"/>
              </w:rPr>
            </w:pPr>
            <w:r w:rsidRPr="00126412">
              <w:rPr>
                <w:rFonts w:ascii="Times New Roman" w:hAnsi="Times New Roman" w:cs="Times New Roman"/>
                <w:color w:val="000000"/>
                <w:sz w:val="20"/>
                <w:szCs w:val="20"/>
                <w:lang w:val="ru-RU"/>
              </w:rPr>
              <w:t>6.Глотова,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Ю.</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Математическая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обработка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информации</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учебник</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практикум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для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вузов</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Ю.</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Глотова,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А.</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Самохвалова</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3-е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изд.,</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испр</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доп.</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Москва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Издательство</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Юрайт</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2020.</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301</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(Высшее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образование).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ISBN</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978-5-534-13622-7.</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Текст</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электронный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ЭБС</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Юрайт</w:t>
            </w:r>
            <w:proofErr w:type="spell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[сайт].</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URL</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hyperlink r:id="rId14" w:history="1">
              <w:r w:rsidR="00B76E05" w:rsidRPr="00063276">
                <w:rPr>
                  <w:rStyle w:val="af0"/>
                  <w:rFonts w:ascii="Times New Roman" w:hAnsi="Times New Roman" w:cs="Times New Roman"/>
                  <w:sz w:val="20"/>
                  <w:szCs w:val="20"/>
                </w:rPr>
                <w:t>http</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www</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biblio</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online</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ru</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bcode</w:t>
              </w:r>
              <w:proofErr w:type="spellEnd"/>
              <w:r w:rsidR="00B76E05" w:rsidRPr="00063276">
                <w:rPr>
                  <w:rStyle w:val="af0"/>
                  <w:rFonts w:ascii="Times New Roman" w:hAnsi="Times New Roman" w:cs="Times New Roman"/>
                  <w:sz w:val="20"/>
                  <w:szCs w:val="20"/>
                  <w:lang w:val="ru-RU"/>
                </w:rPr>
                <w:t>/466129</w:t>
              </w:r>
            </w:hyperlink>
            <w:r w:rsidR="00B76E05">
              <w:rPr>
                <w:rFonts w:ascii="Times New Roman" w:hAnsi="Times New Roman" w:cs="Times New Roman"/>
                <w:color w:val="000000"/>
                <w:sz w:val="20"/>
                <w:szCs w:val="20"/>
                <w:lang w:val="ru-RU"/>
              </w:rPr>
              <w:t xml:space="preserve"> </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(дата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обращения: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28.0</w:t>
            </w:r>
            <w:r w:rsidR="00B76E05">
              <w:rPr>
                <w:rFonts w:ascii="Times New Roman" w:hAnsi="Times New Roman" w:cs="Times New Roman"/>
                <w:color w:val="000000"/>
                <w:sz w:val="20"/>
                <w:szCs w:val="20"/>
                <w:lang w:val="ru-RU"/>
              </w:rPr>
              <w:t>8</w:t>
            </w:r>
            <w:r w:rsidRPr="00126412">
              <w:rPr>
                <w:rFonts w:ascii="Times New Roman" w:hAnsi="Times New Roman" w:cs="Times New Roman"/>
                <w:color w:val="000000"/>
                <w:sz w:val="20"/>
                <w:szCs w:val="20"/>
                <w:lang w:val="ru-RU"/>
              </w:rPr>
              <w:t>.2020).</w:t>
            </w:r>
            <w:r w:rsidRPr="00126412">
              <w:rPr>
                <w:rFonts w:ascii="Times New Roman" w:hAnsi="Times New Roman" w:cs="Times New Roman"/>
                <w:sz w:val="20"/>
                <w:szCs w:val="20"/>
                <w:lang w:val="ru-RU"/>
              </w:rPr>
              <w:t xml:space="preserve"> </w:t>
            </w:r>
          </w:p>
          <w:p w:rsidR="00276285" w:rsidRPr="00126412" w:rsidRDefault="00276285" w:rsidP="001D24D2">
            <w:pPr>
              <w:spacing w:after="0" w:line="240" w:lineRule="auto"/>
              <w:jc w:val="both"/>
              <w:rPr>
                <w:rFonts w:ascii="Times New Roman" w:hAnsi="Times New Roman" w:cs="Times New Roman"/>
                <w:sz w:val="20"/>
                <w:szCs w:val="20"/>
                <w:lang w:val="ru-RU"/>
              </w:rPr>
            </w:pPr>
            <w:r w:rsidRPr="00126412">
              <w:rPr>
                <w:rFonts w:ascii="Times New Roman" w:hAnsi="Times New Roman" w:cs="Times New Roman"/>
                <w:sz w:val="20"/>
                <w:szCs w:val="20"/>
                <w:lang w:val="ru-RU"/>
              </w:rPr>
              <w:t xml:space="preserve"> </w:t>
            </w:r>
          </w:p>
        </w:tc>
      </w:tr>
      <w:tr w:rsidR="00B23EB6" w:rsidRPr="00B76E05" w:rsidTr="00276285">
        <w:trPr>
          <w:trHeight w:hRule="exact" w:val="138"/>
        </w:trPr>
        <w:tc>
          <w:tcPr>
            <w:tcW w:w="9423" w:type="dxa"/>
            <w:gridSpan w:val="6"/>
          </w:tcPr>
          <w:p w:rsidR="00B23EB6" w:rsidRPr="00A85463" w:rsidRDefault="00B23EB6" w:rsidP="00A85463">
            <w:pPr>
              <w:jc w:val="both"/>
              <w:rPr>
                <w:rFonts w:ascii="Times New Roman" w:hAnsi="Times New Roman" w:cs="Times New Roman"/>
                <w:lang w:val="ru-RU"/>
              </w:rPr>
            </w:pPr>
          </w:p>
        </w:tc>
      </w:tr>
      <w:tr w:rsidR="00B23EB6" w:rsidRPr="00A85463" w:rsidTr="00276285">
        <w:trPr>
          <w:trHeight w:hRule="exact" w:val="28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r w:rsidRPr="00A85463">
              <w:rPr>
                <w:rFonts w:ascii="Times New Roman" w:hAnsi="Times New Roman" w:cs="Times New Roman"/>
                <w:b/>
                <w:color w:val="000000"/>
              </w:rPr>
              <w:t>б)</w:t>
            </w:r>
            <w:r w:rsidRPr="00A85463">
              <w:rPr>
                <w:rFonts w:ascii="Times New Roman" w:hAnsi="Times New Roman" w:cs="Times New Roman"/>
              </w:rPr>
              <w:t xml:space="preserve"> </w:t>
            </w:r>
            <w:proofErr w:type="spellStart"/>
            <w:r w:rsidRPr="00A85463">
              <w:rPr>
                <w:rFonts w:ascii="Times New Roman" w:hAnsi="Times New Roman" w:cs="Times New Roman"/>
                <w:b/>
                <w:color w:val="000000"/>
              </w:rPr>
              <w:t>Дополнительная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b/>
                <w:color w:val="000000"/>
              </w:rPr>
              <w:t>литература</w:t>
            </w:r>
            <w:proofErr w:type="spellEnd"/>
            <w:r w:rsidRPr="00A85463">
              <w:rPr>
                <w:rFonts w:ascii="Times New Roman" w:hAnsi="Times New Roman" w:cs="Times New Roman"/>
                <w:b/>
                <w:color w:val="000000"/>
              </w:rPr>
              <w:t>:</w:t>
            </w:r>
            <w:r w:rsidRPr="00A85463">
              <w:rPr>
                <w:rFonts w:ascii="Times New Roman" w:hAnsi="Times New Roman" w:cs="Times New Roman"/>
              </w:rPr>
              <w:t xml:space="preserve"> </w:t>
            </w:r>
          </w:p>
        </w:tc>
      </w:tr>
      <w:tr w:rsidR="00B23EB6" w:rsidRPr="00B76E05" w:rsidTr="00276285">
        <w:trPr>
          <w:trHeight w:hRule="exact" w:val="5423"/>
        </w:trPr>
        <w:tc>
          <w:tcPr>
            <w:tcW w:w="9423" w:type="dxa"/>
            <w:gridSpan w:val="6"/>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9355"/>
            </w:tblGrid>
            <w:tr w:rsidR="00276285" w:rsidRPr="00B76E05" w:rsidTr="001D24D2">
              <w:trPr>
                <w:trHeight w:hRule="exact" w:val="4324"/>
              </w:trPr>
              <w:tc>
                <w:tcPr>
                  <w:tcW w:w="9370" w:type="dxa"/>
                  <w:shd w:val="clear" w:color="000000" w:fill="FFFFFF"/>
                  <w:tcMar>
                    <w:left w:w="34" w:type="dxa"/>
                    <w:right w:w="34" w:type="dxa"/>
                  </w:tcMar>
                </w:tcPr>
                <w:p w:rsidR="00276285" w:rsidRPr="007F000B" w:rsidRDefault="00276285" w:rsidP="001D24D2">
                  <w:pPr>
                    <w:spacing w:after="0" w:line="240" w:lineRule="auto"/>
                    <w:ind w:firstLine="756"/>
                    <w:rPr>
                      <w:rFonts w:ascii="Times New Roman" w:hAnsi="Times New Roman" w:cs="Times New Roman"/>
                      <w:sz w:val="20"/>
                      <w:szCs w:val="20"/>
                      <w:lang w:val="ru-RU"/>
                    </w:rPr>
                  </w:pPr>
                  <w:r w:rsidRPr="007F000B">
                    <w:rPr>
                      <w:rFonts w:ascii="Times New Roman" w:hAnsi="Times New Roman" w:cs="Times New Roman"/>
                      <w:color w:val="000000"/>
                      <w:sz w:val="20"/>
                      <w:szCs w:val="20"/>
                      <w:lang w:val="ru-RU"/>
                    </w:rPr>
                    <w:t>1.</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Методы</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методология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исследования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состояния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перспектив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развития</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экономи-ческих</w:t>
                  </w:r>
                  <w:proofErr w:type="spell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систем</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[Электронный</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ресурс]</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учебное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пособие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Н.</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Немцев,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Г.</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Журавин</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О.</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Селиванов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др.</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МГТУ.</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Магнитогорск</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МГТУ,</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2015.</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1</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электрон</w:t>
                  </w:r>
                  <w:proofErr w:type="gramStart"/>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proofErr w:type="gramStart"/>
                  <w:r w:rsidRPr="007F000B">
                    <w:rPr>
                      <w:rFonts w:ascii="Times New Roman" w:hAnsi="Times New Roman" w:cs="Times New Roman"/>
                      <w:color w:val="000000"/>
                      <w:sz w:val="20"/>
                      <w:szCs w:val="20"/>
                      <w:lang w:val="ru-RU"/>
                    </w:rPr>
                    <w:t>о</w:t>
                  </w:r>
                  <w:proofErr w:type="gramEnd"/>
                  <w:r w:rsidRPr="007F000B">
                    <w:rPr>
                      <w:rFonts w:ascii="Times New Roman" w:hAnsi="Times New Roman" w:cs="Times New Roman"/>
                      <w:color w:val="000000"/>
                      <w:sz w:val="20"/>
                      <w:szCs w:val="20"/>
                      <w:lang w:val="ru-RU"/>
                    </w:rPr>
                    <w:t>пт.</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диск</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color w:val="000000"/>
                      <w:sz w:val="20"/>
                      <w:szCs w:val="20"/>
                    </w:rPr>
                    <w:t>CD</w:t>
                  </w:r>
                  <w:r w:rsidRPr="007F000B">
                    <w:rPr>
                      <w:rFonts w:ascii="Times New Roman" w:hAnsi="Times New Roman" w:cs="Times New Roman"/>
                      <w:color w:val="000000"/>
                      <w:sz w:val="20"/>
                      <w:szCs w:val="20"/>
                      <w:lang w:val="ru-RU"/>
                    </w:rPr>
                    <w:t>-</w:t>
                  </w:r>
                  <w:r w:rsidRPr="007F000B">
                    <w:rPr>
                      <w:rFonts w:ascii="Times New Roman" w:hAnsi="Times New Roman" w:cs="Times New Roman"/>
                      <w:color w:val="000000"/>
                      <w:sz w:val="20"/>
                      <w:szCs w:val="20"/>
                    </w:rPr>
                    <w:t>ROM</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Режим</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доступа:</w:t>
                  </w:r>
                  <w:r w:rsidRPr="007F000B">
                    <w:rPr>
                      <w:rFonts w:ascii="Times New Roman" w:hAnsi="Times New Roman" w:cs="Times New Roman"/>
                      <w:sz w:val="20"/>
                      <w:szCs w:val="20"/>
                      <w:lang w:val="ru-RU"/>
                    </w:rPr>
                    <w:t xml:space="preserve"> </w:t>
                  </w:r>
                  <w:hyperlink r:id="rId15" w:history="1">
                    <w:r w:rsidR="00B76E05" w:rsidRPr="00063276">
                      <w:rPr>
                        <w:rStyle w:val="af0"/>
                        <w:rFonts w:ascii="Times New Roman" w:hAnsi="Times New Roman" w:cs="Times New Roman"/>
                        <w:sz w:val="20"/>
                        <w:szCs w:val="20"/>
                      </w:rPr>
                      <w:t>https</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magtu</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informsystema</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ru</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uploader</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fileUpload</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name</w:t>
                    </w:r>
                    <w:r w:rsidR="00B76E05" w:rsidRPr="00063276">
                      <w:rPr>
                        <w:rStyle w:val="af0"/>
                        <w:rFonts w:ascii="Times New Roman" w:hAnsi="Times New Roman" w:cs="Times New Roman"/>
                        <w:sz w:val="20"/>
                        <w:szCs w:val="20"/>
                        <w:lang w:val="ru-RU"/>
                      </w:rPr>
                      <w:t>=1459.</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show</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dcatalogues</w:t>
                    </w:r>
                    <w:proofErr w:type="spellEnd"/>
                    <w:r w:rsidR="00B76E05" w:rsidRPr="00063276">
                      <w:rPr>
                        <w:rStyle w:val="af0"/>
                        <w:rFonts w:ascii="Times New Roman" w:hAnsi="Times New Roman" w:cs="Times New Roman"/>
                        <w:sz w:val="20"/>
                        <w:szCs w:val="20"/>
                        <w:lang w:val="ru-RU"/>
                      </w:rPr>
                      <w:t>/1/1123983/1459.</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view</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true</w:t>
                    </w:r>
                  </w:hyperlink>
                  <w:r w:rsidR="00B76E05">
                    <w:rPr>
                      <w:rFonts w:ascii="Times New Roman" w:hAnsi="Times New Roman" w:cs="Times New Roman"/>
                      <w:color w:val="000000"/>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Макрообъект.</w:t>
                  </w:r>
                  <w:r w:rsidRPr="007F000B">
                    <w:rPr>
                      <w:rFonts w:ascii="Times New Roman" w:hAnsi="Times New Roman" w:cs="Times New Roman"/>
                      <w:sz w:val="20"/>
                      <w:szCs w:val="20"/>
                      <w:lang w:val="ru-RU"/>
                    </w:rPr>
                    <w:t xml:space="preserve"> </w:t>
                  </w:r>
                </w:p>
                <w:p w:rsidR="00276285" w:rsidRPr="007F000B" w:rsidRDefault="00276285" w:rsidP="001D24D2">
                  <w:pPr>
                    <w:spacing w:after="0" w:line="240" w:lineRule="auto"/>
                    <w:ind w:firstLine="756"/>
                    <w:rPr>
                      <w:rFonts w:ascii="Times New Roman" w:hAnsi="Times New Roman" w:cs="Times New Roman"/>
                      <w:sz w:val="20"/>
                      <w:szCs w:val="20"/>
                      <w:lang w:val="ru-RU"/>
                    </w:rPr>
                  </w:pPr>
                  <w:r w:rsidRPr="007F000B">
                    <w:rPr>
                      <w:rFonts w:ascii="Times New Roman" w:hAnsi="Times New Roman" w:cs="Times New Roman"/>
                      <w:color w:val="000000"/>
                      <w:sz w:val="20"/>
                      <w:szCs w:val="20"/>
                      <w:lang w:val="ru-RU"/>
                    </w:rPr>
                    <w:t>2.Губа,</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В.П.</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Методы</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научного</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исследования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туризма</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[Электронный</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ресурс]</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учеб-</w:t>
                  </w:r>
                  <w:proofErr w:type="spellStart"/>
                  <w:r w:rsidRPr="007F000B">
                    <w:rPr>
                      <w:rFonts w:ascii="Times New Roman" w:hAnsi="Times New Roman" w:cs="Times New Roman"/>
                      <w:color w:val="000000"/>
                      <w:sz w:val="20"/>
                      <w:szCs w:val="20"/>
                      <w:lang w:val="ru-RU"/>
                    </w:rPr>
                    <w:t>ное</w:t>
                  </w:r>
                  <w:proofErr w:type="spell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пособие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В.П.</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Губа,</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Ю.С.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Воронов,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В.Ю.</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Карпов.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Электрон</w:t>
                  </w:r>
                  <w:proofErr w:type="gramStart"/>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proofErr w:type="gramStart"/>
                  <w:r w:rsidRPr="007F000B">
                    <w:rPr>
                      <w:rFonts w:ascii="Times New Roman" w:hAnsi="Times New Roman" w:cs="Times New Roman"/>
                      <w:color w:val="000000"/>
                      <w:sz w:val="20"/>
                      <w:szCs w:val="20"/>
                      <w:lang w:val="ru-RU"/>
                    </w:rPr>
                    <w:t>д</w:t>
                  </w:r>
                  <w:proofErr w:type="gramEnd"/>
                  <w:r w:rsidRPr="007F000B">
                    <w:rPr>
                      <w:rFonts w:ascii="Times New Roman" w:hAnsi="Times New Roman" w:cs="Times New Roman"/>
                      <w:color w:val="000000"/>
                      <w:sz w:val="20"/>
                      <w:szCs w:val="20"/>
                      <w:lang w:val="ru-RU"/>
                    </w:rPr>
                    <w:t>ан.</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Москва</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proofErr w:type="gramStart"/>
                  <w:r w:rsidRPr="007F000B">
                    <w:rPr>
                      <w:rFonts w:ascii="Times New Roman" w:hAnsi="Times New Roman" w:cs="Times New Roman"/>
                      <w:color w:val="000000"/>
                      <w:sz w:val="20"/>
                      <w:szCs w:val="20"/>
                      <w:lang w:val="ru-RU"/>
                    </w:rPr>
                    <w:t>Фи-</w:t>
                  </w:r>
                  <w:proofErr w:type="spellStart"/>
                  <w:r w:rsidRPr="007F000B">
                    <w:rPr>
                      <w:rFonts w:ascii="Times New Roman" w:hAnsi="Times New Roman" w:cs="Times New Roman"/>
                      <w:color w:val="000000"/>
                      <w:sz w:val="20"/>
                      <w:szCs w:val="20"/>
                      <w:lang w:val="ru-RU"/>
                    </w:rPr>
                    <w:t>зическая</w:t>
                  </w:r>
                  <w:proofErr w:type="spellEnd"/>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культура,</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2010.</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176</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Режим</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доступа:</w:t>
                  </w:r>
                  <w:r w:rsidRPr="007F000B">
                    <w:rPr>
                      <w:rFonts w:ascii="Times New Roman" w:hAnsi="Times New Roman" w:cs="Times New Roman"/>
                      <w:sz w:val="20"/>
                      <w:szCs w:val="20"/>
                      <w:lang w:val="ru-RU"/>
                    </w:rPr>
                    <w:t xml:space="preserve"> </w:t>
                  </w:r>
                  <w:hyperlink r:id="rId16" w:history="1">
                    <w:r w:rsidR="00B76E05" w:rsidRPr="00063276">
                      <w:rPr>
                        <w:rStyle w:val="af0"/>
                        <w:rFonts w:ascii="Times New Roman" w:hAnsi="Times New Roman" w:cs="Times New Roman"/>
                        <w:sz w:val="20"/>
                        <w:szCs w:val="20"/>
                      </w:rPr>
                      <w:t>https</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e</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lanbook</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com</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book</w:t>
                    </w:r>
                    <w:r w:rsidR="00B76E05" w:rsidRPr="00063276">
                      <w:rPr>
                        <w:rStyle w:val="af0"/>
                        <w:rFonts w:ascii="Times New Roman" w:hAnsi="Times New Roman" w:cs="Times New Roman"/>
                        <w:sz w:val="20"/>
                        <w:szCs w:val="20"/>
                        <w:lang w:val="ru-RU"/>
                      </w:rPr>
                      <w:t>/9173</w:t>
                    </w:r>
                  </w:hyperlink>
                  <w:r w:rsidR="00B76E05">
                    <w:rPr>
                      <w:rFonts w:ascii="Times New Roman" w:hAnsi="Times New Roman" w:cs="Times New Roman"/>
                      <w:color w:val="000000"/>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
                <w:p w:rsidR="00276285" w:rsidRPr="007F000B" w:rsidRDefault="00276285" w:rsidP="001D24D2">
                  <w:pPr>
                    <w:spacing w:after="0" w:line="240" w:lineRule="auto"/>
                    <w:ind w:firstLine="756"/>
                    <w:rPr>
                      <w:rFonts w:ascii="Times New Roman" w:hAnsi="Times New Roman" w:cs="Times New Roman"/>
                      <w:sz w:val="20"/>
                      <w:szCs w:val="20"/>
                      <w:lang w:val="ru-RU"/>
                    </w:rPr>
                  </w:pP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Загл</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экрана.</w:t>
                  </w:r>
                  <w:r w:rsidRPr="007F000B">
                    <w:rPr>
                      <w:rFonts w:ascii="Times New Roman" w:hAnsi="Times New Roman" w:cs="Times New Roman"/>
                      <w:sz w:val="20"/>
                      <w:szCs w:val="20"/>
                      <w:lang w:val="ru-RU"/>
                    </w:rPr>
                    <w:t xml:space="preserve"> </w:t>
                  </w:r>
                </w:p>
                <w:p w:rsidR="00276285" w:rsidRPr="007F000B" w:rsidRDefault="00276285" w:rsidP="001D24D2">
                  <w:pPr>
                    <w:spacing w:after="0" w:line="240" w:lineRule="auto"/>
                    <w:rPr>
                      <w:rFonts w:ascii="Times New Roman" w:hAnsi="Times New Roman" w:cs="Times New Roman"/>
                      <w:sz w:val="20"/>
                      <w:szCs w:val="20"/>
                      <w:lang w:val="ru-RU"/>
                    </w:rPr>
                  </w:pPr>
                  <w:r w:rsidRPr="007F000B">
                    <w:rPr>
                      <w:rFonts w:ascii="Times New Roman" w:hAnsi="Times New Roman" w:cs="Times New Roman"/>
                      <w:color w:val="000000"/>
                      <w:sz w:val="20"/>
                      <w:szCs w:val="20"/>
                      <w:lang w:val="ru-RU"/>
                    </w:rPr>
                    <w:t>4.Зерчанинова,</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Т.</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Социология: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методы</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прикладных</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исследований</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учебное</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посо-бие</w:t>
                  </w:r>
                  <w:proofErr w:type="spell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для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вузов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Т.</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Е.</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Зерчанинова</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изд.,</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испр</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доп.</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Издательство</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Юрайт</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2018.</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207</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(Серия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roofErr w:type="gramStart"/>
                  <w:r w:rsidRPr="007F000B">
                    <w:rPr>
                      <w:rFonts w:ascii="Times New Roman" w:hAnsi="Times New Roman" w:cs="Times New Roman"/>
                      <w:color w:val="000000"/>
                      <w:sz w:val="20"/>
                      <w:szCs w:val="20"/>
                      <w:lang w:val="ru-RU"/>
                    </w:rPr>
                    <w:t>Университеты</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России).</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rPr>
                    <w:t>ISBN</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978-5-534-00106-8.</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Режим</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доступа</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hyperlink r:id="rId17" w:history="1">
                    <w:r w:rsidR="00B76E05" w:rsidRPr="00063276">
                      <w:rPr>
                        <w:rStyle w:val="af0"/>
                        <w:rFonts w:ascii="Times New Roman" w:hAnsi="Times New Roman" w:cs="Times New Roman"/>
                        <w:sz w:val="20"/>
                        <w:szCs w:val="20"/>
                      </w:rPr>
                      <w:t>www</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biblio</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online</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ru</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book</w:t>
                    </w:r>
                    <w:r w:rsidR="00B76E05" w:rsidRPr="00063276">
                      <w:rPr>
                        <w:rStyle w:val="af0"/>
                        <w:rFonts w:ascii="Times New Roman" w:hAnsi="Times New Roman" w:cs="Times New Roman"/>
                        <w:sz w:val="20"/>
                        <w:szCs w:val="20"/>
                        <w:lang w:val="ru-RU"/>
                      </w:rPr>
                      <w:t>/11324705-</w:t>
                    </w:r>
                    <w:r w:rsidR="00B76E05" w:rsidRPr="00063276">
                      <w:rPr>
                        <w:rStyle w:val="af0"/>
                        <w:rFonts w:ascii="Times New Roman" w:hAnsi="Times New Roman" w:cs="Times New Roman"/>
                        <w:sz w:val="20"/>
                        <w:szCs w:val="20"/>
                      </w:rPr>
                      <w:t>EAE</w:t>
                    </w:r>
                    <w:r w:rsidR="00B76E05" w:rsidRPr="00063276">
                      <w:rPr>
                        <w:rStyle w:val="af0"/>
                        <w:rFonts w:ascii="Times New Roman" w:hAnsi="Times New Roman" w:cs="Times New Roman"/>
                        <w:sz w:val="20"/>
                        <w:szCs w:val="20"/>
                        <w:lang w:val="ru-RU"/>
                      </w:rPr>
                      <w:t>8-481</w:t>
                    </w:r>
                    <w:r w:rsidR="00B76E05" w:rsidRPr="00063276">
                      <w:rPr>
                        <w:rStyle w:val="af0"/>
                        <w:rFonts w:ascii="Times New Roman" w:hAnsi="Times New Roman" w:cs="Times New Roman"/>
                        <w:sz w:val="20"/>
                        <w:szCs w:val="20"/>
                      </w:rPr>
                      <w:t>B</w:t>
                    </w:r>
                    <w:r w:rsidR="00B76E05" w:rsidRPr="00063276">
                      <w:rPr>
                        <w:rStyle w:val="af0"/>
                        <w:rFonts w:ascii="Times New Roman" w:hAnsi="Times New Roman" w:cs="Times New Roman"/>
                        <w:sz w:val="20"/>
                        <w:szCs w:val="20"/>
                        <w:lang w:val="ru-RU"/>
                      </w:rPr>
                      <w:t>-91</w:t>
                    </w:r>
                    <w:r w:rsidR="00B76E05" w:rsidRPr="00063276">
                      <w:rPr>
                        <w:rStyle w:val="af0"/>
                        <w:rFonts w:ascii="Times New Roman" w:hAnsi="Times New Roman" w:cs="Times New Roman"/>
                        <w:sz w:val="20"/>
                        <w:szCs w:val="20"/>
                      </w:rPr>
                      <w:t>B</w:t>
                    </w:r>
                    <w:r w:rsidR="00B76E05" w:rsidRPr="00063276">
                      <w:rPr>
                        <w:rStyle w:val="af0"/>
                        <w:rFonts w:ascii="Times New Roman" w:hAnsi="Times New Roman" w:cs="Times New Roman"/>
                        <w:sz w:val="20"/>
                        <w:szCs w:val="20"/>
                        <w:lang w:val="ru-RU"/>
                      </w:rPr>
                      <w:t>8-454</w:t>
                    </w:r>
                    <w:r w:rsidR="00B76E05" w:rsidRPr="00063276">
                      <w:rPr>
                        <w:rStyle w:val="af0"/>
                        <w:rFonts w:ascii="Times New Roman" w:hAnsi="Times New Roman" w:cs="Times New Roman"/>
                        <w:sz w:val="20"/>
                        <w:szCs w:val="20"/>
                      </w:rPr>
                      <w:t>CA</w:t>
                    </w:r>
                    <w:r w:rsidR="00B76E05" w:rsidRPr="00063276">
                      <w:rPr>
                        <w:rStyle w:val="af0"/>
                        <w:rFonts w:ascii="Times New Roman" w:hAnsi="Times New Roman" w:cs="Times New Roman"/>
                        <w:sz w:val="20"/>
                        <w:szCs w:val="20"/>
                        <w:lang w:val="ru-RU"/>
                      </w:rPr>
                      <w:t>2</w:t>
                    </w:r>
                    <w:r w:rsidR="00B76E05" w:rsidRPr="00063276">
                      <w:rPr>
                        <w:rStyle w:val="af0"/>
                        <w:rFonts w:ascii="Times New Roman" w:hAnsi="Times New Roman" w:cs="Times New Roman"/>
                        <w:sz w:val="20"/>
                        <w:szCs w:val="20"/>
                      </w:rPr>
                      <w:t>A</w:t>
                    </w:r>
                    <w:r w:rsidR="00B76E05" w:rsidRPr="00063276">
                      <w:rPr>
                        <w:rStyle w:val="af0"/>
                        <w:rFonts w:ascii="Times New Roman" w:hAnsi="Times New Roman" w:cs="Times New Roman"/>
                        <w:sz w:val="20"/>
                        <w:szCs w:val="20"/>
                        <w:lang w:val="ru-RU"/>
                      </w:rPr>
                      <w:t>60421</w:t>
                    </w:r>
                  </w:hyperlink>
                  <w:r w:rsidR="00B76E05">
                    <w:rPr>
                      <w:rFonts w:ascii="Times New Roman" w:hAnsi="Times New Roman" w:cs="Times New Roman"/>
                      <w:color w:val="000000"/>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Загл</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экрана.</w:t>
                  </w:r>
                  <w:r w:rsidRPr="007F000B">
                    <w:rPr>
                      <w:rFonts w:ascii="Times New Roman" w:hAnsi="Times New Roman" w:cs="Times New Roman"/>
                      <w:sz w:val="20"/>
                      <w:szCs w:val="20"/>
                      <w:lang w:val="ru-RU"/>
                    </w:rPr>
                    <w:t xml:space="preserve"> </w:t>
                  </w:r>
                </w:p>
                <w:p w:rsidR="00276285" w:rsidRPr="007F000B" w:rsidRDefault="00276285" w:rsidP="001D24D2">
                  <w:pPr>
                    <w:spacing w:after="0" w:line="240" w:lineRule="auto"/>
                    <w:ind w:firstLine="756"/>
                    <w:rPr>
                      <w:rFonts w:ascii="Times New Roman" w:hAnsi="Times New Roman" w:cs="Times New Roman"/>
                      <w:sz w:val="20"/>
                      <w:szCs w:val="20"/>
                      <w:lang w:val="ru-RU"/>
                    </w:rPr>
                  </w:pPr>
                  <w:r w:rsidRPr="007F000B">
                    <w:rPr>
                      <w:rFonts w:ascii="Times New Roman" w:hAnsi="Times New Roman" w:cs="Times New Roman"/>
                      <w:color w:val="000000"/>
                      <w:sz w:val="20"/>
                      <w:szCs w:val="20"/>
                      <w:lang w:val="ru-RU"/>
                    </w:rPr>
                    <w:t>5.</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Блинов,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А.Ю.</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Управление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изменениями</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[Электронный</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ресурс]: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учебник</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А.О.Блинов</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Н.В.Угрюмова</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roofErr w:type="gramStart"/>
                  <w:r w:rsidRPr="007F000B">
                    <w:rPr>
                      <w:rFonts w:ascii="Times New Roman" w:hAnsi="Times New Roman" w:cs="Times New Roman"/>
                      <w:color w:val="000000"/>
                      <w:sz w:val="20"/>
                      <w:szCs w:val="20"/>
                      <w:lang w:val="ru-RU"/>
                    </w:rPr>
                    <w:t>-М</w:t>
                  </w:r>
                  <w:proofErr w:type="gram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Дашков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К,</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2014.-</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304</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Режим</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доступа</w:t>
                  </w:r>
                  <w:r w:rsidRPr="007F000B">
                    <w:rPr>
                      <w:rFonts w:ascii="Times New Roman" w:hAnsi="Times New Roman" w:cs="Times New Roman"/>
                      <w:sz w:val="20"/>
                      <w:szCs w:val="20"/>
                      <w:lang w:val="ru-RU"/>
                    </w:rPr>
                    <w:t xml:space="preserve"> </w:t>
                  </w:r>
                  <w:hyperlink r:id="rId18" w:history="1">
                    <w:r w:rsidR="00B76E05" w:rsidRPr="00063276">
                      <w:rPr>
                        <w:rStyle w:val="af0"/>
                        <w:rFonts w:ascii="Times New Roman" w:hAnsi="Times New Roman" w:cs="Times New Roman"/>
                        <w:sz w:val="20"/>
                        <w:szCs w:val="20"/>
                      </w:rPr>
                      <w:t>http</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e</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lanbook</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com</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view</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book</w:t>
                    </w:r>
                    <w:r w:rsidR="00B76E05" w:rsidRPr="00063276">
                      <w:rPr>
                        <w:rStyle w:val="af0"/>
                        <w:rFonts w:ascii="Times New Roman" w:hAnsi="Times New Roman" w:cs="Times New Roman"/>
                        <w:sz w:val="20"/>
                        <w:szCs w:val="20"/>
                        <w:lang w:val="ru-RU"/>
                      </w:rPr>
                      <w:t>/44077</w:t>
                    </w:r>
                  </w:hyperlink>
                  <w:r w:rsidR="00B76E05">
                    <w:rPr>
                      <w:rFonts w:ascii="Times New Roman" w:hAnsi="Times New Roman" w:cs="Times New Roman"/>
                      <w:color w:val="000000"/>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Загл</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экрана.</w:t>
                  </w:r>
                  <w:r w:rsidRPr="007F000B">
                    <w:rPr>
                      <w:rFonts w:ascii="Times New Roman" w:hAnsi="Times New Roman" w:cs="Times New Roman"/>
                      <w:sz w:val="20"/>
                      <w:szCs w:val="20"/>
                      <w:lang w:val="ru-RU"/>
                    </w:rPr>
                    <w:t xml:space="preserve"> </w:t>
                  </w:r>
                </w:p>
                <w:p w:rsidR="00276285" w:rsidRPr="007F000B" w:rsidRDefault="00276285" w:rsidP="001D24D2">
                  <w:pPr>
                    <w:spacing w:after="0" w:line="240" w:lineRule="auto"/>
                    <w:ind w:firstLine="756"/>
                    <w:rPr>
                      <w:rFonts w:ascii="Times New Roman" w:hAnsi="Times New Roman" w:cs="Times New Roman"/>
                      <w:sz w:val="20"/>
                      <w:szCs w:val="20"/>
                      <w:lang w:val="ru-RU"/>
                    </w:rPr>
                  </w:pPr>
                  <w:r w:rsidRPr="007F000B">
                    <w:rPr>
                      <w:rFonts w:ascii="Times New Roman" w:hAnsi="Times New Roman" w:cs="Times New Roman"/>
                      <w:color w:val="000000"/>
                      <w:sz w:val="20"/>
                      <w:szCs w:val="20"/>
                      <w:lang w:val="ru-RU"/>
                    </w:rPr>
                    <w:t>6.Могильчак,</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Л.</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Методика</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социологического</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исследования.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Выборочный</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метод</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учебное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пособие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для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вузов</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Л.</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Могильчак</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Москва</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Издательство</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Юрайт</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2020.</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117</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(Высшее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образование).</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rPr>
                    <w:t>ISBN</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978-5-534-08487-0.</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Текст</w:t>
                  </w:r>
                  <w:proofErr w:type="gramStart"/>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proofErr w:type="gram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электронный</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ЭБС</w:t>
                  </w:r>
                  <w:r w:rsidRPr="007F000B">
                    <w:rPr>
                      <w:rFonts w:ascii="Times New Roman" w:hAnsi="Times New Roman" w:cs="Times New Roman"/>
                      <w:sz w:val="20"/>
                      <w:szCs w:val="20"/>
                      <w:lang w:val="ru-RU"/>
                    </w:rPr>
                    <w:t xml:space="preserve"> </w:t>
                  </w:r>
                  <w:proofErr w:type="spellStart"/>
                  <w:r w:rsidRPr="007F000B">
                    <w:rPr>
                      <w:rFonts w:ascii="Times New Roman" w:hAnsi="Times New Roman" w:cs="Times New Roman"/>
                      <w:color w:val="000000"/>
                      <w:sz w:val="20"/>
                      <w:szCs w:val="20"/>
                      <w:lang w:val="ru-RU"/>
                    </w:rPr>
                    <w:t>Юрайт</w:t>
                  </w:r>
                  <w:proofErr w:type="spellEnd"/>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[сайт].</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rPr>
                    <w:t>URL</w:t>
                  </w:r>
                  <w:r w:rsidRPr="007F000B">
                    <w:rPr>
                      <w:rFonts w:ascii="Times New Roman" w:hAnsi="Times New Roman" w:cs="Times New Roman"/>
                      <w:color w:val="000000"/>
                      <w:sz w:val="20"/>
                      <w:szCs w:val="20"/>
                      <w:lang w:val="ru-RU"/>
                    </w:rPr>
                    <w:t>:</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rPr>
                    <w:t>http</w:t>
                  </w:r>
                  <w:r w:rsidRPr="007F000B">
                    <w:rPr>
                      <w:rFonts w:ascii="Times New Roman" w:hAnsi="Times New Roman" w:cs="Times New Roman"/>
                      <w:color w:val="000000"/>
                      <w:sz w:val="20"/>
                      <w:szCs w:val="20"/>
                      <w:lang w:val="ru-RU"/>
                    </w:rPr>
                    <w:t>://</w:t>
                  </w:r>
                  <w:r w:rsidRPr="007F000B">
                    <w:rPr>
                      <w:rFonts w:ascii="Times New Roman" w:hAnsi="Times New Roman" w:cs="Times New Roman"/>
                      <w:color w:val="000000"/>
                      <w:sz w:val="20"/>
                      <w:szCs w:val="20"/>
                    </w:rPr>
                    <w:t>www</w:t>
                  </w:r>
                  <w:r w:rsidRPr="007F000B">
                    <w:rPr>
                      <w:rFonts w:ascii="Times New Roman" w:hAnsi="Times New Roman" w:cs="Times New Roman"/>
                      <w:color w:val="000000"/>
                      <w:sz w:val="20"/>
                      <w:szCs w:val="20"/>
                      <w:lang w:val="ru-RU"/>
                    </w:rPr>
                    <w:t>.</w:t>
                  </w:r>
                  <w:proofErr w:type="spellStart"/>
                  <w:r w:rsidRPr="007F000B">
                    <w:rPr>
                      <w:rFonts w:ascii="Times New Roman" w:hAnsi="Times New Roman" w:cs="Times New Roman"/>
                      <w:color w:val="000000"/>
                      <w:sz w:val="20"/>
                      <w:szCs w:val="20"/>
                    </w:rPr>
                    <w:t>biblio</w:t>
                  </w:r>
                  <w:proofErr w:type="spellEnd"/>
                  <w:r w:rsidRPr="007F000B">
                    <w:rPr>
                      <w:rFonts w:ascii="Times New Roman" w:hAnsi="Times New Roman" w:cs="Times New Roman"/>
                      <w:color w:val="000000"/>
                      <w:sz w:val="20"/>
                      <w:szCs w:val="20"/>
                      <w:lang w:val="ru-RU"/>
                    </w:rPr>
                    <w:t>-</w:t>
                  </w:r>
                  <w:r w:rsidRPr="007F000B">
                    <w:rPr>
                      <w:rFonts w:ascii="Times New Roman" w:hAnsi="Times New Roman" w:cs="Times New Roman"/>
                      <w:color w:val="000000"/>
                      <w:sz w:val="20"/>
                      <w:szCs w:val="20"/>
                    </w:rPr>
                    <w:t>online</w:t>
                  </w:r>
                  <w:r w:rsidRPr="007F000B">
                    <w:rPr>
                      <w:rFonts w:ascii="Times New Roman" w:hAnsi="Times New Roman" w:cs="Times New Roman"/>
                      <w:color w:val="000000"/>
                      <w:sz w:val="20"/>
                      <w:szCs w:val="20"/>
                      <w:lang w:val="ru-RU"/>
                    </w:rPr>
                    <w:t>.</w:t>
                  </w:r>
                  <w:proofErr w:type="spellStart"/>
                  <w:r w:rsidRPr="007F000B">
                    <w:rPr>
                      <w:rFonts w:ascii="Times New Roman" w:hAnsi="Times New Roman" w:cs="Times New Roman"/>
                      <w:color w:val="000000"/>
                      <w:sz w:val="20"/>
                      <w:szCs w:val="20"/>
                    </w:rPr>
                    <w:t>ru</w:t>
                  </w:r>
                  <w:proofErr w:type="spellEnd"/>
                  <w:r w:rsidRPr="007F000B">
                    <w:rPr>
                      <w:rFonts w:ascii="Times New Roman" w:hAnsi="Times New Roman" w:cs="Times New Roman"/>
                      <w:color w:val="000000"/>
                      <w:sz w:val="20"/>
                      <w:szCs w:val="20"/>
                      <w:lang w:val="ru-RU"/>
                    </w:rPr>
                    <w:t>/</w:t>
                  </w:r>
                  <w:proofErr w:type="spellStart"/>
                  <w:r w:rsidRPr="007F000B">
                    <w:rPr>
                      <w:rFonts w:ascii="Times New Roman" w:hAnsi="Times New Roman" w:cs="Times New Roman"/>
                      <w:color w:val="000000"/>
                      <w:sz w:val="20"/>
                      <w:szCs w:val="20"/>
                    </w:rPr>
                    <w:t>bcode</w:t>
                  </w:r>
                  <w:proofErr w:type="spellEnd"/>
                  <w:r w:rsidRPr="007F000B">
                    <w:rPr>
                      <w:rFonts w:ascii="Times New Roman" w:hAnsi="Times New Roman" w:cs="Times New Roman"/>
                      <w:color w:val="000000"/>
                      <w:sz w:val="20"/>
                      <w:szCs w:val="20"/>
                      <w:lang w:val="ru-RU"/>
                    </w:rPr>
                    <w:t>/453270</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(дата</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обращения:</w:t>
                  </w:r>
                  <w:r w:rsidRPr="007F000B">
                    <w:rPr>
                      <w:rFonts w:ascii="Times New Roman" w:hAnsi="Times New Roman" w:cs="Times New Roman"/>
                      <w:sz w:val="20"/>
                      <w:szCs w:val="20"/>
                      <w:lang w:val="ru-RU"/>
                    </w:rPr>
                    <w:t xml:space="preserve"> </w:t>
                  </w:r>
                  <w:r w:rsidRPr="007F000B">
                    <w:rPr>
                      <w:rFonts w:ascii="Times New Roman" w:hAnsi="Times New Roman" w:cs="Times New Roman"/>
                      <w:color w:val="000000"/>
                      <w:sz w:val="20"/>
                      <w:szCs w:val="20"/>
                      <w:lang w:val="ru-RU"/>
                    </w:rPr>
                    <w:t>28.09.2020).</w:t>
                  </w:r>
                  <w:r w:rsidRPr="007F000B">
                    <w:rPr>
                      <w:rFonts w:ascii="Times New Roman" w:hAnsi="Times New Roman" w:cs="Times New Roman"/>
                      <w:sz w:val="20"/>
                      <w:szCs w:val="20"/>
                      <w:lang w:val="ru-RU"/>
                    </w:rPr>
                    <w:t xml:space="preserve"> </w:t>
                  </w:r>
                </w:p>
                <w:p w:rsidR="00276285" w:rsidRPr="007F000B" w:rsidRDefault="00276285" w:rsidP="001D24D2">
                  <w:pPr>
                    <w:spacing w:after="0" w:line="240" w:lineRule="auto"/>
                    <w:ind w:firstLine="756"/>
                    <w:rPr>
                      <w:rFonts w:ascii="Times New Roman" w:hAnsi="Times New Roman" w:cs="Times New Roman"/>
                      <w:sz w:val="20"/>
                      <w:szCs w:val="20"/>
                      <w:lang w:val="ru-RU"/>
                    </w:rPr>
                  </w:pPr>
                </w:p>
              </w:tc>
            </w:tr>
          </w:tbl>
          <w:p w:rsidR="00B23EB6" w:rsidRPr="00A85463" w:rsidRDefault="00276285" w:rsidP="00B76E05">
            <w:pPr>
              <w:spacing w:after="0" w:line="240" w:lineRule="auto"/>
              <w:ind w:firstLine="756"/>
              <w:jc w:val="both"/>
              <w:rPr>
                <w:rFonts w:ascii="Times New Roman" w:hAnsi="Times New Roman" w:cs="Times New Roman"/>
                <w:lang w:val="ru-RU"/>
              </w:rPr>
            </w:pPr>
            <w:r w:rsidRPr="007F000B">
              <w:rPr>
                <w:rFonts w:ascii="Times New Roman" w:hAnsi="Times New Roman" w:cs="Times New Roman"/>
                <w:sz w:val="20"/>
                <w:szCs w:val="20"/>
                <w:lang w:val="ru-RU"/>
              </w:rPr>
              <w:br w:type="page"/>
            </w:r>
            <w:r w:rsidRPr="007F000B">
              <w:rPr>
                <w:rFonts w:ascii="Times New Roman" w:hAnsi="Times New Roman" w:cs="Times New Roman"/>
                <w:color w:val="000000"/>
                <w:lang w:val="ru-RU"/>
              </w:rPr>
              <w:t>:</w:t>
            </w:r>
            <w:r w:rsidRPr="007F000B">
              <w:rPr>
                <w:rFonts w:ascii="Times New Roman" w:hAnsi="Times New Roman" w:cs="Times New Roman"/>
                <w:lang w:val="ru-RU"/>
              </w:rPr>
              <w:t xml:space="preserve"> </w:t>
            </w:r>
            <w:hyperlink r:id="rId19" w:history="1">
              <w:r w:rsidR="00B76E05" w:rsidRPr="00063276">
                <w:rPr>
                  <w:rStyle w:val="af0"/>
                  <w:rFonts w:ascii="Times New Roman" w:hAnsi="Times New Roman" w:cs="Times New Roman"/>
                </w:rPr>
                <w:t>http</w:t>
              </w:r>
              <w:r w:rsidR="00B76E05" w:rsidRPr="00063276">
                <w:rPr>
                  <w:rStyle w:val="af0"/>
                  <w:rFonts w:ascii="Times New Roman" w:hAnsi="Times New Roman" w:cs="Times New Roman"/>
                  <w:lang w:val="ru-RU"/>
                </w:rPr>
                <w:t>://</w:t>
              </w:r>
              <w:r w:rsidR="00B76E05" w:rsidRPr="00063276">
                <w:rPr>
                  <w:rStyle w:val="af0"/>
                  <w:rFonts w:ascii="Times New Roman" w:hAnsi="Times New Roman" w:cs="Times New Roman"/>
                </w:rPr>
                <w:t>www</w:t>
              </w:r>
              <w:r w:rsidR="00B76E05" w:rsidRPr="00063276">
                <w:rPr>
                  <w:rStyle w:val="af0"/>
                  <w:rFonts w:ascii="Times New Roman" w:hAnsi="Times New Roman" w:cs="Times New Roman"/>
                  <w:lang w:val="ru-RU"/>
                </w:rPr>
                <w:t>.</w:t>
              </w:r>
              <w:proofErr w:type="spellStart"/>
              <w:r w:rsidR="00B76E05" w:rsidRPr="00063276">
                <w:rPr>
                  <w:rStyle w:val="af0"/>
                  <w:rFonts w:ascii="Times New Roman" w:hAnsi="Times New Roman" w:cs="Times New Roman"/>
                </w:rPr>
                <w:t>biblio</w:t>
              </w:r>
              <w:proofErr w:type="spellEnd"/>
              <w:r w:rsidR="00B76E05" w:rsidRPr="00063276">
                <w:rPr>
                  <w:rStyle w:val="af0"/>
                  <w:rFonts w:ascii="Times New Roman" w:hAnsi="Times New Roman" w:cs="Times New Roman"/>
                  <w:lang w:val="ru-RU"/>
                </w:rPr>
                <w:t>-</w:t>
              </w:r>
              <w:r w:rsidR="00B76E05" w:rsidRPr="00063276">
                <w:rPr>
                  <w:rStyle w:val="af0"/>
                  <w:rFonts w:ascii="Times New Roman" w:hAnsi="Times New Roman" w:cs="Times New Roman"/>
                </w:rPr>
                <w:t>online</w:t>
              </w:r>
              <w:r w:rsidR="00B76E05" w:rsidRPr="00063276">
                <w:rPr>
                  <w:rStyle w:val="af0"/>
                  <w:rFonts w:ascii="Times New Roman" w:hAnsi="Times New Roman" w:cs="Times New Roman"/>
                  <w:lang w:val="ru-RU"/>
                </w:rPr>
                <w:t>.</w:t>
              </w:r>
              <w:proofErr w:type="spellStart"/>
              <w:r w:rsidR="00B76E05" w:rsidRPr="00063276">
                <w:rPr>
                  <w:rStyle w:val="af0"/>
                  <w:rFonts w:ascii="Times New Roman" w:hAnsi="Times New Roman" w:cs="Times New Roman"/>
                </w:rPr>
                <w:t>ru</w:t>
              </w:r>
              <w:proofErr w:type="spellEnd"/>
              <w:r w:rsidR="00B76E05" w:rsidRPr="00063276">
                <w:rPr>
                  <w:rStyle w:val="af0"/>
                  <w:rFonts w:ascii="Times New Roman" w:hAnsi="Times New Roman" w:cs="Times New Roman"/>
                  <w:lang w:val="ru-RU"/>
                </w:rPr>
                <w:t>/</w:t>
              </w:r>
              <w:proofErr w:type="spellStart"/>
              <w:r w:rsidR="00B76E05" w:rsidRPr="00063276">
                <w:rPr>
                  <w:rStyle w:val="af0"/>
                  <w:rFonts w:ascii="Times New Roman" w:hAnsi="Times New Roman" w:cs="Times New Roman"/>
                </w:rPr>
                <w:t>bcode</w:t>
              </w:r>
              <w:proofErr w:type="spellEnd"/>
              <w:r w:rsidR="00B76E05" w:rsidRPr="00063276">
                <w:rPr>
                  <w:rStyle w:val="af0"/>
                  <w:rFonts w:ascii="Times New Roman" w:hAnsi="Times New Roman" w:cs="Times New Roman"/>
                  <w:lang w:val="ru-RU"/>
                </w:rPr>
                <w:t>/453270</w:t>
              </w:r>
            </w:hyperlink>
            <w:r w:rsidR="00B76E05">
              <w:rPr>
                <w:rFonts w:ascii="Times New Roman" w:hAnsi="Times New Roman" w:cs="Times New Roman"/>
                <w:color w:val="000000"/>
                <w:lang w:val="ru-RU"/>
              </w:rPr>
              <w:t xml:space="preserve"> </w:t>
            </w:r>
            <w:r w:rsidRPr="007F000B">
              <w:rPr>
                <w:rFonts w:ascii="Times New Roman" w:hAnsi="Times New Roman" w:cs="Times New Roman"/>
                <w:lang w:val="ru-RU"/>
              </w:rPr>
              <w:t xml:space="preserve"> </w:t>
            </w:r>
            <w:r w:rsidRPr="007F000B">
              <w:rPr>
                <w:rFonts w:ascii="Times New Roman" w:hAnsi="Times New Roman" w:cs="Times New Roman"/>
                <w:color w:val="000000"/>
                <w:lang w:val="ru-RU"/>
              </w:rPr>
              <w:t>(дата</w:t>
            </w:r>
            <w:r w:rsidRPr="007F000B">
              <w:rPr>
                <w:rFonts w:ascii="Times New Roman" w:hAnsi="Times New Roman" w:cs="Times New Roman"/>
                <w:lang w:val="ru-RU"/>
              </w:rPr>
              <w:t xml:space="preserve"> </w:t>
            </w:r>
            <w:r w:rsidRPr="007F000B">
              <w:rPr>
                <w:rFonts w:ascii="Times New Roman" w:hAnsi="Times New Roman" w:cs="Times New Roman"/>
                <w:color w:val="000000"/>
                <w:lang w:val="ru-RU"/>
              </w:rPr>
              <w:t>обращения:</w:t>
            </w:r>
            <w:r w:rsidRPr="007F000B">
              <w:rPr>
                <w:rFonts w:ascii="Times New Roman" w:hAnsi="Times New Roman" w:cs="Times New Roman"/>
                <w:lang w:val="ru-RU"/>
              </w:rPr>
              <w:t xml:space="preserve"> </w:t>
            </w:r>
            <w:r w:rsidRPr="007F000B">
              <w:rPr>
                <w:rFonts w:ascii="Times New Roman" w:hAnsi="Times New Roman" w:cs="Times New Roman"/>
                <w:color w:val="000000"/>
                <w:lang w:val="ru-RU"/>
              </w:rPr>
              <w:t>28.0</w:t>
            </w:r>
            <w:r w:rsidR="00B76E05">
              <w:rPr>
                <w:rFonts w:ascii="Times New Roman" w:hAnsi="Times New Roman" w:cs="Times New Roman"/>
                <w:color w:val="000000"/>
                <w:lang w:val="ru-RU"/>
              </w:rPr>
              <w:t>8</w:t>
            </w:r>
            <w:r w:rsidRPr="007F000B">
              <w:rPr>
                <w:rFonts w:ascii="Times New Roman" w:hAnsi="Times New Roman" w:cs="Times New Roman"/>
                <w:color w:val="000000"/>
                <w:lang w:val="ru-RU"/>
              </w:rPr>
              <w:t>.2020).</w:t>
            </w:r>
            <w:r w:rsidR="00A85463" w:rsidRPr="00A85463">
              <w:rPr>
                <w:rFonts w:ascii="Times New Roman" w:hAnsi="Times New Roman" w:cs="Times New Roman"/>
                <w:lang w:val="ru-RU"/>
              </w:rPr>
              <w:t xml:space="preserve"> </w:t>
            </w:r>
          </w:p>
        </w:tc>
      </w:tr>
      <w:tr w:rsidR="00B23EB6" w:rsidRPr="00B76E05" w:rsidTr="00276285">
        <w:trPr>
          <w:trHeight w:hRule="exact" w:val="138"/>
        </w:trPr>
        <w:tc>
          <w:tcPr>
            <w:tcW w:w="9423" w:type="dxa"/>
            <w:gridSpan w:val="6"/>
          </w:tcPr>
          <w:p w:rsidR="00B23EB6" w:rsidRPr="00A85463" w:rsidRDefault="00B23EB6" w:rsidP="00A85463">
            <w:pPr>
              <w:jc w:val="both"/>
              <w:rPr>
                <w:rFonts w:ascii="Times New Roman" w:hAnsi="Times New Roman" w:cs="Times New Roman"/>
                <w:lang w:val="ru-RU"/>
              </w:rPr>
            </w:pPr>
          </w:p>
        </w:tc>
      </w:tr>
      <w:tr w:rsidR="00B23EB6" w:rsidRPr="00A85463" w:rsidTr="00276285">
        <w:trPr>
          <w:trHeight w:hRule="exact" w:val="28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r w:rsidRPr="00A85463">
              <w:rPr>
                <w:rFonts w:ascii="Times New Roman" w:hAnsi="Times New Roman" w:cs="Times New Roman"/>
                <w:b/>
                <w:color w:val="000000"/>
              </w:rPr>
              <w:t>в)</w:t>
            </w:r>
            <w:r w:rsidRPr="00A85463">
              <w:rPr>
                <w:rFonts w:ascii="Times New Roman" w:hAnsi="Times New Roman" w:cs="Times New Roman"/>
              </w:rPr>
              <w:t xml:space="preserve"> </w:t>
            </w:r>
            <w:proofErr w:type="spellStart"/>
            <w:r w:rsidRPr="00A85463">
              <w:rPr>
                <w:rFonts w:ascii="Times New Roman" w:hAnsi="Times New Roman" w:cs="Times New Roman"/>
                <w:b/>
                <w:color w:val="000000"/>
              </w:rPr>
              <w:t>Методические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b/>
                <w:color w:val="000000"/>
              </w:rPr>
              <w:t>указания</w:t>
            </w:r>
            <w:proofErr w:type="spellEnd"/>
            <w:r w:rsidRPr="00A85463">
              <w:rPr>
                <w:rFonts w:ascii="Times New Roman" w:hAnsi="Times New Roman" w:cs="Times New Roman"/>
                <w:b/>
                <w:color w:val="000000"/>
              </w:rPr>
              <w:t>:</w:t>
            </w:r>
            <w:r w:rsidRPr="00A85463">
              <w:rPr>
                <w:rFonts w:ascii="Times New Roman" w:hAnsi="Times New Roman" w:cs="Times New Roman"/>
              </w:rPr>
              <w:t xml:space="preserve"> </w:t>
            </w:r>
          </w:p>
        </w:tc>
      </w:tr>
      <w:tr w:rsidR="00B23EB6" w:rsidRPr="00B76E05" w:rsidTr="00276285">
        <w:trPr>
          <w:trHeight w:hRule="exact" w:val="1721"/>
        </w:trPr>
        <w:tc>
          <w:tcPr>
            <w:tcW w:w="9423" w:type="dxa"/>
            <w:gridSpan w:val="6"/>
            <w:shd w:val="clear" w:color="000000" w:fill="FFFFFF"/>
            <w:tcMar>
              <w:left w:w="34" w:type="dxa"/>
              <w:right w:w="34" w:type="dxa"/>
            </w:tcMar>
          </w:tcPr>
          <w:p w:rsidR="00276285" w:rsidRPr="00126412" w:rsidRDefault="00276285" w:rsidP="00276285">
            <w:pPr>
              <w:ind w:firstLine="756"/>
              <w:rPr>
                <w:rFonts w:ascii="Times New Roman" w:hAnsi="Times New Roman" w:cs="Times New Roman"/>
                <w:sz w:val="20"/>
                <w:szCs w:val="20"/>
                <w:lang w:val="ru-RU"/>
              </w:rPr>
            </w:pPr>
            <w:r w:rsidRPr="00126412">
              <w:rPr>
                <w:rFonts w:ascii="Times New Roman" w:hAnsi="Times New Roman" w:cs="Times New Roman"/>
                <w:color w:val="000000"/>
                <w:sz w:val="20"/>
                <w:szCs w:val="20"/>
                <w:lang w:val="ru-RU"/>
              </w:rPr>
              <w:lastRenderedPageBreak/>
              <w:t>Самостоятельная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работа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студентов</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вуза</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практикум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составители: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Неретина</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Н.</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Р.</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Уразаева</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Разумова</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Ф.</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Орехова</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Магнитогорский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гос.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технический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ун-т</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Носова.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Магнитогорск</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МГТУ</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им.</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Г.</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И.</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Носова,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2019.</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1</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CD</w:t>
            </w:r>
            <w:r w:rsidRPr="00126412">
              <w:rPr>
                <w:rFonts w:ascii="Times New Roman" w:hAnsi="Times New Roman" w:cs="Times New Roman"/>
                <w:color w:val="000000"/>
                <w:sz w:val="20"/>
                <w:szCs w:val="20"/>
                <w:lang w:val="ru-RU"/>
              </w:rPr>
              <w:t>-</w:t>
            </w:r>
            <w:r w:rsidRPr="00126412">
              <w:rPr>
                <w:rFonts w:ascii="Times New Roman" w:hAnsi="Times New Roman" w:cs="Times New Roman"/>
                <w:color w:val="000000"/>
                <w:sz w:val="20"/>
                <w:szCs w:val="20"/>
              </w:rPr>
              <w:t>ROM</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proofErr w:type="spellStart"/>
            <w:r w:rsidRPr="00126412">
              <w:rPr>
                <w:rFonts w:ascii="Times New Roman" w:hAnsi="Times New Roman" w:cs="Times New Roman"/>
                <w:color w:val="000000"/>
                <w:sz w:val="20"/>
                <w:szCs w:val="20"/>
                <w:lang w:val="ru-RU"/>
              </w:rPr>
              <w:t>Загл</w:t>
            </w:r>
            <w:proofErr w:type="spellEnd"/>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титул</w:t>
            </w:r>
            <w:proofErr w:type="gramStart"/>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proofErr w:type="gramStart"/>
            <w:r w:rsidRPr="00126412">
              <w:rPr>
                <w:rFonts w:ascii="Times New Roman" w:hAnsi="Times New Roman" w:cs="Times New Roman"/>
                <w:color w:val="000000"/>
                <w:sz w:val="20"/>
                <w:szCs w:val="20"/>
                <w:lang w:val="ru-RU"/>
              </w:rPr>
              <w:t>э</w:t>
            </w:r>
            <w:proofErr w:type="gramEnd"/>
            <w:r w:rsidRPr="00126412">
              <w:rPr>
                <w:rFonts w:ascii="Times New Roman" w:hAnsi="Times New Roman" w:cs="Times New Roman"/>
                <w:color w:val="000000"/>
                <w:sz w:val="20"/>
                <w:szCs w:val="20"/>
                <w:lang w:val="ru-RU"/>
              </w:rPr>
              <w:t>крана.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URL</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hyperlink r:id="rId20" w:history="1">
              <w:r w:rsidR="00B76E05" w:rsidRPr="00063276">
                <w:rPr>
                  <w:rStyle w:val="af0"/>
                  <w:rFonts w:ascii="Times New Roman" w:hAnsi="Times New Roman" w:cs="Times New Roman"/>
                  <w:sz w:val="20"/>
                  <w:szCs w:val="20"/>
                </w:rPr>
                <w:t>https</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magtu</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informsystema</w:t>
              </w:r>
              <w:proofErr w:type="spellEnd"/>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ru</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uploader</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fileUpload</w:t>
              </w:r>
              <w:proofErr w:type="spellEnd"/>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name</w:t>
              </w:r>
              <w:r w:rsidR="00B76E05" w:rsidRPr="00063276">
                <w:rPr>
                  <w:rStyle w:val="af0"/>
                  <w:rFonts w:ascii="Times New Roman" w:hAnsi="Times New Roman" w:cs="Times New Roman"/>
                  <w:sz w:val="20"/>
                  <w:szCs w:val="20"/>
                  <w:lang w:val="ru-RU"/>
                </w:rPr>
                <w:t>=3816.</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show</w:t>
              </w:r>
              <w:r w:rsidR="00B76E05" w:rsidRPr="00063276">
                <w:rPr>
                  <w:rStyle w:val="af0"/>
                  <w:rFonts w:ascii="Times New Roman" w:hAnsi="Times New Roman" w:cs="Times New Roman"/>
                  <w:sz w:val="20"/>
                  <w:szCs w:val="20"/>
                  <w:lang w:val="ru-RU"/>
                </w:rPr>
                <w:t>=</w:t>
              </w:r>
              <w:proofErr w:type="spellStart"/>
              <w:r w:rsidR="00B76E05" w:rsidRPr="00063276">
                <w:rPr>
                  <w:rStyle w:val="af0"/>
                  <w:rFonts w:ascii="Times New Roman" w:hAnsi="Times New Roman" w:cs="Times New Roman"/>
                  <w:sz w:val="20"/>
                  <w:szCs w:val="20"/>
                </w:rPr>
                <w:t>dcatalogues</w:t>
              </w:r>
              <w:proofErr w:type="spellEnd"/>
              <w:r w:rsidR="00B76E05" w:rsidRPr="00063276">
                <w:rPr>
                  <w:rStyle w:val="af0"/>
                  <w:rFonts w:ascii="Times New Roman" w:hAnsi="Times New Roman" w:cs="Times New Roman"/>
                  <w:sz w:val="20"/>
                  <w:szCs w:val="20"/>
                  <w:lang w:val="ru-RU"/>
                </w:rPr>
                <w:t>/1/1530261/3816.</w:t>
              </w:r>
              <w:r w:rsidR="00B76E05" w:rsidRPr="00063276">
                <w:rPr>
                  <w:rStyle w:val="af0"/>
                  <w:rFonts w:ascii="Times New Roman" w:hAnsi="Times New Roman" w:cs="Times New Roman"/>
                  <w:sz w:val="20"/>
                  <w:szCs w:val="20"/>
                </w:rPr>
                <w:t>pdf</w:t>
              </w:r>
              <w:r w:rsidR="00B76E05" w:rsidRPr="00063276">
                <w:rPr>
                  <w:rStyle w:val="af0"/>
                  <w:rFonts w:ascii="Times New Roman" w:hAnsi="Times New Roman" w:cs="Times New Roman"/>
                  <w:sz w:val="20"/>
                  <w:szCs w:val="20"/>
                  <w:lang w:val="ru-RU"/>
                </w:rPr>
                <w:t>&amp;</w:t>
              </w:r>
              <w:r w:rsidR="00B76E05" w:rsidRPr="00063276">
                <w:rPr>
                  <w:rStyle w:val="af0"/>
                  <w:rFonts w:ascii="Times New Roman" w:hAnsi="Times New Roman" w:cs="Times New Roman"/>
                  <w:sz w:val="20"/>
                  <w:szCs w:val="20"/>
                </w:rPr>
                <w:t>view</w:t>
              </w:r>
              <w:r w:rsidR="00B76E05" w:rsidRPr="00063276">
                <w:rPr>
                  <w:rStyle w:val="af0"/>
                  <w:rFonts w:ascii="Times New Roman" w:hAnsi="Times New Roman" w:cs="Times New Roman"/>
                  <w:sz w:val="20"/>
                  <w:szCs w:val="20"/>
                  <w:lang w:val="ru-RU"/>
                </w:rPr>
                <w:t>=</w:t>
              </w:r>
              <w:r w:rsidR="00B76E05" w:rsidRPr="00063276">
                <w:rPr>
                  <w:rStyle w:val="af0"/>
                  <w:rFonts w:ascii="Times New Roman" w:hAnsi="Times New Roman" w:cs="Times New Roman"/>
                  <w:sz w:val="20"/>
                  <w:szCs w:val="20"/>
                </w:rPr>
                <w:t>true</w:t>
              </w:r>
            </w:hyperlink>
            <w:r w:rsidR="00B76E05">
              <w:rPr>
                <w:rFonts w:ascii="Times New Roman" w:hAnsi="Times New Roman" w:cs="Times New Roman"/>
                <w:color w:val="000000"/>
                <w:sz w:val="20"/>
                <w:szCs w:val="20"/>
                <w:lang w:val="ru-RU"/>
              </w:rPr>
              <w:t xml:space="preserve"> </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(дата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обращения: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28.0</w:t>
            </w:r>
            <w:r w:rsidR="00B76E05">
              <w:rPr>
                <w:rFonts w:ascii="Times New Roman" w:hAnsi="Times New Roman" w:cs="Times New Roman"/>
                <w:color w:val="000000"/>
                <w:sz w:val="20"/>
                <w:szCs w:val="20"/>
                <w:lang w:val="ru-RU"/>
              </w:rPr>
              <w:t>8</w:t>
            </w:r>
            <w:r w:rsidRPr="00126412">
              <w:rPr>
                <w:rFonts w:ascii="Times New Roman" w:hAnsi="Times New Roman" w:cs="Times New Roman"/>
                <w:color w:val="000000"/>
                <w:sz w:val="20"/>
                <w:szCs w:val="20"/>
                <w:lang w:val="ru-RU"/>
              </w:rPr>
              <w:t>.2020).</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Макрообъект.</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Текст</w:t>
            </w:r>
            <w:proofErr w:type="gramStart"/>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proofErr w:type="gramEnd"/>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электронный.</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Сведения</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доступны</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также</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lang w:val="ru-RU"/>
              </w:rPr>
              <w:t>на</w:t>
            </w:r>
            <w:r w:rsidRPr="00126412">
              <w:rPr>
                <w:rFonts w:ascii="Times New Roman" w:hAnsi="Times New Roman" w:cs="Times New Roman"/>
                <w:sz w:val="20"/>
                <w:szCs w:val="20"/>
                <w:lang w:val="ru-RU"/>
              </w:rPr>
              <w:t xml:space="preserve"> </w:t>
            </w:r>
            <w:r w:rsidRPr="00126412">
              <w:rPr>
                <w:rFonts w:ascii="Times New Roman" w:hAnsi="Times New Roman" w:cs="Times New Roman"/>
                <w:color w:val="000000"/>
                <w:sz w:val="20"/>
                <w:szCs w:val="20"/>
              </w:rPr>
              <w:t>CD</w:t>
            </w:r>
            <w:r w:rsidRPr="00126412">
              <w:rPr>
                <w:rFonts w:ascii="Times New Roman" w:hAnsi="Times New Roman" w:cs="Times New Roman"/>
                <w:color w:val="000000"/>
                <w:sz w:val="20"/>
                <w:szCs w:val="20"/>
                <w:lang w:val="ru-RU"/>
              </w:rPr>
              <w:t>-</w:t>
            </w:r>
            <w:r w:rsidRPr="00126412">
              <w:rPr>
                <w:rFonts w:ascii="Times New Roman" w:hAnsi="Times New Roman" w:cs="Times New Roman"/>
                <w:color w:val="000000"/>
                <w:sz w:val="20"/>
                <w:szCs w:val="20"/>
              </w:rPr>
              <w:t>ROM</w:t>
            </w:r>
            <w:r w:rsidRPr="00126412">
              <w:rPr>
                <w:rFonts w:ascii="Times New Roman" w:hAnsi="Times New Roman" w:cs="Times New Roman"/>
                <w:sz w:val="20"/>
                <w:szCs w:val="20"/>
                <w:lang w:val="ru-RU"/>
              </w:rPr>
              <w:t xml:space="preserve"> </w:t>
            </w:r>
          </w:p>
          <w:p w:rsidR="00B23EB6" w:rsidRPr="00A85463" w:rsidRDefault="00B23EB6" w:rsidP="00A85463">
            <w:pPr>
              <w:spacing w:after="0" w:line="240" w:lineRule="auto"/>
              <w:ind w:firstLine="756"/>
              <w:jc w:val="both"/>
              <w:rPr>
                <w:rFonts w:ascii="Times New Roman" w:hAnsi="Times New Roman" w:cs="Times New Roman"/>
                <w:lang w:val="ru-RU"/>
              </w:rPr>
            </w:pPr>
          </w:p>
        </w:tc>
      </w:tr>
      <w:tr w:rsidR="00B23EB6" w:rsidRPr="00DF58FF" w:rsidTr="00276285">
        <w:trPr>
          <w:trHeight w:hRule="exact" w:val="55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color w:val="000000"/>
                <w:lang w:val="ru-RU"/>
              </w:rPr>
              <w:t>Приложение</w:t>
            </w:r>
            <w:r w:rsidRPr="00A85463">
              <w:rPr>
                <w:rFonts w:ascii="Times New Roman" w:hAnsi="Times New Roman" w:cs="Times New Roman"/>
                <w:lang w:val="ru-RU"/>
              </w:rPr>
              <w:t xml:space="preserve"> </w:t>
            </w:r>
            <w:r w:rsidRPr="00A85463">
              <w:rPr>
                <w:rFonts w:ascii="Times New Roman" w:hAnsi="Times New Roman" w:cs="Times New Roman"/>
                <w:color w:val="000000"/>
                <w:lang w:val="ru-RU"/>
              </w:rPr>
              <w:t>3</w:t>
            </w:r>
            <w:r w:rsidRPr="00A85463">
              <w:rPr>
                <w:rFonts w:ascii="Times New Roman" w:hAnsi="Times New Roman" w:cs="Times New Roman"/>
                <w:lang w:val="ru-RU"/>
              </w:rPr>
              <w:t xml:space="preserve"> </w:t>
            </w:r>
          </w:p>
        </w:tc>
      </w:tr>
      <w:tr w:rsidR="00276285" w:rsidRPr="00DF58FF" w:rsidTr="00276285">
        <w:trPr>
          <w:trHeight w:hRule="exact" w:val="138"/>
        </w:trPr>
        <w:tc>
          <w:tcPr>
            <w:tcW w:w="105" w:type="dxa"/>
          </w:tcPr>
          <w:p w:rsidR="00B23EB6" w:rsidRPr="00A85463" w:rsidRDefault="00B23EB6" w:rsidP="00A85463">
            <w:pPr>
              <w:jc w:val="both"/>
              <w:rPr>
                <w:rFonts w:ascii="Times New Roman" w:hAnsi="Times New Roman" w:cs="Times New Roman"/>
                <w:lang w:val="ru-RU"/>
              </w:rPr>
            </w:pPr>
          </w:p>
        </w:tc>
        <w:tc>
          <w:tcPr>
            <w:tcW w:w="3342" w:type="dxa"/>
          </w:tcPr>
          <w:p w:rsidR="00B23EB6" w:rsidRPr="00A85463" w:rsidRDefault="00B23EB6" w:rsidP="00A85463">
            <w:pPr>
              <w:jc w:val="both"/>
              <w:rPr>
                <w:rFonts w:ascii="Times New Roman" w:hAnsi="Times New Roman" w:cs="Times New Roman"/>
                <w:lang w:val="ru-RU"/>
              </w:rPr>
            </w:pPr>
          </w:p>
        </w:tc>
        <w:tc>
          <w:tcPr>
            <w:tcW w:w="4121" w:type="dxa"/>
          </w:tcPr>
          <w:p w:rsidR="00B23EB6" w:rsidRPr="00A85463" w:rsidRDefault="00B23EB6" w:rsidP="00A85463">
            <w:pPr>
              <w:jc w:val="both"/>
              <w:rPr>
                <w:rFonts w:ascii="Times New Roman" w:hAnsi="Times New Roman" w:cs="Times New Roman"/>
                <w:lang w:val="ru-RU"/>
              </w:rPr>
            </w:pPr>
          </w:p>
        </w:tc>
        <w:tc>
          <w:tcPr>
            <w:tcW w:w="1810" w:type="dxa"/>
            <w:gridSpan w:val="2"/>
          </w:tcPr>
          <w:p w:rsidR="00B23EB6" w:rsidRPr="00A85463" w:rsidRDefault="00B23EB6" w:rsidP="00A85463">
            <w:pPr>
              <w:jc w:val="both"/>
              <w:rPr>
                <w:rFonts w:ascii="Times New Roman" w:hAnsi="Times New Roman" w:cs="Times New Roman"/>
                <w:lang w:val="ru-RU"/>
              </w:rPr>
            </w:pPr>
          </w:p>
        </w:tc>
        <w:tc>
          <w:tcPr>
            <w:tcW w:w="45" w:type="dxa"/>
          </w:tcPr>
          <w:p w:rsidR="00B23EB6" w:rsidRPr="00A85463" w:rsidRDefault="00B23EB6" w:rsidP="00A85463">
            <w:pPr>
              <w:jc w:val="both"/>
              <w:rPr>
                <w:rFonts w:ascii="Times New Roman" w:hAnsi="Times New Roman" w:cs="Times New Roman"/>
                <w:lang w:val="ru-RU"/>
              </w:rPr>
            </w:pPr>
          </w:p>
        </w:tc>
      </w:tr>
      <w:tr w:rsidR="00B23EB6" w:rsidRPr="00B76E05" w:rsidTr="00276285">
        <w:trPr>
          <w:trHeight w:hRule="exact" w:val="28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t>г)</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Программное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обеспечение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Интернет-ресурсы:</w:t>
            </w:r>
            <w:r w:rsidRPr="00A85463">
              <w:rPr>
                <w:rFonts w:ascii="Times New Roman" w:hAnsi="Times New Roman" w:cs="Times New Roman"/>
                <w:lang w:val="ru-RU"/>
              </w:rPr>
              <w:t xml:space="preserve"> </w:t>
            </w:r>
          </w:p>
        </w:tc>
      </w:tr>
      <w:tr w:rsidR="00B23EB6" w:rsidRPr="00B76E05" w:rsidTr="00276285">
        <w:trPr>
          <w:trHeight w:hRule="exact" w:val="1630"/>
        </w:trPr>
        <w:tc>
          <w:tcPr>
            <w:tcW w:w="9423" w:type="dxa"/>
            <w:gridSpan w:val="6"/>
            <w:shd w:val="clear" w:color="000000" w:fill="FFFFFF"/>
            <w:tcMar>
              <w:left w:w="34" w:type="dxa"/>
              <w:right w:w="34" w:type="dxa"/>
            </w:tcMar>
          </w:tcPr>
          <w:p w:rsidR="00B23EB6" w:rsidRPr="00A85463" w:rsidRDefault="00B76E05" w:rsidP="00A85463">
            <w:pPr>
              <w:spacing w:after="0" w:line="240" w:lineRule="auto"/>
              <w:ind w:firstLine="756"/>
              <w:jc w:val="both"/>
              <w:rPr>
                <w:rFonts w:ascii="Times New Roman" w:hAnsi="Times New Roman" w:cs="Times New Roman"/>
                <w:lang w:val="ru-RU"/>
              </w:rPr>
            </w:pPr>
            <w:hyperlink r:id="rId21" w:history="1">
              <w:r w:rsidRPr="00063276">
                <w:rPr>
                  <w:rStyle w:val="af0"/>
                  <w:rFonts w:ascii="Times New Roman" w:hAnsi="Times New Roman" w:cs="Times New Roman"/>
                  <w:b/>
                </w:rPr>
                <w:t>https</w:t>
              </w:r>
              <w:r w:rsidRPr="00063276">
                <w:rPr>
                  <w:rStyle w:val="af0"/>
                  <w:rFonts w:ascii="Times New Roman" w:hAnsi="Times New Roman" w:cs="Times New Roman"/>
                  <w:b/>
                  <w:lang w:val="ru-RU"/>
                </w:rPr>
                <w:t>://</w:t>
              </w:r>
              <w:r w:rsidRPr="00063276">
                <w:rPr>
                  <w:rStyle w:val="af0"/>
                  <w:rFonts w:ascii="Times New Roman" w:hAnsi="Times New Roman" w:cs="Times New Roman"/>
                  <w:b/>
                </w:rPr>
                <w:t>magtu</w:t>
              </w:r>
              <w:r w:rsidRPr="00063276">
                <w:rPr>
                  <w:rStyle w:val="af0"/>
                  <w:rFonts w:ascii="Times New Roman" w:hAnsi="Times New Roman" w:cs="Times New Roman"/>
                  <w:b/>
                  <w:lang w:val="ru-RU"/>
                </w:rPr>
                <w:t>.</w:t>
              </w:r>
              <w:r w:rsidRPr="00063276">
                <w:rPr>
                  <w:rStyle w:val="af0"/>
                  <w:rFonts w:ascii="Times New Roman" w:hAnsi="Times New Roman" w:cs="Times New Roman"/>
                  <w:b/>
                </w:rPr>
                <w:t>informsystema</w:t>
              </w:r>
              <w:r w:rsidRPr="00063276">
                <w:rPr>
                  <w:rStyle w:val="af0"/>
                  <w:rFonts w:ascii="Times New Roman" w:hAnsi="Times New Roman" w:cs="Times New Roman"/>
                  <w:b/>
                  <w:lang w:val="ru-RU"/>
                </w:rPr>
                <w:t>.</w:t>
              </w:r>
              <w:r w:rsidRPr="00063276">
                <w:rPr>
                  <w:rStyle w:val="af0"/>
                  <w:rFonts w:ascii="Times New Roman" w:hAnsi="Times New Roman" w:cs="Times New Roman"/>
                  <w:b/>
                </w:rPr>
                <w:t>ru</w:t>
              </w:r>
              <w:r w:rsidRPr="00063276">
                <w:rPr>
                  <w:rStyle w:val="af0"/>
                  <w:rFonts w:ascii="Times New Roman" w:hAnsi="Times New Roman" w:cs="Times New Roman"/>
                  <w:b/>
                  <w:lang w:val="ru-RU"/>
                </w:rPr>
                <w:t>/</w:t>
              </w:r>
              <w:r w:rsidRPr="00063276">
                <w:rPr>
                  <w:rStyle w:val="af0"/>
                  <w:rFonts w:ascii="Times New Roman" w:hAnsi="Times New Roman" w:cs="Times New Roman"/>
                  <w:b/>
                </w:rPr>
                <w:t>uploader</w:t>
              </w:r>
              <w:r w:rsidRPr="00063276">
                <w:rPr>
                  <w:rStyle w:val="af0"/>
                  <w:rFonts w:ascii="Times New Roman" w:hAnsi="Times New Roman" w:cs="Times New Roman"/>
                  <w:b/>
                  <w:lang w:val="ru-RU"/>
                </w:rPr>
                <w:t>/</w:t>
              </w:r>
              <w:r w:rsidRPr="00063276">
                <w:rPr>
                  <w:rStyle w:val="af0"/>
                  <w:rFonts w:ascii="Times New Roman" w:hAnsi="Times New Roman" w:cs="Times New Roman"/>
                  <w:b/>
                </w:rPr>
                <w:t>fileUpload</w:t>
              </w:r>
              <w:r w:rsidRPr="00063276">
                <w:rPr>
                  <w:rStyle w:val="af0"/>
                  <w:rFonts w:ascii="Times New Roman" w:hAnsi="Times New Roman" w:cs="Times New Roman"/>
                  <w:b/>
                  <w:lang w:val="ru-RU"/>
                </w:rPr>
                <w:t>?</w:t>
              </w:r>
              <w:r w:rsidRPr="00063276">
                <w:rPr>
                  <w:rStyle w:val="af0"/>
                  <w:rFonts w:ascii="Times New Roman" w:hAnsi="Times New Roman" w:cs="Times New Roman"/>
                  <w:b/>
                </w:rPr>
                <w:t>name</w:t>
              </w:r>
              <w:r w:rsidRPr="00063276">
                <w:rPr>
                  <w:rStyle w:val="af0"/>
                  <w:rFonts w:ascii="Times New Roman" w:hAnsi="Times New Roman" w:cs="Times New Roman"/>
                  <w:b/>
                  <w:lang w:val="ru-RU"/>
                </w:rPr>
                <w:t>=34.</w:t>
              </w:r>
              <w:r w:rsidRPr="00063276">
                <w:rPr>
                  <w:rStyle w:val="af0"/>
                  <w:rFonts w:ascii="Times New Roman" w:hAnsi="Times New Roman" w:cs="Times New Roman"/>
                  <w:b/>
                </w:rPr>
                <w:t>pdf</w:t>
              </w:r>
              <w:r w:rsidRPr="00063276">
                <w:rPr>
                  <w:rStyle w:val="af0"/>
                  <w:rFonts w:ascii="Times New Roman" w:hAnsi="Times New Roman" w:cs="Times New Roman"/>
                  <w:b/>
                  <w:lang w:val="ru-RU"/>
                </w:rPr>
                <w:t>&amp;</w:t>
              </w:r>
              <w:r w:rsidRPr="00063276">
                <w:rPr>
                  <w:rStyle w:val="af0"/>
                  <w:rFonts w:ascii="Times New Roman" w:hAnsi="Times New Roman" w:cs="Times New Roman"/>
                  <w:b/>
                </w:rPr>
                <w:t>show</w:t>
              </w:r>
              <w:r w:rsidRPr="00063276">
                <w:rPr>
                  <w:rStyle w:val="af0"/>
                  <w:rFonts w:ascii="Times New Roman" w:hAnsi="Times New Roman" w:cs="Times New Roman"/>
                  <w:b/>
                  <w:lang w:val="ru-RU"/>
                </w:rPr>
                <w:t>=</w:t>
              </w:r>
              <w:r w:rsidRPr="00063276">
                <w:rPr>
                  <w:rStyle w:val="af0"/>
                  <w:rFonts w:ascii="Times New Roman" w:hAnsi="Times New Roman" w:cs="Times New Roman"/>
                  <w:b/>
                </w:rPr>
                <w:t>dcatalogues</w:t>
              </w:r>
              <w:r w:rsidRPr="00063276">
                <w:rPr>
                  <w:rStyle w:val="af0"/>
                  <w:rFonts w:ascii="Times New Roman" w:hAnsi="Times New Roman" w:cs="Times New Roman"/>
                  <w:b/>
                  <w:lang w:val="ru-RU"/>
                </w:rPr>
                <w:t>/1/1099162/34</w:t>
              </w:r>
            </w:hyperlink>
            <w:r>
              <w:rPr>
                <w:rFonts w:ascii="Times New Roman" w:hAnsi="Times New Roman" w:cs="Times New Roman"/>
                <w:b/>
                <w:color w:val="000000"/>
                <w:lang w:val="ru-RU"/>
              </w:rPr>
              <w:t xml:space="preserve"> </w:t>
            </w:r>
            <w:r w:rsidR="00A85463" w:rsidRPr="00A85463">
              <w:rPr>
                <w:rFonts w:ascii="Times New Roman" w:hAnsi="Times New Roman" w:cs="Times New Roman"/>
                <w:lang w:val="ru-RU"/>
              </w:rPr>
              <w:t xml:space="preserve"> </w:t>
            </w:r>
            <w:proofErr w:type="spellStart"/>
            <w:r w:rsidR="00A85463" w:rsidRPr="00A85463">
              <w:rPr>
                <w:rFonts w:ascii="Times New Roman" w:hAnsi="Times New Roman" w:cs="Times New Roman"/>
                <w:color w:val="000000"/>
                <w:lang w:val="ru-RU"/>
              </w:rPr>
              <w:t>Малеко</w:t>
            </w:r>
            <w:proofErr w:type="spellEnd"/>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Численные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методы</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[Электронный</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ресурс</w:t>
            </w:r>
            <w:proofErr w:type="gramStart"/>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proofErr w:type="gramEnd"/>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учебное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пособие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w:t>
            </w:r>
            <w:r w:rsidR="00A85463" w:rsidRPr="00A85463">
              <w:rPr>
                <w:rFonts w:ascii="Times New Roman" w:hAnsi="Times New Roman" w:cs="Times New Roman"/>
                <w:lang w:val="ru-RU"/>
              </w:rPr>
              <w:t xml:space="preserve"> </w:t>
            </w:r>
            <w:proofErr w:type="spellStart"/>
            <w:r w:rsidR="00A85463" w:rsidRPr="00A85463">
              <w:rPr>
                <w:rFonts w:ascii="Times New Roman" w:hAnsi="Times New Roman" w:cs="Times New Roman"/>
                <w:color w:val="000000"/>
                <w:lang w:val="ru-RU"/>
              </w:rPr>
              <w:t>Малеко</w:t>
            </w:r>
            <w:proofErr w:type="spellEnd"/>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И.</w:t>
            </w:r>
            <w:r w:rsidR="00A85463" w:rsidRPr="00A85463">
              <w:rPr>
                <w:rFonts w:ascii="Times New Roman" w:hAnsi="Times New Roman" w:cs="Times New Roman"/>
                <w:lang w:val="ru-RU"/>
              </w:rPr>
              <w:t xml:space="preserve"> </w:t>
            </w:r>
            <w:proofErr w:type="spellStart"/>
            <w:r w:rsidR="00A85463" w:rsidRPr="00A85463">
              <w:rPr>
                <w:rFonts w:ascii="Times New Roman" w:hAnsi="Times New Roman" w:cs="Times New Roman"/>
                <w:color w:val="000000"/>
                <w:lang w:val="ru-RU"/>
              </w:rPr>
              <w:t>Захаркина</w:t>
            </w:r>
            <w:proofErr w:type="spellEnd"/>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МГТУ.</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Магнитогорск,</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2012.</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60</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с.</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ил</w:t>
            </w:r>
            <w:proofErr w:type="gramStart"/>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proofErr w:type="gramEnd"/>
            <w:r w:rsidR="00A85463" w:rsidRPr="00A85463">
              <w:rPr>
                <w:rFonts w:ascii="Times New Roman" w:hAnsi="Times New Roman" w:cs="Times New Roman"/>
                <w:color w:val="000000"/>
                <w:lang w:val="ru-RU"/>
              </w:rPr>
              <w:t>граф.,</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табл.</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Режим</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доступа:</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rPr>
              <w:t>https</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magtu</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informsystema</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ru</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uploader</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fileUpload</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name</w:t>
            </w:r>
            <w:r w:rsidR="00A85463" w:rsidRPr="00A85463">
              <w:rPr>
                <w:rFonts w:ascii="Times New Roman" w:hAnsi="Times New Roman" w:cs="Times New Roman"/>
                <w:color w:val="000000"/>
                <w:lang w:val="ru-RU"/>
              </w:rPr>
              <w:t>=34.</w:t>
            </w:r>
            <w:r w:rsidR="00A85463" w:rsidRPr="00A85463">
              <w:rPr>
                <w:rFonts w:ascii="Times New Roman" w:hAnsi="Times New Roman" w:cs="Times New Roman"/>
                <w:color w:val="000000"/>
              </w:rPr>
              <w:t>pdf</w:t>
            </w:r>
            <w:r w:rsidR="00A85463" w:rsidRPr="00A85463">
              <w:rPr>
                <w:rFonts w:ascii="Times New Roman" w:hAnsi="Times New Roman" w:cs="Times New Roman"/>
                <w:color w:val="000000"/>
                <w:lang w:val="ru-RU"/>
              </w:rPr>
              <w:t>&amp;</w:t>
            </w:r>
            <w:r w:rsidR="00A85463" w:rsidRPr="00A85463">
              <w:rPr>
                <w:rFonts w:ascii="Times New Roman" w:hAnsi="Times New Roman" w:cs="Times New Roman"/>
                <w:color w:val="000000"/>
              </w:rPr>
              <w:t>show</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dcatalogues</w:t>
            </w:r>
            <w:r w:rsidR="00A85463" w:rsidRPr="00A85463">
              <w:rPr>
                <w:rFonts w:ascii="Times New Roman" w:hAnsi="Times New Roman" w:cs="Times New Roman"/>
                <w:color w:val="000000"/>
                <w:lang w:val="ru-RU"/>
              </w:rPr>
              <w:t>/1/1099162/34</w:t>
            </w:r>
            <w:r w:rsidR="00A85463" w:rsidRPr="00A85463">
              <w:rPr>
                <w:rFonts w:ascii="Times New Roman" w:hAnsi="Times New Roman" w:cs="Times New Roman"/>
                <w:lang w:val="ru-RU"/>
              </w:rPr>
              <w:t xml:space="preserve"> </w:t>
            </w:r>
          </w:p>
        </w:tc>
      </w:tr>
      <w:tr w:rsidR="00B23EB6" w:rsidRPr="00B76E05" w:rsidTr="00276285">
        <w:trPr>
          <w:trHeight w:hRule="exact" w:val="1907"/>
        </w:trPr>
        <w:tc>
          <w:tcPr>
            <w:tcW w:w="9423" w:type="dxa"/>
            <w:gridSpan w:val="6"/>
            <w:shd w:val="clear" w:color="000000" w:fill="FFFFFF"/>
            <w:tcMar>
              <w:left w:w="34" w:type="dxa"/>
              <w:right w:w="34" w:type="dxa"/>
            </w:tcMar>
          </w:tcPr>
          <w:p w:rsidR="00B23EB6" w:rsidRPr="00A85463" w:rsidRDefault="00B76E05" w:rsidP="00A85463">
            <w:pPr>
              <w:spacing w:after="0" w:line="240" w:lineRule="auto"/>
              <w:ind w:firstLine="756"/>
              <w:jc w:val="both"/>
              <w:rPr>
                <w:rFonts w:ascii="Times New Roman" w:hAnsi="Times New Roman" w:cs="Times New Roman"/>
                <w:lang w:val="ru-RU"/>
              </w:rPr>
            </w:pPr>
            <w:hyperlink r:id="rId22" w:history="1">
              <w:r w:rsidRPr="00063276">
                <w:rPr>
                  <w:rStyle w:val="af0"/>
                  <w:rFonts w:ascii="Times New Roman" w:hAnsi="Times New Roman" w:cs="Times New Roman"/>
                  <w:b/>
                </w:rPr>
                <w:t>https</w:t>
              </w:r>
              <w:r w:rsidRPr="00063276">
                <w:rPr>
                  <w:rStyle w:val="af0"/>
                  <w:rFonts w:ascii="Times New Roman" w:hAnsi="Times New Roman" w:cs="Times New Roman"/>
                  <w:b/>
                  <w:lang w:val="ru-RU"/>
                </w:rPr>
                <w:t>://</w:t>
              </w:r>
              <w:r w:rsidRPr="00063276">
                <w:rPr>
                  <w:rStyle w:val="af0"/>
                  <w:rFonts w:ascii="Times New Roman" w:hAnsi="Times New Roman" w:cs="Times New Roman"/>
                  <w:b/>
                </w:rPr>
                <w:t>magtu</w:t>
              </w:r>
              <w:r w:rsidRPr="00063276">
                <w:rPr>
                  <w:rStyle w:val="af0"/>
                  <w:rFonts w:ascii="Times New Roman" w:hAnsi="Times New Roman" w:cs="Times New Roman"/>
                  <w:b/>
                  <w:lang w:val="ru-RU"/>
                </w:rPr>
                <w:t>.</w:t>
              </w:r>
              <w:r w:rsidRPr="00063276">
                <w:rPr>
                  <w:rStyle w:val="af0"/>
                  <w:rFonts w:ascii="Times New Roman" w:hAnsi="Times New Roman" w:cs="Times New Roman"/>
                  <w:b/>
                </w:rPr>
                <w:t>informsystema</w:t>
              </w:r>
              <w:r w:rsidRPr="00063276">
                <w:rPr>
                  <w:rStyle w:val="af0"/>
                  <w:rFonts w:ascii="Times New Roman" w:hAnsi="Times New Roman" w:cs="Times New Roman"/>
                  <w:b/>
                  <w:lang w:val="ru-RU"/>
                </w:rPr>
                <w:t>.</w:t>
              </w:r>
              <w:r w:rsidRPr="00063276">
                <w:rPr>
                  <w:rStyle w:val="af0"/>
                  <w:rFonts w:ascii="Times New Roman" w:hAnsi="Times New Roman" w:cs="Times New Roman"/>
                  <w:b/>
                </w:rPr>
                <w:t>ru</w:t>
              </w:r>
              <w:r w:rsidRPr="00063276">
                <w:rPr>
                  <w:rStyle w:val="af0"/>
                  <w:rFonts w:ascii="Times New Roman" w:hAnsi="Times New Roman" w:cs="Times New Roman"/>
                  <w:b/>
                  <w:lang w:val="ru-RU"/>
                </w:rPr>
                <w:t>/</w:t>
              </w:r>
              <w:r w:rsidRPr="00063276">
                <w:rPr>
                  <w:rStyle w:val="af0"/>
                  <w:rFonts w:ascii="Times New Roman" w:hAnsi="Times New Roman" w:cs="Times New Roman"/>
                  <w:b/>
                </w:rPr>
                <w:t>uploader</w:t>
              </w:r>
              <w:r w:rsidRPr="00063276">
                <w:rPr>
                  <w:rStyle w:val="af0"/>
                  <w:rFonts w:ascii="Times New Roman" w:hAnsi="Times New Roman" w:cs="Times New Roman"/>
                  <w:b/>
                  <w:lang w:val="ru-RU"/>
                </w:rPr>
                <w:t>/</w:t>
              </w:r>
              <w:r w:rsidRPr="00063276">
                <w:rPr>
                  <w:rStyle w:val="af0"/>
                  <w:rFonts w:ascii="Times New Roman" w:hAnsi="Times New Roman" w:cs="Times New Roman"/>
                  <w:b/>
                </w:rPr>
                <w:t>fileUpload</w:t>
              </w:r>
              <w:r w:rsidRPr="00063276">
                <w:rPr>
                  <w:rStyle w:val="af0"/>
                  <w:rFonts w:ascii="Times New Roman" w:hAnsi="Times New Roman" w:cs="Times New Roman"/>
                  <w:b/>
                  <w:lang w:val="ru-RU"/>
                </w:rPr>
                <w:t>?</w:t>
              </w:r>
              <w:r w:rsidRPr="00063276">
                <w:rPr>
                  <w:rStyle w:val="af0"/>
                  <w:rFonts w:ascii="Times New Roman" w:hAnsi="Times New Roman" w:cs="Times New Roman"/>
                  <w:b/>
                </w:rPr>
                <w:t>name</w:t>
              </w:r>
              <w:r w:rsidRPr="00063276">
                <w:rPr>
                  <w:rStyle w:val="af0"/>
                  <w:rFonts w:ascii="Times New Roman" w:hAnsi="Times New Roman" w:cs="Times New Roman"/>
                  <w:b/>
                  <w:lang w:val="ru-RU"/>
                </w:rPr>
                <w:t>=1459.</w:t>
              </w:r>
              <w:r w:rsidRPr="00063276">
                <w:rPr>
                  <w:rStyle w:val="af0"/>
                  <w:rFonts w:ascii="Times New Roman" w:hAnsi="Times New Roman" w:cs="Times New Roman"/>
                  <w:b/>
                </w:rPr>
                <w:t>pdf</w:t>
              </w:r>
              <w:r w:rsidRPr="00063276">
                <w:rPr>
                  <w:rStyle w:val="af0"/>
                  <w:rFonts w:ascii="Times New Roman" w:hAnsi="Times New Roman" w:cs="Times New Roman"/>
                  <w:b/>
                  <w:lang w:val="ru-RU"/>
                </w:rPr>
                <w:t>&amp;</w:t>
              </w:r>
              <w:r w:rsidRPr="00063276">
                <w:rPr>
                  <w:rStyle w:val="af0"/>
                  <w:rFonts w:ascii="Times New Roman" w:hAnsi="Times New Roman" w:cs="Times New Roman"/>
                  <w:b/>
                </w:rPr>
                <w:t>show</w:t>
              </w:r>
              <w:r w:rsidRPr="00063276">
                <w:rPr>
                  <w:rStyle w:val="af0"/>
                  <w:rFonts w:ascii="Times New Roman" w:hAnsi="Times New Roman" w:cs="Times New Roman"/>
                  <w:b/>
                  <w:lang w:val="ru-RU"/>
                </w:rPr>
                <w:t>=</w:t>
              </w:r>
              <w:r w:rsidRPr="00063276">
                <w:rPr>
                  <w:rStyle w:val="af0"/>
                  <w:rFonts w:ascii="Times New Roman" w:hAnsi="Times New Roman" w:cs="Times New Roman"/>
                  <w:b/>
                </w:rPr>
                <w:t>dcatalogues</w:t>
              </w:r>
              <w:r w:rsidRPr="00063276">
                <w:rPr>
                  <w:rStyle w:val="af0"/>
                  <w:rFonts w:ascii="Times New Roman" w:hAnsi="Times New Roman" w:cs="Times New Roman"/>
                  <w:b/>
                  <w:lang w:val="ru-RU"/>
                </w:rPr>
                <w:t>/1/1123983/1459</w:t>
              </w:r>
            </w:hyperlink>
            <w:r>
              <w:rPr>
                <w:rFonts w:ascii="Times New Roman" w:hAnsi="Times New Roman" w:cs="Times New Roman"/>
                <w:b/>
                <w:color w:val="000000"/>
                <w:lang w:val="ru-RU"/>
              </w:rPr>
              <w:t xml:space="preserve"> </w:t>
            </w:r>
            <w:r w:rsidR="00A85463" w:rsidRPr="00A85463">
              <w:rPr>
                <w:rFonts w:ascii="Times New Roman" w:hAnsi="Times New Roman" w:cs="Times New Roman"/>
                <w:lang w:val="ru-RU"/>
              </w:rPr>
              <w:t xml:space="preserve"> </w:t>
            </w:r>
            <w:proofErr w:type="spellStart"/>
            <w:r w:rsidR="00A85463" w:rsidRPr="00A85463">
              <w:rPr>
                <w:rFonts w:ascii="Times New Roman" w:hAnsi="Times New Roman" w:cs="Times New Roman"/>
                <w:color w:val="000000"/>
                <w:lang w:val="ru-RU"/>
              </w:rPr>
              <w:t>сследования</w:t>
            </w:r>
            <w:proofErr w:type="spellEnd"/>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состояния</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и</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перспектив</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развития</w:t>
            </w:r>
            <w:r w:rsidR="00A85463" w:rsidRPr="00A85463">
              <w:rPr>
                <w:rFonts w:ascii="Times New Roman" w:hAnsi="Times New Roman" w:cs="Times New Roman"/>
                <w:lang w:val="ru-RU"/>
              </w:rPr>
              <w:t xml:space="preserve"> </w:t>
            </w:r>
            <w:proofErr w:type="spellStart"/>
            <w:r w:rsidR="00A85463" w:rsidRPr="00A85463">
              <w:rPr>
                <w:rFonts w:ascii="Times New Roman" w:hAnsi="Times New Roman" w:cs="Times New Roman"/>
                <w:color w:val="000000"/>
                <w:lang w:val="ru-RU"/>
              </w:rPr>
              <w:t>экономи-ческих</w:t>
            </w:r>
            <w:proofErr w:type="spellEnd"/>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систем</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[Электронный</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ресурс</w:t>
            </w:r>
            <w:proofErr w:type="gramStart"/>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proofErr w:type="gramEnd"/>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учебное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пособие</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В.</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Н.</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Немцев,</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С.</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Г.</w:t>
            </w:r>
            <w:r w:rsidR="00A85463" w:rsidRPr="00A85463">
              <w:rPr>
                <w:rFonts w:ascii="Times New Roman" w:hAnsi="Times New Roman" w:cs="Times New Roman"/>
                <w:lang w:val="ru-RU"/>
              </w:rPr>
              <w:t xml:space="preserve"> </w:t>
            </w:r>
            <w:proofErr w:type="spellStart"/>
            <w:r w:rsidR="00A85463" w:rsidRPr="00A85463">
              <w:rPr>
                <w:rFonts w:ascii="Times New Roman" w:hAnsi="Times New Roman" w:cs="Times New Roman"/>
                <w:color w:val="000000"/>
                <w:lang w:val="ru-RU"/>
              </w:rPr>
              <w:t>Журавин</w:t>
            </w:r>
            <w:proofErr w:type="spellEnd"/>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О.</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В.</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Селиванов</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и</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др.</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МГТУ.</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Магнитогорск</w:t>
            </w:r>
            <w:proofErr w:type="gramStart"/>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proofErr w:type="gramEnd"/>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МГТУ,</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2015.</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1</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электрон</w:t>
            </w:r>
            <w:proofErr w:type="gramStart"/>
            <w:r w:rsidR="00A85463" w:rsidRPr="00A85463">
              <w:rPr>
                <w:rFonts w:ascii="Times New Roman" w:hAnsi="Times New Roman" w:cs="Times New Roman"/>
                <w:color w:val="000000"/>
                <w:lang w:val="ru-RU"/>
              </w:rPr>
              <w:t>.</w:t>
            </w:r>
            <w:proofErr w:type="gramEnd"/>
            <w:r w:rsidR="00A85463" w:rsidRPr="00A85463">
              <w:rPr>
                <w:rFonts w:ascii="Times New Roman" w:hAnsi="Times New Roman" w:cs="Times New Roman"/>
                <w:lang w:val="ru-RU"/>
              </w:rPr>
              <w:t xml:space="preserve"> </w:t>
            </w:r>
            <w:proofErr w:type="gramStart"/>
            <w:r w:rsidR="00A85463" w:rsidRPr="00A85463">
              <w:rPr>
                <w:rFonts w:ascii="Times New Roman" w:hAnsi="Times New Roman" w:cs="Times New Roman"/>
                <w:color w:val="000000"/>
                <w:lang w:val="ru-RU"/>
              </w:rPr>
              <w:t>о</w:t>
            </w:r>
            <w:proofErr w:type="gramEnd"/>
            <w:r w:rsidR="00A85463" w:rsidRPr="00A85463">
              <w:rPr>
                <w:rFonts w:ascii="Times New Roman" w:hAnsi="Times New Roman" w:cs="Times New Roman"/>
                <w:color w:val="000000"/>
                <w:lang w:val="ru-RU"/>
              </w:rPr>
              <w:t>пт.</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диск</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CD</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ROM</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Режим</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lang w:val="ru-RU"/>
              </w:rPr>
              <w:t>доступа:</w:t>
            </w:r>
            <w:r w:rsidR="00A85463" w:rsidRPr="00A85463">
              <w:rPr>
                <w:rFonts w:ascii="Times New Roman" w:hAnsi="Times New Roman" w:cs="Times New Roman"/>
                <w:lang w:val="ru-RU"/>
              </w:rPr>
              <w:t xml:space="preserve"> </w:t>
            </w:r>
            <w:r w:rsidR="00A85463" w:rsidRPr="00A85463">
              <w:rPr>
                <w:rFonts w:ascii="Times New Roman" w:hAnsi="Times New Roman" w:cs="Times New Roman"/>
                <w:color w:val="000000"/>
              </w:rPr>
              <w:t>https</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magtu</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informsystema</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ru</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uploader</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fileUpload</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name</w:t>
            </w:r>
            <w:r w:rsidR="00A85463" w:rsidRPr="00A85463">
              <w:rPr>
                <w:rFonts w:ascii="Times New Roman" w:hAnsi="Times New Roman" w:cs="Times New Roman"/>
                <w:color w:val="000000"/>
                <w:lang w:val="ru-RU"/>
              </w:rPr>
              <w:t>=1459.</w:t>
            </w:r>
            <w:r w:rsidR="00A85463" w:rsidRPr="00A85463">
              <w:rPr>
                <w:rFonts w:ascii="Times New Roman" w:hAnsi="Times New Roman" w:cs="Times New Roman"/>
                <w:color w:val="000000"/>
              </w:rPr>
              <w:t>pdf</w:t>
            </w:r>
            <w:r w:rsidR="00A85463" w:rsidRPr="00A85463">
              <w:rPr>
                <w:rFonts w:ascii="Times New Roman" w:hAnsi="Times New Roman" w:cs="Times New Roman"/>
                <w:color w:val="000000"/>
                <w:lang w:val="ru-RU"/>
              </w:rPr>
              <w:t>&amp;</w:t>
            </w:r>
            <w:r w:rsidR="00A85463" w:rsidRPr="00A85463">
              <w:rPr>
                <w:rFonts w:ascii="Times New Roman" w:hAnsi="Times New Roman" w:cs="Times New Roman"/>
                <w:color w:val="000000"/>
              </w:rPr>
              <w:t>show</w:t>
            </w:r>
            <w:r w:rsidR="00A85463" w:rsidRPr="00A85463">
              <w:rPr>
                <w:rFonts w:ascii="Times New Roman" w:hAnsi="Times New Roman" w:cs="Times New Roman"/>
                <w:color w:val="000000"/>
                <w:lang w:val="ru-RU"/>
              </w:rPr>
              <w:t>=</w:t>
            </w:r>
            <w:r w:rsidR="00A85463" w:rsidRPr="00A85463">
              <w:rPr>
                <w:rFonts w:ascii="Times New Roman" w:hAnsi="Times New Roman" w:cs="Times New Roman"/>
                <w:color w:val="000000"/>
              </w:rPr>
              <w:t>dcatalogues</w:t>
            </w:r>
            <w:r w:rsidR="00A85463" w:rsidRPr="00A85463">
              <w:rPr>
                <w:rFonts w:ascii="Times New Roman" w:hAnsi="Times New Roman" w:cs="Times New Roman"/>
                <w:color w:val="000000"/>
                <w:lang w:val="ru-RU"/>
              </w:rPr>
              <w:t>/1/1123983/1459</w:t>
            </w:r>
            <w:r w:rsidR="00A85463" w:rsidRPr="00A85463">
              <w:rPr>
                <w:rFonts w:ascii="Times New Roman" w:hAnsi="Times New Roman" w:cs="Times New Roman"/>
                <w:lang w:val="ru-RU"/>
              </w:rPr>
              <w:t xml:space="preserve"> </w:t>
            </w:r>
          </w:p>
        </w:tc>
      </w:tr>
      <w:tr w:rsidR="00B23EB6" w:rsidRPr="00A85463" w:rsidTr="00276285">
        <w:trPr>
          <w:trHeight w:hRule="exact" w:val="28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rPr>
            </w:pPr>
            <w:proofErr w:type="spellStart"/>
            <w:r w:rsidRPr="00A85463">
              <w:rPr>
                <w:rFonts w:ascii="Times New Roman" w:hAnsi="Times New Roman" w:cs="Times New Roman"/>
                <w:b/>
                <w:color w:val="000000"/>
              </w:rPr>
              <w:t>Программное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b/>
                <w:color w:val="000000"/>
              </w:rPr>
              <w:t>обеспечение</w:t>
            </w:r>
            <w:proofErr w:type="spellEnd"/>
            <w:r w:rsidRPr="00A85463">
              <w:rPr>
                <w:rFonts w:ascii="Times New Roman" w:hAnsi="Times New Roman" w:cs="Times New Roman"/>
              </w:rPr>
              <w:t xml:space="preserve"> </w:t>
            </w:r>
          </w:p>
        </w:tc>
      </w:tr>
      <w:tr w:rsidR="00276285" w:rsidRPr="00A85463" w:rsidTr="00276285">
        <w:trPr>
          <w:trHeight w:hRule="exact" w:val="555"/>
        </w:trPr>
        <w:tc>
          <w:tcPr>
            <w:tcW w:w="105" w:type="dxa"/>
          </w:tcPr>
          <w:p w:rsidR="00B23EB6" w:rsidRPr="00A85463" w:rsidRDefault="00B23EB6" w:rsidP="00A85463">
            <w:pPr>
              <w:jc w:val="both"/>
              <w:rPr>
                <w:rFonts w:ascii="Times New Roman" w:hAnsi="Times New Roman" w:cs="Times New Roman"/>
              </w:rPr>
            </w:pPr>
          </w:p>
        </w:tc>
        <w:tc>
          <w:tcPr>
            <w:tcW w:w="3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Наименование</w:t>
            </w:r>
            <w:proofErr w:type="spellEnd"/>
            <w:r w:rsidRPr="00A85463">
              <w:rPr>
                <w:rFonts w:ascii="Times New Roman" w:hAnsi="Times New Roman" w:cs="Times New Roman"/>
              </w:rPr>
              <w:t xml:space="preserve"> </w:t>
            </w:r>
            <w:r w:rsidRPr="00A85463">
              <w:rPr>
                <w:rFonts w:ascii="Times New Roman" w:hAnsi="Times New Roman" w:cs="Times New Roman"/>
                <w:color w:val="000000"/>
              </w:rPr>
              <w:t>ПО</w:t>
            </w:r>
            <w:r w:rsidRPr="00A85463">
              <w:rPr>
                <w:rFonts w:ascii="Times New Roman" w:hAnsi="Times New Roman" w:cs="Times New Roman"/>
              </w:rPr>
              <w:t xml:space="preserve"> </w:t>
            </w:r>
          </w:p>
        </w:tc>
        <w:tc>
          <w:tcPr>
            <w:tcW w:w="4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договора</w:t>
            </w:r>
            <w:proofErr w:type="spellEnd"/>
            <w:r w:rsidRPr="00A85463">
              <w:rPr>
                <w:rFonts w:ascii="Times New Roman" w:hAnsi="Times New Roman" w:cs="Times New Roman"/>
              </w:rPr>
              <w:t xml:space="preserve"> </w:t>
            </w:r>
          </w:p>
        </w:tc>
        <w:tc>
          <w:tcPr>
            <w:tcW w:w="1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Срок</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действия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лицензии</w:t>
            </w:r>
            <w:proofErr w:type="spellEnd"/>
            <w:r w:rsidRPr="00A85463">
              <w:rPr>
                <w:rFonts w:ascii="Times New Roman" w:hAnsi="Times New Roman" w:cs="Times New Roman"/>
              </w:rPr>
              <w:t xml:space="preserve"> </w:t>
            </w:r>
          </w:p>
        </w:tc>
        <w:tc>
          <w:tcPr>
            <w:tcW w:w="45" w:type="dxa"/>
          </w:tcPr>
          <w:p w:rsidR="00B23EB6" w:rsidRPr="00A85463" w:rsidRDefault="00B23EB6" w:rsidP="00A85463">
            <w:pPr>
              <w:jc w:val="both"/>
              <w:rPr>
                <w:rFonts w:ascii="Times New Roman" w:hAnsi="Times New Roman" w:cs="Times New Roman"/>
              </w:rPr>
            </w:pPr>
          </w:p>
        </w:tc>
      </w:tr>
      <w:tr w:rsidR="00276285" w:rsidRPr="00A85463" w:rsidTr="00276285">
        <w:trPr>
          <w:trHeight w:hRule="exact" w:val="818"/>
        </w:trPr>
        <w:tc>
          <w:tcPr>
            <w:tcW w:w="105" w:type="dxa"/>
          </w:tcPr>
          <w:p w:rsidR="00B23EB6" w:rsidRPr="00A85463" w:rsidRDefault="00B23EB6" w:rsidP="00A85463">
            <w:pPr>
              <w:jc w:val="both"/>
              <w:rPr>
                <w:rFonts w:ascii="Times New Roman" w:hAnsi="Times New Roman" w:cs="Times New Roman"/>
              </w:rPr>
            </w:pPr>
          </w:p>
        </w:tc>
        <w:tc>
          <w:tcPr>
            <w:tcW w:w="3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MS</w:t>
            </w:r>
            <w:r w:rsidRPr="00A85463">
              <w:rPr>
                <w:rFonts w:ascii="Times New Roman" w:hAnsi="Times New Roman" w:cs="Times New Roman"/>
              </w:rPr>
              <w:t xml:space="preserve"> </w:t>
            </w:r>
            <w:r w:rsidRPr="00A85463">
              <w:rPr>
                <w:rFonts w:ascii="Times New Roman" w:hAnsi="Times New Roman" w:cs="Times New Roman"/>
                <w:color w:val="000000"/>
              </w:rPr>
              <w:t>Windows</w:t>
            </w:r>
            <w:r w:rsidRPr="00A85463">
              <w:rPr>
                <w:rFonts w:ascii="Times New Roman" w:hAnsi="Times New Roman" w:cs="Times New Roman"/>
              </w:rPr>
              <w:t xml:space="preserve"> </w:t>
            </w:r>
            <w:r w:rsidRPr="00A85463">
              <w:rPr>
                <w:rFonts w:ascii="Times New Roman" w:hAnsi="Times New Roman" w:cs="Times New Roman"/>
                <w:color w:val="000000"/>
              </w:rPr>
              <w:t>7</w:t>
            </w:r>
            <w:r w:rsidRPr="00A85463">
              <w:rPr>
                <w:rFonts w:ascii="Times New Roman" w:hAnsi="Times New Roman" w:cs="Times New Roman"/>
              </w:rPr>
              <w:t xml:space="preserve"> </w:t>
            </w:r>
            <w:r w:rsidRPr="00A85463">
              <w:rPr>
                <w:rFonts w:ascii="Times New Roman" w:hAnsi="Times New Roman" w:cs="Times New Roman"/>
                <w:color w:val="000000"/>
              </w:rPr>
              <w:t>Professional(</w:t>
            </w:r>
            <w:proofErr w:type="spellStart"/>
            <w:r w:rsidRPr="00A85463">
              <w:rPr>
                <w:rFonts w:ascii="Times New Roman" w:hAnsi="Times New Roman" w:cs="Times New Roman"/>
                <w:color w:val="000000"/>
              </w:rPr>
              <w:t>для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классов</w:t>
            </w:r>
            <w:proofErr w:type="spellEnd"/>
            <w:r w:rsidRPr="00A85463">
              <w:rPr>
                <w:rFonts w:ascii="Times New Roman" w:hAnsi="Times New Roman" w:cs="Times New Roman"/>
                <w:color w:val="000000"/>
              </w:rPr>
              <w:t>)</w:t>
            </w:r>
            <w:r w:rsidRPr="00A85463">
              <w:rPr>
                <w:rFonts w:ascii="Times New Roman" w:hAnsi="Times New Roman" w:cs="Times New Roman"/>
              </w:rPr>
              <w:t xml:space="preserve"> </w:t>
            </w:r>
          </w:p>
        </w:tc>
        <w:tc>
          <w:tcPr>
            <w:tcW w:w="4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Д-1227-18</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от</w:t>
            </w:r>
            <w:proofErr w:type="spellEnd"/>
            <w:r w:rsidRPr="00A85463">
              <w:rPr>
                <w:rFonts w:ascii="Times New Roman" w:hAnsi="Times New Roman" w:cs="Times New Roman"/>
              </w:rPr>
              <w:t xml:space="preserve"> </w:t>
            </w:r>
            <w:r w:rsidRPr="00A85463">
              <w:rPr>
                <w:rFonts w:ascii="Times New Roman" w:hAnsi="Times New Roman" w:cs="Times New Roman"/>
                <w:color w:val="000000"/>
              </w:rPr>
              <w:t>08.10.2018</w:t>
            </w:r>
            <w:r w:rsidRPr="00A85463">
              <w:rPr>
                <w:rFonts w:ascii="Times New Roman" w:hAnsi="Times New Roman" w:cs="Times New Roman"/>
              </w:rPr>
              <w:t xml:space="preserve"> </w:t>
            </w:r>
          </w:p>
        </w:tc>
        <w:tc>
          <w:tcPr>
            <w:tcW w:w="1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11.10.2021</w:t>
            </w:r>
            <w:r w:rsidRPr="00A85463">
              <w:rPr>
                <w:rFonts w:ascii="Times New Roman" w:hAnsi="Times New Roman" w:cs="Times New Roman"/>
              </w:rPr>
              <w:t xml:space="preserve"> </w:t>
            </w:r>
          </w:p>
        </w:tc>
        <w:tc>
          <w:tcPr>
            <w:tcW w:w="45" w:type="dxa"/>
          </w:tcPr>
          <w:p w:rsidR="00B23EB6" w:rsidRPr="00A85463" w:rsidRDefault="00B23EB6" w:rsidP="00A85463">
            <w:pPr>
              <w:jc w:val="both"/>
              <w:rPr>
                <w:rFonts w:ascii="Times New Roman" w:hAnsi="Times New Roman" w:cs="Times New Roman"/>
              </w:rPr>
            </w:pPr>
          </w:p>
        </w:tc>
      </w:tr>
      <w:tr w:rsidR="00276285" w:rsidRPr="00A85463" w:rsidTr="00276285">
        <w:trPr>
          <w:trHeight w:hRule="exact" w:val="826"/>
        </w:trPr>
        <w:tc>
          <w:tcPr>
            <w:tcW w:w="105" w:type="dxa"/>
          </w:tcPr>
          <w:p w:rsidR="00B23EB6" w:rsidRPr="00A85463" w:rsidRDefault="00B23EB6" w:rsidP="00A85463">
            <w:pPr>
              <w:jc w:val="both"/>
              <w:rPr>
                <w:rFonts w:ascii="Times New Roman" w:hAnsi="Times New Roman" w:cs="Times New Roman"/>
              </w:rPr>
            </w:pPr>
          </w:p>
        </w:tc>
        <w:tc>
          <w:tcPr>
            <w:tcW w:w="3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MS</w:t>
            </w:r>
            <w:r w:rsidRPr="00A85463">
              <w:rPr>
                <w:rFonts w:ascii="Times New Roman" w:hAnsi="Times New Roman" w:cs="Times New Roman"/>
              </w:rPr>
              <w:t xml:space="preserve"> </w:t>
            </w:r>
            <w:r w:rsidRPr="00A85463">
              <w:rPr>
                <w:rFonts w:ascii="Times New Roman" w:hAnsi="Times New Roman" w:cs="Times New Roman"/>
                <w:color w:val="000000"/>
              </w:rPr>
              <w:t>Windows</w:t>
            </w:r>
            <w:r w:rsidRPr="00A85463">
              <w:rPr>
                <w:rFonts w:ascii="Times New Roman" w:hAnsi="Times New Roman" w:cs="Times New Roman"/>
              </w:rPr>
              <w:t xml:space="preserve"> </w:t>
            </w:r>
            <w:r w:rsidRPr="00A85463">
              <w:rPr>
                <w:rFonts w:ascii="Times New Roman" w:hAnsi="Times New Roman" w:cs="Times New Roman"/>
                <w:color w:val="000000"/>
              </w:rPr>
              <w:t>7</w:t>
            </w:r>
            <w:r w:rsidRPr="00A85463">
              <w:rPr>
                <w:rFonts w:ascii="Times New Roman" w:hAnsi="Times New Roman" w:cs="Times New Roman"/>
              </w:rPr>
              <w:t xml:space="preserve"> </w:t>
            </w:r>
            <w:r w:rsidRPr="00A85463">
              <w:rPr>
                <w:rFonts w:ascii="Times New Roman" w:hAnsi="Times New Roman" w:cs="Times New Roman"/>
                <w:color w:val="000000"/>
              </w:rPr>
              <w:t>Professional</w:t>
            </w:r>
            <w:r w:rsidRPr="00A85463">
              <w:rPr>
                <w:rFonts w:ascii="Times New Roman" w:hAnsi="Times New Roman" w:cs="Times New Roman"/>
              </w:rPr>
              <w:t xml:space="preserve"> </w:t>
            </w:r>
            <w:r w:rsidRPr="00A85463">
              <w:rPr>
                <w:rFonts w:ascii="Times New Roman" w:hAnsi="Times New Roman" w:cs="Times New Roman"/>
                <w:color w:val="000000"/>
              </w:rPr>
              <w:t>(</w:t>
            </w:r>
            <w:proofErr w:type="spellStart"/>
            <w:r w:rsidRPr="00A85463">
              <w:rPr>
                <w:rFonts w:ascii="Times New Roman" w:hAnsi="Times New Roman" w:cs="Times New Roman"/>
                <w:color w:val="000000"/>
              </w:rPr>
              <w:t>для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классов</w:t>
            </w:r>
            <w:proofErr w:type="spellEnd"/>
            <w:r w:rsidRPr="00A85463">
              <w:rPr>
                <w:rFonts w:ascii="Times New Roman" w:hAnsi="Times New Roman" w:cs="Times New Roman"/>
                <w:color w:val="000000"/>
              </w:rPr>
              <w:t>)</w:t>
            </w:r>
            <w:r w:rsidRPr="00A85463">
              <w:rPr>
                <w:rFonts w:ascii="Times New Roman" w:hAnsi="Times New Roman" w:cs="Times New Roman"/>
              </w:rPr>
              <w:t xml:space="preserve"> </w:t>
            </w:r>
          </w:p>
        </w:tc>
        <w:tc>
          <w:tcPr>
            <w:tcW w:w="4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Д-757-17</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от</w:t>
            </w:r>
            <w:proofErr w:type="spellEnd"/>
            <w:r w:rsidRPr="00A85463">
              <w:rPr>
                <w:rFonts w:ascii="Times New Roman" w:hAnsi="Times New Roman" w:cs="Times New Roman"/>
              </w:rPr>
              <w:t xml:space="preserve"> </w:t>
            </w:r>
            <w:r w:rsidRPr="00A85463">
              <w:rPr>
                <w:rFonts w:ascii="Times New Roman" w:hAnsi="Times New Roman" w:cs="Times New Roman"/>
                <w:color w:val="000000"/>
              </w:rPr>
              <w:t>27.06.2017</w:t>
            </w:r>
            <w:r w:rsidRPr="00A85463">
              <w:rPr>
                <w:rFonts w:ascii="Times New Roman" w:hAnsi="Times New Roman" w:cs="Times New Roman"/>
              </w:rPr>
              <w:t xml:space="preserve"> </w:t>
            </w:r>
          </w:p>
        </w:tc>
        <w:tc>
          <w:tcPr>
            <w:tcW w:w="1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27.07.2018</w:t>
            </w:r>
            <w:r w:rsidRPr="00A85463">
              <w:rPr>
                <w:rFonts w:ascii="Times New Roman" w:hAnsi="Times New Roman" w:cs="Times New Roman"/>
              </w:rPr>
              <w:t xml:space="preserve"> </w:t>
            </w:r>
          </w:p>
        </w:tc>
        <w:tc>
          <w:tcPr>
            <w:tcW w:w="45" w:type="dxa"/>
          </w:tcPr>
          <w:p w:rsidR="00B23EB6" w:rsidRPr="00A85463" w:rsidRDefault="00B23EB6" w:rsidP="00A85463">
            <w:pPr>
              <w:jc w:val="both"/>
              <w:rPr>
                <w:rFonts w:ascii="Times New Roman" w:hAnsi="Times New Roman" w:cs="Times New Roman"/>
              </w:rPr>
            </w:pPr>
          </w:p>
        </w:tc>
      </w:tr>
      <w:tr w:rsidR="00276285" w:rsidRPr="00A85463" w:rsidTr="00276285">
        <w:trPr>
          <w:trHeight w:hRule="exact" w:val="555"/>
        </w:trPr>
        <w:tc>
          <w:tcPr>
            <w:tcW w:w="105" w:type="dxa"/>
          </w:tcPr>
          <w:p w:rsidR="00B23EB6" w:rsidRPr="00A85463" w:rsidRDefault="00B23EB6" w:rsidP="00A85463">
            <w:pPr>
              <w:jc w:val="both"/>
              <w:rPr>
                <w:rFonts w:ascii="Times New Roman" w:hAnsi="Times New Roman" w:cs="Times New Roman"/>
              </w:rPr>
            </w:pPr>
          </w:p>
        </w:tc>
        <w:tc>
          <w:tcPr>
            <w:tcW w:w="3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MS</w:t>
            </w:r>
            <w:r w:rsidRPr="00A85463">
              <w:rPr>
                <w:rFonts w:ascii="Times New Roman" w:hAnsi="Times New Roman" w:cs="Times New Roman"/>
              </w:rPr>
              <w:t xml:space="preserve"> </w:t>
            </w:r>
            <w:r w:rsidRPr="00A85463">
              <w:rPr>
                <w:rFonts w:ascii="Times New Roman" w:hAnsi="Times New Roman" w:cs="Times New Roman"/>
                <w:color w:val="000000"/>
              </w:rPr>
              <w:t>Office</w:t>
            </w:r>
            <w:r w:rsidRPr="00A85463">
              <w:rPr>
                <w:rFonts w:ascii="Times New Roman" w:hAnsi="Times New Roman" w:cs="Times New Roman"/>
              </w:rPr>
              <w:t xml:space="preserve"> </w:t>
            </w:r>
            <w:r w:rsidRPr="00A85463">
              <w:rPr>
                <w:rFonts w:ascii="Times New Roman" w:hAnsi="Times New Roman" w:cs="Times New Roman"/>
                <w:color w:val="000000"/>
              </w:rPr>
              <w:t>2007</w:t>
            </w:r>
            <w:r w:rsidRPr="00A85463">
              <w:rPr>
                <w:rFonts w:ascii="Times New Roman" w:hAnsi="Times New Roman" w:cs="Times New Roman"/>
              </w:rPr>
              <w:t xml:space="preserve"> </w:t>
            </w:r>
            <w:r w:rsidRPr="00A85463">
              <w:rPr>
                <w:rFonts w:ascii="Times New Roman" w:hAnsi="Times New Roman" w:cs="Times New Roman"/>
                <w:color w:val="000000"/>
              </w:rPr>
              <w:t>Professional</w:t>
            </w:r>
            <w:r w:rsidRPr="00A85463">
              <w:rPr>
                <w:rFonts w:ascii="Times New Roman" w:hAnsi="Times New Roman" w:cs="Times New Roman"/>
              </w:rPr>
              <w:t xml:space="preserve"> </w:t>
            </w:r>
          </w:p>
        </w:tc>
        <w:tc>
          <w:tcPr>
            <w:tcW w:w="4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w:t>
            </w:r>
            <w:r w:rsidRPr="00A85463">
              <w:rPr>
                <w:rFonts w:ascii="Times New Roman" w:hAnsi="Times New Roman" w:cs="Times New Roman"/>
              </w:rPr>
              <w:t xml:space="preserve"> </w:t>
            </w:r>
            <w:r w:rsidRPr="00A85463">
              <w:rPr>
                <w:rFonts w:ascii="Times New Roman" w:hAnsi="Times New Roman" w:cs="Times New Roman"/>
                <w:color w:val="000000"/>
              </w:rPr>
              <w:t>135</w:t>
            </w:r>
            <w:r w:rsidRPr="00A85463">
              <w:rPr>
                <w:rFonts w:ascii="Times New Roman" w:hAnsi="Times New Roman" w:cs="Times New Roman"/>
              </w:rPr>
              <w:t xml:space="preserve"> </w:t>
            </w:r>
            <w:proofErr w:type="spellStart"/>
            <w:r w:rsidRPr="00A85463">
              <w:rPr>
                <w:rFonts w:ascii="Times New Roman" w:hAnsi="Times New Roman" w:cs="Times New Roman"/>
                <w:color w:val="000000"/>
              </w:rPr>
              <w:t>от</w:t>
            </w:r>
            <w:proofErr w:type="spellEnd"/>
            <w:r w:rsidRPr="00A85463">
              <w:rPr>
                <w:rFonts w:ascii="Times New Roman" w:hAnsi="Times New Roman" w:cs="Times New Roman"/>
              </w:rPr>
              <w:t xml:space="preserve"> </w:t>
            </w:r>
            <w:r w:rsidRPr="00A85463">
              <w:rPr>
                <w:rFonts w:ascii="Times New Roman" w:hAnsi="Times New Roman" w:cs="Times New Roman"/>
                <w:color w:val="000000"/>
              </w:rPr>
              <w:t>17.09.2007</w:t>
            </w:r>
            <w:r w:rsidRPr="00A85463">
              <w:rPr>
                <w:rFonts w:ascii="Times New Roman" w:hAnsi="Times New Roman" w:cs="Times New Roman"/>
              </w:rPr>
              <w:t xml:space="preserve"> </w:t>
            </w:r>
          </w:p>
        </w:tc>
        <w:tc>
          <w:tcPr>
            <w:tcW w:w="1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бессрочно</w:t>
            </w:r>
            <w:proofErr w:type="spellEnd"/>
            <w:r w:rsidRPr="00A85463">
              <w:rPr>
                <w:rFonts w:ascii="Times New Roman" w:hAnsi="Times New Roman" w:cs="Times New Roman"/>
              </w:rPr>
              <w:t xml:space="preserve"> </w:t>
            </w:r>
          </w:p>
        </w:tc>
        <w:tc>
          <w:tcPr>
            <w:tcW w:w="45" w:type="dxa"/>
          </w:tcPr>
          <w:p w:rsidR="00B23EB6" w:rsidRPr="00A85463" w:rsidRDefault="00B23EB6" w:rsidP="00A85463">
            <w:pPr>
              <w:jc w:val="both"/>
              <w:rPr>
                <w:rFonts w:ascii="Times New Roman" w:hAnsi="Times New Roman" w:cs="Times New Roman"/>
              </w:rPr>
            </w:pPr>
          </w:p>
        </w:tc>
      </w:tr>
      <w:tr w:rsidR="00276285" w:rsidRPr="00A85463" w:rsidTr="00276285">
        <w:trPr>
          <w:trHeight w:hRule="exact" w:val="1096"/>
        </w:trPr>
        <w:tc>
          <w:tcPr>
            <w:tcW w:w="105" w:type="dxa"/>
          </w:tcPr>
          <w:p w:rsidR="00276285" w:rsidRPr="00A85463" w:rsidRDefault="00276285" w:rsidP="00A85463">
            <w:pPr>
              <w:jc w:val="both"/>
              <w:rPr>
                <w:rFonts w:ascii="Times New Roman" w:hAnsi="Times New Roman" w:cs="Times New Roman"/>
              </w:rPr>
            </w:pPr>
          </w:p>
        </w:tc>
        <w:tc>
          <w:tcPr>
            <w:tcW w:w="3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285" w:rsidRPr="00126412" w:rsidRDefault="00276285" w:rsidP="001D24D2">
            <w:pPr>
              <w:rPr>
                <w:rFonts w:ascii="Times New Roman" w:hAnsi="Times New Roman" w:cs="Times New Roman"/>
                <w:sz w:val="24"/>
                <w:szCs w:val="24"/>
              </w:rPr>
            </w:pPr>
            <w:r w:rsidRPr="00126412">
              <w:rPr>
                <w:rFonts w:ascii="Times New Roman" w:hAnsi="Times New Roman" w:cs="Times New Roman"/>
                <w:sz w:val="24"/>
                <w:szCs w:val="24"/>
              </w:rPr>
              <w:t>FAR Manager</w:t>
            </w:r>
          </w:p>
        </w:tc>
        <w:tc>
          <w:tcPr>
            <w:tcW w:w="4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285" w:rsidRPr="00126412" w:rsidRDefault="00276285" w:rsidP="001D24D2">
            <w:pPr>
              <w:rPr>
                <w:rFonts w:ascii="Times New Roman" w:hAnsi="Times New Roman" w:cs="Times New Roman"/>
                <w:sz w:val="24"/>
                <w:szCs w:val="24"/>
              </w:rPr>
            </w:pPr>
            <w:proofErr w:type="spellStart"/>
            <w:r w:rsidRPr="00126412">
              <w:rPr>
                <w:rFonts w:ascii="Times New Roman" w:hAnsi="Times New Roman" w:cs="Times New Roman"/>
                <w:sz w:val="24"/>
                <w:szCs w:val="24"/>
              </w:rPr>
              <w:t>свободно</w:t>
            </w:r>
            <w:proofErr w:type="spellEnd"/>
            <w:r w:rsidRPr="00126412">
              <w:rPr>
                <w:rFonts w:ascii="Times New Roman" w:hAnsi="Times New Roman" w:cs="Times New Roman"/>
                <w:sz w:val="24"/>
                <w:szCs w:val="24"/>
              </w:rPr>
              <w:t xml:space="preserve"> </w:t>
            </w:r>
            <w:proofErr w:type="spellStart"/>
            <w:r w:rsidRPr="00126412">
              <w:rPr>
                <w:rFonts w:ascii="Times New Roman" w:hAnsi="Times New Roman" w:cs="Times New Roman"/>
                <w:sz w:val="24"/>
                <w:szCs w:val="24"/>
              </w:rPr>
              <w:t>распространяемое</w:t>
            </w:r>
            <w:proofErr w:type="spellEnd"/>
          </w:p>
        </w:tc>
        <w:tc>
          <w:tcPr>
            <w:tcW w:w="1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285" w:rsidRPr="00126412" w:rsidRDefault="00276285" w:rsidP="001D24D2">
            <w:pPr>
              <w:rPr>
                <w:rFonts w:ascii="Times New Roman" w:hAnsi="Times New Roman" w:cs="Times New Roman"/>
                <w:sz w:val="24"/>
                <w:szCs w:val="24"/>
              </w:rPr>
            </w:pPr>
            <w:proofErr w:type="spellStart"/>
            <w:r w:rsidRPr="00126412">
              <w:rPr>
                <w:rFonts w:ascii="Times New Roman" w:hAnsi="Times New Roman" w:cs="Times New Roman"/>
                <w:sz w:val="24"/>
                <w:szCs w:val="24"/>
              </w:rPr>
              <w:t>бессрочно</w:t>
            </w:r>
            <w:proofErr w:type="spellEnd"/>
          </w:p>
        </w:tc>
        <w:tc>
          <w:tcPr>
            <w:tcW w:w="45" w:type="dxa"/>
          </w:tcPr>
          <w:p w:rsidR="00276285" w:rsidRPr="00A85463" w:rsidRDefault="00276285" w:rsidP="00A85463">
            <w:pPr>
              <w:jc w:val="both"/>
              <w:rPr>
                <w:rFonts w:ascii="Times New Roman" w:hAnsi="Times New Roman" w:cs="Times New Roman"/>
              </w:rPr>
            </w:pPr>
          </w:p>
        </w:tc>
      </w:tr>
      <w:tr w:rsidR="00276285" w:rsidRPr="00A85463" w:rsidTr="00276285">
        <w:trPr>
          <w:trHeight w:hRule="exact" w:val="285"/>
        </w:trPr>
        <w:tc>
          <w:tcPr>
            <w:tcW w:w="105" w:type="dxa"/>
          </w:tcPr>
          <w:p w:rsidR="00B23EB6" w:rsidRPr="00A85463" w:rsidRDefault="00B23EB6" w:rsidP="00A85463">
            <w:pPr>
              <w:jc w:val="both"/>
              <w:rPr>
                <w:rFonts w:ascii="Times New Roman" w:hAnsi="Times New Roman" w:cs="Times New Roman"/>
              </w:rPr>
            </w:pPr>
          </w:p>
        </w:tc>
        <w:tc>
          <w:tcPr>
            <w:tcW w:w="33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r w:rsidRPr="00A85463">
              <w:rPr>
                <w:rFonts w:ascii="Times New Roman" w:hAnsi="Times New Roman" w:cs="Times New Roman"/>
                <w:color w:val="000000"/>
              </w:rPr>
              <w:t>7Zip</w:t>
            </w:r>
            <w:r w:rsidRPr="00A85463">
              <w:rPr>
                <w:rFonts w:ascii="Times New Roman" w:hAnsi="Times New Roman" w:cs="Times New Roman"/>
              </w:rPr>
              <w:t xml:space="preserve"> </w:t>
            </w:r>
          </w:p>
        </w:tc>
        <w:tc>
          <w:tcPr>
            <w:tcW w:w="41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свободно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color w:val="000000"/>
              </w:rPr>
              <w:t>распространяемое</w:t>
            </w:r>
            <w:proofErr w:type="spellEnd"/>
            <w:r w:rsidRPr="00A85463">
              <w:rPr>
                <w:rFonts w:ascii="Times New Roman" w:hAnsi="Times New Roman" w:cs="Times New Roman"/>
              </w:rPr>
              <w:t xml:space="preserve"> </w:t>
            </w:r>
            <w:r w:rsidRPr="00A85463">
              <w:rPr>
                <w:rFonts w:ascii="Times New Roman" w:hAnsi="Times New Roman" w:cs="Times New Roman"/>
                <w:color w:val="000000"/>
              </w:rPr>
              <w:t>ПО</w:t>
            </w:r>
            <w:r w:rsidRPr="00A85463">
              <w:rPr>
                <w:rFonts w:ascii="Times New Roman" w:hAnsi="Times New Roman" w:cs="Times New Roman"/>
              </w:rPr>
              <w:t xml:space="preserve"> </w:t>
            </w:r>
          </w:p>
        </w:tc>
        <w:tc>
          <w:tcPr>
            <w:tcW w:w="1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3EB6" w:rsidRPr="00A85463" w:rsidRDefault="00A85463" w:rsidP="00A85463">
            <w:pPr>
              <w:spacing w:after="0" w:line="240" w:lineRule="auto"/>
              <w:jc w:val="both"/>
              <w:rPr>
                <w:rFonts w:ascii="Times New Roman" w:hAnsi="Times New Roman" w:cs="Times New Roman"/>
              </w:rPr>
            </w:pPr>
            <w:proofErr w:type="spellStart"/>
            <w:r w:rsidRPr="00A85463">
              <w:rPr>
                <w:rFonts w:ascii="Times New Roman" w:hAnsi="Times New Roman" w:cs="Times New Roman"/>
                <w:color w:val="000000"/>
              </w:rPr>
              <w:t>бессрочно</w:t>
            </w:r>
            <w:proofErr w:type="spellEnd"/>
            <w:r w:rsidRPr="00A85463">
              <w:rPr>
                <w:rFonts w:ascii="Times New Roman" w:hAnsi="Times New Roman" w:cs="Times New Roman"/>
              </w:rPr>
              <w:t xml:space="preserve"> </w:t>
            </w:r>
          </w:p>
        </w:tc>
        <w:tc>
          <w:tcPr>
            <w:tcW w:w="45" w:type="dxa"/>
          </w:tcPr>
          <w:p w:rsidR="00B23EB6" w:rsidRPr="00A85463" w:rsidRDefault="00B23EB6" w:rsidP="00A85463">
            <w:pPr>
              <w:jc w:val="both"/>
              <w:rPr>
                <w:rFonts w:ascii="Times New Roman" w:hAnsi="Times New Roman" w:cs="Times New Roman"/>
              </w:rPr>
            </w:pPr>
          </w:p>
        </w:tc>
      </w:tr>
      <w:tr w:rsidR="00276285" w:rsidRPr="00A85463" w:rsidTr="00276285">
        <w:trPr>
          <w:trHeight w:hRule="exact" w:val="138"/>
        </w:trPr>
        <w:tc>
          <w:tcPr>
            <w:tcW w:w="105" w:type="dxa"/>
          </w:tcPr>
          <w:p w:rsidR="00B23EB6" w:rsidRPr="00A85463" w:rsidRDefault="00B23EB6" w:rsidP="00A85463">
            <w:pPr>
              <w:jc w:val="both"/>
              <w:rPr>
                <w:rFonts w:ascii="Times New Roman" w:hAnsi="Times New Roman" w:cs="Times New Roman"/>
              </w:rPr>
            </w:pPr>
          </w:p>
        </w:tc>
        <w:tc>
          <w:tcPr>
            <w:tcW w:w="3342" w:type="dxa"/>
          </w:tcPr>
          <w:p w:rsidR="00B23EB6" w:rsidRPr="00A85463" w:rsidRDefault="00B23EB6" w:rsidP="00A85463">
            <w:pPr>
              <w:jc w:val="both"/>
              <w:rPr>
                <w:rFonts w:ascii="Times New Roman" w:hAnsi="Times New Roman" w:cs="Times New Roman"/>
              </w:rPr>
            </w:pPr>
          </w:p>
        </w:tc>
        <w:tc>
          <w:tcPr>
            <w:tcW w:w="4121" w:type="dxa"/>
          </w:tcPr>
          <w:p w:rsidR="00B23EB6" w:rsidRPr="00A85463" w:rsidRDefault="00B23EB6" w:rsidP="00A85463">
            <w:pPr>
              <w:jc w:val="both"/>
              <w:rPr>
                <w:rFonts w:ascii="Times New Roman" w:hAnsi="Times New Roman" w:cs="Times New Roman"/>
              </w:rPr>
            </w:pPr>
          </w:p>
        </w:tc>
        <w:tc>
          <w:tcPr>
            <w:tcW w:w="1810" w:type="dxa"/>
            <w:gridSpan w:val="2"/>
          </w:tcPr>
          <w:p w:rsidR="00B23EB6" w:rsidRPr="00A85463" w:rsidRDefault="00B23EB6" w:rsidP="00A85463">
            <w:pPr>
              <w:jc w:val="both"/>
              <w:rPr>
                <w:rFonts w:ascii="Times New Roman" w:hAnsi="Times New Roman" w:cs="Times New Roman"/>
              </w:rPr>
            </w:pPr>
          </w:p>
        </w:tc>
        <w:tc>
          <w:tcPr>
            <w:tcW w:w="45" w:type="dxa"/>
          </w:tcPr>
          <w:p w:rsidR="00B23EB6" w:rsidRPr="00A85463" w:rsidRDefault="00B23EB6" w:rsidP="00A85463">
            <w:pPr>
              <w:jc w:val="both"/>
              <w:rPr>
                <w:rFonts w:ascii="Times New Roman" w:hAnsi="Times New Roman" w:cs="Times New Roman"/>
              </w:rPr>
            </w:pPr>
          </w:p>
        </w:tc>
      </w:tr>
      <w:tr w:rsidR="00B23EB6" w:rsidRPr="00B76E05" w:rsidTr="00276285">
        <w:trPr>
          <w:trHeight w:hRule="exact" w:val="285"/>
        </w:trPr>
        <w:tc>
          <w:tcPr>
            <w:tcW w:w="9423" w:type="dxa"/>
            <w:gridSpan w:val="6"/>
            <w:shd w:val="clear" w:color="000000" w:fill="FFFFFF"/>
            <w:tcMar>
              <w:left w:w="34" w:type="dxa"/>
              <w:right w:w="34" w:type="dxa"/>
            </w:tcMar>
          </w:tcPr>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t>Профессиональные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базы</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данных</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информационные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справочные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системы</w:t>
            </w:r>
            <w:r w:rsidRPr="00A85463">
              <w:rPr>
                <w:rFonts w:ascii="Times New Roman" w:hAnsi="Times New Roman" w:cs="Times New Roman"/>
                <w:lang w:val="ru-RU"/>
              </w:rPr>
              <w:t xml:space="preserve"> </w:t>
            </w:r>
          </w:p>
        </w:tc>
      </w:tr>
      <w:tr w:rsidR="00276285" w:rsidRPr="00B76E05" w:rsidTr="00276285">
        <w:trPr>
          <w:trHeight w:hRule="exact" w:val="270"/>
        </w:trPr>
        <w:tc>
          <w:tcPr>
            <w:tcW w:w="105" w:type="dxa"/>
          </w:tcPr>
          <w:p w:rsidR="00276285" w:rsidRPr="00A85463" w:rsidRDefault="00276285" w:rsidP="00A85463">
            <w:pPr>
              <w:jc w:val="both"/>
              <w:rPr>
                <w:rFonts w:ascii="Times New Roman" w:hAnsi="Times New Roman" w:cs="Times New Roman"/>
                <w:lang w:val="ru-RU"/>
              </w:rPr>
            </w:pPr>
          </w:p>
        </w:tc>
        <w:tc>
          <w:tcPr>
            <w:tcW w:w="9273" w:type="dxa"/>
            <w:gridSpan w:val="4"/>
            <w:vMerge w:val="restart"/>
            <w:shd w:val="clear" w:color="000000" w:fill="FFFFFF"/>
            <w:tcMar>
              <w:left w:w="34" w:type="dxa"/>
              <w:right w:w="34" w:type="dxa"/>
            </w:tcMar>
            <w:vAlign w:val="center"/>
          </w:tcPr>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Национальная информационно-аналитическая система – Российский индекс научного цитирования (РИНЦ) </w:t>
            </w:r>
            <w:r w:rsidRPr="00276285">
              <w:rPr>
                <w:rStyle w:val="FontStyle18"/>
                <w:b w:val="0"/>
                <w:sz w:val="20"/>
                <w:szCs w:val="20"/>
              </w:rPr>
              <w:tab/>
              <w:t xml:space="preserve">URL: </w:t>
            </w:r>
            <w:hyperlink r:id="rId23" w:history="1">
              <w:r w:rsidR="00B76E05" w:rsidRPr="00063276">
                <w:rPr>
                  <w:rStyle w:val="af0"/>
                  <w:sz w:val="20"/>
                  <w:szCs w:val="20"/>
                </w:rPr>
                <w:t>https://elibrary.ru/project_risc.asp</w:t>
              </w:r>
            </w:hyperlink>
            <w:r w:rsidR="00B76E05">
              <w:rPr>
                <w:rStyle w:val="FontStyle18"/>
                <w:b w:val="0"/>
                <w:sz w:val="20"/>
                <w:szCs w:val="20"/>
              </w:rPr>
              <w:t xml:space="preserve"> </w:t>
            </w:r>
            <w:r w:rsidRPr="00276285">
              <w:rPr>
                <w:rStyle w:val="FontStyle18"/>
                <w:b w:val="0"/>
                <w:sz w:val="20"/>
                <w:szCs w:val="20"/>
              </w:rPr>
              <w:t xml:space="preserve"> </w:t>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Электронная база периодических изданий </w:t>
            </w:r>
            <w:proofErr w:type="spellStart"/>
            <w:r w:rsidRPr="00276285">
              <w:rPr>
                <w:rStyle w:val="FontStyle18"/>
                <w:b w:val="0"/>
                <w:sz w:val="20"/>
                <w:szCs w:val="20"/>
              </w:rPr>
              <w:t>East</w:t>
            </w:r>
            <w:proofErr w:type="spellEnd"/>
            <w:r w:rsidRPr="00276285">
              <w:rPr>
                <w:rStyle w:val="FontStyle18"/>
                <w:b w:val="0"/>
                <w:sz w:val="20"/>
                <w:szCs w:val="20"/>
              </w:rPr>
              <w:t xml:space="preserve"> </w:t>
            </w:r>
            <w:proofErr w:type="spellStart"/>
            <w:r w:rsidRPr="00276285">
              <w:rPr>
                <w:rStyle w:val="FontStyle18"/>
                <w:b w:val="0"/>
                <w:sz w:val="20"/>
                <w:szCs w:val="20"/>
              </w:rPr>
              <w:t>View</w:t>
            </w:r>
            <w:proofErr w:type="spellEnd"/>
            <w:r w:rsidRPr="00276285">
              <w:rPr>
                <w:rStyle w:val="FontStyle18"/>
                <w:b w:val="0"/>
                <w:sz w:val="20"/>
                <w:szCs w:val="20"/>
              </w:rPr>
              <w:t xml:space="preserve"> </w:t>
            </w:r>
            <w:proofErr w:type="spellStart"/>
            <w:r w:rsidRPr="00276285">
              <w:rPr>
                <w:rStyle w:val="FontStyle18"/>
                <w:b w:val="0"/>
                <w:sz w:val="20"/>
                <w:szCs w:val="20"/>
              </w:rPr>
              <w:t>Information</w:t>
            </w:r>
            <w:proofErr w:type="spellEnd"/>
            <w:r w:rsidRPr="00276285">
              <w:rPr>
                <w:rStyle w:val="FontStyle18"/>
                <w:b w:val="0"/>
                <w:sz w:val="20"/>
                <w:szCs w:val="20"/>
              </w:rPr>
              <w:t xml:space="preserve"> </w:t>
            </w:r>
            <w:proofErr w:type="spellStart"/>
            <w:r w:rsidRPr="00276285">
              <w:rPr>
                <w:rStyle w:val="FontStyle18"/>
                <w:b w:val="0"/>
                <w:sz w:val="20"/>
                <w:szCs w:val="20"/>
              </w:rPr>
              <w:t>Services</w:t>
            </w:r>
            <w:proofErr w:type="spellEnd"/>
            <w:r w:rsidRPr="00276285">
              <w:rPr>
                <w:rStyle w:val="FontStyle18"/>
                <w:b w:val="0"/>
                <w:sz w:val="20"/>
                <w:szCs w:val="20"/>
              </w:rPr>
              <w:t xml:space="preserve">, ООО «ИВИС» </w:t>
            </w:r>
            <w:r w:rsidRPr="00276285">
              <w:rPr>
                <w:rStyle w:val="FontStyle18"/>
                <w:b w:val="0"/>
                <w:sz w:val="20"/>
                <w:szCs w:val="20"/>
              </w:rPr>
              <w:tab/>
            </w:r>
            <w:hyperlink r:id="rId24" w:history="1">
              <w:r w:rsidR="00B76E05" w:rsidRPr="00063276">
                <w:rPr>
                  <w:rStyle w:val="af0"/>
                  <w:sz w:val="20"/>
                  <w:szCs w:val="20"/>
                </w:rPr>
                <w:t>https://dlib.eastview.com/</w:t>
              </w:r>
            </w:hyperlink>
            <w:r w:rsidR="00B76E05">
              <w:rPr>
                <w:rStyle w:val="FontStyle18"/>
                <w:b w:val="0"/>
                <w:sz w:val="20"/>
                <w:szCs w:val="20"/>
              </w:rPr>
              <w:t xml:space="preserve"> </w:t>
            </w:r>
            <w:r w:rsidRPr="00276285">
              <w:rPr>
                <w:rStyle w:val="FontStyle18"/>
                <w:b w:val="0"/>
                <w:sz w:val="20"/>
                <w:szCs w:val="20"/>
              </w:rPr>
              <w:t xml:space="preserve"> </w:t>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Поисковая система Академия </w:t>
            </w:r>
            <w:proofErr w:type="spellStart"/>
            <w:r w:rsidRPr="00276285">
              <w:rPr>
                <w:rStyle w:val="FontStyle18"/>
                <w:b w:val="0"/>
                <w:sz w:val="20"/>
                <w:szCs w:val="20"/>
              </w:rPr>
              <w:t>Google</w:t>
            </w:r>
            <w:proofErr w:type="spellEnd"/>
            <w:r w:rsidRPr="00276285">
              <w:rPr>
                <w:rStyle w:val="FontStyle18"/>
                <w:b w:val="0"/>
                <w:sz w:val="20"/>
                <w:szCs w:val="20"/>
              </w:rPr>
              <w:t xml:space="preserve"> (</w:t>
            </w:r>
            <w:proofErr w:type="spellStart"/>
            <w:r w:rsidRPr="00276285">
              <w:rPr>
                <w:rStyle w:val="FontStyle18"/>
                <w:b w:val="0"/>
                <w:sz w:val="20"/>
                <w:szCs w:val="20"/>
              </w:rPr>
              <w:t>Google</w:t>
            </w:r>
            <w:proofErr w:type="spellEnd"/>
            <w:r w:rsidRPr="00276285">
              <w:rPr>
                <w:rStyle w:val="FontStyle18"/>
                <w:b w:val="0"/>
                <w:sz w:val="20"/>
                <w:szCs w:val="20"/>
              </w:rPr>
              <w:t xml:space="preserve"> </w:t>
            </w:r>
            <w:proofErr w:type="spellStart"/>
            <w:r w:rsidRPr="00276285">
              <w:rPr>
                <w:rStyle w:val="FontStyle18"/>
                <w:b w:val="0"/>
                <w:sz w:val="20"/>
                <w:szCs w:val="20"/>
              </w:rPr>
              <w:t>Scholar</w:t>
            </w:r>
            <w:proofErr w:type="spellEnd"/>
            <w:r w:rsidRPr="00276285">
              <w:rPr>
                <w:rStyle w:val="FontStyle18"/>
                <w:b w:val="0"/>
                <w:sz w:val="20"/>
                <w:szCs w:val="20"/>
              </w:rPr>
              <w:t xml:space="preserve">) URL: </w:t>
            </w:r>
            <w:hyperlink r:id="rId25" w:history="1">
              <w:r w:rsidR="00B76E05" w:rsidRPr="00063276">
                <w:rPr>
                  <w:rStyle w:val="af0"/>
                  <w:sz w:val="20"/>
                  <w:szCs w:val="20"/>
                </w:rPr>
                <w:t>https://scholar.google.ru/</w:t>
              </w:r>
            </w:hyperlink>
            <w:r w:rsidR="00B76E05">
              <w:rPr>
                <w:rStyle w:val="FontStyle18"/>
                <w:b w:val="0"/>
                <w:sz w:val="20"/>
                <w:szCs w:val="20"/>
              </w:rPr>
              <w:t xml:space="preserve"> </w:t>
            </w:r>
            <w:r w:rsidRPr="00276285">
              <w:rPr>
                <w:rStyle w:val="FontStyle18"/>
                <w:b w:val="0"/>
                <w:sz w:val="20"/>
                <w:szCs w:val="20"/>
              </w:rPr>
              <w:t xml:space="preserve"> </w:t>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Информационная система - Единое окно доступа к информационным ресурсам URL: </w:t>
            </w:r>
            <w:hyperlink r:id="rId26" w:history="1">
              <w:r w:rsidR="00B76E05" w:rsidRPr="00063276">
                <w:rPr>
                  <w:rStyle w:val="af0"/>
                  <w:sz w:val="20"/>
                  <w:szCs w:val="20"/>
                </w:rPr>
                <w:t>http://window.edu.ru/</w:t>
              </w:r>
            </w:hyperlink>
            <w:r w:rsidR="00B76E05">
              <w:rPr>
                <w:rStyle w:val="FontStyle18"/>
                <w:b w:val="0"/>
                <w:sz w:val="20"/>
                <w:szCs w:val="20"/>
              </w:rPr>
              <w:t xml:space="preserve"> </w:t>
            </w:r>
            <w:r w:rsidRPr="00276285">
              <w:rPr>
                <w:rStyle w:val="FontStyle18"/>
                <w:b w:val="0"/>
                <w:sz w:val="20"/>
                <w:szCs w:val="20"/>
              </w:rPr>
              <w:t xml:space="preserve"> </w:t>
            </w:r>
            <w:r w:rsidRPr="00276285">
              <w:rPr>
                <w:rStyle w:val="FontStyle18"/>
                <w:b w:val="0"/>
                <w:sz w:val="20"/>
                <w:szCs w:val="20"/>
              </w:rPr>
              <w:tab/>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Российская Государственная библиотека. Каталоги </w:t>
            </w:r>
            <w:hyperlink r:id="rId27" w:history="1">
              <w:r w:rsidR="00B76E05" w:rsidRPr="00063276">
                <w:rPr>
                  <w:rStyle w:val="af0"/>
                  <w:sz w:val="20"/>
                  <w:szCs w:val="20"/>
                </w:rPr>
                <w:t>https://www.rsl.ru/ru/4readers/catalogues/</w:t>
              </w:r>
            </w:hyperlink>
            <w:r w:rsidR="00B76E05">
              <w:rPr>
                <w:rStyle w:val="FontStyle18"/>
                <w:b w:val="0"/>
                <w:sz w:val="20"/>
                <w:szCs w:val="20"/>
              </w:rPr>
              <w:t xml:space="preserve"> </w:t>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Электронные ресурсы библиотеки МГТУ им. Г.И. Носова </w:t>
            </w:r>
            <w:hyperlink r:id="rId28" w:history="1">
              <w:r w:rsidR="00B76E05" w:rsidRPr="00063276">
                <w:rPr>
                  <w:rStyle w:val="af0"/>
                  <w:sz w:val="20"/>
                  <w:szCs w:val="20"/>
                </w:rPr>
                <w:t>http://magtu.ru:8085/marcweb2/Default.asp</w:t>
              </w:r>
            </w:hyperlink>
            <w:r w:rsidR="00B76E05">
              <w:rPr>
                <w:rStyle w:val="FontStyle18"/>
                <w:b w:val="0"/>
                <w:sz w:val="20"/>
                <w:szCs w:val="20"/>
              </w:rPr>
              <w:t xml:space="preserve"> </w:t>
            </w:r>
            <w:r w:rsidRPr="00276285">
              <w:rPr>
                <w:rStyle w:val="FontStyle18"/>
                <w:b w:val="0"/>
                <w:sz w:val="20"/>
                <w:szCs w:val="20"/>
              </w:rPr>
              <w:t xml:space="preserve"> </w:t>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Университетская информационная система РОССИЯ </w:t>
            </w:r>
            <w:hyperlink r:id="rId29" w:history="1">
              <w:r w:rsidR="00B76E05" w:rsidRPr="00063276">
                <w:rPr>
                  <w:rStyle w:val="af0"/>
                  <w:sz w:val="20"/>
                  <w:szCs w:val="20"/>
                </w:rPr>
                <w:t>https://uisrussia.msu.ru</w:t>
              </w:r>
            </w:hyperlink>
            <w:r w:rsidR="00B76E05">
              <w:rPr>
                <w:rStyle w:val="FontStyle18"/>
                <w:b w:val="0"/>
                <w:sz w:val="20"/>
                <w:szCs w:val="20"/>
              </w:rPr>
              <w:t xml:space="preserve"> </w:t>
            </w:r>
            <w:r w:rsidRPr="00276285">
              <w:rPr>
                <w:rStyle w:val="FontStyle18"/>
                <w:b w:val="0"/>
                <w:sz w:val="20"/>
                <w:szCs w:val="20"/>
              </w:rPr>
              <w:t xml:space="preserve"> </w:t>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 xml:space="preserve">Международная </w:t>
            </w:r>
            <w:proofErr w:type="spellStart"/>
            <w:r w:rsidRPr="00276285">
              <w:rPr>
                <w:rStyle w:val="FontStyle18"/>
                <w:b w:val="0"/>
                <w:sz w:val="20"/>
                <w:szCs w:val="20"/>
              </w:rPr>
              <w:t>наукометрическая</w:t>
            </w:r>
            <w:proofErr w:type="spellEnd"/>
            <w:r w:rsidRPr="00276285">
              <w:rPr>
                <w:rStyle w:val="FontStyle18"/>
                <w:b w:val="0"/>
                <w:sz w:val="20"/>
                <w:szCs w:val="20"/>
              </w:rPr>
              <w:t xml:space="preserve"> реферативная и полнотекстовая база данных научных изданий «</w:t>
            </w:r>
            <w:proofErr w:type="spellStart"/>
            <w:r w:rsidRPr="00276285">
              <w:rPr>
                <w:rStyle w:val="FontStyle18"/>
                <w:b w:val="0"/>
                <w:sz w:val="20"/>
                <w:szCs w:val="20"/>
              </w:rPr>
              <w:t>Web</w:t>
            </w:r>
            <w:proofErr w:type="spellEnd"/>
            <w:r w:rsidRPr="00276285">
              <w:rPr>
                <w:rStyle w:val="FontStyle18"/>
                <w:b w:val="0"/>
                <w:sz w:val="20"/>
                <w:szCs w:val="20"/>
              </w:rPr>
              <w:t xml:space="preserve"> </w:t>
            </w:r>
            <w:proofErr w:type="spellStart"/>
            <w:r w:rsidRPr="00276285">
              <w:rPr>
                <w:rStyle w:val="FontStyle18"/>
                <w:b w:val="0"/>
                <w:sz w:val="20"/>
                <w:szCs w:val="20"/>
              </w:rPr>
              <w:t>of</w:t>
            </w:r>
            <w:proofErr w:type="spellEnd"/>
            <w:r w:rsidRPr="00276285">
              <w:rPr>
                <w:rStyle w:val="FontStyle18"/>
                <w:b w:val="0"/>
                <w:sz w:val="20"/>
                <w:szCs w:val="20"/>
              </w:rPr>
              <w:t xml:space="preserve"> </w:t>
            </w:r>
            <w:proofErr w:type="spellStart"/>
            <w:r w:rsidRPr="00276285">
              <w:rPr>
                <w:rStyle w:val="FontStyle18"/>
                <w:b w:val="0"/>
                <w:sz w:val="20"/>
                <w:szCs w:val="20"/>
              </w:rPr>
              <w:t>science</w:t>
            </w:r>
            <w:proofErr w:type="spellEnd"/>
            <w:r w:rsidRPr="00276285">
              <w:rPr>
                <w:rStyle w:val="FontStyle18"/>
                <w:b w:val="0"/>
                <w:sz w:val="20"/>
                <w:szCs w:val="20"/>
              </w:rPr>
              <w:t xml:space="preserve">» </w:t>
            </w:r>
            <w:r w:rsidRPr="00276285">
              <w:rPr>
                <w:rStyle w:val="FontStyle18"/>
                <w:b w:val="0"/>
                <w:sz w:val="20"/>
                <w:szCs w:val="20"/>
              </w:rPr>
              <w:tab/>
            </w:r>
            <w:hyperlink r:id="rId30" w:history="1">
              <w:r w:rsidR="00B76E05" w:rsidRPr="00063276">
                <w:rPr>
                  <w:rStyle w:val="af0"/>
                  <w:sz w:val="20"/>
                  <w:szCs w:val="20"/>
                </w:rPr>
                <w:t>http://webofscience.com</w:t>
              </w:r>
            </w:hyperlink>
            <w:r w:rsidR="00B76E05">
              <w:rPr>
                <w:rStyle w:val="FontStyle18"/>
                <w:b w:val="0"/>
                <w:sz w:val="20"/>
                <w:szCs w:val="20"/>
              </w:rPr>
              <w:t xml:space="preserve"> </w:t>
            </w:r>
            <w:r w:rsidRPr="00276285">
              <w:rPr>
                <w:rStyle w:val="FontStyle18"/>
                <w:b w:val="0"/>
                <w:sz w:val="20"/>
                <w:szCs w:val="20"/>
              </w:rPr>
              <w:t xml:space="preserve"> </w:t>
            </w:r>
            <w:r w:rsidRPr="00276285">
              <w:rPr>
                <w:rStyle w:val="FontStyle18"/>
                <w:b w:val="0"/>
                <w:sz w:val="20"/>
                <w:szCs w:val="20"/>
              </w:rPr>
              <w:tab/>
            </w:r>
          </w:p>
          <w:p w:rsidR="00276285" w:rsidRPr="00276285" w:rsidRDefault="00276285" w:rsidP="001D24D2">
            <w:pPr>
              <w:pStyle w:val="Style10"/>
              <w:numPr>
                <w:ilvl w:val="0"/>
                <w:numId w:val="10"/>
              </w:numPr>
              <w:tabs>
                <w:tab w:val="left" w:pos="851"/>
              </w:tabs>
              <w:ind w:left="142" w:firstLine="425"/>
              <w:contextualSpacing/>
              <w:jc w:val="both"/>
              <w:rPr>
                <w:rStyle w:val="FontStyle18"/>
                <w:b w:val="0"/>
                <w:sz w:val="20"/>
                <w:szCs w:val="20"/>
              </w:rPr>
            </w:pPr>
            <w:r w:rsidRPr="00276285">
              <w:rPr>
                <w:rStyle w:val="FontStyle18"/>
                <w:b w:val="0"/>
                <w:sz w:val="20"/>
                <w:szCs w:val="20"/>
              </w:rPr>
              <w:t>Международная реферативная и полнотекстовая справочная база данных научных изданий «</w:t>
            </w:r>
            <w:proofErr w:type="spellStart"/>
            <w:r w:rsidRPr="00276285">
              <w:rPr>
                <w:rStyle w:val="FontStyle18"/>
                <w:b w:val="0"/>
                <w:sz w:val="20"/>
                <w:szCs w:val="20"/>
              </w:rPr>
              <w:t>Scopus</w:t>
            </w:r>
            <w:proofErr w:type="spellEnd"/>
            <w:r w:rsidRPr="00276285">
              <w:rPr>
                <w:rStyle w:val="FontStyle18"/>
                <w:b w:val="0"/>
                <w:sz w:val="20"/>
                <w:szCs w:val="20"/>
              </w:rPr>
              <w:t xml:space="preserve">» </w:t>
            </w:r>
            <w:r w:rsidRPr="00276285">
              <w:rPr>
                <w:rStyle w:val="FontStyle18"/>
                <w:b w:val="0"/>
                <w:sz w:val="20"/>
                <w:szCs w:val="20"/>
              </w:rPr>
              <w:tab/>
            </w:r>
            <w:hyperlink r:id="rId31" w:history="1">
              <w:r w:rsidR="00B76E05" w:rsidRPr="00063276">
                <w:rPr>
                  <w:rStyle w:val="af0"/>
                  <w:sz w:val="20"/>
                  <w:szCs w:val="20"/>
                </w:rPr>
                <w:t>http://scopus.com</w:t>
              </w:r>
            </w:hyperlink>
            <w:r w:rsidR="00B76E05">
              <w:rPr>
                <w:rStyle w:val="FontStyle18"/>
                <w:b w:val="0"/>
                <w:sz w:val="20"/>
                <w:szCs w:val="20"/>
              </w:rPr>
              <w:t xml:space="preserve"> </w:t>
            </w:r>
            <w:r w:rsidRPr="00276285">
              <w:rPr>
                <w:rStyle w:val="FontStyle18"/>
                <w:b w:val="0"/>
                <w:sz w:val="20"/>
                <w:szCs w:val="20"/>
              </w:rPr>
              <w:t xml:space="preserve"> </w:t>
            </w:r>
            <w:r w:rsidRPr="00276285">
              <w:rPr>
                <w:rStyle w:val="FontStyle18"/>
                <w:b w:val="0"/>
                <w:sz w:val="20"/>
                <w:szCs w:val="20"/>
              </w:rPr>
              <w:tab/>
            </w:r>
          </w:p>
          <w:p w:rsidR="00276285" w:rsidRPr="00276285" w:rsidRDefault="00276285" w:rsidP="001D24D2">
            <w:pPr>
              <w:pStyle w:val="Style10"/>
              <w:numPr>
                <w:ilvl w:val="0"/>
                <w:numId w:val="10"/>
              </w:numPr>
              <w:tabs>
                <w:tab w:val="left" w:pos="851"/>
                <w:tab w:val="left" w:pos="993"/>
              </w:tabs>
              <w:ind w:left="142" w:firstLine="425"/>
              <w:contextualSpacing/>
              <w:jc w:val="both"/>
              <w:rPr>
                <w:rStyle w:val="FontStyle18"/>
                <w:b w:val="0"/>
                <w:sz w:val="20"/>
                <w:szCs w:val="20"/>
              </w:rPr>
            </w:pPr>
            <w:r w:rsidRPr="00276285">
              <w:rPr>
                <w:rStyle w:val="FontStyle18"/>
                <w:b w:val="0"/>
                <w:sz w:val="20"/>
                <w:szCs w:val="20"/>
              </w:rPr>
              <w:t xml:space="preserve">Международная база полнотекстовых журналов </w:t>
            </w:r>
            <w:proofErr w:type="spellStart"/>
            <w:r w:rsidRPr="00276285">
              <w:rPr>
                <w:rStyle w:val="FontStyle18"/>
                <w:b w:val="0"/>
                <w:sz w:val="20"/>
                <w:szCs w:val="20"/>
              </w:rPr>
              <w:t>Springer</w:t>
            </w:r>
            <w:proofErr w:type="spellEnd"/>
            <w:r w:rsidRPr="00276285">
              <w:rPr>
                <w:rStyle w:val="FontStyle18"/>
                <w:b w:val="0"/>
                <w:sz w:val="20"/>
                <w:szCs w:val="20"/>
              </w:rPr>
              <w:t xml:space="preserve"> </w:t>
            </w:r>
            <w:proofErr w:type="spellStart"/>
            <w:r w:rsidRPr="00276285">
              <w:rPr>
                <w:rStyle w:val="FontStyle18"/>
                <w:b w:val="0"/>
                <w:sz w:val="20"/>
                <w:szCs w:val="20"/>
              </w:rPr>
              <w:t>Journals</w:t>
            </w:r>
            <w:proofErr w:type="spellEnd"/>
            <w:r w:rsidRPr="00276285">
              <w:rPr>
                <w:rStyle w:val="FontStyle18"/>
                <w:b w:val="0"/>
                <w:sz w:val="20"/>
                <w:szCs w:val="20"/>
              </w:rPr>
              <w:t xml:space="preserve"> </w:t>
            </w:r>
            <w:hyperlink r:id="rId32" w:history="1">
              <w:r w:rsidR="00B76E05" w:rsidRPr="00063276">
                <w:rPr>
                  <w:rStyle w:val="af0"/>
                  <w:sz w:val="20"/>
                  <w:szCs w:val="20"/>
                </w:rPr>
                <w:t>http://link.springer.com/</w:t>
              </w:r>
            </w:hyperlink>
            <w:r w:rsidR="00B76E05">
              <w:rPr>
                <w:rStyle w:val="FontStyle18"/>
                <w:b w:val="0"/>
                <w:sz w:val="20"/>
                <w:szCs w:val="20"/>
              </w:rPr>
              <w:t xml:space="preserve"> </w:t>
            </w:r>
            <w:r w:rsidRPr="00276285">
              <w:rPr>
                <w:rStyle w:val="FontStyle18"/>
                <w:b w:val="0"/>
                <w:sz w:val="20"/>
                <w:szCs w:val="20"/>
              </w:rPr>
              <w:t xml:space="preserve"> </w:t>
            </w:r>
          </w:p>
          <w:p w:rsidR="00276285" w:rsidRPr="00276285" w:rsidRDefault="00276285" w:rsidP="001D24D2">
            <w:pPr>
              <w:pStyle w:val="Style10"/>
              <w:widowControl/>
              <w:numPr>
                <w:ilvl w:val="0"/>
                <w:numId w:val="10"/>
              </w:numPr>
              <w:tabs>
                <w:tab w:val="left" w:pos="851"/>
                <w:tab w:val="left" w:pos="1134"/>
              </w:tabs>
              <w:ind w:left="142" w:firstLine="425"/>
              <w:contextualSpacing/>
              <w:jc w:val="both"/>
              <w:rPr>
                <w:rStyle w:val="FontStyle18"/>
                <w:b w:val="0"/>
                <w:sz w:val="20"/>
                <w:szCs w:val="20"/>
              </w:rPr>
            </w:pPr>
            <w:r w:rsidRPr="00276285">
              <w:rPr>
                <w:rStyle w:val="FontStyle18"/>
                <w:b w:val="0"/>
                <w:sz w:val="20"/>
                <w:szCs w:val="20"/>
              </w:rPr>
              <w:t xml:space="preserve">Международная база справочных изданий по всем отраслям знаний </w:t>
            </w:r>
            <w:proofErr w:type="spellStart"/>
            <w:r w:rsidRPr="00276285">
              <w:rPr>
                <w:rStyle w:val="FontStyle18"/>
                <w:b w:val="0"/>
                <w:sz w:val="20"/>
                <w:szCs w:val="20"/>
              </w:rPr>
              <w:t>SpringerReference</w:t>
            </w:r>
            <w:proofErr w:type="spellEnd"/>
            <w:r w:rsidRPr="00276285">
              <w:rPr>
                <w:rStyle w:val="FontStyle18"/>
                <w:b w:val="0"/>
                <w:sz w:val="20"/>
                <w:szCs w:val="20"/>
              </w:rPr>
              <w:t xml:space="preserve"> </w:t>
            </w:r>
            <w:hyperlink r:id="rId33" w:history="1">
              <w:r w:rsidR="00B76E05" w:rsidRPr="00063276">
                <w:rPr>
                  <w:rStyle w:val="af0"/>
                  <w:sz w:val="20"/>
                  <w:szCs w:val="20"/>
                </w:rPr>
                <w:t>http://www.springer.com/references</w:t>
              </w:r>
            </w:hyperlink>
            <w:r w:rsidR="00B76E05">
              <w:rPr>
                <w:rStyle w:val="FontStyle18"/>
                <w:b w:val="0"/>
                <w:sz w:val="20"/>
                <w:szCs w:val="20"/>
              </w:rPr>
              <w:t xml:space="preserve"> </w:t>
            </w:r>
            <w:r w:rsidRPr="00276285">
              <w:rPr>
                <w:rStyle w:val="FontStyle18"/>
                <w:b w:val="0"/>
                <w:sz w:val="20"/>
                <w:szCs w:val="20"/>
              </w:rPr>
              <w:t xml:space="preserve"> </w:t>
            </w:r>
          </w:p>
          <w:p w:rsidR="00276285" w:rsidRPr="00BA5E41" w:rsidRDefault="00276285" w:rsidP="001D24D2">
            <w:pPr>
              <w:spacing w:after="0" w:line="240" w:lineRule="auto"/>
              <w:jc w:val="both"/>
              <w:rPr>
                <w:rFonts w:ascii="Times New Roman" w:hAnsi="Times New Roman" w:cs="Times New Roman"/>
                <w:lang w:val="ru-RU"/>
              </w:rPr>
            </w:pPr>
          </w:p>
        </w:tc>
        <w:tc>
          <w:tcPr>
            <w:tcW w:w="45" w:type="dxa"/>
          </w:tcPr>
          <w:p w:rsidR="00276285" w:rsidRPr="00BA5E41" w:rsidRDefault="00276285" w:rsidP="001D24D2">
            <w:pPr>
              <w:rPr>
                <w:rFonts w:ascii="Times New Roman" w:hAnsi="Times New Roman" w:cs="Times New Roman"/>
                <w:lang w:val="ru-RU"/>
              </w:rPr>
            </w:pPr>
          </w:p>
        </w:tc>
      </w:tr>
      <w:tr w:rsidR="00276285" w:rsidRPr="00B76E05" w:rsidTr="00276285">
        <w:trPr>
          <w:trHeight w:hRule="exact" w:val="14"/>
        </w:trPr>
        <w:tc>
          <w:tcPr>
            <w:tcW w:w="105" w:type="dxa"/>
          </w:tcPr>
          <w:p w:rsidR="00276285" w:rsidRPr="00276285" w:rsidRDefault="00276285" w:rsidP="00A85463">
            <w:pPr>
              <w:jc w:val="both"/>
              <w:rPr>
                <w:rFonts w:ascii="Times New Roman" w:hAnsi="Times New Roman" w:cs="Times New Roman"/>
                <w:lang w:val="ru-RU"/>
              </w:rPr>
            </w:pPr>
          </w:p>
        </w:tc>
        <w:tc>
          <w:tcPr>
            <w:tcW w:w="9273" w:type="dxa"/>
            <w:gridSpan w:val="4"/>
            <w:vMerge/>
            <w:tcBorders>
              <w:left w:val="single" w:sz="8" w:space="0" w:color="000000"/>
              <w:right w:val="single" w:sz="8" w:space="0" w:color="000000"/>
            </w:tcBorders>
            <w:shd w:val="clear" w:color="000000" w:fill="FFFFFF"/>
            <w:tcMar>
              <w:left w:w="34" w:type="dxa"/>
              <w:right w:w="34" w:type="dxa"/>
            </w:tcMar>
            <w:vAlign w:val="center"/>
          </w:tcPr>
          <w:p w:rsidR="00276285" w:rsidRPr="00276285" w:rsidRDefault="00276285" w:rsidP="00A85463">
            <w:pPr>
              <w:spacing w:after="0" w:line="240" w:lineRule="auto"/>
              <w:jc w:val="both"/>
              <w:rPr>
                <w:rFonts w:ascii="Times New Roman" w:hAnsi="Times New Roman" w:cs="Times New Roman"/>
                <w:lang w:val="ru-RU"/>
              </w:rPr>
            </w:pPr>
          </w:p>
        </w:tc>
        <w:tc>
          <w:tcPr>
            <w:tcW w:w="45" w:type="dxa"/>
          </w:tcPr>
          <w:p w:rsidR="00276285" w:rsidRPr="00276285" w:rsidRDefault="00276285" w:rsidP="00A85463">
            <w:pPr>
              <w:jc w:val="both"/>
              <w:rPr>
                <w:rFonts w:ascii="Times New Roman" w:hAnsi="Times New Roman" w:cs="Times New Roman"/>
                <w:lang w:val="ru-RU"/>
              </w:rPr>
            </w:pPr>
          </w:p>
        </w:tc>
      </w:tr>
      <w:tr w:rsidR="00276285" w:rsidRPr="00B76E05" w:rsidTr="00276285">
        <w:trPr>
          <w:trHeight w:hRule="exact" w:val="540"/>
        </w:trPr>
        <w:tc>
          <w:tcPr>
            <w:tcW w:w="105" w:type="dxa"/>
          </w:tcPr>
          <w:p w:rsidR="00276285" w:rsidRPr="00276285" w:rsidRDefault="00276285" w:rsidP="00A85463">
            <w:pPr>
              <w:jc w:val="both"/>
              <w:rPr>
                <w:rFonts w:ascii="Times New Roman" w:hAnsi="Times New Roman" w:cs="Times New Roman"/>
                <w:color w:val="FF0000"/>
                <w:lang w:val="ru-RU"/>
              </w:rPr>
            </w:pPr>
          </w:p>
        </w:tc>
        <w:tc>
          <w:tcPr>
            <w:tcW w:w="9273" w:type="dxa"/>
            <w:gridSpan w:val="4"/>
            <w:vMerge/>
            <w:shd w:val="clear" w:color="000000" w:fill="FFFFFF"/>
            <w:tcMar>
              <w:left w:w="34" w:type="dxa"/>
              <w:right w:w="34" w:type="dxa"/>
            </w:tcMar>
            <w:vAlign w:val="center"/>
          </w:tcPr>
          <w:p w:rsidR="00276285" w:rsidRPr="00276285" w:rsidRDefault="00276285" w:rsidP="00A85463">
            <w:pPr>
              <w:spacing w:after="0" w:line="240" w:lineRule="auto"/>
              <w:jc w:val="both"/>
              <w:rPr>
                <w:rFonts w:ascii="Times New Roman" w:hAnsi="Times New Roman" w:cs="Times New Roman"/>
                <w:color w:val="FF0000"/>
                <w:lang w:val="ru-RU"/>
              </w:rPr>
            </w:pPr>
          </w:p>
        </w:tc>
        <w:tc>
          <w:tcPr>
            <w:tcW w:w="45" w:type="dxa"/>
          </w:tcPr>
          <w:p w:rsidR="00276285" w:rsidRPr="00276285" w:rsidRDefault="00276285" w:rsidP="00A85463">
            <w:pPr>
              <w:jc w:val="both"/>
              <w:rPr>
                <w:rFonts w:ascii="Times New Roman" w:hAnsi="Times New Roman" w:cs="Times New Roman"/>
                <w:color w:val="FF0000"/>
                <w:lang w:val="ru-RU"/>
              </w:rPr>
            </w:pPr>
          </w:p>
        </w:tc>
      </w:tr>
      <w:tr w:rsidR="00276285" w:rsidRPr="00B76E05" w:rsidTr="00276285">
        <w:trPr>
          <w:trHeight w:hRule="exact" w:val="826"/>
        </w:trPr>
        <w:tc>
          <w:tcPr>
            <w:tcW w:w="105" w:type="dxa"/>
          </w:tcPr>
          <w:p w:rsidR="00276285" w:rsidRPr="00276285" w:rsidRDefault="00276285" w:rsidP="00A85463">
            <w:pPr>
              <w:jc w:val="both"/>
              <w:rPr>
                <w:rFonts w:ascii="Times New Roman" w:hAnsi="Times New Roman" w:cs="Times New Roman"/>
                <w:lang w:val="ru-RU"/>
              </w:rPr>
            </w:pPr>
          </w:p>
        </w:tc>
        <w:tc>
          <w:tcPr>
            <w:tcW w:w="9273" w:type="dxa"/>
            <w:gridSpan w:val="4"/>
            <w:vMerge/>
            <w:shd w:val="clear" w:color="000000" w:fill="FFFFFF"/>
            <w:tcMar>
              <w:left w:w="34" w:type="dxa"/>
              <w:right w:w="34" w:type="dxa"/>
            </w:tcMar>
            <w:vAlign w:val="center"/>
          </w:tcPr>
          <w:p w:rsidR="00276285" w:rsidRPr="00276285" w:rsidRDefault="00276285" w:rsidP="00A85463">
            <w:pPr>
              <w:spacing w:after="0" w:line="240" w:lineRule="auto"/>
              <w:jc w:val="both"/>
              <w:rPr>
                <w:rFonts w:ascii="Times New Roman" w:hAnsi="Times New Roman" w:cs="Times New Roman"/>
                <w:lang w:val="ru-RU"/>
              </w:rPr>
            </w:pPr>
          </w:p>
        </w:tc>
        <w:tc>
          <w:tcPr>
            <w:tcW w:w="45" w:type="dxa"/>
          </w:tcPr>
          <w:p w:rsidR="00276285" w:rsidRPr="00276285" w:rsidRDefault="00276285" w:rsidP="00A85463">
            <w:pPr>
              <w:jc w:val="both"/>
              <w:rPr>
                <w:rFonts w:ascii="Times New Roman" w:hAnsi="Times New Roman" w:cs="Times New Roman"/>
                <w:lang w:val="ru-RU"/>
              </w:rPr>
            </w:pPr>
          </w:p>
        </w:tc>
      </w:tr>
      <w:tr w:rsidR="00276285" w:rsidRPr="00B76E05" w:rsidTr="00276285">
        <w:trPr>
          <w:trHeight w:hRule="exact" w:val="555"/>
        </w:trPr>
        <w:tc>
          <w:tcPr>
            <w:tcW w:w="105" w:type="dxa"/>
          </w:tcPr>
          <w:p w:rsidR="00276285" w:rsidRPr="00276285" w:rsidRDefault="00276285" w:rsidP="00A85463">
            <w:pPr>
              <w:jc w:val="both"/>
              <w:rPr>
                <w:rFonts w:ascii="Times New Roman" w:hAnsi="Times New Roman" w:cs="Times New Roman"/>
                <w:lang w:val="ru-RU"/>
              </w:rPr>
            </w:pPr>
          </w:p>
        </w:tc>
        <w:tc>
          <w:tcPr>
            <w:tcW w:w="9273" w:type="dxa"/>
            <w:gridSpan w:val="4"/>
            <w:vMerge/>
            <w:shd w:val="clear" w:color="000000" w:fill="FFFFFF"/>
            <w:tcMar>
              <w:left w:w="34" w:type="dxa"/>
              <w:right w:w="34" w:type="dxa"/>
            </w:tcMar>
            <w:vAlign w:val="center"/>
          </w:tcPr>
          <w:p w:rsidR="00276285" w:rsidRPr="00276285" w:rsidRDefault="00276285" w:rsidP="00A85463">
            <w:pPr>
              <w:spacing w:after="0" w:line="240" w:lineRule="auto"/>
              <w:jc w:val="both"/>
              <w:rPr>
                <w:rFonts w:ascii="Times New Roman" w:hAnsi="Times New Roman" w:cs="Times New Roman"/>
                <w:lang w:val="ru-RU"/>
              </w:rPr>
            </w:pPr>
          </w:p>
        </w:tc>
        <w:tc>
          <w:tcPr>
            <w:tcW w:w="45" w:type="dxa"/>
          </w:tcPr>
          <w:p w:rsidR="00276285" w:rsidRPr="00276285" w:rsidRDefault="00276285" w:rsidP="00A85463">
            <w:pPr>
              <w:jc w:val="both"/>
              <w:rPr>
                <w:rFonts w:ascii="Times New Roman" w:hAnsi="Times New Roman" w:cs="Times New Roman"/>
                <w:lang w:val="ru-RU"/>
              </w:rPr>
            </w:pPr>
          </w:p>
        </w:tc>
      </w:tr>
      <w:tr w:rsidR="00276285" w:rsidRPr="00B76E05" w:rsidTr="00276285">
        <w:trPr>
          <w:trHeight w:hRule="exact" w:val="2280"/>
        </w:trPr>
        <w:tc>
          <w:tcPr>
            <w:tcW w:w="105" w:type="dxa"/>
          </w:tcPr>
          <w:p w:rsidR="00276285" w:rsidRPr="00276285" w:rsidRDefault="00276285" w:rsidP="00A85463">
            <w:pPr>
              <w:jc w:val="both"/>
              <w:rPr>
                <w:rFonts w:ascii="Times New Roman" w:hAnsi="Times New Roman" w:cs="Times New Roman"/>
                <w:lang w:val="ru-RU"/>
              </w:rPr>
            </w:pPr>
          </w:p>
        </w:tc>
        <w:tc>
          <w:tcPr>
            <w:tcW w:w="9273" w:type="dxa"/>
            <w:gridSpan w:val="4"/>
            <w:vMerge/>
            <w:shd w:val="clear" w:color="000000" w:fill="FFFFFF"/>
            <w:tcMar>
              <w:left w:w="34" w:type="dxa"/>
              <w:right w:w="34" w:type="dxa"/>
            </w:tcMar>
            <w:vAlign w:val="center"/>
          </w:tcPr>
          <w:p w:rsidR="00276285" w:rsidRPr="00276285" w:rsidRDefault="00276285" w:rsidP="00A85463">
            <w:pPr>
              <w:spacing w:after="0" w:line="240" w:lineRule="auto"/>
              <w:jc w:val="both"/>
              <w:rPr>
                <w:rFonts w:ascii="Times New Roman" w:hAnsi="Times New Roman" w:cs="Times New Roman"/>
                <w:lang w:val="ru-RU"/>
              </w:rPr>
            </w:pPr>
          </w:p>
        </w:tc>
        <w:tc>
          <w:tcPr>
            <w:tcW w:w="45" w:type="dxa"/>
          </w:tcPr>
          <w:p w:rsidR="00276285" w:rsidRPr="00276285" w:rsidRDefault="00276285" w:rsidP="00A85463">
            <w:pPr>
              <w:jc w:val="both"/>
              <w:rPr>
                <w:rFonts w:ascii="Times New Roman" w:hAnsi="Times New Roman" w:cs="Times New Roman"/>
                <w:lang w:val="ru-RU"/>
              </w:rPr>
            </w:pPr>
          </w:p>
        </w:tc>
      </w:tr>
      <w:tr w:rsidR="00276285" w:rsidRPr="00B76E05" w:rsidTr="00276285">
        <w:trPr>
          <w:trHeight w:hRule="exact" w:val="285"/>
        </w:trPr>
        <w:tc>
          <w:tcPr>
            <w:tcW w:w="9423" w:type="dxa"/>
            <w:gridSpan w:val="6"/>
            <w:shd w:val="clear" w:color="000000" w:fill="FFFFFF"/>
            <w:tcMar>
              <w:left w:w="34" w:type="dxa"/>
              <w:right w:w="34" w:type="dxa"/>
            </w:tcMar>
          </w:tcPr>
          <w:p w:rsidR="00276285" w:rsidRPr="00A85463" w:rsidRDefault="00276285"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b/>
                <w:color w:val="000000"/>
                <w:lang w:val="ru-RU"/>
              </w:rPr>
              <w:lastRenderedPageBreak/>
              <w:t>9</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Материально-техническое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обеспечение</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дисциплины</w:t>
            </w:r>
            <w:r w:rsidRPr="00A85463">
              <w:rPr>
                <w:rFonts w:ascii="Times New Roman" w:hAnsi="Times New Roman" w:cs="Times New Roman"/>
                <w:lang w:val="ru-RU"/>
              </w:rPr>
              <w:t xml:space="preserve"> </w:t>
            </w:r>
            <w:r w:rsidRPr="00A85463">
              <w:rPr>
                <w:rFonts w:ascii="Times New Roman" w:hAnsi="Times New Roman" w:cs="Times New Roman"/>
                <w:b/>
                <w:color w:val="000000"/>
                <w:lang w:val="ru-RU"/>
              </w:rPr>
              <w:t>(модуля)</w:t>
            </w:r>
            <w:r w:rsidRPr="00A85463">
              <w:rPr>
                <w:rFonts w:ascii="Times New Roman" w:hAnsi="Times New Roman" w:cs="Times New Roman"/>
                <w:lang w:val="ru-RU"/>
              </w:rPr>
              <w:t xml:space="preserve"> </w:t>
            </w:r>
          </w:p>
        </w:tc>
      </w:tr>
      <w:tr w:rsidR="00B23EB6" w:rsidRPr="00B76E05" w:rsidTr="00B76E05">
        <w:trPr>
          <w:gridAfter w:val="2"/>
          <w:wAfter w:w="54" w:type="dxa"/>
          <w:trHeight w:val="5569"/>
        </w:trPr>
        <w:tc>
          <w:tcPr>
            <w:tcW w:w="9369" w:type="dxa"/>
            <w:gridSpan w:val="4"/>
            <w:shd w:val="clear" w:color="000000" w:fill="FFFFFF"/>
            <w:tcMar>
              <w:left w:w="34" w:type="dxa"/>
              <w:right w:w="34" w:type="dxa"/>
            </w:tcMar>
          </w:tcPr>
          <w:p w:rsidR="00B76E05" w:rsidRPr="00A559A9" w:rsidRDefault="00B76E05" w:rsidP="00B76E05">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Учебные</w:t>
            </w:r>
            <w:r w:rsidRPr="00A559A9">
              <w:rPr>
                <w:lang w:val="ru-RU"/>
              </w:rPr>
              <w:t xml:space="preserve"> </w:t>
            </w:r>
            <w:r w:rsidRPr="00A559A9">
              <w:rPr>
                <w:rFonts w:ascii="Times New Roman" w:hAnsi="Times New Roman" w:cs="Times New Roman"/>
                <w:color w:val="000000"/>
                <w:sz w:val="24"/>
                <w:szCs w:val="24"/>
                <w:lang w:val="ru-RU"/>
              </w:rPr>
              <w:t>аудитории</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проведения</w:t>
            </w:r>
            <w:r w:rsidRPr="00A559A9">
              <w:rPr>
                <w:lang w:val="ru-RU"/>
              </w:rPr>
              <w:t xml:space="preserve"> </w:t>
            </w:r>
            <w:r w:rsidRPr="00A559A9">
              <w:rPr>
                <w:rFonts w:ascii="Times New Roman" w:hAnsi="Times New Roman" w:cs="Times New Roman"/>
                <w:color w:val="000000"/>
                <w:sz w:val="24"/>
                <w:szCs w:val="24"/>
                <w:lang w:val="ru-RU"/>
              </w:rPr>
              <w:t>дистанционных</w:t>
            </w:r>
            <w:r w:rsidRPr="00A559A9">
              <w:rPr>
                <w:lang w:val="ru-RU"/>
              </w:rPr>
              <w:t xml:space="preserve"> </w:t>
            </w:r>
            <w:r w:rsidRPr="00A559A9">
              <w:rPr>
                <w:rFonts w:ascii="Times New Roman" w:hAnsi="Times New Roman" w:cs="Times New Roman"/>
                <w:color w:val="000000"/>
                <w:sz w:val="24"/>
                <w:szCs w:val="24"/>
                <w:lang w:val="ru-RU"/>
              </w:rPr>
              <w:t>занятий</w:t>
            </w:r>
            <w:r w:rsidRPr="00A559A9">
              <w:rPr>
                <w:lang w:val="ru-RU"/>
              </w:rPr>
              <w:t xml:space="preserve"> </w:t>
            </w:r>
            <w:r w:rsidRPr="00A559A9">
              <w:rPr>
                <w:rFonts w:ascii="Times New Roman" w:hAnsi="Times New Roman" w:cs="Times New Roman"/>
                <w:color w:val="000000"/>
                <w:sz w:val="24"/>
                <w:szCs w:val="24"/>
                <w:lang w:val="ru-RU"/>
              </w:rPr>
              <w:t>лекционного</w:t>
            </w:r>
            <w:r w:rsidRPr="00A559A9">
              <w:rPr>
                <w:lang w:val="ru-RU"/>
              </w:rPr>
              <w:t xml:space="preserve"> </w:t>
            </w:r>
            <w:r w:rsidRPr="00A559A9">
              <w:rPr>
                <w:rFonts w:ascii="Times New Roman" w:hAnsi="Times New Roman" w:cs="Times New Roman"/>
                <w:color w:val="000000"/>
                <w:sz w:val="24"/>
                <w:szCs w:val="24"/>
                <w:lang w:val="ru-RU"/>
              </w:rPr>
              <w:t>типа</w:t>
            </w:r>
            <w:proofErr w:type="gramStart"/>
            <w:r w:rsidRPr="00A559A9">
              <w:rPr>
                <w:lang w:val="ru-RU"/>
              </w:rPr>
              <w:t xml:space="preserve"> </w:t>
            </w:r>
            <w:r w:rsidRPr="00A559A9">
              <w:rPr>
                <w:rFonts w:ascii="Times New Roman" w:hAnsi="Times New Roman" w:cs="Times New Roman"/>
                <w:color w:val="000000"/>
                <w:sz w:val="24"/>
                <w:szCs w:val="24"/>
                <w:lang w:val="ru-RU"/>
              </w:rPr>
              <w:t>:</w:t>
            </w:r>
            <w:proofErr w:type="gramEnd"/>
            <w:r w:rsidRPr="00A559A9">
              <w:rPr>
                <w:lang w:val="ru-RU"/>
              </w:rPr>
              <w:t xml:space="preserve"> </w:t>
            </w:r>
          </w:p>
          <w:p w:rsidR="00B76E05" w:rsidRPr="00A559A9" w:rsidRDefault="00B76E05" w:rsidP="00B76E05">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компьютерный,</w:t>
            </w:r>
            <w:r w:rsidRPr="00A559A9">
              <w:rPr>
                <w:lang w:val="ru-RU"/>
              </w:rPr>
              <w:t xml:space="preserve"> </w:t>
            </w: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письменный,</w:t>
            </w:r>
            <w:r w:rsidRPr="00A559A9">
              <w:rPr>
                <w:lang w:val="ru-RU"/>
              </w:rPr>
              <w:t xml:space="preserve"> </w:t>
            </w:r>
            <w:r w:rsidRPr="00A559A9">
              <w:rPr>
                <w:rFonts w:ascii="Times New Roman" w:hAnsi="Times New Roman" w:cs="Times New Roman"/>
                <w:color w:val="000000"/>
                <w:sz w:val="24"/>
                <w:szCs w:val="24"/>
                <w:lang w:val="ru-RU"/>
              </w:rPr>
              <w:t>стул</w:t>
            </w:r>
            <w:r w:rsidRPr="00A559A9">
              <w:rPr>
                <w:lang w:val="ru-RU"/>
              </w:rPr>
              <w:t xml:space="preserve"> </w:t>
            </w:r>
            <w:r w:rsidRPr="00A559A9">
              <w:rPr>
                <w:rFonts w:ascii="Times New Roman" w:hAnsi="Times New Roman" w:cs="Times New Roman"/>
                <w:color w:val="000000"/>
                <w:sz w:val="24"/>
                <w:szCs w:val="24"/>
                <w:lang w:val="ru-RU"/>
              </w:rPr>
              <w:t>офисный,</w:t>
            </w:r>
            <w:r w:rsidRPr="00A559A9">
              <w:rPr>
                <w:lang w:val="ru-RU"/>
              </w:rPr>
              <w:t xml:space="preserve"> </w:t>
            </w:r>
            <w:r w:rsidRPr="00A559A9">
              <w:rPr>
                <w:rFonts w:ascii="Times New Roman" w:hAnsi="Times New Roman" w:cs="Times New Roman"/>
                <w:color w:val="000000"/>
                <w:sz w:val="24"/>
                <w:szCs w:val="24"/>
                <w:lang w:val="ru-RU"/>
              </w:rPr>
              <w:t>документ-камера</w:t>
            </w:r>
            <w:r w:rsidRPr="00A559A9">
              <w:rPr>
                <w:lang w:val="ru-RU"/>
              </w:rPr>
              <w:t xml:space="preserve"> </w:t>
            </w:r>
            <w:r>
              <w:rPr>
                <w:rFonts w:ascii="Times New Roman" w:hAnsi="Times New Roman" w:cs="Times New Roman"/>
                <w:color w:val="000000"/>
                <w:sz w:val="24"/>
                <w:szCs w:val="24"/>
              </w:rPr>
              <w:t>Epson</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источник</w:t>
            </w:r>
            <w:r w:rsidRPr="00A559A9">
              <w:rPr>
                <w:lang w:val="ru-RU"/>
              </w:rPr>
              <w:t xml:space="preserve"> </w:t>
            </w:r>
            <w:r w:rsidRPr="00A559A9">
              <w:rPr>
                <w:rFonts w:ascii="Times New Roman" w:hAnsi="Times New Roman" w:cs="Times New Roman"/>
                <w:color w:val="000000"/>
                <w:sz w:val="24"/>
                <w:szCs w:val="24"/>
                <w:lang w:val="ru-RU"/>
              </w:rPr>
              <w:t>бесперебойного</w:t>
            </w:r>
            <w:r w:rsidRPr="00A559A9">
              <w:rPr>
                <w:lang w:val="ru-RU"/>
              </w:rPr>
              <w:t xml:space="preserve"> </w:t>
            </w:r>
            <w:r w:rsidRPr="00A559A9">
              <w:rPr>
                <w:rFonts w:ascii="Times New Roman" w:hAnsi="Times New Roman" w:cs="Times New Roman"/>
                <w:color w:val="000000"/>
                <w:sz w:val="24"/>
                <w:szCs w:val="24"/>
                <w:lang w:val="ru-RU"/>
              </w:rPr>
              <w:t>питания</w:t>
            </w:r>
            <w:r w:rsidRPr="00A559A9">
              <w:rPr>
                <w:lang w:val="ru-RU"/>
              </w:rPr>
              <w:t xml:space="preserve"> </w:t>
            </w:r>
            <w:r>
              <w:rPr>
                <w:rFonts w:ascii="Times New Roman" w:hAnsi="Times New Roman" w:cs="Times New Roman"/>
                <w:color w:val="000000"/>
                <w:sz w:val="24"/>
                <w:szCs w:val="24"/>
              </w:rPr>
              <w:t>POWERCOMIMD</w:t>
            </w:r>
            <w:r w:rsidRPr="00A559A9">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камера</w:t>
            </w:r>
            <w:r w:rsidRPr="00A559A9">
              <w:rPr>
                <w:lang w:val="ru-RU"/>
              </w:rPr>
              <w:t xml:space="preserve"> </w:t>
            </w:r>
            <w:r w:rsidRPr="00A559A9">
              <w:rPr>
                <w:rFonts w:ascii="Times New Roman" w:hAnsi="Times New Roman" w:cs="Times New Roman"/>
                <w:color w:val="000000"/>
                <w:sz w:val="24"/>
                <w:szCs w:val="24"/>
                <w:lang w:val="ru-RU"/>
              </w:rPr>
              <w:t>высокого</w:t>
            </w:r>
            <w:r w:rsidRPr="00A559A9">
              <w:rPr>
                <w:lang w:val="ru-RU"/>
              </w:rPr>
              <w:t xml:space="preserve"> </w:t>
            </w:r>
            <w:r w:rsidRPr="00A559A9">
              <w:rPr>
                <w:rFonts w:ascii="Times New Roman" w:hAnsi="Times New Roman" w:cs="Times New Roman"/>
                <w:color w:val="000000"/>
                <w:sz w:val="24"/>
                <w:szCs w:val="24"/>
                <w:lang w:val="ru-RU"/>
              </w:rPr>
              <w:t>разрешения,</w:t>
            </w:r>
            <w:r w:rsidRPr="00A559A9">
              <w:rPr>
                <w:lang w:val="ru-RU"/>
              </w:rPr>
              <w:t xml:space="preserve"> </w:t>
            </w:r>
            <w:r w:rsidRPr="00A559A9">
              <w:rPr>
                <w:rFonts w:ascii="Times New Roman" w:hAnsi="Times New Roman" w:cs="Times New Roman"/>
                <w:color w:val="000000"/>
                <w:sz w:val="24"/>
                <w:szCs w:val="24"/>
                <w:lang w:val="ru-RU"/>
              </w:rPr>
              <w:t>компьютер</w:t>
            </w:r>
            <w:r w:rsidRPr="00A559A9">
              <w:rPr>
                <w:lang w:val="ru-RU"/>
              </w:rPr>
              <w:t xml:space="preserve"> </w:t>
            </w:r>
            <w:r w:rsidRPr="00A559A9">
              <w:rPr>
                <w:rFonts w:ascii="Times New Roman" w:hAnsi="Times New Roman" w:cs="Times New Roman"/>
                <w:color w:val="000000"/>
                <w:sz w:val="24"/>
                <w:szCs w:val="24"/>
                <w:lang w:val="ru-RU"/>
              </w:rPr>
              <w:t>персональный</w:t>
            </w:r>
            <w:r w:rsidRPr="00A559A9">
              <w:rPr>
                <w:lang w:val="ru-RU"/>
              </w:rPr>
              <w:t xml:space="preserve"> </w:t>
            </w:r>
            <w:r w:rsidRPr="00A559A9">
              <w:rPr>
                <w:rFonts w:ascii="Times New Roman" w:hAnsi="Times New Roman" w:cs="Times New Roman"/>
                <w:color w:val="000000"/>
                <w:sz w:val="24"/>
                <w:szCs w:val="24"/>
                <w:lang w:val="ru-RU"/>
              </w:rPr>
              <w:t>(тип</w:t>
            </w:r>
            <w:r w:rsidRPr="00A559A9">
              <w:rPr>
                <w:lang w:val="ru-RU"/>
              </w:rPr>
              <w:t xml:space="preserve"> </w:t>
            </w:r>
            <w:r w:rsidRPr="00A559A9">
              <w:rPr>
                <w:rFonts w:ascii="Times New Roman" w:hAnsi="Times New Roman" w:cs="Times New Roman"/>
                <w:color w:val="000000"/>
                <w:sz w:val="24"/>
                <w:szCs w:val="24"/>
                <w:lang w:val="ru-RU"/>
              </w:rPr>
              <w:t>6),</w:t>
            </w:r>
            <w:r w:rsidRPr="00A559A9">
              <w:rPr>
                <w:lang w:val="ru-RU"/>
              </w:rPr>
              <w:t xml:space="preserve"> </w:t>
            </w:r>
            <w:r w:rsidRPr="00A559A9">
              <w:rPr>
                <w:rFonts w:ascii="Times New Roman" w:hAnsi="Times New Roman" w:cs="Times New Roman"/>
                <w:color w:val="000000"/>
                <w:sz w:val="24"/>
                <w:szCs w:val="24"/>
                <w:lang w:val="ru-RU"/>
              </w:rPr>
              <w:t>проектор</w:t>
            </w:r>
            <w:r w:rsidRPr="00A559A9">
              <w:rPr>
                <w:lang w:val="ru-RU"/>
              </w:rPr>
              <w:t xml:space="preserve"> </w:t>
            </w:r>
            <w:proofErr w:type="spellStart"/>
            <w:r>
              <w:rPr>
                <w:rFonts w:ascii="Times New Roman" w:hAnsi="Times New Roman" w:cs="Times New Roman"/>
                <w:color w:val="000000"/>
                <w:sz w:val="24"/>
                <w:szCs w:val="24"/>
              </w:rPr>
              <w:t>ViewSonicPJD</w:t>
            </w:r>
            <w:proofErr w:type="spellEnd"/>
            <w:r w:rsidRPr="00A559A9">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спикерфон</w:t>
            </w:r>
            <w:r w:rsidRPr="00A559A9">
              <w:rPr>
                <w:lang w:val="ru-RU"/>
              </w:rPr>
              <w:t xml:space="preserve"> </w:t>
            </w:r>
            <w:r w:rsidRPr="00A559A9">
              <w:rPr>
                <w:rFonts w:ascii="Times New Roman" w:hAnsi="Times New Roman" w:cs="Times New Roman"/>
                <w:color w:val="000000"/>
                <w:sz w:val="24"/>
                <w:szCs w:val="24"/>
                <w:lang w:val="ru-RU"/>
              </w:rPr>
              <w:t>настольный</w:t>
            </w:r>
            <w:r w:rsidRPr="00A559A9">
              <w:rPr>
                <w:lang w:val="ru-RU"/>
              </w:rPr>
              <w:t xml:space="preserve"> </w:t>
            </w:r>
            <w:r>
              <w:rPr>
                <w:rFonts w:ascii="Times New Roman" w:hAnsi="Times New Roman" w:cs="Times New Roman"/>
                <w:color w:val="000000"/>
                <w:sz w:val="24"/>
                <w:szCs w:val="24"/>
              </w:rPr>
              <w:t>Calisto</w:t>
            </w:r>
            <w:r w:rsidRPr="00A559A9">
              <w:rPr>
                <w:rFonts w:ascii="Times New Roman" w:hAnsi="Times New Roman" w:cs="Times New Roman"/>
                <w:color w:val="000000"/>
                <w:sz w:val="24"/>
                <w:szCs w:val="24"/>
                <w:lang w:val="ru-RU"/>
              </w:rPr>
              <w:t>-620</w:t>
            </w:r>
            <w:r w:rsidRPr="00A559A9">
              <w:rPr>
                <w:lang w:val="ru-RU"/>
              </w:rPr>
              <w:t xml:space="preserve"> </w:t>
            </w:r>
            <w:r>
              <w:rPr>
                <w:rFonts w:ascii="Times New Roman" w:hAnsi="Times New Roman" w:cs="Times New Roman"/>
                <w:color w:val="000000"/>
                <w:sz w:val="24"/>
                <w:szCs w:val="24"/>
              </w:rPr>
              <w:t>Plantronics</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веб-камера</w:t>
            </w:r>
            <w:r w:rsidRPr="00A559A9">
              <w:rPr>
                <w:lang w:val="ru-RU"/>
              </w:rPr>
              <w:t xml:space="preserve"> </w:t>
            </w:r>
            <w:proofErr w:type="spellStart"/>
            <w:r>
              <w:rPr>
                <w:rFonts w:ascii="Times New Roman" w:hAnsi="Times New Roman" w:cs="Times New Roman"/>
                <w:color w:val="000000"/>
                <w:sz w:val="24"/>
                <w:szCs w:val="24"/>
              </w:rPr>
              <w:t>LogiteachC</w:t>
            </w:r>
            <w:proofErr w:type="spellEnd"/>
            <w:r w:rsidRPr="00A559A9">
              <w:rPr>
                <w:rFonts w:ascii="Times New Roman" w:hAnsi="Times New Roman" w:cs="Times New Roman"/>
                <w:color w:val="000000"/>
                <w:sz w:val="24"/>
                <w:szCs w:val="24"/>
                <w:lang w:val="ru-RU"/>
              </w:rPr>
              <w:t>920,</w:t>
            </w:r>
            <w:r w:rsidRPr="00A559A9">
              <w:rPr>
                <w:lang w:val="ru-RU"/>
              </w:rPr>
              <w:t xml:space="preserve"> </w:t>
            </w:r>
            <w:r w:rsidRPr="00A559A9">
              <w:rPr>
                <w:rFonts w:ascii="Times New Roman" w:hAnsi="Times New Roman" w:cs="Times New Roman"/>
                <w:color w:val="000000"/>
                <w:sz w:val="24"/>
                <w:szCs w:val="24"/>
                <w:lang w:val="ru-RU"/>
              </w:rPr>
              <w:t>система</w:t>
            </w:r>
            <w:r w:rsidRPr="00A559A9">
              <w:rPr>
                <w:lang w:val="ru-RU"/>
              </w:rPr>
              <w:t xml:space="preserve"> </w:t>
            </w:r>
            <w:r w:rsidRPr="00A559A9">
              <w:rPr>
                <w:rFonts w:ascii="Times New Roman" w:hAnsi="Times New Roman" w:cs="Times New Roman"/>
                <w:color w:val="000000"/>
                <w:sz w:val="24"/>
                <w:szCs w:val="24"/>
                <w:lang w:val="ru-RU"/>
              </w:rPr>
              <w:t>акустическая</w:t>
            </w:r>
            <w:r w:rsidRPr="00A559A9">
              <w:rPr>
                <w:lang w:val="ru-RU"/>
              </w:rPr>
              <w:t xml:space="preserve"> </w:t>
            </w:r>
            <w:r w:rsidRPr="00A559A9">
              <w:rPr>
                <w:rFonts w:ascii="Times New Roman" w:hAnsi="Times New Roman" w:cs="Times New Roman"/>
                <w:color w:val="000000"/>
                <w:sz w:val="24"/>
                <w:szCs w:val="24"/>
                <w:lang w:val="ru-RU"/>
              </w:rPr>
              <w:t>настольная,</w:t>
            </w:r>
            <w:r w:rsidRPr="00A559A9">
              <w:rPr>
                <w:lang w:val="ru-RU"/>
              </w:rPr>
              <w:t xml:space="preserve"> </w:t>
            </w:r>
            <w:proofErr w:type="spellStart"/>
            <w:r w:rsidRPr="00A559A9">
              <w:rPr>
                <w:rFonts w:ascii="Times New Roman" w:hAnsi="Times New Roman" w:cs="Times New Roman"/>
                <w:color w:val="000000"/>
                <w:sz w:val="24"/>
                <w:szCs w:val="24"/>
                <w:lang w:val="ru-RU"/>
              </w:rPr>
              <w:t>стереогарнитура</w:t>
            </w:r>
            <w:proofErr w:type="spellEnd"/>
            <w:r w:rsidRPr="00A559A9">
              <w:rPr>
                <w:lang w:val="ru-RU"/>
              </w:rPr>
              <w:t xml:space="preserve"> </w:t>
            </w:r>
            <w:r w:rsidRPr="00A559A9">
              <w:rPr>
                <w:rFonts w:ascii="Times New Roman" w:hAnsi="Times New Roman" w:cs="Times New Roman"/>
                <w:color w:val="000000"/>
                <w:sz w:val="24"/>
                <w:szCs w:val="24"/>
                <w:lang w:val="ru-RU"/>
              </w:rPr>
              <w:t>(микрофон</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шумоподавлением),</w:t>
            </w:r>
            <w:r w:rsidRPr="00A559A9">
              <w:rPr>
                <w:lang w:val="ru-RU"/>
              </w:rPr>
              <w:t xml:space="preserve"> </w:t>
            </w:r>
            <w:r w:rsidRPr="00A559A9">
              <w:rPr>
                <w:rFonts w:ascii="Times New Roman" w:hAnsi="Times New Roman" w:cs="Times New Roman"/>
                <w:color w:val="000000"/>
                <w:sz w:val="24"/>
                <w:szCs w:val="24"/>
                <w:lang w:val="ru-RU"/>
              </w:rPr>
              <w:t>экран</w:t>
            </w:r>
            <w:r w:rsidRPr="00A559A9">
              <w:rPr>
                <w:lang w:val="ru-RU"/>
              </w:rPr>
              <w:t xml:space="preserve"> </w:t>
            </w:r>
            <w:r w:rsidRPr="00A559A9">
              <w:rPr>
                <w:rFonts w:ascii="Times New Roman" w:hAnsi="Times New Roman" w:cs="Times New Roman"/>
                <w:color w:val="000000"/>
                <w:sz w:val="24"/>
                <w:szCs w:val="24"/>
                <w:lang w:val="ru-RU"/>
              </w:rPr>
              <w:t>настенный</w:t>
            </w:r>
            <w:r w:rsidRPr="00A559A9">
              <w:rPr>
                <w:lang w:val="ru-RU"/>
              </w:rPr>
              <w:t xml:space="preserve"> </w:t>
            </w:r>
            <w:proofErr w:type="spellStart"/>
            <w:r>
              <w:rPr>
                <w:rFonts w:ascii="Times New Roman" w:hAnsi="Times New Roman" w:cs="Times New Roman"/>
                <w:color w:val="000000"/>
                <w:sz w:val="24"/>
                <w:szCs w:val="24"/>
              </w:rPr>
              <w:t>Digis</w:t>
            </w:r>
            <w:proofErr w:type="spellEnd"/>
            <w:r w:rsidRPr="00A559A9">
              <w:rPr>
                <w:lang w:val="ru-RU"/>
              </w:rPr>
              <w:t xml:space="preserve"> </w:t>
            </w:r>
            <w:r>
              <w:rPr>
                <w:rFonts w:ascii="Times New Roman" w:hAnsi="Times New Roman" w:cs="Times New Roman"/>
                <w:color w:val="000000"/>
                <w:sz w:val="24"/>
                <w:szCs w:val="24"/>
              </w:rPr>
              <w:t>Optimal</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A559A9">
              <w:rPr>
                <w:lang w:val="ru-RU"/>
              </w:rPr>
              <w:t xml:space="preserve"> </w:t>
            </w:r>
            <w:r>
              <w:rPr>
                <w:rFonts w:ascii="Times New Roman" w:hAnsi="Times New Roman" w:cs="Times New Roman"/>
                <w:color w:val="000000"/>
                <w:sz w:val="24"/>
                <w:szCs w:val="24"/>
              </w:rPr>
              <w:t>MW</w:t>
            </w:r>
            <w:r w:rsidRPr="00A559A9">
              <w:rPr>
                <w:lang w:val="ru-RU"/>
              </w:rPr>
              <w:t xml:space="preserve"> </w:t>
            </w:r>
            <w:r>
              <w:rPr>
                <w:rFonts w:ascii="Times New Roman" w:hAnsi="Times New Roman" w:cs="Times New Roman"/>
                <w:color w:val="000000"/>
                <w:sz w:val="24"/>
                <w:szCs w:val="24"/>
              </w:rPr>
              <w:t>DSOC</w:t>
            </w:r>
            <w:r w:rsidRPr="00A559A9">
              <w:rPr>
                <w:rFonts w:ascii="Times New Roman" w:hAnsi="Times New Roman" w:cs="Times New Roman"/>
                <w:color w:val="000000"/>
                <w:sz w:val="24"/>
                <w:szCs w:val="24"/>
                <w:lang w:val="ru-RU"/>
              </w:rPr>
              <w:t>-11032*2</w:t>
            </w:r>
            <w:r w:rsidRPr="00A559A9">
              <w:rPr>
                <w:lang w:val="ru-RU"/>
              </w:rPr>
              <w:t xml:space="preserve"> </w:t>
            </w:r>
          </w:p>
          <w:p w:rsidR="00B76E05" w:rsidRPr="00A559A9" w:rsidRDefault="00B76E05" w:rsidP="00B76E05">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Учебные</w:t>
            </w:r>
            <w:r w:rsidRPr="00A559A9">
              <w:rPr>
                <w:lang w:val="ru-RU"/>
              </w:rPr>
              <w:t xml:space="preserve"> </w:t>
            </w:r>
            <w:r w:rsidRPr="00A559A9">
              <w:rPr>
                <w:rFonts w:ascii="Times New Roman" w:hAnsi="Times New Roman" w:cs="Times New Roman"/>
                <w:color w:val="000000"/>
                <w:sz w:val="24"/>
                <w:szCs w:val="24"/>
                <w:lang w:val="ru-RU"/>
              </w:rPr>
              <w:t>аудитории</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проведения</w:t>
            </w:r>
            <w:r w:rsidRPr="00A559A9">
              <w:rPr>
                <w:lang w:val="ru-RU"/>
              </w:rPr>
              <w:t xml:space="preserve"> </w:t>
            </w:r>
            <w:r w:rsidRPr="00A559A9">
              <w:rPr>
                <w:rFonts w:ascii="Times New Roman" w:hAnsi="Times New Roman" w:cs="Times New Roman"/>
                <w:color w:val="000000"/>
                <w:sz w:val="24"/>
                <w:szCs w:val="24"/>
                <w:lang w:val="ru-RU"/>
              </w:rPr>
              <w:t>практических</w:t>
            </w:r>
            <w:r w:rsidRPr="00A559A9">
              <w:rPr>
                <w:lang w:val="ru-RU"/>
              </w:rPr>
              <w:t xml:space="preserve"> </w:t>
            </w:r>
            <w:r w:rsidRPr="00A559A9">
              <w:rPr>
                <w:rFonts w:ascii="Times New Roman" w:hAnsi="Times New Roman" w:cs="Times New Roman"/>
                <w:color w:val="000000"/>
                <w:sz w:val="24"/>
                <w:szCs w:val="24"/>
                <w:lang w:val="ru-RU"/>
              </w:rPr>
              <w:t>занятий,</w:t>
            </w:r>
            <w:r w:rsidRPr="00A559A9">
              <w:rPr>
                <w:lang w:val="ru-RU"/>
              </w:rPr>
              <w:t xml:space="preserve"> </w:t>
            </w:r>
            <w:r w:rsidRPr="00A559A9">
              <w:rPr>
                <w:rFonts w:ascii="Times New Roman" w:hAnsi="Times New Roman" w:cs="Times New Roman"/>
                <w:color w:val="000000"/>
                <w:sz w:val="24"/>
                <w:szCs w:val="24"/>
                <w:lang w:val="ru-RU"/>
              </w:rPr>
              <w:t>групповых</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индивидуальных</w:t>
            </w:r>
            <w:r w:rsidRPr="00A559A9">
              <w:rPr>
                <w:lang w:val="ru-RU"/>
              </w:rPr>
              <w:t xml:space="preserve"> </w:t>
            </w:r>
            <w:r w:rsidRPr="00A559A9">
              <w:rPr>
                <w:rFonts w:ascii="Times New Roman" w:hAnsi="Times New Roman" w:cs="Times New Roman"/>
                <w:color w:val="000000"/>
                <w:sz w:val="24"/>
                <w:szCs w:val="24"/>
                <w:lang w:val="ru-RU"/>
              </w:rPr>
              <w:t>консультаций,</w:t>
            </w:r>
            <w:r w:rsidRPr="00A559A9">
              <w:rPr>
                <w:lang w:val="ru-RU"/>
              </w:rPr>
              <w:t xml:space="preserve"> </w:t>
            </w:r>
            <w:r w:rsidRPr="00A559A9">
              <w:rPr>
                <w:rFonts w:ascii="Times New Roman" w:hAnsi="Times New Roman" w:cs="Times New Roman"/>
                <w:color w:val="000000"/>
                <w:sz w:val="24"/>
                <w:szCs w:val="24"/>
                <w:lang w:val="ru-RU"/>
              </w:rPr>
              <w:t>текущего</w:t>
            </w:r>
            <w:r w:rsidRPr="00A559A9">
              <w:rPr>
                <w:lang w:val="ru-RU"/>
              </w:rPr>
              <w:t xml:space="preserve"> </w:t>
            </w:r>
            <w:r w:rsidRPr="00A559A9">
              <w:rPr>
                <w:rFonts w:ascii="Times New Roman" w:hAnsi="Times New Roman" w:cs="Times New Roman"/>
                <w:color w:val="000000"/>
                <w:sz w:val="24"/>
                <w:szCs w:val="24"/>
                <w:lang w:val="ru-RU"/>
              </w:rPr>
              <w:t>контроля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промежуточной</w:t>
            </w:r>
            <w:r w:rsidRPr="00A559A9">
              <w:rPr>
                <w:lang w:val="ru-RU"/>
              </w:rPr>
              <w:t xml:space="preserve"> </w:t>
            </w:r>
            <w:r w:rsidRPr="00A559A9">
              <w:rPr>
                <w:rFonts w:ascii="Times New Roman" w:hAnsi="Times New Roman" w:cs="Times New Roman"/>
                <w:color w:val="000000"/>
                <w:sz w:val="24"/>
                <w:szCs w:val="24"/>
                <w:lang w:val="ru-RU"/>
              </w:rPr>
              <w:t>аттестации:</w:t>
            </w:r>
            <w:r w:rsidRPr="00A559A9">
              <w:rPr>
                <w:lang w:val="ru-RU"/>
              </w:rPr>
              <w:t xml:space="preserve"> </w:t>
            </w:r>
          </w:p>
          <w:p w:rsidR="00B76E05" w:rsidRPr="00A559A9" w:rsidRDefault="00B76E05" w:rsidP="00B76E05">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компьютерный,</w:t>
            </w:r>
            <w:r w:rsidRPr="00A559A9">
              <w:rPr>
                <w:lang w:val="ru-RU"/>
              </w:rPr>
              <w:t xml:space="preserve"> </w:t>
            </w: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письменный,</w:t>
            </w:r>
            <w:r w:rsidRPr="00A559A9">
              <w:rPr>
                <w:lang w:val="ru-RU"/>
              </w:rPr>
              <w:t xml:space="preserve"> </w:t>
            </w:r>
            <w:r w:rsidRPr="00A559A9">
              <w:rPr>
                <w:rFonts w:ascii="Times New Roman" w:hAnsi="Times New Roman" w:cs="Times New Roman"/>
                <w:color w:val="000000"/>
                <w:sz w:val="24"/>
                <w:szCs w:val="24"/>
                <w:lang w:val="ru-RU"/>
              </w:rPr>
              <w:t>стул</w:t>
            </w:r>
            <w:r w:rsidRPr="00A559A9">
              <w:rPr>
                <w:lang w:val="ru-RU"/>
              </w:rPr>
              <w:t xml:space="preserve"> </w:t>
            </w:r>
            <w:r w:rsidRPr="00A559A9">
              <w:rPr>
                <w:rFonts w:ascii="Times New Roman" w:hAnsi="Times New Roman" w:cs="Times New Roman"/>
                <w:color w:val="000000"/>
                <w:sz w:val="24"/>
                <w:szCs w:val="24"/>
                <w:lang w:val="ru-RU"/>
              </w:rPr>
              <w:t>офисный,</w:t>
            </w:r>
            <w:r w:rsidRPr="00A559A9">
              <w:rPr>
                <w:lang w:val="ru-RU"/>
              </w:rPr>
              <w:t xml:space="preserve"> </w:t>
            </w:r>
            <w:r w:rsidRPr="00A559A9">
              <w:rPr>
                <w:rFonts w:ascii="Times New Roman" w:hAnsi="Times New Roman" w:cs="Times New Roman"/>
                <w:color w:val="000000"/>
                <w:sz w:val="24"/>
                <w:szCs w:val="24"/>
                <w:lang w:val="ru-RU"/>
              </w:rPr>
              <w:t>документ-камера</w:t>
            </w:r>
            <w:r w:rsidRPr="00A559A9">
              <w:rPr>
                <w:lang w:val="ru-RU"/>
              </w:rPr>
              <w:t xml:space="preserve"> </w:t>
            </w:r>
            <w:r>
              <w:rPr>
                <w:rFonts w:ascii="Times New Roman" w:hAnsi="Times New Roman" w:cs="Times New Roman"/>
                <w:color w:val="000000"/>
                <w:sz w:val="24"/>
                <w:szCs w:val="24"/>
              </w:rPr>
              <w:t>Epson</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источник</w:t>
            </w:r>
            <w:r w:rsidRPr="00A559A9">
              <w:rPr>
                <w:lang w:val="ru-RU"/>
              </w:rPr>
              <w:t xml:space="preserve"> </w:t>
            </w:r>
            <w:r w:rsidRPr="00A559A9">
              <w:rPr>
                <w:rFonts w:ascii="Times New Roman" w:hAnsi="Times New Roman" w:cs="Times New Roman"/>
                <w:color w:val="000000"/>
                <w:sz w:val="24"/>
                <w:szCs w:val="24"/>
                <w:lang w:val="ru-RU"/>
              </w:rPr>
              <w:t>бесперебойного</w:t>
            </w:r>
            <w:r w:rsidRPr="00A559A9">
              <w:rPr>
                <w:lang w:val="ru-RU"/>
              </w:rPr>
              <w:t xml:space="preserve"> </w:t>
            </w:r>
            <w:r w:rsidRPr="00A559A9">
              <w:rPr>
                <w:rFonts w:ascii="Times New Roman" w:hAnsi="Times New Roman" w:cs="Times New Roman"/>
                <w:color w:val="000000"/>
                <w:sz w:val="24"/>
                <w:szCs w:val="24"/>
                <w:lang w:val="ru-RU"/>
              </w:rPr>
              <w:t>питания</w:t>
            </w:r>
            <w:r w:rsidRPr="00A559A9">
              <w:rPr>
                <w:lang w:val="ru-RU"/>
              </w:rPr>
              <w:t xml:space="preserve"> </w:t>
            </w:r>
            <w:r>
              <w:rPr>
                <w:rFonts w:ascii="Times New Roman" w:hAnsi="Times New Roman" w:cs="Times New Roman"/>
                <w:color w:val="000000"/>
                <w:sz w:val="24"/>
                <w:szCs w:val="24"/>
              </w:rPr>
              <w:t>POWERCOMIMD</w:t>
            </w:r>
            <w:r w:rsidRPr="00A559A9">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камера</w:t>
            </w:r>
            <w:r w:rsidRPr="00A559A9">
              <w:rPr>
                <w:lang w:val="ru-RU"/>
              </w:rPr>
              <w:t xml:space="preserve"> </w:t>
            </w:r>
            <w:r w:rsidRPr="00A559A9">
              <w:rPr>
                <w:rFonts w:ascii="Times New Roman" w:hAnsi="Times New Roman" w:cs="Times New Roman"/>
                <w:color w:val="000000"/>
                <w:sz w:val="24"/>
                <w:szCs w:val="24"/>
                <w:lang w:val="ru-RU"/>
              </w:rPr>
              <w:t>высокого</w:t>
            </w:r>
            <w:r w:rsidRPr="00A559A9">
              <w:rPr>
                <w:lang w:val="ru-RU"/>
              </w:rPr>
              <w:t xml:space="preserve"> </w:t>
            </w:r>
            <w:r w:rsidRPr="00A559A9">
              <w:rPr>
                <w:rFonts w:ascii="Times New Roman" w:hAnsi="Times New Roman" w:cs="Times New Roman"/>
                <w:color w:val="000000"/>
                <w:sz w:val="24"/>
                <w:szCs w:val="24"/>
                <w:lang w:val="ru-RU"/>
              </w:rPr>
              <w:t>разрешения,</w:t>
            </w:r>
            <w:r w:rsidRPr="00A559A9">
              <w:rPr>
                <w:lang w:val="ru-RU"/>
              </w:rPr>
              <w:t xml:space="preserve"> </w:t>
            </w:r>
            <w:r w:rsidRPr="00A559A9">
              <w:rPr>
                <w:rFonts w:ascii="Times New Roman" w:hAnsi="Times New Roman" w:cs="Times New Roman"/>
                <w:color w:val="000000"/>
                <w:sz w:val="24"/>
                <w:szCs w:val="24"/>
                <w:lang w:val="ru-RU"/>
              </w:rPr>
              <w:t>компьютер</w:t>
            </w:r>
            <w:r w:rsidRPr="00A559A9">
              <w:rPr>
                <w:lang w:val="ru-RU"/>
              </w:rPr>
              <w:t xml:space="preserve"> </w:t>
            </w:r>
            <w:r w:rsidRPr="00A559A9">
              <w:rPr>
                <w:rFonts w:ascii="Times New Roman" w:hAnsi="Times New Roman" w:cs="Times New Roman"/>
                <w:color w:val="000000"/>
                <w:sz w:val="24"/>
                <w:szCs w:val="24"/>
                <w:lang w:val="ru-RU"/>
              </w:rPr>
              <w:t>персональный</w:t>
            </w:r>
            <w:r w:rsidRPr="00A559A9">
              <w:rPr>
                <w:lang w:val="ru-RU"/>
              </w:rPr>
              <w:t xml:space="preserve"> </w:t>
            </w:r>
            <w:r w:rsidRPr="00A559A9">
              <w:rPr>
                <w:rFonts w:ascii="Times New Roman" w:hAnsi="Times New Roman" w:cs="Times New Roman"/>
                <w:color w:val="000000"/>
                <w:sz w:val="24"/>
                <w:szCs w:val="24"/>
                <w:lang w:val="ru-RU"/>
              </w:rPr>
              <w:t>(тип</w:t>
            </w:r>
            <w:r w:rsidRPr="00A559A9">
              <w:rPr>
                <w:lang w:val="ru-RU"/>
              </w:rPr>
              <w:t xml:space="preserve"> </w:t>
            </w:r>
            <w:r w:rsidRPr="00A559A9">
              <w:rPr>
                <w:rFonts w:ascii="Times New Roman" w:hAnsi="Times New Roman" w:cs="Times New Roman"/>
                <w:color w:val="000000"/>
                <w:sz w:val="24"/>
                <w:szCs w:val="24"/>
                <w:lang w:val="ru-RU"/>
              </w:rPr>
              <w:t>6),</w:t>
            </w:r>
            <w:r w:rsidRPr="00A559A9">
              <w:rPr>
                <w:lang w:val="ru-RU"/>
              </w:rPr>
              <w:t xml:space="preserve"> </w:t>
            </w:r>
            <w:r w:rsidRPr="00A559A9">
              <w:rPr>
                <w:rFonts w:ascii="Times New Roman" w:hAnsi="Times New Roman" w:cs="Times New Roman"/>
                <w:color w:val="000000"/>
                <w:sz w:val="24"/>
                <w:szCs w:val="24"/>
                <w:lang w:val="ru-RU"/>
              </w:rPr>
              <w:t>проектор</w:t>
            </w:r>
            <w:r w:rsidRPr="00A559A9">
              <w:rPr>
                <w:lang w:val="ru-RU"/>
              </w:rPr>
              <w:t xml:space="preserve"> </w:t>
            </w:r>
            <w:proofErr w:type="spellStart"/>
            <w:r>
              <w:rPr>
                <w:rFonts w:ascii="Times New Roman" w:hAnsi="Times New Roman" w:cs="Times New Roman"/>
                <w:color w:val="000000"/>
                <w:sz w:val="24"/>
                <w:szCs w:val="24"/>
              </w:rPr>
              <w:t>ViewSonicPJD</w:t>
            </w:r>
            <w:proofErr w:type="spellEnd"/>
            <w:r w:rsidRPr="00A559A9">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спикерфон</w:t>
            </w:r>
            <w:r w:rsidRPr="00A559A9">
              <w:rPr>
                <w:lang w:val="ru-RU"/>
              </w:rPr>
              <w:t xml:space="preserve"> </w:t>
            </w:r>
            <w:r w:rsidRPr="00A559A9">
              <w:rPr>
                <w:rFonts w:ascii="Times New Roman" w:hAnsi="Times New Roman" w:cs="Times New Roman"/>
                <w:color w:val="000000"/>
                <w:sz w:val="24"/>
                <w:szCs w:val="24"/>
                <w:lang w:val="ru-RU"/>
              </w:rPr>
              <w:t>настольный</w:t>
            </w:r>
            <w:r w:rsidRPr="00A559A9">
              <w:rPr>
                <w:lang w:val="ru-RU"/>
              </w:rPr>
              <w:t xml:space="preserve"> </w:t>
            </w:r>
            <w:r>
              <w:rPr>
                <w:rFonts w:ascii="Times New Roman" w:hAnsi="Times New Roman" w:cs="Times New Roman"/>
                <w:color w:val="000000"/>
                <w:sz w:val="24"/>
                <w:szCs w:val="24"/>
              </w:rPr>
              <w:t>Calisto</w:t>
            </w:r>
            <w:r w:rsidRPr="00A559A9">
              <w:rPr>
                <w:rFonts w:ascii="Times New Roman" w:hAnsi="Times New Roman" w:cs="Times New Roman"/>
                <w:color w:val="000000"/>
                <w:sz w:val="24"/>
                <w:szCs w:val="24"/>
                <w:lang w:val="ru-RU"/>
              </w:rPr>
              <w:t>-620</w:t>
            </w:r>
            <w:r w:rsidRPr="00A559A9">
              <w:rPr>
                <w:lang w:val="ru-RU"/>
              </w:rPr>
              <w:t xml:space="preserve"> </w:t>
            </w:r>
            <w:r>
              <w:rPr>
                <w:rFonts w:ascii="Times New Roman" w:hAnsi="Times New Roman" w:cs="Times New Roman"/>
                <w:color w:val="000000"/>
                <w:sz w:val="24"/>
                <w:szCs w:val="24"/>
              </w:rPr>
              <w:t>Plantronics</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веб-камера</w:t>
            </w:r>
            <w:r w:rsidRPr="00A559A9">
              <w:rPr>
                <w:lang w:val="ru-RU"/>
              </w:rPr>
              <w:t xml:space="preserve"> </w:t>
            </w:r>
            <w:proofErr w:type="spellStart"/>
            <w:r>
              <w:rPr>
                <w:rFonts w:ascii="Times New Roman" w:hAnsi="Times New Roman" w:cs="Times New Roman"/>
                <w:color w:val="000000"/>
                <w:sz w:val="24"/>
                <w:szCs w:val="24"/>
              </w:rPr>
              <w:t>LogiteachC</w:t>
            </w:r>
            <w:proofErr w:type="spellEnd"/>
            <w:r w:rsidRPr="00A559A9">
              <w:rPr>
                <w:rFonts w:ascii="Times New Roman" w:hAnsi="Times New Roman" w:cs="Times New Roman"/>
                <w:color w:val="000000"/>
                <w:sz w:val="24"/>
                <w:szCs w:val="24"/>
                <w:lang w:val="ru-RU"/>
              </w:rPr>
              <w:t>920,</w:t>
            </w:r>
            <w:r w:rsidRPr="00A559A9">
              <w:rPr>
                <w:lang w:val="ru-RU"/>
              </w:rPr>
              <w:t xml:space="preserve"> </w:t>
            </w:r>
            <w:r w:rsidRPr="00A559A9">
              <w:rPr>
                <w:rFonts w:ascii="Times New Roman" w:hAnsi="Times New Roman" w:cs="Times New Roman"/>
                <w:color w:val="000000"/>
                <w:sz w:val="24"/>
                <w:szCs w:val="24"/>
                <w:lang w:val="ru-RU"/>
              </w:rPr>
              <w:t>система</w:t>
            </w:r>
            <w:r w:rsidRPr="00A559A9">
              <w:rPr>
                <w:lang w:val="ru-RU"/>
              </w:rPr>
              <w:t xml:space="preserve"> </w:t>
            </w:r>
            <w:r w:rsidRPr="00A559A9">
              <w:rPr>
                <w:rFonts w:ascii="Times New Roman" w:hAnsi="Times New Roman" w:cs="Times New Roman"/>
                <w:color w:val="000000"/>
                <w:sz w:val="24"/>
                <w:szCs w:val="24"/>
                <w:lang w:val="ru-RU"/>
              </w:rPr>
              <w:t>акустическая</w:t>
            </w:r>
            <w:r w:rsidRPr="00A559A9">
              <w:rPr>
                <w:lang w:val="ru-RU"/>
              </w:rPr>
              <w:t xml:space="preserve"> </w:t>
            </w:r>
            <w:r w:rsidRPr="00A559A9">
              <w:rPr>
                <w:rFonts w:ascii="Times New Roman" w:hAnsi="Times New Roman" w:cs="Times New Roman"/>
                <w:color w:val="000000"/>
                <w:sz w:val="24"/>
                <w:szCs w:val="24"/>
                <w:lang w:val="ru-RU"/>
              </w:rPr>
              <w:t>настольная,</w:t>
            </w:r>
            <w:r w:rsidRPr="00A559A9">
              <w:rPr>
                <w:lang w:val="ru-RU"/>
              </w:rPr>
              <w:t xml:space="preserve"> </w:t>
            </w:r>
            <w:proofErr w:type="spellStart"/>
            <w:r w:rsidRPr="00A559A9">
              <w:rPr>
                <w:rFonts w:ascii="Times New Roman" w:hAnsi="Times New Roman" w:cs="Times New Roman"/>
                <w:color w:val="000000"/>
                <w:sz w:val="24"/>
                <w:szCs w:val="24"/>
                <w:lang w:val="ru-RU"/>
              </w:rPr>
              <w:t>стереогарнитура</w:t>
            </w:r>
            <w:proofErr w:type="spellEnd"/>
            <w:r w:rsidRPr="00A559A9">
              <w:rPr>
                <w:lang w:val="ru-RU"/>
              </w:rPr>
              <w:t xml:space="preserve"> </w:t>
            </w:r>
            <w:r w:rsidRPr="00A559A9">
              <w:rPr>
                <w:rFonts w:ascii="Times New Roman" w:hAnsi="Times New Roman" w:cs="Times New Roman"/>
                <w:color w:val="000000"/>
                <w:sz w:val="24"/>
                <w:szCs w:val="24"/>
                <w:lang w:val="ru-RU"/>
              </w:rPr>
              <w:t>(микрофон</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шумоподавлением),</w:t>
            </w:r>
            <w:r w:rsidRPr="00A559A9">
              <w:rPr>
                <w:lang w:val="ru-RU"/>
              </w:rPr>
              <w:t xml:space="preserve"> </w:t>
            </w:r>
            <w:r w:rsidRPr="00A559A9">
              <w:rPr>
                <w:rFonts w:ascii="Times New Roman" w:hAnsi="Times New Roman" w:cs="Times New Roman"/>
                <w:color w:val="000000"/>
                <w:sz w:val="24"/>
                <w:szCs w:val="24"/>
                <w:lang w:val="ru-RU"/>
              </w:rPr>
              <w:t>экран</w:t>
            </w:r>
            <w:r w:rsidRPr="00A559A9">
              <w:rPr>
                <w:lang w:val="ru-RU"/>
              </w:rPr>
              <w:t xml:space="preserve"> </w:t>
            </w:r>
            <w:r w:rsidRPr="00A559A9">
              <w:rPr>
                <w:rFonts w:ascii="Times New Roman" w:hAnsi="Times New Roman" w:cs="Times New Roman"/>
                <w:color w:val="000000"/>
                <w:sz w:val="24"/>
                <w:szCs w:val="24"/>
                <w:lang w:val="ru-RU"/>
              </w:rPr>
              <w:t>настенный</w:t>
            </w:r>
            <w:proofErr w:type="spellStart"/>
            <w:proofErr w:type="gramStart"/>
            <w:r>
              <w:rPr>
                <w:rFonts w:ascii="Times New Roman" w:hAnsi="Times New Roman" w:cs="Times New Roman"/>
                <w:color w:val="000000"/>
                <w:sz w:val="24"/>
                <w:szCs w:val="24"/>
              </w:rPr>
              <w:t>Digis</w:t>
            </w:r>
            <w:proofErr w:type="spellEnd"/>
            <w:proofErr w:type="gramEnd"/>
            <w:r w:rsidRPr="00A559A9">
              <w:rPr>
                <w:lang w:val="ru-RU"/>
              </w:rPr>
              <w:t xml:space="preserve"> </w:t>
            </w:r>
            <w:r>
              <w:rPr>
                <w:rFonts w:ascii="Times New Roman" w:hAnsi="Times New Roman" w:cs="Times New Roman"/>
                <w:color w:val="000000"/>
                <w:sz w:val="24"/>
                <w:szCs w:val="24"/>
              </w:rPr>
              <w:t>Optimal</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A559A9">
              <w:rPr>
                <w:lang w:val="ru-RU"/>
              </w:rPr>
              <w:t xml:space="preserve"> </w:t>
            </w:r>
            <w:r>
              <w:rPr>
                <w:rFonts w:ascii="Times New Roman" w:hAnsi="Times New Roman" w:cs="Times New Roman"/>
                <w:color w:val="000000"/>
                <w:sz w:val="24"/>
                <w:szCs w:val="24"/>
              </w:rPr>
              <w:t>MW</w:t>
            </w:r>
            <w:r w:rsidRPr="00A559A9">
              <w:rPr>
                <w:lang w:val="ru-RU"/>
              </w:rPr>
              <w:t xml:space="preserve"> </w:t>
            </w:r>
            <w:r>
              <w:rPr>
                <w:rFonts w:ascii="Times New Roman" w:hAnsi="Times New Roman" w:cs="Times New Roman"/>
                <w:color w:val="000000"/>
                <w:sz w:val="24"/>
                <w:szCs w:val="24"/>
              </w:rPr>
              <w:t>DSOC</w:t>
            </w:r>
            <w:r w:rsidRPr="00A559A9">
              <w:rPr>
                <w:rFonts w:ascii="Times New Roman" w:hAnsi="Times New Roman" w:cs="Times New Roman"/>
                <w:color w:val="000000"/>
                <w:sz w:val="24"/>
                <w:szCs w:val="24"/>
                <w:lang w:val="ru-RU"/>
              </w:rPr>
              <w:t>-11032*2</w:t>
            </w:r>
            <w:r w:rsidRPr="00A559A9">
              <w:rPr>
                <w:lang w:val="ru-RU"/>
              </w:rPr>
              <w:t xml:space="preserve"> </w:t>
            </w:r>
          </w:p>
          <w:p w:rsidR="00B76E05" w:rsidRPr="00A559A9" w:rsidRDefault="00B76E05" w:rsidP="00B76E05">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Помещения</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самостоятельной</w:t>
            </w:r>
            <w:r w:rsidRPr="00A559A9">
              <w:rPr>
                <w:lang w:val="ru-RU"/>
              </w:rPr>
              <w:t xml:space="preserve"> </w:t>
            </w:r>
            <w:r w:rsidRPr="00A559A9">
              <w:rPr>
                <w:rFonts w:ascii="Times New Roman" w:hAnsi="Times New Roman" w:cs="Times New Roman"/>
                <w:color w:val="000000"/>
                <w:sz w:val="24"/>
                <w:szCs w:val="24"/>
                <w:lang w:val="ru-RU"/>
              </w:rPr>
              <w:t>работы</w:t>
            </w:r>
            <w:r w:rsidRPr="00A559A9">
              <w:rPr>
                <w:lang w:val="ru-RU"/>
              </w:rPr>
              <w:t xml:space="preserve"> </w:t>
            </w:r>
            <w:proofErr w:type="gramStart"/>
            <w:r w:rsidRPr="00A559A9">
              <w:rPr>
                <w:rFonts w:ascii="Times New Roman" w:hAnsi="Times New Roman" w:cs="Times New Roman"/>
                <w:color w:val="000000"/>
                <w:sz w:val="24"/>
                <w:szCs w:val="24"/>
                <w:lang w:val="ru-RU"/>
              </w:rPr>
              <w:t>обучающихся</w:t>
            </w:r>
            <w:proofErr w:type="gram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персональные</w:t>
            </w:r>
            <w:r w:rsidRPr="00A559A9">
              <w:rPr>
                <w:lang w:val="ru-RU"/>
              </w:rPr>
              <w:t xml:space="preserve"> </w:t>
            </w:r>
            <w:r w:rsidRPr="00A559A9">
              <w:rPr>
                <w:rFonts w:ascii="Times New Roman" w:hAnsi="Times New Roman" w:cs="Times New Roman"/>
                <w:color w:val="000000"/>
                <w:sz w:val="24"/>
                <w:szCs w:val="24"/>
                <w:lang w:val="ru-RU"/>
              </w:rPr>
              <w:t>компьютеры</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пакетом</w:t>
            </w:r>
            <w:r w:rsidRPr="00A559A9">
              <w:rPr>
                <w:lang w:val="ru-RU"/>
              </w:rPr>
              <w:t xml:space="preserve"> </w:t>
            </w:r>
            <w:r>
              <w:rPr>
                <w:rFonts w:ascii="Times New Roman" w:hAnsi="Times New Roman" w:cs="Times New Roman"/>
                <w:color w:val="000000"/>
                <w:sz w:val="24"/>
                <w:szCs w:val="24"/>
              </w:rPr>
              <w:t>MS</w:t>
            </w:r>
            <w:r w:rsidRPr="00A559A9">
              <w:rPr>
                <w:lang w:val="ru-RU"/>
              </w:rPr>
              <w:t xml:space="preserve"> </w:t>
            </w:r>
            <w:r>
              <w:rPr>
                <w:rFonts w:ascii="Times New Roman" w:hAnsi="Times New Roman" w:cs="Times New Roman"/>
                <w:color w:val="000000"/>
                <w:sz w:val="24"/>
                <w:szCs w:val="24"/>
              </w:rPr>
              <w:t>Office</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выходом</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Интернет</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доступом</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электронную</w:t>
            </w:r>
            <w:r w:rsidRPr="00A559A9">
              <w:rPr>
                <w:lang w:val="ru-RU"/>
              </w:rPr>
              <w:t xml:space="preserve"> </w:t>
            </w:r>
            <w:r w:rsidRPr="00A559A9">
              <w:rPr>
                <w:rFonts w:ascii="Times New Roman" w:hAnsi="Times New Roman" w:cs="Times New Roman"/>
                <w:color w:val="000000"/>
                <w:sz w:val="24"/>
                <w:szCs w:val="24"/>
                <w:lang w:val="ru-RU"/>
              </w:rPr>
              <w:t>информационно-образовательную</w:t>
            </w:r>
            <w:r w:rsidRPr="00A559A9">
              <w:rPr>
                <w:lang w:val="ru-RU"/>
              </w:rPr>
              <w:t xml:space="preserve"> </w:t>
            </w:r>
            <w:r w:rsidRPr="00A559A9">
              <w:rPr>
                <w:rFonts w:ascii="Times New Roman" w:hAnsi="Times New Roman" w:cs="Times New Roman"/>
                <w:color w:val="000000"/>
                <w:sz w:val="24"/>
                <w:szCs w:val="24"/>
                <w:lang w:val="ru-RU"/>
              </w:rPr>
              <w:t>среду</w:t>
            </w:r>
            <w:r w:rsidRPr="00A559A9">
              <w:rPr>
                <w:lang w:val="ru-RU"/>
              </w:rPr>
              <w:t xml:space="preserve"> </w:t>
            </w:r>
            <w:r w:rsidRPr="00A559A9">
              <w:rPr>
                <w:rFonts w:ascii="Times New Roman" w:hAnsi="Times New Roman" w:cs="Times New Roman"/>
                <w:color w:val="000000"/>
                <w:sz w:val="24"/>
                <w:szCs w:val="24"/>
                <w:lang w:val="ru-RU"/>
              </w:rPr>
              <w:t>университета.</w:t>
            </w:r>
            <w:r w:rsidRPr="00A559A9">
              <w:rPr>
                <w:lang w:val="ru-RU"/>
              </w:rPr>
              <w:t xml:space="preserve"> </w:t>
            </w:r>
          </w:p>
          <w:p w:rsidR="00B76E05" w:rsidRPr="00A559A9" w:rsidRDefault="00B76E05" w:rsidP="00B76E05">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Помещение</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хранения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профилактического</w:t>
            </w:r>
            <w:r w:rsidRPr="00A559A9">
              <w:rPr>
                <w:lang w:val="ru-RU"/>
              </w:rPr>
              <w:t xml:space="preserve"> </w:t>
            </w:r>
            <w:r w:rsidRPr="00A559A9">
              <w:rPr>
                <w:rFonts w:ascii="Times New Roman" w:hAnsi="Times New Roman" w:cs="Times New Roman"/>
                <w:color w:val="000000"/>
                <w:sz w:val="24"/>
                <w:szCs w:val="24"/>
                <w:lang w:val="ru-RU"/>
              </w:rPr>
              <w:t>обслуживания</w:t>
            </w:r>
            <w:r w:rsidRPr="00A559A9">
              <w:rPr>
                <w:lang w:val="ru-RU"/>
              </w:rPr>
              <w:t xml:space="preserve"> </w:t>
            </w:r>
            <w:r w:rsidRPr="00A559A9">
              <w:rPr>
                <w:rFonts w:ascii="Times New Roman" w:hAnsi="Times New Roman" w:cs="Times New Roman"/>
                <w:color w:val="000000"/>
                <w:sz w:val="24"/>
                <w:szCs w:val="24"/>
                <w:lang w:val="ru-RU"/>
              </w:rPr>
              <w:t>учебного</w:t>
            </w:r>
            <w:r w:rsidRPr="00A559A9">
              <w:rPr>
                <w:lang w:val="ru-RU"/>
              </w:rPr>
              <w:t xml:space="preserve"> </w:t>
            </w:r>
            <w:r w:rsidRPr="00A559A9">
              <w:rPr>
                <w:rFonts w:ascii="Times New Roman" w:hAnsi="Times New Roman" w:cs="Times New Roman"/>
                <w:color w:val="000000"/>
                <w:sz w:val="24"/>
                <w:szCs w:val="24"/>
                <w:lang w:val="ru-RU"/>
              </w:rPr>
              <w:t>оборудования:</w:t>
            </w:r>
            <w:r w:rsidRPr="00A559A9">
              <w:rPr>
                <w:lang w:val="ru-RU"/>
              </w:rPr>
              <w:t xml:space="preserve"> </w:t>
            </w:r>
            <w:r w:rsidRPr="00A559A9">
              <w:rPr>
                <w:rFonts w:ascii="Times New Roman" w:hAnsi="Times New Roman" w:cs="Times New Roman"/>
                <w:color w:val="000000"/>
                <w:sz w:val="24"/>
                <w:szCs w:val="24"/>
                <w:lang w:val="ru-RU"/>
              </w:rPr>
              <w:t>стеллажи</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хранения</w:t>
            </w:r>
            <w:r w:rsidRPr="00A559A9">
              <w:rPr>
                <w:lang w:val="ru-RU"/>
              </w:rPr>
              <w:t xml:space="preserve"> </w:t>
            </w:r>
            <w:r w:rsidRPr="00A559A9">
              <w:rPr>
                <w:rFonts w:ascii="Times New Roman" w:hAnsi="Times New Roman" w:cs="Times New Roman"/>
                <w:color w:val="000000"/>
                <w:sz w:val="24"/>
                <w:szCs w:val="24"/>
                <w:lang w:val="ru-RU"/>
              </w:rPr>
              <w:t>учебно-наглядных</w:t>
            </w:r>
            <w:r w:rsidRPr="00A559A9">
              <w:rPr>
                <w:lang w:val="ru-RU"/>
              </w:rPr>
              <w:t xml:space="preserve"> </w:t>
            </w:r>
            <w:r w:rsidRPr="00A559A9">
              <w:rPr>
                <w:rFonts w:ascii="Times New Roman" w:hAnsi="Times New Roman" w:cs="Times New Roman"/>
                <w:color w:val="000000"/>
                <w:sz w:val="24"/>
                <w:szCs w:val="24"/>
                <w:lang w:val="ru-RU"/>
              </w:rPr>
              <w:t>пособий</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учебно-методической</w:t>
            </w:r>
            <w:r w:rsidRPr="00A559A9">
              <w:rPr>
                <w:lang w:val="ru-RU"/>
              </w:rPr>
              <w:t xml:space="preserve"> </w:t>
            </w:r>
            <w:r w:rsidRPr="00A559A9">
              <w:rPr>
                <w:rFonts w:ascii="Times New Roman" w:hAnsi="Times New Roman" w:cs="Times New Roman"/>
                <w:color w:val="000000"/>
                <w:sz w:val="24"/>
                <w:szCs w:val="24"/>
                <w:lang w:val="ru-RU"/>
              </w:rPr>
              <w:t>документации.</w:t>
            </w:r>
            <w:r w:rsidRPr="00A559A9">
              <w:rPr>
                <w:lang w:val="ru-RU"/>
              </w:rPr>
              <w:t xml:space="preserve"> </w:t>
            </w:r>
          </w:p>
          <w:p w:rsidR="00B76E05" w:rsidRPr="00A559A9" w:rsidRDefault="00B76E05" w:rsidP="00B76E05">
            <w:pPr>
              <w:spacing w:after="0" w:line="240" w:lineRule="auto"/>
              <w:ind w:firstLine="756"/>
              <w:jc w:val="both"/>
              <w:rPr>
                <w:sz w:val="24"/>
                <w:szCs w:val="24"/>
                <w:lang w:val="ru-RU"/>
              </w:rPr>
            </w:pPr>
            <w:r w:rsidRPr="00A559A9">
              <w:rPr>
                <w:lang w:val="ru-RU"/>
              </w:rPr>
              <w:t xml:space="preserve"> </w:t>
            </w:r>
          </w:p>
          <w:p w:rsidR="00B23EB6" w:rsidRPr="00A85463" w:rsidRDefault="00B23EB6" w:rsidP="00A85463">
            <w:pPr>
              <w:spacing w:after="0" w:line="240" w:lineRule="auto"/>
              <w:ind w:firstLine="756"/>
              <w:jc w:val="both"/>
              <w:rPr>
                <w:rFonts w:ascii="Times New Roman" w:hAnsi="Times New Roman" w:cs="Times New Roman"/>
                <w:lang w:val="ru-RU"/>
              </w:rPr>
            </w:pPr>
            <w:bookmarkStart w:id="0" w:name="_GoBack"/>
            <w:bookmarkEnd w:id="0"/>
          </w:p>
          <w:p w:rsidR="00B23EB6" w:rsidRPr="00A85463" w:rsidRDefault="00A85463" w:rsidP="00A85463">
            <w:pPr>
              <w:spacing w:after="0" w:line="240" w:lineRule="auto"/>
              <w:ind w:firstLine="756"/>
              <w:jc w:val="both"/>
              <w:rPr>
                <w:rFonts w:ascii="Times New Roman" w:hAnsi="Times New Roman" w:cs="Times New Roman"/>
                <w:lang w:val="ru-RU"/>
              </w:rPr>
            </w:pPr>
            <w:r w:rsidRPr="00A85463">
              <w:rPr>
                <w:rFonts w:ascii="Times New Roman" w:hAnsi="Times New Roman" w:cs="Times New Roman"/>
                <w:lang w:val="ru-RU"/>
              </w:rPr>
              <w:t xml:space="preserve"> </w:t>
            </w:r>
          </w:p>
        </w:tc>
      </w:tr>
    </w:tbl>
    <w:p w:rsidR="00B23EB6" w:rsidRPr="00A85463" w:rsidRDefault="00B23EB6"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p w:rsidR="00A85463" w:rsidRPr="00B76E05" w:rsidRDefault="00A85463" w:rsidP="00A85463">
      <w:pPr>
        <w:jc w:val="both"/>
        <w:rPr>
          <w:rFonts w:ascii="Times New Roman" w:hAnsi="Times New Roman" w:cs="Times New Roman"/>
          <w:lang w:val="ru-RU"/>
        </w:rPr>
      </w:pPr>
    </w:p>
    <w:p w:rsidR="00276285" w:rsidRPr="00B76E05" w:rsidRDefault="00276285"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Приложение 1</w:t>
      </w:r>
    </w:p>
    <w:p w:rsidR="00A85463" w:rsidRPr="00A85463" w:rsidRDefault="00A85463" w:rsidP="00A85463">
      <w:pPr>
        <w:pStyle w:val="1"/>
        <w:spacing w:before="0" w:after="0"/>
        <w:ind w:left="0" w:firstLine="720"/>
        <w:rPr>
          <w:rStyle w:val="FontStyle31"/>
          <w:rFonts w:ascii="Times New Roman" w:hAnsi="Times New Roman" w:cs="Times New Roman"/>
          <w:sz w:val="22"/>
          <w:szCs w:val="22"/>
        </w:rPr>
      </w:pPr>
      <w:r w:rsidRPr="00A85463">
        <w:rPr>
          <w:rStyle w:val="FontStyle31"/>
          <w:rFonts w:ascii="Times New Roman" w:hAnsi="Times New Roman" w:cs="Times New Roman"/>
          <w:sz w:val="22"/>
          <w:szCs w:val="22"/>
        </w:rPr>
        <w:t xml:space="preserve">6 Учебно-методическое обеспечение самостоятельной работы </w:t>
      </w:r>
      <w:proofErr w:type="gramStart"/>
      <w:r w:rsidRPr="00A85463">
        <w:rPr>
          <w:rStyle w:val="FontStyle31"/>
          <w:rFonts w:ascii="Times New Roman" w:hAnsi="Times New Roman" w:cs="Times New Roman"/>
          <w:sz w:val="22"/>
          <w:szCs w:val="22"/>
        </w:rPr>
        <w:t>обучающихся</w:t>
      </w:r>
      <w:proofErr w:type="gramEnd"/>
    </w:p>
    <w:p w:rsidR="00A85463" w:rsidRPr="00A85463" w:rsidRDefault="00A85463" w:rsidP="00A85463">
      <w:pPr>
        <w:shd w:val="clear" w:color="auto" w:fill="FFFFFF"/>
        <w:ind w:firstLine="720"/>
        <w:jc w:val="both"/>
        <w:rPr>
          <w:rFonts w:ascii="Times New Roman" w:hAnsi="Times New Roman" w:cs="Times New Roman"/>
          <w:b/>
          <w:lang w:val="ru-RU"/>
        </w:rPr>
      </w:pPr>
      <w:r w:rsidRPr="00A85463">
        <w:rPr>
          <w:rFonts w:ascii="Times New Roman" w:hAnsi="Times New Roman" w:cs="Times New Roman"/>
          <w:b/>
          <w:lang w:val="ru-RU"/>
        </w:rPr>
        <w:t xml:space="preserve">Практическое № 1. </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Методологические проблемы количественных исследований</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rPr>
        <w:t> </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По результатам изучения первой темы студенты должны прислать ответы на вопросы:</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1. История создания количественных методов.</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2. Философское понимание количественных методов.</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3. Развитие количественных методов</w:t>
      </w:r>
    </w:p>
    <w:p w:rsidR="00A85463" w:rsidRPr="00A85463" w:rsidRDefault="00A85463" w:rsidP="00A85463">
      <w:pPr>
        <w:shd w:val="clear" w:color="auto" w:fill="FFFFFF"/>
        <w:ind w:firstLine="720"/>
        <w:jc w:val="both"/>
        <w:rPr>
          <w:rFonts w:ascii="Times New Roman" w:hAnsi="Times New Roman" w:cs="Times New Roman"/>
          <w:b/>
          <w:lang w:val="ru-RU"/>
        </w:rPr>
      </w:pPr>
      <w:r w:rsidRPr="00A85463">
        <w:rPr>
          <w:rFonts w:ascii="Times New Roman" w:hAnsi="Times New Roman" w:cs="Times New Roman"/>
          <w:b/>
          <w:lang w:val="ru-RU"/>
        </w:rPr>
        <w:t>Тест к разделу №1</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br/>
        <w:t xml:space="preserve">        Вопрос</w:t>
      </w:r>
      <w:r w:rsidRPr="00A85463">
        <w:rPr>
          <w:rFonts w:ascii="Times New Roman" w:hAnsi="Times New Roman" w:cs="Times New Roman"/>
        </w:rPr>
        <w:t> </w:t>
      </w:r>
      <w:r w:rsidRPr="00A85463">
        <w:rPr>
          <w:rFonts w:ascii="Times New Roman" w:hAnsi="Times New Roman" w:cs="Times New Roman"/>
          <w:lang w:val="ru-RU"/>
        </w:rPr>
        <w:t>1:</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Что выражает данная дробь</w:t>
      </w:r>
      <w:r w:rsidRPr="00A85463">
        <w:rPr>
          <w:rFonts w:ascii="Times New Roman" w:hAnsi="Times New Roman" w:cs="Times New Roman"/>
        </w:rPr>
        <w:t> n</w:t>
      </w:r>
      <w:r w:rsidRPr="00A85463">
        <w:rPr>
          <w:rFonts w:ascii="Times New Roman" w:hAnsi="Times New Roman" w:cs="Times New Roman"/>
          <w:lang w:val="ru-RU"/>
        </w:rPr>
        <w:t>/</w:t>
      </w:r>
      <w:r w:rsidRPr="00A85463">
        <w:rPr>
          <w:rFonts w:ascii="Times New Roman" w:hAnsi="Times New Roman" w:cs="Times New Roman"/>
        </w:rPr>
        <w:t>N</w:t>
      </w:r>
      <w:r w:rsidRPr="00A85463">
        <w:rPr>
          <w:rFonts w:ascii="Times New Roman" w:hAnsi="Times New Roman" w:cs="Times New Roman"/>
          <w:lang w:val="ru-RU"/>
        </w:rPr>
        <w:t>:</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Выберите один ответ:</w:t>
      </w:r>
    </w:p>
    <w:p w:rsidR="00A85463" w:rsidRPr="00A85463" w:rsidRDefault="00D83F1D" w:rsidP="00A85463">
      <w:pPr>
        <w:shd w:val="clear" w:color="auto" w:fill="FFFFFF"/>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5" type="#_x0000_t75" style="width:20.25pt;height:18pt" o:ole="">
            <v:imagedata r:id="rId34" o:title=""/>
          </v:shape>
          <w:control r:id="rId35" w:name="DefaultOcxName1" w:shapeid="_x0000_i1365"/>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 xml:space="preserve">среднее </w:t>
      </w:r>
      <w:proofErr w:type="spellStart"/>
      <w:r w:rsidR="00A85463" w:rsidRPr="00A85463">
        <w:rPr>
          <w:rFonts w:ascii="Times New Roman" w:hAnsi="Times New Roman" w:cs="Times New Roman"/>
          <w:lang w:val="ru-RU"/>
        </w:rPr>
        <w:t>квадратическое</w:t>
      </w:r>
      <w:proofErr w:type="spellEnd"/>
      <w:r w:rsidR="00A85463" w:rsidRPr="00A85463">
        <w:rPr>
          <w:rFonts w:ascii="Times New Roman" w:hAnsi="Times New Roman" w:cs="Times New Roman"/>
          <w:lang w:val="ru-RU"/>
        </w:rPr>
        <w:t xml:space="preserve"> отклонение</w:t>
      </w:r>
    </w:p>
    <w:p w:rsidR="00A85463" w:rsidRPr="00A85463" w:rsidRDefault="00D83F1D" w:rsidP="00A85463">
      <w:pPr>
        <w:shd w:val="clear" w:color="auto" w:fill="FFFFFF"/>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68" type="#_x0000_t75" style="width:20.25pt;height:18pt" o:ole="">
            <v:imagedata r:id="rId34" o:title=""/>
          </v:shape>
          <w:control r:id="rId36" w:name="DefaultOcxName2" w:shapeid="_x0000_i1368"/>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численность выборки</w:t>
      </w:r>
    </w:p>
    <w:p w:rsidR="00A85463" w:rsidRPr="00A85463" w:rsidRDefault="00D83F1D" w:rsidP="00A85463">
      <w:pPr>
        <w:shd w:val="clear" w:color="auto" w:fill="FFFFFF"/>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71" type="#_x0000_t75" style="width:20.25pt;height:18pt" o:ole="">
            <v:imagedata r:id="rId34" o:title=""/>
          </v:shape>
          <w:control r:id="rId37" w:name="DefaultOcxName3" w:shapeid="_x0000_i1371"/>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численность генеральной совокупности</w:t>
      </w:r>
    </w:p>
    <w:p w:rsidR="00A85463" w:rsidRPr="00A85463" w:rsidRDefault="00D83F1D" w:rsidP="00A85463">
      <w:pPr>
        <w:shd w:val="clear" w:color="auto" w:fill="FFFFFF"/>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74" type="#_x0000_t75" style="width:20.25pt;height:18pt" o:ole="">
            <v:imagedata r:id="rId34" o:title=""/>
          </v:shape>
          <w:control r:id="rId38" w:name="DefaultOcxName4" w:shapeid="_x0000_i1374"/>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долю выборки</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Вопрос</w:t>
      </w:r>
      <w:r w:rsidRPr="00A85463">
        <w:rPr>
          <w:rFonts w:ascii="Times New Roman" w:hAnsi="Times New Roman" w:cs="Times New Roman"/>
        </w:rPr>
        <w:t> </w:t>
      </w:r>
      <w:r w:rsidRPr="00A85463">
        <w:rPr>
          <w:rFonts w:ascii="Times New Roman" w:hAnsi="Times New Roman" w:cs="Times New Roman"/>
          <w:lang w:val="ru-RU"/>
        </w:rPr>
        <w:t>2</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Что обозначают</w:t>
      </w:r>
      <w:r w:rsidRPr="00A85463">
        <w:rPr>
          <w:rFonts w:ascii="Times New Roman" w:hAnsi="Times New Roman" w:cs="Times New Roman"/>
        </w:rPr>
        <w:t> </w:t>
      </w:r>
      <w:r w:rsidR="00B76E05">
        <w:rPr>
          <w:rFonts w:ascii="Times New Roman" w:hAnsi="Times New Roman" w:cs="Times New Roman"/>
        </w:rPr>
        <w:pict>
          <v:shape id="_x0000_i1033" type="#_x0000_t75" style="width:12pt;height:12.75pt"/>
        </w:pict>
      </w:r>
      <w:r w:rsidRPr="00A85463">
        <w:rPr>
          <w:rFonts w:ascii="Times New Roman" w:hAnsi="Times New Roman" w:cs="Times New Roman"/>
        </w:rPr>
        <w:t> </w:t>
      </w:r>
      <w:r w:rsidRPr="00A85463">
        <w:rPr>
          <w:rFonts w:ascii="Times New Roman" w:hAnsi="Times New Roman" w:cs="Times New Roman"/>
          <w:lang w:val="ru-RU"/>
        </w:rPr>
        <w:t>данной буквой:</w:t>
      </w:r>
    </w:p>
    <w:p w:rsidR="00A85463" w:rsidRPr="00A85463" w:rsidRDefault="00A85463" w:rsidP="00A85463">
      <w:pPr>
        <w:shd w:val="clear" w:color="auto" w:fill="FFFFFF"/>
        <w:ind w:firstLine="720"/>
        <w:jc w:val="both"/>
        <w:rPr>
          <w:rFonts w:ascii="Times New Roman" w:hAnsi="Times New Roman" w:cs="Times New Roman"/>
          <w:lang w:val="ru-RU"/>
        </w:rPr>
      </w:pPr>
      <w:r w:rsidRPr="00A85463">
        <w:rPr>
          <w:rFonts w:ascii="Times New Roman" w:hAnsi="Times New Roman" w:cs="Times New Roman"/>
          <w:lang w:val="ru-RU"/>
        </w:rPr>
        <w:t>Выберите один ответ:</w:t>
      </w:r>
    </w:p>
    <w:p w:rsidR="00A85463" w:rsidRPr="00A85463" w:rsidRDefault="00D83F1D" w:rsidP="00A85463">
      <w:pPr>
        <w:shd w:val="clear" w:color="auto" w:fill="FFFFFF"/>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77" type="#_x0000_t75" style="width:20.25pt;height:18pt" o:ole="">
            <v:imagedata r:id="rId34" o:title=""/>
          </v:shape>
          <w:control r:id="rId39" w:name="DefaultOcxName6" w:shapeid="_x0000_i1377"/>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численность генеральной совокупности</w:t>
      </w:r>
    </w:p>
    <w:p w:rsidR="00A85463" w:rsidRPr="00A85463" w:rsidRDefault="00D83F1D" w:rsidP="00A85463">
      <w:pPr>
        <w:shd w:val="clear" w:color="auto" w:fill="FFFFFF"/>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81" type="#_x0000_t75" style="width:20.25pt;height:18pt" o:ole="">
            <v:imagedata r:id="rId34" o:title=""/>
          </v:shape>
          <w:control r:id="rId40" w:name="DefaultOcxName7" w:shapeid="_x0000_i1381"/>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численность выборки</w:t>
      </w:r>
    </w:p>
    <w:p w:rsidR="00A85463" w:rsidRPr="00A85463" w:rsidRDefault="00D83F1D" w:rsidP="00A85463">
      <w:pPr>
        <w:shd w:val="clear" w:color="auto" w:fill="FFFFFF"/>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84" type="#_x0000_t75" style="width:20.25pt;height:18pt" o:ole="">
            <v:imagedata r:id="rId34" o:title=""/>
          </v:shape>
          <w:control r:id="rId41" w:name="DefaultOcxName8" w:shapeid="_x0000_i1384"/>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число замеров в выборке</w:t>
      </w:r>
    </w:p>
    <w:p w:rsidR="00A85463" w:rsidRPr="00A85463" w:rsidRDefault="00D83F1D" w:rsidP="00A85463">
      <w:pPr>
        <w:shd w:val="clear" w:color="auto" w:fill="FFFFFF"/>
        <w:ind w:firstLine="720"/>
        <w:jc w:val="both"/>
        <w:rPr>
          <w:rFonts w:ascii="Times New Roman" w:hAnsi="Times New Roman" w:cs="Times New Roman"/>
          <w:color w:val="333333"/>
          <w:lang w:val="ru-RU"/>
        </w:rPr>
      </w:pPr>
      <w:r w:rsidRPr="00A85463">
        <w:rPr>
          <w:rFonts w:ascii="Times New Roman" w:eastAsia="Times New Roman" w:hAnsi="Times New Roman" w:cs="Times New Roman"/>
        </w:rPr>
        <w:lastRenderedPageBreak/>
        <w:object w:dxaOrig="225" w:dyaOrig="225">
          <v:shape id="_x0000_i1387" type="#_x0000_t75" style="width:20.25pt;height:18pt" o:ole="">
            <v:imagedata r:id="rId34" o:title=""/>
          </v:shape>
          <w:control r:id="rId42" w:name="DefaultOcxName9" w:shapeid="_x0000_i1387"/>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 xml:space="preserve">среднюю </w:t>
      </w:r>
      <w:proofErr w:type="spellStart"/>
      <w:r w:rsidR="00A85463" w:rsidRPr="00A85463">
        <w:rPr>
          <w:rFonts w:ascii="Times New Roman" w:hAnsi="Times New Roman" w:cs="Times New Roman"/>
          <w:lang w:val="ru-RU"/>
        </w:rPr>
        <w:t>квадратическую</w:t>
      </w:r>
      <w:proofErr w:type="spellEnd"/>
      <w:r w:rsidR="00A85463" w:rsidRPr="00A85463">
        <w:rPr>
          <w:rFonts w:ascii="Times New Roman" w:hAnsi="Times New Roman" w:cs="Times New Roman"/>
          <w:lang w:val="ru-RU"/>
        </w:rPr>
        <w:t xml:space="preserve"> ошибку</w:t>
      </w:r>
    </w:p>
    <w:p w:rsidR="00A85463" w:rsidRPr="00A85463" w:rsidRDefault="00A85463" w:rsidP="00A85463">
      <w:pPr>
        <w:shd w:val="clear" w:color="auto" w:fill="FFFFFF"/>
        <w:spacing w:after="171" w:line="343" w:lineRule="atLeast"/>
        <w:jc w:val="both"/>
        <w:rPr>
          <w:rFonts w:ascii="Times New Roman" w:hAnsi="Times New Roman" w:cs="Times New Roman"/>
          <w:color w:val="545251"/>
          <w:lang w:val="ru-RU"/>
        </w:rPr>
      </w:pPr>
    </w:p>
    <w:p w:rsidR="00A85463" w:rsidRPr="00A85463" w:rsidRDefault="00A85463" w:rsidP="00A85463">
      <w:pPr>
        <w:shd w:val="clear" w:color="auto" w:fill="FFFFFF"/>
        <w:jc w:val="both"/>
        <w:rPr>
          <w:rFonts w:ascii="Times New Roman" w:hAnsi="Times New Roman" w:cs="Times New Roman"/>
          <w:lang w:val="ru-RU"/>
        </w:rPr>
      </w:pPr>
      <w:r w:rsidRPr="00A85463">
        <w:rPr>
          <w:rFonts w:ascii="Times New Roman" w:hAnsi="Times New Roman" w:cs="Times New Roman"/>
          <w:b/>
          <w:lang w:val="ru-RU"/>
        </w:rPr>
        <w:t>Практическое № 2.</w:t>
      </w:r>
      <w:r w:rsidRPr="00A85463">
        <w:rPr>
          <w:rFonts w:ascii="Times New Roman" w:hAnsi="Times New Roman" w:cs="Times New Roman"/>
          <w:lang w:val="ru-RU"/>
        </w:rPr>
        <w:t xml:space="preserve"> Математические методы и модели комплексного анализа и проектирования управленческой деятельности.</w:t>
      </w:r>
    </w:p>
    <w:p w:rsidR="00A85463" w:rsidRPr="00A85463" w:rsidRDefault="00A85463" w:rsidP="00A85463">
      <w:pPr>
        <w:shd w:val="clear" w:color="auto" w:fill="FFFFFF"/>
        <w:jc w:val="both"/>
        <w:rPr>
          <w:rFonts w:ascii="Times New Roman" w:hAnsi="Times New Roman" w:cs="Times New Roman"/>
        </w:rPr>
      </w:pPr>
      <w:proofErr w:type="spellStart"/>
      <w:r w:rsidRPr="00A85463">
        <w:rPr>
          <w:rFonts w:ascii="Times New Roman" w:hAnsi="Times New Roman" w:cs="Times New Roman"/>
        </w:rPr>
        <w:t>Решить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задачу</w:t>
      </w:r>
      <w:proofErr w:type="spellEnd"/>
    </w:p>
    <w:p w:rsidR="00A85463" w:rsidRPr="00A85463" w:rsidRDefault="00A85463" w:rsidP="00A85463">
      <w:pPr>
        <w:numPr>
          <w:ilvl w:val="0"/>
          <w:numId w:val="1"/>
        </w:numPr>
        <w:shd w:val="clear" w:color="auto" w:fill="FFFFFF"/>
        <w:spacing w:after="0" w:line="240" w:lineRule="auto"/>
        <w:ind w:left="0" w:firstLine="0"/>
        <w:jc w:val="both"/>
        <w:rPr>
          <w:rFonts w:ascii="Times New Roman" w:hAnsi="Times New Roman" w:cs="Times New Roman"/>
          <w:lang w:val="ru-RU"/>
        </w:rPr>
      </w:pPr>
      <w:r w:rsidRPr="00A85463">
        <w:rPr>
          <w:rFonts w:ascii="Times New Roman" w:hAnsi="Times New Roman" w:cs="Times New Roman"/>
          <w:lang w:val="ru-RU"/>
        </w:rPr>
        <w:t>совокупность организаций, выполняющих работы по обработке документов и проведите анализ зависимости объемов выполняемых работ, характеризующих мощность организаций от численности рабочих.</w:t>
      </w:r>
    </w:p>
    <w:p w:rsidR="00A85463" w:rsidRPr="00A85463" w:rsidRDefault="00A85463" w:rsidP="00A85463">
      <w:pPr>
        <w:shd w:val="clear" w:color="auto" w:fill="FFFFFF"/>
        <w:jc w:val="both"/>
        <w:rPr>
          <w:rFonts w:ascii="Times New Roman" w:hAnsi="Times New Roman" w:cs="Times New Roman"/>
          <w:lang w:val="ru-RU"/>
        </w:rPr>
      </w:pPr>
      <w:r w:rsidRPr="00A85463">
        <w:rPr>
          <w:rFonts w:ascii="Times New Roman" w:hAnsi="Times New Roman" w:cs="Times New Roman"/>
          <w:lang w:val="ru-RU"/>
        </w:rPr>
        <w:t>Данные систематизированы в табл. По объемам выполняемых работ цифры построены в ранжированный ряд.</w:t>
      </w:r>
    </w:p>
    <w:p w:rsidR="00A85463" w:rsidRPr="00A85463" w:rsidRDefault="00A85463" w:rsidP="00A85463">
      <w:pPr>
        <w:shd w:val="clear" w:color="auto" w:fill="FFFFFF"/>
        <w:jc w:val="both"/>
        <w:rPr>
          <w:rFonts w:ascii="Times New Roman" w:hAnsi="Times New Roman" w:cs="Times New Roman"/>
        </w:rPr>
      </w:pPr>
      <w:proofErr w:type="spellStart"/>
      <w:proofErr w:type="gramStart"/>
      <w:r w:rsidRPr="00A85463">
        <w:rPr>
          <w:rFonts w:ascii="Times New Roman" w:hAnsi="Times New Roman" w:cs="Times New Roman"/>
        </w:rPr>
        <w:t>Табл</w:t>
      </w:r>
      <w:proofErr w:type="spellEnd"/>
      <w:r w:rsidRPr="00A85463">
        <w:rPr>
          <w:rFonts w:ascii="Times New Roman" w:hAnsi="Times New Roman" w:cs="Times New Roman"/>
        </w:rPr>
        <w:t>.</w:t>
      </w:r>
      <w:proofErr w:type="gramEnd"/>
    </w:p>
    <w:tbl>
      <w:tblPr>
        <w:tblW w:w="0" w:type="auto"/>
        <w:shd w:val="clear" w:color="auto" w:fill="FFFFFF"/>
        <w:tblCellMar>
          <w:left w:w="0" w:type="dxa"/>
          <w:right w:w="0" w:type="dxa"/>
        </w:tblCellMar>
        <w:tblLook w:val="04A0" w:firstRow="1" w:lastRow="0" w:firstColumn="1" w:lastColumn="0" w:noHBand="0" w:noVBand="1"/>
      </w:tblPr>
      <w:tblGrid>
        <w:gridCol w:w="466"/>
        <w:gridCol w:w="1684"/>
        <w:gridCol w:w="2535"/>
        <w:gridCol w:w="467"/>
        <w:gridCol w:w="1684"/>
        <w:gridCol w:w="2535"/>
      </w:tblGrid>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 п/п</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Объем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млн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знаков</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r w:rsidRPr="00A85463">
              <w:rPr>
                <w:rFonts w:ascii="Times New Roman" w:hAnsi="Times New Roman" w:cs="Times New Roman"/>
              </w:rPr>
              <w:t xml:space="preserve"> ИВЦ, </w:t>
            </w:r>
            <w:proofErr w:type="spellStart"/>
            <w:r w:rsidRPr="00A85463">
              <w:rPr>
                <w:rFonts w:ascii="Times New Roman" w:hAnsi="Times New Roman" w:cs="Times New Roman"/>
              </w:rPr>
              <w:t>чел</w:t>
            </w:r>
            <w:proofErr w:type="spellEnd"/>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 п/п</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Объем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млн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знаков</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r w:rsidRPr="00A85463">
              <w:rPr>
                <w:rFonts w:ascii="Times New Roman" w:hAnsi="Times New Roman" w:cs="Times New Roman"/>
              </w:rPr>
              <w:t xml:space="preserve"> ИВЦ, </w:t>
            </w:r>
            <w:proofErr w:type="spellStart"/>
            <w:r w:rsidRPr="00A85463">
              <w:rPr>
                <w:rFonts w:ascii="Times New Roman" w:hAnsi="Times New Roman" w:cs="Times New Roman"/>
              </w:rPr>
              <w:t>чел</w:t>
            </w:r>
            <w:proofErr w:type="spellEnd"/>
            <w:r w:rsidRPr="00A85463">
              <w:rPr>
                <w:rFonts w:ascii="Times New Roman" w:hAnsi="Times New Roman" w:cs="Times New Roman"/>
              </w:rPr>
              <w:t>.</w:t>
            </w:r>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3</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4</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5</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6</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10,0</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10,8</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10,9</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11,8</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14,9</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15,2</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15,3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291</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248</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250</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246</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255</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254</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8</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9</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10</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11</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12</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13</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14</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17,9</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19,9</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20,0</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22,0</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24,4</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29,2</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29,4</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29,7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220</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258</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238</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226</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265</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202</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216</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236</w:t>
            </w:r>
          </w:p>
        </w:tc>
      </w:tr>
    </w:tbl>
    <w:p w:rsidR="00A85463" w:rsidRPr="00A85463" w:rsidRDefault="00A85463" w:rsidP="00A85463">
      <w:pPr>
        <w:shd w:val="clear" w:color="auto" w:fill="FFFFFF"/>
        <w:jc w:val="both"/>
        <w:rPr>
          <w:rFonts w:ascii="Times New Roman" w:hAnsi="Times New Roman" w:cs="Times New Roman"/>
        </w:rPr>
      </w:pPr>
      <w:r w:rsidRPr="00A85463">
        <w:rPr>
          <w:rFonts w:ascii="Times New Roman" w:hAnsi="Times New Roman" w:cs="Times New Roman"/>
        </w:rPr>
        <w:t> </w:t>
      </w:r>
    </w:p>
    <w:p w:rsidR="00A85463" w:rsidRPr="00A85463" w:rsidRDefault="00A85463" w:rsidP="00A85463">
      <w:pPr>
        <w:numPr>
          <w:ilvl w:val="0"/>
          <w:numId w:val="1"/>
        </w:numPr>
        <w:shd w:val="clear" w:color="auto" w:fill="FFFFFF"/>
        <w:spacing w:after="0" w:line="240" w:lineRule="auto"/>
        <w:jc w:val="both"/>
        <w:rPr>
          <w:rFonts w:ascii="Times New Roman" w:hAnsi="Times New Roman" w:cs="Times New Roman"/>
          <w:lang w:val="ru-RU"/>
        </w:rPr>
      </w:pPr>
      <w:r w:rsidRPr="00A85463">
        <w:rPr>
          <w:rFonts w:ascii="Times New Roman" w:hAnsi="Times New Roman" w:cs="Times New Roman"/>
          <w:lang w:val="ru-RU"/>
        </w:rPr>
        <w:t>Укажите основное содержание корреляционного анализа – ответ прислать в виде сообщения на 1- 2 стр.</w:t>
      </w:r>
    </w:p>
    <w:p w:rsidR="00A85463" w:rsidRPr="00A85463" w:rsidRDefault="00A85463" w:rsidP="00A85463">
      <w:pPr>
        <w:shd w:val="clear" w:color="auto" w:fill="FFFFFF"/>
        <w:ind w:left="720"/>
        <w:jc w:val="both"/>
        <w:rPr>
          <w:rFonts w:ascii="Times New Roman" w:hAnsi="Times New Roman" w:cs="Times New Roman"/>
          <w:b/>
          <w:lang w:val="ru-RU"/>
        </w:rPr>
      </w:pPr>
      <w:r w:rsidRPr="00A85463">
        <w:rPr>
          <w:rFonts w:ascii="Times New Roman" w:hAnsi="Times New Roman" w:cs="Times New Roman"/>
          <w:b/>
          <w:lang w:val="ru-RU"/>
        </w:rPr>
        <w:t>Тест к разделу №2</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br/>
        <w:t xml:space="preserve">          Вопрос</w:t>
      </w:r>
      <w:r w:rsidRPr="00A85463">
        <w:rPr>
          <w:rFonts w:ascii="Times New Roman" w:hAnsi="Times New Roman" w:cs="Times New Roman"/>
        </w:rPr>
        <w:t> </w:t>
      </w:r>
      <w:r w:rsidRPr="00A85463">
        <w:rPr>
          <w:rFonts w:ascii="Times New Roman" w:hAnsi="Times New Roman" w:cs="Times New Roman"/>
          <w:lang w:val="ru-RU"/>
        </w:rPr>
        <w:t>1</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При проведении дисперсионного анализа различают вариацию:</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Выберите один ответ:</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90" type="#_x0000_t75" style="width:20.25pt;height:18pt" o:ole="">
            <v:imagedata r:id="rId34" o:title=""/>
          </v:shape>
          <w:control r:id="rId43" w:name="DefaultOcxName11" w:shapeid="_x0000_i1390"/>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систематическую и остаточную</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93" type="#_x0000_t75" style="width:20.25pt;height:18pt" o:ole="">
            <v:imagedata r:id="rId34" o:title=""/>
          </v:shape>
          <w:control r:id="rId44" w:name="DefaultOcxName21" w:shapeid="_x0000_i1393"/>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системную</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96" type="#_x0000_t75" style="width:20.25pt;height:18pt" o:ole="">
            <v:imagedata r:id="rId34" o:title=""/>
          </v:shape>
          <w:control r:id="rId45" w:name="DefaultOcxName31" w:shapeid="_x0000_i1396"/>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остальную</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399" type="#_x0000_t75" style="width:20.25pt;height:18pt" o:ole="">
            <v:imagedata r:id="rId34" o:title=""/>
          </v:shape>
          <w:control r:id="rId46" w:name="DefaultOcxName41" w:shapeid="_x0000_i1399"/>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систематически-остаточную</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Вопрос</w:t>
      </w:r>
      <w:r w:rsidRPr="00A85463">
        <w:rPr>
          <w:rFonts w:ascii="Times New Roman" w:hAnsi="Times New Roman" w:cs="Times New Roman"/>
        </w:rPr>
        <w:t> </w:t>
      </w:r>
      <w:r w:rsidRPr="00A85463">
        <w:rPr>
          <w:rFonts w:ascii="Times New Roman" w:hAnsi="Times New Roman" w:cs="Times New Roman"/>
          <w:lang w:val="ru-RU"/>
        </w:rPr>
        <w:t>2</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lastRenderedPageBreak/>
        <w:t>Общая вариация это:</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Выберите один ответ:</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02" type="#_x0000_t75" style="width:20.25pt;height:18pt" o:ole="">
            <v:imagedata r:id="rId34" o:title=""/>
          </v:shape>
          <w:control r:id="rId47" w:name="DefaultOcxName61" w:shapeid="_x0000_i1402"/>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остальная вариация</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05" type="#_x0000_t75" style="width:20.25pt;height:18pt" o:ole="">
            <v:imagedata r:id="rId34" o:title=""/>
          </v:shape>
          <w:control r:id="rId48" w:name="DefaultOcxName71" w:shapeid="_x0000_i1405"/>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дисперсия</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08" type="#_x0000_t75" style="width:20.25pt;height:18pt" o:ole="">
            <v:imagedata r:id="rId34" o:title=""/>
          </v:shape>
          <w:control r:id="rId49" w:name="DefaultOcxName81" w:shapeid="_x0000_i1408"/>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сумма систематической и остаточной вариации</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11" type="#_x0000_t75" style="width:20.25pt;height:18pt" o:ole="">
            <v:imagedata r:id="rId34" o:title=""/>
          </v:shape>
          <w:control r:id="rId50" w:name="DefaultOcxName91" w:shapeid="_x0000_i1411"/>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системная вариация</w:t>
      </w:r>
    </w:p>
    <w:p w:rsidR="00A85463" w:rsidRPr="00A85463" w:rsidRDefault="00A85463" w:rsidP="00A85463">
      <w:pPr>
        <w:shd w:val="clear" w:color="auto" w:fill="FFFFFF"/>
        <w:ind w:left="720"/>
        <w:jc w:val="both"/>
        <w:rPr>
          <w:rFonts w:ascii="Times New Roman" w:hAnsi="Times New Roman" w:cs="Times New Roman"/>
          <w:b/>
          <w:lang w:val="ru-RU"/>
        </w:rPr>
      </w:pPr>
      <w:r w:rsidRPr="00A85463">
        <w:rPr>
          <w:rFonts w:ascii="Times New Roman" w:hAnsi="Times New Roman" w:cs="Times New Roman"/>
          <w:b/>
          <w:lang w:val="ru-RU"/>
        </w:rPr>
        <w:t>Тест к разделу №3</w:t>
      </w:r>
    </w:p>
    <w:p w:rsidR="00A85463" w:rsidRPr="00A85463" w:rsidRDefault="00A85463" w:rsidP="00A85463">
      <w:pPr>
        <w:ind w:firstLine="720"/>
        <w:jc w:val="both"/>
        <w:rPr>
          <w:rFonts w:ascii="Times New Roman" w:hAnsi="Times New Roman" w:cs="Times New Roman"/>
          <w:lang w:val="ru-RU"/>
        </w:rPr>
      </w:pPr>
    </w:p>
    <w:p w:rsidR="00A85463" w:rsidRPr="00A85463" w:rsidRDefault="00A85463" w:rsidP="00A85463">
      <w:pPr>
        <w:ind w:firstLine="720"/>
        <w:jc w:val="both"/>
        <w:rPr>
          <w:rFonts w:ascii="Times New Roman" w:hAnsi="Times New Roman" w:cs="Times New Roman"/>
          <w:lang w:val="ru-RU"/>
        </w:rPr>
      </w:pP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br/>
        <w:t xml:space="preserve">          Вопрос</w:t>
      </w:r>
      <w:r w:rsidRPr="00A85463">
        <w:rPr>
          <w:rFonts w:ascii="Times New Roman" w:hAnsi="Times New Roman" w:cs="Times New Roman"/>
        </w:rPr>
        <w:t> </w:t>
      </w:r>
      <w:r w:rsidRPr="00A85463">
        <w:rPr>
          <w:rFonts w:ascii="Times New Roman" w:hAnsi="Times New Roman" w:cs="Times New Roman"/>
          <w:lang w:val="ru-RU"/>
        </w:rPr>
        <w:t>1</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Что служит для анализа потоков информации:</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Выберите один ответ:</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14" type="#_x0000_t75" style="width:20.25pt;height:18pt" o:ole="">
            <v:imagedata r:id="rId34" o:title=""/>
          </v:shape>
          <w:control r:id="rId51" w:name="DefaultOcxName12" w:shapeid="_x0000_i1414"/>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дисперсионная модель</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17" type="#_x0000_t75" style="width:20.25pt;height:18pt" o:ole="">
            <v:imagedata r:id="rId34" o:title=""/>
          </v:shape>
          <w:control r:id="rId52" w:name="DefaultOcxName22" w:shapeid="_x0000_i1417"/>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матричная модель</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20" type="#_x0000_t75" style="width:20.25pt;height:18pt" o:ole="">
            <v:imagedata r:id="rId34" o:title=""/>
          </v:shape>
          <w:control r:id="rId53" w:name="DefaultOcxName32" w:shapeid="_x0000_i1420"/>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графическая модель</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23" type="#_x0000_t75" style="width:20.25pt;height:18pt" o:ole="">
            <v:imagedata r:id="rId34" o:title=""/>
          </v:shape>
          <w:control r:id="rId54" w:name="DefaultOcxName42" w:shapeid="_x0000_i1423"/>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информационная модель</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Вопрос</w:t>
      </w:r>
      <w:r w:rsidRPr="00A85463">
        <w:rPr>
          <w:rFonts w:ascii="Times New Roman" w:hAnsi="Times New Roman" w:cs="Times New Roman"/>
        </w:rPr>
        <w:t> </w:t>
      </w:r>
      <w:r w:rsidRPr="00A85463">
        <w:rPr>
          <w:rFonts w:ascii="Times New Roman" w:hAnsi="Times New Roman" w:cs="Times New Roman"/>
          <w:lang w:val="ru-RU"/>
        </w:rPr>
        <w:t>2</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Информационная модель, построенная в виде графа задач, что показывает:</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Выберите один ответ:</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26" type="#_x0000_t75" style="width:20.25pt;height:18pt" o:ole="">
            <v:imagedata r:id="rId34" o:title=""/>
          </v:shape>
          <w:control r:id="rId55" w:name="DefaultOcxName62" w:shapeid="_x0000_i1426"/>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показывает взаимосвязь задач, документов, показателей</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29" type="#_x0000_t75" style="width:20.25pt;height:18pt" o:ole="">
            <v:imagedata r:id="rId34" o:title=""/>
          </v:shape>
          <w:control r:id="rId56" w:name="DefaultOcxName72" w:shapeid="_x0000_i1429"/>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показывает движение потоков</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32" type="#_x0000_t75" style="width:20.25pt;height:18pt" o:ole="">
            <v:imagedata r:id="rId34" o:title=""/>
          </v:shape>
          <w:control r:id="rId57" w:name="DefaultOcxName82" w:shapeid="_x0000_i1432"/>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показывает информационные потоки</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35" type="#_x0000_t75" style="width:20.25pt;height:18pt" o:ole="">
            <v:imagedata r:id="rId34" o:title=""/>
          </v:shape>
          <w:control r:id="rId58" w:name="DefaultOcxName92" w:shapeid="_x0000_i1435"/>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показывает движение информационных потоков, взаимосвязь задач, документов, показателей</w:t>
      </w:r>
    </w:p>
    <w:p w:rsidR="00A85463" w:rsidRPr="00A85463" w:rsidRDefault="00A85463" w:rsidP="00A85463">
      <w:pPr>
        <w:shd w:val="clear" w:color="auto" w:fill="FFFFFF"/>
        <w:ind w:left="720"/>
        <w:jc w:val="both"/>
        <w:rPr>
          <w:rFonts w:ascii="Times New Roman" w:hAnsi="Times New Roman" w:cs="Times New Roman"/>
          <w:b/>
          <w:lang w:val="ru-RU"/>
        </w:rPr>
      </w:pPr>
      <w:r w:rsidRPr="00A85463">
        <w:rPr>
          <w:rFonts w:ascii="Times New Roman" w:hAnsi="Times New Roman" w:cs="Times New Roman"/>
          <w:b/>
          <w:lang w:val="ru-RU"/>
        </w:rPr>
        <w:t>Тест к разделу №4</w:t>
      </w:r>
    </w:p>
    <w:p w:rsidR="00A85463" w:rsidRPr="00A85463" w:rsidRDefault="00A85463" w:rsidP="00A85463">
      <w:pPr>
        <w:ind w:firstLine="720"/>
        <w:jc w:val="both"/>
        <w:rPr>
          <w:rFonts w:ascii="Times New Roman" w:hAnsi="Times New Roman" w:cs="Times New Roman"/>
          <w:lang w:val="ru-RU"/>
        </w:rPr>
      </w:pPr>
    </w:p>
    <w:p w:rsidR="00A85463" w:rsidRPr="00A85463" w:rsidRDefault="00A85463" w:rsidP="00A85463">
      <w:pPr>
        <w:ind w:firstLine="720"/>
        <w:jc w:val="both"/>
        <w:rPr>
          <w:rFonts w:ascii="Times New Roman" w:hAnsi="Times New Roman" w:cs="Times New Roman"/>
          <w:lang w:val="ru-RU"/>
        </w:rPr>
      </w:pP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lastRenderedPageBreak/>
        <w:br/>
        <w:t>Вопрос</w:t>
      </w:r>
      <w:r w:rsidRPr="00A85463">
        <w:rPr>
          <w:rFonts w:ascii="Times New Roman" w:hAnsi="Times New Roman" w:cs="Times New Roman"/>
        </w:rPr>
        <w:t> </w:t>
      </w:r>
      <w:r w:rsidRPr="00A85463">
        <w:rPr>
          <w:rFonts w:ascii="Times New Roman" w:hAnsi="Times New Roman" w:cs="Times New Roman"/>
          <w:lang w:val="ru-RU"/>
        </w:rPr>
        <w:t>1</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Как называется данная матрица:</w:t>
      </w:r>
      <w:r w:rsidRPr="00A85463">
        <w:rPr>
          <w:rFonts w:ascii="Times New Roman" w:hAnsi="Times New Roman" w:cs="Times New Roman"/>
        </w:rPr>
        <w:t> </w:t>
      </w:r>
    </w:p>
    <w:tbl>
      <w:tblPr>
        <w:tblW w:w="0" w:type="auto"/>
        <w:tblCellMar>
          <w:left w:w="0" w:type="dxa"/>
          <w:right w:w="0" w:type="dxa"/>
        </w:tblCellMar>
        <w:tblLook w:val="04A0" w:firstRow="1" w:lastRow="0" w:firstColumn="1" w:lastColumn="0" w:noHBand="0" w:noVBand="1"/>
      </w:tblPr>
      <w:tblGrid>
        <w:gridCol w:w="1095"/>
        <w:gridCol w:w="280"/>
        <w:gridCol w:w="502"/>
        <w:gridCol w:w="309"/>
        <w:gridCol w:w="321"/>
        <w:gridCol w:w="321"/>
        <w:gridCol w:w="321"/>
      </w:tblGrid>
      <w:tr w:rsidR="00A85463" w:rsidRPr="00A85463" w:rsidTr="00DF58F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Показатели</w:t>
            </w:r>
            <w:proofErr w:type="spellEnd"/>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Документы</w:t>
            </w:r>
            <w:proofErr w:type="spellEnd"/>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Массивы</w:t>
            </w:r>
            <w:proofErr w:type="spellEnd"/>
          </w:p>
        </w:tc>
      </w:tr>
      <w:tr w:rsidR="00A85463" w:rsidRPr="00A85463" w:rsidTr="00DF58F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Д1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Д2…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Дм</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М1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М2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Мn</w:t>
            </w:r>
            <w:proofErr w:type="spellEnd"/>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P1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P2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Pn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r>
    </w:tbl>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Выберите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один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ответ</w:t>
      </w:r>
      <w:proofErr w:type="spellEnd"/>
      <w:r w:rsidRPr="00A85463">
        <w:rPr>
          <w:rFonts w:ascii="Times New Roman" w:hAnsi="Times New Roman" w:cs="Times New Roman"/>
        </w:rPr>
        <w:t>:</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38" type="#_x0000_t75" style="width:20.25pt;height:18pt" o:ole="">
            <v:imagedata r:id="rId34" o:title=""/>
          </v:shape>
          <w:control r:id="rId59" w:name="DefaultOcxName13" w:shapeid="_x0000_i1438"/>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Матричная модель взаимосвязей показателей документов и массивов</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41" type="#_x0000_t75" style="width:20.25pt;height:18pt" o:ole="">
            <v:imagedata r:id="rId34" o:title=""/>
          </v:shape>
          <w:control r:id="rId60" w:name="DefaultOcxName23" w:shapeid="_x0000_i1441"/>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lang w:val="ru-RU"/>
        </w:rPr>
        <w:t>.</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Матричное представление отношений показателей и документов удобно для оценки необходимости каждого документа и массива в информационном потоке и способствует выбору рационального состава и содержания документов в массивах</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44" type="#_x0000_t75" style="width:20.25pt;height:18pt" o:ole="">
            <v:imagedata r:id="rId34" o:title=""/>
          </v:shape>
          <w:control r:id="rId61" w:name="DefaultOcxName33" w:shapeid="_x0000_i1444"/>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Модель матрицы документирования работ</w:t>
      </w:r>
    </w:p>
    <w:p w:rsidR="00A85463" w:rsidRPr="00A85463" w:rsidRDefault="00D83F1D" w:rsidP="00A85463">
      <w:pPr>
        <w:ind w:firstLine="720"/>
        <w:jc w:val="both"/>
        <w:rPr>
          <w:rFonts w:ascii="Times New Roman" w:hAnsi="Times New Roman" w:cs="Times New Roman"/>
          <w:lang w:val="ru-RU"/>
        </w:rPr>
      </w:pPr>
      <w:r w:rsidRPr="00A85463">
        <w:rPr>
          <w:rFonts w:ascii="Times New Roman" w:eastAsia="Times New Roman" w:hAnsi="Times New Roman" w:cs="Times New Roman"/>
        </w:rPr>
        <w:object w:dxaOrig="225" w:dyaOrig="225">
          <v:shape id="_x0000_i1447" type="#_x0000_t75" style="width:20.25pt;height:18pt" o:ole="">
            <v:imagedata r:id="rId34" o:title=""/>
          </v:shape>
          <w:control r:id="rId62" w:name="DefaultOcxName43" w:shapeid="_x0000_i1447"/>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lang w:val="ru-RU"/>
        </w:rPr>
        <w:t>.</w:t>
      </w:r>
      <w:r w:rsidR="00A85463" w:rsidRPr="00A85463">
        <w:rPr>
          <w:rFonts w:ascii="Times New Roman" w:hAnsi="Times New Roman" w:cs="Times New Roman"/>
        </w:rPr>
        <w:t> </w:t>
      </w:r>
      <w:r w:rsidR="00A85463" w:rsidRPr="00A85463">
        <w:rPr>
          <w:rFonts w:ascii="Times New Roman" w:hAnsi="Times New Roman" w:cs="Times New Roman"/>
          <w:lang w:val="ru-RU"/>
        </w:rPr>
        <w:t>Модель взаимосвязей показателей документов и массивов</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Вопрос</w:t>
      </w:r>
      <w:r w:rsidRPr="00A85463">
        <w:rPr>
          <w:rFonts w:ascii="Times New Roman" w:hAnsi="Times New Roman" w:cs="Times New Roman"/>
        </w:rPr>
        <w:t> </w:t>
      </w:r>
      <w:r w:rsidRPr="00A85463">
        <w:rPr>
          <w:rFonts w:ascii="Times New Roman" w:hAnsi="Times New Roman" w:cs="Times New Roman"/>
          <w:lang w:val="ru-RU"/>
        </w:rPr>
        <w:t>2</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Как называется данная матрица:</w:t>
      </w:r>
      <w:r w:rsidRPr="00A85463">
        <w:rPr>
          <w:rFonts w:ascii="Times New Roman" w:hAnsi="Times New Roman" w:cs="Times New Roman"/>
        </w:rPr>
        <w:t> </w:t>
      </w:r>
    </w:p>
    <w:tbl>
      <w:tblPr>
        <w:tblW w:w="0" w:type="auto"/>
        <w:tblCellMar>
          <w:left w:w="0" w:type="dxa"/>
          <w:right w:w="0" w:type="dxa"/>
        </w:tblCellMar>
        <w:tblLook w:val="04A0" w:firstRow="1" w:lastRow="0" w:firstColumn="1" w:lastColumn="0" w:noHBand="0" w:noVBand="1"/>
      </w:tblPr>
      <w:tblGrid>
        <w:gridCol w:w="1557"/>
        <w:gridCol w:w="440"/>
        <w:gridCol w:w="660"/>
        <w:gridCol w:w="235"/>
        <w:gridCol w:w="440"/>
        <w:gridCol w:w="1746"/>
      </w:tblGrid>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Д.л1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Д.л2…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Д.лn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Итоговый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столбец</w:t>
            </w:r>
            <w:proofErr w:type="spellEnd"/>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P1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3</w:t>
            </w:r>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P2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Pm</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r>
      <w:tr w:rsidR="00A85463" w:rsidRPr="00A85463" w:rsidTr="00DF58FF">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Итоговая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строка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85463" w:rsidRPr="00A85463" w:rsidRDefault="00A85463" w:rsidP="00A85463">
            <w:pPr>
              <w:ind w:firstLine="720"/>
              <w:jc w:val="both"/>
              <w:rPr>
                <w:rFonts w:ascii="Times New Roman" w:hAnsi="Times New Roman" w:cs="Times New Roman"/>
              </w:rPr>
            </w:pPr>
            <w:r w:rsidRPr="00A85463">
              <w:rPr>
                <w:rFonts w:ascii="Times New Roman" w:hAnsi="Times New Roman" w:cs="Times New Roman"/>
              </w:rPr>
              <w:t> </w:t>
            </w:r>
          </w:p>
        </w:tc>
      </w:tr>
    </w:tbl>
    <w:p w:rsidR="00A85463" w:rsidRPr="00A85463" w:rsidRDefault="00A85463" w:rsidP="00A85463">
      <w:pPr>
        <w:ind w:firstLine="720"/>
        <w:jc w:val="both"/>
        <w:rPr>
          <w:rFonts w:ascii="Times New Roman" w:hAnsi="Times New Roman" w:cs="Times New Roman"/>
        </w:rPr>
      </w:pPr>
      <w:proofErr w:type="spellStart"/>
      <w:r w:rsidRPr="00A85463">
        <w:rPr>
          <w:rFonts w:ascii="Times New Roman" w:hAnsi="Times New Roman" w:cs="Times New Roman"/>
        </w:rPr>
        <w:t>Выберите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один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ответ</w:t>
      </w:r>
      <w:proofErr w:type="spellEnd"/>
      <w:r w:rsidRPr="00A85463">
        <w:rPr>
          <w:rFonts w:ascii="Times New Roman" w:hAnsi="Times New Roman" w:cs="Times New Roman"/>
        </w:rPr>
        <w:t>:</w:t>
      </w:r>
    </w:p>
    <w:p w:rsidR="00A85463" w:rsidRPr="00A85463" w:rsidRDefault="00D83F1D" w:rsidP="00A85463">
      <w:pPr>
        <w:ind w:firstLine="720"/>
        <w:jc w:val="both"/>
        <w:rPr>
          <w:rFonts w:ascii="Times New Roman" w:hAnsi="Times New Roman" w:cs="Times New Roman"/>
        </w:rPr>
      </w:pPr>
      <w:r w:rsidRPr="00A85463">
        <w:rPr>
          <w:rFonts w:ascii="Times New Roman" w:eastAsia="Times New Roman" w:hAnsi="Times New Roman" w:cs="Times New Roman"/>
        </w:rPr>
        <w:object w:dxaOrig="225" w:dyaOrig="225">
          <v:shape id="_x0000_i1450" type="#_x0000_t75" style="width:20.25pt;height:18pt" o:ole="">
            <v:imagedata r:id="rId34" o:title=""/>
          </v:shape>
          <w:control r:id="rId63" w:name="DefaultOcxName63" w:shapeid="_x0000_i1450"/>
        </w:object>
      </w:r>
      <w:proofErr w:type="gramStart"/>
      <w:r w:rsidR="00A85463" w:rsidRPr="00A85463">
        <w:rPr>
          <w:rFonts w:ascii="Times New Roman" w:hAnsi="Times New Roman" w:cs="Times New Roman"/>
        </w:rPr>
        <w:t>a</w:t>
      </w:r>
      <w:proofErr w:type="gramEnd"/>
      <w:r w:rsidR="00A85463" w:rsidRPr="00A85463">
        <w:rPr>
          <w:rFonts w:ascii="Times New Roman" w:hAnsi="Times New Roman" w:cs="Times New Roman"/>
        </w:rPr>
        <w:t>. </w:t>
      </w:r>
      <w:proofErr w:type="spellStart"/>
      <w:r w:rsidR="00A85463" w:rsidRPr="00A85463">
        <w:rPr>
          <w:rFonts w:ascii="Times New Roman" w:hAnsi="Times New Roman" w:cs="Times New Roman"/>
        </w:rPr>
        <w:t>Матрица</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затрат</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рабочего</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времени</w:t>
      </w:r>
      <w:proofErr w:type="spellEnd"/>
    </w:p>
    <w:p w:rsidR="00A85463" w:rsidRPr="00A85463" w:rsidRDefault="00D83F1D" w:rsidP="00A85463">
      <w:pPr>
        <w:ind w:firstLine="720"/>
        <w:jc w:val="both"/>
        <w:rPr>
          <w:rFonts w:ascii="Times New Roman" w:hAnsi="Times New Roman" w:cs="Times New Roman"/>
        </w:rPr>
      </w:pPr>
      <w:r w:rsidRPr="00A85463">
        <w:rPr>
          <w:rFonts w:ascii="Times New Roman" w:eastAsia="Times New Roman" w:hAnsi="Times New Roman" w:cs="Times New Roman"/>
        </w:rPr>
        <w:object w:dxaOrig="225" w:dyaOrig="225">
          <v:shape id="_x0000_i1453" type="#_x0000_t75" style="width:20.25pt;height:18pt" o:ole="">
            <v:imagedata r:id="rId34" o:title=""/>
          </v:shape>
          <w:control r:id="rId64" w:name="DefaultOcxName73" w:shapeid="_x0000_i1453"/>
        </w:object>
      </w:r>
      <w:proofErr w:type="gramStart"/>
      <w:r w:rsidR="00A85463" w:rsidRPr="00A85463">
        <w:rPr>
          <w:rFonts w:ascii="Times New Roman" w:hAnsi="Times New Roman" w:cs="Times New Roman"/>
        </w:rPr>
        <w:t>b</w:t>
      </w:r>
      <w:proofErr w:type="gramEnd"/>
      <w:r w:rsidR="00A85463" w:rsidRPr="00A85463">
        <w:rPr>
          <w:rFonts w:ascii="Times New Roman" w:hAnsi="Times New Roman" w:cs="Times New Roman"/>
        </w:rPr>
        <w:t>. </w:t>
      </w:r>
      <w:proofErr w:type="spellStart"/>
      <w:r w:rsidR="00A85463" w:rsidRPr="00A85463">
        <w:rPr>
          <w:rFonts w:ascii="Times New Roman" w:hAnsi="Times New Roman" w:cs="Times New Roman"/>
        </w:rPr>
        <w:t>Матрица</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документооборота</w:t>
      </w:r>
      <w:proofErr w:type="spellEnd"/>
    </w:p>
    <w:p w:rsidR="00A85463" w:rsidRPr="00A85463" w:rsidRDefault="00D83F1D" w:rsidP="00A85463">
      <w:pPr>
        <w:ind w:firstLine="720"/>
        <w:jc w:val="both"/>
        <w:rPr>
          <w:rFonts w:ascii="Times New Roman" w:hAnsi="Times New Roman" w:cs="Times New Roman"/>
        </w:rPr>
      </w:pPr>
      <w:r w:rsidRPr="00A85463">
        <w:rPr>
          <w:rFonts w:ascii="Times New Roman" w:eastAsia="Times New Roman" w:hAnsi="Times New Roman" w:cs="Times New Roman"/>
        </w:rPr>
        <w:object w:dxaOrig="225" w:dyaOrig="225">
          <v:shape id="_x0000_i1456" type="#_x0000_t75" style="width:20.25pt;height:18pt" o:ole="">
            <v:imagedata r:id="rId34" o:title=""/>
          </v:shape>
          <w:control r:id="rId65" w:name="DefaultOcxName83" w:shapeid="_x0000_i1456"/>
        </w:object>
      </w:r>
      <w:proofErr w:type="gramStart"/>
      <w:r w:rsidR="00A85463" w:rsidRPr="00A85463">
        <w:rPr>
          <w:rFonts w:ascii="Times New Roman" w:hAnsi="Times New Roman" w:cs="Times New Roman"/>
        </w:rPr>
        <w:t>c</w:t>
      </w:r>
      <w:proofErr w:type="gramEnd"/>
      <w:r w:rsidR="00A85463" w:rsidRPr="00A85463">
        <w:rPr>
          <w:rFonts w:ascii="Times New Roman" w:hAnsi="Times New Roman" w:cs="Times New Roman"/>
        </w:rPr>
        <w:t>. </w:t>
      </w:r>
      <w:proofErr w:type="spellStart"/>
      <w:r w:rsidR="00A85463" w:rsidRPr="00A85463">
        <w:rPr>
          <w:rFonts w:ascii="Times New Roman" w:hAnsi="Times New Roman" w:cs="Times New Roman"/>
        </w:rPr>
        <w:t>Матрица</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рабочего</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времени</w:t>
      </w:r>
      <w:proofErr w:type="spellEnd"/>
    </w:p>
    <w:p w:rsidR="00A85463" w:rsidRPr="00A85463" w:rsidRDefault="00D83F1D" w:rsidP="00A85463">
      <w:pPr>
        <w:ind w:firstLine="720"/>
        <w:jc w:val="both"/>
        <w:rPr>
          <w:rFonts w:ascii="Times New Roman" w:hAnsi="Times New Roman" w:cs="Times New Roman"/>
        </w:rPr>
      </w:pPr>
      <w:r w:rsidRPr="00A85463">
        <w:rPr>
          <w:rFonts w:ascii="Times New Roman" w:eastAsia="Times New Roman" w:hAnsi="Times New Roman" w:cs="Times New Roman"/>
        </w:rPr>
        <w:object w:dxaOrig="225" w:dyaOrig="225">
          <v:shape id="_x0000_i1459" type="#_x0000_t75" style="width:20.25pt;height:18pt" o:ole="">
            <v:imagedata r:id="rId34" o:title=""/>
          </v:shape>
          <w:control r:id="rId66" w:name="DefaultOcxName93" w:shapeid="_x0000_i1459"/>
        </w:object>
      </w:r>
      <w:proofErr w:type="gramStart"/>
      <w:r w:rsidR="00A85463" w:rsidRPr="00A85463">
        <w:rPr>
          <w:rFonts w:ascii="Times New Roman" w:hAnsi="Times New Roman" w:cs="Times New Roman"/>
        </w:rPr>
        <w:t>d</w:t>
      </w:r>
      <w:proofErr w:type="gramEnd"/>
      <w:r w:rsidR="00A85463" w:rsidRPr="00A85463">
        <w:rPr>
          <w:rFonts w:ascii="Times New Roman" w:hAnsi="Times New Roman" w:cs="Times New Roman"/>
        </w:rPr>
        <w:t>. </w:t>
      </w:r>
      <w:proofErr w:type="spellStart"/>
      <w:r w:rsidR="00A85463" w:rsidRPr="00A85463">
        <w:rPr>
          <w:rFonts w:ascii="Times New Roman" w:hAnsi="Times New Roman" w:cs="Times New Roman"/>
        </w:rPr>
        <w:t>Матрица</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времени</w:t>
      </w:r>
      <w:proofErr w:type="spellEnd"/>
      <w:r w:rsidR="00A85463" w:rsidRPr="00A85463">
        <w:rPr>
          <w:rFonts w:ascii="Times New Roman" w:hAnsi="Times New Roman" w:cs="Times New Roman"/>
        </w:rPr>
        <w:t xml:space="preserve"> </w:t>
      </w:r>
      <w:proofErr w:type="spellStart"/>
      <w:r w:rsidR="00A85463" w:rsidRPr="00A85463">
        <w:rPr>
          <w:rFonts w:ascii="Times New Roman" w:hAnsi="Times New Roman" w:cs="Times New Roman"/>
        </w:rPr>
        <w:t>затрат</w:t>
      </w:r>
      <w:proofErr w:type="spellEnd"/>
    </w:p>
    <w:p w:rsidR="00A85463" w:rsidRPr="00A85463" w:rsidRDefault="00A85463" w:rsidP="00A85463">
      <w:pPr>
        <w:pStyle w:val="2"/>
        <w:shd w:val="clear" w:color="auto" w:fill="FFFFFF"/>
        <w:spacing w:before="171" w:after="171" w:line="686" w:lineRule="atLeast"/>
        <w:rPr>
          <w:bCs w:val="0"/>
          <w:i w:val="0"/>
          <w:sz w:val="22"/>
          <w:szCs w:val="22"/>
        </w:rPr>
      </w:pPr>
      <w:r w:rsidRPr="00A85463">
        <w:rPr>
          <w:bCs w:val="0"/>
          <w:i w:val="0"/>
          <w:sz w:val="22"/>
          <w:szCs w:val="22"/>
        </w:rPr>
        <w:lastRenderedPageBreak/>
        <w:t>Контрольная работа</w:t>
      </w:r>
    </w:p>
    <w:p w:rsidR="00A85463" w:rsidRPr="00A85463" w:rsidRDefault="00A85463" w:rsidP="00A85463">
      <w:pPr>
        <w:shd w:val="clear" w:color="auto" w:fill="FFFFFF"/>
        <w:spacing w:after="171" w:line="343" w:lineRule="atLeast"/>
        <w:jc w:val="both"/>
        <w:rPr>
          <w:rFonts w:ascii="Times New Roman" w:hAnsi="Times New Roman" w:cs="Times New Roman"/>
          <w:color w:val="545251"/>
          <w:lang w:val="ru-RU"/>
        </w:rPr>
      </w:pPr>
    </w:p>
    <w:p w:rsidR="00A85463" w:rsidRPr="00A85463" w:rsidRDefault="00A85463" w:rsidP="00A85463">
      <w:pPr>
        <w:shd w:val="clear" w:color="auto" w:fill="FFFFFF"/>
        <w:spacing w:after="171" w:line="343" w:lineRule="atLeast"/>
        <w:jc w:val="both"/>
        <w:rPr>
          <w:rFonts w:ascii="Times New Roman" w:hAnsi="Times New Roman" w:cs="Times New Roman"/>
          <w:lang w:val="ru-RU"/>
        </w:rPr>
      </w:pPr>
      <w:r w:rsidRPr="00A85463">
        <w:rPr>
          <w:rFonts w:ascii="Times New Roman" w:hAnsi="Times New Roman" w:cs="Times New Roman"/>
          <w:lang w:val="ru-RU"/>
        </w:rPr>
        <w:t xml:space="preserve">Задание 1. </w:t>
      </w:r>
      <w:r w:rsidRPr="00A85463">
        <w:rPr>
          <w:rFonts w:ascii="Times New Roman" w:hAnsi="Times New Roman" w:cs="Times New Roman"/>
        </w:rPr>
        <w:t> </w:t>
      </w:r>
    </w:p>
    <w:p w:rsidR="00A85463" w:rsidRPr="00A85463" w:rsidRDefault="00A85463" w:rsidP="00A85463">
      <w:pPr>
        <w:shd w:val="clear" w:color="auto" w:fill="FFFFFF"/>
        <w:spacing w:after="171" w:line="343" w:lineRule="atLeast"/>
        <w:jc w:val="both"/>
        <w:rPr>
          <w:rFonts w:ascii="Times New Roman" w:hAnsi="Times New Roman" w:cs="Times New Roman"/>
          <w:lang w:val="ru-RU"/>
        </w:rPr>
      </w:pPr>
      <w:r w:rsidRPr="00A85463">
        <w:rPr>
          <w:rFonts w:ascii="Times New Roman" w:hAnsi="Times New Roman" w:cs="Times New Roman"/>
          <w:lang w:val="ru-RU"/>
        </w:rPr>
        <w:t>Для данного информационного графа</w:t>
      </w:r>
    </w:p>
    <w:p w:rsidR="00A85463" w:rsidRPr="00A85463" w:rsidRDefault="00A85463" w:rsidP="00A85463">
      <w:pPr>
        <w:shd w:val="clear" w:color="auto" w:fill="FFFFFF"/>
        <w:spacing w:after="171" w:line="343" w:lineRule="atLeast"/>
        <w:jc w:val="both"/>
        <w:rPr>
          <w:rFonts w:ascii="Times New Roman" w:hAnsi="Times New Roman" w:cs="Times New Roman"/>
          <w:color w:val="545251"/>
          <w:lang w:val="ru-RU"/>
        </w:rPr>
      </w:pPr>
      <w:r w:rsidRPr="00A85463">
        <w:rPr>
          <w:rFonts w:ascii="Times New Roman" w:hAnsi="Times New Roman" w:cs="Times New Roman"/>
          <w:color w:val="545251"/>
        </w:rPr>
        <w:t> </w:t>
      </w:r>
    </w:p>
    <w:p w:rsidR="00A85463" w:rsidRPr="00A85463" w:rsidRDefault="00A85463" w:rsidP="00A85463">
      <w:pPr>
        <w:shd w:val="clear" w:color="auto" w:fill="FFFFFF"/>
        <w:spacing w:after="171" w:line="343" w:lineRule="atLeast"/>
        <w:jc w:val="both"/>
        <w:rPr>
          <w:rFonts w:ascii="Times New Roman" w:hAnsi="Times New Roman" w:cs="Times New Roman"/>
          <w:color w:val="545251"/>
        </w:rPr>
      </w:pPr>
      <w:r w:rsidRPr="00A85463">
        <w:rPr>
          <w:rFonts w:ascii="Times New Roman" w:hAnsi="Times New Roman" w:cs="Times New Roman"/>
          <w:noProof/>
          <w:color w:val="545251"/>
          <w:lang w:val="ru-RU" w:eastAsia="ru-RU"/>
        </w:rPr>
        <w:drawing>
          <wp:inline distT="0" distB="0" distL="0" distR="0">
            <wp:extent cx="5143500" cy="3771900"/>
            <wp:effectExtent l="0" t="0" r="0" b="0"/>
            <wp:docPr id="34" name="Рисунок 3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2"/>
                    <pic:cNvPicPr>
                      <a:picLocks noChangeAspect="1" noChangeArrowheads="1"/>
                    </pic:cNvPicPr>
                  </pic:nvPicPr>
                  <pic:blipFill>
                    <a:blip r:embed="rId67" cstate="print"/>
                    <a:srcRect/>
                    <a:stretch>
                      <a:fillRect/>
                    </a:stretch>
                  </pic:blipFill>
                  <pic:spPr bwMode="auto">
                    <a:xfrm>
                      <a:off x="0" y="0"/>
                      <a:ext cx="5143500" cy="3771900"/>
                    </a:xfrm>
                    <a:prstGeom prst="rect">
                      <a:avLst/>
                    </a:prstGeom>
                    <a:noFill/>
                    <a:ln w="9525">
                      <a:noFill/>
                      <a:miter lim="800000"/>
                      <a:headEnd/>
                      <a:tailEnd/>
                    </a:ln>
                  </pic:spPr>
                </pic:pic>
              </a:graphicData>
            </a:graphic>
          </wp:inline>
        </w:drawing>
      </w:r>
    </w:p>
    <w:p w:rsidR="00A85463" w:rsidRPr="00A85463" w:rsidRDefault="00A85463" w:rsidP="00A85463">
      <w:pPr>
        <w:shd w:val="clear" w:color="auto" w:fill="FFFFFF"/>
        <w:spacing w:after="171" w:line="343" w:lineRule="atLeast"/>
        <w:jc w:val="both"/>
        <w:rPr>
          <w:rFonts w:ascii="Times New Roman" w:hAnsi="Times New Roman" w:cs="Times New Roman"/>
          <w:lang w:val="ru-RU"/>
        </w:rPr>
      </w:pPr>
      <w:r w:rsidRPr="00A85463">
        <w:rPr>
          <w:rFonts w:ascii="Times New Roman" w:hAnsi="Times New Roman" w:cs="Times New Roman"/>
          <w:lang w:val="ru-RU"/>
        </w:rPr>
        <w:t>Построить матрицу «показатель на показатель».</w:t>
      </w:r>
    </w:p>
    <w:p w:rsidR="00A85463" w:rsidRPr="00A85463" w:rsidRDefault="00A85463" w:rsidP="00A85463">
      <w:pPr>
        <w:ind w:firstLine="720"/>
        <w:jc w:val="both"/>
        <w:rPr>
          <w:rFonts w:ascii="Times New Roman" w:hAnsi="Times New Roman" w:cs="Times New Roman"/>
          <w:b/>
          <w:lang w:val="ru-RU"/>
        </w:rPr>
      </w:pPr>
      <w:r w:rsidRPr="00A85463">
        <w:rPr>
          <w:rFonts w:ascii="Times New Roman" w:hAnsi="Times New Roman" w:cs="Times New Roman"/>
          <w:b/>
          <w:lang w:val="ru-RU"/>
        </w:rPr>
        <w:t>Итоговый тест</w:t>
      </w:r>
    </w:p>
    <w:p w:rsidR="00A85463" w:rsidRPr="00A85463" w:rsidRDefault="00A85463" w:rsidP="00A85463">
      <w:pPr>
        <w:ind w:firstLine="720"/>
        <w:jc w:val="both"/>
        <w:rPr>
          <w:rFonts w:ascii="Times New Roman" w:hAnsi="Times New Roman" w:cs="Times New Roman"/>
          <w:lang w:val="ru-RU"/>
        </w:rPr>
      </w:pPr>
      <w:r w:rsidRPr="00A85463">
        <w:rPr>
          <w:rFonts w:ascii="Times New Roman" w:hAnsi="Times New Roman" w:cs="Times New Roman"/>
          <w:lang w:val="ru-RU"/>
        </w:rPr>
        <w:t>Складывается из тестов 1-4.</w:t>
      </w: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Приложение 2</w:t>
      </w:r>
    </w:p>
    <w:p w:rsidR="00A85463" w:rsidRPr="00A85463" w:rsidRDefault="00A85463" w:rsidP="00A85463">
      <w:pPr>
        <w:pStyle w:val="1"/>
        <w:numPr>
          <w:ilvl w:val="0"/>
          <w:numId w:val="6"/>
        </w:numPr>
        <w:rPr>
          <w:rStyle w:val="FontStyle20"/>
          <w:rFonts w:ascii="Times New Roman" w:hAnsi="Times New Roman" w:cs="Times New Roman"/>
          <w:sz w:val="22"/>
          <w:szCs w:val="22"/>
        </w:rPr>
      </w:pPr>
      <w:r w:rsidRPr="00A85463">
        <w:rPr>
          <w:rStyle w:val="FontStyle20"/>
          <w:rFonts w:ascii="Times New Roman" w:hAnsi="Times New Roman" w:cs="Times New Roman"/>
          <w:sz w:val="22"/>
          <w:szCs w:val="22"/>
        </w:rPr>
        <w:t xml:space="preserve">7 </w:t>
      </w:r>
      <w:r w:rsidRPr="00A85463">
        <w:rPr>
          <w:iCs w:val="0"/>
          <w:sz w:val="22"/>
          <w:szCs w:val="22"/>
        </w:rPr>
        <w:t>Оценочные средства для проведения промежуточной аттестации</w:t>
      </w:r>
    </w:p>
    <w:p w:rsidR="00A85463" w:rsidRPr="00A85463" w:rsidRDefault="00A85463" w:rsidP="00A85463">
      <w:pPr>
        <w:jc w:val="both"/>
        <w:rPr>
          <w:rFonts w:ascii="Times New Roman" w:hAnsi="Times New Roman" w:cs="Times New Roman"/>
          <w:i/>
          <w:highlight w:val="yellow"/>
          <w:lang w:val="ru-RU"/>
        </w:rPr>
      </w:pPr>
    </w:p>
    <w:p w:rsidR="00A85463" w:rsidRPr="00A85463" w:rsidRDefault="00A85463" w:rsidP="00A85463">
      <w:pPr>
        <w:jc w:val="both"/>
        <w:rPr>
          <w:rFonts w:ascii="Times New Roman" w:hAnsi="Times New Roman" w:cs="Times New Roman"/>
          <w:b/>
          <w:lang w:val="ru-RU"/>
        </w:rPr>
      </w:pPr>
      <w:r w:rsidRPr="00A85463">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rsidR="00A85463" w:rsidRPr="00A85463" w:rsidRDefault="00A85463" w:rsidP="00A85463">
      <w:pPr>
        <w:jc w:val="both"/>
        <w:rPr>
          <w:rFonts w:ascii="Times New Roman" w:hAnsi="Times New Roman" w:cs="Times New Roman"/>
          <w:i/>
          <w:color w:val="C00000"/>
          <w:highlight w:val="yellow"/>
          <w:lang w:val="ru-RU"/>
        </w:rPr>
      </w:pPr>
    </w:p>
    <w:p w:rsidR="00A85463" w:rsidRPr="00A85463" w:rsidRDefault="00A85463" w:rsidP="00A85463">
      <w:pPr>
        <w:jc w:val="both"/>
        <w:rPr>
          <w:rFonts w:ascii="Times New Roman" w:hAnsi="Times New Roman" w:cs="Times New Roman"/>
          <w:b/>
          <w:i/>
        </w:rPr>
      </w:pPr>
      <w:proofErr w:type="spellStart"/>
      <w:r w:rsidRPr="00A85463">
        <w:rPr>
          <w:rFonts w:ascii="Times New Roman" w:hAnsi="Times New Roman" w:cs="Times New Roman"/>
          <w:b/>
          <w:i/>
        </w:rPr>
        <w:t>Примерное</w:t>
      </w:r>
      <w:proofErr w:type="spellEnd"/>
      <w:r w:rsidRPr="00A85463">
        <w:rPr>
          <w:rFonts w:ascii="Times New Roman" w:hAnsi="Times New Roman" w:cs="Times New Roman"/>
          <w:b/>
          <w:i/>
        </w:rPr>
        <w:t xml:space="preserve"> </w:t>
      </w:r>
      <w:proofErr w:type="spellStart"/>
      <w:r w:rsidRPr="00A85463">
        <w:rPr>
          <w:rFonts w:ascii="Times New Roman" w:hAnsi="Times New Roman" w:cs="Times New Roman"/>
          <w:b/>
          <w:i/>
        </w:rPr>
        <w:t>содержание</w:t>
      </w:r>
      <w:proofErr w:type="spellEnd"/>
      <w:r w:rsidRPr="00A85463">
        <w:rPr>
          <w:rFonts w:ascii="Times New Roman" w:hAnsi="Times New Roman" w:cs="Times New Roman"/>
          <w:b/>
          <w:i/>
        </w:rPr>
        <w:t>:</w:t>
      </w:r>
    </w:p>
    <w:tbl>
      <w:tblPr>
        <w:tblW w:w="5000" w:type="pct"/>
        <w:tblCellMar>
          <w:left w:w="0" w:type="dxa"/>
          <w:right w:w="0" w:type="dxa"/>
        </w:tblCellMar>
        <w:tblLook w:val="04A0" w:firstRow="1" w:lastRow="0" w:firstColumn="1" w:lastColumn="0" w:noHBand="0" w:noVBand="1"/>
      </w:tblPr>
      <w:tblGrid>
        <w:gridCol w:w="1085"/>
        <w:gridCol w:w="2416"/>
        <w:gridCol w:w="6014"/>
      </w:tblGrid>
      <w:tr w:rsidR="00A85463" w:rsidRPr="00A85463" w:rsidTr="00DF58FF">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lastRenderedPageBreak/>
              <w:t>Структурный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элемент</w:t>
            </w:r>
            <w:proofErr w:type="spellEnd"/>
            <w:r w:rsidRPr="00A85463">
              <w:rPr>
                <w:rFonts w:ascii="Times New Roman" w:hAnsi="Times New Roman" w:cs="Times New Roman"/>
              </w:rPr>
              <w:t xml:space="preserve"> </w:t>
            </w:r>
            <w:r w:rsidRPr="00A85463">
              <w:rPr>
                <w:rFonts w:ascii="Times New Roman" w:hAnsi="Times New Roman" w:cs="Times New Roman"/>
              </w:rPr>
              <w:br/>
            </w:r>
            <w:proofErr w:type="spellStart"/>
            <w:r w:rsidRPr="00A85463">
              <w:rPr>
                <w:rFonts w:ascii="Times New Roman" w:hAnsi="Times New Roman" w:cs="Times New Roman"/>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bCs/>
              </w:rPr>
              <w:t>Планируемые</w:t>
            </w:r>
            <w:proofErr w:type="spellEnd"/>
            <w:r w:rsidRPr="00A85463">
              <w:rPr>
                <w:rFonts w:ascii="Times New Roman" w:hAnsi="Times New Roman" w:cs="Times New Roman"/>
                <w:bCs/>
              </w:rPr>
              <w:t xml:space="preserve"> </w:t>
            </w:r>
            <w:proofErr w:type="spellStart"/>
            <w:r w:rsidRPr="00A85463">
              <w:rPr>
                <w:rFonts w:ascii="Times New Roman" w:hAnsi="Times New Roman" w:cs="Times New Roman"/>
                <w:bCs/>
              </w:rPr>
              <w:t>результаты</w:t>
            </w:r>
            <w:proofErr w:type="spellEnd"/>
            <w:r w:rsidRPr="00A85463">
              <w:rPr>
                <w:rFonts w:ascii="Times New Roman" w:hAnsi="Times New Roman" w:cs="Times New Roman"/>
                <w:bCs/>
              </w:rPr>
              <w:t xml:space="preserve"> </w:t>
            </w:r>
            <w:proofErr w:type="spellStart"/>
            <w:r w:rsidRPr="00A85463">
              <w:rPr>
                <w:rFonts w:ascii="Times New Roman" w:hAnsi="Times New Roman" w:cs="Times New Roman"/>
                <w:bCs/>
              </w:rPr>
              <w:t>обучения</w:t>
            </w:r>
            <w:proofErr w:type="spellEnd"/>
            <w:r w:rsidRPr="00A85463">
              <w:rPr>
                <w:rFonts w:ascii="Times New Roman" w:hAnsi="Times New Roman" w:cs="Times New Roman"/>
                <w:bCs/>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Оценочные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средства</w:t>
            </w:r>
            <w:proofErr w:type="spellEnd"/>
          </w:p>
        </w:tc>
      </w:tr>
      <w:tr w:rsidR="00A85463" w:rsidRPr="00B76E05" w:rsidTr="00DF58F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i/>
                <w:lang w:val="ru-RU"/>
              </w:rPr>
            </w:pPr>
            <w:r w:rsidRPr="00A85463">
              <w:rPr>
                <w:rFonts w:ascii="Times New Roman" w:hAnsi="Times New Roman" w:cs="Times New Roman"/>
                <w:b/>
                <w:bCs/>
                <w:lang w:val="ru-RU"/>
              </w:rPr>
              <w:t>ПК-1-</w:t>
            </w:r>
            <w:r w:rsidRPr="00A85463">
              <w:rPr>
                <w:rFonts w:ascii="Times New Roman" w:hAnsi="Times New Roman" w:cs="Times New Roman"/>
                <w:lang w:val="ru-RU"/>
              </w:rPr>
              <w:t xml:space="preserve"> </w:t>
            </w:r>
            <w:r w:rsidRPr="00A85463">
              <w:rPr>
                <w:rFonts w:ascii="Times New Roman" w:hAnsi="Times New Roman" w:cs="Times New Roman"/>
                <w:b/>
                <w:bCs/>
                <w:lang w:val="ru-RU"/>
              </w:rPr>
              <w:t>способностью применять научные методы при исследовании объектов профессиональной деятельности</w:t>
            </w:r>
          </w:p>
        </w:tc>
      </w:tr>
      <w:tr w:rsidR="00A85463" w:rsidRPr="00B76E05" w:rsidTr="00DF58FF">
        <w:trPr>
          <w:trHeight w:val="22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tabs>
                <w:tab w:val="left" w:pos="851"/>
              </w:tabs>
              <w:jc w:val="both"/>
              <w:rPr>
                <w:rFonts w:ascii="Times New Roman" w:hAnsi="Times New Roman" w:cs="Times New Roman"/>
                <w:lang w:val="ru-RU"/>
              </w:rPr>
            </w:pPr>
            <w:r w:rsidRPr="00A85463">
              <w:rPr>
                <w:rFonts w:ascii="Times New Roman" w:hAnsi="Times New Roman" w:cs="Times New Roman"/>
                <w:lang w:val="ru-RU"/>
              </w:rPr>
              <w:t xml:space="preserve">- </w:t>
            </w:r>
            <w:r w:rsidRPr="00A85463">
              <w:rPr>
                <w:rStyle w:val="FontStyle16"/>
                <w:b w:val="0"/>
                <w:sz w:val="22"/>
                <w:szCs w:val="22"/>
                <w:lang w:val="ru-RU"/>
              </w:rPr>
              <w:t>основные разделы количественных методов</w:t>
            </w:r>
            <w:r w:rsidRPr="00A85463">
              <w:rPr>
                <w:rFonts w:ascii="Times New Roman" w:hAnsi="Times New Roman" w:cs="Times New Roman"/>
                <w:lang w:val="ru-RU"/>
              </w:rPr>
              <w:t>;</w:t>
            </w:r>
          </w:p>
          <w:p w:rsidR="00A85463" w:rsidRPr="00A85463" w:rsidRDefault="00A85463" w:rsidP="00A85463">
            <w:pPr>
              <w:tabs>
                <w:tab w:val="left" w:pos="851"/>
              </w:tabs>
              <w:jc w:val="both"/>
              <w:rPr>
                <w:rFonts w:ascii="Times New Roman" w:hAnsi="Times New Roman" w:cs="Times New Roman"/>
                <w:lang w:val="ru-RU"/>
              </w:rPr>
            </w:pPr>
            <w:r w:rsidRPr="00A85463">
              <w:rPr>
                <w:rFonts w:ascii="Times New Roman" w:hAnsi="Times New Roman" w:cs="Times New Roman"/>
                <w:lang w:val="ru-RU"/>
              </w:rPr>
              <w:t xml:space="preserve">- типологию управленческих решений; </w:t>
            </w:r>
          </w:p>
          <w:p w:rsidR="00A85463" w:rsidRPr="00A85463" w:rsidRDefault="00A85463" w:rsidP="00A85463">
            <w:pPr>
              <w:tabs>
                <w:tab w:val="left" w:pos="851"/>
              </w:tabs>
              <w:jc w:val="both"/>
              <w:rPr>
                <w:rFonts w:ascii="Times New Roman" w:hAnsi="Times New Roman" w:cs="Times New Roman"/>
                <w:lang w:val="ru-RU"/>
              </w:rPr>
            </w:pPr>
            <w:r w:rsidRPr="00A85463">
              <w:rPr>
                <w:rFonts w:ascii="Times New Roman" w:hAnsi="Times New Roman" w:cs="Times New Roman"/>
                <w:lang w:val="ru-RU"/>
              </w:rPr>
              <w:t xml:space="preserve">- условия и возможности выработки решения; </w:t>
            </w:r>
          </w:p>
          <w:p w:rsidR="00A85463" w:rsidRPr="00A85463" w:rsidRDefault="00A85463" w:rsidP="00A85463">
            <w:pPr>
              <w:pStyle w:val="a6"/>
              <w:tabs>
                <w:tab w:val="left" w:pos="356"/>
                <w:tab w:val="left" w:pos="851"/>
              </w:tabs>
              <w:ind w:firstLine="0"/>
              <w:rPr>
                <w:i/>
                <w:sz w:val="22"/>
                <w:szCs w:val="22"/>
              </w:rPr>
            </w:pPr>
            <w:r w:rsidRPr="00A85463">
              <w:rPr>
                <w:sz w:val="22"/>
                <w:szCs w:val="22"/>
              </w:rPr>
              <w:t>-алгоритмы выбора эффективных альтернативных управленческих действий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pStyle w:val="2"/>
              <w:keepLines/>
              <w:numPr>
                <w:ilvl w:val="1"/>
                <w:numId w:val="0"/>
              </w:numPr>
              <w:tabs>
                <w:tab w:val="left" w:pos="463"/>
              </w:tabs>
              <w:autoSpaceDE w:val="0"/>
              <w:autoSpaceDN w:val="0"/>
              <w:adjustRightInd w:val="0"/>
              <w:ind w:firstLine="465"/>
              <w:rPr>
                <w:sz w:val="22"/>
                <w:szCs w:val="22"/>
              </w:rPr>
            </w:pPr>
            <w:r w:rsidRPr="00A85463">
              <w:rPr>
                <w:sz w:val="22"/>
                <w:szCs w:val="22"/>
              </w:rPr>
              <w:t>Перечень теоретических вопросов к зачету:</w:t>
            </w:r>
          </w:p>
          <w:p w:rsidR="00A85463" w:rsidRPr="00A85463" w:rsidRDefault="00A85463" w:rsidP="00A85463">
            <w:pPr>
              <w:numPr>
                <w:ilvl w:val="0"/>
                <w:numId w:val="3"/>
              </w:numPr>
              <w:shd w:val="clear" w:color="auto" w:fill="FFFFFF"/>
              <w:spacing w:after="0" w:line="240" w:lineRule="auto"/>
              <w:ind w:left="0" w:firstLine="465"/>
              <w:jc w:val="both"/>
              <w:rPr>
                <w:rFonts w:ascii="Times New Roman" w:hAnsi="Times New Roman" w:cs="Times New Roman"/>
              </w:rPr>
            </w:pPr>
            <w:proofErr w:type="spellStart"/>
            <w:r w:rsidRPr="00A85463">
              <w:rPr>
                <w:rFonts w:ascii="Times New Roman" w:hAnsi="Times New Roman" w:cs="Times New Roman"/>
              </w:rPr>
              <w:t>Цели</w:t>
            </w:r>
            <w:proofErr w:type="spellEnd"/>
            <w:r w:rsidRPr="00A85463">
              <w:rPr>
                <w:rFonts w:ascii="Times New Roman" w:hAnsi="Times New Roman" w:cs="Times New Roman"/>
              </w:rPr>
              <w:t xml:space="preserve"> и </w:t>
            </w:r>
            <w:proofErr w:type="spellStart"/>
            <w:r w:rsidRPr="00A85463">
              <w:rPr>
                <w:rFonts w:ascii="Times New Roman" w:hAnsi="Times New Roman" w:cs="Times New Roman"/>
              </w:rPr>
              <w:t>задачи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курса</w:t>
            </w:r>
            <w:proofErr w:type="spellEnd"/>
          </w:p>
          <w:p w:rsidR="00A85463" w:rsidRPr="00A85463" w:rsidRDefault="00A85463" w:rsidP="00A85463">
            <w:pPr>
              <w:numPr>
                <w:ilvl w:val="0"/>
                <w:numId w:val="3"/>
              </w:numPr>
              <w:shd w:val="clear" w:color="auto" w:fill="FFFFFF"/>
              <w:spacing w:after="0" w:line="240" w:lineRule="auto"/>
              <w:ind w:left="0" w:firstLine="465"/>
              <w:jc w:val="both"/>
              <w:rPr>
                <w:rFonts w:ascii="Times New Roman" w:hAnsi="Times New Roman" w:cs="Times New Roman"/>
              </w:rPr>
            </w:pPr>
            <w:proofErr w:type="spellStart"/>
            <w:r w:rsidRPr="00A85463">
              <w:rPr>
                <w:rFonts w:ascii="Times New Roman" w:hAnsi="Times New Roman" w:cs="Times New Roman"/>
              </w:rPr>
              <w:t>Математизация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социальных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наук</w:t>
            </w:r>
            <w:proofErr w:type="spellEnd"/>
            <w:r w:rsidRPr="00A85463">
              <w:rPr>
                <w:rFonts w:ascii="Times New Roman" w:hAnsi="Times New Roman" w:cs="Times New Roman"/>
              </w:rPr>
              <w:t>.</w:t>
            </w:r>
          </w:p>
          <w:p w:rsidR="00A85463" w:rsidRPr="00A85463" w:rsidRDefault="00A85463" w:rsidP="00A85463">
            <w:pPr>
              <w:numPr>
                <w:ilvl w:val="0"/>
                <w:numId w:val="3"/>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Цель и значение количественных методов в комплексном анализе.</w:t>
            </w:r>
          </w:p>
          <w:p w:rsidR="00A85463" w:rsidRPr="00A85463" w:rsidRDefault="00A85463" w:rsidP="00A85463">
            <w:pPr>
              <w:numPr>
                <w:ilvl w:val="0"/>
                <w:numId w:val="3"/>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Классификация моделей и методов организационного проектирования.</w:t>
            </w:r>
          </w:p>
          <w:p w:rsidR="00A85463" w:rsidRPr="00A85463" w:rsidRDefault="00A85463" w:rsidP="00A85463">
            <w:pPr>
              <w:numPr>
                <w:ilvl w:val="0"/>
                <w:numId w:val="3"/>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Моделирование управленческих процессов с использованием мер расположения и мер рассеяния.</w:t>
            </w:r>
          </w:p>
          <w:p w:rsidR="00A85463" w:rsidRPr="00A85463" w:rsidRDefault="00A85463" w:rsidP="00A85463">
            <w:pPr>
              <w:shd w:val="clear" w:color="auto" w:fill="FFFFFF"/>
              <w:ind w:left="465"/>
              <w:jc w:val="both"/>
              <w:rPr>
                <w:rFonts w:ascii="Times New Roman" w:hAnsi="Times New Roman" w:cs="Times New Roman"/>
                <w:i/>
                <w:iCs/>
                <w:lang w:val="ru-RU"/>
              </w:rPr>
            </w:pPr>
          </w:p>
        </w:tc>
      </w:tr>
      <w:tr w:rsidR="00A85463" w:rsidRPr="00B76E05" w:rsidTr="00DF58FF">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ind w:firstLine="31"/>
              <w:jc w:val="both"/>
              <w:rPr>
                <w:rFonts w:ascii="Times New Roman" w:hAnsi="Times New Roman" w:cs="Times New Roman"/>
                <w:lang w:val="ru-RU"/>
              </w:rPr>
            </w:pPr>
            <w:r w:rsidRPr="00A85463">
              <w:rPr>
                <w:rFonts w:ascii="Times New Roman" w:hAnsi="Times New Roman" w:cs="Times New Roman"/>
                <w:lang w:val="ru-RU"/>
              </w:rPr>
              <w:t xml:space="preserve">анализировать альтернативные варианты решений; </w:t>
            </w:r>
          </w:p>
          <w:p w:rsidR="00A85463" w:rsidRPr="00A85463" w:rsidRDefault="00A85463" w:rsidP="00A85463">
            <w:pPr>
              <w:ind w:firstLine="31"/>
              <w:jc w:val="both"/>
              <w:rPr>
                <w:rFonts w:ascii="Times New Roman" w:hAnsi="Times New Roman" w:cs="Times New Roman"/>
                <w:lang w:val="ru-RU"/>
              </w:rPr>
            </w:pPr>
            <w:r w:rsidRPr="00A85463">
              <w:rPr>
                <w:rFonts w:ascii="Times New Roman" w:hAnsi="Times New Roman" w:cs="Times New Roman"/>
                <w:lang w:val="ru-RU"/>
              </w:rPr>
              <w:t xml:space="preserve">- рассчитывать </w:t>
            </w:r>
            <w:proofErr w:type="spellStart"/>
            <w:r w:rsidRPr="00A85463">
              <w:rPr>
                <w:rFonts w:ascii="Times New Roman" w:hAnsi="Times New Roman" w:cs="Times New Roman"/>
                <w:lang w:val="ru-RU"/>
              </w:rPr>
              <w:t>критериальные</w:t>
            </w:r>
            <w:proofErr w:type="spellEnd"/>
            <w:r w:rsidRPr="00A85463">
              <w:rPr>
                <w:rFonts w:ascii="Times New Roman" w:hAnsi="Times New Roman" w:cs="Times New Roman"/>
                <w:lang w:val="ru-RU"/>
              </w:rPr>
              <w:t xml:space="preserve"> показатели для последующего их использования в выборе альтернатив; </w:t>
            </w:r>
          </w:p>
          <w:p w:rsidR="00A85463" w:rsidRPr="00A85463" w:rsidRDefault="00A85463" w:rsidP="00A85463">
            <w:pPr>
              <w:pStyle w:val="a6"/>
              <w:tabs>
                <w:tab w:val="left" w:pos="356"/>
                <w:tab w:val="left" w:pos="851"/>
              </w:tabs>
              <w:ind w:firstLine="0"/>
              <w:rPr>
                <w:i/>
                <w:sz w:val="22"/>
                <w:szCs w:val="22"/>
              </w:rPr>
            </w:pPr>
            <w:r w:rsidRPr="00A85463">
              <w:rPr>
                <w:sz w:val="22"/>
                <w:szCs w:val="22"/>
              </w:rPr>
              <w:t>- разрабатывать меры реализации принятого решения: планировать и осуществлять контроль над реализацией решения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b/>
                <w:i/>
                <w:lang w:val="ru-RU"/>
              </w:rPr>
            </w:pPr>
            <w:r w:rsidRPr="00A85463">
              <w:rPr>
                <w:rFonts w:ascii="Times New Roman" w:hAnsi="Times New Roman" w:cs="Times New Roman"/>
                <w:b/>
                <w:i/>
                <w:lang w:val="ru-RU"/>
              </w:rPr>
              <w:t>Примерные практические задания для зачета:</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 xml:space="preserve">1. Результаты обследования </w:t>
            </w:r>
            <w:proofErr w:type="gramStart"/>
            <w:r w:rsidRPr="00A85463">
              <w:rPr>
                <w:sz w:val="22"/>
                <w:szCs w:val="22"/>
              </w:rPr>
              <w:t>фокус-групп</w:t>
            </w:r>
            <w:proofErr w:type="gramEnd"/>
            <w:r w:rsidRPr="00A85463">
              <w:rPr>
                <w:sz w:val="22"/>
                <w:szCs w:val="22"/>
              </w:rPr>
              <w:t xml:space="preserve"> можно считать репрезентативными.</w:t>
            </w:r>
            <w:r w:rsidRPr="00A85463">
              <w:rPr>
                <w:sz w:val="22"/>
                <w:szCs w:val="22"/>
              </w:rPr>
              <w:br/>
              <w:t>Да</w:t>
            </w:r>
            <w:proofErr w:type="gramStart"/>
            <w:r w:rsidRPr="00A85463">
              <w:rPr>
                <w:sz w:val="22"/>
                <w:szCs w:val="22"/>
              </w:rPr>
              <w:br/>
            </w:r>
            <w:r w:rsidRPr="00A85463">
              <w:rPr>
                <w:rStyle w:val="ab"/>
                <w:sz w:val="22"/>
                <w:szCs w:val="22"/>
                <w:bdr w:val="none" w:sz="0" w:space="0" w:color="auto" w:frame="1"/>
              </w:rPr>
              <w:t>Н</w:t>
            </w:r>
            <w:proofErr w:type="gramEnd"/>
            <w:r w:rsidRPr="00A85463">
              <w:rPr>
                <w:rStyle w:val="ab"/>
                <w:sz w:val="22"/>
                <w:szCs w:val="22"/>
                <w:bdr w:val="none" w:sz="0" w:space="0" w:color="auto" w:frame="1"/>
              </w:rPr>
              <w:t>ет</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2.Результаты … исследований можно переносить на группы большего размера</w:t>
            </w:r>
            <w:r w:rsidRPr="00A85463">
              <w:rPr>
                <w:sz w:val="22"/>
                <w:szCs w:val="22"/>
              </w:rPr>
              <w:br/>
              <w:t>качественных</w:t>
            </w:r>
            <w:r w:rsidRPr="00A85463">
              <w:rPr>
                <w:sz w:val="22"/>
                <w:szCs w:val="22"/>
              </w:rPr>
              <w:br/>
            </w:r>
            <w:r w:rsidRPr="00A85463">
              <w:rPr>
                <w:rStyle w:val="ab"/>
                <w:sz w:val="22"/>
                <w:szCs w:val="22"/>
                <w:bdr w:val="none" w:sz="0" w:space="0" w:color="auto" w:frame="1"/>
              </w:rPr>
              <w:t>количественных</w:t>
            </w:r>
            <w:r w:rsidRPr="00A85463">
              <w:rPr>
                <w:sz w:val="22"/>
                <w:szCs w:val="22"/>
              </w:rPr>
              <w:br/>
              <w:t>кабинетных</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3. Основной недостаток экспериментов заключается в …</w:t>
            </w:r>
            <w:r w:rsidRPr="00A85463">
              <w:rPr>
                <w:sz w:val="22"/>
                <w:szCs w:val="22"/>
              </w:rPr>
              <w:br/>
              <w:t>присутствии заказчика эксперимента при его проведении</w:t>
            </w:r>
            <w:r w:rsidRPr="00A85463">
              <w:rPr>
                <w:sz w:val="22"/>
                <w:szCs w:val="22"/>
              </w:rPr>
              <w:br/>
              <w:t>возможности получить информацию путем личного общения</w:t>
            </w:r>
            <w:r w:rsidRPr="00A85463">
              <w:rPr>
                <w:sz w:val="22"/>
                <w:szCs w:val="22"/>
              </w:rPr>
              <w:br/>
            </w:r>
            <w:r w:rsidRPr="00A85463">
              <w:rPr>
                <w:rStyle w:val="ab"/>
                <w:sz w:val="22"/>
                <w:szCs w:val="22"/>
                <w:bdr w:val="none" w:sz="0" w:space="0" w:color="auto" w:frame="1"/>
              </w:rPr>
              <w:t>высокой стоимости и длительности проведения</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4. Предпочтительный метод сбора данных в том случае, если результат исследования складывается под влиянием нескольких переменных</w:t>
            </w:r>
            <w:r w:rsidRPr="00A85463">
              <w:rPr>
                <w:sz w:val="22"/>
                <w:szCs w:val="22"/>
              </w:rPr>
              <w:br/>
              <w:t>Опрос</w:t>
            </w:r>
            <w:r w:rsidRPr="00A85463">
              <w:rPr>
                <w:sz w:val="22"/>
                <w:szCs w:val="22"/>
              </w:rPr>
              <w:br/>
              <w:t>Интервью</w:t>
            </w:r>
            <w:r w:rsidRPr="00A85463">
              <w:rPr>
                <w:sz w:val="22"/>
                <w:szCs w:val="22"/>
              </w:rPr>
              <w:br/>
              <w:t>Наблюдение</w:t>
            </w:r>
            <w:r w:rsidRPr="00A85463">
              <w:rPr>
                <w:sz w:val="22"/>
                <w:szCs w:val="22"/>
              </w:rPr>
              <w:br/>
            </w:r>
            <w:r w:rsidRPr="00A85463">
              <w:rPr>
                <w:rStyle w:val="ab"/>
                <w:sz w:val="22"/>
                <w:szCs w:val="22"/>
                <w:bdr w:val="none" w:sz="0" w:space="0" w:color="auto" w:frame="1"/>
              </w:rPr>
              <w:t>Эксперимент</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5. Пробный маркетинг относится к …</w:t>
            </w:r>
            <w:r w:rsidRPr="00A85463">
              <w:rPr>
                <w:sz w:val="22"/>
                <w:szCs w:val="22"/>
              </w:rPr>
              <w:br/>
              <w:t>наблюдению</w:t>
            </w:r>
            <w:r w:rsidRPr="00A85463">
              <w:rPr>
                <w:sz w:val="22"/>
                <w:szCs w:val="22"/>
              </w:rPr>
              <w:br/>
              <w:t>анкетированию</w:t>
            </w:r>
            <w:r w:rsidRPr="00A85463">
              <w:rPr>
                <w:sz w:val="22"/>
                <w:szCs w:val="22"/>
              </w:rPr>
              <w:br/>
              <w:t>проекционному методу</w:t>
            </w:r>
            <w:r w:rsidRPr="00A85463">
              <w:rPr>
                <w:sz w:val="22"/>
                <w:szCs w:val="22"/>
              </w:rPr>
              <w:br/>
            </w:r>
            <w:r w:rsidRPr="00A85463">
              <w:rPr>
                <w:rStyle w:val="ab"/>
                <w:sz w:val="22"/>
                <w:szCs w:val="22"/>
                <w:bdr w:val="none" w:sz="0" w:space="0" w:color="auto" w:frame="1"/>
              </w:rPr>
              <w:t>эксперименту</w:t>
            </w:r>
          </w:p>
        </w:tc>
      </w:tr>
      <w:tr w:rsidR="00A85463" w:rsidRPr="00B76E05" w:rsidTr="00DF58FF">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ind w:right="-30"/>
              <w:jc w:val="both"/>
              <w:rPr>
                <w:rFonts w:ascii="Times New Roman" w:eastAsia="Calibri" w:hAnsi="Times New Roman" w:cs="Times New Roman"/>
                <w:lang w:val="ru-RU"/>
              </w:rPr>
            </w:pPr>
            <w:r w:rsidRPr="00A85463">
              <w:rPr>
                <w:rFonts w:ascii="Times New Roman" w:eastAsia="Calibri" w:hAnsi="Times New Roman" w:cs="Times New Roman"/>
                <w:lang w:val="ru-RU"/>
              </w:rPr>
              <w:t xml:space="preserve">- научными </w:t>
            </w:r>
            <w:proofErr w:type="gramStart"/>
            <w:r w:rsidRPr="00A85463">
              <w:rPr>
                <w:rFonts w:ascii="Times New Roman" w:eastAsia="Calibri" w:hAnsi="Times New Roman" w:cs="Times New Roman"/>
                <w:lang w:val="ru-RU"/>
              </w:rPr>
              <w:t>методами</w:t>
            </w:r>
            <w:proofErr w:type="gramEnd"/>
            <w:r w:rsidRPr="00A85463">
              <w:rPr>
                <w:rFonts w:ascii="Times New Roman" w:eastAsia="Calibri" w:hAnsi="Times New Roman" w:cs="Times New Roman"/>
                <w:lang w:val="ru-RU"/>
              </w:rPr>
              <w:t xml:space="preserve"> применяемыми при принятии управленческих решений;</w:t>
            </w:r>
          </w:p>
          <w:p w:rsidR="00A85463" w:rsidRPr="00A85463" w:rsidRDefault="00A85463" w:rsidP="00A85463">
            <w:pPr>
              <w:ind w:right="-30"/>
              <w:jc w:val="both"/>
              <w:rPr>
                <w:rFonts w:ascii="Times New Roman" w:eastAsia="Calibri" w:hAnsi="Times New Roman" w:cs="Times New Roman"/>
                <w:lang w:val="ru-RU"/>
              </w:rPr>
            </w:pPr>
            <w:r w:rsidRPr="00A85463">
              <w:rPr>
                <w:rFonts w:ascii="Times New Roman" w:eastAsia="Calibri" w:hAnsi="Times New Roman" w:cs="Times New Roman"/>
                <w:lang w:val="ru-RU"/>
              </w:rPr>
              <w:lastRenderedPageBreak/>
              <w:t xml:space="preserve">- навыками практической работы по сбору </w:t>
            </w:r>
          </w:p>
          <w:p w:rsidR="00A85463" w:rsidRPr="00A85463" w:rsidRDefault="00A85463" w:rsidP="00A85463">
            <w:pPr>
              <w:ind w:right="-30"/>
              <w:jc w:val="both"/>
              <w:rPr>
                <w:rFonts w:ascii="Times New Roman" w:eastAsia="Calibri" w:hAnsi="Times New Roman" w:cs="Times New Roman"/>
                <w:lang w:val="ru-RU"/>
              </w:rPr>
            </w:pPr>
            <w:r w:rsidRPr="00A85463">
              <w:rPr>
                <w:rFonts w:ascii="Times New Roman" w:eastAsia="Calibri" w:hAnsi="Times New Roman" w:cs="Times New Roman"/>
                <w:lang w:val="ru-RU"/>
              </w:rPr>
              <w:t>необходимых материалов, их комплексной оценке, анализу и систематизации в части разработки и реализации управленческих решений;</w:t>
            </w:r>
          </w:p>
          <w:p w:rsidR="00A85463" w:rsidRPr="00A85463" w:rsidRDefault="00A85463" w:rsidP="00A85463">
            <w:pPr>
              <w:ind w:right="-30"/>
              <w:jc w:val="both"/>
              <w:rPr>
                <w:rFonts w:ascii="Times New Roman" w:eastAsia="Calibri" w:hAnsi="Times New Roman" w:cs="Times New Roman"/>
                <w:lang w:val="ru-RU"/>
              </w:rPr>
            </w:pPr>
            <w:r w:rsidRPr="00A85463">
              <w:rPr>
                <w:rFonts w:ascii="Times New Roman" w:eastAsia="Calibri" w:hAnsi="Times New Roman" w:cs="Times New Roman"/>
                <w:lang w:val="ru-RU"/>
              </w:rPr>
              <w:t>-</w:t>
            </w:r>
            <w:r w:rsidRPr="00A85463">
              <w:rPr>
                <w:rFonts w:ascii="Times New Roman" w:hAnsi="Times New Roman" w:cs="Times New Roman"/>
                <w:lang w:val="ru-RU"/>
              </w:rPr>
              <w:t>методами разработки и оценки эффективности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b/>
                <w:lang w:val="ru-RU"/>
              </w:rPr>
            </w:pPr>
            <w:r w:rsidRPr="00A85463">
              <w:rPr>
                <w:rFonts w:ascii="Times New Roman" w:eastAsia="Calibri" w:hAnsi="Times New Roman" w:cs="Times New Roman"/>
                <w:b/>
                <w:i/>
                <w:kern w:val="24"/>
                <w:lang w:val="ru-RU"/>
              </w:rPr>
              <w:lastRenderedPageBreak/>
              <w:t xml:space="preserve">Задания на решение задач из профессиональной области, комплексные задания: </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 xml:space="preserve">1.Пусть три эксперта некоторой фирмы, рассмотрев шесть возможных вариантов инвестиционных проектов, выставили следующие балльные оценки (по десятибалльной шкале). </w:t>
            </w:r>
            <w:r w:rsidRPr="00A85463">
              <w:rPr>
                <w:sz w:val="22"/>
                <w:szCs w:val="22"/>
              </w:rPr>
              <w:lastRenderedPageBreak/>
              <w:t>Определить наиболее предпочтительный инвестиционный проект, используя способ медианного оценивания:</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noProof/>
                <w:sz w:val="22"/>
                <w:szCs w:val="22"/>
              </w:rPr>
              <w:drawing>
                <wp:inline distT="0" distB="0" distL="0" distR="0">
                  <wp:extent cx="5076825" cy="2076450"/>
                  <wp:effectExtent l="19050" t="0" r="9525" b="0"/>
                  <wp:docPr id="35" name="Рисунок 35" descr="Системный анализ. 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истемный анализ. Рисунок 35"/>
                          <pic:cNvPicPr>
                            <a:picLocks noChangeAspect="1" noChangeArrowheads="1"/>
                          </pic:cNvPicPr>
                        </pic:nvPicPr>
                        <pic:blipFill>
                          <a:blip r:embed="rId68" cstate="print"/>
                          <a:srcRect/>
                          <a:stretch>
                            <a:fillRect/>
                          </a:stretch>
                        </pic:blipFill>
                        <pic:spPr bwMode="auto">
                          <a:xfrm>
                            <a:off x="0" y="0"/>
                            <a:ext cx="5076825" cy="2076450"/>
                          </a:xfrm>
                          <a:prstGeom prst="rect">
                            <a:avLst/>
                          </a:prstGeom>
                          <a:noFill/>
                          <a:ln w="9525">
                            <a:noFill/>
                            <a:miter lim="800000"/>
                            <a:headEnd/>
                            <a:tailEnd/>
                          </a:ln>
                        </pic:spPr>
                      </pic:pic>
                    </a:graphicData>
                  </a:graphic>
                </wp:inline>
              </w:drawing>
            </w:r>
            <w:r w:rsidRPr="00A85463">
              <w:rPr>
                <w:sz w:val="22"/>
                <w:szCs w:val="22"/>
              </w:rPr>
              <w:br/>
              <w:t>первый проект</w:t>
            </w:r>
            <w:r w:rsidRPr="00A85463">
              <w:rPr>
                <w:sz w:val="22"/>
                <w:szCs w:val="22"/>
              </w:rPr>
              <w:br/>
            </w:r>
            <w:r w:rsidRPr="00A85463">
              <w:rPr>
                <w:rStyle w:val="ab"/>
                <w:sz w:val="22"/>
                <w:szCs w:val="22"/>
                <w:bdr w:val="none" w:sz="0" w:space="0" w:color="auto" w:frame="1"/>
              </w:rPr>
              <w:t>второй проект</w:t>
            </w:r>
            <w:r w:rsidRPr="00A85463">
              <w:rPr>
                <w:sz w:val="22"/>
                <w:szCs w:val="22"/>
              </w:rPr>
              <w:br/>
              <w:t>третий проект</w:t>
            </w:r>
            <w:r w:rsidRPr="00A85463">
              <w:rPr>
                <w:sz w:val="22"/>
                <w:szCs w:val="22"/>
              </w:rPr>
              <w:br/>
              <w:t>четвертый проект</w:t>
            </w:r>
            <w:r w:rsidRPr="00A85463">
              <w:rPr>
                <w:sz w:val="22"/>
                <w:szCs w:val="22"/>
              </w:rPr>
              <w:br/>
              <w:t>пятый проект</w:t>
            </w:r>
            <w:r w:rsidRPr="00A85463">
              <w:rPr>
                <w:sz w:val="22"/>
                <w:szCs w:val="22"/>
              </w:rPr>
              <w:br/>
              <w:t>шестой проект</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2.Шкала температур – это</w:t>
            </w:r>
            <w:r w:rsidRPr="00A85463">
              <w:rPr>
                <w:sz w:val="22"/>
                <w:szCs w:val="22"/>
              </w:rPr>
              <w:br/>
              <w:t>шкала порядка</w:t>
            </w:r>
            <w:r w:rsidRPr="00A85463">
              <w:rPr>
                <w:sz w:val="22"/>
                <w:szCs w:val="22"/>
              </w:rPr>
              <w:br/>
              <w:t>номинативная шкала</w:t>
            </w:r>
            <w:r w:rsidRPr="00A85463">
              <w:rPr>
                <w:sz w:val="22"/>
                <w:szCs w:val="22"/>
              </w:rPr>
              <w:br/>
            </w:r>
            <w:proofErr w:type="spellStart"/>
            <w:proofErr w:type="gramStart"/>
            <w:r w:rsidRPr="00A85463">
              <w:rPr>
                <w:rStyle w:val="ab"/>
                <w:sz w:val="22"/>
                <w:szCs w:val="22"/>
                <w:bdr w:val="none" w:sz="0" w:space="0" w:color="auto" w:frame="1"/>
              </w:rPr>
              <w:t>шкала</w:t>
            </w:r>
            <w:proofErr w:type="spellEnd"/>
            <w:proofErr w:type="gramEnd"/>
            <w:r w:rsidRPr="00A85463">
              <w:rPr>
                <w:rStyle w:val="ab"/>
                <w:sz w:val="22"/>
                <w:szCs w:val="22"/>
                <w:bdr w:val="none" w:sz="0" w:space="0" w:color="auto" w:frame="1"/>
              </w:rPr>
              <w:t xml:space="preserve"> интервалов</w:t>
            </w:r>
            <w:r w:rsidRPr="00A85463">
              <w:rPr>
                <w:sz w:val="22"/>
                <w:szCs w:val="22"/>
              </w:rPr>
              <w:br/>
              <w:t>шкала Рихтера</w:t>
            </w:r>
            <w:r w:rsidRPr="00A85463">
              <w:rPr>
                <w:sz w:val="22"/>
                <w:szCs w:val="22"/>
              </w:rPr>
              <w:br/>
              <w:t>шкала наименований</w:t>
            </w:r>
            <w:r w:rsidRPr="00A85463">
              <w:rPr>
                <w:sz w:val="22"/>
                <w:szCs w:val="22"/>
              </w:rPr>
              <w:br/>
              <w:t>ординальная шкала</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3.Шкала социометрического статуса – это</w:t>
            </w:r>
            <w:r w:rsidRPr="00A85463">
              <w:rPr>
                <w:sz w:val="22"/>
                <w:szCs w:val="22"/>
              </w:rPr>
              <w:br/>
            </w:r>
            <w:r w:rsidRPr="00A85463">
              <w:rPr>
                <w:rStyle w:val="ab"/>
                <w:sz w:val="22"/>
                <w:szCs w:val="22"/>
                <w:bdr w:val="none" w:sz="0" w:space="0" w:color="auto" w:frame="1"/>
              </w:rPr>
              <w:t>шкала порядка</w:t>
            </w:r>
            <w:r w:rsidRPr="00A85463">
              <w:rPr>
                <w:sz w:val="22"/>
                <w:szCs w:val="22"/>
              </w:rPr>
              <w:br/>
              <w:t>номинативная шкала</w:t>
            </w:r>
            <w:r w:rsidRPr="00A85463">
              <w:rPr>
                <w:sz w:val="22"/>
                <w:szCs w:val="22"/>
              </w:rPr>
              <w:br/>
            </w:r>
            <w:proofErr w:type="spellStart"/>
            <w:proofErr w:type="gramStart"/>
            <w:r w:rsidRPr="00A85463">
              <w:rPr>
                <w:sz w:val="22"/>
                <w:szCs w:val="22"/>
              </w:rPr>
              <w:t>шкала</w:t>
            </w:r>
            <w:proofErr w:type="spellEnd"/>
            <w:proofErr w:type="gramEnd"/>
            <w:r w:rsidRPr="00A85463">
              <w:rPr>
                <w:sz w:val="22"/>
                <w:szCs w:val="22"/>
              </w:rPr>
              <w:t xml:space="preserve"> интервалов</w:t>
            </w:r>
            <w:r w:rsidRPr="00A85463">
              <w:rPr>
                <w:sz w:val="22"/>
                <w:szCs w:val="22"/>
              </w:rPr>
              <w:br/>
              <w:t>шкала Рихтера</w:t>
            </w:r>
            <w:r w:rsidRPr="00A85463">
              <w:rPr>
                <w:sz w:val="22"/>
                <w:szCs w:val="22"/>
              </w:rPr>
              <w:br/>
              <w:t>шкала отношений</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4. В шкале интервалов:</w:t>
            </w:r>
            <w:r w:rsidRPr="00A85463">
              <w:rPr>
                <w:sz w:val="22"/>
                <w:szCs w:val="22"/>
              </w:rPr>
              <w:br/>
              <w:t>оценивание невозможно</w:t>
            </w:r>
            <w:r w:rsidRPr="00A85463">
              <w:rPr>
                <w:sz w:val="22"/>
                <w:szCs w:val="22"/>
              </w:rPr>
              <w:br/>
              <w:t>возможно «слабое» качественное оценивание</w:t>
            </w:r>
            <w:r w:rsidRPr="00A85463">
              <w:rPr>
                <w:sz w:val="22"/>
                <w:szCs w:val="22"/>
              </w:rPr>
              <w:br/>
              <w:t>возможно только количественное оценивание</w:t>
            </w:r>
            <w:r w:rsidRPr="00A85463">
              <w:rPr>
                <w:sz w:val="22"/>
                <w:szCs w:val="22"/>
              </w:rPr>
              <w:br/>
            </w:r>
            <w:r w:rsidRPr="00A85463">
              <w:rPr>
                <w:rStyle w:val="ab"/>
                <w:sz w:val="22"/>
                <w:szCs w:val="22"/>
                <w:bdr w:val="none" w:sz="0" w:space="0" w:color="auto" w:frame="1"/>
              </w:rPr>
              <w:t>возможно качественное и количественное оценивание</w:t>
            </w:r>
          </w:p>
          <w:p w:rsidR="00A85463" w:rsidRPr="00A85463" w:rsidRDefault="00A85463" w:rsidP="00A85463">
            <w:pPr>
              <w:tabs>
                <w:tab w:val="left" w:pos="331"/>
              </w:tabs>
              <w:jc w:val="both"/>
              <w:rPr>
                <w:rFonts w:ascii="Times New Roman" w:hAnsi="Times New Roman" w:cs="Times New Roman"/>
                <w:lang w:val="ru-RU"/>
              </w:rPr>
            </w:pPr>
          </w:p>
        </w:tc>
      </w:tr>
      <w:tr w:rsidR="00A85463" w:rsidRPr="00B76E05" w:rsidTr="00DF58F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5463" w:rsidRPr="00A85463" w:rsidRDefault="00A85463" w:rsidP="00A85463">
            <w:pPr>
              <w:pStyle w:val="2"/>
              <w:keepLines/>
              <w:numPr>
                <w:ilvl w:val="1"/>
                <w:numId w:val="0"/>
              </w:numPr>
              <w:tabs>
                <w:tab w:val="left" w:pos="331"/>
              </w:tabs>
              <w:autoSpaceDE w:val="0"/>
              <w:autoSpaceDN w:val="0"/>
              <w:adjustRightInd w:val="0"/>
              <w:rPr>
                <w:i w:val="0"/>
                <w:sz w:val="22"/>
                <w:szCs w:val="22"/>
              </w:rPr>
            </w:pPr>
            <w:r w:rsidRPr="00A85463">
              <w:rPr>
                <w:bCs w:val="0"/>
                <w:i w:val="0"/>
                <w:sz w:val="22"/>
                <w:szCs w:val="22"/>
              </w:rPr>
              <w:lastRenderedPageBreak/>
              <w:t>ПК-2-</w:t>
            </w:r>
            <w:r w:rsidRPr="00A85463">
              <w:rPr>
                <w:i w:val="0"/>
                <w:sz w:val="22"/>
                <w:szCs w:val="22"/>
              </w:rPr>
              <w:t xml:space="preserve"> </w:t>
            </w:r>
            <w:r w:rsidRPr="00A85463">
              <w:rPr>
                <w:bCs w:val="0"/>
                <w:i w:val="0"/>
                <w:sz w:val="22"/>
                <w:szCs w:val="22"/>
              </w:rPr>
              <w:t>владением основами информационно-аналитической деятельности и способностью применять их в профессиональной сфере</w:t>
            </w:r>
          </w:p>
        </w:tc>
      </w:tr>
      <w:tr w:rsidR="00A85463" w:rsidRPr="00B76E05" w:rsidTr="00DF58FF">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Знать</w:t>
            </w:r>
            <w:proofErr w:type="spellEnd"/>
            <w:r w:rsidRPr="00A85463">
              <w:rPr>
                <w:rFonts w:ascii="Times New Roman" w:hAnsi="Times New Roman" w:cs="Times New Roman"/>
              </w:rPr>
              <w:t xml:space="preserve"> </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pStyle w:val="a"/>
              <w:numPr>
                <w:ilvl w:val="0"/>
                <w:numId w:val="0"/>
              </w:numPr>
              <w:jc w:val="both"/>
              <w:rPr>
                <w:sz w:val="22"/>
              </w:rPr>
            </w:pPr>
            <w:r w:rsidRPr="00A85463">
              <w:rPr>
                <w:sz w:val="22"/>
              </w:rPr>
              <w:t xml:space="preserve">- цели и задачи информационно-аналитической деятельности; </w:t>
            </w:r>
          </w:p>
          <w:p w:rsidR="00A85463" w:rsidRPr="00A85463" w:rsidRDefault="00A85463" w:rsidP="00A85463">
            <w:pPr>
              <w:pStyle w:val="a"/>
              <w:numPr>
                <w:ilvl w:val="0"/>
                <w:numId w:val="0"/>
              </w:numPr>
              <w:jc w:val="both"/>
              <w:rPr>
                <w:sz w:val="22"/>
              </w:rPr>
            </w:pPr>
            <w:r w:rsidRPr="00A85463">
              <w:rPr>
                <w:sz w:val="22"/>
              </w:rPr>
              <w:t>- этапы проведения информационно-аналитической деятельности;</w:t>
            </w:r>
          </w:p>
          <w:p w:rsidR="00A85463" w:rsidRPr="00A85463" w:rsidRDefault="00A85463" w:rsidP="00A85463">
            <w:pPr>
              <w:pStyle w:val="a"/>
              <w:numPr>
                <w:ilvl w:val="0"/>
                <w:numId w:val="0"/>
              </w:numPr>
              <w:jc w:val="both"/>
              <w:rPr>
                <w:sz w:val="22"/>
              </w:rPr>
            </w:pPr>
            <w:r w:rsidRPr="00A85463">
              <w:rPr>
                <w:sz w:val="22"/>
              </w:rPr>
              <w:t>- правила организации и базовые схемы реализации информационно-аналитической деятельности;</w:t>
            </w:r>
          </w:p>
          <w:p w:rsidR="00A85463" w:rsidRPr="00A85463" w:rsidRDefault="00A85463" w:rsidP="00A85463">
            <w:pPr>
              <w:pStyle w:val="a"/>
              <w:numPr>
                <w:ilvl w:val="0"/>
                <w:numId w:val="0"/>
              </w:numPr>
              <w:jc w:val="both"/>
              <w:rPr>
                <w:sz w:val="22"/>
              </w:rPr>
            </w:pPr>
            <w:r w:rsidRPr="00A85463">
              <w:rPr>
                <w:sz w:val="22"/>
              </w:rPr>
              <w:lastRenderedPageBreak/>
              <w:t>- методы моделирования, применяемы в информационно-аналитической деятельности;</w:t>
            </w:r>
          </w:p>
          <w:p w:rsidR="00A85463" w:rsidRPr="00A85463" w:rsidRDefault="00A85463" w:rsidP="00A85463">
            <w:pPr>
              <w:pStyle w:val="a"/>
              <w:numPr>
                <w:ilvl w:val="0"/>
                <w:numId w:val="0"/>
              </w:numPr>
              <w:ind w:left="31" w:hanging="19"/>
              <w:jc w:val="both"/>
              <w:rPr>
                <w:sz w:val="22"/>
              </w:rPr>
            </w:pPr>
            <w:r w:rsidRPr="00A85463">
              <w:rPr>
                <w:sz w:val="22"/>
              </w:rPr>
              <w:t xml:space="preserve">- методы, содержание и формы процессов принятия стратегических, тактических и оперативных решений менеджментом организации; </w:t>
            </w:r>
          </w:p>
          <w:p w:rsidR="00A85463" w:rsidRPr="00A85463" w:rsidRDefault="00A85463" w:rsidP="00A85463">
            <w:pPr>
              <w:pStyle w:val="a"/>
              <w:numPr>
                <w:ilvl w:val="0"/>
                <w:numId w:val="0"/>
              </w:numPr>
              <w:ind w:left="31" w:hanging="19"/>
              <w:jc w:val="both"/>
              <w:rPr>
                <w:sz w:val="22"/>
              </w:rPr>
            </w:pPr>
            <w:r w:rsidRPr="00A85463">
              <w:rPr>
                <w:sz w:val="22"/>
              </w:rPr>
              <w:t>- методы оценки качеств эксперта;</w:t>
            </w:r>
          </w:p>
          <w:p w:rsidR="00A85463" w:rsidRPr="00A85463" w:rsidRDefault="00A85463" w:rsidP="00A85463">
            <w:pPr>
              <w:pStyle w:val="a"/>
              <w:numPr>
                <w:ilvl w:val="0"/>
                <w:numId w:val="0"/>
              </w:numPr>
              <w:jc w:val="both"/>
              <w:rPr>
                <w:sz w:val="22"/>
              </w:rPr>
            </w:pPr>
            <w:r w:rsidRPr="00A85463">
              <w:rPr>
                <w:sz w:val="22"/>
              </w:rPr>
              <w:t>- методы организации и проведения экспертиз</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pStyle w:val="2"/>
              <w:keepLines/>
              <w:numPr>
                <w:ilvl w:val="1"/>
                <w:numId w:val="0"/>
              </w:numPr>
              <w:tabs>
                <w:tab w:val="left" w:pos="463"/>
              </w:tabs>
              <w:autoSpaceDE w:val="0"/>
              <w:autoSpaceDN w:val="0"/>
              <w:adjustRightInd w:val="0"/>
              <w:rPr>
                <w:sz w:val="22"/>
                <w:szCs w:val="22"/>
              </w:rPr>
            </w:pPr>
            <w:r w:rsidRPr="00A85463">
              <w:rPr>
                <w:sz w:val="22"/>
                <w:szCs w:val="22"/>
              </w:rPr>
              <w:lastRenderedPageBreak/>
              <w:t>Перечень теоретических вопросов к зачету:</w:t>
            </w:r>
          </w:p>
          <w:p w:rsidR="00A85463" w:rsidRPr="00A85463" w:rsidRDefault="00A85463" w:rsidP="00A85463">
            <w:pPr>
              <w:numPr>
                <w:ilvl w:val="0"/>
                <w:numId w:val="4"/>
              </w:numPr>
              <w:shd w:val="clear" w:color="auto" w:fill="FFFFFF"/>
              <w:spacing w:after="0" w:line="240" w:lineRule="auto"/>
              <w:jc w:val="both"/>
              <w:rPr>
                <w:rFonts w:ascii="Times New Roman" w:hAnsi="Times New Roman" w:cs="Times New Roman"/>
              </w:rPr>
            </w:pPr>
            <w:proofErr w:type="spellStart"/>
            <w:r w:rsidRPr="00A85463">
              <w:rPr>
                <w:rFonts w:ascii="Times New Roman" w:hAnsi="Times New Roman" w:cs="Times New Roman"/>
              </w:rPr>
              <w:t>Общая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характеристика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мер</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расположения</w:t>
            </w:r>
            <w:proofErr w:type="spellEnd"/>
            <w:r w:rsidRPr="00A85463">
              <w:rPr>
                <w:rFonts w:ascii="Times New Roman" w:hAnsi="Times New Roman" w:cs="Times New Roman"/>
              </w:rPr>
              <w:t>.</w:t>
            </w:r>
          </w:p>
          <w:p w:rsidR="00A85463" w:rsidRPr="00A85463" w:rsidRDefault="00A85463" w:rsidP="00A85463">
            <w:pPr>
              <w:numPr>
                <w:ilvl w:val="0"/>
                <w:numId w:val="4"/>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 xml:space="preserve">Количественные методы в организации и проведении выборочных наблюдений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управленческих процессов.</w:t>
            </w:r>
          </w:p>
          <w:p w:rsidR="00A85463" w:rsidRPr="00A85463" w:rsidRDefault="00A85463" w:rsidP="00A85463">
            <w:pPr>
              <w:numPr>
                <w:ilvl w:val="0"/>
                <w:numId w:val="4"/>
              </w:numPr>
              <w:shd w:val="clear" w:color="auto" w:fill="FFFFFF"/>
              <w:spacing w:after="0" w:line="240" w:lineRule="auto"/>
              <w:ind w:left="0" w:firstLine="465"/>
              <w:jc w:val="both"/>
              <w:rPr>
                <w:rFonts w:ascii="Times New Roman" w:hAnsi="Times New Roman" w:cs="Times New Roman"/>
              </w:rPr>
            </w:pPr>
            <w:proofErr w:type="spellStart"/>
            <w:r w:rsidRPr="00A85463">
              <w:rPr>
                <w:rFonts w:ascii="Times New Roman" w:hAnsi="Times New Roman" w:cs="Times New Roman"/>
              </w:rPr>
              <w:t>Основное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содержание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курса</w:t>
            </w:r>
            <w:proofErr w:type="spellEnd"/>
            <w:r w:rsidRPr="00A85463">
              <w:rPr>
                <w:rFonts w:ascii="Times New Roman" w:hAnsi="Times New Roman" w:cs="Times New Roman"/>
              </w:rPr>
              <w:t>.</w:t>
            </w:r>
          </w:p>
          <w:p w:rsidR="00A85463" w:rsidRPr="00A85463" w:rsidRDefault="00A85463" w:rsidP="00A85463">
            <w:pPr>
              <w:numPr>
                <w:ilvl w:val="0"/>
                <w:numId w:val="4"/>
              </w:numPr>
              <w:shd w:val="clear" w:color="auto" w:fill="FFFFFF"/>
              <w:spacing w:after="0" w:line="240" w:lineRule="auto"/>
              <w:ind w:left="0" w:firstLine="465"/>
              <w:jc w:val="both"/>
              <w:rPr>
                <w:rFonts w:ascii="Times New Roman" w:hAnsi="Times New Roman" w:cs="Times New Roman"/>
              </w:rPr>
            </w:pPr>
            <w:proofErr w:type="spellStart"/>
            <w:r w:rsidRPr="00A85463">
              <w:rPr>
                <w:rFonts w:ascii="Times New Roman" w:hAnsi="Times New Roman" w:cs="Times New Roman"/>
              </w:rPr>
              <w:t>Дисперсионный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анализ</w:t>
            </w:r>
            <w:proofErr w:type="spellEnd"/>
            <w:r w:rsidRPr="00A85463">
              <w:rPr>
                <w:rFonts w:ascii="Times New Roman" w:hAnsi="Times New Roman" w:cs="Times New Roman"/>
              </w:rPr>
              <w:t xml:space="preserve"> в </w:t>
            </w:r>
            <w:proofErr w:type="spellStart"/>
            <w:r w:rsidRPr="00A85463">
              <w:rPr>
                <w:rFonts w:ascii="Times New Roman" w:hAnsi="Times New Roman" w:cs="Times New Roman"/>
              </w:rPr>
              <w:t>оргпроектировании</w:t>
            </w:r>
            <w:proofErr w:type="spellEnd"/>
            <w:r w:rsidRPr="00A85463">
              <w:rPr>
                <w:rFonts w:ascii="Times New Roman" w:hAnsi="Times New Roman" w:cs="Times New Roman"/>
              </w:rPr>
              <w:t>.</w:t>
            </w:r>
          </w:p>
          <w:p w:rsidR="00A85463" w:rsidRPr="00A85463" w:rsidRDefault="00A85463" w:rsidP="00A85463">
            <w:pPr>
              <w:numPr>
                <w:ilvl w:val="0"/>
                <w:numId w:val="4"/>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 xml:space="preserve">Применение корреляционных моделей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w:t>
            </w:r>
          </w:p>
        </w:tc>
      </w:tr>
      <w:tr w:rsidR="00A85463" w:rsidRPr="00A85463" w:rsidTr="00DF58FF">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определять критерии и ограничения поиска эффективных методов управления;</w:t>
            </w:r>
          </w:p>
          <w:p w:rsidR="00A85463" w:rsidRPr="00A85463" w:rsidRDefault="00A85463" w:rsidP="00A85463">
            <w:pPr>
              <w:ind w:firstLine="31"/>
              <w:jc w:val="both"/>
              <w:rPr>
                <w:rFonts w:ascii="Times New Roman" w:hAnsi="Times New Roman" w:cs="Times New Roman"/>
                <w:lang w:val="ru-RU"/>
              </w:rPr>
            </w:pPr>
            <w:r w:rsidRPr="00A85463">
              <w:rPr>
                <w:rFonts w:ascii="Times New Roman" w:hAnsi="Times New Roman" w:cs="Times New Roman"/>
                <w:lang w:val="ru-RU"/>
              </w:rPr>
              <w:t xml:space="preserve">- анализировать и оценивать принимаемые стратегические, тактические и оперативные решения; </w:t>
            </w:r>
          </w:p>
          <w:p w:rsidR="00A85463" w:rsidRPr="00A85463" w:rsidRDefault="00A85463" w:rsidP="00A85463">
            <w:pPr>
              <w:ind w:firstLine="31"/>
              <w:jc w:val="both"/>
              <w:rPr>
                <w:rFonts w:ascii="Times New Roman" w:hAnsi="Times New Roman" w:cs="Times New Roman"/>
                <w:lang w:val="ru-RU"/>
              </w:rPr>
            </w:pPr>
            <w:r w:rsidRPr="00A85463">
              <w:rPr>
                <w:rFonts w:ascii="Times New Roman" w:hAnsi="Times New Roman" w:cs="Times New Roman"/>
                <w:lang w:val="ru-RU"/>
              </w:rPr>
              <w:t xml:space="preserve">- разрабатывать механизм реализации управленческого решения; </w:t>
            </w:r>
          </w:p>
          <w:p w:rsidR="00A85463" w:rsidRPr="00A85463" w:rsidRDefault="00A85463" w:rsidP="00A85463">
            <w:pPr>
              <w:pStyle w:val="a9"/>
              <w:spacing w:after="0"/>
              <w:jc w:val="both"/>
              <w:rPr>
                <w:sz w:val="22"/>
                <w:szCs w:val="22"/>
              </w:rPr>
            </w:pPr>
            <w:r w:rsidRPr="00A85463">
              <w:rPr>
                <w:sz w:val="22"/>
                <w:szCs w:val="22"/>
              </w:rPr>
              <w:t xml:space="preserve">- оценивать эффективность управленческих решений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b/>
                <w:i/>
                <w:lang w:val="ru-RU"/>
              </w:rPr>
            </w:pPr>
            <w:r w:rsidRPr="00A85463">
              <w:rPr>
                <w:rFonts w:ascii="Times New Roman" w:hAnsi="Times New Roman" w:cs="Times New Roman"/>
                <w:b/>
                <w:i/>
                <w:lang w:val="ru-RU"/>
              </w:rPr>
              <w:t>Примерные практические задания для зачета:</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1.В какой исторический период человечество начало использовать методику, которую мы называем качественной? 1. До нашей эры. 2. В средневековье. 3. В новейший период, в двадцатом веке.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2. К какому периоду относится использование качественной методологии в академических исследованиях? 1. Середина </w:t>
            </w:r>
            <w:proofErr w:type="gramStart"/>
            <w:r w:rsidRPr="00A85463">
              <w:rPr>
                <w:rFonts w:ascii="Times New Roman" w:hAnsi="Times New Roman" w:cs="Times New Roman"/>
                <w:lang w:val="ru-RU"/>
              </w:rPr>
              <w:t>Х</w:t>
            </w:r>
            <w:proofErr w:type="gramEnd"/>
            <w:r w:rsidRPr="00A85463">
              <w:rPr>
                <w:rFonts w:ascii="Times New Roman" w:hAnsi="Times New Roman" w:cs="Times New Roman"/>
              </w:rPr>
              <w:t>IX</w:t>
            </w:r>
            <w:r w:rsidRPr="00A85463">
              <w:rPr>
                <w:rFonts w:ascii="Times New Roman" w:hAnsi="Times New Roman" w:cs="Times New Roman"/>
                <w:lang w:val="ru-RU"/>
              </w:rPr>
              <w:t xml:space="preserve"> в. 2. Конец </w:t>
            </w:r>
            <w:proofErr w:type="gramStart"/>
            <w:r w:rsidRPr="00A85463">
              <w:rPr>
                <w:rFonts w:ascii="Times New Roman" w:hAnsi="Times New Roman" w:cs="Times New Roman"/>
                <w:lang w:val="ru-RU"/>
              </w:rPr>
              <w:t>Х</w:t>
            </w:r>
            <w:proofErr w:type="gramEnd"/>
            <w:r w:rsidRPr="00A85463">
              <w:rPr>
                <w:rFonts w:ascii="Times New Roman" w:hAnsi="Times New Roman" w:cs="Times New Roman"/>
              </w:rPr>
              <w:t>IX</w:t>
            </w:r>
            <w:r w:rsidRPr="00A85463">
              <w:rPr>
                <w:rFonts w:ascii="Times New Roman" w:hAnsi="Times New Roman" w:cs="Times New Roman"/>
                <w:lang w:val="ru-RU"/>
              </w:rPr>
              <w:t xml:space="preserve"> в. 3. Начало ХХ в. 4. Середина ХХ в. 5. Начало </w:t>
            </w:r>
            <w:proofErr w:type="gramStart"/>
            <w:r w:rsidRPr="00A85463">
              <w:rPr>
                <w:rFonts w:ascii="Times New Roman" w:hAnsi="Times New Roman" w:cs="Times New Roman"/>
                <w:lang w:val="ru-RU"/>
              </w:rPr>
              <w:t>Х</w:t>
            </w:r>
            <w:proofErr w:type="gramEnd"/>
            <w:r w:rsidRPr="00A85463">
              <w:rPr>
                <w:rFonts w:ascii="Times New Roman" w:hAnsi="Times New Roman" w:cs="Times New Roman"/>
              </w:rPr>
              <w:t>XI</w:t>
            </w:r>
            <w:r w:rsidRPr="00A85463">
              <w:rPr>
                <w:rFonts w:ascii="Times New Roman" w:hAnsi="Times New Roman" w:cs="Times New Roman"/>
                <w:lang w:val="ru-RU"/>
              </w:rPr>
              <w:t xml:space="preserve"> в.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3. Кто из перечисленных ниже ученых занимался проблемами антропологии? 1. </w:t>
            </w:r>
            <w:proofErr w:type="spellStart"/>
            <w:r w:rsidRPr="00A85463">
              <w:rPr>
                <w:rFonts w:ascii="Times New Roman" w:hAnsi="Times New Roman" w:cs="Times New Roman"/>
                <w:lang w:val="ru-RU"/>
              </w:rPr>
              <w:t>Бронислав</w:t>
            </w:r>
            <w:proofErr w:type="spellEnd"/>
            <w:r w:rsidRPr="00A85463">
              <w:rPr>
                <w:rFonts w:ascii="Times New Roman" w:hAnsi="Times New Roman" w:cs="Times New Roman"/>
                <w:lang w:val="ru-RU"/>
              </w:rPr>
              <w:t xml:space="preserve"> Малиновский 2. Чарльз Кули 3. </w:t>
            </w:r>
            <w:proofErr w:type="spellStart"/>
            <w:r w:rsidRPr="00A85463">
              <w:rPr>
                <w:rFonts w:ascii="Times New Roman" w:hAnsi="Times New Roman" w:cs="Times New Roman"/>
                <w:lang w:val="ru-RU"/>
              </w:rPr>
              <w:t>Питт</w:t>
            </w:r>
            <w:proofErr w:type="spellEnd"/>
            <w:r w:rsidRPr="00A85463">
              <w:rPr>
                <w:rFonts w:ascii="Times New Roman" w:hAnsi="Times New Roman" w:cs="Times New Roman"/>
                <w:lang w:val="ru-RU"/>
              </w:rPr>
              <w:t xml:space="preserve"> </w:t>
            </w:r>
            <w:proofErr w:type="spellStart"/>
            <w:r w:rsidRPr="00A85463">
              <w:rPr>
                <w:rFonts w:ascii="Times New Roman" w:hAnsi="Times New Roman" w:cs="Times New Roman"/>
                <w:lang w:val="ru-RU"/>
              </w:rPr>
              <w:t>Риверс</w:t>
            </w:r>
            <w:proofErr w:type="spellEnd"/>
            <w:r w:rsidRPr="00A85463">
              <w:rPr>
                <w:rFonts w:ascii="Times New Roman" w:hAnsi="Times New Roman" w:cs="Times New Roman"/>
                <w:lang w:val="ru-RU"/>
              </w:rPr>
              <w:t xml:space="preserve"> 4. Франц </w:t>
            </w:r>
            <w:proofErr w:type="spellStart"/>
            <w:r w:rsidRPr="00A85463">
              <w:rPr>
                <w:rFonts w:ascii="Times New Roman" w:hAnsi="Times New Roman" w:cs="Times New Roman"/>
                <w:lang w:val="ru-RU"/>
              </w:rPr>
              <w:t>Боас</w:t>
            </w:r>
            <w:proofErr w:type="spellEnd"/>
            <w:r w:rsidRPr="00A85463">
              <w:rPr>
                <w:rFonts w:ascii="Times New Roman" w:hAnsi="Times New Roman" w:cs="Times New Roman"/>
                <w:lang w:val="ru-RU"/>
              </w:rPr>
              <w:t xml:space="preserve">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4. В чем заключалась методологическая особенность исследования Чарльза </w:t>
            </w:r>
            <w:proofErr w:type="spellStart"/>
            <w:r w:rsidRPr="00A85463">
              <w:rPr>
                <w:rFonts w:ascii="Times New Roman" w:hAnsi="Times New Roman" w:cs="Times New Roman"/>
                <w:lang w:val="ru-RU"/>
              </w:rPr>
              <w:t>Бутта</w:t>
            </w:r>
            <w:proofErr w:type="spellEnd"/>
            <w:r w:rsidRPr="00A85463">
              <w:rPr>
                <w:rFonts w:ascii="Times New Roman" w:hAnsi="Times New Roman" w:cs="Times New Roman"/>
                <w:lang w:val="ru-RU"/>
              </w:rPr>
              <w:t xml:space="preserve">? 1. В проведении исследования качественными методами. 2. В комбинировании качественных и количественных методов. 3. В работе методом наблюдения. </w:t>
            </w:r>
          </w:p>
          <w:p w:rsidR="00A85463" w:rsidRPr="00A85463" w:rsidRDefault="00A85463" w:rsidP="00A85463">
            <w:pPr>
              <w:jc w:val="both"/>
              <w:rPr>
                <w:rFonts w:ascii="Times New Roman" w:hAnsi="Times New Roman" w:cs="Times New Roman"/>
                <w:b/>
                <w:i/>
              </w:rPr>
            </w:pPr>
            <w:r w:rsidRPr="00A85463">
              <w:rPr>
                <w:rFonts w:ascii="Times New Roman" w:hAnsi="Times New Roman" w:cs="Times New Roman"/>
                <w:lang w:val="ru-RU"/>
              </w:rPr>
              <w:t xml:space="preserve">5. Какими методами пользовались исследователи Сидней и Беатрис </w:t>
            </w:r>
            <w:proofErr w:type="spellStart"/>
            <w:r w:rsidRPr="00A85463">
              <w:rPr>
                <w:rFonts w:ascii="Times New Roman" w:hAnsi="Times New Roman" w:cs="Times New Roman"/>
                <w:lang w:val="ru-RU"/>
              </w:rPr>
              <w:t>Уэббы</w:t>
            </w:r>
            <w:proofErr w:type="spellEnd"/>
            <w:r w:rsidRPr="00A85463">
              <w:rPr>
                <w:rFonts w:ascii="Times New Roman" w:hAnsi="Times New Roman" w:cs="Times New Roman"/>
                <w:lang w:val="ru-RU"/>
              </w:rPr>
              <w:t xml:space="preserve">? </w:t>
            </w:r>
            <w:r w:rsidRPr="00A85463">
              <w:rPr>
                <w:rFonts w:ascii="Times New Roman" w:hAnsi="Times New Roman" w:cs="Times New Roman"/>
              </w:rPr>
              <w:t xml:space="preserve">1. </w:t>
            </w:r>
            <w:proofErr w:type="spellStart"/>
            <w:r w:rsidRPr="00A85463">
              <w:rPr>
                <w:rFonts w:ascii="Times New Roman" w:hAnsi="Times New Roman" w:cs="Times New Roman"/>
              </w:rPr>
              <w:t>Наблюдение</w:t>
            </w:r>
            <w:proofErr w:type="spellEnd"/>
            <w:r w:rsidRPr="00A85463">
              <w:rPr>
                <w:rFonts w:ascii="Times New Roman" w:hAnsi="Times New Roman" w:cs="Times New Roman"/>
              </w:rPr>
              <w:t xml:space="preserve"> 2. </w:t>
            </w:r>
            <w:proofErr w:type="spellStart"/>
            <w:r w:rsidRPr="00A85463">
              <w:rPr>
                <w:rFonts w:ascii="Times New Roman" w:hAnsi="Times New Roman" w:cs="Times New Roman"/>
              </w:rPr>
              <w:t>Фокус-группы</w:t>
            </w:r>
            <w:proofErr w:type="spellEnd"/>
            <w:r w:rsidRPr="00A85463">
              <w:rPr>
                <w:rFonts w:ascii="Times New Roman" w:hAnsi="Times New Roman" w:cs="Times New Roman"/>
              </w:rPr>
              <w:t xml:space="preserve"> 3 </w:t>
            </w:r>
            <w:proofErr w:type="spellStart"/>
            <w:r w:rsidRPr="00A85463">
              <w:rPr>
                <w:rFonts w:ascii="Times New Roman" w:hAnsi="Times New Roman" w:cs="Times New Roman"/>
              </w:rPr>
              <w:t>Интервьюирование</w:t>
            </w:r>
            <w:proofErr w:type="spellEnd"/>
            <w:r w:rsidRPr="00A85463">
              <w:rPr>
                <w:rFonts w:ascii="Times New Roman" w:hAnsi="Times New Roman" w:cs="Times New Roman"/>
              </w:rPr>
              <w:t xml:space="preserve"> 4. </w:t>
            </w:r>
            <w:proofErr w:type="spellStart"/>
            <w:r w:rsidRPr="00A85463">
              <w:rPr>
                <w:rFonts w:ascii="Times New Roman" w:hAnsi="Times New Roman" w:cs="Times New Roman"/>
              </w:rPr>
              <w:t>Социометрия</w:t>
            </w:r>
            <w:proofErr w:type="spellEnd"/>
            <w:r w:rsidRPr="00A85463">
              <w:rPr>
                <w:rFonts w:ascii="Times New Roman" w:hAnsi="Times New Roman" w:cs="Times New Roman"/>
              </w:rPr>
              <w:t>.</w:t>
            </w:r>
          </w:p>
          <w:p w:rsidR="00A85463" w:rsidRPr="00A85463" w:rsidRDefault="00A85463" w:rsidP="00A85463">
            <w:pPr>
              <w:jc w:val="both"/>
              <w:rPr>
                <w:rFonts w:ascii="Times New Roman" w:hAnsi="Times New Roman" w:cs="Times New Roman"/>
                <w:i/>
              </w:rPr>
            </w:pPr>
          </w:p>
        </w:tc>
      </w:tr>
      <w:tr w:rsidR="00A85463" w:rsidRPr="00B76E05" w:rsidTr="00DF58FF">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w:t>
            </w:r>
            <w:r w:rsidRPr="00A85463">
              <w:rPr>
                <w:rFonts w:ascii="Times New Roman" w:eastAsia="Calibri" w:hAnsi="Times New Roman" w:cs="Times New Roman"/>
                <w:lang w:val="ru-RU"/>
              </w:rPr>
              <w:t>аналитическими методами решения поставленных задач;</w:t>
            </w:r>
            <w:r w:rsidRPr="00A85463">
              <w:rPr>
                <w:rFonts w:ascii="Times New Roman" w:hAnsi="Times New Roman" w:cs="Times New Roman"/>
                <w:lang w:val="ru-RU"/>
              </w:rPr>
              <w:t xml:space="preserve">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техникой анализа и отбора важнейшей информации;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lastRenderedPageBreak/>
              <w:t xml:space="preserve">- техникой сравнительного анализа </w:t>
            </w:r>
            <w:proofErr w:type="gramStart"/>
            <w:r w:rsidRPr="00A85463">
              <w:rPr>
                <w:rFonts w:ascii="Times New Roman" w:hAnsi="Times New Roman" w:cs="Times New Roman"/>
                <w:lang w:val="ru-RU"/>
              </w:rPr>
              <w:t>-о</w:t>
            </w:r>
            <w:proofErr w:type="gramEnd"/>
            <w:r w:rsidRPr="00A85463">
              <w:rPr>
                <w:rFonts w:ascii="Times New Roman" w:hAnsi="Times New Roman" w:cs="Times New Roman"/>
                <w:lang w:val="ru-RU"/>
              </w:rPr>
              <w:t xml:space="preserve">пределения альтернатив в процессе принятия стратегических, тактических и оперативных решений; </w:t>
            </w:r>
          </w:p>
          <w:p w:rsidR="00A85463" w:rsidRPr="00A85463" w:rsidRDefault="00A85463" w:rsidP="00A85463">
            <w:pPr>
              <w:jc w:val="both"/>
              <w:rPr>
                <w:rFonts w:ascii="Times New Roman" w:hAnsi="Times New Roman" w:cs="Times New Roman"/>
              </w:rPr>
            </w:pPr>
            <w:r w:rsidRPr="00A85463">
              <w:rPr>
                <w:rFonts w:ascii="Times New Roman" w:hAnsi="Times New Roman" w:cs="Times New Roman"/>
              </w:rPr>
              <w:t xml:space="preserve">- </w:t>
            </w:r>
            <w:proofErr w:type="spellStart"/>
            <w:r w:rsidRPr="00A85463">
              <w:rPr>
                <w:rFonts w:ascii="Times New Roman" w:hAnsi="Times New Roman" w:cs="Times New Roman"/>
              </w:rPr>
              <w:t>навыками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оценки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эффективности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решений</w:t>
            </w:r>
            <w:proofErr w:type="spellEnd"/>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b/>
                <w:lang w:val="ru-RU"/>
              </w:rPr>
            </w:pPr>
            <w:r w:rsidRPr="00A85463">
              <w:rPr>
                <w:rFonts w:ascii="Times New Roman" w:eastAsia="Calibri" w:hAnsi="Times New Roman" w:cs="Times New Roman"/>
                <w:b/>
                <w:i/>
                <w:kern w:val="24"/>
                <w:lang w:val="ru-RU"/>
              </w:rPr>
              <w:lastRenderedPageBreak/>
              <w:t xml:space="preserve">Задания на решение задач из профессиональной области, комплексные задания: </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1. Если Вы стремитесь к высокому проценту возврата ответов, хотите сэкономить средства на проведение исследования, и у Вас ограничено время. Влияние исследователя на респондента Вас не беспокоит. Вы предпочтете …</w:t>
            </w:r>
            <w:r w:rsidRPr="00A85463">
              <w:rPr>
                <w:rStyle w:val="apple-converted-space"/>
                <w:sz w:val="22"/>
                <w:szCs w:val="22"/>
              </w:rPr>
              <w:t> </w:t>
            </w:r>
            <w:r w:rsidRPr="00A85463">
              <w:rPr>
                <w:rStyle w:val="ab"/>
                <w:sz w:val="22"/>
                <w:szCs w:val="22"/>
                <w:bdr w:val="none" w:sz="0" w:space="0" w:color="auto" w:frame="1"/>
              </w:rPr>
              <w:t>опрос по телефону</w:t>
            </w:r>
            <w:r w:rsidRPr="00A85463">
              <w:rPr>
                <w:sz w:val="22"/>
                <w:szCs w:val="22"/>
              </w:rPr>
              <w:br/>
              <w:t>опрос по почте</w:t>
            </w:r>
            <w:r w:rsidRPr="00A85463">
              <w:rPr>
                <w:sz w:val="22"/>
                <w:szCs w:val="22"/>
              </w:rPr>
              <w:br/>
              <w:t>личное интервью</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lastRenderedPageBreak/>
              <w:t>2. Магазинные тесты, направленные на тестирование альтернативных концепций упаковки товара относятся к … экспериментам</w:t>
            </w:r>
            <w:proofErr w:type="gramStart"/>
            <w:r w:rsidRPr="00A85463">
              <w:rPr>
                <w:sz w:val="22"/>
                <w:szCs w:val="22"/>
              </w:rPr>
              <w:t>.</w:t>
            </w:r>
            <w:proofErr w:type="gramEnd"/>
            <w:r w:rsidRPr="00A85463">
              <w:rPr>
                <w:sz w:val="22"/>
                <w:szCs w:val="22"/>
              </w:rPr>
              <w:br/>
            </w:r>
            <w:proofErr w:type="gramStart"/>
            <w:r w:rsidRPr="00A85463">
              <w:rPr>
                <w:sz w:val="22"/>
                <w:szCs w:val="22"/>
              </w:rPr>
              <w:t>л</w:t>
            </w:r>
            <w:proofErr w:type="gramEnd"/>
            <w:r w:rsidRPr="00A85463">
              <w:rPr>
                <w:sz w:val="22"/>
                <w:szCs w:val="22"/>
              </w:rPr>
              <w:t>абораторным</w:t>
            </w:r>
            <w:r w:rsidRPr="00A85463">
              <w:rPr>
                <w:sz w:val="22"/>
                <w:szCs w:val="22"/>
              </w:rPr>
              <w:br/>
            </w:r>
            <w:r w:rsidRPr="00A85463">
              <w:rPr>
                <w:rStyle w:val="ab"/>
                <w:sz w:val="22"/>
                <w:szCs w:val="22"/>
                <w:bdr w:val="none" w:sz="0" w:space="0" w:color="auto" w:frame="1"/>
              </w:rPr>
              <w:t>полевым</w:t>
            </w:r>
            <w:r w:rsidRPr="00A85463">
              <w:rPr>
                <w:sz w:val="22"/>
                <w:szCs w:val="22"/>
              </w:rPr>
              <w:br/>
              <w:t>домашним</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3. Метод сбора информации, предусматривающий групповую дискуссию, которая направляется модератором</w:t>
            </w:r>
            <w:r w:rsidRPr="00A85463">
              <w:rPr>
                <w:sz w:val="22"/>
                <w:szCs w:val="22"/>
              </w:rPr>
              <w:br/>
              <w:t>Анкетирование</w:t>
            </w:r>
            <w:r w:rsidRPr="00A85463">
              <w:rPr>
                <w:sz w:val="22"/>
                <w:szCs w:val="22"/>
              </w:rPr>
              <w:br/>
              <w:t>Глубинное интервью</w:t>
            </w:r>
            <w:r w:rsidRPr="00A85463">
              <w:rPr>
                <w:sz w:val="22"/>
                <w:szCs w:val="22"/>
              </w:rPr>
              <w:br/>
              <w:t>Эксперимент</w:t>
            </w:r>
            <w:r w:rsidRPr="00A85463">
              <w:rPr>
                <w:sz w:val="22"/>
                <w:szCs w:val="22"/>
              </w:rPr>
              <w:br/>
            </w:r>
            <w:r w:rsidRPr="00A85463">
              <w:rPr>
                <w:rStyle w:val="ab"/>
                <w:sz w:val="22"/>
                <w:szCs w:val="22"/>
                <w:bdr w:val="none" w:sz="0" w:space="0" w:color="auto" w:frame="1"/>
              </w:rPr>
              <w:t>Фокус-группа</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4. Тип наблюдения, предусматривающий использование заранее разработанной схемы и стандартного листа наблюдений</w:t>
            </w:r>
            <w:r w:rsidRPr="00A85463">
              <w:rPr>
                <w:sz w:val="22"/>
                <w:szCs w:val="22"/>
              </w:rPr>
              <w:br/>
              <w:t>Прямое</w:t>
            </w:r>
            <w:r w:rsidRPr="00A85463">
              <w:rPr>
                <w:sz w:val="22"/>
                <w:szCs w:val="22"/>
              </w:rPr>
              <w:br/>
              <w:t>Открытое</w:t>
            </w:r>
            <w:r w:rsidRPr="00A85463">
              <w:rPr>
                <w:sz w:val="22"/>
                <w:szCs w:val="22"/>
              </w:rPr>
              <w:br/>
              <w:t>Неструктурированное</w:t>
            </w:r>
            <w:r w:rsidRPr="00A85463">
              <w:rPr>
                <w:sz w:val="22"/>
                <w:szCs w:val="22"/>
              </w:rPr>
              <w:br/>
            </w:r>
            <w:r w:rsidRPr="00A85463">
              <w:rPr>
                <w:rStyle w:val="ab"/>
                <w:sz w:val="22"/>
                <w:szCs w:val="22"/>
                <w:bdr w:val="none" w:sz="0" w:space="0" w:color="auto" w:frame="1"/>
              </w:rPr>
              <w:t>Структурированное</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5. Метод сбора данных, предусматривающий использование ассоциативных тестов</w:t>
            </w:r>
            <w:r w:rsidRPr="00A85463">
              <w:rPr>
                <w:sz w:val="22"/>
                <w:szCs w:val="22"/>
              </w:rPr>
              <w:br/>
              <w:t>Наблюдение</w:t>
            </w:r>
            <w:r w:rsidRPr="00A85463">
              <w:rPr>
                <w:sz w:val="22"/>
                <w:szCs w:val="22"/>
              </w:rPr>
              <w:br/>
              <w:t>Анализ протокола</w:t>
            </w:r>
            <w:r w:rsidRPr="00A85463">
              <w:rPr>
                <w:sz w:val="22"/>
                <w:szCs w:val="22"/>
              </w:rPr>
              <w:br/>
              <w:t>Опрос</w:t>
            </w:r>
            <w:r w:rsidRPr="00A85463">
              <w:rPr>
                <w:sz w:val="22"/>
                <w:szCs w:val="22"/>
              </w:rPr>
              <w:br/>
            </w:r>
            <w:r w:rsidRPr="00A85463">
              <w:rPr>
                <w:rStyle w:val="ab"/>
                <w:sz w:val="22"/>
                <w:szCs w:val="22"/>
                <w:bdr w:val="none" w:sz="0" w:space="0" w:color="auto" w:frame="1"/>
              </w:rPr>
              <w:t>Проекционный</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6. Основное преимущество наблюдения, как метода сбора данных заключается в</w:t>
            </w:r>
            <w:proofErr w:type="gramStart"/>
            <w:r w:rsidRPr="00A85463">
              <w:rPr>
                <w:sz w:val="22"/>
                <w:szCs w:val="22"/>
              </w:rPr>
              <w:t xml:space="preserve"> .</w:t>
            </w:r>
            <w:proofErr w:type="gramEnd"/>
            <w:r w:rsidRPr="00A85463">
              <w:rPr>
                <w:sz w:val="22"/>
                <w:szCs w:val="22"/>
              </w:rPr>
              <w:t>.</w:t>
            </w:r>
            <w:r w:rsidRPr="00A85463">
              <w:rPr>
                <w:sz w:val="22"/>
                <w:szCs w:val="22"/>
              </w:rPr>
              <w:br/>
              <w:t>присутствии заказчика исследования при проведении наблюдения</w:t>
            </w:r>
            <w:r w:rsidRPr="00A85463">
              <w:rPr>
                <w:sz w:val="22"/>
                <w:szCs w:val="22"/>
              </w:rPr>
              <w:br/>
              <w:t>возможности получить информацию путем личного общения</w:t>
            </w:r>
            <w:r w:rsidRPr="00A85463">
              <w:rPr>
                <w:sz w:val="22"/>
                <w:szCs w:val="22"/>
              </w:rPr>
              <w:br/>
            </w:r>
            <w:r w:rsidRPr="00A85463">
              <w:rPr>
                <w:rStyle w:val="ab"/>
                <w:sz w:val="22"/>
                <w:szCs w:val="22"/>
                <w:bdr w:val="none" w:sz="0" w:space="0" w:color="auto" w:frame="1"/>
              </w:rPr>
              <w:t>отсутствии влияния на изучаемые явления со стороны исследователя</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7. Если Вы стремитесь к высокому проценту возврата ответов, у Вас достаточно средств, ограничено время, а влияние исследователя на респондента Вас не беспокоит, то Вы предпочтете …</w:t>
            </w:r>
            <w:r w:rsidRPr="00A85463">
              <w:rPr>
                <w:sz w:val="22"/>
                <w:szCs w:val="22"/>
              </w:rPr>
              <w:br/>
              <w:t>опрос по телефону</w:t>
            </w:r>
            <w:r w:rsidRPr="00A85463">
              <w:rPr>
                <w:sz w:val="22"/>
                <w:szCs w:val="22"/>
              </w:rPr>
              <w:br/>
              <w:t>опрос по почте</w:t>
            </w:r>
            <w:r w:rsidRPr="00A85463">
              <w:rPr>
                <w:sz w:val="22"/>
                <w:szCs w:val="22"/>
              </w:rPr>
              <w:br/>
            </w:r>
            <w:r w:rsidRPr="00A85463">
              <w:rPr>
                <w:rStyle w:val="ab"/>
                <w:sz w:val="22"/>
                <w:szCs w:val="22"/>
                <w:bdr w:val="none" w:sz="0" w:space="0" w:color="auto" w:frame="1"/>
              </w:rPr>
              <w:t>личное интервью</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8. Основное преимущество панельного метода исследования, состоит в …</w:t>
            </w:r>
            <w:r w:rsidRPr="00A85463">
              <w:rPr>
                <w:sz w:val="22"/>
                <w:szCs w:val="22"/>
              </w:rPr>
              <w:br/>
              <w:t>эффекте «смертности панели»</w:t>
            </w:r>
            <w:r w:rsidRPr="00A85463">
              <w:rPr>
                <w:sz w:val="22"/>
                <w:szCs w:val="22"/>
              </w:rPr>
              <w:br/>
            </w:r>
            <w:r w:rsidRPr="00A85463">
              <w:rPr>
                <w:rStyle w:val="ab"/>
                <w:sz w:val="22"/>
                <w:szCs w:val="22"/>
                <w:bdr w:val="none" w:sz="0" w:space="0" w:color="auto" w:frame="1"/>
              </w:rPr>
              <w:t xml:space="preserve">возможности регулярного </w:t>
            </w:r>
            <w:proofErr w:type="gramStart"/>
            <w:r w:rsidRPr="00A85463">
              <w:rPr>
                <w:rStyle w:val="ab"/>
                <w:sz w:val="22"/>
                <w:szCs w:val="22"/>
                <w:bdr w:val="none" w:sz="0" w:space="0" w:color="auto" w:frame="1"/>
              </w:rPr>
              <w:t>изучения поведения потребителей</w:t>
            </w:r>
            <w:r w:rsidRPr="00A85463">
              <w:rPr>
                <w:sz w:val="22"/>
                <w:szCs w:val="22"/>
              </w:rPr>
              <w:br/>
              <w:t>высокой стоимости исследования</w:t>
            </w:r>
            <w:r w:rsidRPr="00A85463">
              <w:rPr>
                <w:sz w:val="22"/>
                <w:szCs w:val="22"/>
              </w:rPr>
              <w:br/>
              <w:t>экономичности панельного исследования</w:t>
            </w:r>
            <w:proofErr w:type="gramEnd"/>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9. Отличие качественных исследований от количественных исследований состоит в том, что они направлены на …</w:t>
            </w:r>
            <w:r w:rsidRPr="00A85463">
              <w:rPr>
                <w:sz w:val="22"/>
                <w:szCs w:val="22"/>
              </w:rPr>
              <w:br/>
            </w:r>
            <w:r w:rsidRPr="00A85463">
              <w:rPr>
                <w:rStyle w:val="ab"/>
                <w:sz w:val="22"/>
                <w:szCs w:val="22"/>
                <w:bdr w:val="none" w:sz="0" w:space="0" w:color="auto" w:frame="1"/>
              </w:rPr>
              <w:t>объяснение наблюдаемых явлений и помогают выдвинуть гипотезы исследования</w:t>
            </w:r>
            <w:r w:rsidRPr="00A85463">
              <w:rPr>
                <w:sz w:val="22"/>
                <w:szCs w:val="22"/>
              </w:rPr>
              <w:br/>
              <w:t xml:space="preserve">получение достоверных статистических </w:t>
            </w:r>
            <w:proofErr w:type="gramStart"/>
            <w:r w:rsidRPr="00A85463">
              <w:rPr>
                <w:sz w:val="22"/>
                <w:szCs w:val="22"/>
              </w:rPr>
              <w:t>данных</w:t>
            </w:r>
            <w:proofErr w:type="gramEnd"/>
            <w:r w:rsidRPr="00A85463">
              <w:rPr>
                <w:sz w:val="22"/>
                <w:szCs w:val="22"/>
              </w:rPr>
              <w:t xml:space="preserve"> и проводятся с помощью упорядоченных процедур</w:t>
            </w:r>
            <w:r w:rsidRPr="00A85463">
              <w:rPr>
                <w:sz w:val="22"/>
                <w:szCs w:val="22"/>
              </w:rPr>
              <w:br/>
              <w:t>сбор первичной маркетинговой информации</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 xml:space="preserve">10. Цели исследования с помощью </w:t>
            </w:r>
            <w:proofErr w:type="gramStart"/>
            <w:r w:rsidRPr="00A85463">
              <w:rPr>
                <w:sz w:val="22"/>
                <w:szCs w:val="22"/>
              </w:rPr>
              <w:t>фокус-групп</w:t>
            </w:r>
            <w:proofErr w:type="gramEnd"/>
            <w:r w:rsidRPr="00A85463">
              <w:rPr>
                <w:sz w:val="22"/>
                <w:szCs w:val="22"/>
              </w:rPr>
              <w:br/>
              <w:t xml:space="preserve">Получение статистически значимой информации о </w:t>
            </w:r>
            <w:r w:rsidRPr="00A85463">
              <w:rPr>
                <w:sz w:val="22"/>
                <w:szCs w:val="22"/>
              </w:rPr>
              <w:lastRenderedPageBreak/>
              <w:t>предпочтениях респондентов, изучение мотивов покупки товаров</w:t>
            </w:r>
            <w:r w:rsidRPr="00A85463">
              <w:rPr>
                <w:sz w:val="22"/>
                <w:szCs w:val="22"/>
              </w:rPr>
              <w:br/>
            </w:r>
            <w:r w:rsidRPr="00A85463">
              <w:rPr>
                <w:rStyle w:val="ab"/>
                <w:sz w:val="22"/>
                <w:szCs w:val="22"/>
                <w:bdr w:val="none" w:sz="0" w:space="0" w:color="auto" w:frame="1"/>
              </w:rPr>
              <w:t>Выдвижение гипотез исследования, изучение мотивов покупки товаров, реакции на новые товары, отношения к рекламе</w:t>
            </w:r>
            <w:r w:rsidRPr="00A85463">
              <w:rPr>
                <w:sz w:val="22"/>
                <w:szCs w:val="22"/>
              </w:rPr>
              <w:br/>
              <w:t>Тестирование потребителей, изучение отношения к рекламе</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11. Проекционные методы относятся к … исследованиям</w:t>
            </w:r>
            <w:proofErr w:type="gramStart"/>
            <w:r w:rsidRPr="00A85463">
              <w:rPr>
                <w:sz w:val="22"/>
                <w:szCs w:val="22"/>
              </w:rPr>
              <w:t>.</w:t>
            </w:r>
            <w:proofErr w:type="gramEnd"/>
            <w:r w:rsidRPr="00A85463">
              <w:rPr>
                <w:sz w:val="22"/>
                <w:szCs w:val="22"/>
              </w:rPr>
              <w:br/>
            </w:r>
            <w:proofErr w:type="gramStart"/>
            <w:r w:rsidRPr="00A85463">
              <w:rPr>
                <w:sz w:val="22"/>
                <w:szCs w:val="22"/>
              </w:rPr>
              <w:t>к</w:t>
            </w:r>
            <w:proofErr w:type="gramEnd"/>
            <w:r w:rsidRPr="00A85463">
              <w:rPr>
                <w:sz w:val="22"/>
                <w:szCs w:val="22"/>
              </w:rPr>
              <w:t>оличественным</w:t>
            </w:r>
            <w:r w:rsidRPr="00A85463">
              <w:rPr>
                <w:sz w:val="22"/>
                <w:szCs w:val="22"/>
              </w:rPr>
              <w:br/>
            </w:r>
            <w:r w:rsidRPr="00A85463">
              <w:rPr>
                <w:rStyle w:val="ab"/>
                <w:sz w:val="22"/>
                <w:szCs w:val="22"/>
                <w:bdr w:val="none" w:sz="0" w:space="0" w:color="auto" w:frame="1"/>
              </w:rPr>
              <w:t>качественным</w:t>
            </w:r>
            <w:r w:rsidRPr="00A85463">
              <w:rPr>
                <w:sz w:val="22"/>
                <w:szCs w:val="22"/>
              </w:rPr>
              <w:br/>
              <w:t>описательным</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12. Классификация панелей по характеру изучаемых единиц</w:t>
            </w:r>
            <w:r w:rsidRPr="00A85463">
              <w:rPr>
                <w:sz w:val="22"/>
                <w:szCs w:val="22"/>
              </w:rPr>
              <w:br/>
            </w:r>
            <w:proofErr w:type="gramStart"/>
            <w:r w:rsidRPr="00A85463">
              <w:rPr>
                <w:sz w:val="22"/>
                <w:szCs w:val="22"/>
              </w:rPr>
              <w:t>Краткосрочные</w:t>
            </w:r>
            <w:proofErr w:type="gramEnd"/>
            <w:r w:rsidRPr="00A85463">
              <w:rPr>
                <w:sz w:val="22"/>
                <w:szCs w:val="22"/>
              </w:rPr>
              <w:t>, долгосрочные</w:t>
            </w:r>
            <w:r w:rsidRPr="00A85463">
              <w:rPr>
                <w:sz w:val="22"/>
                <w:szCs w:val="22"/>
              </w:rPr>
              <w:br/>
              <w:t>Общие, специализированные</w:t>
            </w:r>
            <w:r w:rsidRPr="00A85463">
              <w:rPr>
                <w:sz w:val="22"/>
                <w:szCs w:val="22"/>
              </w:rPr>
              <w:br/>
              <w:t>Традиционные, омнибусные</w:t>
            </w:r>
            <w:r w:rsidRPr="00A85463">
              <w:rPr>
                <w:sz w:val="22"/>
                <w:szCs w:val="22"/>
              </w:rPr>
              <w:br/>
            </w:r>
            <w:r w:rsidRPr="00A85463">
              <w:rPr>
                <w:rStyle w:val="ab"/>
                <w:sz w:val="22"/>
                <w:szCs w:val="22"/>
                <w:bdr w:val="none" w:sz="0" w:space="0" w:color="auto" w:frame="1"/>
              </w:rPr>
              <w:t>Потребительские, торговые, промышленные</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13. Основное преимущество опроса состоит в …</w:t>
            </w:r>
            <w:r w:rsidRPr="00A85463">
              <w:rPr>
                <w:sz w:val="22"/>
                <w:szCs w:val="22"/>
              </w:rPr>
              <w:br/>
              <w:t>отсутствии влияния на изучаемые явления со стороны исследователя</w:t>
            </w:r>
            <w:r w:rsidRPr="00A85463">
              <w:rPr>
                <w:sz w:val="22"/>
                <w:szCs w:val="22"/>
              </w:rPr>
              <w:br/>
            </w:r>
            <w:r w:rsidRPr="00A85463">
              <w:rPr>
                <w:rStyle w:val="ab"/>
                <w:sz w:val="22"/>
                <w:szCs w:val="22"/>
                <w:bdr w:val="none" w:sz="0" w:space="0" w:color="auto" w:frame="1"/>
              </w:rPr>
              <w:t>возможности табулирования полученных данных и проведения статистического анализа результатов</w:t>
            </w:r>
            <w:r w:rsidRPr="00A85463">
              <w:rPr>
                <w:sz w:val="22"/>
                <w:szCs w:val="22"/>
              </w:rPr>
              <w:br/>
              <w:t>присутствии заказчика исследования при проведении опроса</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14. Тип исследований, который помогает выдвинуть возможные гипотезы исследования, это …исследования</w:t>
            </w:r>
            <w:proofErr w:type="gramStart"/>
            <w:r w:rsidRPr="00A85463">
              <w:rPr>
                <w:sz w:val="22"/>
                <w:szCs w:val="22"/>
              </w:rPr>
              <w:t>.</w:t>
            </w:r>
            <w:proofErr w:type="gramEnd"/>
            <w:r w:rsidRPr="00A85463">
              <w:rPr>
                <w:sz w:val="22"/>
                <w:szCs w:val="22"/>
              </w:rPr>
              <w:br/>
            </w:r>
            <w:proofErr w:type="gramStart"/>
            <w:r w:rsidRPr="00A85463">
              <w:rPr>
                <w:rStyle w:val="ab"/>
                <w:sz w:val="22"/>
                <w:szCs w:val="22"/>
                <w:bdr w:val="none" w:sz="0" w:space="0" w:color="auto" w:frame="1"/>
              </w:rPr>
              <w:t>к</w:t>
            </w:r>
            <w:proofErr w:type="gramEnd"/>
            <w:r w:rsidRPr="00A85463">
              <w:rPr>
                <w:rStyle w:val="ab"/>
                <w:sz w:val="22"/>
                <w:szCs w:val="22"/>
                <w:bdr w:val="none" w:sz="0" w:space="0" w:color="auto" w:frame="1"/>
              </w:rPr>
              <w:t>ачественные</w:t>
            </w:r>
            <w:r w:rsidRPr="00A85463">
              <w:rPr>
                <w:sz w:val="22"/>
                <w:szCs w:val="22"/>
              </w:rPr>
              <w:br/>
              <w:t>количественные</w:t>
            </w:r>
            <w:r w:rsidRPr="00A85463">
              <w:rPr>
                <w:sz w:val="22"/>
                <w:szCs w:val="22"/>
              </w:rPr>
              <w:br/>
              <w:t>описательные</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r w:rsidRPr="00A85463">
              <w:rPr>
                <w:sz w:val="22"/>
                <w:szCs w:val="22"/>
              </w:rPr>
              <w:t>15. Методы сбора данных, используемые при проведении количественных исследований</w:t>
            </w:r>
            <w:r w:rsidRPr="00A85463">
              <w:rPr>
                <w:sz w:val="22"/>
                <w:szCs w:val="22"/>
              </w:rPr>
              <w:br/>
            </w:r>
            <w:proofErr w:type="gramStart"/>
            <w:r w:rsidRPr="00A85463">
              <w:rPr>
                <w:sz w:val="22"/>
                <w:szCs w:val="22"/>
              </w:rPr>
              <w:t>Фокус-группы</w:t>
            </w:r>
            <w:proofErr w:type="gramEnd"/>
            <w:r w:rsidRPr="00A85463">
              <w:rPr>
                <w:sz w:val="22"/>
                <w:szCs w:val="22"/>
              </w:rPr>
              <w:t>, наблюдения, эксперименты</w:t>
            </w:r>
            <w:r w:rsidRPr="00A85463">
              <w:rPr>
                <w:sz w:val="22"/>
                <w:szCs w:val="22"/>
              </w:rPr>
              <w:br/>
              <w:t>Опросы, наблюдения, экспертные оценки</w:t>
            </w:r>
            <w:r w:rsidRPr="00A85463">
              <w:rPr>
                <w:sz w:val="22"/>
                <w:szCs w:val="22"/>
              </w:rPr>
              <w:br/>
              <w:t>Глубинные интервью, телефонные интервью, почтовые опросы</w:t>
            </w:r>
            <w:r w:rsidRPr="00A85463">
              <w:rPr>
                <w:sz w:val="22"/>
                <w:szCs w:val="22"/>
              </w:rPr>
              <w:br/>
            </w:r>
            <w:proofErr w:type="spellStart"/>
            <w:r w:rsidRPr="00A85463">
              <w:rPr>
                <w:rStyle w:val="ab"/>
                <w:sz w:val="22"/>
                <w:szCs w:val="22"/>
                <w:bdr w:val="none" w:sz="0" w:space="0" w:color="auto" w:frame="1"/>
              </w:rPr>
              <w:t>Опросы</w:t>
            </w:r>
            <w:proofErr w:type="spellEnd"/>
            <w:r w:rsidRPr="00A85463">
              <w:rPr>
                <w:rStyle w:val="ab"/>
                <w:sz w:val="22"/>
                <w:szCs w:val="22"/>
                <w:bdr w:val="none" w:sz="0" w:space="0" w:color="auto" w:frame="1"/>
              </w:rPr>
              <w:t>, панели</w:t>
            </w:r>
          </w:p>
          <w:p w:rsidR="00A85463" w:rsidRPr="00A85463" w:rsidRDefault="00A85463" w:rsidP="00A85463">
            <w:pPr>
              <w:pStyle w:val="a8"/>
              <w:shd w:val="clear" w:color="auto" w:fill="FFFFFF"/>
              <w:spacing w:before="0" w:beforeAutospacing="0" w:after="0" w:afterAutospacing="0" w:line="240" w:lineRule="auto"/>
              <w:ind w:firstLine="0"/>
              <w:rPr>
                <w:sz w:val="22"/>
                <w:szCs w:val="22"/>
              </w:rPr>
            </w:pPr>
          </w:p>
        </w:tc>
      </w:tr>
      <w:tr w:rsidR="00A85463" w:rsidRPr="00B76E05" w:rsidTr="00DF58F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5463" w:rsidRPr="00A85463" w:rsidRDefault="00A85463" w:rsidP="00A85463">
            <w:pPr>
              <w:pStyle w:val="2"/>
              <w:keepLines/>
              <w:numPr>
                <w:ilvl w:val="1"/>
                <w:numId w:val="0"/>
              </w:numPr>
              <w:tabs>
                <w:tab w:val="left" w:pos="331"/>
              </w:tabs>
              <w:autoSpaceDE w:val="0"/>
              <w:autoSpaceDN w:val="0"/>
              <w:adjustRightInd w:val="0"/>
              <w:rPr>
                <w:i w:val="0"/>
                <w:sz w:val="22"/>
                <w:szCs w:val="22"/>
              </w:rPr>
            </w:pPr>
            <w:r w:rsidRPr="00A85463">
              <w:rPr>
                <w:bCs w:val="0"/>
                <w:i w:val="0"/>
                <w:sz w:val="22"/>
                <w:szCs w:val="22"/>
              </w:rPr>
              <w:lastRenderedPageBreak/>
              <w:t>ДПК-7-</w:t>
            </w:r>
            <w:r w:rsidRPr="00A85463">
              <w:rPr>
                <w:i w:val="0"/>
                <w:sz w:val="22"/>
                <w:szCs w:val="22"/>
              </w:rPr>
              <w:t xml:space="preserve"> </w:t>
            </w:r>
            <w:r w:rsidRPr="00A85463">
              <w:rPr>
                <w:bCs w:val="0"/>
                <w:i w:val="0"/>
                <w:sz w:val="22"/>
                <w:szCs w:val="22"/>
              </w:rPr>
              <w:t xml:space="preserve">способностью применять методы </w:t>
            </w:r>
            <w:proofErr w:type="gramStart"/>
            <w:r w:rsidRPr="00A85463">
              <w:rPr>
                <w:bCs w:val="0"/>
                <w:i w:val="0"/>
                <w:sz w:val="22"/>
                <w:szCs w:val="22"/>
              </w:rPr>
              <w:t>проведения количественного анализа организации документационного обеспечения управления</w:t>
            </w:r>
            <w:proofErr w:type="gramEnd"/>
            <w:r w:rsidRPr="00A85463">
              <w:rPr>
                <w:bCs w:val="0"/>
                <w:i w:val="0"/>
                <w:sz w:val="22"/>
                <w:szCs w:val="22"/>
              </w:rPr>
              <w:t xml:space="preserve"> и архивного хранения документов в конкретной организации</w:t>
            </w:r>
          </w:p>
        </w:tc>
      </w:tr>
      <w:tr w:rsidR="00A85463" w:rsidRPr="00B76E05" w:rsidTr="00DF58FF">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t>Знать</w:t>
            </w:r>
            <w:proofErr w:type="spellEnd"/>
            <w:r w:rsidRPr="00A85463">
              <w:rPr>
                <w:rFonts w:ascii="Times New Roman" w:hAnsi="Times New Roman" w:cs="Times New Roman"/>
              </w:rPr>
              <w:t xml:space="preserve"> </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-организацию процесса разработки управленческих решений;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-основные математические модели принятия решений;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-основные понятия, принципы и методологию математического моделирования;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-теоретические основы </w:t>
            </w:r>
            <w:r w:rsidRPr="00A85463">
              <w:rPr>
                <w:rFonts w:ascii="Times New Roman" w:hAnsi="Times New Roman" w:cs="Times New Roman"/>
                <w:lang w:val="ru-RU"/>
              </w:rPr>
              <w:lastRenderedPageBreak/>
              <w:t>и методы количественного и качественного анализа при принятии управленческих решений;</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-этапы построения экономических, финансовых и организационно - управленческих моделей в задачах разработки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pStyle w:val="2"/>
              <w:keepLines/>
              <w:numPr>
                <w:ilvl w:val="1"/>
                <w:numId w:val="0"/>
              </w:numPr>
              <w:tabs>
                <w:tab w:val="left" w:pos="463"/>
              </w:tabs>
              <w:autoSpaceDE w:val="0"/>
              <w:autoSpaceDN w:val="0"/>
              <w:adjustRightInd w:val="0"/>
              <w:rPr>
                <w:sz w:val="22"/>
                <w:szCs w:val="22"/>
              </w:rPr>
            </w:pPr>
            <w:r w:rsidRPr="00A85463">
              <w:rPr>
                <w:sz w:val="22"/>
                <w:szCs w:val="22"/>
              </w:rPr>
              <w:lastRenderedPageBreak/>
              <w:t>Перечень теоретических вопросов к зачету:</w:t>
            </w:r>
          </w:p>
          <w:p w:rsidR="00A85463" w:rsidRPr="00A85463" w:rsidRDefault="00A85463" w:rsidP="00A85463">
            <w:pPr>
              <w:numPr>
                <w:ilvl w:val="0"/>
                <w:numId w:val="5"/>
              </w:numPr>
              <w:shd w:val="clear" w:color="auto" w:fill="FFFFFF"/>
              <w:spacing w:after="0" w:line="240" w:lineRule="auto"/>
              <w:jc w:val="both"/>
              <w:rPr>
                <w:rFonts w:ascii="Times New Roman" w:hAnsi="Times New Roman" w:cs="Times New Roman"/>
              </w:rPr>
            </w:pPr>
            <w:proofErr w:type="spellStart"/>
            <w:r w:rsidRPr="00A85463">
              <w:rPr>
                <w:rFonts w:ascii="Times New Roman" w:hAnsi="Times New Roman" w:cs="Times New Roman"/>
              </w:rPr>
              <w:t>Математическое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программирование</w:t>
            </w:r>
            <w:proofErr w:type="spellEnd"/>
            <w:r w:rsidRPr="00A85463">
              <w:rPr>
                <w:rFonts w:ascii="Times New Roman" w:hAnsi="Times New Roman" w:cs="Times New Roman"/>
              </w:rPr>
              <w:t>.</w:t>
            </w:r>
          </w:p>
          <w:p w:rsidR="00A85463" w:rsidRPr="00A85463" w:rsidRDefault="00A85463" w:rsidP="00A85463">
            <w:pPr>
              <w:numPr>
                <w:ilvl w:val="0"/>
                <w:numId w:val="5"/>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Методы учёта вероятностных факторов в проектировании управленческой деятельности.</w:t>
            </w:r>
          </w:p>
          <w:p w:rsidR="00A85463" w:rsidRPr="00A85463" w:rsidRDefault="00A85463" w:rsidP="00A85463">
            <w:pPr>
              <w:numPr>
                <w:ilvl w:val="0"/>
                <w:numId w:val="5"/>
              </w:numPr>
              <w:shd w:val="clear" w:color="auto" w:fill="FFFFFF"/>
              <w:spacing w:after="0" w:line="240" w:lineRule="auto"/>
              <w:ind w:left="0" w:firstLine="465"/>
              <w:jc w:val="both"/>
              <w:rPr>
                <w:rFonts w:ascii="Times New Roman" w:hAnsi="Times New Roman" w:cs="Times New Roman"/>
              </w:rPr>
            </w:pPr>
            <w:proofErr w:type="spellStart"/>
            <w:r w:rsidRPr="00A85463">
              <w:rPr>
                <w:rFonts w:ascii="Times New Roman" w:hAnsi="Times New Roman" w:cs="Times New Roman"/>
              </w:rPr>
              <w:t>Модели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аналитического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типа</w:t>
            </w:r>
            <w:proofErr w:type="spellEnd"/>
            <w:r w:rsidRPr="00A85463">
              <w:rPr>
                <w:rFonts w:ascii="Times New Roman" w:hAnsi="Times New Roman" w:cs="Times New Roman"/>
              </w:rPr>
              <w:t>.</w:t>
            </w:r>
          </w:p>
          <w:p w:rsidR="00A85463" w:rsidRPr="00A85463" w:rsidRDefault="00A85463" w:rsidP="00A85463">
            <w:pPr>
              <w:numPr>
                <w:ilvl w:val="0"/>
                <w:numId w:val="5"/>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Матричное представление отношений показателей и документов.</w:t>
            </w:r>
          </w:p>
          <w:p w:rsidR="00A85463" w:rsidRPr="00A85463" w:rsidRDefault="00A85463" w:rsidP="00A85463">
            <w:pPr>
              <w:numPr>
                <w:ilvl w:val="0"/>
                <w:numId w:val="5"/>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Матричная модель взаимосвязей функциональных блоков.</w:t>
            </w:r>
          </w:p>
          <w:p w:rsidR="00A85463" w:rsidRPr="00A85463" w:rsidRDefault="00A85463" w:rsidP="00A85463">
            <w:pPr>
              <w:numPr>
                <w:ilvl w:val="0"/>
                <w:numId w:val="5"/>
              </w:numPr>
              <w:shd w:val="clear" w:color="auto" w:fill="FFFFFF"/>
              <w:spacing w:after="0" w:line="240" w:lineRule="auto"/>
              <w:ind w:left="0" w:firstLine="465"/>
              <w:jc w:val="both"/>
              <w:rPr>
                <w:rFonts w:ascii="Times New Roman" w:hAnsi="Times New Roman" w:cs="Times New Roman"/>
                <w:lang w:val="ru-RU"/>
              </w:rPr>
            </w:pPr>
            <w:r w:rsidRPr="00A85463">
              <w:rPr>
                <w:rFonts w:ascii="Times New Roman" w:hAnsi="Times New Roman" w:cs="Times New Roman"/>
                <w:lang w:val="ru-RU"/>
              </w:rPr>
              <w:t>Общие положения имитационного моделирования деятельности подразделений.</w:t>
            </w:r>
          </w:p>
          <w:p w:rsidR="00A85463" w:rsidRPr="00A85463" w:rsidRDefault="00A85463" w:rsidP="00A85463">
            <w:pPr>
              <w:tabs>
                <w:tab w:val="left" w:pos="321"/>
              </w:tabs>
              <w:jc w:val="both"/>
              <w:rPr>
                <w:rFonts w:ascii="Times New Roman" w:hAnsi="Times New Roman" w:cs="Times New Roman"/>
                <w:i/>
                <w:iCs/>
                <w:lang w:val="ru-RU"/>
              </w:rPr>
            </w:pPr>
          </w:p>
        </w:tc>
      </w:tr>
      <w:tr w:rsidR="00A85463" w:rsidRPr="00B76E05" w:rsidTr="00DF58FF">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решать типовые математические задачи, используемые при принятии управленческих решений;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использовать математический язык и математическую символику при построении организационно-управленческих моделей;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применять методы количественного и качественного анализа при принятии управленческих решений;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оценивать адекватность экономических, финансовых и организационно-управленческих моделей в задачах разработки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b/>
                <w:i/>
                <w:lang w:val="ru-RU"/>
              </w:rPr>
            </w:pPr>
            <w:r w:rsidRPr="00A85463">
              <w:rPr>
                <w:rFonts w:ascii="Times New Roman" w:hAnsi="Times New Roman" w:cs="Times New Roman"/>
                <w:b/>
                <w:i/>
                <w:lang w:val="ru-RU"/>
              </w:rPr>
              <w:t>Примерные практические задания для зачета:</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1.Кодирование вопросов в анкете или интервью проводится в целях: 1) сокрытия подлинного замысла исследователя от респондента; 2) облегчения статистической обработки, а также компьютерного ввода данных; 3)упорядочения получаемой первичной информации; 4) помощи респонденту в понимании подлинного замысла исследователя.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2. Связь между двумя переменными проявляется в: 1) устойчивости (неизменности) значений одной переменной при изменении значений другой; 2) воздействии на характер ответа порядка, в котором вопросы размещены в вопроснике; 3) изменении значений одной переменной при изменении значений другой переменной; 4) наличии одинакового вербального выражения.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3. В основе классификации данных социологического исследования лежит: 1) группировка данных по заданному признаку; 2) расположение данных в ранжированном ряду; 3) занесение данных в заранее заготовленные таблицы; 4) расстановка статистических данных по различным кластерам.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4. </w:t>
            </w:r>
            <w:proofErr w:type="gramStart"/>
            <w:r w:rsidRPr="00A85463">
              <w:rPr>
                <w:rFonts w:ascii="Times New Roman" w:hAnsi="Times New Roman" w:cs="Times New Roman"/>
                <w:lang w:val="ru-RU"/>
              </w:rPr>
              <w:t xml:space="preserve">Репрезентативностью социологического исследования называется: 1) величина, характеризующая объем и масштабы исследования; 2) понятие, определяющее надежность и достоверность полученных данных; 3) степень согласованности выдвигаемых предположений с господствующей социологической парадигмой; 4) совокупность свойств выборочной совокупности, позволяющих ей на момент опроса выступать в качестве «представителя» генеральной совокупности. </w:t>
            </w:r>
            <w:proofErr w:type="gramEnd"/>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lastRenderedPageBreak/>
              <w:t xml:space="preserve">5. Дана гипотеза «Изобретатель, испытывающий экономические трудности, с большей вероятностью будет голосовать против кандидата, состоящего в той же партии, что и находящийся у власти президент». В качестве зависимой переменной в ней выступает: 1) уровень экономических затруднений; 2) правящая партия; 3) характер голосования; 4) явка на выборы.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6.Таблица, в которой группируются данные по выявлению связи между двумя переменными, называется: 31 1) перекрестная таблица; 2) табуляграмма; 3)таблоид; 4) матрица.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7. Подлежащее в таблице – это: 1) название таблицы, которое раскрывает структуру группировки; 2) то, что подлежит описанию, т. е. указание переменных и тех конкретных значений, которые они могут принимать; 3) числовые значения переменной, разнесенные по графам; 4) вербальное описание переменных, подлежащих анализу. </w:t>
            </w:r>
          </w:p>
          <w:p w:rsidR="00A85463" w:rsidRPr="00A85463" w:rsidRDefault="00A85463" w:rsidP="00A85463">
            <w:pPr>
              <w:jc w:val="both"/>
              <w:rPr>
                <w:rFonts w:ascii="Times New Roman" w:hAnsi="Times New Roman" w:cs="Times New Roman"/>
                <w:i/>
                <w:lang w:val="ru-RU"/>
              </w:rPr>
            </w:pPr>
            <w:r w:rsidRPr="00A85463">
              <w:rPr>
                <w:rFonts w:ascii="Times New Roman" w:hAnsi="Times New Roman" w:cs="Times New Roman"/>
                <w:lang w:val="ru-RU"/>
              </w:rPr>
              <w:t>8. Величина дисперсии (среднеквадратического отклонения) показывает: 1) числовое значение средней величины переменной; 2) силу связи между двумя и более переменными; 3) направление связи между и более переменными; 4) степень разброса всех зафиксированных значений переменной вокруг среднего</w:t>
            </w:r>
          </w:p>
        </w:tc>
      </w:tr>
      <w:tr w:rsidR="00A85463" w:rsidRPr="00B76E05" w:rsidTr="00DF58FF">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rPr>
            </w:pPr>
            <w:proofErr w:type="spellStart"/>
            <w:r w:rsidRPr="00A85463">
              <w:rPr>
                <w:rFonts w:ascii="Times New Roman" w:hAnsi="Times New Roman" w:cs="Times New Roman"/>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приемами построения и использования экономических, финансовых и организационно-управленческих моделей в задачах разработки управленческих решений;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математическими, статистическими и количественными методами решения типовых организационно-управленческих задач;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навыками применения базового программного инструментария математического </w:t>
            </w:r>
            <w:r w:rsidRPr="00A85463">
              <w:rPr>
                <w:rFonts w:ascii="Times New Roman" w:hAnsi="Times New Roman" w:cs="Times New Roman"/>
                <w:lang w:val="ru-RU"/>
              </w:rPr>
              <w:lastRenderedPageBreak/>
              <w:t>моделирования в управлении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5463" w:rsidRPr="00A85463" w:rsidRDefault="00A85463" w:rsidP="00A85463">
            <w:pPr>
              <w:jc w:val="both"/>
              <w:rPr>
                <w:rFonts w:ascii="Times New Roman" w:hAnsi="Times New Roman" w:cs="Times New Roman"/>
                <w:b/>
                <w:lang w:val="ru-RU"/>
              </w:rPr>
            </w:pPr>
            <w:r w:rsidRPr="00A85463">
              <w:rPr>
                <w:rFonts w:ascii="Times New Roman" w:eastAsia="Calibri" w:hAnsi="Times New Roman" w:cs="Times New Roman"/>
                <w:b/>
                <w:i/>
                <w:kern w:val="24"/>
                <w:lang w:val="ru-RU"/>
              </w:rPr>
              <w:lastRenderedPageBreak/>
              <w:t xml:space="preserve">Задания на решение задач из профессиональной области, комплексные задания: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Что может служить инструментом при проведении исследования биографическим методом?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1.Дневники наблюдения.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2.Дневниковые записи.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3.Письма.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4.Протоколы судебных заседаний.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5.Материалы следствия.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6.Медицинские карты.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7.Материалы газетных или журнальных статей.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 xml:space="preserve">8.Транскрипты глубинных интервью. </w:t>
            </w:r>
          </w:p>
          <w:p w:rsidR="00A85463" w:rsidRPr="00A85463" w:rsidRDefault="00A85463" w:rsidP="00A85463">
            <w:pPr>
              <w:pStyle w:val="2"/>
              <w:keepLines/>
              <w:numPr>
                <w:ilvl w:val="1"/>
                <w:numId w:val="0"/>
              </w:numPr>
              <w:tabs>
                <w:tab w:val="left" w:pos="331"/>
              </w:tabs>
              <w:autoSpaceDE w:val="0"/>
              <w:autoSpaceDN w:val="0"/>
              <w:adjustRightInd w:val="0"/>
              <w:rPr>
                <w:b w:val="0"/>
                <w:i w:val="0"/>
                <w:sz w:val="22"/>
                <w:szCs w:val="22"/>
              </w:rPr>
            </w:pPr>
            <w:r w:rsidRPr="00A85463">
              <w:rPr>
                <w:b w:val="0"/>
                <w:i w:val="0"/>
                <w:sz w:val="22"/>
                <w:szCs w:val="22"/>
              </w:rPr>
              <w:t>9.Данные массовых опросов.</w:t>
            </w:r>
          </w:p>
        </w:tc>
      </w:tr>
    </w:tbl>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i/>
          <w:color w:val="C00000"/>
          <w:lang w:val="ru-RU"/>
        </w:rPr>
      </w:pPr>
    </w:p>
    <w:p w:rsidR="00A85463" w:rsidRPr="00A85463" w:rsidRDefault="00A85463" w:rsidP="00A85463">
      <w:pPr>
        <w:jc w:val="both"/>
        <w:rPr>
          <w:rFonts w:ascii="Times New Roman" w:hAnsi="Times New Roman" w:cs="Times New Roman"/>
          <w:b/>
          <w:lang w:val="ru-RU"/>
        </w:rPr>
        <w:sectPr w:rsidR="00A85463" w:rsidRPr="00A85463" w:rsidSect="00A85463">
          <w:pgSz w:w="11907" w:h="16840" w:code="9"/>
          <w:pgMar w:top="567" w:right="851" w:bottom="567" w:left="1701" w:header="720" w:footer="720" w:gutter="0"/>
          <w:cols w:space="720"/>
          <w:noEndnote/>
          <w:titlePg/>
          <w:docGrid w:linePitch="326"/>
        </w:sectPr>
      </w:pPr>
    </w:p>
    <w:p w:rsidR="00A85463" w:rsidRPr="00A85463" w:rsidRDefault="00A85463" w:rsidP="00A85463">
      <w:pPr>
        <w:jc w:val="both"/>
        <w:rPr>
          <w:rFonts w:ascii="Times New Roman" w:hAnsi="Times New Roman" w:cs="Times New Roman"/>
          <w:b/>
          <w:lang w:val="ru-RU"/>
        </w:rPr>
      </w:pPr>
      <w:r w:rsidRPr="00A85463">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rsidR="00A85463" w:rsidRPr="00A85463" w:rsidRDefault="00A85463" w:rsidP="00A85463">
      <w:pPr>
        <w:jc w:val="both"/>
        <w:rPr>
          <w:rStyle w:val="FontStyle20"/>
          <w:rFonts w:ascii="Times New Roman" w:hAnsi="Times New Roman" w:cs="Times New Roman"/>
          <w:b/>
          <w:sz w:val="22"/>
          <w:szCs w:val="22"/>
          <w:lang w:val="ru-RU"/>
        </w:rPr>
      </w:pPr>
      <w:r w:rsidRPr="00A85463">
        <w:rPr>
          <w:rFonts w:ascii="Times New Roman" w:hAnsi="Times New Roman" w:cs="Times New Roman"/>
          <w:lang w:val="ru-RU"/>
        </w:rPr>
        <w:t>Примерная структура и содержание пункта:</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Промежуточная аттестация по дисциплине «Персональные данные и их документирование» включает теоретические вопросы, позволяющие оценить уровень усвоения </w:t>
      </w:r>
      <w:proofErr w:type="gramStart"/>
      <w:r w:rsidRPr="00A85463">
        <w:rPr>
          <w:rFonts w:ascii="Times New Roman" w:hAnsi="Times New Roman" w:cs="Times New Roman"/>
          <w:lang w:val="ru-RU"/>
        </w:rPr>
        <w:t>обучающимися</w:t>
      </w:r>
      <w:proofErr w:type="gramEnd"/>
      <w:r w:rsidRPr="00A85463">
        <w:rPr>
          <w:rFonts w:ascii="Times New Roman" w:hAnsi="Times New Roman" w:cs="Times New Roman"/>
          <w:lang w:val="ru-RU"/>
        </w:rPr>
        <w:t xml:space="preserve"> знаний, и практические задания, выявляющие степень </w:t>
      </w:r>
      <w:proofErr w:type="spellStart"/>
      <w:r w:rsidRPr="00A85463">
        <w:rPr>
          <w:rFonts w:ascii="Times New Roman" w:hAnsi="Times New Roman" w:cs="Times New Roman"/>
          <w:lang w:val="ru-RU"/>
        </w:rPr>
        <w:t>сформированности</w:t>
      </w:r>
      <w:proofErr w:type="spellEnd"/>
      <w:r w:rsidRPr="00A85463">
        <w:rPr>
          <w:rFonts w:ascii="Times New Roman" w:hAnsi="Times New Roman" w:cs="Times New Roman"/>
          <w:lang w:val="ru-RU"/>
        </w:rPr>
        <w:t xml:space="preserve"> умений и владений, проводится в форме зачета  </w:t>
      </w:r>
    </w:p>
    <w:p w:rsidR="00A85463" w:rsidRPr="00A85463" w:rsidRDefault="00A85463" w:rsidP="00A85463">
      <w:pPr>
        <w:jc w:val="both"/>
        <w:rPr>
          <w:rFonts w:ascii="Times New Roman" w:hAnsi="Times New Roman" w:cs="Times New Roman"/>
          <w:b/>
          <w:lang w:val="ru-RU"/>
        </w:rPr>
      </w:pPr>
      <w:r w:rsidRPr="00A85463">
        <w:rPr>
          <w:rFonts w:ascii="Times New Roman" w:hAnsi="Times New Roman" w:cs="Times New Roman"/>
          <w:b/>
          <w:lang w:val="ru-RU"/>
        </w:rPr>
        <w:t>Показатели и критерии оценивания зачета:</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на оценку </w:t>
      </w:r>
      <w:r w:rsidRPr="00A85463">
        <w:rPr>
          <w:rFonts w:ascii="Times New Roman" w:hAnsi="Times New Roman" w:cs="Times New Roman"/>
          <w:b/>
          <w:lang w:val="ru-RU"/>
        </w:rPr>
        <w:t>«зачтено»</w:t>
      </w:r>
      <w:r w:rsidRPr="00A85463">
        <w:rPr>
          <w:rFonts w:ascii="Times New Roman" w:hAnsi="Times New Roman" w:cs="Times New Roman"/>
          <w:lang w:val="ru-RU"/>
        </w:rPr>
        <w:t xml:space="preserve">– обучающийся демонстрирует высокий уровень </w:t>
      </w:r>
      <w:proofErr w:type="spellStart"/>
      <w:r w:rsidRPr="00A85463">
        <w:rPr>
          <w:rFonts w:ascii="Times New Roman" w:hAnsi="Times New Roman" w:cs="Times New Roman"/>
          <w:lang w:val="ru-RU"/>
        </w:rPr>
        <w:t>сформированности</w:t>
      </w:r>
      <w:proofErr w:type="spellEnd"/>
      <w:r w:rsidRPr="00A85463">
        <w:rPr>
          <w:rFonts w:ascii="Times New Roman" w:hAnsi="Times New Roman" w:cs="Times New Roman"/>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85463" w:rsidRPr="00A85463" w:rsidRDefault="00A85463" w:rsidP="00A85463">
      <w:pPr>
        <w:jc w:val="both"/>
        <w:rPr>
          <w:rFonts w:ascii="Times New Roman" w:hAnsi="Times New Roman" w:cs="Times New Roman"/>
          <w:lang w:val="ru-RU"/>
        </w:rPr>
      </w:pPr>
      <w:r w:rsidRPr="00A85463">
        <w:rPr>
          <w:rFonts w:ascii="Times New Roman" w:hAnsi="Times New Roman" w:cs="Times New Roman"/>
          <w:lang w:val="ru-RU"/>
        </w:rPr>
        <w:t xml:space="preserve">– на оценку </w:t>
      </w:r>
      <w:r w:rsidRPr="00A85463">
        <w:rPr>
          <w:rFonts w:ascii="Times New Roman" w:hAnsi="Times New Roman" w:cs="Times New Roman"/>
          <w:b/>
          <w:lang w:val="ru-RU"/>
        </w:rPr>
        <w:t>«не зачтено»</w:t>
      </w:r>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обучающийся</w:t>
      </w:r>
      <w:proofErr w:type="gramEnd"/>
      <w:r w:rsidRPr="00A85463">
        <w:rPr>
          <w:rFonts w:ascii="Times New Roman" w:hAnsi="Times New Roman" w:cs="Times New Roman"/>
          <w:lang w:val="ru-RU"/>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85463" w:rsidRPr="00A85463" w:rsidRDefault="00A85463" w:rsidP="00A85463">
      <w:pPr>
        <w:tabs>
          <w:tab w:val="left" w:pos="851"/>
        </w:tabs>
        <w:jc w:val="both"/>
        <w:rPr>
          <w:rFonts w:ascii="Times New Roman" w:hAnsi="Times New Roman" w:cs="Times New Roman"/>
          <w:i/>
          <w:color w:val="C00000"/>
          <w:lang w:val="ru-RU"/>
        </w:rPr>
      </w:pPr>
    </w:p>
    <w:p w:rsidR="00A85463" w:rsidRPr="00A85463" w:rsidRDefault="00A85463" w:rsidP="00A85463">
      <w:pPr>
        <w:jc w:val="right"/>
        <w:rPr>
          <w:rFonts w:ascii="Times New Roman" w:hAnsi="Times New Roman" w:cs="Times New Roman"/>
          <w:lang w:val="ru-RU"/>
        </w:rPr>
      </w:pPr>
      <w:r w:rsidRPr="00A85463">
        <w:rPr>
          <w:rFonts w:ascii="Times New Roman" w:hAnsi="Times New Roman" w:cs="Times New Roman"/>
          <w:lang w:val="ru-RU"/>
        </w:rPr>
        <w:t>Приложение 3</w:t>
      </w:r>
    </w:p>
    <w:p w:rsidR="00A85463" w:rsidRPr="00DF58FF" w:rsidRDefault="00A85463" w:rsidP="00A85463">
      <w:pPr>
        <w:spacing w:line="240" w:lineRule="auto"/>
        <w:ind w:firstLine="567"/>
        <w:rPr>
          <w:rFonts w:ascii="Times New Roman" w:hAnsi="Times New Roman" w:cs="Times New Roman"/>
          <w:lang w:val="ru-RU"/>
        </w:rPr>
      </w:pPr>
    </w:p>
    <w:p w:rsidR="00A85463" w:rsidRPr="00DF58FF" w:rsidRDefault="00A85463" w:rsidP="00A85463">
      <w:pPr>
        <w:spacing w:line="240" w:lineRule="auto"/>
        <w:ind w:firstLine="567"/>
        <w:rPr>
          <w:rFonts w:ascii="Times New Roman" w:hAnsi="Times New Roman" w:cs="Times New Roman"/>
          <w:lang w:val="ru-RU"/>
        </w:rPr>
      </w:pPr>
    </w:p>
    <w:p w:rsidR="00A85463" w:rsidRPr="00DF58FF" w:rsidRDefault="00A85463" w:rsidP="00A85463">
      <w:pPr>
        <w:spacing w:line="240" w:lineRule="auto"/>
        <w:ind w:firstLine="567"/>
        <w:rPr>
          <w:rFonts w:ascii="Times New Roman" w:hAnsi="Times New Roman" w:cs="Times New Roman"/>
          <w:lang w:val="ru-RU"/>
        </w:rPr>
      </w:pPr>
    </w:p>
    <w:p w:rsidR="00A85463" w:rsidRPr="00DF58FF" w:rsidRDefault="00A85463" w:rsidP="00A85463">
      <w:pPr>
        <w:spacing w:line="240" w:lineRule="auto"/>
        <w:ind w:firstLine="567"/>
        <w:rPr>
          <w:rFonts w:ascii="Times New Roman" w:hAnsi="Times New Roman" w:cs="Times New Roman"/>
          <w:lang w:val="ru-RU"/>
        </w:rPr>
      </w:pPr>
    </w:p>
    <w:p w:rsidR="00A85463" w:rsidRPr="00DF58FF" w:rsidRDefault="00A85463" w:rsidP="00A85463">
      <w:pPr>
        <w:spacing w:line="240" w:lineRule="auto"/>
        <w:ind w:firstLine="567"/>
        <w:rPr>
          <w:rFonts w:ascii="Times New Roman" w:hAnsi="Times New Roman" w:cs="Times New Roman"/>
          <w:lang w:val="ru-RU"/>
        </w:rPr>
      </w:pPr>
    </w:p>
    <w:p w:rsidR="00A85463" w:rsidRPr="00DF58FF" w:rsidRDefault="00A85463" w:rsidP="00A85463">
      <w:pPr>
        <w:spacing w:line="240" w:lineRule="auto"/>
        <w:ind w:firstLine="567"/>
        <w:rPr>
          <w:rFonts w:ascii="Times New Roman" w:hAnsi="Times New Roman" w:cs="Times New Roman"/>
          <w:lang w:val="ru-RU"/>
        </w:rPr>
      </w:pPr>
    </w:p>
    <w:p w:rsidR="00A85463" w:rsidRPr="00DF58FF"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b/>
          <w:lang w:val="ru-RU"/>
        </w:rPr>
        <w:t>КОЛИЧЕСТВЕННЫЕ И КАЧЕСТВЕННЫЕ МЕТОДЫ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pStyle w:val="ac"/>
        <w:spacing w:line="240" w:lineRule="auto"/>
        <w:jc w:val="center"/>
        <w:rPr>
          <w:i/>
          <w:sz w:val="22"/>
          <w:szCs w:val="22"/>
        </w:rPr>
      </w:pPr>
      <w:r w:rsidRPr="00A85463">
        <w:rPr>
          <w:i/>
          <w:sz w:val="22"/>
          <w:szCs w:val="22"/>
        </w:rPr>
        <w:t>Методические указания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pStyle w:val="a9"/>
        <w:ind w:firstLine="567"/>
        <w:rPr>
          <w:b/>
          <w:sz w:val="22"/>
          <w:szCs w:val="22"/>
        </w:rPr>
      </w:pPr>
    </w:p>
    <w:p w:rsidR="00A85463" w:rsidRPr="00A85463" w:rsidRDefault="00A85463" w:rsidP="00A85463">
      <w:pPr>
        <w:spacing w:line="240" w:lineRule="auto"/>
        <w:jc w:val="center"/>
        <w:rPr>
          <w:rFonts w:ascii="Times New Roman" w:hAnsi="Times New Roman" w:cs="Times New Roman"/>
          <w:b/>
        </w:rPr>
      </w:pPr>
      <w:r w:rsidRPr="00A85463">
        <w:rPr>
          <w:rFonts w:ascii="Times New Roman" w:hAnsi="Times New Roman" w:cs="Times New Roman"/>
          <w:lang w:val="ru-RU"/>
        </w:rPr>
        <w:br w:type="page"/>
      </w:r>
      <w:r w:rsidRPr="00A85463">
        <w:rPr>
          <w:rFonts w:ascii="Times New Roman" w:hAnsi="Times New Roman" w:cs="Times New Roman"/>
          <w:b/>
        </w:rPr>
        <w:lastRenderedPageBreak/>
        <w:t>СОДЕРЖАНИЕ</w:t>
      </w:r>
    </w:p>
    <w:p w:rsidR="00A85463" w:rsidRPr="00A85463" w:rsidRDefault="00A85463" w:rsidP="00A85463">
      <w:pPr>
        <w:spacing w:line="240" w:lineRule="auto"/>
        <w:ind w:firstLine="567"/>
        <w:rPr>
          <w:rFonts w:ascii="Times New Roman" w:hAnsi="Times New Roman" w:cs="Times New Roman"/>
          <w:b/>
        </w:rPr>
      </w:pPr>
    </w:p>
    <w:p w:rsidR="00A85463" w:rsidRPr="00A85463" w:rsidRDefault="00D83F1D" w:rsidP="00A85463">
      <w:pPr>
        <w:pStyle w:val="12"/>
        <w:rPr>
          <w:sz w:val="22"/>
          <w:szCs w:val="22"/>
          <w:lang w:val="en-US"/>
        </w:rPr>
      </w:pPr>
      <w:r w:rsidRPr="00A85463">
        <w:rPr>
          <w:sz w:val="22"/>
          <w:szCs w:val="22"/>
        </w:rPr>
        <w:fldChar w:fldCharType="begin"/>
      </w:r>
      <w:r w:rsidR="00A85463" w:rsidRPr="00A85463">
        <w:rPr>
          <w:sz w:val="22"/>
          <w:szCs w:val="22"/>
        </w:rPr>
        <w:instrText xml:space="preserve"> TOC \o "1-3" \h \z \u </w:instrText>
      </w:r>
      <w:r w:rsidRPr="00A85463">
        <w:rPr>
          <w:sz w:val="22"/>
          <w:szCs w:val="22"/>
        </w:rPr>
        <w:fldChar w:fldCharType="separate"/>
      </w:r>
      <w:hyperlink w:anchor="_Toc421621793" w:history="1">
        <w:r w:rsidR="00A85463" w:rsidRPr="00A85463">
          <w:rPr>
            <w:rStyle w:val="af0"/>
            <w:sz w:val="22"/>
            <w:szCs w:val="22"/>
          </w:rPr>
          <w:t>ВВЕДЕНИЕ</w:t>
        </w:r>
        <w:r w:rsidR="00A85463" w:rsidRPr="00A85463">
          <w:rPr>
            <w:rStyle w:val="af0"/>
            <w:webHidden/>
            <w:sz w:val="22"/>
            <w:szCs w:val="22"/>
          </w:rPr>
          <w:tab/>
        </w:r>
        <w:r w:rsidR="00A85463" w:rsidRPr="00A85463">
          <w:rPr>
            <w:webHidden/>
            <w:sz w:val="22"/>
            <w:szCs w:val="22"/>
          </w:rPr>
          <w:t>………………………………………………………………………4</w:t>
        </w:r>
      </w:hyperlink>
    </w:p>
    <w:p w:rsidR="00A85463" w:rsidRPr="00A85463" w:rsidRDefault="00B76E05" w:rsidP="00A85463">
      <w:pPr>
        <w:pStyle w:val="12"/>
        <w:rPr>
          <w:rStyle w:val="af0"/>
          <w:sz w:val="22"/>
          <w:szCs w:val="22"/>
        </w:rPr>
      </w:pPr>
      <w:hyperlink w:anchor="_Toc421621794" w:history="1">
        <w:r w:rsidR="00A85463" w:rsidRPr="00A85463">
          <w:rPr>
            <w:sz w:val="22"/>
            <w:szCs w:val="22"/>
            <w:lang w:val="en-US"/>
          </w:rPr>
          <w:t>I</w:t>
        </w:r>
        <w:r w:rsidR="00A85463" w:rsidRPr="00A85463">
          <w:rPr>
            <w:sz w:val="22"/>
            <w:szCs w:val="22"/>
          </w:rPr>
          <w:t>. МАТЕРИАЛ</w:t>
        </w:r>
        <w:r w:rsidR="00A85463" w:rsidRPr="00A85463">
          <w:rPr>
            <w:sz w:val="22"/>
            <w:szCs w:val="22"/>
            <w:lang w:val="en-US"/>
          </w:rPr>
          <w:t xml:space="preserve"> </w:t>
        </w:r>
        <w:r w:rsidR="00A85463" w:rsidRPr="00A85463">
          <w:rPr>
            <w:sz w:val="22"/>
            <w:szCs w:val="22"/>
          </w:rPr>
          <w:t>ДЛЯ ЛЕКЦИОННОГО БЛОКА</w:t>
        </w:r>
        <w:r w:rsidR="00A85463" w:rsidRPr="00A85463">
          <w:rPr>
            <w:webHidden/>
            <w:sz w:val="22"/>
            <w:szCs w:val="22"/>
          </w:rPr>
          <w:tab/>
        </w:r>
        <w:r w:rsidR="00A85463" w:rsidRPr="00A85463">
          <w:rPr>
            <w:sz w:val="22"/>
            <w:szCs w:val="22"/>
          </w:rPr>
          <w:t>…………………………………….</w:t>
        </w:r>
        <w:r w:rsidR="00A85463" w:rsidRPr="00A85463">
          <w:rPr>
            <w:webHidden/>
            <w:sz w:val="22"/>
            <w:szCs w:val="22"/>
          </w:rPr>
          <w:t>...4</w:t>
        </w:r>
      </w:hyperlink>
    </w:p>
    <w:p w:rsidR="00A85463" w:rsidRPr="00A85463" w:rsidRDefault="00A85463" w:rsidP="00A85463">
      <w:pPr>
        <w:pStyle w:val="12"/>
        <w:rPr>
          <w:sz w:val="22"/>
          <w:szCs w:val="22"/>
        </w:rPr>
      </w:pPr>
      <w:r w:rsidRPr="00A85463">
        <w:rPr>
          <w:sz w:val="22"/>
          <w:szCs w:val="22"/>
        </w:rPr>
        <w:t>1. КОЛИЧЕСТВЕННЫЕ ИССЛЕДОВАНИЯ</w:t>
      </w:r>
      <w:r w:rsidRPr="00A85463">
        <w:rPr>
          <w:webHidden/>
          <w:sz w:val="22"/>
          <w:szCs w:val="22"/>
        </w:rPr>
        <w:tab/>
      </w:r>
      <w:hyperlink w:anchor="_Toc421621795" w:history="1">
        <w:r w:rsidRPr="00A85463">
          <w:rPr>
            <w:webHidden/>
            <w:sz w:val="22"/>
            <w:szCs w:val="22"/>
          </w:rPr>
          <w:t>……………4</w:t>
        </w:r>
      </w:hyperlink>
    </w:p>
    <w:p w:rsidR="00A85463" w:rsidRPr="00A85463" w:rsidRDefault="00A85463" w:rsidP="00A85463">
      <w:pPr>
        <w:pStyle w:val="12"/>
        <w:rPr>
          <w:sz w:val="22"/>
          <w:szCs w:val="22"/>
        </w:rPr>
      </w:pPr>
      <w:r w:rsidRPr="00A85463">
        <w:rPr>
          <w:sz w:val="22"/>
          <w:szCs w:val="22"/>
        </w:rPr>
        <w:t>1.1 Тема "Методологические проблемы количественных исследований</w:t>
      </w:r>
      <w:r w:rsidRPr="00A85463">
        <w:rPr>
          <w:webHidden/>
          <w:sz w:val="22"/>
          <w:szCs w:val="22"/>
        </w:rPr>
        <w:tab/>
        <w:t>"</w:t>
      </w:r>
      <w:hyperlink w:anchor="_Toc421621795" w:history="1">
        <w:r w:rsidRPr="00A85463">
          <w:rPr>
            <w:webHidden/>
            <w:sz w:val="22"/>
            <w:szCs w:val="22"/>
          </w:rPr>
          <w:t>………4</w:t>
        </w:r>
      </w:hyperlink>
    </w:p>
    <w:p w:rsidR="00A85463" w:rsidRPr="00A85463" w:rsidRDefault="00B76E05" w:rsidP="00A85463">
      <w:pPr>
        <w:spacing w:line="240" w:lineRule="auto"/>
        <w:textAlignment w:val="baseline"/>
        <w:rPr>
          <w:rFonts w:ascii="Times New Roman" w:hAnsi="Times New Roman" w:cs="Times New Roman"/>
        </w:rPr>
      </w:pPr>
      <w:hyperlink w:anchor="_Toc421621796" w:history="1">
        <w:r w:rsidR="00A85463" w:rsidRPr="00A85463">
          <w:rPr>
            <w:rFonts w:ascii="Times New Roman" w:hAnsi="Times New Roman" w:cs="Times New Roman"/>
          </w:rPr>
          <w:t>1.2. Математические методы и модели комплексного анализа и проектирования управленческой деятельности</w:t>
        </w:r>
        <w:r w:rsidR="00A85463" w:rsidRPr="00A85463">
          <w:rPr>
            <w:rFonts w:ascii="Times New Roman" w:hAnsi="Times New Roman" w:cs="Times New Roman"/>
            <w:webHidden/>
          </w:rPr>
          <w:tab/>
          <w:t>………………………………………..</w:t>
        </w:r>
        <w:r w:rsidR="00A85463" w:rsidRPr="00A85463">
          <w:rPr>
            <w:rFonts w:ascii="Times New Roman" w:hAnsi="Times New Roman" w:cs="Times New Roman"/>
            <w:iCs/>
          </w:rPr>
          <w:t>…..…..7</w:t>
        </w:r>
      </w:hyperlink>
    </w:p>
    <w:p w:rsidR="00A85463" w:rsidRPr="00A85463" w:rsidRDefault="00A85463" w:rsidP="00A85463">
      <w:pPr>
        <w:tabs>
          <w:tab w:val="left" w:pos="638"/>
          <w:tab w:val="center" w:pos="4677"/>
        </w:tabs>
        <w:spacing w:line="240" w:lineRule="auto"/>
        <w:rPr>
          <w:rFonts w:ascii="Times New Roman" w:hAnsi="Times New Roman" w:cs="Times New Roman"/>
          <w:bCs/>
          <w:lang w:val="ru-RU"/>
        </w:rPr>
      </w:pPr>
      <w:r w:rsidRPr="00A85463">
        <w:rPr>
          <w:rFonts w:ascii="Times New Roman" w:hAnsi="Times New Roman" w:cs="Times New Roman"/>
          <w:lang w:val="ru-RU"/>
        </w:rPr>
        <w:t xml:space="preserve">1.3. Количественные методы в организации и проведении выборочных наблюдений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управленческих процессов</w:t>
      </w:r>
      <w:r w:rsidRPr="00A85463">
        <w:rPr>
          <w:rFonts w:ascii="Times New Roman" w:hAnsi="Times New Roman" w:cs="Times New Roman"/>
          <w:bCs/>
          <w:webHidden/>
          <w:lang w:val="ru-RU"/>
        </w:rPr>
        <w:tab/>
        <w:t>………...</w:t>
      </w:r>
      <w:r w:rsidRPr="00A85463">
        <w:rPr>
          <w:rFonts w:ascii="Times New Roman" w:hAnsi="Times New Roman" w:cs="Times New Roman"/>
          <w:bCs/>
          <w:lang w:val="ru-RU"/>
        </w:rPr>
        <w:t>…...36</w:t>
      </w:r>
    </w:p>
    <w:p w:rsidR="00A85463" w:rsidRPr="00A85463" w:rsidRDefault="00A85463" w:rsidP="00A85463">
      <w:pPr>
        <w:spacing w:line="240" w:lineRule="auto"/>
        <w:rPr>
          <w:rFonts w:ascii="Times New Roman" w:hAnsi="Times New Roman" w:cs="Times New Roman"/>
          <w:lang w:val="ru-RU"/>
        </w:rPr>
      </w:pPr>
      <w:r w:rsidRPr="00A85463">
        <w:rPr>
          <w:rFonts w:ascii="Times New Roman" w:hAnsi="Times New Roman" w:cs="Times New Roman"/>
          <w:lang w:val="ru-RU"/>
        </w:rPr>
        <w:t>2. ПРИМЕНЕНИЕ МЕТОДОВ ИССЛЕДОВАНИЯ ОПЕРАЦИЙ……………..</w:t>
      </w:r>
      <w:hyperlink w:anchor="_Toc421621798" w:history="1">
        <w:r w:rsidRPr="00A85463">
          <w:rPr>
            <w:rFonts w:ascii="Times New Roman" w:hAnsi="Times New Roman" w:cs="Times New Roman"/>
            <w:webHidden/>
            <w:lang w:val="ru-RU"/>
          </w:rPr>
          <w:tab/>
          <w:t>41</w:t>
        </w:r>
      </w:hyperlink>
    </w:p>
    <w:p w:rsidR="00A85463" w:rsidRPr="00A85463" w:rsidRDefault="00A85463" w:rsidP="00A85463">
      <w:pPr>
        <w:spacing w:line="240" w:lineRule="auto"/>
        <w:rPr>
          <w:rFonts w:ascii="Times New Roman" w:hAnsi="Times New Roman" w:cs="Times New Roman"/>
          <w:noProof/>
          <w:lang w:val="ru-RU"/>
        </w:rPr>
      </w:pPr>
      <w:r w:rsidRPr="00A85463">
        <w:rPr>
          <w:rFonts w:ascii="Times New Roman" w:hAnsi="Times New Roman" w:cs="Times New Roman"/>
          <w:lang w:val="ru-RU"/>
        </w:rPr>
        <w:t xml:space="preserve">2.1. Дисперсионный анализ в </w:t>
      </w:r>
      <w:proofErr w:type="spellStart"/>
      <w:r w:rsidRPr="00A85463">
        <w:rPr>
          <w:rFonts w:ascii="Times New Roman" w:hAnsi="Times New Roman" w:cs="Times New Roman"/>
          <w:lang w:val="ru-RU"/>
        </w:rPr>
        <w:t>оргпроектировании</w:t>
      </w:r>
      <w:proofErr w:type="spellEnd"/>
      <w:r w:rsidR="00B76E05">
        <w:fldChar w:fldCharType="begin"/>
      </w:r>
      <w:r w:rsidR="00B76E05" w:rsidRPr="00B76E05">
        <w:rPr>
          <w:lang w:val="ru-RU"/>
        </w:rPr>
        <w:instrText xml:space="preserve"> </w:instrText>
      </w:r>
      <w:r w:rsidR="00B76E05">
        <w:instrText>HYPERLINK</w:instrText>
      </w:r>
      <w:r w:rsidR="00B76E05" w:rsidRPr="00B76E05">
        <w:rPr>
          <w:lang w:val="ru-RU"/>
        </w:rPr>
        <w:instrText xml:space="preserve"> \</w:instrText>
      </w:r>
      <w:r w:rsidR="00B76E05">
        <w:instrText>l</w:instrText>
      </w:r>
      <w:r w:rsidR="00B76E05" w:rsidRPr="00B76E05">
        <w:rPr>
          <w:lang w:val="ru-RU"/>
        </w:rPr>
        <w:instrText xml:space="preserve"> "_</w:instrText>
      </w:r>
      <w:r w:rsidR="00B76E05">
        <w:instrText>Toc</w:instrText>
      </w:r>
      <w:r w:rsidR="00B76E05" w:rsidRPr="00B76E05">
        <w:rPr>
          <w:lang w:val="ru-RU"/>
        </w:rPr>
        <w:instrText xml:space="preserve">421621800" </w:instrText>
      </w:r>
      <w:r w:rsidR="00B76E05">
        <w:fldChar w:fldCharType="separate"/>
      </w:r>
      <w:r w:rsidRPr="00A85463">
        <w:rPr>
          <w:rFonts w:ascii="Times New Roman" w:hAnsi="Times New Roman" w:cs="Times New Roman"/>
          <w:lang w:val="ru-RU"/>
        </w:rPr>
        <w:t>………….…………………</w:t>
      </w:r>
      <w:r w:rsidRPr="00A85463">
        <w:rPr>
          <w:rFonts w:ascii="Times New Roman" w:hAnsi="Times New Roman" w:cs="Times New Roman"/>
          <w:noProof/>
          <w:webHidden/>
          <w:lang w:val="ru-RU"/>
        </w:rPr>
        <w:tab/>
        <w:t>41</w:t>
      </w:r>
      <w:r w:rsidR="00B76E05">
        <w:rPr>
          <w:rFonts w:ascii="Times New Roman" w:hAnsi="Times New Roman" w:cs="Times New Roman"/>
          <w:noProof/>
          <w:lang w:val="ru-RU"/>
        </w:rPr>
        <w:fldChar w:fldCharType="end"/>
      </w:r>
    </w:p>
    <w:p w:rsidR="00A85463" w:rsidRPr="00A85463" w:rsidRDefault="00A85463" w:rsidP="00A85463">
      <w:pPr>
        <w:spacing w:line="240" w:lineRule="auto"/>
        <w:textAlignment w:val="baseline"/>
        <w:rPr>
          <w:rFonts w:ascii="Times New Roman" w:hAnsi="Times New Roman" w:cs="Times New Roman"/>
          <w:bCs/>
          <w:lang w:val="ru-RU"/>
        </w:rPr>
      </w:pPr>
      <w:r w:rsidRPr="00A85463">
        <w:rPr>
          <w:rFonts w:ascii="Times New Roman" w:hAnsi="Times New Roman" w:cs="Times New Roman"/>
          <w:lang w:val="ru-RU"/>
        </w:rPr>
        <w:t xml:space="preserve">2.2. Применение корреляционных моделей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webHidden/>
          <w:lang w:val="ru-RU"/>
        </w:rPr>
        <w:tab/>
        <w:t>...</w:t>
      </w:r>
      <w:r w:rsidRPr="00A85463">
        <w:rPr>
          <w:rFonts w:ascii="Times New Roman" w:hAnsi="Times New Roman" w:cs="Times New Roman"/>
          <w:bCs/>
          <w:lang w:val="ru-RU"/>
        </w:rPr>
        <w:t>………….47</w:t>
      </w:r>
    </w:p>
    <w:p w:rsidR="00A85463" w:rsidRPr="00A85463" w:rsidRDefault="00A85463" w:rsidP="00A85463">
      <w:pPr>
        <w:pStyle w:val="31"/>
        <w:rPr>
          <w:rFonts w:ascii="Times New Roman" w:hAnsi="Times New Roman" w:cs="Times New Roman"/>
          <w:color w:val="000000"/>
          <w:kern w:val="36"/>
          <w:sz w:val="22"/>
          <w:szCs w:val="22"/>
          <w:lang w:val="ru-RU"/>
        </w:rPr>
      </w:pPr>
      <w:r w:rsidRPr="00A85463">
        <w:rPr>
          <w:rFonts w:ascii="Times New Roman" w:hAnsi="Times New Roman" w:cs="Times New Roman"/>
          <w:sz w:val="22"/>
          <w:szCs w:val="22"/>
          <w:lang w:val="ru-RU"/>
        </w:rPr>
        <w:t>3. МАТРИЧНЫЕ МЕТОДЫ В ПОДГОТОВКЕ И ПРИНЯТИИ УПРАВЛЕНЧЕСКИХ РЕШЕНИЙ</w:t>
      </w:r>
      <w:r w:rsidRPr="00A85463">
        <w:rPr>
          <w:rFonts w:ascii="Times New Roman" w:hAnsi="Times New Roman" w:cs="Times New Roman"/>
          <w:color w:val="000000"/>
          <w:kern w:val="36"/>
          <w:sz w:val="22"/>
          <w:szCs w:val="22"/>
          <w:lang w:val="ru-RU"/>
        </w:rPr>
        <w:t>……………………………………………..52</w:t>
      </w:r>
    </w:p>
    <w:p w:rsidR="00A85463" w:rsidRPr="00A85463" w:rsidRDefault="00B76E05" w:rsidP="00A85463">
      <w:pPr>
        <w:pStyle w:val="12"/>
        <w:rPr>
          <w:rStyle w:val="af0"/>
          <w:sz w:val="22"/>
          <w:szCs w:val="22"/>
        </w:rPr>
      </w:pPr>
      <w:hyperlink w:anchor="_Toc421621794" w:history="1">
        <w:r w:rsidR="00A85463" w:rsidRPr="00A85463">
          <w:rPr>
            <w:sz w:val="22"/>
            <w:szCs w:val="22"/>
            <w:lang w:val="en-US"/>
          </w:rPr>
          <w:t>II</w:t>
        </w:r>
        <w:r w:rsidR="00A85463" w:rsidRPr="00A85463">
          <w:rPr>
            <w:sz w:val="22"/>
            <w:szCs w:val="22"/>
          </w:rPr>
          <w:t>. МАТЕРИАЛ ДЛЯ ПРАКТИЧЕСКОГО БЛОКА</w:t>
        </w:r>
        <w:r w:rsidR="00A85463" w:rsidRPr="00A85463">
          <w:rPr>
            <w:webHidden/>
            <w:sz w:val="22"/>
            <w:szCs w:val="22"/>
          </w:rPr>
          <w:tab/>
        </w:r>
        <w:r w:rsidR="00A85463" w:rsidRPr="00A85463">
          <w:rPr>
            <w:sz w:val="22"/>
            <w:szCs w:val="22"/>
          </w:rPr>
          <w:t>…………………………</w:t>
        </w:r>
        <w:r w:rsidR="00A85463" w:rsidRPr="00A85463">
          <w:rPr>
            <w:webHidden/>
            <w:sz w:val="22"/>
            <w:szCs w:val="22"/>
          </w:rPr>
          <w:t>64</w:t>
        </w:r>
      </w:hyperlink>
    </w:p>
    <w:p w:rsidR="00A85463" w:rsidRPr="00A85463" w:rsidRDefault="00A85463" w:rsidP="00A85463">
      <w:pPr>
        <w:pStyle w:val="33"/>
        <w:rPr>
          <w:rStyle w:val="af0"/>
          <w:sz w:val="22"/>
          <w:szCs w:val="22"/>
        </w:rPr>
      </w:pPr>
      <w:r w:rsidRPr="00A85463">
        <w:rPr>
          <w:rStyle w:val="af0"/>
          <w:sz w:val="22"/>
          <w:szCs w:val="22"/>
        </w:rPr>
        <w:t>ЗАКЛЮЧЕНИЕ</w:t>
      </w:r>
      <w:hyperlink w:anchor="_Toc421621801" w:history="1">
        <w:r w:rsidRPr="00A85463">
          <w:rPr>
            <w:webHidden/>
            <w:sz w:val="22"/>
            <w:szCs w:val="22"/>
          </w:rPr>
          <w:tab/>
          <w:t>70</w:t>
        </w:r>
      </w:hyperlink>
    </w:p>
    <w:p w:rsidR="00A85463" w:rsidRPr="00A85463" w:rsidRDefault="00A85463" w:rsidP="00A85463">
      <w:pPr>
        <w:pStyle w:val="33"/>
        <w:rPr>
          <w:sz w:val="22"/>
          <w:szCs w:val="22"/>
        </w:rPr>
      </w:pPr>
      <w:r w:rsidRPr="00A85463">
        <w:rPr>
          <w:rStyle w:val="af0"/>
          <w:sz w:val="22"/>
          <w:szCs w:val="22"/>
        </w:rPr>
        <w:t>БИБЛИОГРАФИЧЕСКИЙ СПИСОК</w:t>
      </w:r>
      <w:hyperlink w:anchor="_Toc421621804" w:history="1">
        <w:r w:rsidRPr="00A85463">
          <w:rPr>
            <w:webHidden/>
            <w:sz w:val="22"/>
            <w:szCs w:val="22"/>
          </w:rPr>
          <w:tab/>
        </w:r>
      </w:hyperlink>
      <w:r w:rsidRPr="00A85463">
        <w:rPr>
          <w:rStyle w:val="af0"/>
          <w:sz w:val="22"/>
          <w:szCs w:val="22"/>
        </w:rPr>
        <w:t>71</w:t>
      </w:r>
    </w:p>
    <w:p w:rsidR="00A85463" w:rsidRPr="00A85463" w:rsidRDefault="00D83F1D" w:rsidP="00A85463">
      <w:pPr>
        <w:pStyle w:val="33"/>
        <w:rPr>
          <w:sz w:val="22"/>
          <w:szCs w:val="22"/>
        </w:rPr>
      </w:pPr>
      <w:r w:rsidRPr="00A85463">
        <w:rPr>
          <w:sz w:val="22"/>
          <w:szCs w:val="22"/>
        </w:rPr>
        <w:fldChar w:fldCharType="end"/>
      </w:r>
    </w:p>
    <w:p w:rsidR="00A85463" w:rsidRPr="00A85463" w:rsidRDefault="00A85463" w:rsidP="00A85463">
      <w:pPr>
        <w:pStyle w:val="a9"/>
        <w:jc w:val="center"/>
        <w:rPr>
          <w:b/>
          <w:sz w:val="22"/>
          <w:szCs w:val="22"/>
        </w:rPr>
      </w:pPr>
      <w:r w:rsidRPr="00A85463">
        <w:rPr>
          <w:sz w:val="22"/>
          <w:szCs w:val="22"/>
        </w:rPr>
        <w:br w:type="page"/>
      </w:r>
      <w:r w:rsidRPr="00A85463">
        <w:rPr>
          <w:b/>
          <w:sz w:val="22"/>
          <w:szCs w:val="22"/>
        </w:rPr>
        <w:lastRenderedPageBreak/>
        <w:t>ВВЕДЕНИЕ</w:t>
      </w:r>
    </w:p>
    <w:p w:rsidR="00A85463" w:rsidRPr="00A85463" w:rsidRDefault="00A85463" w:rsidP="00A85463">
      <w:pPr>
        <w:tabs>
          <w:tab w:val="left" w:pos="851"/>
        </w:tabs>
        <w:spacing w:line="240" w:lineRule="auto"/>
        <w:ind w:firstLine="567"/>
        <w:rPr>
          <w:rFonts w:ascii="Times New Roman" w:hAnsi="Times New Roman" w:cs="Times New Roman"/>
          <w:color w:val="000000"/>
          <w:lang w:val="ru-RU"/>
        </w:rPr>
      </w:pPr>
    </w:p>
    <w:p w:rsidR="00A85463" w:rsidRPr="00A85463" w:rsidRDefault="00A85463" w:rsidP="00A85463">
      <w:pPr>
        <w:tabs>
          <w:tab w:val="left" w:pos="851"/>
        </w:tabs>
        <w:spacing w:line="240" w:lineRule="auto"/>
        <w:ind w:firstLine="567"/>
        <w:jc w:val="center"/>
        <w:rPr>
          <w:rFonts w:ascii="Times New Roman" w:hAnsi="Times New Roman" w:cs="Times New Roman"/>
          <w:b/>
          <w:bCs/>
          <w:color w:val="000000"/>
          <w:lang w:val="ru-RU"/>
        </w:rPr>
      </w:pPr>
      <w:r w:rsidRPr="00A85463">
        <w:rPr>
          <w:rFonts w:ascii="Times New Roman" w:hAnsi="Times New Roman" w:cs="Times New Roman"/>
          <w:b/>
        </w:rPr>
        <w:t>I</w:t>
      </w:r>
      <w:r w:rsidRPr="00A85463">
        <w:rPr>
          <w:rFonts w:ascii="Times New Roman" w:hAnsi="Times New Roman" w:cs="Times New Roman"/>
          <w:b/>
          <w:lang w:val="ru-RU"/>
        </w:rPr>
        <w:t xml:space="preserve">. </w:t>
      </w:r>
      <w:r w:rsidRPr="00A85463">
        <w:rPr>
          <w:rFonts w:ascii="Times New Roman" w:hAnsi="Times New Roman" w:cs="Times New Roman"/>
          <w:b/>
          <w:bCs/>
          <w:color w:val="000000"/>
          <w:lang w:val="ru-RU"/>
        </w:rPr>
        <w:t>МАТЕРИАЛ ДЛЯ ЛЕКЦИОННОГО БЛОКА</w:t>
      </w:r>
    </w:p>
    <w:p w:rsidR="00A85463" w:rsidRPr="00A85463" w:rsidRDefault="00A85463" w:rsidP="00A85463">
      <w:pPr>
        <w:tabs>
          <w:tab w:val="left" w:pos="851"/>
        </w:tabs>
        <w:spacing w:line="240" w:lineRule="auto"/>
        <w:ind w:firstLine="567"/>
        <w:jc w:val="center"/>
        <w:rPr>
          <w:rFonts w:ascii="Times New Roman" w:hAnsi="Times New Roman" w:cs="Times New Roman"/>
          <w:b/>
          <w:bCs/>
          <w:color w:val="000000"/>
          <w:lang w:val="ru-RU"/>
        </w:rPr>
      </w:pPr>
    </w:p>
    <w:p w:rsidR="00A85463" w:rsidRPr="00A85463"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b/>
          <w:lang w:val="ru-RU"/>
        </w:rPr>
        <w:t>1. КОЛИЧЕСТВЕННЫЕ ИССЛЕДОВАНИЯ</w:t>
      </w:r>
    </w:p>
    <w:p w:rsidR="00A85463" w:rsidRPr="00A85463" w:rsidRDefault="00A85463" w:rsidP="00A85463">
      <w:pPr>
        <w:tabs>
          <w:tab w:val="left" w:pos="851"/>
        </w:tabs>
        <w:spacing w:line="240" w:lineRule="auto"/>
        <w:ind w:firstLine="567"/>
        <w:jc w:val="center"/>
        <w:rPr>
          <w:rFonts w:ascii="Times New Roman" w:hAnsi="Times New Roman" w:cs="Times New Roman"/>
          <w:b/>
          <w:bCs/>
          <w:color w:val="000000"/>
          <w:lang w:val="ru-RU"/>
        </w:rPr>
      </w:pPr>
    </w:p>
    <w:p w:rsidR="00A85463" w:rsidRPr="00A85463"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b/>
          <w:lang w:val="ru-RU"/>
        </w:rPr>
        <w:t>1.1. Методологические проблемы количественных исследований</w:t>
      </w:r>
    </w:p>
    <w:p w:rsidR="00A85463" w:rsidRPr="00A85463" w:rsidRDefault="00A85463" w:rsidP="00A85463">
      <w:pPr>
        <w:spacing w:line="240" w:lineRule="auto"/>
        <w:jc w:val="center"/>
        <w:rPr>
          <w:rFonts w:ascii="Times New Roman" w:hAnsi="Times New Roman" w:cs="Times New Roman"/>
          <w:b/>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Проблемы измерения представляют большой интерес для всех наук, но в настоящее время в различных науках они трактуются по-разному. Придя к нам из естественных наук, постепенно с </w:t>
      </w:r>
      <w:r w:rsidRPr="00A85463">
        <w:rPr>
          <w:rFonts w:ascii="Times New Roman" w:hAnsi="Times New Roman" w:cs="Times New Roman"/>
        </w:rPr>
        <w:t>XIX</w:t>
      </w:r>
      <w:r w:rsidRPr="00A85463">
        <w:rPr>
          <w:rFonts w:ascii="Times New Roman" w:hAnsi="Times New Roman" w:cs="Times New Roman"/>
          <w:lang w:val="ru-RU"/>
        </w:rPr>
        <w:t xml:space="preserve"> в. они стали проникать в психологию, социологию, экономику, педагогику, лингвистику и другие общественные науки.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Основы теории измерений заложены такими учеными, как А. </w:t>
      </w:r>
      <w:proofErr w:type="spellStart"/>
      <w:r w:rsidRPr="00A85463">
        <w:rPr>
          <w:rFonts w:ascii="Times New Roman" w:hAnsi="Times New Roman" w:cs="Times New Roman"/>
          <w:lang w:val="ru-RU"/>
        </w:rPr>
        <w:t>Леберг</w:t>
      </w:r>
      <w:proofErr w:type="spellEnd"/>
      <w:r w:rsidRPr="00A85463">
        <w:rPr>
          <w:rFonts w:ascii="Times New Roman" w:hAnsi="Times New Roman" w:cs="Times New Roman"/>
          <w:lang w:val="ru-RU"/>
        </w:rPr>
        <w:t xml:space="preserve">, Н. </w:t>
      </w:r>
      <w:proofErr w:type="spellStart"/>
      <w:r w:rsidRPr="00A85463">
        <w:rPr>
          <w:rFonts w:ascii="Times New Roman" w:hAnsi="Times New Roman" w:cs="Times New Roman"/>
          <w:lang w:val="ru-RU"/>
        </w:rPr>
        <w:t>Кемпбелл</w:t>
      </w:r>
      <w:proofErr w:type="spellEnd"/>
      <w:r w:rsidRPr="00A85463">
        <w:rPr>
          <w:rFonts w:ascii="Times New Roman" w:hAnsi="Times New Roman" w:cs="Times New Roman"/>
          <w:lang w:val="ru-RU"/>
        </w:rPr>
        <w:t xml:space="preserve">, С. </w:t>
      </w:r>
      <w:proofErr w:type="spellStart"/>
      <w:r w:rsidRPr="00A85463">
        <w:rPr>
          <w:rFonts w:ascii="Times New Roman" w:hAnsi="Times New Roman" w:cs="Times New Roman"/>
          <w:lang w:val="ru-RU"/>
        </w:rPr>
        <w:t>Стивенс</w:t>
      </w:r>
      <w:proofErr w:type="spellEnd"/>
      <w:r w:rsidRPr="00A85463">
        <w:rPr>
          <w:rFonts w:ascii="Times New Roman" w:hAnsi="Times New Roman" w:cs="Times New Roman"/>
          <w:lang w:val="ru-RU"/>
        </w:rPr>
        <w:t xml:space="preserve">, П. </w:t>
      </w:r>
      <w:proofErr w:type="spellStart"/>
      <w:r w:rsidRPr="00A85463">
        <w:rPr>
          <w:rFonts w:ascii="Times New Roman" w:hAnsi="Times New Roman" w:cs="Times New Roman"/>
          <w:lang w:val="ru-RU"/>
        </w:rPr>
        <w:t>Фишберн</w:t>
      </w:r>
      <w:proofErr w:type="spellEnd"/>
      <w:r w:rsidRPr="00A85463">
        <w:rPr>
          <w:rFonts w:ascii="Times New Roman" w:hAnsi="Times New Roman" w:cs="Times New Roman"/>
          <w:lang w:val="ru-RU"/>
        </w:rPr>
        <w:t xml:space="preserve">, Дж. фон Нейман, О. </w:t>
      </w:r>
      <w:proofErr w:type="spellStart"/>
      <w:r w:rsidRPr="00A85463">
        <w:rPr>
          <w:rFonts w:ascii="Times New Roman" w:hAnsi="Times New Roman" w:cs="Times New Roman"/>
          <w:lang w:val="ru-RU"/>
        </w:rPr>
        <w:t>Маргенштерн</w:t>
      </w:r>
      <w:proofErr w:type="spellEnd"/>
      <w:r w:rsidRPr="00A85463">
        <w:rPr>
          <w:rFonts w:ascii="Times New Roman" w:hAnsi="Times New Roman" w:cs="Times New Roman"/>
          <w:lang w:val="ru-RU"/>
        </w:rPr>
        <w:t xml:space="preserve">, П. </w:t>
      </w:r>
      <w:proofErr w:type="spellStart"/>
      <w:r w:rsidRPr="00A85463">
        <w:rPr>
          <w:rFonts w:ascii="Times New Roman" w:hAnsi="Times New Roman" w:cs="Times New Roman"/>
          <w:lang w:val="ru-RU"/>
        </w:rPr>
        <w:t>Суппес</w:t>
      </w:r>
      <w:proofErr w:type="spellEnd"/>
      <w:r w:rsidRPr="00A85463">
        <w:rPr>
          <w:rFonts w:ascii="Times New Roman" w:hAnsi="Times New Roman" w:cs="Times New Roman"/>
          <w:lang w:val="ru-RU"/>
        </w:rPr>
        <w:t xml:space="preserve">, Дж. </w:t>
      </w:r>
      <w:proofErr w:type="spellStart"/>
      <w:r w:rsidRPr="00A85463">
        <w:rPr>
          <w:rFonts w:ascii="Times New Roman" w:hAnsi="Times New Roman" w:cs="Times New Roman"/>
          <w:lang w:val="ru-RU"/>
        </w:rPr>
        <w:t>Зинес</w:t>
      </w:r>
      <w:proofErr w:type="spellEnd"/>
      <w:r w:rsidRPr="00A85463">
        <w:rPr>
          <w:rFonts w:ascii="Times New Roman" w:hAnsi="Times New Roman" w:cs="Times New Roman"/>
          <w:lang w:val="ru-RU"/>
        </w:rPr>
        <w:t xml:space="preserve">, И. </w:t>
      </w:r>
      <w:proofErr w:type="spellStart"/>
      <w:r w:rsidRPr="00A85463">
        <w:rPr>
          <w:rFonts w:ascii="Times New Roman" w:hAnsi="Times New Roman" w:cs="Times New Roman"/>
          <w:lang w:val="ru-RU"/>
        </w:rPr>
        <w:t>Пфанцагль</w:t>
      </w:r>
      <w:proofErr w:type="spellEnd"/>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Р</w:t>
      </w:r>
      <w:proofErr w:type="gramEnd"/>
      <w:r w:rsidRPr="00A85463">
        <w:rPr>
          <w:rFonts w:ascii="Times New Roman" w:hAnsi="Times New Roman" w:cs="Times New Roman"/>
          <w:lang w:val="ru-RU"/>
        </w:rPr>
        <w:t>, Фишер и другими.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На практике часто толкование </w:t>
      </w:r>
      <w:proofErr w:type="gramStart"/>
      <w:r w:rsidRPr="00A85463">
        <w:rPr>
          <w:rFonts w:ascii="Times New Roman" w:hAnsi="Times New Roman" w:cs="Times New Roman"/>
          <w:lang w:val="ru-RU"/>
        </w:rPr>
        <w:t>теоретического</w:t>
      </w:r>
      <w:proofErr w:type="gramEnd"/>
      <w:r w:rsidRPr="00A85463">
        <w:rPr>
          <w:rFonts w:ascii="Times New Roman" w:hAnsi="Times New Roman" w:cs="Times New Roman"/>
          <w:lang w:val="ru-RU"/>
        </w:rPr>
        <w:t xml:space="preserve"> и практического применительно к конкретным дисциплинам не достаточно четко.</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Количественные методы часто отождествляют с «количественными исследованиями». Количественные методы представляют количественные разделы математики.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Важно определить, какие свойства объекта можно изучать количественно.</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«Количественные исследования» - понятие более широкое, чем «количество». В количественных исследованиях с помощью математики получают результаты, далеко не ограничивающиеся понятием «количество».</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философском понимании количество есть такая определенность вещей, благодаря которой (реально или мысленно) ее можно разделить на однородные части и собрать эти части воедино. Каждый предмет – это единство определенного количества и качества.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Известен тезис о единстве количества и качества. Вероятно, любое качество несет в себе определенные количественные компоненты.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Имеются попытки противопоставить количественные исследования изучению качественной сущности явлений, отсюда термины «качественно-количественные характеристики» и рассуждения о преимуществах качественных перед </w:t>
      </w:r>
      <w:proofErr w:type="gramStart"/>
      <w:r w:rsidRPr="00A85463">
        <w:rPr>
          <w:rFonts w:ascii="Times New Roman" w:hAnsi="Times New Roman" w:cs="Times New Roman"/>
          <w:lang w:val="ru-RU"/>
        </w:rPr>
        <w:t>количественными</w:t>
      </w:r>
      <w:proofErr w:type="gramEnd"/>
      <w:r w:rsidRPr="00A85463">
        <w:rPr>
          <w:rFonts w:ascii="Times New Roman" w:hAnsi="Times New Roman" w:cs="Times New Roman"/>
          <w:lang w:val="ru-RU"/>
        </w:rPr>
        <w:t xml:space="preserve"> методов. Такое противопоставление беспочвенно. Оно предполагает раздельное использование этих терминов, что нецелесообразно.</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 надо согласиться с рядом ученых, считающих, что количество и качество надо изучать совместно, т.е. любое качество имеет какие-то количественные характеристики.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Эта связь не всегда проявляется достаточно четко, однако она есть. Так количество документов (документооборота) является не просто числовой характеристикой, а зависит от качественной сущности документов.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Безусловно, что некоторые свойства предметов и явлений могут поддаваться или не поддаваться количественному исчислению, однако как свидетельствует опыт, особенно на примере общественных наук, что по мере развития новых методов и инструментов исследования числовые выражения получают свойства, ранее не поддававшиеся количественному описанию.</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Использование любых количественных методов, взятых из других областей, должно быть в первую очередь ориентировано на предмет изучения любой дисциплины, уровень ее теоретической организации.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Организационное проектирование, как дисциплина, находящаяся на стыке общественных и естественных наук, таких как теория управления, социология, кибернетика, информатика, вычислительная техника, психофизиология, эргономика и др., безусловно </w:t>
      </w:r>
      <w:proofErr w:type="gramStart"/>
      <w:r w:rsidRPr="00A85463">
        <w:rPr>
          <w:rFonts w:ascii="Times New Roman" w:hAnsi="Times New Roman" w:cs="Times New Roman"/>
          <w:lang w:val="ru-RU"/>
        </w:rPr>
        <w:t>учитывая уровень формализации исследуемых объектов и возможности их числового выражения было значительно сильнее предрасположено к количественному</w:t>
      </w:r>
      <w:proofErr w:type="gramEnd"/>
      <w:r w:rsidRPr="00A85463">
        <w:rPr>
          <w:rFonts w:ascii="Times New Roman" w:hAnsi="Times New Roman" w:cs="Times New Roman"/>
          <w:lang w:val="ru-RU"/>
        </w:rPr>
        <w:t xml:space="preserve"> исчислению.</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Предмет количественных исследований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 это то же, что и предмет </w:t>
      </w:r>
      <w:proofErr w:type="spellStart"/>
      <w:r w:rsidRPr="00A85463">
        <w:rPr>
          <w:rFonts w:ascii="Times New Roman" w:hAnsi="Times New Roman" w:cs="Times New Roman"/>
          <w:lang w:val="ru-RU"/>
        </w:rPr>
        <w:t>оргпроектирования</w:t>
      </w:r>
      <w:proofErr w:type="spellEnd"/>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Вместе с тем целый ряд объектов, изучаемых </w:t>
      </w:r>
      <w:proofErr w:type="spellStart"/>
      <w:r w:rsidRPr="00A85463">
        <w:rPr>
          <w:rFonts w:ascii="Times New Roman" w:hAnsi="Times New Roman" w:cs="Times New Roman"/>
          <w:lang w:val="ru-RU"/>
        </w:rPr>
        <w:t>оргпроектированием</w:t>
      </w:r>
      <w:proofErr w:type="spellEnd"/>
      <w:r w:rsidRPr="00A85463">
        <w:rPr>
          <w:rFonts w:ascii="Times New Roman" w:hAnsi="Times New Roman" w:cs="Times New Roman"/>
          <w:lang w:val="ru-RU"/>
        </w:rPr>
        <w:t>, еще не достиг достаточно высокого уровня для применения математических методов.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связи с этим возникают трудности установления единиц измерения, что представляет особенные трудности в гуманитарных науках.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Поэтому при использовании измерений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часто применяются и теоретико-информационные и </w:t>
      </w:r>
      <w:proofErr w:type="spellStart"/>
      <w:r w:rsidRPr="00A85463">
        <w:rPr>
          <w:rFonts w:ascii="Times New Roman" w:hAnsi="Times New Roman" w:cs="Times New Roman"/>
          <w:lang w:val="ru-RU"/>
        </w:rPr>
        <w:t>энтропийные</w:t>
      </w:r>
      <w:proofErr w:type="spellEnd"/>
      <w:r w:rsidRPr="00A85463">
        <w:rPr>
          <w:rFonts w:ascii="Times New Roman" w:hAnsi="Times New Roman" w:cs="Times New Roman"/>
          <w:lang w:val="ru-RU"/>
        </w:rPr>
        <w:t xml:space="preserve"> меры, в необходимых случаях и аксиоматические теории.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Так при анализе содержательности труда могут использоваться (после формализации) такие показатели, как разнородность, новизна, объем информации, степень алгоритмизации методов решения. Эти показатели оцениваются экспертами по шести балльной системе, после чего определяется индекс содержательности каждой категории.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использовании количественных методов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в начале прослеживается динамика отдельных объектов, а затем выявляются связи между объектами, их классификация и корреляция. Первый подход связан с получением количественных характеристик для оценки явлений, второй – через количественные показатели объектов получение качественных структур.</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Организационное проектирование, предполагающее разработку и внедрение проектов рационализации управленческого труда, имеет огромное значение для повышения эффективности работы учреждений и организаций.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Развитие количественных и в первую очередь математических методов позволяет применять их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как на стадии обследования, так и при дальнейшем проектировании систем управления и служб документационного обеспечения управления.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Принципиально новые возможности практического использования результатов математической оптимизации в конкретных задачах проектирования организационных систем обусловливает появление новых математических методов.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Использование современных средств техники, а также средств сбора регистрации и передачи данных при формировании и обработке исходных данных для проектирования позволил по-новому организовать процессы обследования объектов, пересмотреть традиционные индивидуальные подходы к проведению анкетирования и интервьюирования, более эффективно организовать сравнительный анализ </w:t>
      </w:r>
      <w:proofErr w:type="gramStart"/>
      <w:r w:rsidRPr="00A85463">
        <w:rPr>
          <w:rFonts w:ascii="Times New Roman" w:hAnsi="Times New Roman" w:cs="Times New Roman"/>
          <w:lang w:val="ru-RU"/>
        </w:rPr>
        <w:t>результатов фотографий технологических процессов обработки информации</w:t>
      </w:r>
      <w:proofErr w:type="gramEnd"/>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Особое значение имеет применение математических методов при проектировании.</w:t>
      </w: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 xml:space="preserve">Так, при проектировании организационных структур и технологических процессов эффективно использование многофакторного корреляционно-регрессионного анализа, линейного и нелинейного программирования, при оптимизации документооборота – линейного программирования (задачи транспортного типа), при проектировании унифицированных форм документов предусматривается применение методов линейного и нелинейного программирования; оптимизационных графических моделей; при определении оптимальной загрузки служб ДОУ </w:t>
      </w:r>
      <w:r w:rsidRPr="00A85463">
        <w:rPr>
          <w:rFonts w:ascii="Times New Roman" w:hAnsi="Times New Roman" w:cs="Times New Roman"/>
          <w:lang w:val="ru-RU"/>
        </w:rPr>
        <w:lastRenderedPageBreak/>
        <w:t>предусматривается применение теории массового обслуживания;</w:t>
      </w:r>
      <w:proofErr w:type="gramEnd"/>
      <w:r w:rsidRPr="00A85463">
        <w:rPr>
          <w:rFonts w:ascii="Times New Roman" w:hAnsi="Times New Roman" w:cs="Times New Roman"/>
          <w:lang w:val="ru-RU"/>
        </w:rPr>
        <w:t xml:space="preserve"> при моделировании – кластерный анализ и т. 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Расширение применения количественных методов требует обобщения использования этих методов, выявления возможностей использования количественных методов на различных этапах организационного проектирования.</w:t>
      </w:r>
    </w:p>
    <w:p w:rsidR="00A85463" w:rsidRPr="00A85463" w:rsidRDefault="00A85463" w:rsidP="00A85463">
      <w:pPr>
        <w:spacing w:line="228" w:lineRule="auto"/>
        <w:ind w:firstLine="567"/>
        <w:jc w:val="center"/>
        <w:rPr>
          <w:rFonts w:ascii="Times New Roman" w:hAnsi="Times New Roman" w:cs="Times New Roman"/>
          <w:b/>
          <w:lang w:val="ru-RU"/>
        </w:rPr>
      </w:pPr>
      <w:r w:rsidRPr="00A85463">
        <w:rPr>
          <w:rFonts w:ascii="Times New Roman" w:hAnsi="Times New Roman" w:cs="Times New Roman"/>
          <w:lang w:val="ru-RU"/>
        </w:rPr>
        <w:br w:type="page"/>
      </w:r>
      <w:r w:rsidRPr="00A85463">
        <w:rPr>
          <w:rFonts w:ascii="Times New Roman" w:hAnsi="Times New Roman" w:cs="Times New Roman"/>
          <w:b/>
          <w:lang w:val="ru-RU"/>
        </w:rPr>
        <w:lastRenderedPageBreak/>
        <w:t>1.2. Математические методы и модели комплексного анализа и проектирования управленческой деятельности</w:t>
      </w:r>
    </w:p>
    <w:p w:rsidR="00A85463" w:rsidRPr="00A85463" w:rsidRDefault="00A85463" w:rsidP="00A85463">
      <w:pPr>
        <w:spacing w:line="228" w:lineRule="auto"/>
        <w:ind w:firstLine="567"/>
        <w:jc w:val="right"/>
        <w:rPr>
          <w:rFonts w:ascii="Times New Roman" w:hAnsi="Times New Roman" w:cs="Times New Roman"/>
          <w:b/>
          <w:i/>
          <w:lang w:val="ru-RU"/>
        </w:rPr>
      </w:pPr>
    </w:p>
    <w:p w:rsidR="00A85463" w:rsidRPr="00A85463" w:rsidRDefault="00A85463" w:rsidP="00A85463">
      <w:pPr>
        <w:spacing w:line="228" w:lineRule="auto"/>
        <w:ind w:firstLine="567"/>
        <w:jc w:val="center"/>
        <w:rPr>
          <w:rFonts w:ascii="Times New Roman" w:hAnsi="Times New Roman" w:cs="Times New Roman"/>
          <w:b/>
          <w:i/>
          <w:lang w:val="ru-RU"/>
        </w:rPr>
      </w:pPr>
      <w:r w:rsidRPr="00A85463">
        <w:rPr>
          <w:rFonts w:ascii="Times New Roman" w:hAnsi="Times New Roman" w:cs="Times New Roman"/>
          <w:b/>
          <w:i/>
          <w:lang w:val="ru-RU"/>
        </w:rPr>
        <w:t>1.2.1. Цель и назначение количественных методов</w:t>
      </w:r>
    </w:p>
    <w:p w:rsidR="00A85463" w:rsidRPr="00A85463" w:rsidRDefault="00A85463" w:rsidP="00A85463">
      <w:pPr>
        <w:spacing w:line="228" w:lineRule="auto"/>
        <w:ind w:firstLine="567"/>
        <w:jc w:val="center"/>
        <w:rPr>
          <w:rFonts w:ascii="Times New Roman" w:hAnsi="Times New Roman" w:cs="Times New Roman"/>
          <w:b/>
          <w:i/>
          <w:lang w:val="ru-RU"/>
        </w:rPr>
      </w:pPr>
      <w:r w:rsidRPr="00A85463">
        <w:rPr>
          <w:rFonts w:ascii="Times New Roman" w:hAnsi="Times New Roman" w:cs="Times New Roman"/>
          <w:b/>
          <w:i/>
          <w:lang w:val="ru-RU"/>
        </w:rPr>
        <w:t>в комплексном анализе</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Организационное проектирование основывается на изучении взаимосвязей технологического развития с вопросами организации управления производства и труда. Оценка реальных возможностей различных элементов организационно-управленческой деятельности возможна на основе комплексного анализа совокупности однотипных организаций (в регионе, министерстве, концерне, стране).</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Изучение однотипных организаций с использованием методов многомерного статистического анализа выполняется с целью уяснения сущности организационных процессов и их взаимосвязи с технологическим развитием и результативностью организаций и их подразделений. В дальнейшем проводится количественное описание закономерностей и выявление направленности совершенствования организаций в их развитии и взаимодействии с внешней организационной и производственной средой.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Для достижения указанной цели решаются следующие задачи: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выявляются параметры и характеристики организационн</w:t>
      </w:r>
      <w:proofErr w:type="gramStart"/>
      <w:r w:rsidRPr="00A85463">
        <w:rPr>
          <w:rFonts w:ascii="Times New Roman" w:hAnsi="Times New Roman" w:cs="Times New Roman"/>
          <w:lang w:val="ru-RU"/>
        </w:rPr>
        <w:t>о-</w:t>
      </w:r>
      <w:proofErr w:type="gramEnd"/>
      <w:r w:rsidRPr="00A85463">
        <w:rPr>
          <w:rFonts w:ascii="Times New Roman" w:hAnsi="Times New Roman" w:cs="Times New Roman"/>
          <w:lang w:val="ru-RU"/>
        </w:rPr>
        <w:t xml:space="preserve"> технологического уровня и показатели результативности организаций;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разрабатываются и применяются статистические методы оценивания параметров, характеристик и показателей с обеспечением должной точности;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выявляются и изучаются количественные взаимосвязи характеристик параметров и показателей на основе «сжатия» исходных измерений и анализа принципиальных закономерностей развития организаций;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разрабатывается конкретный методический широкий круг измерений, отражающих управленческие, организационные, производственные, технологические и другие особенности организаций, в том числе их взаимодействие с внешней средой.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xml:space="preserve">Характеристики, </w:t>
      </w:r>
      <w:proofErr w:type="gramStart"/>
      <w:r w:rsidRPr="00A85463">
        <w:rPr>
          <w:rFonts w:ascii="Times New Roman" w:hAnsi="Times New Roman" w:cs="Times New Roman"/>
          <w:lang w:val="ru-RU"/>
        </w:rPr>
        <w:t>параметры структуры управления, составляющие организационного и технологического уровней выбираются</w:t>
      </w:r>
      <w:proofErr w:type="gramEnd"/>
      <w:r w:rsidRPr="00A85463">
        <w:rPr>
          <w:rFonts w:ascii="Times New Roman" w:hAnsi="Times New Roman" w:cs="Times New Roman"/>
          <w:lang w:val="ru-RU"/>
        </w:rPr>
        <w:t xml:space="preserve"> по результатам широкого круга работ, выполненных в стране и за рубежом за последнее время.</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Предметом исследования являются теория и практика решения названных выше задач применительно к предприятиям и объединениям, отраслевым территориальным органам управления.</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Составляющие организационного и технологического уровней, параметры структуры управления и целостные характеристики однотипных организаций первичного звена.</w:t>
      </w:r>
    </w:p>
    <w:p w:rsidR="00A85463" w:rsidRPr="00A85463" w:rsidRDefault="00A85463" w:rsidP="00A85463">
      <w:pPr>
        <w:spacing w:line="228" w:lineRule="auto"/>
        <w:ind w:firstLine="567"/>
        <w:outlineLvl w:val="0"/>
        <w:rPr>
          <w:rFonts w:ascii="Times New Roman" w:hAnsi="Times New Roman" w:cs="Times New Roman"/>
          <w:lang w:val="ru-RU"/>
        </w:rPr>
      </w:pPr>
      <w:r w:rsidRPr="00A85463">
        <w:rPr>
          <w:rFonts w:ascii="Times New Roman" w:hAnsi="Times New Roman" w:cs="Times New Roman"/>
          <w:lang w:val="ru-RU"/>
        </w:rPr>
        <w:t>1. Организация управленческих работ в отрасли (характеристики, определяемые ее спецификой).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1.1. Масштаб организации;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xml:space="preserve">1.2. </w:t>
      </w:r>
      <w:proofErr w:type="spellStart"/>
      <w:r w:rsidRPr="00A85463">
        <w:rPr>
          <w:rFonts w:ascii="Times New Roman" w:hAnsi="Times New Roman" w:cs="Times New Roman"/>
          <w:lang w:val="ru-RU"/>
        </w:rPr>
        <w:t>Рассредоточенность</w:t>
      </w:r>
      <w:proofErr w:type="spellEnd"/>
      <w:r w:rsidRPr="00A85463">
        <w:rPr>
          <w:rFonts w:ascii="Times New Roman" w:hAnsi="Times New Roman" w:cs="Times New Roman"/>
          <w:lang w:val="ru-RU"/>
        </w:rPr>
        <w:t xml:space="preserve"> управленческих процессов;</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1.3. Нестабильность управленческих процессов;</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1.4. Взаимодействие с внешними организациями;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1.5. Уровень предметно-отраслевой специализации;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1.6. Возраст организации.</w:t>
      </w:r>
    </w:p>
    <w:p w:rsidR="00A85463" w:rsidRPr="00A85463" w:rsidRDefault="00A85463" w:rsidP="00A85463">
      <w:pPr>
        <w:spacing w:line="228" w:lineRule="auto"/>
        <w:ind w:firstLine="567"/>
        <w:outlineLvl w:val="0"/>
        <w:rPr>
          <w:rFonts w:ascii="Times New Roman" w:hAnsi="Times New Roman" w:cs="Times New Roman"/>
          <w:lang w:val="ru-RU"/>
        </w:rPr>
      </w:pPr>
      <w:r w:rsidRPr="00A85463">
        <w:rPr>
          <w:rFonts w:ascii="Times New Roman" w:hAnsi="Times New Roman" w:cs="Times New Roman"/>
          <w:lang w:val="ru-RU"/>
        </w:rPr>
        <w:t>2. Организация управленческих работ.</w:t>
      </w:r>
    </w:p>
    <w:p w:rsidR="00A85463" w:rsidRPr="00A85463" w:rsidRDefault="00A85463" w:rsidP="00A85463">
      <w:pPr>
        <w:spacing w:line="228" w:lineRule="auto"/>
        <w:ind w:firstLine="567"/>
        <w:rPr>
          <w:rFonts w:ascii="Times New Roman" w:hAnsi="Times New Roman" w:cs="Times New Roman"/>
          <w:spacing w:val="-6"/>
          <w:lang w:val="ru-RU"/>
        </w:rPr>
      </w:pPr>
      <w:r w:rsidRPr="00A85463">
        <w:rPr>
          <w:rFonts w:ascii="Times New Roman" w:hAnsi="Times New Roman" w:cs="Times New Roman"/>
          <w:spacing w:val="-6"/>
          <w:lang w:val="ru-RU"/>
        </w:rPr>
        <w:lastRenderedPageBreak/>
        <w:t>2.1. Уровень интеграции управленческих служб и информационных систем;</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2.2. Уровень технологической специализации (внутренней и внешней);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2.3. Информационная мощность управленческих работ;</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2.4. Распределение ресурсов между участками технологической и предметной специализации;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2.5. Уровень оперативного руководства, диапазон руководства нормы управляемости;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2.6. Уровень централизации средств малой механизации.</w:t>
      </w:r>
    </w:p>
    <w:p w:rsidR="00A85463" w:rsidRPr="00A85463" w:rsidRDefault="00A85463" w:rsidP="00A85463">
      <w:pPr>
        <w:spacing w:line="228" w:lineRule="auto"/>
        <w:ind w:firstLine="567"/>
        <w:outlineLvl w:val="0"/>
        <w:rPr>
          <w:rFonts w:ascii="Times New Roman" w:hAnsi="Times New Roman" w:cs="Times New Roman"/>
          <w:lang w:val="ru-RU"/>
        </w:rPr>
      </w:pPr>
      <w:r w:rsidRPr="00A85463">
        <w:rPr>
          <w:rFonts w:ascii="Times New Roman" w:hAnsi="Times New Roman" w:cs="Times New Roman"/>
          <w:lang w:val="ru-RU"/>
        </w:rPr>
        <w:t>3. Организация труда.</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3.1. Применение нормативных, методических, регламентирующих документов;</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3.2. Уровень трудовой дисциплины;</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3.3. Уровень внедрения передовых форм и методов организации труда;</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3.4. Использование рабочего времени;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3.5. Внедрение карт трудовых процессов и мероприятий НОТ;</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3.6. Средняя численность управленческого персонала;</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3.7.Использование квалификации работников;</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3.8. Уровень охраны труда.</w:t>
      </w:r>
    </w:p>
    <w:p w:rsidR="00A85463" w:rsidRPr="00A85463" w:rsidRDefault="00A85463" w:rsidP="00A85463">
      <w:pPr>
        <w:spacing w:line="228" w:lineRule="auto"/>
        <w:ind w:firstLine="567"/>
        <w:outlineLvl w:val="0"/>
        <w:rPr>
          <w:rFonts w:ascii="Times New Roman" w:hAnsi="Times New Roman" w:cs="Times New Roman"/>
          <w:lang w:val="ru-RU"/>
        </w:rPr>
      </w:pPr>
      <w:r w:rsidRPr="00A85463">
        <w:rPr>
          <w:rFonts w:ascii="Times New Roman" w:hAnsi="Times New Roman" w:cs="Times New Roman"/>
          <w:lang w:val="ru-RU"/>
        </w:rPr>
        <w:t>4. Организация управления, параметры структуры управления в организации.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4.1. Конфигурация структуры, принципы специализации элементов;</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4.2. Виды связей (материально-энергетические, документационные, информационные, коммуникационные), интенсивность связей;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4.3. Пропорциональность функциональных и управленческих служб;</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4.4. Централизация служб;</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4.5.Квалификация инженерно-управленческого персонала;</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4.6. Степень внедрения АСУ;</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4.7. Стимулирование работников.</w:t>
      </w:r>
    </w:p>
    <w:p w:rsidR="00A85463" w:rsidRPr="00A85463" w:rsidRDefault="00A85463" w:rsidP="00A85463">
      <w:pPr>
        <w:spacing w:line="228" w:lineRule="auto"/>
        <w:ind w:firstLine="567"/>
        <w:outlineLvl w:val="0"/>
        <w:rPr>
          <w:rFonts w:ascii="Times New Roman" w:hAnsi="Times New Roman" w:cs="Times New Roman"/>
          <w:lang w:val="ru-RU"/>
        </w:rPr>
      </w:pPr>
      <w:r w:rsidRPr="00A85463">
        <w:rPr>
          <w:rFonts w:ascii="Times New Roman" w:hAnsi="Times New Roman" w:cs="Times New Roman"/>
          <w:lang w:val="ru-RU"/>
        </w:rPr>
        <w:t>5. Технологический уровень.</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5.1. Уровень конструктивно-технологических решений;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5.2. Уровень механизации и автоматизации управленческого труда;</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5.3. Реализация прогрессивных технологических процессов;</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5.4. Уровень дисциплины;</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5.5. Снижение ручного труда.</w:t>
      </w:r>
    </w:p>
    <w:p w:rsidR="00A85463" w:rsidRPr="00A85463" w:rsidRDefault="00A85463" w:rsidP="00A85463">
      <w:pPr>
        <w:spacing w:line="228" w:lineRule="auto"/>
        <w:ind w:firstLine="567"/>
        <w:outlineLvl w:val="0"/>
        <w:rPr>
          <w:rFonts w:ascii="Times New Roman" w:hAnsi="Times New Roman" w:cs="Times New Roman"/>
          <w:lang w:val="ru-RU"/>
        </w:rPr>
      </w:pPr>
      <w:r w:rsidRPr="00A85463">
        <w:rPr>
          <w:rFonts w:ascii="Times New Roman" w:hAnsi="Times New Roman" w:cs="Times New Roman"/>
          <w:lang w:val="ru-RU"/>
        </w:rPr>
        <w:t>6. Показатели результативности.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6.1. Достижение управленческих целей;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6.2. Выработка на одного работающего в стоимостном выражении;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lastRenderedPageBreak/>
        <w:t>6.3. Интегральный показатель деятельности подразделений, организаций, предприятий, ведения технологических процессов в управленческом аппарате.</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Все параметры и характеристики организаций оцениваются количественно. Одни из них поддаются непосредственной оценке, тогда как другие требуют специальной техники измерений.</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На рис.1 приведена последовательность основных этапов комплексного анализа. Основное внимание на первых этапах (блоки 1-7) уделяется тщательной структуризации, выбору состава и обеспечению должной точности оценивания первичных параметров и характеристик, отражающих организационно-технологические особенности управленческих служб организаций. Достоверность окончательных выводов определяется уровнем содержательных интерпретаций результатов количественного анализа.</w:t>
      </w: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B76E05" w:rsidP="00A85463">
      <w:pPr>
        <w:spacing w:line="240" w:lineRule="auto"/>
        <w:ind w:firstLine="567"/>
        <w:rPr>
          <w:rFonts w:ascii="Times New Roman" w:hAnsi="Times New Roman" w:cs="Times New Roman"/>
          <w:lang w:val="ru-RU"/>
        </w:rPr>
      </w:pPr>
      <w:r>
        <w:rPr>
          <w:rFonts w:ascii="Times New Roman" w:hAnsi="Times New Roman" w:cs="Times New Roman"/>
          <w:noProof/>
        </w:rPr>
        <w:pict>
          <v:line id="_x0000_s1302" style="position:absolute;left:0;text-align:left;z-index:251646464" from="5in,11.1pt" to="5in,29.1pt" strokeweight="3pt">
            <v:stroke endarrow="block"/>
          </v:line>
        </w:pict>
      </w:r>
      <w:r>
        <w:rPr>
          <w:rFonts w:ascii="Times New Roman" w:hAnsi="Times New Roman" w:cs="Times New Roman"/>
          <w:noProof/>
        </w:rPr>
        <w:pict>
          <v:line id="_x0000_s1301" style="position:absolute;left:0;text-align:left;z-index:251647488" from="234pt,11.1pt" to="5in,11.1pt" strokeweight="2.25pt"/>
        </w:pict>
      </w:r>
      <w:r>
        <w:rPr>
          <w:rFonts w:ascii="Times New Roman" w:hAnsi="Times New Roman" w:cs="Times New Roman"/>
          <w:noProof/>
        </w:rPr>
        <w:pict>
          <v:line id="_x0000_s1300" style="position:absolute;left:0;text-align:left;z-index:251648512" from="234pt,11.1pt" to="234pt,605.1pt" strokeweight="2.25pt"/>
        </w:pict>
      </w:r>
      <w:r w:rsidR="00A85463" w:rsidRPr="00A85463">
        <w:rPr>
          <w:rFonts w:ascii="Times New Roman" w:hAnsi="Times New Roman" w:cs="Times New Roman"/>
          <w:lang w:val="ru-RU"/>
        </w:rPr>
        <w:t xml:space="preserve">                                                                                             </w:t>
      </w:r>
    </w:p>
    <w:p w:rsidR="00A85463" w:rsidRPr="00A85463" w:rsidRDefault="00A85463" w:rsidP="00A85463">
      <w:pPr>
        <w:spacing w:line="240" w:lineRule="auto"/>
        <w:ind w:firstLine="567"/>
        <w:outlineLvl w:val="0"/>
        <w:rPr>
          <w:rFonts w:ascii="Times New Roman" w:hAnsi="Times New Roman" w:cs="Times New Roman"/>
        </w:rPr>
      </w:pPr>
      <w:r w:rsidRPr="00A85463">
        <w:rPr>
          <w:rFonts w:ascii="Times New Roman" w:hAnsi="Times New Roman" w:cs="Times New Roman"/>
        </w:rPr>
        <w:t xml:space="preserve">1                                                                                 7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1"/>
        <w:gridCol w:w="1440"/>
        <w:gridCol w:w="3600"/>
      </w:tblGrid>
      <w:tr w:rsidR="00A85463" w:rsidRPr="00B76E05" w:rsidTr="00DF58FF">
        <w:trPr>
          <w:trHeight w:val="1620"/>
        </w:trPr>
        <w:tc>
          <w:tcPr>
            <w:tcW w:w="3420" w:type="dxa"/>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Содержательная структуризация параметров и характеристик организационно-технологического уровня и показателей эффективности                                                                                                                                                                                    </w:t>
            </w:r>
          </w:p>
        </w:tc>
        <w:tc>
          <w:tcPr>
            <w:tcW w:w="1440" w:type="dxa"/>
            <w:tcBorders>
              <w:top w:val="nil"/>
              <w:bottom w:val="nil"/>
            </w:tcBorders>
            <w:shd w:val="clear" w:color="auto" w:fill="auto"/>
          </w:tcPr>
          <w:p w:rsidR="00A85463" w:rsidRPr="00A85463" w:rsidRDefault="00A85463" w:rsidP="00DF58FF">
            <w:pPr>
              <w:spacing w:line="240" w:lineRule="auto"/>
              <w:rPr>
                <w:rFonts w:ascii="Times New Roman" w:hAnsi="Times New Roman" w:cs="Times New Roman"/>
                <w:lang w:val="ru-RU"/>
              </w:rPr>
            </w:pPr>
          </w:p>
        </w:tc>
        <w:tc>
          <w:tcPr>
            <w:tcW w:w="3600"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Выбор состава первичных параметров для факторного анализа сводных организационно-технологических характеристик</w:t>
            </w:r>
          </w:p>
        </w:tc>
      </w:tr>
    </w:tbl>
    <w:p w:rsidR="00A85463" w:rsidRPr="00A85463" w:rsidRDefault="00B76E05" w:rsidP="00A85463">
      <w:pPr>
        <w:spacing w:line="240" w:lineRule="auto"/>
        <w:ind w:firstLine="567"/>
        <w:rPr>
          <w:rFonts w:ascii="Times New Roman" w:hAnsi="Times New Roman" w:cs="Times New Roman"/>
          <w:lang w:val="ru-RU"/>
        </w:rPr>
      </w:pPr>
      <w:r>
        <w:rPr>
          <w:rFonts w:ascii="Times New Roman" w:hAnsi="Times New Roman" w:cs="Times New Roman"/>
          <w:noProof/>
        </w:rPr>
        <w:pict>
          <v:line id="_x0000_s1304" style="position:absolute;left:0;text-align:left;z-index:251649536;mso-position-horizontal-relative:text;mso-position-vertical-relative:text" from="5in,2.8pt" to="5in,29.8pt" strokeweight="3pt">
            <v:stroke endarrow="block"/>
          </v:line>
        </w:pict>
      </w:r>
      <w:r>
        <w:rPr>
          <w:rFonts w:ascii="Times New Roman" w:hAnsi="Times New Roman" w:cs="Times New Roman"/>
          <w:noProof/>
        </w:rPr>
        <w:pict>
          <v:line id="_x0000_s1294" style="position:absolute;left:0;text-align:left;z-index:251650560;mso-position-horizontal-relative:text;mso-position-vertical-relative:text" from="100.35pt,1.95pt" to="100.35pt,28.95pt" strokeweight="3pt">
            <v:stroke endarrow="block"/>
          </v:line>
        </w:pict>
      </w:r>
      <w:r w:rsidR="00A85463" w:rsidRPr="00A85463">
        <w:rPr>
          <w:rFonts w:ascii="Times New Roman" w:hAnsi="Times New Roman" w:cs="Times New Roman"/>
          <w:lang w:val="ru-RU"/>
        </w:rPr>
        <w:t xml:space="preserve">                                                                      </w:t>
      </w:r>
    </w:p>
    <w:p w:rsidR="00A85463" w:rsidRPr="00A85463" w:rsidRDefault="00A85463" w:rsidP="00A85463">
      <w:pPr>
        <w:spacing w:line="240" w:lineRule="auto"/>
        <w:ind w:firstLine="567"/>
        <w:outlineLvl w:val="0"/>
        <w:rPr>
          <w:rFonts w:ascii="Times New Roman" w:hAnsi="Times New Roman" w:cs="Times New Roman"/>
        </w:rPr>
      </w:pPr>
      <w:r w:rsidRPr="00A85463">
        <w:rPr>
          <w:rFonts w:ascii="Times New Roman" w:hAnsi="Times New Roman" w:cs="Times New Roman"/>
        </w:rPr>
        <w:t xml:space="preserve">2                                                                                  8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440"/>
        <w:gridCol w:w="3600"/>
      </w:tblGrid>
      <w:tr w:rsidR="00A85463" w:rsidRPr="00B76E05" w:rsidTr="00DF58FF">
        <w:trPr>
          <w:trHeight w:val="857"/>
        </w:trPr>
        <w:tc>
          <w:tcPr>
            <w:tcW w:w="3420" w:type="dxa"/>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Предварительное оценивание первичных параметров и характеристик </w:t>
            </w:r>
          </w:p>
        </w:tc>
        <w:tc>
          <w:tcPr>
            <w:tcW w:w="1440" w:type="dxa"/>
            <w:tcBorders>
              <w:top w:val="nil"/>
              <w:bottom w:val="nil"/>
            </w:tcBorders>
            <w:shd w:val="clear" w:color="auto" w:fill="auto"/>
          </w:tcPr>
          <w:p w:rsidR="00A85463" w:rsidRPr="00A85463" w:rsidRDefault="00A85463" w:rsidP="00DF58FF">
            <w:pPr>
              <w:spacing w:line="240" w:lineRule="auto"/>
              <w:rPr>
                <w:rFonts w:ascii="Times New Roman" w:hAnsi="Times New Roman" w:cs="Times New Roman"/>
                <w:lang w:val="ru-RU"/>
              </w:rPr>
            </w:pPr>
          </w:p>
        </w:tc>
        <w:tc>
          <w:tcPr>
            <w:tcW w:w="3600"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Выявление базовых параметров организационно-техно-логических характеристик</w:t>
            </w:r>
          </w:p>
        </w:tc>
      </w:tr>
    </w:tbl>
    <w:p w:rsidR="00A85463" w:rsidRPr="00A85463" w:rsidRDefault="00B76E05" w:rsidP="00A85463">
      <w:pPr>
        <w:spacing w:line="240" w:lineRule="auto"/>
        <w:ind w:firstLine="567"/>
        <w:rPr>
          <w:rFonts w:ascii="Times New Roman" w:hAnsi="Times New Roman" w:cs="Times New Roman"/>
          <w:lang w:val="ru-RU"/>
        </w:rPr>
      </w:pPr>
      <w:r>
        <w:rPr>
          <w:rFonts w:ascii="Times New Roman" w:hAnsi="Times New Roman" w:cs="Times New Roman"/>
          <w:noProof/>
        </w:rPr>
        <w:pict>
          <v:line id="_x0000_s1303" style="position:absolute;left:0;text-align:left;z-index:251651584;mso-position-horizontal-relative:text;mso-position-vertical-relative:text" from="5in,3.1pt" to="5in,30.1pt" strokeweight="3pt">
            <v:stroke endarrow="block"/>
          </v:line>
        </w:pict>
      </w:r>
      <w:r>
        <w:rPr>
          <w:rFonts w:ascii="Times New Roman" w:hAnsi="Times New Roman" w:cs="Times New Roman"/>
          <w:noProof/>
        </w:rPr>
        <w:pict>
          <v:line id="_x0000_s1295" style="position:absolute;left:0;text-align:left;z-index:251652608;mso-position-horizontal-relative:text;mso-position-vertical-relative:text" from="99pt,3.1pt" to="99pt,30.1pt" strokeweight="3pt">
            <v:stroke endarrow="block"/>
          </v:line>
        </w:pict>
      </w:r>
      <w:r w:rsidR="00A85463" w:rsidRPr="00A85463">
        <w:rPr>
          <w:rFonts w:ascii="Times New Roman" w:hAnsi="Times New Roman" w:cs="Times New Roman"/>
          <w:lang w:val="ru-RU"/>
        </w:rPr>
        <w:t xml:space="preserve">                                                                                                                     </w:t>
      </w:r>
    </w:p>
    <w:p w:rsidR="00A85463" w:rsidRPr="00A85463" w:rsidRDefault="00A85463" w:rsidP="00A85463">
      <w:pPr>
        <w:spacing w:line="240" w:lineRule="auto"/>
        <w:ind w:firstLine="567"/>
        <w:outlineLvl w:val="0"/>
        <w:rPr>
          <w:rFonts w:ascii="Times New Roman" w:hAnsi="Times New Roman" w:cs="Times New Roman"/>
        </w:rPr>
      </w:pPr>
      <w:r w:rsidRPr="00A85463">
        <w:rPr>
          <w:rFonts w:ascii="Times New Roman" w:hAnsi="Times New Roman" w:cs="Times New Roman"/>
        </w:rPr>
        <w:t xml:space="preserve">3                                                                                 9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440"/>
        <w:gridCol w:w="3600"/>
      </w:tblGrid>
      <w:tr w:rsidR="00A85463" w:rsidRPr="00B76E05" w:rsidTr="00DF58FF">
        <w:trPr>
          <w:trHeight w:val="1214"/>
        </w:trPr>
        <w:tc>
          <w:tcPr>
            <w:tcW w:w="3420" w:type="dxa"/>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Компонентный и факторный анализ многомерных параметров </w:t>
            </w:r>
          </w:p>
        </w:tc>
        <w:tc>
          <w:tcPr>
            <w:tcW w:w="1440" w:type="dxa"/>
            <w:tcBorders>
              <w:top w:val="nil"/>
              <w:bottom w:val="nil"/>
            </w:tcBorders>
            <w:shd w:val="clear" w:color="auto" w:fill="auto"/>
          </w:tcPr>
          <w:p w:rsidR="00A85463" w:rsidRPr="00A85463" w:rsidRDefault="00B76E05" w:rsidP="00DF58FF">
            <w:pPr>
              <w:spacing w:line="240" w:lineRule="auto"/>
              <w:rPr>
                <w:rFonts w:ascii="Times New Roman" w:hAnsi="Times New Roman" w:cs="Times New Roman"/>
                <w:lang w:val="ru-RU"/>
              </w:rPr>
            </w:pPr>
            <w:r>
              <w:rPr>
                <w:rFonts w:ascii="Times New Roman" w:hAnsi="Times New Roman" w:cs="Times New Roman"/>
                <w:noProof/>
              </w:rPr>
              <w:pict>
                <v:line id="_x0000_s1296" style="position:absolute;z-index:251653632;mso-position-horizontal-relative:text;mso-position-vertical-relative:text" from="-99pt,1in" to="-99pt,99pt" strokeweight="3pt">
                  <v:stroke endarrow="block"/>
                </v:line>
              </w:pict>
            </w:r>
          </w:p>
        </w:tc>
        <w:tc>
          <w:tcPr>
            <w:tcW w:w="3600"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Многомерный анализ комплексного влияния организационно-технологических </w:t>
            </w:r>
            <w:proofErr w:type="gramStart"/>
            <w:r w:rsidRPr="00A85463">
              <w:rPr>
                <w:rFonts w:ascii="Times New Roman" w:hAnsi="Times New Roman" w:cs="Times New Roman"/>
                <w:lang w:val="ru-RU"/>
              </w:rPr>
              <w:t>характеристик на результативность</w:t>
            </w:r>
            <w:proofErr w:type="gramEnd"/>
            <w:r w:rsidRPr="00A85463">
              <w:rPr>
                <w:rFonts w:ascii="Times New Roman" w:hAnsi="Times New Roman" w:cs="Times New Roman"/>
                <w:lang w:val="ru-RU"/>
              </w:rPr>
              <w:t xml:space="preserve"> организаций</w:t>
            </w:r>
          </w:p>
        </w:tc>
      </w:tr>
    </w:tbl>
    <w:p w:rsidR="00A85463" w:rsidRPr="00A85463" w:rsidRDefault="00B76E05" w:rsidP="00A85463">
      <w:pPr>
        <w:spacing w:line="240" w:lineRule="auto"/>
        <w:ind w:firstLine="567"/>
        <w:rPr>
          <w:rFonts w:ascii="Times New Roman" w:hAnsi="Times New Roman" w:cs="Times New Roman"/>
          <w:lang w:val="ru-RU"/>
        </w:rPr>
      </w:pPr>
      <w:r>
        <w:rPr>
          <w:rFonts w:ascii="Times New Roman" w:hAnsi="Times New Roman" w:cs="Times New Roman"/>
          <w:noProof/>
        </w:rPr>
        <w:pict>
          <v:line id="_x0000_s1305" style="position:absolute;left:0;text-align:left;z-index:251654656;mso-position-horizontal-relative:text;mso-position-vertical-relative:text" from="5in,3.35pt" to="5in,30.35pt" strokeweight="3pt">
            <v:stroke endarrow="block"/>
          </v:line>
        </w:pict>
      </w:r>
      <w:r w:rsidR="00A85463" w:rsidRPr="00A85463">
        <w:rPr>
          <w:rFonts w:ascii="Times New Roman" w:hAnsi="Times New Roman" w:cs="Times New Roman"/>
          <w:lang w:val="ru-RU"/>
        </w:rPr>
        <w:t xml:space="preserve">                                                                                                                                </w:t>
      </w:r>
    </w:p>
    <w:p w:rsidR="00A85463" w:rsidRPr="00A85463" w:rsidRDefault="00A85463" w:rsidP="00A85463">
      <w:pPr>
        <w:spacing w:line="240" w:lineRule="auto"/>
        <w:ind w:firstLine="567"/>
        <w:outlineLvl w:val="0"/>
        <w:rPr>
          <w:rFonts w:ascii="Times New Roman" w:hAnsi="Times New Roman" w:cs="Times New Roman"/>
        </w:rPr>
      </w:pPr>
      <w:r w:rsidRPr="00A85463">
        <w:rPr>
          <w:rFonts w:ascii="Times New Roman" w:hAnsi="Times New Roman" w:cs="Times New Roman"/>
        </w:rPr>
        <w:t xml:space="preserve">4                                                                                 10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440"/>
        <w:gridCol w:w="3600"/>
      </w:tblGrid>
      <w:tr w:rsidR="00A85463" w:rsidRPr="00B76E05" w:rsidTr="00DF58FF">
        <w:trPr>
          <w:trHeight w:val="1214"/>
        </w:trPr>
        <w:tc>
          <w:tcPr>
            <w:tcW w:w="3420" w:type="dxa"/>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Компонентный и факторный анализ многомерных параметров </w:t>
            </w:r>
          </w:p>
        </w:tc>
        <w:tc>
          <w:tcPr>
            <w:tcW w:w="1440" w:type="dxa"/>
            <w:tcBorders>
              <w:top w:val="nil"/>
              <w:bottom w:val="nil"/>
            </w:tcBorders>
            <w:shd w:val="clear" w:color="auto" w:fill="auto"/>
          </w:tcPr>
          <w:p w:rsidR="00A85463" w:rsidRPr="00A85463" w:rsidRDefault="00A85463" w:rsidP="00DF58FF">
            <w:pPr>
              <w:spacing w:line="240" w:lineRule="auto"/>
              <w:rPr>
                <w:rFonts w:ascii="Times New Roman" w:hAnsi="Times New Roman" w:cs="Times New Roman"/>
                <w:lang w:val="ru-RU"/>
              </w:rPr>
            </w:pPr>
          </w:p>
        </w:tc>
        <w:tc>
          <w:tcPr>
            <w:tcW w:w="3600"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Многомерный анализ комплексного влияния организационно-технологических </w:t>
            </w:r>
            <w:proofErr w:type="gramStart"/>
            <w:r w:rsidRPr="00A85463">
              <w:rPr>
                <w:rFonts w:ascii="Times New Roman" w:hAnsi="Times New Roman" w:cs="Times New Roman"/>
                <w:lang w:val="ru-RU"/>
              </w:rPr>
              <w:t>характеристик на результативность</w:t>
            </w:r>
            <w:proofErr w:type="gramEnd"/>
            <w:r w:rsidRPr="00A85463">
              <w:rPr>
                <w:rFonts w:ascii="Times New Roman" w:hAnsi="Times New Roman" w:cs="Times New Roman"/>
                <w:lang w:val="ru-RU"/>
              </w:rPr>
              <w:t xml:space="preserve"> организаций</w:t>
            </w:r>
          </w:p>
        </w:tc>
      </w:tr>
    </w:tbl>
    <w:p w:rsidR="00A85463" w:rsidRPr="00A85463" w:rsidRDefault="00B76E05" w:rsidP="00A85463">
      <w:pPr>
        <w:spacing w:line="240" w:lineRule="auto"/>
        <w:ind w:firstLine="567"/>
        <w:rPr>
          <w:rFonts w:ascii="Times New Roman" w:hAnsi="Times New Roman" w:cs="Times New Roman"/>
          <w:lang w:val="ru-RU"/>
        </w:rPr>
      </w:pPr>
      <w:r>
        <w:rPr>
          <w:rFonts w:ascii="Times New Roman" w:hAnsi="Times New Roman" w:cs="Times New Roman"/>
          <w:noProof/>
        </w:rPr>
        <w:pict>
          <v:line id="_x0000_s1307" style="position:absolute;left:0;text-align:left;z-index:251655680;mso-position-horizontal-relative:text;mso-position-vertical-relative:text" from="99pt,3.65pt" to="99pt,30.65pt" strokeweight="3pt">
            <v:stroke endarrow="block"/>
          </v:line>
        </w:pict>
      </w:r>
      <w:r>
        <w:rPr>
          <w:rFonts w:ascii="Times New Roman" w:hAnsi="Times New Roman" w:cs="Times New Roman"/>
          <w:noProof/>
        </w:rPr>
        <w:pict>
          <v:line id="_x0000_s1306" style="position:absolute;left:0;text-align:left;z-index:251656704;mso-position-horizontal-relative:text;mso-position-vertical-relative:text" from="5in,3.65pt" to="5in,30.65pt" strokeweight="3pt">
            <v:stroke endarrow="block"/>
          </v:line>
        </w:pict>
      </w:r>
      <w:r w:rsidR="00A85463" w:rsidRPr="00A85463">
        <w:rPr>
          <w:rFonts w:ascii="Times New Roman" w:hAnsi="Times New Roman" w:cs="Times New Roman"/>
          <w:lang w:val="ru-RU"/>
        </w:rPr>
        <w:t xml:space="preserve">                                                                                                                    </w:t>
      </w:r>
    </w:p>
    <w:p w:rsidR="00A85463" w:rsidRPr="00A85463" w:rsidRDefault="00A85463" w:rsidP="00A85463">
      <w:pPr>
        <w:spacing w:line="240" w:lineRule="auto"/>
        <w:ind w:firstLine="567"/>
        <w:outlineLvl w:val="0"/>
        <w:rPr>
          <w:rFonts w:ascii="Times New Roman" w:hAnsi="Times New Roman" w:cs="Times New Roman"/>
        </w:rPr>
      </w:pPr>
      <w:r w:rsidRPr="00A85463">
        <w:rPr>
          <w:rFonts w:ascii="Times New Roman" w:hAnsi="Times New Roman" w:cs="Times New Roman"/>
        </w:rPr>
        <w:t xml:space="preserve">5                                                                      11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440"/>
        <w:gridCol w:w="3609"/>
      </w:tblGrid>
      <w:tr w:rsidR="00A85463" w:rsidRPr="00B76E05" w:rsidTr="00DF58FF">
        <w:trPr>
          <w:trHeight w:val="1065"/>
        </w:trPr>
        <w:tc>
          <w:tcPr>
            <w:tcW w:w="3420" w:type="dxa"/>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Окончательная содержательная интерпретация параметров и характеристик </w:t>
            </w:r>
          </w:p>
        </w:tc>
        <w:tc>
          <w:tcPr>
            <w:tcW w:w="1440" w:type="dxa"/>
            <w:tcBorders>
              <w:top w:val="nil"/>
              <w:bottom w:val="nil"/>
            </w:tcBorders>
            <w:shd w:val="clear" w:color="auto" w:fill="auto"/>
          </w:tcPr>
          <w:p w:rsidR="00A85463" w:rsidRPr="00A85463" w:rsidRDefault="00A85463" w:rsidP="00DF58FF">
            <w:pPr>
              <w:spacing w:line="240" w:lineRule="auto"/>
              <w:rPr>
                <w:rFonts w:ascii="Times New Roman" w:hAnsi="Times New Roman" w:cs="Times New Roman"/>
                <w:lang w:val="ru-RU"/>
              </w:rPr>
            </w:pPr>
          </w:p>
        </w:tc>
        <w:tc>
          <w:tcPr>
            <w:tcW w:w="3600"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причинный анализ влияний </w:t>
            </w:r>
            <w:proofErr w:type="spellStart"/>
            <w:r w:rsidRPr="00A85463">
              <w:rPr>
                <w:rFonts w:ascii="Times New Roman" w:hAnsi="Times New Roman" w:cs="Times New Roman"/>
                <w:lang w:val="ru-RU"/>
              </w:rPr>
              <w:t>организациионно</w:t>
            </w:r>
            <w:proofErr w:type="spellEnd"/>
            <w:r w:rsidRPr="00A85463">
              <w:rPr>
                <w:rFonts w:ascii="Times New Roman" w:hAnsi="Times New Roman" w:cs="Times New Roman"/>
                <w:lang w:val="ru-RU"/>
              </w:rPr>
              <w:t xml:space="preserve">-технологического уровня на результативность организации по мере ее развития во взаимодействии  с внешней </w:t>
            </w:r>
            <w:r w:rsidRPr="00A85463">
              <w:rPr>
                <w:rFonts w:ascii="Times New Roman" w:hAnsi="Times New Roman" w:cs="Times New Roman"/>
                <w:lang w:val="ru-RU"/>
              </w:rPr>
              <w:lastRenderedPageBreak/>
              <w:t>производственной средой</w:t>
            </w:r>
          </w:p>
        </w:tc>
      </w:tr>
    </w:tbl>
    <w:p w:rsidR="00A85463" w:rsidRPr="00A85463" w:rsidRDefault="00B76E05" w:rsidP="00A85463">
      <w:pPr>
        <w:spacing w:line="240" w:lineRule="auto"/>
        <w:ind w:firstLine="567"/>
        <w:rPr>
          <w:rFonts w:ascii="Times New Roman" w:hAnsi="Times New Roman" w:cs="Times New Roman"/>
          <w:lang w:val="ru-RU"/>
        </w:rPr>
      </w:pPr>
      <w:r>
        <w:rPr>
          <w:rFonts w:ascii="Times New Roman" w:hAnsi="Times New Roman" w:cs="Times New Roman"/>
          <w:noProof/>
        </w:rPr>
        <w:lastRenderedPageBreak/>
        <w:pict>
          <v:line id="_x0000_s1297" style="position:absolute;left:0;text-align:left;z-index:251657728;mso-position-horizontal-relative:text;mso-position-vertical-relative:text" from="108pt,3.65pt" to="108pt,30.65pt" strokeweight="3pt">
            <v:stroke endarrow="block"/>
          </v:line>
        </w:pict>
      </w:r>
      <w:r w:rsidR="00A85463" w:rsidRPr="00A85463">
        <w:rPr>
          <w:rFonts w:ascii="Times New Roman" w:hAnsi="Times New Roman" w:cs="Times New Roman"/>
          <w:lang w:val="ru-RU"/>
        </w:rPr>
        <w:t xml:space="preserve">                                                                                                                                 </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rPr>
        <w:t xml:space="preserve">6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tblGrid>
      <w:tr w:rsidR="00A85463" w:rsidRPr="00B76E05" w:rsidTr="00DF58FF">
        <w:trPr>
          <w:trHeight w:val="870"/>
        </w:trPr>
        <w:tc>
          <w:tcPr>
            <w:tcW w:w="3420" w:type="dxa"/>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Окончательное оценивание первичных параметров и характеристик                                                                                                              </w:t>
            </w:r>
          </w:p>
        </w:tc>
      </w:tr>
    </w:tbl>
    <w:p w:rsidR="00A85463" w:rsidRPr="00A85463" w:rsidRDefault="00B76E05" w:rsidP="00A85463">
      <w:pPr>
        <w:spacing w:line="240" w:lineRule="auto"/>
        <w:ind w:firstLine="567"/>
        <w:rPr>
          <w:rFonts w:ascii="Times New Roman" w:hAnsi="Times New Roman" w:cs="Times New Roman"/>
          <w:lang w:val="ru-RU"/>
        </w:rPr>
      </w:pPr>
      <w:r>
        <w:rPr>
          <w:rFonts w:ascii="Times New Roman" w:hAnsi="Times New Roman" w:cs="Times New Roman"/>
          <w:noProof/>
        </w:rPr>
        <w:pict>
          <v:line id="_x0000_s1299" style="position:absolute;left:0;text-align:left;z-index:251658752;mso-position-horizontal-relative:text;mso-position-vertical-relative:text" from="108pt,19.6pt" to="234pt,19.6pt" strokeweight="2.25pt"/>
        </w:pict>
      </w:r>
      <w:r>
        <w:rPr>
          <w:rFonts w:ascii="Times New Roman" w:hAnsi="Times New Roman" w:cs="Times New Roman"/>
          <w:noProof/>
        </w:rPr>
        <w:pict>
          <v:line id="_x0000_s1298" style="position:absolute;left:0;text-align:left;z-index:251659776;mso-position-horizontal-relative:text;mso-position-vertical-relative:text" from="109.35pt,1.6pt" to="109.35pt,19.6pt" strokeweight="3pt">
            <v:stroke endarrow="block"/>
          </v:line>
        </w:pict>
      </w:r>
      <w:r w:rsidR="00A85463" w:rsidRPr="00A85463">
        <w:rPr>
          <w:rFonts w:ascii="Times New Roman" w:hAnsi="Times New Roman" w:cs="Times New Roman"/>
          <w:lang w:val="ru-RU"/>
        </w:rPr>
        <w:t xml:space="preserve">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w:t>
      </w: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lang w:val="ru-RU"/>
        </w:rPr>
        <w:t>Рис.1.1. Основные этапы комплексного анализа,</w:t>
      </w:r>
    </w:p>
    <w:p w:rsidR="00A85463" w:rsidRPr="00A85463" w:rsidRDefault="00A85463" w:rsidP="00A85463">
      <w:pPr>
        <w:spacing w:line="240" w:lineRule="auto"/>
        <w:jc w:val="center"/>
        <w:rPr>
          <w:rFonts w:ascii="Times New Roman" w:hAnsi="Times New Roman" w:cs="Times New Roman"/>
          <w:lang w:val="ru-RU"/>
        </w:rPr>
      </w:pPr>
      <w:proofErr w:type="gramStart"/>
      <w:r w:rsidRPr="00A85463">
        <w:rPr>
          <w:rFonts w:ascii="Times New Roman" w:hAnsi="Times New Roman" w:cs="Times New Roman"/>
          <w:lang w:val="ru-RU"/>
        </w:rPr>
        <w:t>предшествующие</w:t>
      </w:r>
      <w:proofErr w:type="gramEnd"/>
      <w:r w:rsidRPr="00A85463">
        <w:rPr>
          <w:rFonts w:ascii="Times New Roman" w:hAnsi="Times New Roman" w:cs="Times New Roman"/>
          <w:lang w:val="ru-RU"/>
        </w:rPr>
        <w:t xml:space="preserve"> организационному проектированию</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организационном проектировании количественный анализ проводится для задач проектирования систем документационного обеспечения, задач формирования и использования ресурсов: кадровых, трудовых, материальных, финансовых, основных производственных фондов, научно-технического развития производства, социального развития трудового коллектива. Результаты количественного анализа позволяют провести проработку характеристик систем в рамках выбранного варианта по всем параметрам, выделить среди комплекса управленческих работ такие работы, которые являются одинаковыми в системах различного типа и не зависят от содержательно-экономической, социальной или технической их специфики, выполнить дальнейшее проектирование систем.</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xml:space="preserve">Наиболее </w:t>
      </w:r>
      <w:proofErr w:type="gramStart"/>
      <w:r w:rsidRPr="00A85463">
        <w:rPr>
          <w:rFonts w:ascii="Times New Roman" w:hAnsi="Times New Roman" w:cs="Times New Roman"/>
          <w:lang w:val="ru-RU"/>
        </w:rPr>
        <w:t>эффективными</w:t>
      </w:r>
      <w:proofErr w:type="gramEnd"/>
      <w:r w:rsidRPr="00A85463">
        <w:rPr>
          <w:rFonts w:ascii="Times New Roman" w:hAnsi="Times New Roman" w:cs="Times New Roman"/>
          <w:lang w:val="ru-RU"/>
        </w:rPr>
        <w:t xml:space="preserve"> зарекомендовали себя математические модели.</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Математические методы обеспечивают получение многовариантных прогнозов развития определенных процессов и явлений и их корректировку во времени с использованием ПК.</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 xml:space="preserve">При решении задач организации управленческих организационных и технологических процессов все большее значение приобретают методы статистического моделирования, которые заключаются в нахождении математических формул, отражающие статистические связи некоторого целевого показателя «У» с обусловливающими его факторами. Отличительной чертой систем планирования управленческих процессов является разнообразие и разнородность факторов, характеризующих труд управленческих работников: производительность, </w:t>
      </w:r>
      <w:proofErr w:type="spellStart"/>
      <w:r w:rsidRPr="00A85463">
        <w:rPr>
          <w:rFonts w:ascii="Times New Roman" w:hAnsi="Times New Roman" w:cs="Times New Roman"/>
          <w:lang w:val="ru-RU"/>
        </w:rPr>
        <w:t>фондовооруженность</w:t>
      </w:r>
      <w:proofErr w:type="spellEnd"/>
      <w:r w:rsidRPr="00A85463">
        <w:rPr>
          <w:rFonts w:ascii="Times New Roman" w:hAnsi="Times New Roman" w:cs="Times New Roman"/>
          <w:lang w:val="ru-RU"/>
        </w:rPr>
        <w:t xml:space="preserve"> и т. д.  Причем связь между целевым показателем и факториальными признаками неизвестна и имеет довольно сложный характер. Выявление существенных факторов, влияющих на показатели эффективности планирования и выполнения управленческих работ и поиск вида математической модели, приближающей зависимость </w:t>
      </w:r>
      <w:proofErr w:type="gramStart"/>
      <w:r w:rsidRPr="00A85463">
        <w:rPr>
          <w:rFonts w:ascii="Times New Roman" w:hAnsi="Times New Roman" w:cs="Times New Roman"/>
          <w:lang w:val="ru-RU"/>
        </w:rPr>
        <w:t>к</w:t>
      </w:r>
      <w:proofErr w:type="gramEnd"/>
      <w:r w:rsidRPr="00A85463">
        <w:rPr>
          <w:rFonts w:ascii="Times New Roman" w:hAnsi="Times New Roman" w:cs="Times New Roman"/>
          <w:lang w:val="ru-RU"/>
        </w:rPr>
        <w:t xml:space="preserve"> функциональной – первичная основа многофакторного и статистического моделирования различных аспектов работ по созданию организационных и технологических процессов. </w:t>
      </w:r>
      <w:proofErr w:type="gramStart"/>
      <w:r w:rsidRPr="00A85463">
        <w:rPr>
          <w:rFonts w:ascii="Times New Roman" w:hAnsi="Times New Roman" w:cs="Times New Roman"/>
          <w:lang w:val="ru-RU"/>
        </w:rPr>
        <w:t>При помощи математической модели для каждого производственного объединения (ПО) и в среднем по всем ПО, можно получить распределение по любому из факторов.</w:t>
      </w:r>
      <w:proofErr w:type="gramEnd"/>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В конечном же счете целью статистического моделирования является возможность прогнозирования и оптимизации критерия эффективности определенного процесса в типичных условиях.</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Прежде чем количественно оценить взаимосвязь между рассматриваемой функцией и факторами, влияющими на нее, необходимо выявить тенденции их развития. Эта задача решается с помощью построения и анализа временных рядов. Одной из важнейших задач анализа временных рядов является определение изменений, происходящих в данном явлении, а также вычисление направления, скорости и интенсивности этого изменения.</w:t>
      </w:r>
    </w:p>
    <w:p w:rsidR="00A85463" w:rsidRPr="00A85463" w:rsidRDefault="00A85463" w:rsidP="00A85463">
      <w:pPr>
        <w:spacing w:line="228" w:lineRule="auto"/>
        <w:ind w:firstLine="567"/>
        <w:rPr>
          <w:rFonts w:ascii="Times New Roman" w:hAnsi="Times New Roman" w:cs="Times New Roman"/>
          <w:spacing w:val="-6"/>
          <w:lang w:val="ru-RU"/>
        </w:rPr>
      </w:pPr>
      <w:r w:rsidRPr="00A85463">
        <w:rPr>
          <w:rFonts w:ascii="Times New Roman" w:hAnsi="Times New Roman" w:cs="Times New Roman"/>
          <w:spacing w:val="-6"/>
          <w:lang w:val="ru-RU"/>
        </w:rPr>
        <w:t xml:space="preserve">Теоретический анализ сущности изучаемого явления, изменение которого отображается временным рядом, является основой для выбора кривой. Наличие и характер взаимосвязей между показателями эффективности управленческой деятельности и факторами, влияющими на них, изучаются </w:t>
      </w:r>
      <w:r w:rsidRPr="00A85463">
        <w:rPr>
          <w:rFonts w:ascii="Times New Roman" w:hAnsi="Times New Roman" w:cs="Times New Roman"/>
          <w:spacing w:val="-6"/>
          <w:lang w:val="ru-RU"/>
        </w:rPr>
        <w:lastRenderedPageBreak/>
        <w:t xml:space="preserve">с помощью различных методов: индексного, дисперсионного, графического, аналитических группировок. Взаимосвязь и результаты основных методов анализа представлены на схеме (рис. 1.2.). Как видно из представленной схемы, все </w:t>
      </w:r>
      <w:proofErr w:type="gramStart"/>
      <w:r w:rsidRPr="00A85463">
        <w:rPr>
          <w:rFonts w:ascii="Times New Roman" w:hAnsi="Times New Roman" w:cs="Times New Roman"/>
          <w:spacing w:val="-6"/>
          <w:lang w:val="ru-RU"/>
        </w:rPr>
        <w:t>методы</w:t>
      </w:r>
      <w:proofErr w:type="gramEnd"/>
      <w:r w:rsidRPr="00A85463">
        <w:rPr>
          <w:rFonts w:ascii="Times New Roman" w:hAnsi="Times New Roman" w:cs="Times New Roman"/>
          <w:spacing w:val="-6"/>
          <w:lang w:val="ru-RU"/>
        </w:rPr>
        <w:t xml:space="preserve"> используемые в комплексном анализе, взаимосвязаны между собой, а результаты каждого из последующих методов дополняют и углубляют результаты предыдущих.</w:t>
      </w: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t>Анализ начинается с выявления тенденции развития процесса по проблеме и показателей ее эффективности. С этой целью используются показатели анализа рядов динамики и приемы их обработки.</w:t>
      </w:r>
    </w:p>
    <w:p w:rsidR="00A85463" w:rsidRPr="00A85463" w:rsidRDefault="00A85463" w:rsidP="00A85463">
      <w:pPr>
        <w:spacing w:line="228" w:lineRule="auto"/>
        <w:ind w:firstLine="567"/>
        <w:rPr>
          <w:rFonts w:ascii="Times New Roman" w:hAnsi="Times New Roman" w:cs="Times New Roman"/>
          <w:lang w:val="ru-RU"/>
        </w:rPr>
      </w:pPr>
    </w:p>
    <w:p w:rsidR="00A85463" w:rsidRPr="00A85463" w:rsidRDefault="00B76E05" w:rsidP="00A85463">
      <w:pPr>
        <w:spacing w:line="360" w:lineRule="auto"/>
        <w:ind w:firstLine="567"/>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064" editas="canvas" style="width:6in;height:567pt;mso-position-horizontal-relative:char;mso-position-vertical-relative:line" coordorigin="2281,1747" coordsize="6776,8779">
            <o:lock v:ext="edit" aspectratio="t"/>
            <v:shape id="_x0000_s1065" type="#_x0000_t75" style="position:absolute;left:2281;top:1747;width:6776;height:8779" o:preferrelative="f">
              <v:fill o:detectmouseclick="t"/>
              <v:path o:extrusionok="t" o:connecttype="none"/>
              <o:lock v:ext="edit" text="t"/>
            </v:shape>
            <v:rect id="_x0000_s1066" style="position:absolute;left:2422;top:3001;width:706;height:1533">
              <v:textbox style="mso-next-textbox:#_x0000_s1066">
                <w:txbxContent>
                  <w:p w:rsidR="00DF58FF" w:rsidRPr="00A85463" w:rsidRDefault="00DF58FF" w:rsidP="00A85463">
                    <w:pPr>
                      <w:rPr>
                        <w:rFonts w:ascii="Georgia" w:hAnsi="Georgia"/>
                        <w:sz w:val="18"/>
                        <w:szCs w:val="18"/>
                        <w:lang w:val="ru-RU"/>
                      </w:rPr>
                    </w:pPr>
                    <w:proofErr w:type="gramStart"/>
                    <w:r w:rsidRPr="00A85463">
                      <w:rPr>
                        <w:rFonts w:ascii="Georgia" w:hAnsi="Georgia"/>
                        <w:sz w:val="18"/>
                        <w:szCs w:val="18"/>
                        <w:lang w:val="ru-RU"/>
                      </w:rPr>
                      <w:t>Пока-</w:t>
                    </w:r>
                    <w:proofErr w:type="spellStart"/>
                    <w:r w:rsidRPr="00A85463">
                      <w:rPr>
                        <w:rFonts w:ascii="Georgia" w:hAnsi="Georgia"/>
                        <w:sz w:val="18"/>
                        <w:szCs w:val="18"/>
                        <w:lang w:val="ru-RU"/>
                      </w:rPr>
                      <w:t>затели</w:t>
                    </w:r>
                    <w:proofErr w:type="spellEnd"/>
                    <w:proofErr w:type="gramEnd"/>
                    <w:r w:rsidRPr="00A85463">
                      <w:rPr>
                        <w:rFonts w:ascii="Georgia" w:hAnsi="Georgia"/>
                        <w:sz w:val="18"/>
                        <w:szCs w:val="18"/>
                        <w:lang w:val="ru-RU"/>
                      </w:rPr>
                      <w:t xml:space="preserve"> </w:t>
                    </w:r>
                    <w:proofErr w:type="spellStart"/>
                    <w:r w:rsidRPr="00A85463">
                      <w:rPr>
                        <w:rFonts w:ascii="Georgia" w:hAnsi="Georgia"/>
                        <w:sz w:val="18"/>
                        <w:szCs w:val="18"/>
                        <w:lang w:val="ru-RU"/>
                      </w:rPr>
                      <w:t>анали</w:t>
                    </w:r>
                    <w:proofErr w:type="spellEnd"/>
                    <w:r w:rsidRPr="00A85463">
                      <w:rPr>
                        <w:rFonts w:ascii="Georgia" w:hAnsi="Georgia"/>
                        <w:sz w:val="18"/>
                        <w:szCs w:val="18"/>
                        <w:lang w:val="ru-RU"/>
                      </w:rPr>
                      <w:t xml:space="preserve">-за </w:t>
                    </w:r>
                    <w:proofErr w:type="spellStart"/>
                    <w:r w:rsidRPr="00A85463">
                      <w:rPr>
                        <w:rFonts w:ascii="Georgia" w:hAnsi="Georgia"/>
                        <w:sz w:val="18"/>
                        <w:szCs w:val="18"/>
                        <w:lang w:val="ru-RU"/>
                      </w:rPr>
                      <w:t>вре</w:t>
                    </w:r>
                    <w:proofErr w:type="spellEnd"/>
                    <w:r w:rsidRPr="00A85463">
                      <w:rPr>
                        <w:rFonts w:ascii="Georgia" w:hAnsi="Georgia"/>
                        <w:sz w:val="18"/>
                        <w:szCs w:val="18"/>
                        <w:lang w:val="ru-RU"/>
                      </w:rPr>
                      <w:t>-мен-</w:t>
                    </w:r>
                    <w:proofErr w:type="spellStart"/>
                    <w:r w:rsidRPr="00A85463">
                      <w:rPr>
                        <w:rFonts w:ascii="Georgia" w:hAnsi="Georgia"/>
                        <w:sz w:val="18"/>
                        <w:szCs w:val="18"/>
                        <w:lang w:val="ru-RU"/>
                      </w:rPr>
                      <w:t>ного</w:t>
                    </w:r>
                    <w:proofErr w:type="spellEnd"/>
                    <w:r w:rsidRPr="00A85463">
                      <w:rPr>
                        <w:rFonts w:ascii="Georgia" w:hAnsi="Georgia"/>
                        <w:sz w:val="18"/>
                        <w:szCs w:val="18"/>
                        <w:lang w:val="ru-RU"/>
                      </w:rPr>
                      <w:t xml:space="preserve"> ряда</w:t>
                    </w:r>
                  </w:p>
                  <w:p w:rsidR="00DF58FF" w:rsidRPr="00A85463" w:rsidRDefault="00DF58FF" w:rsidP="00A85463">
                    <w:pPr>
                      <w:rPr>
                        <w:sz w:val="20"/>
                        <w:szCs w:val="20"/>
                        <w:lang w:val="ru-RU"/>
                      </w:rPr>
                    </w:pPr>
                  </w:p>
                </w:txbxContent>
              </v:textbox>
            </v:rect>
            <v:shapetype id="_x0000_t202" coordsize="21600,21600" o:spt="202" path="m,l,21600r21600,l21600,xe">
              <v:stroke joinstyle="miter"/>
              <v:path gradientshapeok="t" o:connecttype="rect"/>
            </v:shapetype>
            <v:shape id="_x0000_s1067" type="#_x0000_t202" style="position:absolute;left:3269;top:3001;width:706;height:1533">
              <v:textbox style="mso-next-textbox:#_x0000_s1067">
                <w:txbxContent>
                  <w:p w:rsidR="00DF58FF" w:rsidRPr="00F552CA" w:rsidRDefault="00DF58FF" w:rsidP="00A85463">
                    <w:pPr>
                      <w:rPr>
                        <w:rFonts w:ascii="Georgia" w:hAnsi="Georgia"/>
                        <w:sz w:val="18"/>
                        <w:szCs w:val="18"/>
                      </w:rPr>
                    </w:pPr>
                    <w:proofErr w:type="spellStart"/>
                    <w:r w:rsidRPr="00F552CA">
                      <w:rPr>
                        <w:rFonts w:ascii="Georgia" w:hAnsi="Georgia"/>
                        <w:sz w:val="18"/>
                        <w:szCs w:val="18"/>
                      </w:rPr>
                      <w:t>Гра-фичес</w:t>
                    </w:r>
                    <w:r>
                      <w:rPr>
                        <w:rFonts w:ascii="Georgia" w:hAnsi="Georgia"/>
                        <w:sz w:val="18"/>
                        <w:szCs w:val="18"/>
                      </w:rPr>
                      <w:t>-</w:t>
                    </w:r>
                    <w:r w:rsidRPr="00F552CA">
                      <w:rPr>
                        <w:rFonts w:ascii="Georgia" w:hAnsi="Georgia"/>
                        <w:sz w:val="18"/>
                        <w:szCs w:val="18"/>
                      </w:rPr>
                      <w:t>кий</w:t>
                    </w:r>
                    <w:proofErr w:type="spellEnd"/>
                    <w:r w:rsidRPr="00F552CA">
                      <w:rPr>
                        <w:rFonts w:ascii="Georgia" w:hAnsi="Georgia"/>
                        <w:sz w:val="18"/>
                        <w:szCs w:val="18"/>
                      </w:rPr>
                      <w:t xml:space="preserve"> </w:t>
                    </w:r>
                  </w:p>
                  <w:p w:rsidR="00DF58FF" w:rsidRPr="00F552CA" w:rsidRDefault="00DF58FF" w:rsidP="00A85463">
                    <w:pPr>
                      <w:rPr>
                        <w:sz w:val="18"/>
                        <w:szCs w:val="18"/>
                      </w:rPr>
                    </w:pPr>
                    <w:proofErr w:type="spellStart"/>
                    <w:proofErr w:type="gramStart"/>
                    <w:r w:rsidRPr="00F552CA">
                      <w:rPr>
                        <w:rFonts w:ascii="Georgia" w:hAnsi="Georgia"/>
                        <w:sz w:val="18"/>
                        <w:szCs w:val="18"/>
                      </w:rPr>
                      <w:t>анализ</w:t>
                    </w:r>
                    <w:proofErr w:type="spellEnd"/>
                    <w:proofErr w:type="gramEnd"/>
                  </w:p>
                </w:txbxContent>
              </v:textbox>
            </v:shape>
            <v:shape id="_x0000_s1068" type="#_x0000_t202" style="position:absolute;left:4116;top:3001;width:847;height:1533">
              <v:textbox style="mso-next-textbox:#_x0000_s1068">
                <w:txbxContent>
                  <w:p w:rsidR="00DF58FF" w:rsidRPr="00A85463" w:rsidRDefault="00DF58FF" w:rsidP="00A85463">
                    <w:pPr>
                      <w:rPr>
                        <w:rFonts w:ascii="Georgia" w:hAnsi="Georgia"/>
                        <w:sz w:val="18"/>
                        <w:szCs w:val="18"/>
                        <w:lang w:val="ru-RU"/>
                      </w:rPr>
                    </w:pPr>
                    <w:proofErr w:type="spellStart"/>
                    <w:r w:rsidRPr="00A85463">
                      <w:rPr>
                        <w:rFonts w:ascii="Georgia" w:hAnsi="Georgia"/>
                        <w:sz w:val="18"/>
                        <w:szCs w:val="18"/>
                        <w:lang w:val="ru-RU"/>
                      </w:rPr>
                      <w:t>Анали-тичес</w:t>
                    </w:r>
                    <w:proofErr w:type="spellEnd"/>
                    <w:r w:rsidRPr="00A85463">
                      <w:rPr>
                        <w:rFonts w:ascii="Georgia" w:hAnsi="Georgia"/>
                        <w:sz w:val="18"/>
                        <w:szCs w:val="18"/>
                        <w:lang w:val="ru-RU"/>
                      </w:rPr>
                      <w:t>-</w:t>
                    </w:r>
                  </w:p>
                  <w:p w:rsidR="00DF58FF" w:rsidRPr="00A85463" w:rsidRDefault="00DF58FF" w:rsidP="00A85463">
                    <w:pPr>
                      <w:rPr>
                        <w:rFonts w:ascii="Georgia" w:hAnsi="Georgia"/>
                        <w:sz w:val="18"/>
                        <w:szCs w:val="18"/>
                        <w:lang w:val="ru-RU"/>
                      </w:rPr>
                    </w:pPr>
                    <w:r w:rsidRPr="00A85463">
                      <w:rPr>
                        <w:rFonts w:ascii="Georgia" w:hAnsi="Georgia"/>
                        <w:sz w:val="18"/>
                        <w:szCs w:val="18"/>
                        <w:lang w:val="ru-RU"/>
                      </w:rPr>
                      <w:t>кое в</w:t>
                    </w:r>
                    <w:proofErr w:type="gramStart"/>
                    <w:r w:rsidRPr="00A85463">
                      <w:rPr>
                        <w:rFonts w:ascii="Georgia" w:hAnsi="Georgia"/>
                        <w:sz w:val="18"/>
                        <w:szCs w:val="18"/>
                        <w:lang w:val="ru-RU"/>
                      </w:rPr>
                      <w:t>ы-</w:t>
                    </w:r>
                    <w:proofErr w:type="gramEnd"/>
                    <w:r w:rsidRPr="00A85463">
                      <w:rPr>
                        <w:rFonts w:ascii="Georgia" w:hAnsi="Georgia"/>
                        <w:sz w:val="18"/>
                        <w:szCs w:val="18"/>
                        <w:lang w:val="ru-RU"/>
                      </w:rPr>
                      <w:t xml:space="preserve">  </w:t>
                    </w:r>
                    <w:proofErr w:type="spellStart"/>
                    <w:r w:rsidRPr="00A85463">
                      <w:rPr>
                        <w:rFonts w:ascii="Georgia" w:hAnsi="Georgia"/>
                        <w:sz w:val="18"/>
                        <w:szCs w:val="18"/>
                        <w:lang w:val="ru-RU"/>
                      </w:rPr>
                      <w:t>равни-вание</w:t>
                    </w:r>
                    <w:proofErr w:type="spellEnd"/>
                  </w:p>
                  <w:p w:rsidR="00DF58FF" w:rsidRPr="009B5C6D" w:rsidRDefault="00DF58FF" w:rsidP="00A85463">
                    <w:pPr>
                      <w:rPr>
                        <w:rFonts w:ascii="Georgia" w:hAnsi="Georgia"/>
                        <w:sz w:val="18"/>
                        <w:szCs w:val="18"/>
                      </w:rPr>
                    </w:pPr>
                    <w:proofErr w:type="spellStart"/>
                    <w:proofErr w:type="gramStart"/>
                    <w:r w:rsidRPr="009B5C6D">
                      <w:rPr>
                        <w:rFonts w:ascii="Georgia" w:hAnsi="Georgia"/>
                        <w:sz w:val="18"/>
                        <w:szCs w:val="18"/>
                      </w:rPr>
                      <w:t>времен</w:t>
                    </w:r>
                    <w:proofErr w:type="spellEnd"/>
                    <w:r w:rsidRPr="009B5C6D">
                      <w:rPr>
                        <w:rFonts w:ascii="Georgia" w:hAnsi="Georgia"/>
                        <w:sz w:val="18"/>
                        <w:szCs w:val="18"/>
                      </w:rPr>
                      <w:t>-</w:t>
                    </w:r>
                    <w:proofErr w:type="gramEnd"/>
                  </w:p>
                  <w:p w:rsidR="00DF58FF" w:rsidRPr="009B5C6D" w:rsidRDefault="00DF58FF" w:rsidP="00A85463">
                    <w:pPr>
                      <w:rPr>
                        <w:rFonts w:ascii="Georgia" w:hAnsi="Georgia"/>
                        <w:sz w:val="18"/>
                        <w:szCs w:val="18"/>
                      </w:rPr>
                    </w:pPr>
                    <w:proofErr w:type="spellStart"/>
                    <w:proofErr w:type="gramStart"/>
                    <w:r w:rsidRPr="009B5C6D">
                      <w:rPr>
                        <w:rFonts w:ascii="Georgia" w:hAnsi="Georgia"/>
                        <w:sz w:val="18"/>
                        <w:szCs w:val="18"/>
                      </w:rPr>
                      <w:t>ного</w:t>
                    </w:r>
                    <w:proofErr w:type="spellEnd"/>
                    <w:proofErr w:type="gramEnd"/>
                    <w:r w:rsidRPr="009B5C6D">
                      <w:rPr>
                        <w:rFonts w:ascii="Georgia" w:hAnsi="Georgia"/>
                        <w:sz w:val="18"/>
                        <w:szCs w:val="18"/>
                      </w:rPr>
                      <w:t xml:space="preserve"> </w:t>
                    </w:r>
                  </w:p>
                  <w:p w:rsidR="00DF58FF" w:rsidRDefault="00DF58FF" w:rsidP="00A85463">
                    <w:proofErr w:type="spellStart"/>
                    <w:proofErr w:type="gramStart"/>
                    <w:r w:rsidRPr="009B5C6D">
                      <w:rPr>
                        <w:rFonts w:ascii="Georgia" w:hAnsi="Georgia"/>
                        <w:sz w:val="18"/>
                        <w:szCs w:val="18"/>
                      </w:rPr>
                      <w:t>ряда</w:t>
                    </w:r>
                    <w:proofErr w:type="spellEnd"/>
                    <w:proofErr w:type="gramEnd"/>
                  </w:p>
                </w:txbxContent>
              </v:textbox>
            </v:shape>
            <v:shape id="_x0000_s1069" type="#_x0000_t202" style="position:absolute;left:2705;top:1886;width:1976;height:557">
              <v:textbox style="mso-next-textbox:#_x0000_s1069">
                <w:txbxContent>
                  <w:p w:rsidR="00DF58FF" w:rsidRDefault="00DF58FF" w:rsidP="00A85463">
                    <w:pPr>
                      <w:jc w:val="center"/>
                    </w:pPr>
                    <w:proofErr w:type="spellStart"/>
                    <w:r>
                      <w:rPr>
                        <w:rFonts w:ascii="Georgia" w:hAnsi="Georgia"/>
                        <w:sz w:val="20"/>
                        <w:szCs w:val="20"/>
                      </w:rPr>
                      <w:t>Выявление</w:t>
                    </w:r>
                    <w:proofErr w:type="spellEnd"/>
                    <w:r>
                      <w:rPr>
                        <w:rFonts w:ascii="Georgia" w:hAnsi="Georgia"/>
                        <w:sz w:val="20"/>
                        <w:szCs w:val="20"/>
                      </w:rPr>
                      <w:t xml:space="preserve"> </w:t>
                    </w:r>
                    <w:proofErr w:type="spellStart"/>
                    <w:r>
                      <w:rPr>
                        <w:rFonts w:ascii="Georgia" w:hAnsi="Georgia"/>
                        <w:sz w:val="20"/>
                        <w:szCs w:val="20"/>
                      </w:rPr>
                      <w:t>тен</w:t>
                    </w:r>
                    <w:r w:rsidRPr="00AE59A6">
                      <w:rPr>
                        <w:rFonts w:ascii="Georgia" w:hAnsi="Georgia"/>
                        <w:sz w:val="20"/>
                        <w:szCs w:val="20"/>
                      </w:rPr>
                      <w:t>денции</w:t>
                    </w:r>
                    <w:proofErr w:type="spellEnd"/>
                    <w:r>
                      <w:rPr>
                        <w:rFonts w:ascii="Georgia" w:hAnsi="Georgia"/>
                      </w:rPr>
                      <w:t xml:space="preserve"> </w:t>
                    </w:r>
                    <w:proofErr w:type="spellStart"/>
                    <w:r w:rsidRPr="00AE59A6">
                      <w:rPr>
                        <w:rFonts w:ascii="Georgia" w:hAnsi="Georgia"/>
                        <w:sz w:val="20"/>
                        <w:szCs w:val="20"/>
                      </w:rPr>
                      <w:t>развития</w:t>
                    </w:r>
                    <w:proofErr w:type="spellEnd"/>
                    <w:r w:rsidRPr="00AE59A6">
                      <w:rPr>
                        <w:rFonts w:ascii="Georgia" w:hAnsi="Georgia"/>
                        <w:sz w:val="20"/>
                        <w:szCs w:val="20"/>
                      </w:rPr>
                      <w:t xml:space="preserve"> </w:t>
                    </w:r>
                    <w:proofErr w:type="spellStart"/>
                    <w:r w:rsidRPr="00AE59A6">
                      <w:rPr>
                        <w:rFonts w:ascii="Georgia" w:hAnsi="Georgia"/>
                        <w:sz w:val="20"/>
                        <w:szCs w:val="20"/>
                      </w:rPr>
                      <w:t>во</w:t>
                    </w:r>
                    <w:proofErr w:type="spellEnd"/>
                    <w:r w:rsidRPr="00AE59A6">
                      <w:rPr>
                        <w:rFonts w:ascii="Georgia" w:hAnsi="Georgia"/>
                        <w:sz w:val="20"/>
                        <w:szCs w:val="20"/>
                      </w:rPr>
                      <w:t xml:space="preserve"> </w:t>
                    </w:r>
                    <w:proofErr w:type="spellStart"/>
                    <w:r w:rsidRPr="00AE59A6">
                      <w:rPr>
                        <w:rFonts w:ascii="Georgia" w:hAnsi="Georgia"/>
                        <w:sz w:val="20"/>
                        <w:szCs w:val="20"/>
                      </w:rPr>
                      <w:t>времени</w:t>
                    </w:r>
                    <w:proofErr w:type="spellEnd"/>
                  </w:p>
                </w:txbxContent>
              </v:textbox>
            </v:shape>
            <v:line id="_x0000_s1070" style="position:absolute;flip:x" from="2563,2304" to="2701,3001"/>
            <v:line id="_x0000_s1071" style="position:absolute" from="4681,2304" to="4964,3001"/>
            <v:shape id="_x0000_s1072" type="#_x0000_t202" style="position:absolute;left:6375;top:1886;width:2117;height:557">
              <v:textbox style="mso-next-textbox:#_x0000_s1072">
                <w:txbxContent>
                  <w:p w:rsidR="00DF58FF" w:rsidRPr="00D61283" w:rsidRDefault="00DF58FF" w:rsidP="00A85463">
                    <w:pPr>
                      <w:jc w:val="center"/>
                      <w:rPr>
                        <w:rFonts w:ascii="Georgia" w:hAnsi="Georgia"/>
                        <w:sz w:val="20"/>
                        <w:szCs w:val="20"/>
                      </w:rPr>
                    </w:pPr>
                    <w:proofErr w:type="spellStart"/>
                    <w:r w:rsidRPr="00D61283">
                      <w:rPr>
                        <w:rFonts w:ascii="Georgia" w:hAnsi="Georgia"/>
                        <w:sz w:val="20"/>
                        <w:szCs w:val="20"/>
                      </w:rPr>
                      <w:t>Выявление</w:t>
                    </w:r>
                    <w:proofErr w:type="spellEnd"/>
                    <w:r w:rsidRPr="00D61283">
                      <w:rPr>
                        <w:rFonts w:ascii="Georgia" w:hAnsi="Georgia"/>
                        <w:sz w:val="20"/>
                        <w:szCs w:val="20"/>
                      </w:rPr>
                      <w:t xml:space="preserve"> </w:t>
                    </w:r>
                    <w:proofErr w:type="spellStart"/>
                    <w:r w:rsidRPr="00D61283">
                      <w:rPr>
                        <w:rFonts w:ascii="Georgia" w:hAnsi="Georgia"/>
                        <w:sz w:val="20"/>
                        <w:szCs w:val="20"/>
                      </w:rPr>
                      <w:t>вза</w:t>
                    </w:r>
                    <w:r>
                      <w:rPr>
                        <w:rFonts w:ascii="Georgia" w:hAnsi="Georgia"/>
                        <w:sz w:val="20"/>
                        <w:szCs w:val="20"/>
                      </w:rPr>
                      <w:t>имо</w:t>
                    </w:r>
                    <w:r w:rsidRPr="00D61283">
                      <w:rPr>
                        <w:rFonts w:ascii="Georgia" w:hAnsi="Georgia"/>
                        <w:sz w:val="20"/>
                        <w:szCs w:val="20"/>
                      </w:rPr>
                      <w:t>связи</w:t>
                    </w:r>
                    <w:proofErr w:type="spellEnd"/>
                    <w:r>
                      <w:rPr>
                        <w:rFonts w:ascii="Georgia" w:hAnsi="Georgia"/>
                        <w:sz w:val="20"/>
                        <w:szCs w:val="20"/>
                      </w:rPr>
                      <w:t xml:space="preserve"> </w:t>
                    </w:r>
                    <w:proofErr w:type="spellStart"/>
                    <w:r>
                      <w:rPr>
                        <w:rFonts w:ascii="Georgia" w:hAnsi="Georgia"/>
                        <w:sz w:val="20"/>
                        <w:szCs w:val="20"/>
                      </w:rPr>
                      <w:t>между</w:t>
                    </w:r>
                    <w:proofErr w:type="spellEnd"/>
                    <w:r>
                      <w:rPr>
                        <w:rFonts w:ascii="Georgia" w:hAnsi="Georgia"/>
                        <w:sz w:val="20"/>
                        <w:szCs w:val="20"/>
                      </w:rPr>
                      <w:t xml:space="preserve"> </w:t>
                    </w:r>
                    <w:proofErr w:type="spellStart"/>
                    <w:r>
                      <w:rPr>
                        <w:rFonts w:ascii="Georgia" w:hAnsi="Georgia"/>
                        <w:sz w:val="20"/>
                        <w:szCs w:val="20"/>
                      </w:rPr>
                      <w:t>показателями</w:t>
                    </w:r>
                    <w:proofErr w:type="spellEnd"/>
                  </w:p>
                </w:txbxContent>
              </v:textbox>
            </v:shape>
            <v:shape id="_x0000_s1073" type="#_x0000_t202" style="position:absolute;left:5387;top:3001;width:706;height:1254">
              <v:textbox style="mso-next-textbox:#_x0000_s1073">
                <w:txbxContent>
                  <w:p w:rsidR="00DF58FF" w:rsidRPr="00A85463" w:rsidRDefault="00DF58FF" w:rsidP="00A85463">
                    <w:pPr>
                      <w:rPr>
                        <w:rFonts w:ascii="Georgia" w:hAnsi="Georgia"/>
                        <w:sz w:val="18"/>
                        <w:szCs w:val="18"/>
                        <w:lang w:val="ru-RU"/>
                      </w:rPr>
                    </w:pPr>
                    <w:r w:rsidRPr="00A85463">
                      <w:rPr>
                        <w:rFonts w:ascii="Georgia" w:hAnsi="Georgia"/>
                        <w:sz w:val="18"/>
                        <w:szCs w:val="18"/>
                        <w:lang w:val="ru-RU"/>
                      </w:rPr>
                      <w:t>Анна-</w:t>
                    </w:r>
                    <w:proofErr w:type="spellStart"/>
                    <w:r w:rsidRPr="00A85463">
                      <w:rPr>
                        <w:rFonts w:ascii="Georgia" w:hAnsi="Georgia"/>
                        <w:sz w:val="18"/>
                        <w:szCs w:val="18"/>
                        <w:lang w:val="ru-RU"/>
                      </w:rPr>
                      <w:t>лити</w:t>
                    </w:r>
                    <w:proofErr w:type="spellEnd"/>
                    <w:r w:rsidRPr="00A85463">
                      <w:rPr>
                        <w:rFonts w:ascii="Georgia" w:hAnsi="Georgia"/>
                        <w:sz w:val="18"/>
                        <w:szCs w:val="18"/>
                        <w:lang w:val="ru-RU"/>
                      </w:rPr>
                      <w:t>-</w:t>
                    </w:r>
                    <w:proofErr w:type="spellStart"/>
                    <w:r w:rsidRPr="00A85463">
                      <w:rPr>
                        <w:rFonts w:ascii="Georgia" w:hAnsi="Georgia"/>
                        <w:sz w:val="18"/>
                        <w:szCs w:val="18"/>
                        <w:lang w:val="ru-RU"/>
                      </w:rPr>
                      <w:t>ческие</w:t>
                    </w:r>
                    <w:proofErr w:type="spellEnd"/>
                    <w:r w:rsidRPr="00A85463">
                      <w:rPr>
                        <w:rFonts w:ascii="Georgia" w:hAnsi="Georgia"/>
                        <w:sz w:val="18"/>
                        <w:szCs w:val="18"/>
                        <w:lang w:val="ru-RU"/>
                      </w:rPr>
                      <w:t xml:space="preserve"> групп-пиров-</w:t>
                    </w:r>
                    <w:proofErr w:type="spellStart"/>
                    <w:r w:rsidRPr="00A85463">
                      <w:rPr>
                        <w:rFonts w:ascii="Georgia" w:hAnsi="Georgia"/>
                        <w:sz w:val="18"/>
                        <w:szCs w:val="18"/>
                        <w:lang w:val="ru-RU"/>
                      </w:rPr>
                      <w:t>ки</w:t>
                    </w:r>
                    <w:proofErr w:type="spellEnd"/>
                  </w:p>
                </w:txbxContent>
              </v:textbox>
            </v:shape>
            <v:shape id="_x0000_s1074" type="#_x0000_t202" style="position:absolute;left:6234;top:3001;width:706;height:1254">
              <v:textbox style="mso-next-textbox:#_x0000_s1074">
                <w:txbxContent>
                  <w:p w:rsidR="00DF58FF" w:rsidRPr="009B5C6D" w:rsidRDefault="00DF58FF" w:rsidP="00A85463">
                    <w:pPr>
                      <w:rPr>
                        <w:rFonts w:ascii="Georgia" w:hAnsi="Georgia"/>
                        <w:sz w:val="18"/>
                        <w:szCs w:val="18"/>
                      </w:rPr>
                    </w:pPr>
                    <w:proofErr w:type="spellStart"/>
                    <w:r w:rsidRPr="009B5C6D">
                      <w:rPr>
                        <w:rFonts w:ascii="Georgia" w:hAnsi="Georgia"/>
                        <w:sz w:val="18"/>
                        <w:szCs w:val="18"/>
                      </w:rPr>
                      <w:t>Ин</w:t>
                    </w:r>
                    <w:r>
                      <w:rPr>
                        <w:rFonts w:ascii="Georgia" w:hAnsi="Georgia"/>
                        <w:sz w:val="18"/>
                        <w:szCs w:val="18"/>
                      </w:rPr>
                      <w:t>-</w:t>
                    </w:r>
                    <w:r w:rsidRPr="009B5C6D">
                      <w:rPr>
                        <w:rFonts w:ascii="Georgia" w:hAnsi="Georgia"/>
                        <w:sz w:val="18"/>
                        <w:szCs w:val="18"/>
                      </w:rPr>
                      <w:t>декс</w:t>
                    </w:r>
                    <w:r>
                      <w:rPr>
                        <w:rFonts w:ascii="Georgia" w:hAnsi="Georgia"/>
                        <w:sz w:val="18"/>
                        <w:szCs w:val="18"/>
                      </w:rPr>
                      <w:t>-</w:t>
                    </w:r>
                    <w:r w:rsidRPr="009B5C6D">
                      <w:rPr>
                        <w:rFonts w:ascii="Georgia" w:hAnsi="Georgia"/>
                        <w:sz w:val="18"/>
                        <w:szCs w:val="18"/>
                      </w:rPr>
                      <w:t>ный</w:t>
                    </w:r>
                    <w:proofErr w:type="spellEnd"/>
                    <w:r w:rsidRPr="009B5C6D">
                      <w:rPr>
                        <w:rFonts w:ascii="Georgia" w:hAnsi="Georgia"/>
                        <w:sz w:val="18"/>
                        <w:szCs w:val="18"/>
                      </w:rPr>
                      <w:t xml:space="preserve"> </w:t>
                    </w:r>
                    <w:proofErr w:type="spellStart"/>
                    <w:r w:rsidRPr="009B5C6D">
                      <w:rPr>
                        <w:rFonts w:ascii="Georgia" w:hAnsi="Georgia"/>
                        <w:sz w:val="18"/>
                        <w:szCs w:val="18"/>
                      </w:rPr>
                      <w:t>анализ</w:t>
                    </w:r>
                    <w:proofErr w:type="spellEnd"/>
                  </w:p>
                </w:txbxContent>
              </v:textbox>
            </v:shape>
            <v:shape id="_x0000_s1075" type="#_x0000_t202" style="position:absolute;left:7081;top:3001;width:847;height:1254">
              <v:textbox style="mso-next-textbox:#_x0000_s1075">
                <w:txbxContent>
                  <w:p w:rsidR="00DF58FF" w:rsidRPr="00787D1B" w:rsidRDefault="00DF58FF" w:rsidP="00A85463">
                    <w:pPr>
                      <w:rPr>
                        <w:rFonts w:ascii="Georgia" w:hAnsi="Georgia"/>
                        <w:sz w:val="20"/>
                        <w:szCs w:val="20"/>
                      </w:rPr>
                    </w:pPr>
                    <w:proofErr w:type="spellStart"/>
                    <w:r w:rsidRPr="00787D1B">
                      <w:rPr>
                        <w:rFonts w:ascii="Georgia" w:hAnsi="Georgia"/>
                        <w:sz w:val="20"/>
                        <w:szCs w:val="20"/>
                      </w:rPr>
                      <w:t>Диспер</w:t>
                    </w:r>
                    <w:r>
                      <w:rPr>
                        <w:rFonts w:ascii="Georgia" w:hAnsi="Georgia"/>
                        <w:sz w:val="20"/>
                        <w:szCs w:val="20"/>
                      </w:rPr>
                      <w:t>-</w:t>
                    </w:r>
                    <w:r w:rsidRPr="00787D1B">
                      <w:rPr>
                        <w:rFonts w:ascii="Georgia" w:hAnsi="Georgia"/>
                        <w:sz w:val="20"/>
                        <w:szCs w:val="20"/>
                      </w:rPr>
                      <w:t>сион</w:t>
                    </w:r>
                    <w:r>
                      <w:rPr>
                        <w:rFonts w:ascii="Georgia" w:hAnsi="Georgia"/>
                        <w:sz w:val="20"/>
                        <w:szCs w:val="20"/>
                      </w:rPr>
                      <w:t>-</w:t>
                    </w:r>
                    <w:r w:rsidRPr="00787D1B">
                      <w:rPr>
                        <w:rFonts w:ascii="Georgia" w:hAnsi="Georgia"/>
                        <w:sz w:val="20"/>
                        <w:szCs w:val="20"/>
                      </w:rPr>
                      <w:t>ный</w:t>
                    </w:r>
                    <w:proofErr w:type="spellEnd"/>
                    <w:r>
                      <w:rPr>
                        <w:rFonts w:ascii="Georgia" w:hAnsi="Georgia"/>
                        <w:sz w:val="20"/>
                        <w:szCs w:val="20"/>
                      </w:rPr>
                      <w:t xml:space="preserve"> </w:t>
                    </w:r>
                    <w:proofErr w:type="spellStart"/>
                    <w:r>
                      <w:rPr>
                        <w:rFonts w:ascii="Georgia" w:hAnsi="Georgia"/>
                        <w:sz w:val="20"/>
                        <w:szCs w:val="20"/>
                      </w:rPr>
                      <w:t>анализ</w:t>
                    </w:r>
                    <w:proofErr w:type="spellEnd"/>
                  </w:p>
                </w:txbxContent>
              </v:textbox>
            </v:shape>
            <v:shape id="_x0000_s1076" type="#_x0000_t202" style="position:absolute;left:8069;top:3001;width:847;height:1254">
              <v:textbox style="mso-next-textbox:#_x0000_s1076">
                <w:txbxContent>
                  <w:p w:rsidR="00DF58FF" w:rsidRPr="00A85463" w:rsidRDefault="00DF58FF" w:rsidP="00A85463">
                    <w:pPr>
                      <w:rPr>
                        <w:rFonts w:ascii="Georgia" w:hAnsi="Georgia"/>
                        <w:sz w:val="18"/>
                        <w:szCs w:val="18"/>
                        <w:lang w:val="ru-RU"/>
                      </w:rPr>
                    </w:pPr>
                    <w:r w:rsidRPr="00A85463">
                      <w:rPr>
                        <w:rFonts w:ascii="Georgia" w:hAnsi="Georgia"/>
                        <w:sz w:val="18"/>
                        <w:szCs w:val="18"/>
                        <w:lang w:val="ru-RU"/>
                      </w:rPr>
                      <w:t>Кор-</w:t>
                    </w:r>
                    <w:proofErr w:type="spellStart"/>
                    <w:r w:rsidRPr="00A85463">
                      <w:rPr>
                        <w:rFonts w:ascii="Georgia" w:hAnsi="Georgia"/>
                        <w:sz w:val="18"/>
                        <w:szCs w:val="18"/>
                        <w:lang w:val="ru-RU"/>
                      </w:rPr>
                      <w:t>реля</w:t>
                    </w:r>
                    <w:proofErr w:type="spellEnd"/>
                    <w:r w:rsidRPr="00A85463">
                      <w:rPr>
                        <w:rFonts w:ascii="Georgia" w:hAnsi="Georgia"/>
                        <w:sz w:val="18"/>
                        <w:szCs w:val="18"/>
                        <w:lang w:val="ru-RU"/>
                      </w:rPr>
                      <w:t>-</w:t>
                    </w:r>
                    <w:proofErr w:type="spellStart"/>
                    <w:r w:rsidRPr="00A85463">
                      <w:rPr>
                        <w:rFonts w:ascii="Georgia" w:hAnsi="Georgia"/>
                        <w:sz w:val="18"/>
                        <w:szCs w:val="18"/>
                        <w:lang w:val="ru-RU"/>
                      </w:rPr>
                      <w:t>ционно-регрес-сионный</w:t>
                    </w:r>
                    <w:proofErr w:type="spellEnd"/>
                    <w:r w:rsidRPr="00A85463">
                      <w:rPr>
                        <w:rFonts w:ascii="Georgia" w:hAnsi="Georgia"/>
                        <w:sz w:val="18"/>
                        <w:szCs w:val="18"/>
                        <w:lang w:val="ru-RU"/>
                      </w:rPr>
                      <w:t xml:space="preserve"> анализ</w:t>
                    </w:r>
                  </w:p>
                </w:txbxContent>
              </v:textbox>
            </v:shape>
            <v:line id="_x0000_s1077" style="position:absolute;flip:x" from="5669,2165" to="6375,3001"/>
            <v:line id="_x0000_s1078" style="position:absolute" from="8492,2165" to="8775,3001"/>
            <v:line id="_x0000_s1079" style="position:absolute" from="6516,2443" to="6516,3001"/>
            <v:shape id="_x0000_s1080" type="#_x0000_t202" style="position:absolute;left:3552;top:4812;width:705;height:1255">
              <v:textbox style="mso-next-textbox:#_x0000_s1080">
                <w:txbxContent>
                  <w:p w:rsidR="00DF58FF" w:rsidRPr="002B6C3A" w:rsidRDefault="00DF58FF" w:rsidP="00A85463">
                    <w:pPr>
                      <w:rPr>
                        <w:rFonts w:ascii="Georgia" w:hAnsi="Georgia"/>
                        <w:sz w:val="20"/>
                        <w:szCs w:val="20"/>
                      </w:rPr>
                    </w:pPr>
                    <w:proofErr w:type="spellStart"/>
                    <w:r w:rsidRPr="002B6C3A">
                      <w:rPr>
                        <w:rFonts w:ascii="Georgia" w:hAnsi="Georgia"/>
                        <w:sz w:val="20"/>
                        <w:szCs w:val="20"/>
                      </w:rPr>
                      <w:t>Сгла</w:t>
                    </w:r>
                    <w:r>
                      <w:rPr>
                        <w:rFonts w:ascii="Georgia" w:hAnsi="Georgia"/>
                        <w:sz w:val="20"/>
                        <w:szCs w:val="20"/>
                      </w:rPr>
                      <w:t>-</w:t>
                    </w:r>
                    <w:r w:rsidRPr="002B6C3A">
                      <w:rPr>
                        <w:rFonts w:ascii="Georgia" w:hAnsi="Georgia"/>
                        <w:sz w:val="20"/>
                        <w:szCs w:val="20"/>
                      </w:rPr>
                      <w:t>жива</w:t>
                    </w:r>
                    <w:r>
                      <w:rPr>
                        <w:rFonts w:ascii="Georgia" w:hAnsi="Georgia"/>
                        <w:sz w:val="20"/>
                        <w:szCs w:val="20"/>
                      </w:rPr>
                      <w:t>-</w:t>
                    </w:r>
                    <w:r w:rsidRPr="002B6C3A">
                      <w:rPr>
                        <w:rFonts w:ascii="Georgia" w:hAnsi="Georgia"/>
                        <w:sz w:val="20"/>
                        <w:szCs w:val="20"/>
                      </w:rPr>
                      <w:t>ние</w:t>
                    </w:r>
                    <w:proofErr w:type="spellEnd"/>
                    <w:r>
                      <w:rPr>
                        <w:rFonts w:ascii="Georgia" w:hAnsi="Georgia"/>
                        <w:sz w:val="20"/>
                        <w:szCs w:val="20"/>
                      </w:rPr>
                      <w:t xml:space="preserve"> </w:t>
                    </w:r>
                    <w:proofErr w:type="spellStart"/>
                    <w:r>
                      <w:rPr>
                        <w:rFonts w:ascii="Georgia" w:hAnsi="Georgia"/>
                        <w:sz w:val="20"/>
                        <w:szCs w:val="20"/>
                      </w:rPr>
                      <w:t>сред-ней</w:t>
                    </w:r>
                    <w:proofErr w:type="spellEnd"/>
                  </w:p>
                </w:txbxContent>
              </v:textbox>
            </v:shape>
            <v:shape id="_x0000_s1081" type="#_x0000_t202" style="position:absolute;left:4540;top:4952;width:564;height:418">
              <v:textbox style="mso-next-textbox:#_x0000_s1081">
                <w:txbxContent>
                  <w:p w:rsidR="00DF58FF" w:rsidRDefault="00DF58FF" w:rsidP="00A85463">
                    <w:proofErr w:type="spellStart"/>
                    <w:proofErr w:type="gramStart"/>
                    <w:r>
                      <w:t>мпк</w:t>
                    </w:r>
                    <w:proofErr w:type="spellEnd"/>
                    <w:proofErr w:type="gramEnd"/>
                  </w:p>
                </w:txbxContent>
              </v:textbox>
            </v:shape>
            <v:line id="_x0000_s1082" style="position:absolute" from="4822,4534" to="4822,4952"/>
            <v:shape id="_x0000_s1083" type="#_x0000_t202" style="position:absolute;left:2422;top:6345;width:706;height:2648">
              <v:textbox style="mso-next-textbox:#_x0000_s1083">
                <w:txbxContent>
                  <w:p w:rsidR="00DF58FF" w:rsidRPr="00A85463" w:rsidRDefault="00DF58FF" w:rsidP="00A85463">
                    <w:pPr>
                      <w:rPr>
                        <w:sz w:val="18"/>
                        <w:szCs w:val="18"/>
                        <w:lang w:val="ru-RU"/>
                      </w:rPr>
                    </w:pPr>
                    <w:proofErr w:type="spellStart"/>
                    <w:r w:rsidRPr="00A85463">
                      <w:rPr>
                        <w:sz w:val="18"/>
                        <w:szCs w:val="18"/>
                        <w:lang w:val="ru-RU"/>
                      </w:rPr>
                      <w:t>Опре</w:t>
                    </w:r>
                    <w:proofErr w:type="spellEnd"/>
                    <w:r w:rsidRPr="00A85463">
                      <w:rPr>
                        <w:sz w:val="18"/>
                        <w:szCs w:val="18"/>
                        <w:lang w:val="ru-RU"/>
                      </w:rPr>
                      <w:t>-деле-</w:t>
                    </w:r>
                    <w:proofErr w:type="spellStart"/>
                    <w:r w:rsidRPr="00A85463">
                      <w:rPr>
                        <w:sz w:val="18"/>
                        <w:szCs w:val="18"/>
                        <w:lang w:val="ru-RU"/>
                      </w:rPr>
                      <w:t>ние</w:t>
                    </w:r>
                    <w:proofErr w:type="spellEnd"/>
                    <w:r w:rsidRPr="00A85463">
                      <w:rPr>
                        <w:sz w:val="18"/>
                        <w:szCs w:val="18"/>
                        <w:lang w:val="ru-RU"/>
                      </w:rPr>
                      <w:t xml:space="preserve"> </w:t>
                    </w:r>
                    <w:proofErr w:type="spellStart"/>
                    <w:proofErr w:type="gramStart"/>
                    <w:r w:rsidRPr="00A85463">
                      <w:rPr>
                        <w:sz w:val="18"/>
                        <w:szCs w:val="18"/>
                        <w:lang w:val="ru-RU"/>
                      </w:rPr>
                      <w:t>изме</w:t>
                    </w:r>
                    <w:proofErr w:type="spellEnd"/>
                    <w:r w:rsidRPr="00A85463">
                      <w:rPr>
                        <w:sz w:val="18"/>
                        <w:szCs w:val="18"/>
                        <w:lang w:val="ru-RU"/>
                      </w:rPr>
                      <w:t>-нений</w:t>
                    </w:r>
                    <w:proofErr w:type="gramEnd"/>
                    <w:r w:rsidRPr="00A85463">
                      <w:rPr>
                        <w:sz w:val="18"/>
                        <w:szCs w:val="18"/>
                        <w:lang w:val="ru-RU"/>
                      </w:rPr>
                      <w:t xml:space="preserve">, </w:t>
                    </w:r>
                    <w:proofErr w:type="spellStart"/>
                    <w:r w:rsidRPr="00A85463">
                      <w:rPr>
                        <w:sz w:val="18"/>
                        <w:szCs w:val="18"/>
                        <w:lang w:val="ru-RU"/>
                      </w:rPr>
                      <w:t>вычис-ление</w:t>
                    </w:r>
                    <w:proofErr w:type="spellEnd"/>
                    <w:r w:rsidRPr="00A85463">
                      <w:rPr>
                        <w:sz w:val="18"/>
                        <w:szCs w:val="18"/>
                        <w:lang w:val="ru-RU"/>
                      </w:rPr>
                      <w:t xml:space="preserve"> </w:t>
                    </w:r>
                    <w:proofErr w:type="spellStart"/>
                    <w:r w:rsidRPr="00A85463">
                      <w:rPr>
                        <w:sz w:val="18"/>
                        <w:szCs w:val="18"/>
                        <w:lang w:val="ru-RU"/>
                      </w:rPr>
                      <w:t>направ-леня</w:t>
                    </w:r>
                    <w:proofErr w:type="spellEnd"/>
                    <w:r w:rsidRPr="00A85463">
                      <w:rPr>
                        <w:sz w:val="18"/>
                        <w:szCs w:val="18"/>
                        <w:lang w:val="ru-RU"/>
                      </w:rPr>
                      <w:t xml:space="preserve"> </w:t>
                    </w:r>
                    <w:proofErr w:type="spellStart"/>
                    <w:r w:rsidRPr="00A85463">
                      <w:rPr>
                        <w:sz w:val="18"/>
                        <w:szCs w:val="18"/>
                        <w:lang w:val="ru-RU"/>
                      </w:rPr>
                      <w:t>скорос-ти</w:t>
                    </w:r>
                    <w:proofErr w:type="spellEnd"/>
                    <w:r w:rsidRPr="00A85463">
                      <w:rPr>
                        <w:sz w:val="18"/>
                        <w:szCs w:val="18"/>
                        <w:lang w:val="ru-RU"/>
                      </w:rPr>
                      <w:t xml:space="preserve"> и </w:t>
                    </w:r>
                    <w:proofErr w:type="spellStart"/>
                    <w:r w:rsidRPr="00A85463">
                      <w:rPr>
                        <w:sz w:val="18"/>
                        <w:szCs w:val="18"/>
                        <w:lang w:val="ru-RU"/>
                      </w:rPr>
                      <w:t>интен-сифи-кации</w:t>
                    </w:r>
                    <w:proofErr w:type="spellEnd"/>
                  </w:p>
                </w:txbxContent>
              </v:textbox>
            </v:shape>
            <v:shape id="_x0000_s1084" type="#_x0000_t202" style="position:absolute;left:3834;top:6345;width:1270;height:976">
              <v:textbox style="mso-next-textbox:#_x0000_s1084">
                <w:txbxContent>
                  <w:p w:rsidR="00DF58FF" w:rsidRPr="009B5C6D" w:rsidRDefault="00DF58FF" w:rsidP="00A85463">
                    <w:pPr>
                      <w:rPr>
                        <w:rFonts w:ascii="Georgia" w:hAnsi="Georgia"/>
                        <w:sz w:val="18"/>
                        <w:szCs w:val="18"/>
                      </w:rPr>
                    </w:pPr>
                    <w:proofErr w:type="spellStart"/>
                    <w:r w:rsidRPr="009B5C6D">
                      <w:rPr>
                        <w:rFonts w:ascii="Georgia" w:hAnsi="Georgia"/>
                        <w:sz w:val="18"/>
                        <w:szCs w:val="18"/>
                      </w:rPr>
                      <w:t>Определение</w:t>
                    </w:r>
                    <w:proofErr w:type="spellEnd"/>
                    <w:r w:rsidRPr="009B5C6D">
                      <w:rPr>
                        <w:rFonts w:ascii="Georgia" w:hAnsi="Georgia"/>
                        <w:sz w:val="18"/>
                        <w:szCs w:val="18"/>
                      </w:rPr>
                      <w:t xml:space="preserve"> </w:t>
                    </w:r>
                    <w:proofErr w:type="spellStart"/>
                    <w:r w:rsidRPr="009B5C6D">
                      <w:rPr>
                        <w:rFonts w:ascii="Georgia" w:hAnsi="Georgia"/>
                        <w:sz w:val="18"/>
                        <w:szCs w:val="18"/>
                      </w:rPr>
                      <w:t>тренда</w:t>
                    </w:r>
                    <w:proofErr w:type="spellEnd"/>
                    <w:r w:rsidRPr="009B5C6D">
                      <w:rPr>
                        <w:rFonts w:ascii="Georgia" w:hAnsi="Georgia"/>
                        <w:sz w:val="18"/>
                        <w:szCs w:val="18"/>
                      </w:rPr>
                      <w:t xml:space="preserve"> </w:t>
                    </w:r>
                    <w:proofErr w:type="spellStart"/>
                    <w:r w:rsidRPr="009B5C6D">
                      <w:rPr>
                        <w:rFonts w:ascii="Georgia" w:hAnsi="Georgia"/>
                        <w:sz w:val="18"/>
                        <w:szCs w:val="18"/>
                      </w:rPr>
                      <w:t>изучаемого</w:t>
                    </w:r>
                    <w:proofErr w:type="spellEnd"/>
                    <w:r w:rsidRPr="009B5C6D">
                      <w:rPr>
                        <w:rFonts w:ascii="Georgia" w:hAnsi="Georgia"/>
                        <w:sz w:val="18"/>
                        <w:szCs w:val="18"/>
                      </w:rPr>
                      <w:t xml:space="preserve"> </w:t>
                    </w:r>
                    <w:proofErr w:type="spellStart"/>
                    <w:r w:rsidRPr="009B5C6D">
                      <w:rPr>
                        <w:rFonts w:ascii="Georgia" w:hAnsi="Georgia"/>
                        <w:sz w:val="18"/>
                        <w:szCs w:val="18"/>
                      </w:rPr>
                      <w:t>явления</w:t>
                    </w:r>
                    <w:proofErr w:type="spellEnd"/>
                  </w:p>
                </w:txbxContent>
              </v:textbox>
            </v:shape>
            <v:line id="_x0000_s1085" style="position:absolute" from="2705,4534" to="2705,6345"/>
            <v:line id="_x0000_s1086" style="position:absolute" from="4399,4534" to="4399,6345"/>
            <v:shape id="_x0000_s1087" type="#_x0000_t202" style="position:absolute;left:2422;top:9272;width:706;height:1115">
              <v:textbox style="mso-next-textbox:#_x0000_s1087">
                <w:txbxContent>
                  <w:p w:rsidR="00DF58FF" w:rsidRPr="00A85463" w:rsidRDefault="00DF58FF" w:rsidP="00A85463">
                    <w:pPr>
                      <w:rPr>
                        <w:rFonts w:ascii="Georgia" w:hAnsi="Georgia"/>
                        <w:sz w:val="18"/>
                        <w:szCs w:val="18"/>
                        <w:lang w:val="ru-RU"/>
                      </w:rPr>
                    </w:pPr>
                    <w:r w:rsidRPr="00A85463">
                      <w:rPr>
                        <w:rFonts w:ascii="Georgia" w:hAnsi="Georgia"/>
                        <w:sz w:val="18"/>
                        <w:szCs w:val="18"/>
                        <w:lang w:val="ru-RU"/>
                      </w:rPr>
                      <w:t xml:space="preserve">Общая </w:t>
                    </w:r>
                    <w:proofErr w:type="spellStart"/>
                    <w:r w:rsidRPr="00A85463">
                      <w:rPr>
                        <w:rFonts w:ascii="Georgia" w:hAnsi="Georgia"/>
                        <w:sz w:val="18"/>
                        <w:szCs w:val="18"/>
                        <w:lang w:val="ru-RU"/>
                      </w:rPr>
                      <w:t>тен-ден-ция</w:t>
                    </w:r>
                    <w:proofErr w:type="spellEnd"/>
                    <w:r w:rsidRPr="00A85463">
                      <w:rPr>
                        <w:rFonts w:ascii="Georgia" w:hAnsi="Georgia"/>
                        <w:sz w:val="18"/>
                        <w:szCs w:val="18"/>
                        <w:lang w:val="ru-RU"/>
                      </w:rPr>
                      <w:t xml:space="preserve"> </w:t>
                    </w:r>
                    <w:proofErr w:type="spellStart"/>
                    <w:proofErr w:type="gramStart"/>
                    <w:r w:rsidRPr="00A85463">
                      <w:rPr>
                        <w:rFonts w:ascii="Georgia" w:hAnsi="Georgia"/>
                        <w:sz w:val="18"/>
                        <w:szCs w:val="18"/>
                        <w:lang w:val="ru-RU"/>
                      </w:rPr>
                      <w:t>разви-тия</w:t>
                    </w:r>
                    <w:proofErr w:type="spellEnd"/>
                    <w:proofErr w:type="gramEnd"/>
                  </w:p>
                </w:txbxContent>
              </v:textbox>
            </v:shape>
            <v:shape id="_x0000_s1088" type="#_x0000_t202" style="position:absolute;left:3269;top:9272;width:565;height:1115">
              <v:textbox style="mso-next-textbox:#_x0000_s1088">
                <w:txbxContent>
                  <w:p w:rsidR="00DF58FF" w:rsidRPr="00A85463" w:rsidRDefault="00DF58FF" w:rsidP="00A85463">
                    <w:pPr>
                      <w:rPr>
                        <w:rFonts w:ascii="Georgia" w:hAnsi="Georgia"/>
                        <w:sz w:val="16"/>
                        <w:szCs w:val="16"/>
                        <w:lang w:val="ru-RU"/>
                      </w:rPr>
                    </w:pPr>
                    <w:proofErr w:type="gramStart"/>
                    <w:r w:rsidRPr="00A85463">
                      <w:rPr>
                        <w:rFonts w:ascii="Georgia" w:hAnsi="Georgia"/>
                        <w:sz w:val="16"/>
                        <w:szCs w:val="16"/>
                        <w:lang w:val="ru-RU"/>
                      </w:rPr>
                      <w:t>Ви-</w:t>
                    </w:r>
                    <w:proofErr w:type="spellStart"/>
                    <w:r w:rsidRPr="00A85463">
                      <w:rPr>
                        <w:rFonts w:ascii="Georgia" w:hAnsi="Georgia"/>
                        <w:sz w:val="16"/>
                        <w:szCs w:val="16"/>
                        <w:lang w:val="ru-RU"/>
                      </w:rPr>
                      <w:t>зуальная</w:t>
                    </w:r>
                    <w:proofErr w:type="spellEnd"/>
                    <w:proofErr w:type="gramEnd"/>
                    <w:r w:rsidRPr="00A85463">
                      <w:rPr>
                        <w:rFonts w:ascii="Georgia" w:hAnsi="Georgia"/>
                        <w:sz w:val="16"/>
                        <w:szCs w:val="16"/>
                        <w:lang w:val="ru-RU"/>
                      </w:rPr>
                      <w:t xml:space="preserve"> кар-тина трен-да</w:t>
                    </w:r>
                  </w:p>
                </w:txbxContent>
              </v:textbox>
            </v:shape>
            <v:shape id="_x0000_s1089" type="#_x0000_t202" style="position:absolute;left:3975;top:9272;width:1129;height:1115">
              <v:textbox style="mso-next-textbox:#_x0000_s1089">
                <w:txbxContent>
                  <w:p w:rsidR="00DF58FF" w:rsidRPr="00487416" w:rsidRDefault="00DF58FF" w:rsidP="00A85463">
                    <w:pPr>
                      <w:rPr>
                        <w:rFonts w:ascii="Georgia" w:hAnsi="Georgia"/>
                        <w:sz w:val="18"/>
                        <w:szCs w:val="18"/>
                      </w:rPr>
                    </w:pPr>
                    <w:proofErr w:type="spellStart"/>
                    <w:r w:rsidRPr="00487416">
                      <w:rPr>
                        <w:rFonts w:ascii="Georgia" w:hAnsi="Georgia"/>
                        <w:sz w:val="18"/>
                        <w:szCs w:val="18"/>
                      </w:rPr>
                      <w:t>Получение</w:t>
                    </w:r>
                    <w:proofErr w:type="spellEnd"/>
                    <w:r w:rsidRPr="00487416">
                      <w:rPr>
                        <w:rFonts w:ascii="Georgia" w:hAnsi="Georgia"/>
                        <w:sz w:val="18"/>
                        <w:szCs w:val="18"/>
                      </w:rPr>
                      <w:t xml:space="preserve"> </w:t>
                    </w:r>
                    <w:proofErr w:type="spellStart"/>
                    <w:r w:rsidRPr="00487416">
                      <w:rPr>
                        <w:rFonts w:ascii="Georgia" w:hAnsi="Georgia"/>
                        <w:sz w:val="18"/>
                        <w:szCs w:val="18"/>
                      </w:rPr>
                      <w:t>оценки</w:t>
                    </w:r>
                    <w:proofErr w:type="spellEnd"/>
                    <w:r w:rsidRPr="00487416">
                      <w:rPr>
                        <w:rFonts w:ascii="Georgia" w:hAnsi="Georgia"/>
                        <w:sz w:val="18"/>
                        <w:szCs w:val="18"/>
                      </w:rPr>
                      <w:t xml:space="preserve"> </w:t>
                    </w:r>
                    <w:proofErr w:type="spellStart"/>
                    <w:r w:rsidRPr="00487416">
                      <w:rPr>
                        <w:rFonts w:ascii="Georgia" w:hAnsi="Georgia"/>
                        <w:sz w:val="18"/>
                        <w:szCs w:val="18"/>
                      </w:rPr>
                      <w:t>детерминированной</w:t>
                    </w:r>
                    <w:proofErr w:type="spellEnd"/>
                    <w:r w:rsidRPr="00487416">
                      <w:rPr>
                        <w:rFonts w:ascii="Georgia" w:hAnsi="Georgia"/>
                        <w:sz w:val="18"/>
                        <w:szCs w:val="18"/>
                      </w:rPr>
                      <w:t xml:space="preserve"> </w:t>
                    </w:r>
                    <w:proofErr w:type="spellStart"/>
                    <w:r w:rsidRPr="00487416">
                      <w:rPr>
                        <w:rFonts w:ascii="Georgia" w:hAnsi="Georgia"/>
                        <w:sz w:val="18"/>
                        <w:szCs w:val="18"/>
                      </w:rPr>
                      <w:t>компоненты</w:t>
                    </w:r>
                    <w:proofErr w:type="spellEnd"/>
                  </w:p>
                </w:txbxContent>
              </v:textbox>
            </v:shape>
            <v:line id="_x0000_s1090" style="position:absolute" from="3410,4534" to="3410,9272"/>
            <v:line id="_x0000_s1091" style="position:absolute" from="2705,8993" to="2705,9272"/>
            <v:line id="_x0000_s1092" style="position:absolute" from="4399,7321" to="4399,9272"/>
            <v:shape id="_x0000_s1093" type="#_x0000_t202" style="position:absolute;left:5387;top:4534;width:706;height:1533">
              <v:textbox style="mso-next-textbox:#_x0000_s1093">
                <w:txbxContent>
                  <w:p w:rsidR="00DF58FF" w:rsidRPr="00A85463" w:rsidRDefault="00DF58FF" w:rsidP="00A85463">
                    <w:pPr>
                      <w:rPr>
                        <w:rFonts w:ascii="Georgia" w:hAnsi="Georgia"/>
                        <w:sz w:val="18"/>
                        <w:szCs w:val="18"/>
                        <w:lang w:val="ru-RU"/>
                      </w:rPr>
                    </w:pPr>
                    <w:proofErr w:type="spellStart"/>
                    <w:proofErr w:type="gramStart"/>
                    <w:r w:rsidRPr="00A85463">
                      <w:rPr>
                        <w:rFonts w:ascii="Georgia" w:hAnsi="Georgia"/>
                        <w:sz w:val="18"/>
                        <w:szCs w:val="18"/>
                        <w:lang w:val="ru-RU"/>
                      </w:rPr>
                      <w:t>Выяв-ление</w:t>
                    </w:r>
                    <w:proofErr w:type="spellEnd"/>
                    <w:proofErr w:type="gramEnd"/>
                    <w:r w:rsidRPr="00A85463">
                      <w:rPr>
                        <w:rFonts w:ascii="Georgia" w:hAnsi="Georgia"/>
                        <w:sz w:val="18"/>
                        <w:szCs w:val="18"/>
                        <w:lang w:val="ru-RU"/>
                      </w:rPr>
                      <w:t xml:space="preserve"> </w:t>
                    </w:r>
                    <w:proofErr w:type="spellStart"/>
                    <w:r w:rsidRPr="00A85463">
                      <w:rPr>
                        <w:rFonts w:ascii="Georgia" w:hAnsi="Georgia"/>
                        <w:sz w:val="18"/>
                        <w:szCs w:val="18"/>
                        <w:lang w:val="ru-RU"/>
                      </w:rPr>
                      <w:t>нали</w:t>
                    </w:r>
                    <w:proofErr w:type="spellEnd"/>
                    <w:r w:rsidRPr="00A85463">
                      <w:rPr>
                        <w:rFonts w:ascii="Georgia" w:hAnsi="Georgia"/>
                        <w:sz w:val="18"/>
                        <w:szCs w:val="18"/>
                        <w:lang w:val="ru-RU"/>
                      </w:rPr>
                      <w:t xml:space="preserve">-чия и </w:t>
                    </w:r>
                    <w:proofErr w:type="spellStart"/>
                    <w:r w:rsidRPr="00A85463">
                      <w:rPr>
                        <w:rFonts w:ascii="Georgia" w:hAnsi="Georgia"/>
                        <w:sz w:val="18"/>
                        <w:szCs w:val="18"/>
                        <w:lang w:val="ru-RU"/>
                      </w:rPr>
                      <w:t>нап-равле-ния</w:t>
                    </w:r>
                    <w:proofErr w:type="spellEnd"/>
                    <w:r w:rsidRPr="00A85463">
                      <w:rPr>
                        <w:rFonts w:ascii="Georgia" w:hAnsi="Georgia"/>
                        <w:sz w:val="18"/>
                        <w:szCs w:val="18"/>
                        <w:lang w:val="ru-RU"/>
                      </w:rPr>
                      <w:t xml:space="preserve"> связи</w:t>
                    </w:r>
                  </w:p>
                </w:txbxContent>
              </v:textbox>
            </v:shape>
            <v:shape id="_x0000_s1094" type="#_x0000_t202" style="position:absolute;left:6234;top:4534;width:706;height:1951">
              <v:textbox style="mso-next-textbox:#_x0000_s1094">
                <w:txbxContent>
                  <w:p w:rsidR="00DF58FF" w:rsidRPr="00A85463" w:rsidRDefault="00DF58FF" w:rsidP="00A85463">
                    <w:pPr>
                      <w:rPr>
                        <w:rFonts w:ascii="Georgia" w:hAnsi="Georgia"/>
                        <w:sz w:val="18"/>
                        <w:szCs w:val="18"/>
                        <w:lang w:val="ru-RU"/>
                      </w:rPr>
                    </w:pPr>
                    <w:proofErr w:type="spellStart"/>
                    <w:proofErr w:type="gramStart"/>
                    <w:r w:rsidRPr="00A85463">
                      <w:rPr>
                        <w:rFonts w:ascii="Georgia" w:hAnsi="Georgia"/>
                        <w:sz w:val="18"/>
                        <w:szCs w:val="18"/>
                        <w:lang w:val="ru-RU"/>
                      </w:rPr>
                      <w:t>Выяв-ление</w:t>
                    </w:r>
                    <w:proofErr w:type="spellEnd"/>
                    <w:proofErr w:type="gramEnd"/>
                    <w:r w:rsidRPr="00A85463">
                      <w:rPr>
                        <w:rFonts w:ascii="Georgia" w:hAnsi="Georgia"/>
                        <w:sz w:val="18"/>
                        <w:szCs w:val="18"/>
                        <w:lang w:val="ru-RU"/>
                      </w:rPr>
                      <w:t xml:space="preserve"> </w:t>
                    </w:r>
                    <w:proofErr w:type="spellStart"/>
                    <w:r w:rsidRPr="00A85463">
                      <w:rPr>
                        <w:rFonts w:ascii="Georgia" w:hAnsi="Georgia"/>
                        <w:sz w:val="18"/>
                        <w:szCs w:val="18"/>
                        <w:lang w:val="ru-RU"/>
                      </w:rPr>
                      <w:t>влия-ния</w:t>
                    </w:r>
                    <w:proofErr w:type="spellEnd"/>
                    <w:r w:rsidRPr="00A85463">
                      <w:rPr>
                        <w:rFonts w:ascii="Georgia" w:hAnsi="Georgia"/>
                        <w:sz w:val="18"/>
                        <w:szCs w:val="18"/>
                        <w:lang w:val="ru-RU"/>
                      </w:rPr>
                      <w:t xml:space="preserve"> факто-ров на дина-</w:t>
                    </w:r>
                    <w:proofErr w:type="spellStart"/>
                    <w:r w:rsidRPr="00A85463">
                      <w:rPr>
                        <w:rFonts w:ascii="Georgia" w:hAnsi="Georgia"/>
                        <w:sz w:val="18"/>
                        <w:szCs w:val="18"/>
                        <w:lang w:val="ru-RU"/>
                      </w:rPr>
                      <w:t>мику</w:t>
                    </w:r>
                    <w:proofErr w:type="spellEnd"/>
                    <w:r w:rsidRPr="00A85463">
                      <w:rPr>
                        <w:rFonts w:ascii="Georgia" w:hAnsi="Georgia"/>
                        <w:sz w:val="18"/>
                        <w:szCs w:val="18"/>
                        <w:lang w:val="ru-RU"/>
                      </w:rPr>
                      <w:t xml:space="preserve"> пока-</w:t>
                    </w:r>
                    <w:proofErr w:type="spellStart"/>
                    <w:r w:rsidRPr="00A85463">
                      <w:rPr>
                        <w:rFonts w:ascii="Georgia" w:hAnsi="Georgia"/>
                        <w:sz w:val="18"/>
                        <w:szCs w:val="18"/>
                        <w:lang w:val="ru-RU"/>
                      </w:rPr>
                      <w:t>зателя</w:t>
                    </w:r>
                    <w:proofErr w:type="spellEnd"/>
                  </w:p>
                </w:txbxContent>
              </v:textbox>
            </v:shape>
            <v:shape id="_x0000_s1095" type="#_x0000_t202" style="position:absolute;left:7081;top:4534;width:847;height:2090">
              <v:textbox style="mso-next-textbox:#_x0000_s1095">
                <w:txbxContent>
                  <w:p w:rsidR="00DF58FF" w:rsidRPr="00A85463" w:rsidRDefault="00DF58FF" w:rsidP="00A85463">
                    <w:pPr>
                      <w:rPr>
                        <w:rFonts w:ascii="Georgia" w:hAnsi="Georgia"/>
                        <w:sz w:val="18"/>
                        <w:szCs w:val="18"/>
                        <w:lang w:val="ru-RU"/>
                      </w:rPr>
                    </w:pPr>
                    <w:r w:rsidRPr="00A85463">
                      <w:rPr>
                        <w:rFonts w:ascii="Georgia" w:hAnsi="Georgia"/>
                        <w:sz w:val="18"/>
                        <w:szCs w:val="18"/>
                        <w:lang w:val="ru-RU"/>
                      </w:rPr>
                      <w:t xml:space="preserve">Оценка меры влияния </w:t>
                    </w:r>
                    <w:proofErr w:type="gramStart"/>
                    <w:r w:rsidRPr="00A85463">
                      <w:rPr>
                        <w:rFonts w:ascii="Georgia" w:hAnsi="Georgia"/>
                        <w:sz w:val="18"/>
                        <w:szCs w:val="18"/>
                        <w:lang w:val="ru-RU"/>
                      </w:rPr>
                      <w:t>факто-ров</w:t>
                    </w:r>
                    <w:proofErr w:type="gramEnd"/>
                    <w:r w:rsidRPr="00A85463">
                      <w:rPr>
                        <w:rFonts w:ascii="Georgia" w:hAnsi="Georgia"/>
                        <w:sz w:val="18"/>
                        <w:szCs w:val="18"/>
                        <w:lang w:val="ru-RU"/>
                      </w:rPr>
                      <w:t xml:space="preserve"> на </w:t>
                    </w:r>
                    <w:proofErr w:type="spellStart"/>
                    <w:r w:rsidRPr="00A85463">
                      <w:rPr>
                        <w:rFonts w:ascii="Georgia" w:hAnsi="Georgia"/>
                        <w:sz w:val="18"/>
                        <w:szCs w:val="18"/>
                        <w:lang w:val="ru-RU"/>
                      </w:rPr>
                      <w:t>рассмат-ривае-мый</w:t>
                    </w:r>
                    <w:proofErr w:type="spellEnd"/>
                    <w:r w:rsidRPr="00A85463">
                      <w:rPr>
                        <w:rFonts w:ascii="Georgia" w:hAnsi="Georgia"/>
                        <w:sz w:val="18"/>
                        <w:szCs w:val="18"/>
                        <w:lang w:val="ru-RU"/>
                      </w:rPr>
                      <w:t xml:space="preserve"> показа-</w:t>
                    </w:r>
                    <w:proofErr w:type="spellStart"/>
                    <w:r w:rsidRPr="00A85463">
                      <w:rPr>
                        <w:rFonts w:ascii="Georgia" w:hAnsi="Georgia"/>
                        <w:sz w:val="18"/>
                        <w:szCs w:val="18"/>
                        <w:lang w:val="ru-RU"/>
                      </w:rPr>
                      <w:t>тель</w:t>
                    </w:r>
                    <w:proofErr w:type="spellEnd"/>
                  </w:p>
                </w:txbxContent>
              </v:textbox>
            </v:shape>
            <v:shape id="_x0000_s1096" type="#_x0000_t202" style="position:absolute;left:8069;top:4534;width:847;height:2229">
              <v:textbox style="mso-next-textbox:#_x0000_s1096">
                <w:txbxContent>
                  <w:p w:rsidR="00DF58FF" w:rsidRPr="00A85463" w:rsidRDefault="00DF58FF" w:rsidP="00A85463">
                    <w:pPr>
                      <w:rPr>
                        <w:rFonts w:ascii="Georgia" w:hAnsi="Georgia"/>
                        <w:sz w:val="18"/>
                        <w:szCs w:val="18"/>
                        <w:lang w:val="ru-RU"/>
                      </w:rPr>
                    </w:pPr>
                    <w:r w:rsidRPr="00A85463">
                      <w:rPr>
                        <w:rFonts w:ascii="Georgia" w:hAnsi="Georgia"/>
                        <w:sz w:val="18"/>
                        <w:szCs w:val="18"/>
                        <w:lang w:val="ru-RU"/>
                      </w:rPr>
                      <w:t xml:space="preserve">Поиск вида </w:t>
                    </w:r>
                    <w:proofErr w:type="spellStart"/>
                    <w:proofErr w:type="gramStart"/>
                    <w:r w:rsidRPr="00A85463">
                      <w:rPr>
                        <w:rFonts w:ascii="Georgia" w:hAnsi="Georgia"/>
                        <w:sz w:val="18"/>
                        <w:szCs w:val="18"/>
                        <w:lang w:val="ru-RU"/>
                      </w:rPr>
                      <w:t>матема-тической</w:t>
                    </w:r>
                    <w:proofErr w:type="spellEnd"/>
                    <w:proofErr w:type="gramEnd"/>
                    <w:r w:rsidRPr="00A85463">
                      <w:rPr>
                        <w:rFonts w:ascii="Georgia" w:hAnsi="Georgia"/>
                        <w:sz w:val="18"/>
                        <w:szCs w:val="18"/>
                        <w:lang w:val="ru-RU"/>
                      </w:rPr>
                      <w:t xml:space="preserve"> модели и </w:t>
                    </w:r>
                    <w:proofErr w:type="spellStart"/>
                    <w:r w:rsidRPr="00A85463">
                      <w:rPr>
                        <w:rFonts w:ascii="Georgia" w:hAnsi="Georgia"/>
                        <w:sz w:val="18"/>
                        <w:szCs w:val="18"/>
                        <w:lang w:val="ru-RU"/>
                      </w:rPr>
                      <w:t>выявле-ние</w:t>
                    </w:r>
                    <w:proofErr w:type="spellEnd"/>
                    <w:r w:rsidRPr="00A85463">
                      <w:rPr>
                        <w:rFonts w:ascii="Georgia" w:hAnsi="Georgia"/>
                        <w:sz w:val="18"/>
                        <w:szCs w:val="18"/>
                        <w:lang w:val="ru-RU"/>
                      </w:rPr>
                      <w:t xml:space="preserve"> </w:t>
                    </w:r>
                    <w:proofErr w:type="spellStart"/>
                    <w:r w:rsidRPr="00A85463">
                      <w:rPr>
                        <w:rFonts w:ascii="Georgia" w:hAnsi="Georgia"/>
                        <w:sz w:val="18"/>
                        <w:szCs w:val="18"/>
                        <w:lang w:val="ru-RU"/>
                      </w:rPr>
                      <w:t>сущест</w:t>
                    </w:r>
                    <w:proofErr w:type="spellEnd"/>
                    <w:r w:rsidRPr="00A85463">
                      <w:rPr>
                        <w:rFonts w:ascii="Georgia" w:hAnsi="Georgia"/>
                        <w:sz w:val="18"/>
                        <w:szCs w:val="18"/>
                        <w:lang w:val="ru-RU"/>
                      </w:rPr>
                      <w:t>-венных факто-ров</w:t>
                    </w:r>
                  </w:p>
                </w:txbxContent>
              </v:textbox>
            </v:shape>
            <v:line id="_x0000_s1097" style="position:absolute" from="5669,4255" to="5669,4534"/>
            <v:line id="_x0000_s1098" style="position:absolute" from="6516,4255" to="6516,4534"/>
            <v:line id="_x0000_s1099" style="position:absolute" from="7645,4255" to="7645,4534"/>
            <v:line id="_x0000_s1100" style="position:absolute" from="8775,4255" to="8775,4534"/>
            <v:shape id="_x0000_s1101" type="#_x0000_t202" style="position:absolute;left:5387;top:7042;width:706;height:3205">
              <v:textbox style="mso-next-textbox:#_x0000_s1101">
                <w:txbxContent>
                  <w:p w:rsidR="00DF58FF" w:rsidRPr="00A85463" w:rsidRDefault="00DF58FF" w:rsidP="00A85463">
                    <w:pPr>
                      <w:rPr>
                        <w:rFonts w:ascii="Georgia" w:hAnsi="Georgia"/>
                        <w:sz w:val="18"/>
                        <w:szCs w:val="18"/>
                        <w:lang w:val="ru-RU"/>
                      </w:rPr>
                    </w:pPr>
                    <w:proofErr w:type="gramStart"/>
                    <w:r w:rsidRPr="00A85463">
                      <w:rPr>
                        <w:rFonts w:ascii="Georgia" w:hAnsi="Georgia"/>
                        <w:sz w:val="18"/>
                        <w:szCs w:val="18"/>
                        <w:lang w:val="ru-RU"/>
                      </w:rPr>
                      <w:t>Заме-на</w:t>
                    </w:r>
                    <w:proofErr w:type="gramEnd"/>
                    <w:r w:rsidRPr="00A85463">
                      <w:rPr>
                        <w:rFonts w:ascii="Georgia" w:hAnsi="Georgia"/>
                        <w:sz w:val="18"/>
                        <w:szCs w:val="18"/>
                        <w:lang w:val="ru-RU"/>
                      </w:rPr>
                      <w:t xml:space="preserve"> </w:t>
                    </w:r>
                    <w:proofErr w:type="spellStart"/>
                    <w:r w:rsidRPr="00A85463">
                      <w:rPr>
                        <w:rFonts w:ascii="Georgia" w:hAnsi="Georgia"/>
                        <w:sz w:val="18"/>
                        <w:szCs w:val="18"/>
                        <w:lang w:val="ru-RU"/>
                      </w:rPr>
                      <w:t>инди-ви-дуаль-ных</w:t>
                    </w:r>
                    <w:proofErr w:type="spellEnd"/>
                    <w:r w:rsidRPr="00A85463">
                      <w:rPr>
                        <w:rFonts w:ascii="Georgia" w:hAnsi="Georgia"/>
                        <w:sz w:val="18"/>
                        <w:szCs w:val="18"/>
                        <w:lang w:val="ru-RU"/>
                      </w:rPr>
                      <w:t xml:space="preserve"> </w:t>
                    </w:r>
                    <w:proofErr w:type="spellStart"/>
                    <w:r w:rsidRPr="00A85463">
                      <w:rPr>
                        <w:rFonts w:ascii="Georgia" w:hAnsi="Georgia"/>
                        <w:sz w:val="18"/>
                        <w:szCs w:val="18"/>
                        <w:lang w:val="ru-RU"/>
                      </w:rPr>
                      <w:t>значе-ний</w:t>
                    </w:r>
                    <w:proofErr w:type="spellEnd"/>
                    <w:r w:rsidRPr="00A85463">
                      <w:rPr>
                        <w:rFonts w:ascii="Georgia" w:hAnsi="Georgia"/>
                        <w:sz w:val="18"/>
                        <w:szCs w:val="18"/>
                        <w:lang w:val="ru-RU"/>
                      </w:rPr>
                      <w:t xml:space="preserve"> сред-ними </w:t>
                    </w:r>
                    <w:proofErr w:type="spellStart"/>
                    <w:r w:rsidRPr="00A85463">
                      <w:rPr>
                        <w:rFonts w:ascii="Georgia" w:hAnsi="Georgia"/>
                        <w:sz w:val="18"/>
                        <w:szCs w:val="18"/>
                        <w:lang w:val="ru-RU"/>
                      </w:rPr>
                      <w:t>значе-ниями</w:t>
                    </w:r>
                    <w:proofErr w:type="spellEnd"/>
                    <w:r w:rsidRPr="00A85463">
                      <w:rPr>
                        <w:rFonts w:ascii="Georgia" w:hAnsi="Georgia"/>
                        <w:sz w:val="18"/>
                        <w:szCs w:val="18"/>
                        <w:lang w:val="ru-RU"/>
                      </w:rPr>
                      <w:t xml:space="preserve"> приз-</w:t>
                    </w:r>
                    <w:proofErr w:type="spellStart"/>
                    <w:r w:rsidRPr="00A85463">
                      <w:rPr>
                        <w:rFonts w:ascii="Georgia" w:hAnsi="Georgia"/>
                        <w:sz w:val="18"/>
                        <w:szCs w:val="18"/>
                        <w:lang w:val="ru-RU"/>
                      </w:rPr>
                      <w:t>наков</w:t>
                    </w:r>
                    <w:proofErr w:type="spellEnd"/>
                  </w:p>
                </w:txbxContent>
              </v:textbox>
            </v:shape>
            <v:shape id="_x0000_s1102" type="#_x0000_t202" style="position:absolute;left:6234;top:7042;width:706;height:3205">
              <v:textbox style="mso-next-textbox:#_x0000_s1102">
                <w:txbxContent>
                  <w:p w:rsidR="00DF58FF" w:rsidRPr="00A85463" w:rsidRDefault="00DF58FF" w:rsidP="00A85463">
                    <w:pPr>
                      <w:rPr>
                        <w:rFonts w:ascii="Georgia" w:hAnsi="Georgia"/>
                        <w:sz w:val="18"/>
                        <w:szCs w:val="18"/>
                        <w:lang w:val="ru-RU"/>
                      </w:rPr>
                    </w:pPr>
                    <w:r w:rsidRPr="00A85463">
                      <w:rPr>
                        <w:rFonts w:ascii="Georgia" w:hAnsi="Georgia"/>
                        <w:sz w:val="18"/>
                        <w:szCs w:val="18"/>
                        <w:lang w:val="ru-RU"/>
                      </w:rPr>
                      <w:t>Коли-</w:t>
                    </w:r>
                    <w:proofErr w:type="spellStart"/>
                    <w:r w:rsidRPr="00A85463">
                      <w:rPr>
                        <w:rFonts w:ascii="Georgia" w:hAnsi="Georgia"/>
                        <w:sz w:val="18"/>
                        <w:szCs w:val="18"/>
                        <w:lang w:val="ru-RU"/>
                      </w:rPr>
                      <w:t>чест</w:t>
                    </w:r>
                    <w:proofErr w:type="spellEnd"/>
                    <w:r w:rsidRPr="00A85463">
                      <w:rPr>
                        <w:rFonts w:ascii="Georgia" w:hAnsi="Georgia"/>
                        <w:sz w:val="18"/>
                        <w:szCs w:val="18"/>
                        <w:lang w:val="ru-RU"/>
                      </w:rPr>
                      <w:t xml:space="preserve">-венная оценка </w:t>
                    </w:r>
                    <w:proofErr w:type="spellStart"/>
                    <w:proofErr w:type="gramStart"/>
                    <w:r w:rsidRPr="00A85463">
                      <w:rPr>
                        <w:rFonts w:ascii="Georgia" w:hAnsi="Georgia"/>
                        <w:sz w:val="18"/>
                        <w:szCs w:val="18"/>
                        <w:lang w:val="ru-RU"/>
                      </w:rPr>
                      <w:t>влия-ния</w:t>
                    </w:r>
                    <w:proofErr w:type="spellEnd"/>
                    <w:proofErr w:type="gramEnd"/>
                    <w:r w:rsidRPr="00A85463">
                      <w:rPr>
                        <w:rFonts w:ascii="Georgia" w:hAnsi="Georgia"/>
                        <w:sz w:val="18"/>
                        <w:szCs w:val="18"/>
                        <w:lang w:val="ru-RU"/>
                      </w:rPr>
                      <w:t xml:space="preserve"> факто-ров, про-</w:t>
                    </w:r>
                    <w:proofErr w:type="spellStart"/>
                    <w:r w:rsidRPr="00A85463">
                      <w:rPr>
                        <w:rFonts w:ascii="Georgia" w:hAnsi="Georgia"/>
                        <w:sz w:val="18"/>
                        <w:szCs w:val="18"/>
                        <w:lang w:val="ru-RU"/>
                      </w:rPr>
                      <w:t>изве</w:t>
                    </w:r>
                    <w:proofErr w:type="spellEnd"/>
                    <w:r w:rsidRPr="00A85463">
                      <w:rPr>
                        <w:rFonts w:ascii="Georgia" w:hAnsi="Georgia"/>
                        <w:sz w:val="18"/>
                        <w:szCs w:val="18"/>
                        <w:lang w:val="ru-RU"/>
                      </w:rPr>
                      <w:t>-</w:t>
                    </w:r>
                    <w:proofErr w:type="spellStart"/>
                    <w:r w:rsidRPr="00A85463">
                      <w:rPr>
                        <w:rFonts w:ascii="Georgia" w:hAnsi="Georgia"/>
                        <w:sz w:val="18"/>
                        <w:szCs w:val="18"/>
                        <w:lang w:val="ru-RU"/>
                      </w:rPr>
                      <w:t>дение</w:t>
                    </w:r>
                    <w:proofErr w:type="spellEnd"/>
                    <w:r w:rsidRPr="00A85463">
                      <w:rPr>
                        <w:rFonts w:ascii="Georgia" w:hAnsi="Georgia"/>
                        <w:sz w:val="18"/>
                        <w:szCs w:val="18"/>
                        <w:lang w:val="ru-RU"/>
                      </w:rPr>
                      <w:t xml:space="preserve"> кото-</w:t>
                    </w:r>
                    <w:proofErr w:type="spellStart"/>
                    <w:r w:rsidRPr="00A85463">
                      <w:rPr>
                        <w:rFonts w:ascii="Georgia" w:hAnsi="Georgia"/>
                        <w:sz w:val="18"/>
                        <w:szCs w:val="18"/>
                        <w:lang w:val="ru-RU"/>
                      </w:rPr>
                      <w:t>рых</w:t>
                    </w:r>
                    <w:proofErr w:type="spellEnd"/>
                    <w:r w:rsidRPr="00A85463">
                      <w:rPr>
                        <w:rFonts w:ascii="Georgia" w:hAnsi="Georgia"/>
                        <w:sz w:val="18"/>
                        <w:szCs w:val="18"/>
                        <w:lang w:val="ru-RU"/>
                      </w:rPr>
                      <w:t xml:space="preserve"> состав-</w:t>
                    </w:r>
                    <w:proofErr w:type="spellStart"/>
                    <w:r w:rsidRPr="00A85463">
                      <w:rPr>
                        <w:rFonts w:ascii="Georgia" w:hAnsi="Georgia"/>
                        <w:sz w:val="18"/>
                        <w:szCs w:val="18"/>
                        <w:lang w:val="ru-RU"/>
                      </w:rPr>
                      <w:t>ляет</w:t>
                    </w:r>
                    <w:proofErr w:type="spellEnd"/>
                    <w:r w:rsidRPr="00A85463">
                      <w:rPr>
                        <w:rFonts w:ascii="Georgia" w:hAnsi="Georgia"/>
                        <w:sz w:val="18"/>
                        <w:szCs w:val="18"/>
                        <w:lang w:val="ru-RU"/>
                      </w:rPr>
                      <w:t xml:space="preserve"> вели-чину показателя</w:t>
                    </w:r>
                  </w:p>
                </w:txbxContent>
              </v:textbox>
            </v:shape>
            <v:shape id="_x0000_s1103" type="#_x0000_t202" style="position:absolute;left:7081;top:7042;width:847;height:3205">
              <v:textbox style="mso-next-textbox:#_x0000_s1103">
                <w:txbxContent>
                  <w:p w:rsidR="00DF58FF" w:rsidRPr="00A85463" w:rsidRDefault="00DF58FF" w:rsidP="00A85463">
                    <w:pPr>
                      <w:rPr>
                        <w:rFonts w:ascii="Georgia" w:hAnsi="Georgia"/>
                        <w:sz w:val="20"/>
                        <w:szCs w:val="20"/>
                        <w:lang w:val="ru-RU"/>
                      </w:rPr>
                    </w:pPr>
                    <w:r w:rsidRPr="00A85463">
                      <w:rPr>
                        <w:rFonts w:ascii="Georgia" w:hAnsi="Georgia"/>
                        <w:sz w:val="20"/>
                        <w:szCs w:val="20"/>
                        <w:lang w:val="ru-RU"/>
                      </w:rPr>
                      <w:t xml:space="preserve">Степень </w:t>
                    </w:r>
                    <w:proofErr w:type="spellStart"/>
                    <w:proofErr w:type="gramStart"/>
                    <w:r w:rsidRPr="00A85463">
                      <w:rPr>
                        <w:rFonts w:ascii="Georgia" w:hAnsi="Georgia"/>
                        <w:sz w:val="20"/>
                        <w:szCs w:val="20"/>
                        <w:lang w:val="ru-RU"/>
                      </w:rPr>
                      <w:t>влия-ния</w:t>
                    </w:r>
                    <w:proofErr w:type="spellEnd"/>
                    <w:proofErr w:type="gramEnd"/>
                    <w:r w:rsidRPr="00A85463">
                      <w:rPr>
                        <w:rFonts w:ascii="Georgia" w:hAnsi="Georgia"/>
                        <w:sz w:val="20"/>
                        <w:szCs w:val="20"/>
                        <w:lang w:val="ru-RU"/>
                      </w:rPr>
                      <w:t xml:space="preserve">, </w:t>
                    </w:r>
                    <w:proofErr w:type="spellStart"/>
                    <w:r w:rsidRPr="00A85463">
                      <w:rPr>
                        <w:rFonts w:ascii="Georgia" w:hAnsi="Georgia"/>
                        <w:sz w:val="20"/>
                        <w:szCs w:val="20"/>
                        <w:lang w:val="ru-RU"/>
                      </w:rPr>
                      <w:t>досто</w:t>
                    </w:r>
                    <w:proofErr w:type="spellEnd"/>
                    <w:r w:rsidRPr="00A85463">
                      <w:rPr>
                        <w:rFonts w:ascii="Georgia" w:hAnsi="Georgia"/>
                        <w:sz w:val="20"/>
                        <w:szCs w:val="20"/>
                        <w:lang w:val="ru-RU"/>
                      </w:rPr>
                      <w:t>-вер-</w:t>
                    </w:r>
                    <w:proofErr w:type="spellStart"/>
                    <w:r w:rsidRPr="00A85463">
                      <w:rPr>
                        <w:rFonts w:ascii="Georgia" w:hAnsi="Georgia"/>
                        <w:sz w:val="20"/>
                        <w:szCs w:val="20"/>
                        <w:lang w:val="ru-RU"/>
                      </w:rPr>
                      <w:t>ность</w:t>
                    </w:r>
                    <w:proofErr w:type="spellEnd"/>
                    <w:r w:rsidRPr="00A85463">
                      <w:rPr>
                        <w:rFonts w:ascii="Georgia" w:hAnsi="Georgia"/>
                        <w:sz w:val="20"/>
                        <w:szCs w:val="20"/>
                        <w:lang w:val="ru-RU"/>
                      </w:rPr>
                      <w:t xml:space="preserve"> </w:t>
                    </w:r>
                    <w:proofErr w:type="spellStart"/>
                    <w:r w:rsidRPr="00A85463">
                      <w:rPr>
                        <w:rFonts w:ascii="Georgia" w:hAnsi="Georgia"/>
                        <w:sz w:val="20"/>
                        <w:szCs w:val="20"/>
                        <w:lang w:val="ru-RU"/>
                      </w:rPr>
                      <w:t>влия-ния</w:t>
                    </w:r>
                    <w:proofErr w:type="spellEnd"/>
                  </w:p>
                </w:txbxContent>
              </v:textbox>
            </v:shape>
            <v:shape id="_x0000_s1104" type="#_x0000_t202" style="position:absolute;left:8210;top:7042;width:706;height:3205">
              <v:textbox style="mso-next-textbox:#_x0000_s1104">
                <w:txbxContent>
                  <w:p w:rsidR="00DF58FF" w:rsidRPr="00A85463" w:rsidRDefault="00DF58FF" w:rsidP="00A85463">
                    <w:pPr>
                      <w:rPr>
                        <w:rFonts w:ascii="Georgia" w:hAnsi="Georgia"/>
                        <w:sz w:val="18"/>
                        <w:szCs w:val="18"/>
                        <w:lang w:val="ru-RU"/>
                      </w:rPr>
                    </w:pPr>
                    <w:r w:rsidRPr="00A85463">
                      <w:rPr>
                        <w:rFonts w:ascii="Georgia" w:hAnsi="Georgia"/>
                        <w:sz w:val="18"/>
                        <w:szCs w:val="18"/>
                        <w:lang w:val="ru-RU"/>
                      </w:rPr>
                      <w:t>Мате-</w:t>
                    </w:r>
                    <w:proofErr w:type="spellStart"/>
                    <w:r w:rsidRPr="00A85463">
                      <w:rPr>
                        <w:rFonts w:ascii="Georgia" w:hAnsi="Georgia"/>
                        <w:sz w:val="18"/>
                        <w:szCs w:val="18"/>
                        <w:lang w:val="ru-RU"/>
                      </w:rPr>
                      <w:t>мати</w:t>
                    </w:r>
                    <w:proofErr w:type="spellEnd"/>
                    <w:r w:rsidRPr="00A85463">
                      <w:rPr>
                        <w:rFonts w:ascii="Georgia" w:hAnsi="Georgia"/>
                        <w:sz w:val="18"/>
                        <w:szCs w:val="18"/>
                        <w:lang w:val="ru-RU"/>
                      </w:rPr>
                      <w:t>-</w:t>
                    </w:r>
                    <w:proofErr w:type="spellStart"/>
                    <w:r w:rsidRPr="00A85463">
                      <w:rPr>
                        <w:rFonts w:ascii="Georgia" w:hAnsi="Georgia"/>
                        <w:sz w:val="18"/>
                        <w:szCs w:val="18"/>
                        <w:lang w:val="ru-RU"/>
                      </w:rPr>
                      <w:t>ческая</w:t>
                    </w:r>
                    <w:proofErr w:type="spellEnd"/>
                    <w:r w:rsidRPr="00A85463">
                      <w:rPr>
                        <w:rFonts w:ascii="Georgia" w:hAnsi="Georgia"/>
                        <w:sz w:val="18"/>
                        <w:szCs w:val="18"/>
                        <w:lang w:val="ru-RU"/>
                      </w:rPr>
                      <w:t xml:space="preserve"> </w:t>
                    </w:r>
                    <w:proofErr w:type="spellStart"/>
                    <w:proofErr w:type="gramStart"/>
                    <w:r w:rsidRPr="00A85463">
                      <w:rPr>
                        <w:rFonts w:ascii="Georgia" w:hAnsi="Georgia"/>
                        <w:sz w:val="18"/>
                        <w:szCs w:val="18"/>
                        <w:lang w:val="ru-RU"/>
                      </w:rPr>
                      <w:t>мо-дель</w:t>
                    </w:r>
                    <w:proofErr w:type="spellEnd"/>
                    <w:proofErr w:type="gramEnd"/>
                    <w:r w:rsidRPr="00A85463">
                      <w:rPr>
                        <w:rFonts w:ascii="Georgia" w:hAnsi="Georgia"/>
                        <w:sz w:val="18"/>
                        <w:szCs w:val="18"/>
                        <w:lang w:val="ru-RU"/>
                      </w:rPr>
                      <w:t xml:space="preserve">, </w:t>
                    </w:r>
                    <w:proofErr w:type="spellStart"/>
                    <w:r w:rsidRPr="00A85463">
                      <w:rPr>
                        <w:rFonts w:ascii="Georgia" w:hAnsi="Georgia"/>
                        <w:sz w:val="18"/>
                        <w:szCs w:val="18"/>
                        <w:lang w:val="ru-RU"/>
                      </w:rPr>
                      <w:t>яв-ляю-щаяся</w:t>
                    </w:r>
                    <w:proofErr w:type="spellEnd"/>
                    <w:r w:rsidRPr="00A85463">
                      <w:rPr>
                        <w:rFonts w:ascii="Georgia" w:hAnsi="Georgia"/>
                        <w:sz w:val="18"/>
                        <w:szCs w:val="18"/>
                        <w:lang w:val="ru-RU"/>
                      </w:rPr>
                      <w:t xml:space="preserve"> фор-</w:t>
                    </w:r>
                    <w:proofErr w:type="spellStart"/>
                    <w:r w:rsidRPr="00A85463">
                      <w:rPr>
                        <w:rFonts w:ascii="Georgia" w:hAnsi="Georgia"/>
                        <w:sz w:val="18"/>
                        <w:szCs w:val="18"/>
                        <w:lang w:val="ru-RU"/>
                      </w:rPr>
                      <w:t>маль</w:t>
                    </w:r>
                    <w:proofErr w:type="spellEnd"/>
                    <w:r w:rsidRPr="00A85463">
                      <w:rPr>
                        <w:rFonts w:ascii="Georgia" w:hAnsi="Georgia"/>
                        <w:sz w:val="18"/>
                        <w:szCs w:val="18"/>
                        <w:lang w:val="ru-RU"/>
                      </w:rPr>
                      <w:t>-</w:t>
                    </w:r>
                    <w:proofErr w:type="spellStart"/>
                    <w:r w:rsidRPr="00A85463">
                      <w:rPr>
                        <w:rFonts w:ascii="Georgia" w:hAnsi="Georgia"/>
                        <w:sz w:val="18"/>
                        <w:szCs w:val="18"/>
                        <w:lang w:val="ru-RU"/>
                      </w:rPr>
                      <w:t>ным</w:t>
                    </w:r>
                    <w:proofErr w:type="spellEnd"/>
                    <w:r w:rsidRPr="00A85463">
                      <w:rPr>
                        <w:rFonts w:ascii="Georgia" w:hAnsi="Georgia"/>
                        <w:sz w:val="18"/>
                        <w:szCs w:val="18"/>
                        <w:lang w:val="ru-RU"/>
                      </w:rPr>
                      <w:t xml:space="preserve"> </w:t>
                    </w:r>
                    <w:proofErr w:type="spellStart"/>
                    <w:r w:rsidRPr="00A85463">
                      <w:rPr>
                        <w:rFonts w:ascii="Georgia" w:hAnsi="Georgia"/>
                        <w:sz w:val="18"/>
                        <w:szCs w:val="18"/>
                        <w:lang w:val="ru-RU"/>
                      </w:rPr>
                      <w:t>отра</w:t>
                    </w:r>
                    <w:proofErr w:type="spellEnd"/>
                    <w:r w:rsidRPr="00A85463">
                      <w:rPr>
                        <w:rFonts w:ascii="Georgia" w:hAnsi="Georgia"/>
                        <w:sz w:val="18"/>
                        <w:szCs w:val="18"/>
                        <w:lang w:val="ru-RU"/>
                      </w:rPr>
                      <w:t>-же-</w:t>
                    </w:r>
                    <w:proofErr w:type="spellStart"/>
                    <w:r w:rsidRPr="00A85463">
                      <w:rPr>
                        <w:rFonts w:ascii="Georgia" w:hAnsi="Georgia"/>
                        <w:sz w:val="18"/>
                        <w:szCs w:val="18"/>
                        <w:lang w:val="ru-RU"/>
                      </w:rPr>
                      <w:t>нием</w:t>
                    </w:r>
                    <w:proofErr w:type="spellEnd"/>
                    <w:r w:rsidRPr="00A85463">
                      <w:rPr>
                        <w:rFonts w:ascii="Georgia" w:hAnsi="Georgia"/>
                        <w:sz w:val="18"/>
                        <w:szCs w:val="18"/>
                        <w:lang w:val="ru-RU"/>
                      </w:rPr>
                      <w:t xml:space="preserve"> </w:t>
                    </w:r>
                    <w:proofErr w:type="spellStart"/>
                    <w:r w:rsidRPr="00A85463">
                      <w:rPr>
                        <w:rFonts w:ascii="Georgia" w:hAnsi="Georgia"/>
                        <w:sz w:val="18"/>
                        <w:szCs w:val="18"/>
                        <w:lang w:val="ru-RU"/>
                      </w:rPr>
                      <w:t>взаи-мосвя-зей</w:t>
                    </w:r>
                    <w:proofErr w:type="spellEnd"/>
                  </w:p>
                </w:txbxContent>
              </v:textbox>
            </v:shape>
            <v:line id="_x0000_s1105" style="position:absolute" from="5669,6067" to="5669,7042"/>
            <v:line id="_x0000_s1106" style="position:absolute" from="6516,6485" to="6516,7042"/>
            <v:line id="_x0000_s1107" style="position:absolute" from="7645,6624" to="7645,7042"/>
            <v:line id="_x0000_s1108" style="position:absolute" from="8775,6763" to="8775,7042"/>
            <v:line id="_x0000_s1109" style="position:absolute" from="3552,2443" to="3552,3001"/>
            <v:line id="_x0000_s1110" style="position:absolute" from="7504,2443" to="7504,3001"/>
            <w10:wrap type="none"/>
            <w10:anchorlock/>
          </v:group>
        </w:pict>
      </w:r>
    </w:p>
    <w:p w:rsidR="00A85463" w:rsidRPr="00A85463" w:rsidRDefault="00A85463" w:rsidP="00A85463">
      <w:pPr>
        <w:spacing w:line="240" w:lineRule="auto"/>
        <w:ind w:firstLine="567"/>
        <w:outlineLvl w:val="0"/>
        <w:rPr>
          <w:rFonts w:ascii="Times New Roman" w:hAnsi="Times New Roman" w:cs="Times New Roman"/>
          <w:lang w:val="ru-RU"/>
        </w:rPr>
      </w:pPr>
      <w:r w:rsidRPr="00A85463">
        <w:rPr>
          <w:rFonts w:ascii="Times New Roman" w:hAnsi="Times New Roman" w:cs="Times New Roman"/>
          <w:lang w:val="ru-RU"/>
        </w:rPr>
        <w:t>Рис. 1.2. Схема комплексного анализа показателей эффективности</w:t>
      </w:r>
    </w:p>
    <w:p w:rsidR="00A85463" w:rsidRPr="00A85463" w:rsidRDefault="00A85463" w:rsidP="00A85463">
      <w:pPr>
        <w:spacing w:line="240" w:lineRule="auto"/>
        <w:ind w:firstLine="567"/>
        <w:outlineLvl w:val="0"/>
        <w:rPr>
          <w:rFonts w:ascii="Times New Roman" w:hAnsi="Times New Roman" w:cs="Times New Roman"/>
          <w:lang w:val="ru-RU"/>
        </w:rPr>
      </w:pPr>
    </w:p>
    <w:p w:rsidR="00A85463" w:rsidRPr="00A85463" w:rsidRDefault="00A85463" w:rsidP="00A85463">
      <w:pPr>
        <w:spacing w:line="228" w:lineRule="auto"/>
        <w:ind w:firstLine="567"/>
        <w:rPr>
          <w:rFonts w:ascii="Times New Roman" w:hAnsi="Times New Roman" w:cs="Times New Roman"/>
          <w:lang w:val="ru-RU"/>
        </w:rPr>
      </w:pPr>
      <w:r w:rsidRPr="00A85463">
        <w:rPr>
          <w:rFonts w:ascii="Times New Roman" w:hAnsi="Times New Roman" w:cs="Times New Roman"/>
          <w:lang w:val="ru-RU"/>
        </w:rPr>
        <w:lastRenderedPageBreak/>
        <w:t>Аналитические группировки, объединяя множественные признаки в отчетливо выраженные группы, наглядно показывают взаимосвязь между изучаемыми явлениями, поскольку при использовании метода группировок индивидуальные значения заменяются их средними значениями, менее зависящими от различного рода случайностей.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Однако аналитические группировки не всегда дают ответ на вопрос о форме и степени влияния факторов на интересующий нас показатель рентабельности.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Не раскрывает форму и степень </w:t>
      </w:r>
      <w:proofErr w:type="gramStart"/>
      <w:r w:rsidRPr="00A85463">
        <w:rPr>
          <w:rFonts w:ascii="Times New Roman" w:hAnsi="Times New Roman" w:cs="Times New Roman"/>
          <w:lang w:val="ru-RU"/>
        </w:rPr>
        <w:t>влияния</w:t>
      </w:r>
      <w:proofErr w:type="gramEnd"/>
      <w:r w:rsidRPr="00A85463">
        <w:rPr>
          <w:rFonts w:ascii="Times New Roman" w:hAnsi="Times New Roman" w:cs="Times New Roman"/>
          <w:lang w:val="ru-RU"/>
        </w:rPr>
        <w:t xml:space="preserve"> и индексный метод анализа. Применяя индексный метод, позволяющий выявить влияние принимаемых в расчет факторов на рентабельность, мы тем самым приписываем, хотя на изменение рентабельности влияют и другие неотобранные факторы.</w:t>
      </w:r>
    </w:p>
    <w:p w:rsidR="00A85463" w:rsidRPr="00A85463" w:rsidRDefault="00A85463" w:rsidP="00A85463">
      <w:pPr>
        <w:spacing w:line="240" w:lineRule="auto"/>
        <w:ind w:firstLine="567"/>
        <w:rPr>
          <w:rFonts w:ascii="Times New Roman" w:hAnsi="Times New Roman" w:cs="Times New Roman"/>
          <w:spacing w:val="-6"/>
          <w:lang w:val="ru-RU"/>
        </w:rPr>
      </w:pPr>
      <w:r w:rsidRPr="00A85463">
        <w:rPr>
          <w:rFonts w:ascii="Times New Roman" w:hAnsi="Times New Roman" w:cs="Times New Roman"/>
          <w:spacing w:val="-6"/>
          <w:lang w:val="ru-RU"/>
        </w:rPr>
        <w:t xml:space="preserve">Кроме того, перечисленные методы анализа (статистические и экономические) дают возможность выявить только общее влияние каждого фактора в отдельности на эффективность разработки новых управленческих технологических процессов. При этом они основаны на изолированном влиянии отдельных факторов и количественной его оценке в каждом отдельно взятом случае. В процессе планирования и прогнозирования управленческих процессов все факторы взаимосвязаны. В связи с этим возникает необходимость комплексного </w:t>
      </w:r>
      <w:proofErr w:type="gramStart"/>
      <w:r w:rsidRPr="00A85463">
        <w:rPr>
          <w:rFonts w:ascii="Times New Roman" w:hAnsi="Times New Roman" w:cs="Times New Roman"/>
          <w:spacing w:val="-6"/>
          <w:lang w:val="ru-RU"/>
        </w:rPr>
        <w:t>метода анализа показателей эффективности разработок</w:t>
      </w:r>
      <w:proofErr w:type="gramEnd"/>
      <w:r w:rsidRPr="00A85463">
        <w:rPr>
          <w:rFonts w:ascii="Times New Roman" w:hAnsi="Times New Roman" w:cs="Times New Roman"/>
          <w:spacing w:val="-6"/>
          <w:lang w:val="ru-RU"/>
        </w:rPr>
        <w:t xml:space="preserve"> по организационному проектированию социальных систем, завершающим этапом которого является корреляционно-регрессионный анализ, позволяющий дать количественную оценку влияния взаимозависящих показателей.</w:t>
      </w:r>
    </w:p>
    <w:p w:rsidR="00A85463" w:rsidRPr="00A85463" w:rsidRDefault="00A85463" w:rsidP="00A85463">
      <w:pPr>
        <w:spacing w:line="240" w:lineRule="auto"/>
        <w:ind w:firstLine="567"/>
        <w:jc w:val="center"/>
        <w:rPr>
          <w:rFonts w:ascii="Times New Roman" w:hAnsi="Times New Roman" w:cs="Times New Roman"/>
          <w:b/>
          <w:lang w:val="ru-RU"/>
        </w:rPr>
      </w:pPr>
    </w:p>
    <w:p w:rsidR="00A85463" w:rsidRPr="00A85463" w:rsidRDefault="00A85463" w:rsidP="00A85463">
      <w:pPr>
        <w:spacing w:line="240" w:lineRule="auto"/>
        <w:ind w:firstLine="567"/>
        <w:jc w:val="center"/>
        <w:rPr>
          <w:rFonts w:ascii="Times New Roman" w:hAnsi="Times New Roman" w:cs="Times New Roman"/>
          <w:b/>
          <w:i/>
          <w:lang w:val="ru-RU"/>
        </w:rPr>
      </w:pPr>
      <w:r w:rsidRPr="00A85463">
        <w:rPr>
          <w:rFonts w:ascii="Times New Roman" w:hAnsi="Times New Roman" w:cs="Times New Roman"/>
          <w:b/>
          <w:i/>
          <w:lang w:val="ru-RU"/>
        </w:rPr>
        <w:t>1.2.2. Классификация моделей и методов организационного проектирования</w:t>
      </w:r>
    </w:p>
    <w:p w:rsidR="00A85463" w:rsidRPr="00A85463" w:rsidRDefault="00A85463" w:rsidP="00A85463">
      <w:pPr>
        <w:spacing w:line="240" w:lineRule="auto"/>
        <w:ind w:firstLine="567"/>
        <w:jc w:val="center"/>
        <w:rPr>
          <w:rFonts w:ascii="Times New Roman" w:hAnsi="Times New Roman" w:cs="Times New Roman"/>
          <w:b/>
          <w:i/>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находят применение различные </w:t>
      </w:r>
      <w:proofErr w:type="gramStart"/>
      <w:r w:rsidRPr="00A85463">
        <w:rPr>
          <w:rFonts w:ascii="Times New Roman" w:hAnsi="Times New Roman" w:cs="Times New Roman"/>
          <w:lang w:val="ru-RU"/>
        </w:rPr>
        <w:t>экономические методы</w:t>
      </w:r>
      <w:proofErr w:type="gramEnd"/>
      <w:r w:rsidRPr="00A85463">
        <w:rPr>
          <w:rFonts w:ascii="Times New Roman" w:hAnsi="Times New Roman" w:cs="Times New Roman"/>
          <w:lang w:val="ru-RU"/>
        </w:rPr>
        <w:t>, включая аналитический, сравнительный, балансовый, нормативный и математические методы обработки и анализа информации, прогнозирования развития, агрегирования (свертки) показателей. В процессе анализа и проектирования управленческих процессов в различных сочетаниях на разных этапах работ все чаще находят применение группировки, прием разниц, методы математического программирования, корреляционно-регрессионного анализа, математической теории игр, массового обслуживания и др.</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Как область практической проектной деятельности </w:t>
      </w:r>
      <w:proofErr w:type="spellStart"/>
      <w:r w:rsidRPr="00A85463">
        <w:rPr>
          <w:rFonts w:ascii="Times New Roman" w:hAnsi="Times New Roman" w:cs="Times New Roman"/>
          <w:lang w:val="ru-RU"/>
        </w:rPr>
        <w:t>оргпроектирование</w:t>
      </w:r>
      <w:proofErr w:type="spellEnd"/>
      <w:r w:rsidRPr="00A85463">
        <w:rPr>
          <w:rFonts w:ascii="Times New Roman" w:hAnsi="Times New Roman" w:cs="Times New Roman"/>
          <w:lang w:val="ru-RU"/>
        </w:rPr>
        <w:t xml:space="preserve"> прошло длинный путь поисков и совершенствования. Корни методологии </w:t>
      </w:r>
      <w:proofErr w:type="spellStart"/>
      <w:r w:rsidRPr="00A85463">
        <w:rPr>
          <w:rFonts w:ascii="Times New Roman" w:hAnsi="Times New Roman" w:cs="Times New Roman"/>
          <w:lang w:val="ru-RU"/>
        </w:rPr>
        <w:t>оргпроектирования</w:t>
      </w:r>
      <w:proofErr w:type="spellEnd"/>
      <w:r w:rsidRPr="00A85463">
        <w:rPr>
          <w:rFonts w:ascii="Times New Roman" w:hAnsi="Times New Roman" w:cs="Times New Roman"/>
          <w:lang w:val="ru-RU"/>
        </w:rPr>
        <w:t xml:space="preserve"> лежат в системном анализе, поэтому при разработке </w:t>
      </w:r>
      <w:proofErr w:type="spellStart"/>
      <w:r w:rsidRPr="00A85463">
        <w:rPr>
          <w:rFonts w:ascii="Times New Roman" w:hAnsi="Times New Roman" w:cs="Times New Roman"/>
          <w:lang w:val="ru-RU"/>
        </w:rPr>
        <w:t>оргпроекта</w:t>
      </w:r>
      <w:proofErr w:type="spellEnd"/>
      <w:r w:rsidRPr="00A85463">
        <w:rPr>
          <w:rFonts w:ascii="Times New Roman" w:hAnsi="Times New Roman" w:cs="Times New Roman"/>
          <w:lang w:val="ru-RU"/>
        </w:rPr>
        <w:t xml:space="preserve"> обязательно рассматривать несколько его вариантов. Принято вариантную проработку организационных структур производить с помощью математических моделей, отражающих влияние элементов структур на управленческие возможности проектируемых структур.</w:t>
      </w:r>
    </w:p>
    <w:p w:rsidR="00A85463" w:rsidRPr="00A85463" w:rsidRDefault="00A85463" w:rsidP="00A85463">
      <w:pPr>
        <w:spacing w:line="240" w:lineRule="auto"/>
        <w:ind w:firstLine="567"/>
        <w:rPr>
          <w:rFonts w:ascii="Times New Roman" w:hAnsi="Times New Roman" w:cs="Times New Roman"/>
          <w:spacing w:val="-6"/>
          <w:lang w:val="ru-RU"/>
        </w:rPr>
      </w:pPr>
      <w:r w:rsidRPr="00A85463">
        <w:rPr>
          <w:rFonts w:ascii="Times New Roman" w:hAnsi="Times New Roman" w:cs="Times New Roman"/>
          <w:spacing w:val="-6"/>
          <w:lang w:val="ru-RU"/>
        </w:rPr>
        <w:t xml:space="preserve">Расширение практического использования математических методов в </w:t>
      </w:r>
      <w:proofErr w:type="spellStart"/>
      <w:r w:rsidRPr="00A85463">
        <w:rPr>
          <w:rFonts w:ascii="Times New Roman" w:hAnsi="Times New Roman" w:cs="Times New Roman"/>
          <w:spacing w:val="-6"/>
          <w:lang w:val="ru-RU"/>
        </w:rPr>
        <w:t>оргпроектировании</w:t>
      </w:r>
      <w:proofErr w:type="spellEnd"/>
      <w:r w:rsidRPr="00A85463">
        <w:rPr>
          <w:rFonts w:ascii="Times New Roman" w:hAnsi="Times New Roman" w:cs="Times New Roman"/>
          <w:spacing w:val="-6"/>
          <w:lang w:val="ru-RU"/>
        </w:rPr>
        <w:t xml:space="preserve"> требует, с одной стороны, органического вплетения уже разработанных математических методов в методику </w:t>
      </w:r>
      <w:proofErr w:type="spellStart"/>
      <w:r w:rsidRPr="00A85463">
        <w:rPr>
          <w:rFonts w:ascii="Times New Roman" w:hAnsi="Times New Roman" w:cs="Times New Roman"/>
          <w:spacing w:val="-6"/>
          <w:lang w:val="ru-RU"/>
        </w:rPr>
        <w:t>оргпроектирования</w:t>
      </w:r>
      <w:proofErr w:type="spellEnd"/>
      <w:r w:rsidRPr="00A85463">
        <w:rPr>
          <w:rFonts w:ascii="Times New Roman" w:hAnsi="Times New Roman" w:cs="Times New Roman"/>
          <w:spacing w:val="-6"/>
          <w:lang w:val="ru-RU"/>
        </w:rPr>
        <w:t xml:space="preserve">, повышение математической культуры </w:t>
      </w:r>
      <w:proofErr w:type="spellStart"/>
      <w:r w:rsidRPr="00A85463">
        <w:rPr>
          <w:rFonts w:ascii="Times New Roman" w:hAnsi="Times New Roman" w:cs="Times New Roman"/>
          <w:spacing w:val="-6"/>
          <w:lang w:val="ru-RU"/>
        </w:rPr>
        <w:t>оргпроектантов</w:t>
      </w:r>
      <w:proofErr w:type="spellEnd"/>
      <w:r w:rsidRPr="00A85463">
        <w:rPr>
          <w:rFonts w:ascii="Times New Roman" w:hAnsi="Times New Roman" w:cs="Times New Roman"/>
          <w:spacing w:val="-6"/>
          <w:lang w:val="ru-RU"/>
        </w:rPr>
        <w:t>, а с другой – ускоренного развития научных исследований в области общей теории систем и в области математических методов моделирования различных организационных систем.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 целом в практике организационного проектирования еще не достаточно используются математические методы. В значительной степени это объясняется сложностью организационных систем, большим количеством факторов, влияющих на эти </w:t>
      </w:r>
      <w:proofErr w:type="spellStart"/>
      <w:r w:rsidRPr="00A85463">
        <w:rPr>
          <w:rFonts w:ascii="Times New Roman" w:hAnsi="Times New Roman" w:cs="Times New Roman"/>
          <w:lang w:val="ru-RU"/>
        </w:rPr>
        <w:t>сисьемы</w:t>
      </w:r>
      <w:proofErr w:type="spellEnd"/>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Основой построения управленческой системы является модель.</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управления любой управленческой системой, функционирования управленческого аппарата необходимо создать модель. В свою очередь каждая система состоит из ряда подсистем. Если рассматривать управление делами в качестве системы, то эта система складывается из ряда подсистем: учета и распределения технических средств по подразделениям, анализа различных сторон управленческой деятельности (контроль исполнения документов, контроль исполнения </w:t>
      </w:r>
      <w:r w:rsidRPr="00A85463">
        <w:rPr>
          <w:rFonts w:ascii="Times New Roman" w:hAnsi="Times New Roman" w:cs="Times New Roman"/>
          <w:lang w:val="ru-RU"/>
        </w:rPr>
        <w:lastRenderedPageBreak/>
        <w:t>решений, анализ принятия решений, принятие решений), функционирования обслуживающих систем (машинисток или машинописного бюро, архива, копировально-множительного отделения).</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Для каждой из перечисленных подсистем может быть создана модель, для разных подсистем потребуется различный математический аппарат (табл. </w:t>
      </w:r>
      <w:r w:rsidRPr="00A85463">
        <w:rPr>
          <w:rFonts w:ascii="Times New Roman" w:hAnsi="Times New Roman" w:cs="Times New Roman"/>
        </w:rPr>
        <w:t>1.1.).</w: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jc w:val="right"/>
        <w:rPr>
          <w:rFonts w:ascii="Times New Roman" w:hAnsi="Times New Roman" w:cs="Times New Roman"/>
        </w:rPr>
      </w:pPr>
      <w:proofErr w:type="spellStart"/>
      <w:proofErr w:type="gramStart"/>
      <w:r w:rsidRPr="00A85463">
        <w:rPr>
          <w:rFonts w:ascii="Times New Roman" w:hAnsi="Times New Roman" w:cs="Times New Roman"/>
        </w:rPr>
        <w:t>Таблица</w:t>
      </w:r>
      <w:proofErr w:type="spellEnd"/>
      <w:r w:rsidRPr="00A85463">
        <w:rPr>
          <w:rFonts w:ascii="Times New Roman" w:hAnsi="Times New Roman" w:cs="Times New Roman"/>
        </w:rPr>
        <w:t xml:space="preserve"> 1.1.</w:t>
      </w:r>
      <w:proofErr w:type="gramEnd"/>
    </w:p>
    <w:p w:rsidR="00A85463" w:rsidRPr="00A85463" w:rsidRDefault="00A85463" w:rsidP="00A85463">
      <w:pPr>
        <w:spacing w:line="240" w:lineRule="auto"/>
        <w:ind w:firstLine="567"/>
        <w:rPr>
          <w:rFonts w:ascii="Times New Roman" w:hAnsi="Times New Roman" w:cs="Times New Roman"/>
        </w:rPr>
      </w:pPr>
      <w:proofErr w:type="spellStart"/>
      <w:r w:rsidRPr="00A85463">
        <w:rPr>
          <w:rFonts w:ascii="Times New Roman" w:hAnsi="Times New Roman" w:cs="Times New Roman"/>
        </w:rPr>
        <w:t>Математические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методы</w:t>
      </w:r>
      <w:proofErr w:type="spellEnd"/>
      <w:r w:rsidRPr="00A85463">
        <w:rPr>
          <w:rFonts w:ascii="Times New Roman" w:hAnsi="Times New Roman" w:cs="Times New Roman"/>
        </w:rPr>
        <w:t xml:space="preserve"> в </w:t>
      </w:r>
      <w:proofErr w:type="spellStart"/>
      <w:r w:rsidRPr="00A85463">
        <w:rPr>
          <w:rFonts w:ascii="Times New Roman" w:hAnsi="Times New Roman" w:cs="Times New Roman"/>
        </w:rPr>
        <w:t>моделировании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различных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систем</w:t>
      </w:r>
      <w:proofErr w:type="spellEnd"/>
    </w:p>
    <w:p w:rsidR="00A85463" w:rsidRPr="00A85463" w:rsidRDefault="00A85463" w:rsidP="00A85463">
      <w:pPr>
        <w:spacing w:line="240" w:lineRule="auto"/>
        <w:ind w:firstLine="567"/>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12"/>
        <w:gridCol w:w="1827"/>
        <w:gridCol w:w="2065"/>
        <w:gridCol w:w="12"/>
        <w:gridCol w:w="1919"/>
      </w:tblGrid>
      <w:tr w:rsidR="00A85463" w:rsidRPr="00B76E05" w:rsidTr="00DF58FF">
        <w:trPr>
          <w:trHeight w:val="612"/>
        </w:trPr>
        <w:tc>
          <w:tcPr>
            <w:tcW w:w="4264" w:type="dxa"/>
            <w:vMerge w:val="restart"/>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Наименование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систем</w:t>
            </w:r>
            <w:proofErr w:type="spellEnd"/>
            <w:r w:rsidRPr="00A85463">
              <w:rPr>
                <w:rFonts w:ascii="Times New Roman" w:hAnsi="Times New Roman" w:cs="Times New Roman"/>
              </w:rPr>
              <w:t xml:space="preserve"> и </w:t>
            </w:r>
            <w:proofErr w:type="spellStart"/>
            <w:r w:rsidRPr="00A85463">
              <w:rPr>
                <w:rFonts w:ascii="Times New Roman" w:hAnsi="Times New Roman" w:cs="Times New Roman"/>
              </w:rPr>
              <w:t>подсистем</w:t>
            </w:r>
            <w:proofErr w:type="spellEnd"/>
          </w:p>
          <w:p w:rsidR="00A85463" w:rsidRPr="00A85463" w:rsidRDefault="00A85463" w:rsidP="00DF58FF">
            <w:pPr>
              <w:spacing w:line="240" w:lineRule="auto"/>
              <w:ind w:firstLine="567"/>
              <w:jc w:val="center"/>
              <w:rPr>
                <w:rFonts w:ascii="Times New Roman" w:hAnsi="Times New Roman" w:cs="Times New Roman"/>
              </w:rPr>
            </w:pPr>
          </w:p>
        </w:tc>
        <w:tc>
          <w:tcPr>
            <w:tcW w:w="5375" w:type="dxa"/>
            <w:gridSpan w:val="5"/>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Математические методы, используемые для создания систем и подсистем</w:t>
            </w:r>
          </w:p>
        </w:tc>
      </w:tr>
      <w:tr w:rsidR="00A85463" w:rsidRPr="00A85463" w:rsidTr="00DF58FF">
        <w:trPr>
          <w:trHeight w:val="720"/>
        </w:trPr>
        <w:tc>
          <w:tcPr>
            <w:tcW w:w="4264" w:type="dxa"/>
            <w:vMerge/>
          </w:tcPr>
          <w:p w:rsidR="00A85463" w:rsidRPr="00A85463" w:rsidRDefault="00A85463" w:rsidP="00DF58FF">
            <w:pPr>
              <w:spacing w:line="240" w:lineRule="auto"/>
              <w:jc w:val="center"/>
              <w:rPr>
                <w:rFonts w:ascii="Times New Roman" w:hAnsi="Times New Roman" w:cs="Times New Roman"/>
                <w:lang w:val="ru-RU"/>
              </w:rPr>
            </w:pPr>
          </w:p>
        </w:tc>
        <w:tc>
          <w:tcPr>
            <w:tcW w:w="1548" w:type="dxa"/>
            <w:gridSpan w:val="2"/>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Математи-ческая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статистика</w:t>
            </w:r>
            <w:proofErr w:type="spellEnd"/>
          </w:p>
          <w:p w:rsidR="00A85463" w:rsidRPr="00A85463" w:rsidRDefault="00A85463" w:rsidP="00DF58FF">
            <w:pPr>
              <w:spacing w:line="240" w:lineRule="auto"/>
              <w:ind w:firstLine="567"/>
              <w:jc w:val="center"/>
              <w:rPr>
                <w:rFonts w:ascii="Times New Roman" w:hAnsi="Times New Roman" w:cs="Times New Roman"/>
              </w:rPr>
            </w:pPr>
          </w:p>
        </w:tc>
        <w:tc>
          <w:tcPr>
            <w:tcW w:w="2206" w:type="dxa"/>
          </w:tcPr>
          <w:p w:rsidR="00A85463" w:rsidRPr="00A85463" w:rsidRDefault="00A85463" w:rsidP="00DF58FF">
            <w:pPr>
              <w:spacing w:line="240" w:lineRule="auto"/>
              <w:ind w:left="-64" w:right="-28"/>
              <w:jc w:val="center"/>
              <w:rPr>
                <w:rFonts w:ascii="Times New Roman" w:hAnsi="Times New Roman" w:cs="Times New Roman"/>
                <w:spacing w:val="-12"/>
                <w:lang w:val="ru-RU"/>
              </w:rPr>
            </w:pPr>
            <w:r w:rsidRPr="00A85463">
              <w:rPr>
                <w:rFonts w:ascii="Times New Roman" w:hAnsi="Times New Roman" w:cs="Times New Roman"/>
                <w:spacing w:val="-12"/>
                <w:lang w:val="ru-RU"/>
              </w:rPr>
              <w:t>Исследования операций и оптимальное программирование</w:t>
            </w:r>
          </w:p>
        </w:tc>
        <w:tc>
          <w:tcPr>
            <w:tcW w:w="1621" w:type="dxa"/>
            <w:gridSpan w:val="2"/>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Киберне-тические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методы</w:t>
            </w:r>
            <w:proofErr w:type="spellEnd"/>
          </w:p>
          <w:p w:rsidR="00A85463" w:rsidRPr="00A85463" w:rsidRDefault="00A85463" w:rsidP="00DF58FF">
            <w:pPr>
              <w:spacing w:line="240" w:lineRule="auto"/>
              <w:jc w:val="center"/>
              <w:rPr>
                <w:rFonts w:ascii="Times New Roman" w:hAnsi="Times New Roman" w:cs="Times New Roman"/>
              </w:rPr>
            </w:pPr>
          </w:p>
        </w:tc>
      </w:tr>
      <w:tr w:rsidR="00A85463" w:rsidRPr="00A85463" w:rsidTr="00DF58FF">
        <w:trPr>
          <w:trHeight w:val="273"/>
        </w:trPr>
        <w:tc>
          <w:tcPr>
            <w:tcW w:w="4271" w:type="dxa"/>
            <w:gridSpan w:val="2"/>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Анализ использования труда</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Проектирование норм труда</w:t>
            </w:r>
          </w:p>
          <w:p w:rsidR="00A85463" w:rsidRPr="00A85463" w:rsidRDefault="00A85463" w:rsidP="00DF58FF">
            <w:pPr>
              <w:spacing w:line="240" w:lineRule="auto"/>
              <w:rPr>
                <w:rFonts w:ascii="Times New Roman" w:hAnsi="Times New Roman" w:cs="Times New Roman"/>
                <w:spacing w:val="-6"/>
                <w:lang w:val="ru-RU"/>
              </w:rPr>
            </w:pPr>
            <w:r w:rsidRPr="00A85463">
              <w:rPr>
                <w:rFonts w:ascii="Times New Roman" w:hAnsi="Times New Roman" w:cs="Times New Roman"/>
                <w:spacing w:val="-6"/>
                <w:lang w:val="ru-RU"/>
              </w:rPr>
              <w:t>Влияние различных факторов (уровень механизации, стаж, возраст работников и т. д.) на уровень итогового показателя (производительность труда, себестоимость)</w:t>
            </w:r>
          </w:p>
          <w:p w:rsidR="00A85463" w:rsidRPr="00A85463" w:rsidRDefault="00A85463" w:rsidP="00DF58FF">
            <w:pPr>
              <w:spacing w:line="240" w:lineRule="auto"/>
              <w:rPr>
                <w:rFonts w:ascii="Times New Roman" w:hAnsi="Times New Roman" w:cs="Times New Roman"/>
                <w:spacing w:val="-6"/>
                <w:lang w:val="ru-RU"/>
              </w:rPr>
            </w:pPr>
            <w:r w:rsidRPr="00A85463">
              <w:rPr>
                <w:rFonts w:ascii="Times New Roman" w:hAnsi="Times New Roman" w:cs="Times New Roman"/>
                <w:spacing w:val="-6"/>
                <w:lang w:val="ru-RU"/>
              </w:rPr>
              <w:t>Составление плана использования оборудования, материальных и трудовых ресурсов</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Система управления министерством</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Система управления предприятием, организацией</w:t>
            </w:r>
          </w:p>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Система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управления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подразделением</w:t>
            </w:r>
            <w:proofErr w:type="spellEnd"/>
          </w:p>
        </w:tc>
        <w:tc>
          <w:tcPr>
            <w:tcW w:w="1541" w:type="dxa"/>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tc>
        <w:tc>
          <w:tcPr>
            <w:tcW w:w="2213" w:type="dxa"/>
            <w:gridSpan w:val="2"/>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 </w:t>
            </w:r>
          </w:p>
        </w:tc>
        <w:tc>
          <w:tcPr>
            <w:tcW w:w="1614" w:type="dxa"/>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 xml:space="preserve">        + </w:t>
            </w:r>
          </w:p>
        </w:tc>
      </w:tr>
    </w:tbl>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Ряд подсистем создается на базе использования методов исследования операций и оптимального программирования, другие подсистемы кибернетическими методами (рис. 1.3.).</w:t>
      </w: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B76E05" w:rsidP="00A85463">
      <w:pPr>
        <w:spacing w:line="360" w:lineRule="auto"/>
        <w:ind w:firstLine="567"/>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026" editas="canvas" style="width:6in;height:621pt;mso-position-horizontal-relative:char;mso-position-vertical-relative:line" coordorigin="1717,1570" coordsize="6776,9616">
            <o:lock v:ext="edit" aspectratio="t"/>
            <v:shape id="_x0000_s1027" type="#_x0000_t75" style="position:absolute;left:1717;top:1570;width:6776;height:9616" o:preferrelative="f">
              <v:fill o:detectmouseclick="t"/>
              <v:path o:extrusionok="t" o:connecttype="none"/>
              <o:lock v:ext="edit" text="t"/>
            </v:shape>
            <v:shape id="_x0000_s1028" type="#_x0000_t202" style="position:absolute;left:1717;top:1849;width:1836;height:836">
              <v:textbox style="mso-next-textbox:#_x0000_s1028">
                <w:txbxContent>
                  <w:p w:rsidR="00DF58FF" w:rsidRPr="00313E20" w:rsidRDefault="00DF58FF" w:rsidP="00A85463">
                    <w:pPr>
                      <w:rPr>
                        <w:rFonts w:ascii="Georgia" w:hAnsi="Georgia"/>
                        <w:sz w:val="20"/>
                        <w:szCs w:val="20"/>
                      </w:rPr>
                    </w:pPr>
                    <w:proofErr w:type="spellStart"/>
                    <w:r>
                      <w:rPr>
                        <w:rFonts w:ascii="Georgia" w:hAnsi="Georgia"/>
                        <w:sz w:val="20"/>
                        <w:szCs w:val="20"/>
                      </w:rPr>
                      <w:t>Прогнозирование</w:t>
                    </w:r>
                    <w:proofErr w:type="spellEnd"/>
                    <w:r>
                      <w:rPr>
                        <w:rFonts w:ascii="Georgia" w:hAnsi="Georgia"/>
                        <w:sz w:val="20"/>
                        <w:szCs w:val="20"/>
                      </w:rPr>
                      <w:t xml:space="preserve"> </w:t>
                    </w:r>
                    <w:proofErr w:type="spellStart"/>
                    <w:r>
                      <w:rPr>
                        <w:rFonts w:ascii="Georgia" w:hAnsi="Georgia"/>
                        <w:sz w:val="20"/>
                        <w:szCs w:val="20"/>
                      </w:rPr>
                      <w:t>развития</w:t>
                    </w:r>
                    <w:proofErr w:type="spellEnd"/>
                    <w:r>
                      <w:rPr>
                        <w:rFonts w:ascii="Georgia" w:hAnsi="Georgia"/>
                        <w:sz w:val="20"/>
                        <w:szCs w:val="20"/>
                      </w:rPr>
                      <w:t xml:space="preserve"> </w:t>
                    </w:r>
                    <w:proofErr w:type="spellStart"/>
                    <w:r>
                      <w:rPr>
                        <w:rFonts w:ascii="Georgia" w:hAnsi="Georgia"/>
                        <w:sz w:val="20"/>
                        <w:szCs w:val="20"/>
                      </w:rPr>
                      <w:t>управленческих</w:t>
                    </w:r>
                    <w:proofErr w:type="spellEnd"/>
                    <w:r>
                      <w:rPr>
                        <w:rFonts w:ascii="Georgia" w:hAnsi="Georgia"/>
                        <w:sz w:val="20"/>
                        <w:szCs w:val="20"/>
                      </w:rPr>
                      <w:t xml:space="preserve"> </w:t>
                    </w:r>
                    <w:proofErr w:type="spellStart"/>
                    <w:r>
                      <w:rPr>
                        <w:rFonts w:ascii="Georgia" w:hAnsi="Georgia"/>
                        <w:sz w:val="20"/>
                        <w:szCs w:val="20"/>
                      </w:rPr>
                      <w:t>систем</w:t>
                    </w:r>
                    <w:proofErr w:type="spellEnd"/>
                  </w:p>
                </w:txbxContent>
              </v:textbox>
            </v:shape>
            <v:shape id="_x0000_s1029" type="#_x0000_t202" style="position:absolute;left:4964;top:1849;width:3388;height:1011">
              <v:textbox style="mso-next-textbox:#_x0000_s1029">
                <w:txbxContent>
                  <w:p w:rsidR="00DF58FF" w:rsidRPr="00A85463" w:rsidRDefault="00DF58FF" w:rsidP="00A85463">
                    <w:pPr>
                      <w:rPr>
                        <w:lang w:val="ru-RU"/>
                      </w:rPr>
                    </w:pPr>
                    <w:r w:rsidRPr="00A85463">
                      <w:rPr>
                        <w:lang w:val="ru-RU"/>
                      </w:rPr>
                      <w:t>Экстраполяция тенденций, экспоненциальное сглаживание, метод экстренных оценок</w:t>
                    </w:r>
                  </w:p>
                  <w:p w:rsidR="00DF58FF" w:rsidRPr="00A85463" w:rsidRDefault="00DF58FF" w:rsidP="00A85463">
                    <w:pPr>
                      <w:rPr>
                        <w:lang w:val="ru-RU"/>
                      </w:rPr>
                    </w:pPr>
                  </w:p>
                </w:txbxContent>
              </v:textbox>
            </v:shape>
            <v:shape id="_x0000_s1030" type="#_x0000_t202" style="position:absolute;left:1717;top:3011;width:1908;height:2042">
              <v:textbox style="mso-next-textbox:#_x0000_s1030">
                <w:txbxContent>
                  <w:p w:rsidR="00DF58FF" w:rsidRPr="00A85463" w:rsidRDefault="00DF58FF" w:rsidP="00A85463">
                    <w:pPr>
                      <w:rPr>
                        <w:lang w:val="ru-RU"/>
                      </w:rPr>
                    </w:pPr>
                    <w:r w:rsidRPr="00A85463">
                      <w:rPr>
                        <w:lang w:val="ru-RU"/>
                      </w:rPr>
                      <w:t>Проектирование основных показателей организационных структур и технологических процессов</w:t>
                    </w:r>
                  </w:p>
                </w:txbxContent>
              </v:textbox>
            </v:shape>
            <v:shape id="_x0000_s1031" type="#_x0000_t202" style="position:absolute;left:4964;top:3103;width:3106;height:697">
              <v:textbox style="mso-next-textbox:#_x0000_s1031">
                <w:txbxContent>
                  <w:p w:rsidR="00DF58FF" w:rsidRDefault="00DF58FF" w:rsidP="00A85463">
                    <w:proofErr w:type="spellStart"/>
                    <w:r>
                      <w:t>Многофакторный</w:t>
                    </w:r>
                    <w:proofErr w:type="spellEnd"/>
                    <w:r>
                      <w:t xml:space="preserve"> </w:t>
                    </w:r>
                    <w:proofErr w:type="spellStart"/>
                    <w:r>
                      <w:t>корреляционно-регрессионный</w:t>
                    </w:r>
                    <w:proofErr w:type="spellEnd"/>
                    <w:r>
                      <w:t xml:space="preserve"> </w:t>
                    </w:r>
                    <w:proofErr w:type="spellStart"/>
                    <w:r>
                      <w:t>анализ</w:t>
                    </w:r>
                    <w:proofErr w:type="spellEnd"/>
                  </w:p>
                </w:txbxContent>
              </v:textbox>
            </v:shape>
            <v:shape id="_x0000_s1032" type="#_x0000_t202" style="position:absolute;left:4964;top:4497;width:3388;height:697">
              <v:textbox style="mso-next-textbox:#_x0000_s1032">
                <w:txbxContent>
                  <w:p w:rsidR="00DF58FF" w:rsidRDefault="00DF58FF" w:rsidP="00A85463">
                    <w:proofErr w:type="spellStart"/>
                    <w:r>
                      <w:t>Методы</w:t>
                    </w:r>
                    <w:proofErr w:type="spellEnd"/>
                    <w:r>
                      <w:t xml:space="preserve"> </w:t>
                    </w:r>
                    <w:proofErr w:type="spellStart"/>
                    <w:r>
                      <w:t>адаптивного</w:t>
                    </w:r>
                    <w:proofErr w:type="spellEnd"/>
                    <w:r>
                      <w:t xml:space="preserve"> </w:t>
                    </w:r>
                    <w:proofErr w:type="spellStart"/>
                    <w:r>
                      <w:t>прогнозирования</w:t>
                    </w:r>
                    <w:proofErr w:type="spellEnd"/>
                    <w:r>
                      <w:t xml:space="preserve"> и </w:t>
                    </w:r>
                    <w:proofErr w:type="spellStart"/>
                    <w:r>
                      <w:t>управления</w:t>
                    </w:r>
                    <w:proofErr w:type="spellEnd"/>
                  </w:p>
                </w:txbxContent>
              </v:textbox>
            </v:shape>
            <v:shape id="_x0000_s1033" type="#_x0000_t202" style="position:absolute;left:1717;top:5194;width:1835;height:975">
              <v:textbox style="mso-next-textbox:#_x0000_s1033">
                <w:txbxContent>
                  <w:p w:rsidR="00DF58FF" w:rsidRDefault="00DF58FF" w:rsidP="00A85463">
                    <w:proofErr w:type="spellStart"/>
                    <w:r>
                      <w:t>Оптимальное</w:t>
                    </w:r>
                    <w:proofErr w:type="spellEnd"/>
                    <w:r>
                      <w:t xml:space="preserve"> </w:t>
                    </w:r>
                    <w:proofErr w:type="spellStart"/>
                    <w:r>
                      <w:t>управление</w:t>
                    </w:r>
                    <w:proofErr w:type="spellEnd"/>
                    <w:r>
                      <w:t xml:space="preserve"> </w:t>
                    </w:r>
                    <w:proofErr w:type="spellStart"/>
                    <w:r>
                      <w:t>технологическими</w:t>
                    </w:r>
                    <w:proofErr w:type="spellEnd"/>
                    <w:r>
                      <w:t xml:space="preserve"> </w:t>
                    </w:r>
                    <w:proofErr w:type="spellStart"/>
                    <w:r>
                      <w:t>процессами</w:t>
                    </w:r>
                    <w:proofErr w:type="spellEnd"/>
                  </w:p>
                </w:txbxContent>
              </v:textbox>
            </v:shape>
            <v:shape id="_x0000_s1034" type="#_x0000_t202" style="position:absolute;left:4964;top:5612;width:2964;height:418">
              <v:textbox style="mso-next-textbox:#_x0000_s1034">
                <w:txbxContent>
                  <w:p w:rsidR="00DF58FF" w:rsidRDefault="00DF58FF" w:rsidP="00A85463">
                    <w:proofErr w:type="spellStart"/>
                    <w:r>
                      <w:t>Теория</w:t>
                    </w:r>
                    <w:proofErr w:type="spellEnd"/>
                    <w:r>
                      <w:t xml:space="preserve"> </w:t>
                    </w:r>
                    <w:proofErr w:type="spellStart"/>
                    <w:r>
                      <w:t>массового</w:t>
                    </w:r>
                    <w:proofErr w:type="spellEnd"/>
                    <w:r>
                      <w:t xml:space="preserve"> </w:t>
                    </w:r>
                    <w:proofErr w:type="spellStart"/>
                    <w:r>
                      <w:t>обслуживания</w:t>
                    </w:r>
                    <w:proofErr w:type="spellEnd"/>
                  </w:p>
                </w:txbxContent>
              </v:textbox>
            </v:shape>
            <v:shape id="_x0000_s1035" type="#_x0000_t202" style="position:absolute;left:4964;top:6309;width:2259;height:696">
              <v:textbox style="mso-next-textbox:#_x0000_s1035">
                <w:txbxContent>
                  <w:p w:rsidR="00DF58FF" w:rsidRDefault="00DF58FF" w:rsidP="00A85463">
                    <w:proofErr w:type="spellStart"/>
                    <w:r>
                      <w:t>Методы</w:t>
                    </w:r>
                    <w:proofErr w:type="spellEnd"/>
                    <w:r>
                      <w:t xml:space="preserve"> </w:t>
                    </w:r>
                    <w:proofErr w:type="spellStart"/>
                    <w:r>
                      <w:t>статистического</w:t>
                    </w:r>
                    <w:proofErr w:type="spellEnd"/>
                    <w:r>
                      <w:t xml:space="preserve"> </w:t>
                    </w:r>
                    <w:proofErr w:type="spellStart"/>
                    <w:r>
                      <w:t>моделирования</w:t>
                    </w:r>
                    <w:proofErr w:type="spellEnd"/>
                  </w:p>
                </w:txbxContent>
              </v:textbox>
            </v:shape>
            <v:shape id="_x0000_s1036" type="#_x0000_t202" style="position:absolute;left:4964;top:7424;width:2461;height:778">
              <v:textbox style="mso-next-textbox:#_x0000_s1036">
                <w:txbxContent>
                  <w:p w:rsidR="00DF58FF" w:rsidRDefault="00DF58FF" w:rsidP="00A85463">
                    <w:proofErr w:type="spellStart"/>
                    <w:r>
                      <w:t>Линейное</w:t>
                    </w:r>
                    <w:proofErr w:type="spellEnd"/>
                    <w:r>
                      <w:t xml:space="preserve"> и </w:t>
                    </w:r>
                    <w:proofErr w:type="spellStart"/>
                    <w:r>
                      <w:t>нелинейное</w:t>
                    </w:r>
                    <w:proofErr w:type="spellEnd"/>
                    <w:r>
                      <w:t xml:space="preserve"> </w:t>
                    </w:r>
                    <w:proofErr w:type="spellStart"/>
                    <w:r>
                      <w:t>программирование</w:t>
                    </w:r>
                    <w:proofErr w:type="spellEnd"/>
                  </w:p>
                </w:txbxContent>
              </v:textbox>
            </v:shape>
            <v:shape id="_x0000_s1037" type="#_x0000_t202" style="position:absolute;left:1717;top:7145;width:2118;height:1254">
              <v:textbox style="mso-next-textbox:#_x0000_s1037">
                <w:txbxContent>
                  <w:p w:rsidR="00DF58FF" w:rsidRPr="00A85463" w:rsidRDefault="00DF58FF" w:rsidP="00A85463">
                    <w:pPr>
                      <w:rPr>
                        <w:lang w:val="ru-RU"/>
                      </w:rPr>
                    </w:pPr>
                    <w:r w:rsidRPr="00A85463">
                      <w:rPr>
                        <w:lang w:val="ru-RU"/>
                      </w:rPr>
                      <w:t>Оптимизация организационной и функциональной структур, оптимизация документопотоков</w:t>
                    </w:r>
                  </w:p>
                </w:txbxContent>
              </v:textbox>
            </v:shape>
            <v:shape id="_x0000_s1038" type="#_x0000_t202" style="position:absolute;left:1778;top:9933;width:2339;height:998">
              <v:textbox style="mso-next-textbox:#_x0000_s1038">
                <w:txbxContent>
                  <w:p w:rsidR="00DF58FF" w:rsidRDefault="00DF58FF" w:rsidP="00A85463">
                    <w:proofErr w:type="spellStart"/>
                    <w:r>
                      <w:t>Модели</w:t>
                    </w:r>
                    <w:proofErr w:type="spellEnd"/>
                    <w:r>
                      <w:t xml:space="preserve"> </w:t>
                    </w:r>
                    <w:proofErr w:type="spellStart"/>
                    <w:r>
                      <w:t>анализа</w:t>
                    </w:r>
                    <w:proofErr w:type="spellEnd"/>
                    <w:r>
                      <w:t xml:space="preserve"> </w:t>
                    </w:r>
                    <w:proofErr w:type="spellStart"/>
                    <w:r>
                      <w:t>деятельности</w:t>
                    </w:r>
                    <w:proofErr w:type="spellEnd"/>
                    <w:r>
                      <w:t xml:space="preserve"> </w:t>
                    </w:r>
                    <w:proofErr w:type="spellStart"/>
                    <w:r>
                      <w:t>управленческих</w:t>
                    </w:r>
                    <w:proofErr w:type="spellEnd"/>
                    <w:r>
                      <w:t xml:space="preserve"> </w:t>
                    </w:r>
                    <w:proofErr w:type="spellStart"/>
                    <w:r>
                      <w:t>служб</w:t>
                    </w:r>
                    <w:proofErr w:type="spellEnd"/>
                  </w:p>
                </w:txbxContent>
              </v:textbox>
            </v:shape>
            <v:shape id="_x0000_s1039" type="#_x0000_t202" style="position:absolute;left:5307;top:8910;width:2235;height:755">
              <v:textbox style="mso-next-textbox:#_x0000_s1039">
                <w:txbxContent>
                  <w:p w:rsidR="00DF58FF" w:rsidRDefault="00DF58FF" w:rsidP="00A85463">
                    <w:proofErr w:type="spellStart"/>
                    <w:r>
                      <w:t>Целочисленное</w:t>
                    </w:r>
                    <w:proofErr w:type="spellEnd"/>
                    <w:r>
                      <w:t xml:space="preserve"> </w:t>
                    </w:r>
                    <w:proofErr w:type="spellStart"/>
                    <w:r>
                      <w:t>программирование</w:t>
                    </w:r>
                    <w:proofErr w:type="spellEnd"/>
                  </w:p>
                </w:txbxContent>
              </v:textbox>
            </v:shape>
            <v:shape id="_x0000_s1040" type="#_x0000_t202" style="position:absolute;left:5105;top:10349;width:2259;height:419">
              <v:textbox style="mso-next-textbox:#_x0000_s1040">
                <w:txbxContent>
                  <w:p w:rsidR="00DF58FF" w:rsidRDefault="00DF58FF" w:rsidP="00A85463">
                    <w:proofErr w:type="spellStart"/>
                    <w:r>
                      <w:t>Кластерный</w:t>
                    </w:r>
                    <w:proofErr w:type="spellEnd"/>
                    <w:r>
                      <w:t xml:space="preserve"> </w:t>
                    </w:r>
                    <w:proofErr w:type="spellStart"/>
                    <w:r>
                      <w:t>анализ</w:t>
                    </w:r>
                    <w:proofErr w:type="spellEnd"/>
                  </w:p>
                </w:txbxContent>
              </v:textbox>
            </v:shape>
            <v:line id="_x0000_s1041" style="position:absolute" from="3693,2127" to="4823,2127"/>
            <v:line id="_x0000_s1042" style="position:absolute" from="3693,2267" to="4399,2267"/>
            <v:line id="_x0000_s1043" style="position:absolute" from="4258,2267" to="4258,4636"/>
            <v:line id="_x0000_s1044" style="position:absolute" from="4258,4636" to="4964,4636"/>
            <v:line id="_x0000_s1045" style="position:absolute;flip:x" from="4682,2406" to="4964,2406"/>
            <v:line id="_x0000_s1046" style="position:absolute" from="4682,2406" to="4682,4079"/>
            <v:line id="_x0000_s1047" style="position:absolute;flip:x" from="3552,4079" to="4682,4079"/>
            <v:line id="_x0000_s1048" style="position:absolute" from="3693,3660" to="4823,3660"/>
            <v:line id="_x0000_s1049" style="position:absolute" from="3693,2546" to="3976,2546"/>
            <v:line id="_x0000_s1050" style="position:absolute" from="3976,2546" to="3976,3382"/>
            <v:line id="_x0000_s1051" style="position:absolute" from="3976,3382" to="4823,3382"/>
            <v:line id="_x0000_s1052" style="position:absolute;flip:x" from="4258,4915" to="4964,4915"/>
            <v:line id="_x0000_s1053" style="position:absolute" from="4258,4915" to="4258,5333"/>
            <v:line id="_x0000_s1054" style="position:absolute;flip:x" from="3693,5333" to="4258,5333"/>
            <v:line id="_x0000_s1055" style="position:absolute;flip:x" from="3693,5751" to="4823,5752"/>
            <v:line id="_x0000_s1056" style="position:absolute" from="3693,6030" to="4540,6030"/>
            <v:line id="_x0000_s1057" style="position:absolute" from="4540,6030" to="4540,6587"/>
            <v:line id="_x0000_s1058" style="position:absolute" from="4540,6587" to="4964,6587"/>
            <v:line id="_x0000_s1059" style="position:absolute" from="3976,7563" to="4823,7563"/>
            <v:line id="_x0000_s1060" style="position:absolute" from="4117,9514" to="5105,9514"/>
            <v:line id="_x0000_s1061" style="position:absolute;flip:x" from="4117,7841" to="4823,9235"/>
            <v:line id="_x0000_s1062" style="position:absolute" from="4117,10629" to="4964,10629"/>
            <v:shape id="_x0000_s1063" type="#_x0000_t202" style="position:absolute;left:1717;top:8910;width:2259;height:836">
              <v:textbox style="mso-next-textbox:#_x0000_s1063">
                <w:txbxContent>
                  <w:p w:rsidR="00DF58FF" w:rsidRDefault="00DF58FF" w:rsidP="00A85463">
                    <w:proofErr w:type="spellStart"/>
                    <w:r>
                      <w:t>Модели</w:t>
                    </w:r>
                    <w:proofErr w:type="spellEnd"/>
                    <w:r>
                      <w:t xml:space="preserve"> </w:t>
                    </w:r>
                    <w:proofErr w:type="spellStart"/>
                    <w:r>
                      <w:t>управленческих</w:t>
                    </w:r>
                    <w:proofErr w:type="spellEnd"/>
                    <w:r>
                      <w:t xml:space="preserve"> </w:t>
                    </w:r>
                    <w:proofErr w:type="spellStart"/>
                    <w:r>
                      <w:t>процессов</w:t>
                    </w:r>
                    <w:proofErr w:type="spellEnd"/>
                  </w:p>
                </w:txbxContent>
              </v:textbox>
            </v:shape>
            <w10:wrap type="none"/>
            <w10:anchorlock/>
          </v:group>
        </w:pict>
      </w:r>
    </w:p>
    <w:p w:rsidR="00A85463" w:rsidRPr="00A85463" w:rsidRDefault="00A85463" w:rsidP="00A85463">
      <w:pPr>
        <w:spacing w:line="240" w:lineRule="auto"/>
        <w:rPr>
          <w:rFonts w:ascii="Times New Roman" w:hAnsi="Times New Roman" w:cs="Times New Roman"/>
          <w:lang w:val="ru-RU"/>
        </w:rPr>
      </w:pPr>
      <w:r w:rsidRPr="00A85463">
        <w:rPr>
          <w:rFonts w:ascii="Times New Roman" w:hAnsi="Times New Roman" w:cs="Times New Roman"/>
          <w:lang w:val="ru-RU"/>
        </w:rPr>
        <w:t>Рис. 1.3. Классификация моделей и методов организационного проектирования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Многие подсистемы создаются  на базе использования методов математической статистики. Эти методы используются для анализа различных сторон деятельности организаций. Математическая статистика является основой методов, служащих для принятия обоснованных решений.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Для анализа различных сторон деятельности организаций используются различные методы математической статистики: ряды, дисперсионный анализ, метод корреляции.</w:t>
      </w:r>
    </w:p>
    <w:p w:rsidR="00A85463" w:rsidRPr="00A85463" w:rsidRDefault="00A85463" w:rsidP="00A85463">
      <w:pPr>
        <w:spacing w:line="240" w:lineRule="auto"/>
        <w:ind w:firstLine="709"/>
        <w:rPr>
          <w:rFonts w:ascii="Times New Roman" w:hAnsi="Times New Roman" w:cs="Times New Roman"/>
          <w:lang w:val="ru-RU"/>
        </w:rPr>
      </w:pPr>
      <w:r w:rsidRPr="00A85463">
        <w:rPr>
          <w:rFonts w:ascii="Times New Roman" w:hAnsi="Times New Roman" w:cs="Times New Roman"/>
          <w:lang w:val="ru-RU"/>
        </w:rPr>
        <w:t>Существуют основные этапы в решении управленческих задач с использованием математических методов исследования операций и оптимального программирования. Определяющими среди них являются: постановка управленческой задачи на основе анализа управленческих процессов, построение модели, истолкование полученных результатов.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Статистические модели и методы используются для оценки и анализа функционирования управленческих процессов, систем и прогнозирования тенденций их развития.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Статистические модели управленческих процессов могут быть информационные и системные. Информационная связь односторонняя – от модели предприятия к модели отрасли. Системная модель является составной частью оптимизируемой системы. Информационные потоки носят двусторонний характер: от модели предприятия – к отраслевой модели (показатели, соответствующие реализации того или иного варианта развития предприятия) и от отраслевой модели к модели предприятия (данные о месте анализируемого предприятия в общей системе).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Статистические модели используются для ретроспективного анализа, прогнозирования, конструирования альтернатив развития.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Статистические модели выступают как инструмент формирования, преобразования и агрегирования управленческой информации.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Математико-статистические методы применяются на стадии анализа полученных решений.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Статистические модели со стабильной системой ориентированы на описание будущих состояний объекта при помощи </w:t>
      </w:r>
      <w:proofErr w:type="spellStart"/>
      <w:r w:rsidRPr="00A85463">
        <w:rPr>
          <w:rFonts w:ascii="Times New Roman" w:hAnsi="Times New Roman" w:cs="Times New Roman"/>
          <w:lang w:val="ru-RU"/>
        </w:rPr>
        <w:t>эксраполяции</w:t>
      </w:r>
      <w:proofErr w:type="spellEnd"/>
      <w:r w:rsidRPr="00A85463">
        <w:rPr>
          <w:rFonts w:ascii="Times New Roman" w:hAnsi="Times New Roman" w:cs="Times New Roman"/>
          <w:lang w:val="ru-RU"/>
        </w:rPr>
        <w:t xml:space="preserve"> закономерностей его поведения в прошлом, продолжения в будущем тех тенденций, что сложились в прошлом. При построении статистических моделей такого типа принимается, что поведение управленческой системы на всем анализируемом отрезке времени описывается одним и тем же случайным процессом, т.е. предполагается постоянство свойств управленческой системы во времени. В основе корректного применения статистических моделей со стабильной структурой лежит одна из характерных особенностей управленческих систем – их инерционность, невозможность существенного изменения состояния управленческой системы за малые промежутки времени.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Модели с переменной структурой </w:t>
      </w:r>
      <w:proofErr w:type="spellStart"/>
      <w:r w:rsidRPr="00A85463">
        <w:rPr>
          <w:rFonts w:ascii="Times New Roman" w:hAnsi="Times New Roman" w:cs="Times New Roman"/>
          <w:lang w:val="ru-RU"/>
        </w:rPr>
        <w:t>ориентированны</w:t>
      </w:r>
      <w:proofErr w:type="spellEnd"/>
      <w:r w:rsidRPr="00A85463">
        <w:rPr>
          <w:rFonts w:ascii="Times New Roman" w:hAnsi="Times New Roman" w:cs="Times New Roman"/>
          <w:lang w:val="ru-RU"/>
        </w:rPr>
        <w:t xml:space="preserve"> на получение информации о возможных состояниях управленческого объекта для различных управляющих решений. Статистические модели с переменной структурой учитывают возможные качественные изменения в поведении объекта в результате воздействия новых управленческих решений.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Типы моделей: непрерывная регрессионная модель (пространственные выборки) строится для однородной совокупности. Осуществляется построение регрессии для одного показателя методом наименьших квадратов.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Дискретная модель – модель, все переменные которой являются дискретными величинами.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Задача </w:t>
      </w:r>
      <w:proofErr w:type="spellStart"/>
      <w:r w:rsidRPr="00A85463">
        <w:rPr>
          <w:rFonts w:ascii="Times New Roman" w:hAnsi="Times New Roman" w:cs="Times New Roman"/>
          <w:lang w:val="ru-RU"/>
        </w:rPr>
        <w:t>оргпроектирования</w:t>
      </w:r>
      <w:proofErr w:type="spellEnd"/>
      <w:r w:rsidRPr="00A85463">
        <w:rPr>
          <w:rFonts w:ascii="Times New Roman" w:hAnsi="Times New Roman" w:cs="Times New Roman"/>
          <w:lang w:val="ru-RU"/>
        </w:rPr>
        <w:t xml:space="preserve"> – дискретные задачи, эти задачи строятся в расчете на определенное количество предприятий проектных вариантов, подразделений, типовых размеров предприятий, документооборота.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Временные периоды в прогнозировании – раздельные, дискретные, у каждого из которых есть свое начало и свой конец.</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Одномерные динамические модели отдельных объектов имеют самостоятельное значение как инструмент анализа динамики показателей и их прогнозирования. Используются при построении общей динамической модели совокупности объектов. Исследование динамических рядов отдельного показателя – наиболее распространенный статистический метод.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Одномерные временные ряды используются для анализа и выявления тенденций учета сезонных колебаний.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В общем случае построение моделей с переменной структурой позволяет решать задачи: выявление точек перелома зависимости, установление характера перехода (плановое или скачкообразное изменение).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Динамические модели на основе информации по совокупности объектов (большое число объектов со сравнительно короткими временными рядами) – модели, описывающие изменение управленческих показателей в развитии. Применяются для расчета планов и программ.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Модель является динамической, если как минимум одна ее переменная относится к периоду времени, отличному от времени, к которому отнесены другие переменные.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Используемые в динамической модели временные ряды содержат три элемента – тренд, сезонные переменные и случайную переменную. Тренд – длительная тенденция изменения показателя. </w:t>
      </w:r>
      <w:proofErr w:type="gramStart"/>
      <w:r w:rsidRPr="00A85463">
        <w:rPr>
          <w:rFonts w:ascii="Times New Roman" w:hAnsi="Times New Roman" w:cs="Times New Roman"/>
          <w:lang w:val="ru-RU"/>
        </w:rPr>
        <w:t xml:space="preserve">Сезонные переменные – компонента, накладываемая часто на основную тенденцию – тренд – периодические </w:t>
      </w:r>
      <w:proofErr w:type="spellStart"/>
      <w:r w:rsidRPr="00A85463">
        <w:rPr>
          <w:rFonts w:ascii="Times New Roman" w:hAnsi="Times New Roman" w:cs="Times New Roman"/>
          <w:lang w:val="ru-RU"/>
        </w:rPr>
        <w:t>внутригодичные</w:t>
      </w:r>
      <w:proofErr w:type="spellEnd"/>
      <w:r w:rsidRPr="00A85463">
        <w:rPr>
          <w:rFonts w:ascii="Times New Roman" w:hAnsi="Times New Roman" w:cs="Times New Roman"/>
          <w:lang w:val="ru-RU"/>
        </w:rPr>
        <w:t xml:space="preserve"> колебания – могут объясняться техническими, экономическими, культурными, природно-климатическими условиями.</w:t>
      </w:r>
      <w:proofErr w:type="gramEnd"/>
      <w:r w:rsidRPr="00A85463">
        <w:rPr>
          <w:rFonts w:ascii="Times New Roman" w:hAnsi="Times New Roman" w:cs="Times New Roman"/>
          <w:lang w:val="ru-RU"/>
        </w:rPr>
        <w:t xml:space="preserve"> Случайная переменная – величина, принимающая в зависимости от случая те или иные значения с определенными вероятностями.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Схема построения модели: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 Построение индивидуальных кривых динамики показателя каждого объекта за некоторый период. Формирование группы реализаций выходного показателя, например, индивидуальных кривых  в виде набора точек в пространстве (У, Т) (показатель – время).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кривых динамики показателей выделяются характерные точки и участки.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истории развития предприятия характерными точками являются моменты пуска в эксплуатацию, полного освоения проектной мощности и проектных значений ряда показателей, проведения реконструкции или внедрения новых технологических процессов.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2. Построение типичных кривых для определенного характерного участка траектории развития предприятия (например, для периода освоения) и выбор предприятия.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3. Математическое описание.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Исследование аппарата управления и его документационного обеспечения целесообразно начинать с рассмотрения входного потока документов и его параметров.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того чтобы полностью определить документопоток, поступающий в аппарат управления, необходимо определить:</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математическое ожидание;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дисперсию;</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закон распределения вероятностей, которому подчиняется документооборот.</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Определение закона распределения управленческой документации даст возможность прогнозировать поступление документации, что позволит выбрать определенные средства организационной техники и необходимое количество сотрудников для обработки документов.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Особенно часто методы математической статистики применяются при анализе объемов документооборота, затрат рабочего времени (для нормирования документационных процессов), в частности по результатам хронометража рассчитываются средние показатели.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проектировании управленческих систем возникают задачи определения разнообразных характеристик. Общее количество параметров, определяющих функционирование системы, велико. Учет всех факторов при проектировании управленческих систем аналитическими методами затруднителен, а часто и просто невозможен.</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Кроме того, в период проектирования управленческих систем принципиально неизвестно наличие тех или иных предпосылок, являющихся основополагающими при аналитическом исследовании. Например, неизвестны точный характер потоков информации, степень взаимосвязи между отдельными составными частями системы. К методам нахождения решений и проведения проектирования управленческих систем относятся методы моделирования.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 настоящему времени из методов математического моделирования выделился своей универсальностью и эффективностью метод имитационного моделирования. Суть этого метода в том, что весь процесс функционирования системы рассматривается как совокупность функционирования ее отдельных составных частей. Система разбивается на такие части, чтобы можно было достаточно просто формально описать поведение каждой из них. Затем описывается взаимосвязь между отдельными частями системы.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Поведение частей системы имеет, как правило, сложный характер и описывается совокупностью математических и логических отношений. Кроме того, оно может быть и </w:t>
      </w:r>
      <w:proofErr w:type="gramStart"/>
      <w:r w:rsidRPr="00A85463">
        <w:rPr>
          <w:rFonts w:ascii="Times New Roman" w:hAnsi="Times New Roman" w:cs="Times New Roman"/>
          <w:lang w:val="ru-RU"/>
        </w:rPr>
        <w:t>вероятностным</w:t>
      </w:r>
      <w:proofErr w:type="gramEnd"/>
      <w:r w:rsidRPr="00A85463">
        <w:rPr>
          <w:rFonts w:ascii="Times New Roman" w:hAnsi="Times New Roman" w:cs="Times New Roman"/>
          <w:lang w:val="ru-RU"/>
        </w:rPr>
        <w:t xml:space="preserve"> т.е. определяться как внешними, так и внутренними случайными факторами. Модель в целом может состоять  из очень большого числа составных элементов.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Модель управленческой системы можно построить: а) до того как система спроектирована, с целью определения характеристик системы, их оптимизации или оценки; б) на этапе проектирования системы для сравнения различных вариантов ее построения; в) после завершения проектирования и внедрения системы для получения информации, дополняющей результаты внедрения системы разработок.</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составлении модели решаются вопросы: а) деления системы на отдельные блоки и формального описания их функционирования; б) составление формализованного описания поведения системы в целом; в) использование теории вероятностей при исследовании динамичных процессов, подверженных постоянным изменениям, носящим зачастую случайный характер; г) использования методов математической статистики для обработки и интерпретации результатов моделирования.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Моделирование процессов и структур в управленческих системах базируется на основе количественно-качественного анализа организации и технологии документационных процессов, состояния документооборота, систем документации взаимосвязи документов и их показателей, документопотоков, справочно-информационного обслуживания, численности работников документационных служб и т. д. В качестве обрабатываемой информации выступают потоки требований; время обслуживания одного запроса; суммарные эксплуатационные расходы от применения механических средств различного типа при выполнении заданного объема работ на каждой операции; количественные характеристики документооборота. В процессе моделирования в течение определенного времени проводится наблюдение за управленческой системой и сбор статистической информации. Она касается загрузки различных устройств системы, вероятностей появления тех или иных ситуаций в модели, частоты использования тех или иных операций или средств организационной и вычислительной техники. Найденные значения подвергаются статистической обработке.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Наиболее распространено вычисление математического ожидания (среднеарифметического) и дисперсии случайной величины. Однако нередко необходим подсчет моментов более высоких порядков, получение гистограмм распределений. Обработанные результаты позволяют решать: правильно ли выбраны технология и организация управленческих процессов.</w:t>
      </w: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b/>
          <w:i/>
          <w:lang w:val="ru-RU"/>
        </w:rPr>
      </w:pPr>
      <w:r w:rsidRPr="00A85463">
        <w:rPr>
          <w:rFonts w:ascii="Times New Roman" w:hAnsi="Times New Roman" w:cs="Times New Roman"/>
          <w:b/>
          <w:i/>
          <w:lang w:val="ru-RU"/>
        </w:rPr>
        <w:t>1.2.3. Моделирование управленческих процессов с использованием</w:t>
      </w:r>
    </w:p>
    <w:p w:rsidR="00A85463" w:rsidRPr="00A85463" w:rsidRDefault="00A85463" w:rsidP="00A85463">
      <w:pPr>
        <w:spacing w:line="240" w:lineRule="auto"/>
        <w:jc w:val="center"/>
        <w:rPr>
          <w:rFonts w:ascii="Times New Roman" w:hAnsi="Times New Roman" w:cs="Times New Roman"/>
          <w:b/>
          <w:i/>
          <w:lang w:val="ru-RU"/>
        </w:rPr>
      </w:pPr>
      <w:r w:rsidRPr="00A85463">
        <w:rPr>
          <w:rFonts w:ascii="Times New Roman" w:hAnsi="Times New Roman" w:cs="Times New Roman"/>
          <w:b/>
          <w:i/>
          <w:lang w:val="ru-RU"/>
        </w:rPr>
        <w:t>мер расположения и мер рассеяния.</w:t>
      </w:r>
    </w:p>
    <w:p w:rsidR="00A85463" w:rsidRPr="00A85463" w:rsidRDefault="00A85463" w:rsidP="00A85463">
      <w:pPr>
        <w:spacing w:line="240" w:lineRule="auto"/>
        <w:jc w:val="center"/>
        <w:rPr>
          <w:rFonts w:ascii="Times New Roman" w:hAnsi="Times New Roman" w:cs="Times New Roman"/>
          <w:b/>
          <w:i/>
          <w:lang w:val="ru-RU"/>
        </w:rPr>
      </w:pPr>
      <w:r w:rsidRPr="00A85463">
        <w:rPr>
          <w:rFonts w:ascii="Times New Roman" w:hAnsi="Times New Roman" w:cs="Times New Roman"/>
          <w:b/>
          <w:i/>
          <w:lang w:val="ru-RU"/>
        </w:rPr>
        <w:t>Общая характеристика мер расположения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 xml:space="preserve"> при исследовании проблем управления трудовыми ресурсами, коллективами, социальным развитием, условиями труда, организацией труда и т. д. возникает </w:t>
      </w:r>
      <w:r w:rsidRPr="00A85463">
        <w:rPr>
          <w:rFonts w:ascii="Times New Roman" w:hAnsi="Times New Roman" w:cs="Times New Roman"/>
          <w:lang w:val="ru-RU"/>
        </w:rPr>
        <w:lastRenderedPageBreak/>
        <w:t xml:space="preserve">необходимость определения  общей однозначной оценки замеров. Для получения такой оценки вместо множества отдельных </w:t>
      </w:r>
      <w:proofErr w:type="gramStart"/>
      <w:r w:rsidRPr="00A85463">
        <w:rPr>
          <w:rFonts w:ascii="Times New Roman" w:hAnsi="Times New Roman" w:cs="Times New Roman"/>
          <w:lang w:val="ru-RU"/>
        </w:rPr>
        <w:t>значений</w:t>
      </w:r>
      <w:proofErr w:type="gramEnd"/>
      <w:r w:rsidRPr="00A85463">
        <w:rPr>
          <w:rFonts w:ascii="Times New Roman" w:hAnsi="Times New Roman" w:cs="Times New Roman"/>
          <w:lang w:val="ru-RU"/>
        </w:rPr>
        <w:t xml:space="preserve"> изучаемого показателя используются средние значения.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каждой совокупности значений количественно выраженный признак характеризуется определенной величиной (уровнем). Эта величина отличается от уровня этого признака в другой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Так уровень квалификации и стаж работы оказывают большое влияние на производительность труда.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Рассмотрим два примера распределения специалистов по стажу (рис. 1.4.).</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 оси абсцисс даны вариации признака (число лет стажа), а по оси ординат – плотности распределения. Графическое изображение группировки по стажу работы представляет ряд распределения.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Результаты анализа: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1. Стаж выше во второй совокупности (кривая </w:t>
      </w:r>
      <w:r w:rsidRPr="00A85463">
        <w:rPr>
          <w:rFonts w:ascii="Times New Roman" w:hAnsi="Times New Roman" w:cs="Times New Roman"/>
        </w:rPr>
        <w:t>II</w:t>
      </w:r>
      <w:r w:rsidRPr="00A85463">
        <w:rPr>
          <w:rFonts w:ascii="Times New Roman" w:hAnsi="Times New Roman" w:cs="Times New Roman"/>
          <w:lang w:val="ru-RU"/>
        </w:rPr>
        <w:t xml:space="preserve"> распределения расположена правее и соответствует более высоким значениям стажа). Вывод: положение графика на оси является показателем высоты массового уровня признака: чем правее расположен график на оси абсцисс, тем выше массовый уровень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2.Наиболее примечательными точками графика являются: начальная, конечная и точка, вокруг которой сосредоточено </w:t>
      </w:r>
      <w:proofErr w:type="spellStart"/>
      <w:r w:rsidRPr="00A85463">
        <w:rPr>
          <w:rFonts w:ascii="Times New Roman" w:hAnsi="Times New Roman" w:cs="Times New Roman"/>
          <w:lang w:val="ru-RU"/>
        </w:rPr>
        <w:t>бльшее</w:t>
      </w:r>
      <w:proofErr w:type="spellEnd"/>
      <w:r w:rsidRPr="00A85463">
        <w:rPr>
          <w:rFonts w:ascii="Times New Roman" w:hAnsi="Times New Roman" w:cs="Times New Roman"/>
          <w:lang w:val="ru-RU"/>
        </w:rPr>
        <w:t xml:space="preserve"> число наблюдений.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Начальные точки </w:t>
      </w:r>
      <w:r w:rsidRPr="00A85463">
        <w:rPr>
          <w:rFonts w:ascii="Times New Roman" w:hAnsi="Times New Roman" w:cs="Times New Roman"/>
        </w:rPr>
        <w:t>I</w:t>
      </w:r>
      <w:r w:rsidRPr="00A85463">
        <w:rPr>
          <w:rFonts w:ascii="Times New Roman" w:hAnsi="Times New Roman" w:cs="Times New Roman"/>
          <w:lang w:val="ru-RU"/>
        </w:rPr>
        <w:t xml:space="preserve"> и </w:t>
      </w:r>
      <w:r w:rsidRPr="00A85463">
        <w:rPr>
          <w:rFonts w:ascii="Times New Roman" w:hAnsi="Times New Roman" w:cs="Times New Roman"/>
        </w:rPr>
        <w:t>II</w:t>
      </w:r>
      <w:r w:rsidRPr="00A85463">
        <w:rPr>
          <w:rFonts w:ascii="Times New Roman" w:hAnsi="Times New Roman" w:cs="Times New Roman"/>
          <w:lang w:val="ru-RU"/>
        </w:rPr>
        <w:t xml:space="preserve"> графиков смещены по отношению друг к другу на 5 лет.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B76E05" w:rsidP="00A85463">
      <w:pPr>
        <w:spacing w:line="360" w:lineRule="auto"/>
        <w:ind w:firstLine="567"/>
        <w:rPr>
          <w:rFonts w:ascii="Times New Roman" w:hAnsi="Times New Roman" w:cs="Times New Roman"/>
        </w:rPr>
      </w:pPr>
      <w:r>
        <w:rPr>
          <w:rFonts w:ascii="Times New Roman" w:hAnsi="Times New Roman" w:cs="Times New Roman"/>
          <w:noProof/>
        </w:rPr>
        <w:pict>
          <v:group id="_x0000_s1111" editas="canvas" style="position:absolute;margin-left:0;margin-top:0;width:6in;height:333pt;z-index:251660800;mso-position-horizontal-relative:char;mso-position-vertical-relative:line" coordorigin="2281,10387" coordsize="6776,5156">
            <o:lock v:ext="edit" aspectratio="t"/>
            <v:shape id="_x0000_s1112" type="#_x0000_t75" style="position:absolute;left:2281;top:10387;width:6776;height:5156" o:preferrelative="f" filled="t">
              <v:fill o:detectmouseclick="t"/>
              <v:path o:extrusionok="t" o:connecttype="none"/>
              <o:lock v:ext="edit" text="t"/>
            </v:shape>
            <v:shape id="_x0000_s1113" type="#_x0000_t202" style="position:absolute;left:2281;top:11223;width:1553;height:895" strokecolor="white">
              <v:textbox style="mso-next-textbox:#_x0000_s1113">
                <w:txbxContent>
                  <w:p w:rsidR="00DF58FF" w:rsidRDefault="00DF58FF" w:rsidP="00A85463">
                    <w:proofErr w:type="spellStart"/>
                    <w:r>
                      <w:t>Плотность</w:t>
                    </w:r>
                    <w:proofErr w:type="spellEnd"/>
                    <w:r>
                      <w:t xml:space="preserve"> </w:t>
                    </w:r>
                    <w:proofErr w:type="spellStart"/>
                    <w:r>
                      <w:t>распределения</w:t>
                    </w:r>
                    <w:proofErr w:type="spellEnd"/>
                  </w:p>
                </w:txbxContent>
              </v:textbox>
            </v:shape>
            <v:shape id="_x0000_s1114" type="#_x0000_t202" style="position:absolute;left:3410;top:10526;width:283;height:418" strokecolor="white">
              <v:textbox style="mso-next-textbox:#_x0000_s1114">
                <w:txbxContent>
                  <w:p w:rsidR="00DF58FF" w:rsidRPr="00BA0966" w:rsidRDefault="00DF58FF" w:rsidP="00A85463">
                    <w:proofErr w:type="gramStart"/>
                    <w:r>
                      <w:t>y</w:t>
                    </w:r>
                    <w:proofErr w:type="gramEnd"/>
                  </w:p>
                </w:txbxContent>
              </v:textbox>
            </v:shape>
            <v:line id="_x0000_s1115" style="position:absolute;flip:y" from="3693,10526" to="3694,14431">
              <v:stroke endarrow="block"/>
            </v:line>
            <v:line id="_x0000_s1116" style="position:absolute" from="3693,14428" to="8351,14428">
              <v:stroke endarrow="block"/>
            </v:line>
            <v:shape id="_x0000_s1117" type="#_x0000_t202" style="position:absolute;left:7787;top:14568;width:422;height:418" strokecolor="white">
              <v:textbox style="mso-next-textbox:#_x0000_s1117">
                <w:txbxContent>
                  <w:p w:rsidR="00DF58FF" w:rsidRPr="004C02BD" w:rsidRDefault="00DF58FF" w:rsidP="00A85463">
                    <w:proofErr w:type="gramStart"/>
                    <w:r>
                      <w:t>x</w:t>
                    </w:r>
                    <w:proofErr w:type="gramEnd"/>
                  </w:p>
                </w:txbxContent>
              </v:textbox>
            </v:shape>
            <v:line id="_x0000_s1118" style="position:absolute" from="4116,14428" to="4116,14568"/>
            <v:line id="_x0000_s1119" style="position:absolute" from="4540,14428" to="4540,14568"/>
            <v:line id="_x0000_s1120" style="position:absolute" from="4963,14428" to="4963,14568"/>
            <v:line id="_x0000_s1121" style="position:absolute" from="5387,14428" to="5387,14568"/>
            <v:line id="_x0000_s1122" style="position:absolute" from="5810,14428" to="5810,14568"/>
            <v:line id="_x0000_s1123" style="position:absolute" from="6234,14428" to="6234,14568"/>
            <v:line id="_x0000_s1124" style="position:absolute" from="6657,14428" to="6657,14568"/>
            <v:line id="_x0000_s1125" style="position:absolute" from="7081,14428" to="7082,14568"/>
            <v:line id="_x0000_s1126" style="position:absolute" from="3552,14010" to="3693,14010"/>
            <v:line id="_x0000_s1127" style="position:absolute" from="3552,13592" to="3693,13592"/>
            <v:line id="_x0000_s1128" style="position:absolute" from="3552,13174" to="3693,13174"/>
            <v:line id="_x0000_s1129" style="position:absolute" from="3552,12756" to="3692,12757"/>
            <v:shape id="_x0000_s1130" type="#_x0000_t202" style="position:absolute;left:3128;top:13731;width:424;height:281" strokecolor="white">
              <v:textbox style="mso-next-textbox:#_x0000_s1130">
                <w:txbxContent>
                  <w:p w:rsidR="00DF58FF" w:rsidRPr="004C02BD" w:rsidRDefault="00DF58FF" w:rsidP="00A85463">
                    <w:pPr>
                      <w:rPr>
                        <w:rFonts w:ascii="Georgia" w:hAnsi="Georgia"/>
                        <w:sz w:val="20"/>
                        <w:szCs w:val="20"/>
                      </w:rPr>
                    </w:pPr>
                    <w:r w:rsidRPr="004C02BD">
                      <w:rPr>
                        <w:rFonts w:ascii="Georgia" w:hAnsi="Georgia"/>
                        <w:sz w:val="20"/>
                        <w:szCs w:val="20"/>
                      </w:rPr>
                      <w:t>10</w:t>
                    </w:r>
                  </w:p>
                </w:txbxContent>
              </v:textbox>
            </v:shape>
            <v:shape id="_x0000_s1131" type="#_x0000_t202" style="position:absolute;left:3128;top:13313;width:424;height:279" strokecolor="white">
              <v:textbox style="mso-next-textbox:#_x0000_s1131">
                <w:txbxContent>
                  <w:p w:rsidR="00DF58FF" w:rsidRPr="004C02BD" w:rsidRDefault="00DF58FF" w:rsidP="00A85463">
                    <w:pPr>
                      <w:rPr>
                        <w:rFonts w:ascii="Georgia" w:hAnsi="Georgia"/>
                        <w:sz w:val="20"/>
                        <w:szCs w:val="20"/>
                      </w:rPr>
                    </w:pPr>
                    <w:r>
                      <w:rPr>
                        <w:rFonts w:ascii="Georgia" w:hAnsi="Georgia"/>
                        <w:sz w:val="20"/>
                        <w:szCs w:val="20"/>
                      </w:rPr>
                      <w:t>20</w:t>
                    </w:r>
                  </w:p>
                </w:txbxContent>
              </v:textbox>
            </v:shape>
            <v:shape id="_x0000_s1132" type="#_x0000_t202" style="position:absolute;left:3128;top:12895;width:424;height:279" strokecolor="white">
              <v:textbox style="mso-next-textbox:#_x0000_s1132">
                <w:txbxContent>
                  <w:p w:rsidR="00DF58FF" w:rsidRPr="00787553" w:rsidRDefault="00DF58FF" w:rsidP="00A85463">
                    <w:pPr>
                      <w:rPr>
                        <w:rFonts w:ascii="Georgia" w:hAnsi="Georgia"/>
                        <w:sz w:val="20"/>
                        <w:szCs w:val="20"/>
                      </w:rPr>
                    </w:pPr>
                    <w:r>
                      <w:rPr>
                        <w:rFonts w:ascii="Georgia" w:hAnsi="Georgia"/>
                        <w:sz w:val="20"/>
                        <w:szCs w:val="20"/>
                      </w:rPr>
                      <w:t>30</w:t>
                    </w:r>
                  </w:p>
                </w:txbxContent>
              </v:textbox>
            </v:shape>
            <v:shape id="_x0000_s1133" type="#_x0000_t202" style="position:absolute;left:3128;top:12338;width:424;height:279" strokecolor="white">
              <v:textbox style="mso-next-textbox:#_x0000_s1133">
                <w:txbxContent>
                  <w:p w:rsidR="00DF58FF" w:rsidRPr="00787553" w:rsidRDefault="00DF58FF" w:rsidP="00A85463">
                    <w:pPr>
                      <w:rPr>
                        <w:rFonts w:ascii="Georgia" w:hAnsi="Georgia"/>
                        <w:sz w:val="20"/>
                        <w:szCs w:val="20"/>
                      </w:rPr>
                    </w:pPr>
                    <w:r w:rsidRPr="00787553">
                      <w:rPr>
                        <w:rFonts w:ascii="Georgia" w:hAnsi="Georgia"/>
                        <w:sz w:val="20"/>
                        <w:szCs w:val="20"/>
                      </w:rPr>
                      <w:t>4</w:t>
                    </w:r>
                    <w:r>
                      <w:rPr>
                        <w:rFonts w:ascii="Georgia" w:hAnsi="Georgia"/>
                        <w:sz w:val="20"/>
                        <w:szCs w:val="20"/>
                      </w:rPr>
                      <w:t>0</w:t>
                    </w:r>
                  </w:p>
                </w:txbxContent>
              </v:textbox>
            </v:shape>
            <v:shape id="_x0000_s1134" type="#_x0000_t202" style="position:absolute;left:3975;top:14568;width:282;height:418" strokecolor="white">
              <v:textbox style="mso-next-textbox:#_x0000_s1134">
                <w:txbxContent>
                  <w:p w:rsidR="00DF58FF" w:rsidRPr="00787553" w:rsidRDefault="00DF58FF" w:rsidP="00A85463">
                    <w:pPr>
                      <w:rPr>
                        <w:rFonts w:ascii="Georgia" w:hAnsi="Georgia"/>
                        <w:sz w:val="20"/>
                        <w:szCs w:val="20"/>
                      </w:rPr>
                    </w:pPr>
                    <w:r>
                      <w:rPr>
                        <w:rFonts w:ascii="Georgia" w:hAnsi="Georgia"/>
                        <w:sz w:val="20"/>
                        <w:szCs w:val="20"/>
                      </w:rPr>
                      <w:t>5</w:t>
                    </w:r>
                  </w:p>
                </w:txbxContent>
              </v:textbox>
            </v:shape>
            <v:shape id="_x0000_s1135" type="#_x0000_t202" style="position:absolute;left:4257;top:14568;width:423;height:278" strokecolor="white">
              <v:textbox style="mso-next-textbox:#_x0000_s1135">
                <w:txbxContent>
                  <w:p w:rsidR="00DF58FF" w:rsidRPr="00787553" w:rsidRDefault="00DF58FF" w:rsidP="00A85463">
                    <w:pPr>
                      <w:rPr>
                        <w:rFonts w:ascii="Georgia" w:hAnsi="Georgia"/>
                        <w:sz w:val="20"/>
                        <w:szCs w:val="20"/>
                      </w:rPr>
                    </w:pPr>
                    <w:r>
                      <w:rPr>
                        <w:rFonts w:ascii="Georgia" w:hAnsi="Georgia"/>
                        <w:sz w:val="20"/>
                        <w:szCs w:val="20"/>
                      </w:rPr>
                      <w:t>10</w:t>
                    </w:r>
                  </w:p>
                </w:txbxContent>
              </v:textbox>
            </v:shape>
            <v:shape id="_x0000_s1136" type="#_x0000_t202" style="position:absolute;left:4822;top:14568;width:424;height:418" strokecolor="white">
              <v:textbox style="mso-next-textbox:#_x0000_s1136">
                <w:txbxContent>
                  <w:p w:rsidR="00DF58FF" w:rsidRPr="00787553" w:rsidRDefault="00DF58FF" w:rsidP="00A85463">
                    <w:pPr>
                      <w:rPr>
                        <w:rFonts w:ascii="Georgia" w:hAnsi="Georgia"/>
                        <w:sz w:val="20"/>
                        <w:szCs w:val="20"/>
                      </w:rPr>
                    </w:pPr>
                    <w:r>
                      <w:rPr>
                        <w:rFonts w:ascii="Georgia" w:hAnsi="Georgia"/>
                        <w:sz w:val="20"/>
                        <w:szCs w:val="20"/>
                      </w:rPr>
                      <w:t>15</w:t>
                    </w:r>
                  </w:p>
                </w:txbxContent>
              </v:textbox>
            </v:shape>
            <v:shape id="_x0000_s1137" type="#_x0000_t202" style="position:absolute;left:5246;top:14568;width:1694;height:418" strokecolor="white">
              <v:textbox style="mso-next-textbox:#_x0000_s1137">
                <w:txbxContent>
                  <w:p w:rsidR="00DF58FF" w:rsidRPr="00787553" w:rsidRDefault="00DF58FF" w:rsidP="00A85463">
                    <w:pPr>
                      <w:rPr>
                        <w:rFonts w:ascii="Georgia" w:hAnsi="Georgia"/>
                        <w:sz w:val="20"/>
                        <w:szCs w:val="20"/>
                      </w:rPr>
                    </w:pPr>
                    <w:r>
                      <w:rPr>
                        <w:rFonts w:ascii="Georgia" w:hAnsi="Georgia"/>
                        <w:sz w:val="20"/>
                        <w:szCs w:val="20"/>
                      </w:rPr>
                      <w:t xml:space="preserve">20    25        30       35      </w:t>
                    </w:r>
                  </w:p>
                </w:txbxContent>
              </v:textbox>
            </v:shape>
            <v:shape id="_x0000_s1138" type="#_x0000_t202" style="position:absolute;left:6375;top:14986;width:2259;height:417" strokecolor="white">
              <v:textbox style="mso-next-textbox:#_x0000_s1138">
                <w:txbxContent>
                  <w:p w:rsidR="00DF58FF" w:rsidRPr="00D50699" w:rsidRDefault="00DF58FF" w:rsidP="00A85463">
                    <w:proofErr w:type="spellStart"/>
                    <w:proofErr w:type="gramStart"/>
                    <w:r>
                      <w:t>число</w:t>
                    </w:r>
                    <w:proofErr w:type="spellEnd"/>
                    <w:proofErr w:type="gramEnd"/>
                    <w:r>
                      <w:t xml:space="preserve"> </w:t>
                    </w:r>
                    <w:proofErr w:type="spellStart"/>
                    <w:r>
                      <w:t>лет</w:t>
                    </w:r>
                    <w:proofErr w:type="spellEnd"/>
                    <w:r>
                      <w:t xml:space="preserve"> (</w:t>
                    </w:r>
                    <w:proofErr w:type="spellStart"/>
                    <w:r>
                      <w:t>стаж</w:t>
                    </w:r>
                    <w:proofErr w:type="spellEnd"/>
                    <w:r>
                      <w:t xml:space="preserve"> </w:t>
                    </w:r>
                    <w:proofErr w:type="spellStart"/>
                    <w:r>
                      <w:t>работы</w:t>
                    </w:r>
                    <w:proofErr w:type="spellEnd"/>
                    <w:r>
                      <w:t>)</w:t>
                    </w:r>
                  </w:p>
                </w:txbxContent>
              </v:textbox>
            </v:shape>
            <v:shape id="_x0000_s1139" type="#_x0000_t202" style="position:absolute;left:3975;top:12617;width:282;height:278" strokecolor="white">
              <v:textbox style="mso-next-textbox:#_x0000_s1139">
                <w:txbxContent>
                  <w:p w:rsidR="00DF58FF" w:rsidRPr="00D50699" w:rsidRDefault="00DF58FF" w:rsidP="00A85463">
                    <w:pPr>
                      <w:rPr>
                        <w:rFonts w:ascii="Georgia" w:hAnsi="Georgia"/>
                        <w:sz w:val="20"/>
                        <w:szCs w:val="20"/>
                      </w:rPr>
                    </w:pPr>
                    <w:r>
                      <w:rPr>
                        <w:rFonts w:ascii="Georgia" w:hAnsi="Georgia"/>
                        <w:sz w:val="20"/>
                        <w:szCs w:val="20"/>
                      </w:rPr>
                      <w:t>I</w:t>
                    </w:r>
                  </w:p>
                </w:txbxContent>
              </v:textbox>
            </v:shape>
            <v:shape id="_x0000_s1140" type="#_x0000_t202" style="position:absolute;left:7081;top:12895;width:423;height:418" strokecolor="white">
              <v:textbox style="mso-next-textbox:#_x0000_s1140">
                <w:txbxContent>
                  <w:p w:rsidR="00DF58FF" w:rsidRPr="00D50699" w:rsidRDefault="00DF58FF" w:rsidP="00A85463">
                    <w:pPr>
                      <w:rPr>
                        <w:rFonts w:ascii="Georgia" w:hAnsi="Georgia"/>
                        <w:sz w:val="20"/>
                        <w:szCs w:val="20"/>
                      </w:rPr>
                    </w:pPr>
                    <w:r w:rsidRPr="00D50699">
                      <w:rPr>
                        <w:rFonts w:ascii="Georgia" w:hAnsi="Georgia"/>
                        <w:sz w:val="20"/>
                        <w:szCs w:val="20"/>
                      </w:rPr>
                      <w:t>II</w:t>
                    </w:r>
                  </w:p>
                </w:txbxContent>
              </v:textbox>
            </v:shape>
            <v:shape id="_x0000_s1141" style="position:absolute;left:4257;top:12477;width:3506;height:1673" coordsize="4470,2160" path="m,2160c750,1260,1500,360,1980,180,2460,,2670,810,2880,1080v210,270,120,570,360,720c3480,1950,4170,1950,4320,1980v150,30,-15,15,-180,e" filled="f">
              <v:path arrowok="t"/>
            </v:shape>
            <v:shape id="_x0000_s1142" style="position:absolute;left:3834;top:11687;width:2682;height:2323" coordsize="3420,3000" path="m,3000c615,1620,1230,240,1620,120,2010,,2040,1800,2340,2280v300,480,900,600,1080,720e" filled="f">
              <v:path arrowok="t"/>
            </v:shape>
          </v:group>
        </w:pict>
      </w:r>
      <w:r>
        <w:rPr>
          <w:rFonts w:ascii="Times New Roman" w:hAnsi="Times New Roman" w:cs="Times New Roman"/>
        </w:rPr>
        <w:pict>
          <v:shape id="_x0000_i1092" type="#_x0000_t75" style="width:6in;height:333pt">
            <v:imagedata croptop="-65520f" cropbottom="65520f"/>
          </v:shape>
        </w:pict>
      </w:r>
    </w:p>
    <w:p w:rsidR="00A85463" w:rsidRPr="00A85463" w:rsidRDefault="00A85463" w:rsidP="00A85463">
      <w:pPr>
        <w:spacing w:line="240" w:lineRule="auto"/>
        <w:ind w:firstLine="567"/>
        <w:jc w:val="center"/>
        <w:outlineLvl w:val="0"/>
        <w:rPr>
          <w:rFonts w:ascii="Times New Roman" w:hAnsi="Times New Roman" w:cs="Times New Roman"/>
          <w:lang w:val="ru-RU"/>
        </w:rPr>
      </w:pPr>
      <w:r w:rsidRPr="00A85463">
        <w:rPr>
          <w:rFonts w:ascii="Times New Roman" w:hAnsi="Times New Roman" w:cs="Times New Roman"/>
          <w:lang w:val="ru-RU"/>
        </w:rPr>
        <w:t>Рис. 1.4. Сравнение групп специалистов по стажу работы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rPr>
        <w:lastRenderedPageBreak/>
        <w:t>I</w:t>
      </w:r>
      <w:r w:rsidRPr="00A85463">
        <w:rPr>
          <w:rFonts w:ascii="Times New Roman" w:hAnsi="Times New Roman" w:cs="Times New Roman"/>
          <w:lang w:val="ru-RU"/>
        </w:rPr>
        <w:t xml:space="preserve"> – распределение специалистов в первой организации;</w:t>
      </w: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rPr>
        <w:t>II</w:t>
      </w:r>
      <w:r w:rsidRPr="00A85463">
        <w:rPr>
          <w:rFonts w:ascii="Times New Roman" w:hAnsi="Times New Roman" w:cs="Times New Roman"/>
          <w:lang w:val="ru-RU"/>
        </w:rPr>
        <w:t xml:space="preserve"> – распределение специалистов во второй организации.</w:t>
      </w:r>
      <w:proofErr w:type="gramEnd"/>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Точки, вокруг которых концентрируется основная масса наблюдений, расположены в центральной части графика и называются средними точками, или средними величинами.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Средняя величина выражает количественную определенность, являясь основным показателем статистической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зависимости от характера статистической совокупности расположения в ней элементов, ее составляющих, их группировки, определяющий показатель, который должен наиболее полно отразить закономерность явления, может быть представлен различными средними. Средние величины широко используются для обобщенных характеристик всевозможных массовых процессов. С их помощью устраняются индивидуальные различия, выявляются общие условия и закономерности, осуществляются расчеты по прогнозированию и планированию, анализ экономических явлений.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Примерами различных типов средних значений, каждое из которых имеет точное определение, служат </w:t>
      </w:r>
      <w:proofErr w:type="spellStart"/>
      <w:r w:rsidRPr="00A85463">
        <w:rPr>
          <w:rFonts w:ascii="Times New Roman" w:hAnsi="Times New Roman" w:cs="Times New Roman"/>
          <w:lang w:val="ru-RU"/>
        </w:rPr>
        <w:t>полусумма</w:t>
      </w:r>
      <w:proofErr w:type="spellEnd"/>
      <w:r w:rsidRPr="00A85463">
        <w:rPr>
          <w:rFonts w:ascii="Times New Roman" w:hAnsi="Times New Roman" w:cs="Times New Roman"/>
          <w:lang w:val="ru-RU"/>
        </w:rPr>
        <w:t xml:space="preserve"> крайних значений, меридиана, мода, среднее арифметическое, геометрическое среднее и гармоническое среднее.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Все типы </w:t>
      </w:r>
      <w:proofErr w:type="gramStart"/>
      <w:r w:rsidRPr="00A85463">
        <w:rPr>
          <w:rFonts w:ascii="Times New Roman" w:hAnsi="Times New Roman" w:cs="Times New Roman"/>
          <w:lang w:val="ru-RU"/>
        </w:rPr>
        <w:t>средних</w:t>
      </w:r>
      <w:proofErr w:type="gramEnd"/>
      <w:r w:rsidRPr="00A85463">
        <w:rPr>
          <w:rFonts w:ascii="Times New Roman" w:hAnsi="Times New Roman" w:cs="Times New Roman"/>
          <w:lang w:val="ru-RU"/>
        </w:rPr>
        <w:t xml:space="preserve"> имеют одно простое общее свойство. Среднее всегда меньше минимального наблюдаемого значения и не  больше максимального наблюдаемого значения. </w:t>
      </w:r>
      <w:proofErr w:type="gramStart"/>
      <w:r w:rsidRPr="00A85463">
        <w:rPr>
          <w:rFonts w:ascii="Times New Roman" w:hAnsi="Times New Roman" w:cs="Times New Roman"/>
          <w:lang w:val="ru-RU"/>
        </w:rPr>
        <w:t xml:space="preserve">Три типа средних могут быть получены из собранных данных следующим образом: </w:t>
      </w:r>
      <w:proofErr w:type="spellStart"/>
      <w:r w:rsidRPr="00A85463">
        <w:rPr>
          <w:rFonts w:ascii="Times New Roman" w:hAnsi="Times New Roman" w:cs="Times New Roman"/>
          <w:lang w:val="ru-RU"/>
        </w:rPr>
        <w:t>полусумма</w:t>
      </w:r>
      <w:proofErr w:type="spellEnd"/>
      <w:r w:rsidRPr="00A85463">
        <w:rPr>
          <w:rFonts w:ascii="Times New Roman" w:hAnsi="Times New Roman" w:cs="Times New Roman"/>
          <w:lang w:val="ru-RU"/>
        </w:rPr>
        <w:t xml:space="preserve"> минимального и максимального наблюдаемых значений.</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b/>
          <w:i/>
          <w:lang w:val="ru-RU"/>
        </w:rPr>
        <w:t>Медиана</w:t>
      </w:r>
      <w:r w:rsidRPr="00A85463">
        <w:rPr>
          <w:rFonts w:ascii="Times New Roman" w:hAnsi="Times New Roman" w:cs="Times New Roman"/>
          <w:lang w:val="ru-RU"/>
        </w:rPr>
        <w:t xml:space="preserve"> – такой размер в ранжированном ряду, который как бы делит совокупность на две равные части: одна часть имеет значения варьирующего признака меньше, другая – больше, чем средний замер.</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Ранжированным называется ряд, в котором числовые значения отдельных наблюдений сгруппированы по возрастающему или по убывающему признаку.</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Особенность медианы состоит в том, что для нее вычисления не требуется знать величину признака у всех элементов совокупности, а достаточно расположить замеры в порядке их возрастания.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Пользуясь медианой в практике управленческой работы, можно быстро определить средний объем выполняемых подразделениями работ, средний процент выполнения норм (когда нижняя и верхняя границы не фиксированы определенным числом).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Вычисление медианы имеет значение и тогда, когда необходимо установить контроль за ходом технологического </w:t>
      </w:r>
      <w:proofErr w:type="gramStart"/>
      <w:r w:rsidRPr="00A85463">
        <w:rPr>
          <w:rFonts w:ascii="Times New Roman" w:hAnsi="Times New Roman" w:cs="Times New Roman"/>
          <w:lang w:val="ru-RU"/>
        </w:rPr>
        <w:t>процесса</w:t>
      </w:r>
      <w:proofErr w:type="gramEnd"/>
      <w:r w:rsidRPr="00A85463">
        <w:rPr>
          <w:rFonts w:ascii="Times New Roman" w:hAnsi="Times New Roman" w:cs="Times New Roman"/>
          <w:lang w:val="ru-RU"/>
        </w:rPr>
        <w:t xml:space="preserve"> при котором периодически, через равные промежутки времени снимаются замеры. Результаты замеров отмечаются на специальной контрольной карте (ось абсцисс – время, ось ординат – изменение параметра).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Графически медиана представляет собой точку на оси абсцисс, обладающую таким свойством, что перпендикуляр, проведенный из этой точки, делит площадь графика распределения на две равные части (рис.1.5.).</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B76E05" w:rsidP="00A85463">
      <w:pPr>
        <w:spacing w:line="360" w:lineRule="auto"/>
        <w:ind w:firstLine="567"/>
        <w:rPr>
          <w:rFonts w:ascii="Times New Roman" w:hAnsi="Times New Roman" w:cs="Times New Roman"/>
        </w:rPr>
      </w:pPr>
      <w:r>
        <w:rPr>
          <w:rFonts w:ascii="Times New Roman" w:hAnsi="Times New Roman" w:cs="Times New Roman"/>
          <w:noProof/>
        </w:rPr>
        <w:lastRenderedPageBreak/>
        <w:pict>
          <v:group id="_x0000_s1143" editas="canvas" style="position:absolute;margin-left:0;margin-top:0;width:441pt;height:3in;z-index:251661824;mso-position-horizontal-relative:char;mso-position-vertical-relative:line" coordorigin="1646,2418" coordsize="6917,3344">
            <o:lock v:ext="edit" aspectratio="t"/>
            <v:shape id="_x0000_s1144" type="#_x0000_t75" style="position:absolute;left:1646;top:2418;width:6917;height:3344" o:preferrelative="f">
              <v:fill o:detectmouseclick="t"/>
              <v:path o:extrusionok="t" o:connecttype="none"/>
              <o:lock v:ext="edit" text="t"/>
            </v:shape>
            <v:line id="_x0000_s1145" style="position:absolute;flip:y" from="3340,2557" to="3340,5065">
              <v:stroke endarrow="block"/>
            </v:line>
            <v:shape id="_x0000_s1146" type="#_x0000_t202" style="position:absolute;left:2916;top:2557;width:283;height:418" strokecolor="white">
              <v:textbox style="mso-next-textbox:#_x0000_s1146">
                <w:txbxContent>
                  <w:p w:rsidR="00DF58FF" w:rsidRPr="005653E3" w:rsidRDefault="00DF58FF" w:rsidP="00A85463">
                    <w:proofErr w:type="gramStart"/>
                    <w:r>
                      <w:t>y</w:t>
                    </w:r>
                    <w:proofErr w:type="gramEnd"/>
                  </w:p>
                </w:txbxContent>
              </v:textbox>
            </v:shape>
            <v:shape id="_x0000_s1147" type="#_x0000_t202" style="position:absolute;left:2044;top:3540;width:1105;height:431" strokecolor="white">
              <v:textbox style="mso-next-textbox:#_x0000_s1147">
                <w:txbxContent>
                  <w:p w:rsidR="00DF58FF" w:rsidRPr="005653E3" w:rsidRDefault="00DF58FF" w:rsidP="00A85463">
                    <w:pPr>
                      <w:rPr>
                        <w:rFonts w:ascii="Georgia" w:hAnsi="Georgia"/>
                      </w:rPr>
                    </w:pPr>
                    <w:proofErr w:type="spellStart"/>
                    <w:proofErr w:type="gramStart"/>
                    <w:r w:rsidRPr="005653E3">
                      <w:rPr>
                        <w:rFonts w:ascii="Georgia" w:hAnsi="Georgia"/>
                      </w:rPr>
                      <w:t>частота</w:t>
                    </w:r>
                    <w:proofErr w:type="spellEnd"/>
                    <w:proofErr w:type="gramEnd"/>
                  </w:p>
                </w:txbxContent>
              </v:textbox>
            </v:shape>
            <v:shape id="_x0000_s1148" type="#_x0000_t202" style="position:absolute;left:3905;top:4090;width:987;height:836" strokecolor="white">
              <v:textbox style="mso-next-textbox:#_x0000_s1148">
                <w:txbxContent>
                  <w:p w:rsidR="00DF58FF" w:rsidRDefault="00DF58FF" w:rsidP="00A85463">
                    <w:r>
                      <w:t xml:space="preserve">50% </w:t>
                    </w:r>
                    <w:proofErr w:type="spellStart"/>
                    <w:r>
                      <w:t>площади</w:t>
                    </w:r>
                    <w:proofErr w:type="spellEnd"/>
                  </w:p>
                </w:txbxContent>
              </v:textbox>
            </v:shape>
            <v:shape id="_x0000_s1149" type="#_x0000_t202" style="position:absolute;left:5175;top:3950;width:988;height:838" strokecolor="white">
              <v:textbox>
                <w:txbxContent>
                  <w:p w:rsidR="00DF58FF" w:rsidRPr="005653E3" w:rsidRDefault="00DF58FF" w:rsidP="00A85463">
                    <w:pPr>
                      <w:rPr>
                        <w:rFonts w:ascii="Georgia" w:hAnsi="Georgia"/>
                        <w:sz w:val="20"/>
                        <w:szCs w:val="20"/>
                      </w:rPr>
                    </w:pPr>
                    <w:r w:rsidRPr="005653E3">
                      <w:rPr>
                        <w:rFonts w:ascii="Georgia" w:hAnsi="Georgia"/>
                        <w:sz w:val="20"/>
                        <w:szCs w:val="20"/>
                      </w:rPr>
                      <w:t>50</w:t>
                    </w:r>
                    <w:proofErr w:type="gramStart"/>
                    <w:r w:rsidRPr="005653E3">
                      <w:rPr>
                        <w:rFonts w:ascii="Georgia" w:hAnsi="Georgia"/>
                        <w:sz w:val="20"/>
                        <w:szCs w:val="20"/>
                      </w:rPr>
                      <w:t xml:space="preserve">% </w:t>
                    </w:r>
                    <w:r>
                      <w:rPr>
                        <w:rFonts w:ascii="Georgia" w:hAnsi="Georgia"/>
                        <w:sz w:val="20"/>
                        <w:szCs w:val="20"/>
                      </w:rPr>
                      <w:t xml:space="preserve"> </w:t>
                    </w:r>
                    <w:proofErr w:type="spellStart"/>
                    <w:r>
                      <w:rPr>
                        <w:rFonts w:ascii="Georgia" w:hAnsi="Georgia"/>
                        <w:sz w:val="20"/>
                        <w:szCs w:val="20"/>
                      </w:rPr>
                      <w:t>площади</w:t>
                    </w:r>
                    <w:proofErr w:type="spellEnd"/>
                    <w:proofErr w:type="gramEnd"/>
                  </w:p>
                </w:txbxContent>
              </v:textbox>
            </v:shape>
            <v:line id="_x0000_s1150" style="position:absolute" from="3340,5065" to="7998,5065">
              <v:stroke endarrow="block"/>
            </v:line>
            <v:shape id="_x0000_s1151" type="#_x0000_t202" style="position:absolute;left:4893;top:5205;width:3105;height:418" strokecolor="white">
              <v:textbox>
                <w:txbxContent>
                  <w:p w:rsidR="00DF58FF" w:rsidRDefault="00DF58FF" w:rsidP="00A85463">
                    <w:proofErr w:type="spellStart"/>
                    <w:r>
                      <w:t>Ме</w:t>
                    </w:r>
                    <w:proofErr w:type="spellEnd"/>
                    <w:r>
                      <w:t xml:space="preserve">                ЗНАЧЕНИЯ              X  </w:t>
                    </w:r>
                  </w:p>
                </w:txbxContent>
              </v:textbox>
            </v:shape>
            <v:shape id="_x0000_s1152" style="position:absolute;left:3352;top:2988;width:4517;height:2090" coordsize="5760,2700" path="m,2700c675,1530,1350,360,1980,180,2610,,3330,1320,3780,1620v450,300,570,300,900,360c5010,2040,5580,1980,5760,1980e" filled="f">
              <v:path arrowok="t"/>
            </v:shape>
            <v:line id="_x0000_s1153" style="position:absolute" from="5034,3114" to="5034,5065"/>
            <v:line id="_x0000_s1154" style="position:absolute" from="4328,3672" to="4328,5065">
              <v:stroke dashstyle="dash"/>
            </v:line>
            <v:line id="_x0000_s1155" style="position:absolute" from="5740,3672" to="5740,5065">
              <v:stroke dashstyle="dash"/>
            </v:line>
          </v:group>
        </w:pict>
      </w:r>
      <w:r>
        <w:rPr>
          <w:rFonts w:ascii="Times New Roman" w:hAnsi="Times New Roman" w:cs="Times New Roman"/>
        </w:rPr>
        <w:pict>
          <v:shape id="_x0000_i1093" type="#_x0000_t75" style="width:441pt;height:3in">
            <v:imagedata croptop="-65520f" cropbottom="65520f"/>
          </v:shape>
        </w:pict>
      </w:r>
    </w:p>
    <w:p w:rsidR="00A85463" w:rsidRPr="00A85463" w:rsidRDefault="00A85463" w:rsidP="00A85463">
      <w:pPr>
        <w:spacing w:line="240" w:lineRule="auto"/>
        <w:ind w:firstLine="709"/>
        <w:jc w:val="center"/>
        <w:outlineLvl w:val="0"/>
        <w:rPr>
          <w:rFonts w:ascii="Times New Roman" w:hAnsi="Times New Roman" w:cs="Times New Roman"/>
          <w:lang w:val="ru-RU"/>
        </w:rPr>
      </w:pPr>
      <w:r w:rsidRPr="00A85463">
        <w:rPr>
          <w:rFonts w:ascii="Times New Roman" w:hAnsi="Times New Roman" w:cs="Times New Roman"/>
          <w:lang w:val="ru-RU"/>
        </w:rPr>
        <w:t>Рис. 1.5. Графическое представление медианы</w:t>
      </w: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A85463" w:rsidP="00A85463">
      <w:pPr>
        <w:spacing w:line="240" w:lineRule="auto"/>
        <w:ind w:firstLine="709"/>
        <w:rPr>
          <w:rFonts w:ascii="Times New Roman" w:hAnsi="Times New Roman" w:cs="Times New Roman"/>
          <w:lang w:val="ru-RU"/>
        </w:rPr>
      </w:pPr>
      <w:r w:rsidRPr="00A85463">
        <w:rPr>
          <w:rFonts w:ascii="Times New Roman" w:hAnsi="Times New Roman" w:cs="Times New Roman"/>
          <w:lang w:val="ru-RU"/>
        </w:rPr>
        <w:t>Приведенное определение медианы правомерно в том случае, когда площадь графика изображает частоту, т.е. в случае изображения ряда гистограммой и плавной кривой.</w:t>
      </w:r>
    </w:p>
    <w:p w:rsidR="00A85463" w:rsidRPr="00A85463" w:rsidRDefault="00A85463" w:rsidP="00A85463">
      <w:pPr>
        <w:spacing w:line="240" w:lineRule="auto"/>
        <w:ind w:firstLine="709"/>
        <w:rPr>
          <w:rFonts w:ascii="Times New Roman" w:hAnsi="Times New Roman" w:cs="Times New Roman"/>
          <w:lang w:val="ru-RU"/>
        </w:rPr>
      </w:pPr>
      <w:r w:rsidRPr="00A85463">
        <w:rPr>
          <w:rFonts w:ascii="Times New Roman" w:hAnsi="Times New Roman" w:cs="Times New Roman"/>
          <w:lang w:val="ru-RU"/>
        </w:rPr>
        <w:t>Когда в ранжированном ряду частоты варьирующего признака одинаковы, медиана равна среднему члену. Например, средняя заработная плата рабочих представлена следующими цифрами, сгруппированными в порядке возрастания: 51; 65; 68; 70; 75;81; 84; 92; 94. Срединное место занимает цифра 75 – это и есть медиана.</w:t>
      </w:r>
    </w:p>
    <w:p w:rsidR="00A85463" w:rsidRPr="00A85463" w:rsidRDefault="00A85463" w:rsidP="00A85463">
      <w:pPr>
        <w:spacing w:line="240" w:lineRule="auto"/>
        <w:ind w:firstLine="709"/>
        <w:rPr>
          <w:rFonts w:ascii="Times New Roman" w:hAnsi="Times New Roman" w:cs="Times New Roman"/>
          <w:lang w:val="ru-RU"/>
        </w:rPr>
      </w:pPr>
      <w:r w:rsidRPr="00A85463">
        <w:rPr>
          <w:rFonts w:ascii="Times New Roman" w:hAnsi="Times New Roman" w:cs="Times New Roman"/>
          <w:lang w:val="ru-RU"/>
        </w:rPr>
        <w:t xml:space="preserve">Если в ряде четное число замеров, то порядковый номер медианы равен </w:t>
      </w:r>
      <w:proofErr w:type="spellStart"/>
      <w:r w:rsidRPr="00A85463">
        <w:rPr>
          <w:rFonts w:ascii="Times New Roman" w:hAnsi="Times New Roman" w:cs="Times New Roman"/>
          <w:lang w:val="ru-RU"/>
        </w:rPr>
        <w:t>полусумме</w:t>
      </w:r>
      <w:proofErr w:type="spellEnd"/>
      <w:r w:rsidRPr="00A85463">
        <w:rPr>
          <w:rFonts w:ascii="Times New Roman" w:hAnsi="Times New Roman" w:cs="Times New Roman"/>
          <w:lang w:val="ru-RU"/>
        </w:rPr>
        <w:t xml:space="preserve"> двух средних членов. Иначе говоря, порядковый номер медианы в указанном ранжированном ряде равен</w:t>
      </w: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540" w:dyaOrig="620">
          <v:shape id="_x0000_i1094" type="#_x0000_t75" style="width:27pt;height:30.75pt" o:ole="">
            <v:imagedata r:id="rId69" o:title=""/>
          </v:shape>
          <o:OLEObject Type="Embed" ProgID="Equation.3" ShapeID="_x0000_i1094" DrawAspect="Content" ObjectID="_1666217039" r:id="rId70"/>
        </w:object>
      </w:r>
      <w:r w:rsidRPr="00A85463">
        <w:rPr>
          <w:rFonts w:ascii="Times New Roman" w:hAnsi="Times New Roman" w:cs="Times New Roman"/>
          <w:lang w:val="ru-RU"/>
        </w:rPr>
        <w:t>,</w:t>
      </w:r>
    </w:p>
    <w:p w:rsidR="00A85463" w:rsidRPr="00A85463" w:rsidRDefault="00A85463" w:rsidP="00A85463">
      <w:pPr>
        <w:spacing w:line="240" w:lineRule="auto"/>
        <w:ind w:firstLine="709"/>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i/>
        </w:rPr>
        <w:t>n</w:t>
      </w:r>
      <w:r w:rsidRPr="00A85463">
        <w:rPr>
          <w:rFonts w:ascii="Times New Roman" w:hAnsi="Times New Roman" w:cs="Times New Roman"/>
          <w:lang w:val="ru-RU"/>
        </w:rPr>
        <w:t xml:space="preserve"> – число членов ряда.</w:t>
      </w: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Когда частота признаков неодинакова, то исчисление медианы должно учитывать все признаки.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Медиану в качестве средней величины следует применять в тех случаях, когда нет полной уверенности в однородности изучаемой совокупности. В случаях очень больших колебаний варьирующего признака средняя арифметическая будет находиться под сильным влиянием крайних величин.</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Мода представляет собой наиболее часто встречающееся значение и поэтому в некоторых наборах данных могут быть две или более моды, имеющие </w:t>
      </w:r>
      <w:proofErr w:type="gramStart"/>
      <w:r w:rsidRPr="00A85463">
        <w:rPr>
          <w:rFonts w:ascii="Times New Roman" w:hAnsi="Times New Roman" w:cs="Times New Roman"/>
          <w:lang w:val="ru-RU"/>
        </w:rPr>
        <w:t>одну и туже</w:t>
      </w:r>
      <w:proofErr w:type="gramEnd"/>
      <w:r w:rsidRPr="00A85463">
        <w:rPr>
          <w:rFonts w:ascii="Times New Roman" w:hAnsi="Times New Roman" w:cs="Times New Roman"/>
          <w:lang w:val="ru-RU"/>
        </w:rPr>
        <w:t xml:space="preserve"> частоту.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b/>
          <w:i/>
          <w:lang w:val="ru-RU"/>
        </w:rPr>
        <w:t>Мода</w:t>
      </w:r>
      <w:r w:rsidRPr="00A85463">
        <w:rPr>
          <w:rFonts w:ascii="Times New Roman" w:hAnsi="Times New Roman" w:cs="Times New Roman"/>
          <w:lang w:val="ru-RU"/>
        </w:rPr>
        <w:t xml:space="preserve"> – это абсцисса точки максимума кривой распределения, определяемая по графику. Статистический смысл моды: для дискретных рядов – значение признака, которое чаще всего встречается; для интервальных рядов – значение признака, на которое приходится наибольшая плотность распределения.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дискретных рядов мода соответствует максимальному значению ординаты, а для интервальных рядов она исчисляется по формуле: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2079" w:dyaOrig="620">
          <v:shape id="_x0000_i1095" type="#_x0000_t75" style="width:104.25pt;height:30.75pt" o:ole="">
            <v:imagedata r:id="rId71" o:title=""/>
          </v:shape>
          <o:OLEObject Type="Embed" ProgID="Equation.3" ShapeID="_x0000_i1095" DrawAspect="Content" ObjectID="_1666217040" r:id="rId72"/>
        </w:object>
      </w:r>
      <w:r w:rsidRPr="00A85463">
        <w:rPr>
          <w:rFonts w:ascii="Times New Roman" w:hAnsi="Times New Roman" w:cs="Times New Roman"/>
          <w:lang w:val="ru-RU"/>
        </w:rPr>
        <w:t>,</w:t>
      </w: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2"/>
        </w:rPr>
        <w:object w:dxaOrig="340" w:dyaOrig="360">
          <v:shape id="_x0000_i1096" type="#_x0000_t75" style="width:17.25pt;height:18pt" o:ole="">
            <v:imagedata r:id="rId73" o:title=""/>
          </v:shape>
          <o:OLEObject Type="Embed" ProgID="Equation.3" ShapeID="_x0000_i1096" DrawAspect="Content" ObjectID="_1666217041" r:id="rId74"/>
        </w:object>
      </w:r>
      <w:r w:rsidRPr="00A85463">
        <w:rPr>
          <w:rFonts w:ascii="Times New Roman" w:hAnsi="Times New Roman" w:cs="Times New Roman"/>
          <w:lang w:val="ru-RU"/>
        </w:rPr>
        <w:t xml:space="preserve"> - начало модального интервала;      </w:t>
      </w:r>
      <w:r w:rsidRPr="00A85463">
        <w:rPr>
          <w:rFonts w:ascii="Times New Roman" w:hAnsi="Times New Roman" w:cs="Times New Roman"/>
          <w:i/>
        </w:rPr>
        <w:t>l</w:t>
      </w:r>
      <w:r w:rsidRPr="00A85463">
        <w:rPr>
          <w:rFonts w:ascii="Times New Roman" w:hAnsi="Times New Roman" w:cs="Times New Roman"/>
          <w:i/>
          <w:lang w:val="ru-RU"/>
        </w:rPr>
        <w:t xml:space="preserve"> – </w:t>
      </w:r>
      <w:r w:rsidRPr="00A85463">
        <w:rPr>
          <w:rFonts w:ascii="Times New Roman" w:hAnsi="Times New Roman" w:cs="Times New Roman"/>
          <w:lang w:val="ru-RU"/>
        </w:rPr>
        <w:t>длина интервала;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4"/>
        </w:rPr>
        <w:object w:dxaOrig="300" w:dyaOrig="260">
          <v:shape id="_x0000_i1097" type="#_x0000_t75" style="width:15pt;height:12.75pt" o:ole="">
            <v:imagedata r:id="rId75" o:title=""/>
          </v:shape>
          <o:OLEObject Type="Embed" ProgID="Equation.3" ShapeID="_x0000_i1097" DrawAspect="Content" ObjectID="_1666217042" r:id="rId76"/>
        </w:object>
      </w:r>
      <w:r w:rsidRPr="00A85463">
        <w:rPr>
          <w:rFonts w:ascii="Times New Roman" w:hAnsi="Times New Roman" w:cs="Times New Roman"/>
          <w:lang w:val="ru-RU"/>
        </w:rPr>
        <w:t xml:space="preserve"> - разность частот модального и до модального интервалов;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4"/>
        </w:rPr>
        <w:object w:dxaOrig="360" w:dyaOrig="260">
          <v:shape id="_x0000_i1098" type="#_x0000_t75" style="width:18pt;height:12.75pt" o:ole="">
            <v:imagedata r:id="rId77" o:title=""/>
          </v:shape>
          <o:OLEObject Type="Embed" ProgID="Equation.3" ShapeID="_x0000_i1098" DrawAspect="Content" ObjectID="_1666217043" r:id="rId78"/>
        </w:object>
      </w:r>
      <w:r w:rsidRPr="00A85463">
        <w:rPr>
          <w:rFonts w:ascii="Times New Roman" w:hAnsi="Times New Roman" w:cs="Times New Roman"/>
          <w:lang w:val="ru-RU"/>
        </w:rPr>
        <w:t xml:space="preserve"> - разность частот модального и после модального интервалов.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Мода позволяет судить о преобладающем в данный момент уровне изучаемых признаков.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Рассмотрим набор данных, состоящий из отдельных цифр:</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Данные:  9   6   9   9   9   7   6   1   6   7   6   6   0   6   7</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6   8   6   5   5   5   4   6   6   7   2   6   7   8   5</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0   9   7   7   5   1  9   7   6   5   7   6   5   5   2</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9   8   7   9   8   5   5   6   3   1   1   5   8   0   9</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приведенных данных </w:t>
      </w:r>
      <w:proofErr w:type="spellStart"/>
      <w:r w:rsidRPr="00A85463">
        <w:rPr>
          <w:rFonts w:ascii="Times New Roman" w:hAnsi="Times New Roman" w:cs="Times New Roman"/>
          <w:lang w:val="ru-RU"/>
        </w:rPr>
        <w:t>полусумма</w:t>
      </w:r>
      <w:proofErr w:type="spellEnd"/>
      <w:r w:rsidRPr="00A85463">
        <w:rPr>
          <w:rFonts w:ascii="Times New Roman" w:hAnsi="Times New Roman" w:cs="Times New Roman"/>
          <w:lang w:val="ru-RU"/>
        </w:rPr>
        <w:t xml:space="preserve"> крайних значений равна 4,5; медиана равна 6 </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так как 30-е и 31-е значения равны 6), мода также равна 6, поскольку частота этого значения равна 14, что больше всех других частот.</w:t>
      </w:r>
    </w:p>
    <w:p w:rsidR="00A85463" w:rsidRPr="00A85463" w:rsidRDefault="00A85463" w:rsidP="00A85463">
      <w:pPr>
        <w:spacing w:line="240" w:lineRule="auto"/>
        <w:ind w:firstLine="567"/>
        <w:outlineLvl w:val="0"/>
        <w:rPr>
          <w:rFonts w:ascii="Times New Roman" w:hAnsi="Times New Roman" w:cs="Times New Roman"/>
          <w:b/>
          <w:lang w:val="ru-RU"/>
        </w:rPr>
      </w:pPr>
    </w:p>
    <w:p w:rsidR="00A85463" w:rsidRPr="00A85463" w:rsidRDefault="00A85463" w:rsidP="00A85463">
      <w:pPr>
        <w:spacing w:line="240" w:lineRule="auto"/>
        <w:ind w:firstLine="567"/>
        <w:outlineLvl w:val="0"/>
        <w:rPr>
          <w:rFonts w:ascii="Times New Roman" w:hAnsi="Times New Roman" w:cs="Times New Roman"/>
          <w:b/>
          <w:lang w:val="ru-RU"/>
        </w:rPr>
      </w:pPr>
      <w:r w:rsidRPr="00A85463">
        <w:rPr>
          <w:rFonts w:ascii="Times New Roman" w:hAnsi="Times New Roman" w:cs="Times New Roman"/>
          <w:b/>
          <w:lang w:val="ru-RU"/>
        </w:rPr>
        <w:t>Средняя арифметическая.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Выработка, объем работ, заработная плата определяются с помощью средней арифметической. </w:t>
      </w: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xml:space="preserve"> арифметическая используется в тех случаях, когда решаются вопросы, на какую величину отдельные замеры отклоняются т средней.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1. </w:t>
      </w:r>
      <w:proofErr w:type="gramStart"/>
      <w:r w:rsidRPr="00A85463">
        <w:rPr>
          <w:rFonts w:ascii="Times New Roman" w:hAnsi="Times New Roman" w:cs="Times New Roman"/>
          <w:lang w:val="ru-RU"/>
        </w:rPr>
        <w:t>Арифметическая</w:t>
      </w:r>
      <w:proofErr w:type="gramEnd"/>
      <w:r w:rsidRPr="00A85463">
        <w:rPr>
          <w:rFonts w:ascii="Times New Roman" w:hAnsi="Times New Roman" w:cs="Times New Roman"/>
          <w:lang w:val="ru-RU"/>
        </w:rPr>
        <w:t xml:space="preserve"> средняя вычисляется на основе линейного уравнения первой степени как частичное от деления суммы значений варьирующего признака </w:t>
      </w:r>
      <w:r w:rsidRPr="00A85463">
        <w:rPr>
          <w:rFonts w:ascii="Times New Roman" w:hAnsi="Times New Roman" w:cs="Times New Roman"/>
          <w:position w:val="-12"/>
        </w:rPr>
        <w:object w:dxaOrig="1420" w:dyaOrig="360">
          <v:shape id="_x0000_i1099" type="#_x0000_t75" style="width:71.25pt;height:18pt" o:ole="">
            <v:imagedata r:id="rId79" o:title=""/>
          </v:shape>
          <o:OLEObject Type="Embed" ProgID="Equation.3" ShapeID="_x0000_i1099" DrawAspect="Content" ObjectID="_1666217044" r:id="rId80"/>
        </w:object>
      </w:r>
      <w:r w:rsidRPr="00A85463">
        <w:rPr>
          <w:rFonts w:ascii="Times New Roman" w:hAnsi="Times New Roman" w:cs="Times New Roman"/>
          <w:lang w:val="ru-RU"/>
        </w:rPr>
        <w:t xml:space="preserve"> на число единиц наблюдения </w:t>
      </w:r>
      <w:r w:rsidRPr="00A85463">
        <w:rPr>
          <w:rFonts w:ascii="Times New Roman" w:hAnsi="Times New Roman" w:cs="Times New Roman"/>
          <w:i/>
        </w:rPr>
        <w:t>n</w:t>
      </w:r>
      <w:r w:rsidRPr="00A85463">
        <w:rPr>
          <w:rFonts w:ascii="Times New Roman" w:hAnsi="Times New Roman" w:cs="Times New Roman"/>
          <w:lang w:val="ru-RU"/>
        </w:rPr>
        <w:t xml:space="preserve"> и выражается формулой:</w:t>
      </w: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3400" w:dyaOrig="960">
          <v:shape id="_x0000_i1100" type="#_x0000_t75" style="width:170.25pt;height:48pt" o:ole="">
            <v:imagedata r:id="rId81" o:title=""/>
          </v:shape>
          <o:OLEObject Type="Embed" ProgID="Equation.3" ShapeID="_x0000_i1100" DrawAspect="Content" ObjectID="_1666217045" r:id="rId8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Если каждому значению </w:t>
      </w:r>
      <w:r w:rsidRPr="00A85463">
        <w:rPr>
          <w:rFonts w:ascii="Times New Roman" w:hAnsi="Times New Roman" w:cs="Times New Roman"/>
        </w:rPr>
        <w:t>X</w:t>
      </w:r>
      <w:r w:rsidRPr="00A85463">
        <w:rPr>
          <w:rFonts w:ascii="Times New Roman" w:hAnsi="Times New Roman" w:cs="Times New Roman"/>
          <w:lang w:val="ru-RU"/>
        </w:rPr>
        <w:t xml:space="preserve"> отвечает значение линейно зависящего от него </w:t>
      </w:r>
      <w:r w:rsidRPr="00A85463">
        <w:rPr>
          <w:rFonts w:ascii="Times New Roman" w:hAnsi="Times New Roman" w:cs="Times New Roman"/>
          <w:position w:val="-12"/>
        </w:rPr>
        <w:object w:dxaOrig="1480" w:dyaOrig="360">
          <v:shape id="_x0000_i1101" type="#_x0000_t75" style="width:74.25pt;height:18pt" o:ole="">
            <v:imagedata r:id="rId83" o:title=""/>
          </v:shape>
          <o:OLEObject Type="Embed" ProgID="Equation.3" ShapeID="_x0000_i1101" DrawAspect="Content" ObjectID="_1666217046" r:id="rId84"/>
        </w:object>
      </w:r>
      <w:r w:rsidRPr="00A85463">
        <w:rPr>
          <w:rFonts w:ascii="Times New Roman" w:hAnsi="Times New Roman" w:cs="Times New Roman"/>
          <w:lang w:val="ru-RU"/>
        </w:rPr>
        <w:t xml:space="preserve">, то для </w:t>
      </w:r>
      <w:proofErr w:type="gramStart"/>
      <w:r w:rsidRPr="00A85463">
        <w:rPr>
          <w:rFonts w:ascii="Times New Roman" w:hAnsi="Times New Roman" w:cs="Times New Roman"/>
          <w:lang w:val="ru-RU"/>
        </w:rPr>
        <w:t>средней</w:t>
      </w:r>
      <w:proofErr w:type="gramEnd"/>
      <w:r w:rsidRPr="00A85463">
        <w:rPr>
          <w:rFonts w:ascii="Times New Roman" w:hAnsi="Times New Roman" w:cs="Times New Roman"/>
          <w:lang w:val="ru-RU"/>
        </w:rPr>
        <w:t xml:space="preserve"> арифметической </w:t>
      </w:r>
      <w:r w:rsidRPr="00A85463">
        <w:rPr>
          <w:rFonts w:ascii="Times New Roman" w:hAnsi="Times New Roman" w:cs="Times New Roman"/>
          <w:position w:val="-10"/>
        </w:rPr>
        <w:object w:dxaOrig="220" w:dyaOrig="300">
          <v:shape id="_x0000_i1102" type="#_x0000_t75" style="width:11.25pt;height:15pt" o:ole="">
            <v:imagedata r:id="rId85" o:title=""/>
          </v:shape>
          <o:OLEObject Type="Embed" ProgID="Equation.3" ShapeID="_x0000_i1102" DrawAspect="Content" ObjectID="_1666217047" r:id="rId86"/>
        </w:object>
      </w:r>
      <w:r w:rsidRPr="00A85463">
        <w:rPr>
          <w:rFonts w:ascii="Times New Roman" w:hAnsi="Times New Roman" w:cs="Times New Roman"/>
          <w:lang w:val="ru-RU"/>
        </w:rPr>
        <w:t xml:space="preserve"> имеем: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rPr>
      </w:pPr>
      <w:r w:rsidRPr="00A85463">
        <w:rPr>
          <w:rFonts w:ascii="Times New Roman" w:hAnsi="Times New Roman" w:cs="Times New Roman"/>
          <w:position w:val="-76"/>
        </w:rPr>
        <w:object w:dxaOrig="8000" w:dyaOrig="1640">
          <v:shape id="_x0000_i1103" type="#_x0000_t75" style="width:399.75pt;height:81.75pt" o:ole="">
            <v:imagedata r:id="rId87" o:title=""/>
          </v:shape>
          <o:OLEObject Type="Embed" ProgID="Equation.3" ShapeID="_x0000_i1103" DrawAspect="Content" ObjectID="_1666217048" r:id="rId88"/>
        </w:objec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Следовательно, связь между </w:t>
      </w:r>
      <w:r w:rsidRPr="00A85463">
        <w:rPr>
          <w:rFonts w:ascii="Times New Roman" w:hAnsi="Times New Roman" w:cs="Times New Roman"/>
        </w:rPr>
        <w:t>X</w:t>
      </w:r>
      <w:r w:rsidRPr="00A85463">
        <w:rPr>
          <w:rFonts w:ascii="Times New Roman" w:hAnsi="Times New Roman" w:cs="Times New Roman"/>
          <w:lang w:val="ru-RU"/>
        </w:rPr>
        <w:t xml:space="preserve">  и </w:t>
      </w:r>
      <w:r w:rsidRPr="00A85463">
        <w:rPr>
          <w:rFonts w:ascii="Times New Roman" w:hAnsi="Times New Roman" w:cs="Times New Roman"/>
        </w:rPr>
        <w:t>Y</w:t>
      </w:r>
      <w:r w:rsidRPr="00A85463">
        <w:rPr>
          <w:rFonts w:ascii="Times New Roman" w:hAnsi="Times New Roman" w:cs="Times New Roman"/>
          <w:lang w:val="ru-RU"/>
        </w:rPr>
        <w:t xml:space="preserve"> сохраняет свою силу и для их средних значений </w:t>
      </w:r>
      <w:r w:rsidRPr="00A85463">
        <w:rPr>
          <w:rFonts w:ascii="Times New Roman" w:hAnsi="Times New Roman" w:cs="Times New Roman"/>
          <w:position w:val="-12"/>
        </w:rPr>
        <w:object w:dxaOrig="1660" w:dyaOrig="380">
          <v:shape id="_x0000_i1104" type="#_x0000_t75" style="width:83.25pt;height:18.75pt" o:ole="">
            <v:imagedata r:id="rId89" o:title=""/>
          </v:shape>
          <o:OLEObject Type="Embed" ProgID="Equation.3" ShapeID="_x0000_i1104" DrawAspect="Content" ObjectID="_1666217049" r:id="rId9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Экономия управленческих работников по промышленности и предприятиям определяется по формуле: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14"/>
        </w:rPr>
        <w:object w:dxaOrig="1680" w:dyaOrig="380">
          <v:shape id="_x0000_i1105" type="#_x0000_t75" style="width:84pt;height:18.75pt" o:ole="">
            <v:imagedata r:id="rId91" o:title=""/>
          </v:shape>
          <o:OLEObject Type="Embed" ProgID="Equation.3" ShapeID="_x0000_i1105" DrawAspect="Content" ObjectID="_1666217050" r:id="rId92"/>
        </w:object>
      </w:r>
      <w:r w:rsidRPr="00A85463">
        <w:rPr>
          <w:rFonts w:ascii="Times New Roman" w:hAnsi="Times New Roman" w:cs="Times New Roman"/>
          <w:lang w:val="ru-RU"/>
        </w:rPr>
        <w:t>,</w:t>
      </w:r>
    </w:p>
    <w:p w:rsidR="00A85463" w:rsidRPr="00A85463" w:rsidRDefault="00A85463" w:rsidP="00A85463">
      <w:pPr>
        <w:spacing w:line="240" w:lineRule="auto"/>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где</w:t>
      </w:r>
      <w:proofErr w:type="gramStart"/>
      <w:r w:rsidRPr="00A85463">
        <w:rPr>
          <w:rFonts w:ascii="Times New Roman" w:hAnsi="Times New Roman" w:cs="Times New Roman"/>
          <w:lang w:val="ru-RU"/>
        </w:rPr>
        <w:t xml:space="preserve">  Э</w:t>
      </w:r>
      <w:proofErr w:type="gramEnd"/>
      <w:r w:rsidRPr="00A85463">
        <w:rPr>
          <w:rFonts w:ascii="Times New Roman" w:hAnsi="Times New Roman" w:cs="Times New Roman"/>
          <w:position w:val="-14"/>
        </w:rPr>
        <w:object w:dxaOrig="160" w:dyaOrig="380">
          <v:shape id="_x0000_i1106" type="#_x0000_t75" style="width:8.25pt;height:18.75pt" o:ole="">
            <v:imagedata r:id="rId93" o:title=""/>
          </v:shape>
          <o:OLEObject Type="Embed" ProgID="Equation.3" ShapeID="_x0000_i1106" DrawAspect="Content" ObjectID="_1666217051" r:id="rId94"/>
        </w:object>
      </w:r>
      <w:r w:rsidRPr="00A85463">
        <w:rPr>
          <w:rFonts w:ascii="Times New Roman" w:hAnsi="Times New Roman" w:cs="Times New Roman"/>
          <w:lang w:val="ru-RU"/>
        </w:rPr>
        <w:t xml:space="preserve"> - относительная экономия управленческих работников;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Ч</w:t>
      </w:r>
      <w:r w:rsidRPr="00A85463">
        <w:rPr>
          <w:rFonts w:ascii="Times New Roman" w:hAnsi="Times New Roman" w:cs="Times New Roman"/>
          <w:position w:val="-12"/>
        </w:rPr>
        <w:object w:dxaOrig="160" w:dyaOrig="360">
          <v:shape id="_x0000_i1107" type="#_x0000_t75" style="width:8.25pt;height:18pt" o:ole="">
            <v:imagedata r:id="rId95" o:title=""/>
          </v:shape>
          <o:OLEObject Type="Embed" ProgID="Equation.3" ShapeID="_x0000_i1107" DrawAspect="Content" ObjectID="_1666217052" r:id="rId96"/>
        </w:object>
      </w:r>
      <w:r w:rsidRPr="00A85463">
        <w:rPr>
          <w:rFonts w:ascii="Times New Roman" w:hAnsi="Times New Roman" w:cs="Times New Roman"/>
          <w:lang w:val="ru-RU"/>
        </w:rPr>
        <w:t>, Ч</w:t>
      </w:r>
      <w:r w:rsidRPr="00A85463">
        <w:rPr>
          <w:rFonts w:ascii="Times New Roman" w:hAnsi="Times New Roman" w:cs="Times New Roman"/>
          <w:position w:val="-12"/>
        </w:rPr>
        <w:object w:dxaOrig="160" w:dyaOrig="360">
          <v:shape id="_x0000_i1108" type="#_x0000_t75" style="width:8.25pt;height:18pt" o:ole="">
            <v:imagedata r:id="rId97" o:title=""/>
          </v:shape>
          <o:OLEObject Type="Embed" ProgID="Equation.3" ShapeID="_x0000_i1108" DrawAspect="Content" ObjectID="_1666217053" r:id="rId98"/>
        </w:object>
      </w:r>
      <w:r w:rsidRPr="00A85463">
        <w:rPr>
          <w:rFonts w:ascii="Times New Roman" w:hAnsi="Times New Roman" w:cs="Times New Roman"/>
          <w:lang w:val="ru-RU"/>
        </w:rPr>
        <w:t xml:space="preserve"> - численность управленческого персонала в планируемом и базисном годах соответственно;</w:t>
      </w: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Р</w:t>
      </w:r>
      <w:proofErr w:type="gramEnd"/>
      <w:r w:rsidRPr="00A85463">
        <w:rPr>
          <w:rFonts w:ascii="Times New Roman" w:hAnsi="Times New Roman" w:cs="Times New Roman"/>
          <w:lang w:val="ru-RU"/>
        </w:rPr>
        <w:t xml:space="preserve"> – темпы роста чистой продукции в планируемом году по сравнению с базисным годом.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Предположим, что среднедневная выработка одного работающего в копировально-множительном подразделении составляет на разных машинах следующие величины: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 xml:space="preserve">                       тыс.  руб. </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 xml:space="preserve">А   –    20 </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В   -    31</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С   -    31</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Д   -    34</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этого случая </w:t>
      </w:r>
      <w:proofErr w:type="gramStart"/>
      <w:r w:rsidRPr="00A85463">
        <w:rPr>
          <w:rFonts w:ascii="Times New Roman" w:hAnsi="Times New Roman" w:cs="Times New Roman"/>
          <w:lang w:val="ru-RU"/>
        </w:rPr>
        <w:t>простая</w:t>
      </w:r>
      <w:proofErr w:type="gramEnd"/>
      <w:r w:rsidRPr="00A85463">
        <w:rPr>
          <w:rFonts w:ascii="Times New Roman" w:hAnsi="Times New Roman" w:cs="Times New Roman"/>
          <w:lang w:val="ru-RU"/>
        </w:rPr>
        <w:t xml:space="preserve"> средняя арифметическая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2659" w:dyaOrig="620">
          <v:shape id="_x0000_i1109" type="#_x0000_t75" style="width:132.75pt;height:30.75pt" o:ole="">
            <v:imagedata r:id="rId99" o:title=""/>
          </v:shape>
          <o:OLEObject Type="Embed" ProgID="Equation.3" ShapeID="_x0000_i1109" DrawAspect="Content" ObjectID="_1666217054" r:id="rId100"/>
        </w:object>
      </w:r>
      <w:r w:rsidRPr="00A85463">
        <w:rPr>
          <w:rFonts w:ascii="Times New Roman" w:hAnsi="Times New Roman" w:cs="Times New Roman"/>
          <w:lang w:val="ru-RU"/>
        </w:rPr>
        <w:t xml:space="preserve"> тыс. руб.</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xml:space="preserve"> арифметическая простая определяется в тех случаях, когда число значений признака одинаково. Допустим, что затраты труда на разных машинах на выпуске одинаковых объемов документов были разные за рассматриваемый период. Так на машине</w:t>
      </w:r>
      <w:proofErr w:type="gramStart"/>
      <w:r w:rsidRPr="00A85463">
        <w:rPr>
          <w:rFonts w:ascii="Times New Roman" w:hAnsi="Times New Roman" w:cs="Times New Roman"/>
          <w:lang w:val="ru-RU"/>
        </w:rPr>
        <w:t xml:space="preserve"> А</w:t>
      </w:r>
      <w:proofErr w:type="gramEnd"/>
      <w:r w:rsidRPr="00A85463">
        <w:rPr>
          <w:rFonts w:ascii="Times New Roman" w:hAnsi="Times New Roman" w:cs="Times New Roman"/>
          <w:lang w:val="ru-RU"/>
        </w:rPr>
        <w:t xml:space="preserve"> – 12400 человеко-дней, В – 32260, С – 600, Д – 1200. В этом случае правильнее определить </w:t>
      </w:r>
      <w:proofErr w:type="gramStart"/>
      <w:r w:rsidRPr="00A85463">
        <w:rPr>
          <w:rFonts w:ascii="Times New Roman" w:hAnsi="Times New Roman" w:cs="Times New Roman"/>
          <w:lang w:val="ru-RU"/>
        </w:rPr>
        <w:t>взвешенную</w:t>
      </w:r>
      <w:proofErr w:type="gramEnd"/>
      <w:r w:rsidRPr="00A85463">
        <w:rPr>
          <w:rFonts w:ascii="Times New Roman" w:hAnsi="Times New Roman" w:cs="Times New Roman"/>
          <w:lang w:val="ru-RU"/>
        </w:rPr>
        <w:t xml:space="preserve"> среднюю арифметическую.</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Средняя арифметическая взвешенная равна: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32"/>
        </w:rPr>
        <w:object w:dxaOrig="1380" w:dyaOrig="760">
          <v:shape id="_x0000_i1110" type="#_x0000_t75" style="width:69pt;height:38.25pt" o:ole="">
            <v:imagedata r:id="rId101" o:title=""/>
          </v:shape>
          <o:OLEObject Type="Embed" ProgID="Equation.3" ShapeID="_x0000_i1110" DrawAspect="Content" ObjectID="_1666217055" r:id="rId10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рассматриваемом периоде она составит: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5520" w:dyaOrig="620">
          <v:shape id="_x0000_i1111" type="#_x0000_t75" style="width:276pt;height:30.75pt" o:ole="">
            <v:imagedata r:id="rId103" o:title=""/>
          </v:shape>
          <o:OLEObject Type="Embed" ProgID="Equation.3" ShapeID="_x0000_i1111" DrawAspect="Content" ObjectID="_1666217056" r:id="rId104"/>
        </w:object>
      </w:r>
      <w:r w:rsidRPr="00A85463">
        <w:rPr>
          <w:rFonts w:ascii="Times New Roman" w:hAnsi="Times New Roman" w:cs="Times New Roman"/>
          <w:lang w:val="ru-RU"/>
        </w:rPr>
        <w:t xml:space="preserve"> тыс. руб.</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расчета среднеарифметической взвешенной интервальных рядов распределения интервалы заменяются своими </w:t>
      </w:r>
      <w:proofErr w:type="gramStart"/>
      <w:r w:rsidRPr="00A85463">
        <w:rPr>
          <w:rFonts w:ascii="Times New Roman" w:hAnsi="Times New Roman" w:cs="Times New Roman"/>
          <w:lang w:val="ru-RU"/>
        </w:rPr>
        <w:t>центрами</w:t>
      </w:r>
      <w:proofErr w:type="gramEnd"/>
      <w:r w:rsidRPr="00A85463">
        <w:rPr>
          <w:rFonts w:ascii="Times New Roman" w:hAnsi="Times New Roman" w:cs="Times New Roman"/>
          <w:lang w:val="ru-RU"/>
        </w:rPr>
        <w:t xml:space="preserve"> и интервальный ряд превращается в дискретный.</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Например, требуется начислить среднюю заработную плату управленческим работникам при ее распределении между отдельными группами в соответствии с данными табл. </w:t>
      </w:r>
      <w:r w:rsidRPr="00A85463">
        <w:rPr>
          <w:rFonts w:ascii="Times New Roman" w:hAnsi="Times New Roman" w:cs="Times New Roman"/>
        </w:rPr>
        <w:t>1.2.</w:t>
      </w: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Таблица</w:t>
      </w:r>
      <w:proofErr w:type="spellEnd"/>
      <w:r w:rsidRPr="00A85463">
        <w:rPr>
          <w:rFonts w:ascii="Times New Roman" w:hAnsi="Times New Roman" w:cs="Times New Roman"/>
        </w:rPr>
        <w:t xml:space="preserve"> 1.2</w:t>
      </w:r>
    </w:p>
    <w:p w:rsidR="00A85463" w:rsidRPr="00A85463" w:rsidRDefault="00A85463" w:rsidP="00A85463">
      <w:pPr>
        <w:spacing w:line="240" w:lineRule="auto"/>
        <w:rPr>
          <w:rFonts w:ascii="Times New Roman" w:hAnsi="Times New Roman" w:cs="Times New Roman"/>
        </w:rPr>
      </w:pPr>
      <w:proofErr w:type="spellStart"/>
      <w:r w:rsidRPr="00A85463">
        <w:rPr>
          <w:rFonts w:ascii="Times New Roman" w:hAnsi="Times New Roman" w:cs="Times New Roman"/>
        </w:rPr>
        <w:t>Данные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для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начисления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средней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заработной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платы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управленческих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работников</w:t>
      </w:r>
      <w:proofErr w:type="spellEnd"/>
    </w:p>
    <w:p w:rsidR="00A85463" w:rsidRPr="00A85463" w:rsidRDefault="00A85463" w:rsidP="00A85463">
      <w:pPr>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884"/>
        <w:gridCol w:w="1879"/>
        <w:gridCol w:w="1888"/>
        <w:gridCol w:w="2035"/>
      </w:tblGrid>
      <w:tr w:rsidR="00A85463" w:rsidRPr="00A85463" w:rsidTr="00DF58FF">
        <w:tc>
          <w:tcPr>
            <w:tcW w:w="1914"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Группа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работников</w:t>
            </w:r>
            <w:proofErr w:type="spellEnd"/>
          </w:p>
        </w:tc>
        <w:tc>
          <w:tcPr>
            <w:tcW w:w="1914"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Заработная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плата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тыс</w:t>
            </w:r>
            <w:proofErr w:type="spellEnd"/>
            <w:r w:rsidRPr="00A85463">
              <w:rPr>
                <w:rFonts w:ascii="Times New Roman" w:hAnsi="Times New Roman" w:cs="Times New Roman"/>
              </w:rPr>
              <w:t xml:space="preserve">. </w:t>
            </w:r>
            <w:proofErr w:type="spellStart"/>
            <w:proofErr w:type="gramStart"/>
            <w:r w:rsidRPr="00A85463">
              <w:rPr>
                <w:rFonts w:ascii="Times New Roman" w:hAnsi="Times New Roman" w:cs="Times New Roman"/>
              </w:rPr>
              <w:t>руб</w:t>
            </w:r>
            <w:proofErr w:type="spellEnd"/>
            <w:proofErr w:type="gramEnd"/>
            <w:r w:rsidRPr="00A85463">
              <w:rPr>
                <w:rFonts w:ascii="Times New Roman" w:hAnsi="Times New Roman" w:cs="Times New Roman"/>
              </w:rPr>
              <w:t>.</w:t>
            </w:r>
          </w:p>
        </w:tc>
        <w:tc>
          <w:tcPr>
            <w:tcW w:w="1914"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Центр</w:t>
            </w:r>
            <w:proofErr w:type="spellEnd"/>
            <w:r w:rsidRPr="00A85463">
              <w:rPr>
                <w:rFonts w:ascii="Times New Roman" w:hAnsi="Times New Roman" w:cs="Times New Roman"/>
              </w:rPr>
              <w:t xml:space="preserve"> </w:t>
            </w:r>
            <w:proofErr w:type="spellStart"/>
            <w:proofErr w:type="gramStart"/>
            <w:r w:rsidRPr="00A85463">
              <w:rPr>
                <w:rFonts w:ascii="Times New Roman" w:hAnsi="Times New Roman" w:cs="Times New Roman"/>
              </w:rPr>
              <w:t>интервала</w:t>
            </w:r>
            <w:proofErr w:type="spellEnd"/>
            <w:r w:rsidRPr="00A85463">
              <w:rPr>
                <w:rFonts w:ascii="Times New Roman" w:hAnsi="Times New Roman" w:cs="Times New Roman"/>
              </w:rPr>
              <w:t xml:space="preserve"> </w:t>
            </w:r>
            <w:proofErr w:type="gramEnd"/>
            <w:r w:rsidRPr="00A85463">
              <w:rPr>
                <w:rFonts w:ascii="Times New Roman" w:hAnsi="Times New Roman" w:cs="Times New Roman"/>
                <w:position w:val="-12"/>
              </w:rPr>
              <w:object w:dxaOrig="340" w:dyaOrig="360">
                <v:shape id="_x0000_i1112" type="#_x0000_t75" style="width:17.25pt;height:18pt" o:ole="">
                  <v:imagedata r:id="rId105" o:title=""/>
                </v:shape>
                <o:OLEObject Type="Embed" ProgID="Equation.3" ShapeID="_x0000_i1112" DrawAspect="Content" ObjectID="_1666217057" r:id="rId106"/>
              </w:object>
            </w:r>
            <w:r w:rsidRPr="00A85463">
              <w:rPr>
                <w:rFonts w:ascii="Times New Roman" w:hAnsi="Times New Roman" w:cs="Times New Roman"/>
              </w:rPr>
              <w:t xml:space="preserve">, </w:t>
            </w:r>
            <w:proofErr w:type="spellStart"/>
            <w:r w:rsidRPr="00A85463">
              <w:rPr>
                <w:rFonts w:ascii="Times New Roman" w:hAnsi="Times New Roman" w:cs="Times New Roman"/>
              </w:rPr>
              <w:t>тыс</w:t>
            </w:r>
            <w:proofErr w:type="spellEnd"/>
            <w:r w:rsidRPr="00A85463">
              <w:rPr>
                <w:rFonts w:ascii="Times New Roman" w:hAnsi="Times New Roman" w:cs="Times New Roman"/>
              </w:rPr>
              <w:t>.</w:t>
            </w:r>
          </w:p>
        </w:tc>
        <w:tc>
          <w:tcPr>
            <w:tcW w:w="1914"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Число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работников</w:t>
            </w:r>
            <w:proofErr w:type="spellEnd"/>
            <w:r w:rsidRPr="00A85463">
              <w:rPr>
                <w:rFonts w:ascii="Times New Roman" w:hAnsi="Times New Roman" w:cs="Times New Roman"/>
              </w:rPr>
              <w:t>, m</w:t>
            </w:r>
          </w:p>
        </w:tc>
        <w:tc>
          <w:tcPr>
            <w:tcW w:w="2091"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680" w:dyaOrig="360">
                <v:shape id="_x0000_i1113" type="#_x0000_t75" style="width:33.75pt;height:18pt" o:ole="">
                  <v:imagedata r:id="rId107" o:title=""/>
                </v:shape>
                <o:OLEObject Type="Embed" ProgID="Equation.3" ShapeID="_x0000_i1113" DrawAspect="Content" ObjectID="_1666217058" r:id="rId108"/>
              </w:object>
            </w:r>
            <w:r w:rsidRPr="00A85463">
              <w:rPr>
                <w:rFonts w:ascii="Times New Roman" w:hAnsi="Times New Roman" w:cs="Times New Roman"/>
              </w:rPr>
              <w:t>,</w:t>
            </w:r>
          </w:p>
          <w:p w:rsidR="00A85463" w:rsidRPr="00A85463" w:rsidRDefault="00A85463" w:rsidP="00DF58FF">
            <w:pPr>
              <w:spacing w:line="240" w:lineRule="auto"/>
              <w:rPr>
                <w:rFonts w:ascii="Times New Roman" w:hAnsi="Times New Roman" w:cs="Times New Roman"/>
              </w:rPr>
            </w:pPr>
            <w:proofErr w:type="spellStart"/>
            <w:proofErr w:type="gramStart"/>
            <w:r w:rsidRPr="00A85463">
              <w:rPr>
                <w:rFonts w:ascii="Times New Roman" w:hAnsi="Times New Roman" w:cs="Times New Roman"/>
              </w:rPr>
              <w:t>тыс</w:t>
            </w:r>
            <w:proofErr w:type="spellEnd"/>
            <w:proofErr w:type="gramEnd"/>
            <w:r w:rsidRPr="00A85463">
              <w:rPr>
                <w:rFonts w:ascii="Times New Roman" w:hAnsi="Times New Roman" w:cs="Times New Roman"/>
              </w:rPr>
              <w:t>.</w:t>
            </w:r>
          </w:p>
        </w:tc>
      </w:tr>
      <w:tr w:rsidR="00A85463" w:rsidRPr="00A85463" w:rsidTr="00DF58FF">
        <w:trPr>
          <w:trHeight w:val="1433"/>
        </w:trPr>
        <w:tc>
          <w:tcPr>
            <w:tcW w:w="1914" w:type="dxa"/>
            <w:tcBorders>
              <w:bottom w:val="dashed" w:sz="4" w:space="0" w:color="auto"/>
            </w:tcBorders>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3</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4</w:t>
            </w:r>
          </w:p>
        </w:tc>
        <w:tc>
          <w:tcPr>
            <w:tcW w:w="1914"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70-80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80-90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90-110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100-110</w:t>
            </w:r>
          </w:p>
        </w:tc>
        <w:tc>
          <w:tcPr>
            <w:tcW w:w="1914"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75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85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95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105</w:t>
            </w:r>
          </w:p>
        </w:tc>
        <w:tc>
          <w:tcPr>
            <w:tcW w:w="1914"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w:t>
            </w:r>
          </w:p>
        </w:tc>
        <w:tc>
          <w:tcPr>
            <w:tcW w:w="2091" w:type="dxa"/>
            <w:tcBorders>
              <w:bottom w:val="dashed" w:sz="4" w:space="0" w:color="auto"/>
            </w:tcBorders>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3000</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4250</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2850</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2100</w:t>
            </w:r>
          </w:p>
        </w:tc>
      </w:tr>
      <w:tr w:rsidR="00A85463" w:rsidRPr="00A85463" w:rsidTr="00DF58FF">
        <w:trPr>
          <w:trHeight w:val="435"/>
        </w:trPr>
        <w:tc>
          <w:tcPr>
            <w:tcW w:w="1914" w:type="dxa"/>
            <w:tcBorders>
              <w:top w:val="dashed" w:sz="4" w:space="0" w:color="auto"/>
            </w:tcBorders>
            <w:shd w:val="clear" w:color="auto" w:fill="auto"/>
          </w:tcPr>
          <w:p w:rsidR="00A85463" w:rsidRPr="00A85463" w:rsidRDefault="00A85463" w:rsidP="00DF58FF">
            <w:pPr>
              <w:spacing w:line="240" w:lineRule="auto"/>
              <w:rPr>
                <w:rFonts w:ascii="Times New Roman" w:hAnsi="Times New Roman" w:cs="Times New Roman"/>
              </w:rPr>
            </w:pPr>
          </w:p>
        </w:tc>
        <w:tc>
          <w:tcPr>
            <w:tcW w:w="1914"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tc>
        <w:tc>
          <w:tcPr>
            <w:tcW w:w="1914"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tc>
        <w:tc>
          <w:tcPr>
            <w:tcW w:w="1914"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140</w:t>
            </w:r>
          </w:p>
        </w:tc>
        <w:tc>
          <w:tcPr>
            <w:tcW w:w="2091" w:type="dxa"/>
            <w:tcBorders>
              <w:top w:val="dashed" w:sz="4" w:space="0" w:color="auto"/>
            </w:tcBorders>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12200</w:t>
            </w:r>
          </w:p>
        </w:tc>
      </w:tr>
    </w:tbl>
    <w:p w:rsidR="00A85463" w:rsidRPr="00A85463" w:rsidRDefault="00A85463" w:rsidP="00A85463">
      <w:pPr>
        <w:spacing w:line="240" w:lineRule="auto"/>
        <w:rPr>
          <w:rFonts w:ascii="Times New Roman" w:hAnsi="Times New Roman" w:cs="Times New Roman"/>
        </w:rPr>
      </w:pPr>
    </w:p>
    <w:p w:rsidR="00A85463" w:rsidRPr="00A85463" w:rsidRDefault="00A85463" w:rsidP="00A85463">
      <w:pPr>
        <w:spacing w:line="240" w:lineRule="auto"/>
        <w:jc w:val="center"/>
        <w:rPr>
          <w:rFonts w:ascii="Times New Roman" w:hAnsi="Times New Roman" w:cs="Times New Roman"/>
        </w:rPr>
      </w:pPr>
      <w:r w:rsidRPr="00A85463">
        <w:rPr>
          <w:rFonts w:ascii="Times New Roman" w:hAnsi="Times New Roman" w:cs="Times New Roman"/>
          <w:position w:val="-24"/>
        </w:rPr>
        <w:object w:dxaOrig="1640" w:dyaOrig="620">
          <v:shape id="_x0000_i1114" type="#_x0000_t75" style="width:81.75pt;height:30.75pt" o:ole="">
            <v:imagedata r:id="rId109" o:title=""/>
          </v:shape>
          <o:OLEObject Type="Embed" ProgID="Equation.3" ShapeID="_x0000_i1114" DrawAspect="Content" ObjectID="_1666217059" r:id="rId110"/>
        </w:object>
      </w:r>
      <w:proofErr w:type="spellStart"/>
      <w:proofErr w:type="gramStart"/>
      <w:r w:rsidRPr="00A85463">
        <w:rPr>
          <w:rFonts w:ascii="Times New Roman" w:hAnsi="Times New Roman" w:cs="Times New Roman"/>
        </w:rPr>
        <w:t>тыс</w:t>
      </w:r>
      <w:proofErr w:type="spellEnd"/>
      <w:proofErr w:type="gramEnd"/>
      <w:r w:rsidRPr="00A85463">
        <w:rPr>
          <w:rFonts w:ascii="Times New Roman" w:hAnsi="Times New Roman" w:cs="Times New Roman"/>
        </w:rPr>
        <w:t xml:space="preserve">. </w:t>
      </w:r>
      <w:proofErr w:type="spellStart"/>
      <w:proofErr w:type="gramStart"/>
      <w:r w:rsidRPr="00A85463">
        <w:rPr>
          <w:rFonts w:ascii="Times New Roman" w:hAnsi="Times New Roman" w:cs="Times New Roman"/>
        </w:rPr>
        <w:t>руб</w:t>
      </w:r>
      <w:proofErr w:type="spellEnd"/>
      <w:proofErr w:type="gramEnd"/>
      <w:r w:rsidRPr="00A85463">
        <w:rPr>
          <w:rFonts w:ascii="Times New Roman" w:hAnsi="Times New Roman" w:cs="Times New Roman"/>
        </w:rPr>
        <w:t>.</w:t>
      </w:r>
    </w:p>
    <w:p w:rsidR="00A85463" w:rsidRPr="00A85463" w:rsidRDefault="00A85463" w:rsidP="00A85463">
      <w:pPr>
        <w:spacing w:line="240" w:lineRule="auto"/>
        <w:ind w:firstLine="567"/>
        <w:outlineLvl w:val="0"/>
        <w:rPr>
          <w:rFonts w:ascii="Times New Roman" w:hAnsi="Times New Roman" w:cs="Times New Roman"/>
          <w:b/>
        </w:rPr>
      </w:pPr>
    </w:p>
    <w:p w:rsidR="00A85463" w:rsidRPr="00A85463" w:rsidRDefault="00A85463" w:rsidP="00A85463">
      <w:pPr>
        <w:spacing w:line="240" w:lineRule="auto"/>
        <w:ind w:firstLine="567"/>
        <w:outlineLvl w:val="0"/>
        <w:rPr>
          <w:rFonts w:ascii="Times New Roman" w:hAnsi="Times New Roman" w:cs="Times New Roman"/>
          <w:b/>
        </w:rPr>
      </w:pPr>
      <w:proofErr w:type="spellStart"/>
      <w:proofErr w:type="gramStart"/>
      <w:r w:rsidRPr="00A85463">
        <w:rPr>
          <w:rFonts w:ascii="Times New Roman" w:hAnsi="Times New Roman" w:cs="Times New Roman"/>
          <w:b/>
        </w:rPr>
        <w:t>Геометрическая</w:t>
      </w:r>
      <w:proofErr w:type="spellEnd"/>
      <w:r w:rsidRPr="00A85463">
        <w:rPr>
          <w:rFonts w:ascii="Times New Roman" w:hAnsi="Times New Roman" w:cs="Times New Roman"/>
          <w:b/>
        </w:rPr>
        <w:t xml:space="preserve"> </w:t>
      </w:r>
      <w:proofErr w:type="spellStart"/>
      <w:r w:rsidRPr="00A85463">
        <w:rPr>
          <w:rFonts w:ascii="Times New Roman" w:hAnsi="Times New Roman" w:cs="Times New Roman"/>
          <w:b/>
        </w:rPr>
        <w:t>средняя</w:t>
      </w:r>
      <w:proofErr w:type="spellEnd"/>
      <w:r w:rsidRPr="00A85463">
        <w:rPr>
          <w:rFonts w:ascii="Times New Roman" w:hAnsi="Times New Roman" w:cs="Times New Roman"/>
          <w:b/>
        </w:rPr>
        <w:t>.</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определении темпа роста объемов выполняемых работ, производительности труда, механизация и автоматизации работ, темпа снижения себестоимости работ, сокращения трудоемкости работ исчисляется средняя геометрическая.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определении, во сколько раз отдельные замеры выше или ниже средней, т.е. при определении отклонений между величинами, также получается </w:t>
      </w: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но уже средняя геометрическая.</w:t>
      </w: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Исчисление средней арифметической основано на арифметической прогрессии, средней геометрической – на геометрической.</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 xml:space="preserve">Сопоставим разницу в величине и способе исчисления </w:t>
      </w:r>
      <w:proofErr w:type="gramStart"/>
      <w:r w:rsidRPr="00A85463">
        <w:rPr>
          <w:rFonts w:ascii="Times New Roman" w:hAnsi="Times New Roman" w:cs="Times New Roman"/>
          <w:lang w:val="ru-RU"/>
        </w:rPr>
        <w:t>рассмотренных</w:t>
      </w:r>
      <w:proofErr w:type="gramEnd"/>
      <w:r w:rsidRPr="00A85463">
        <w:rPr>
          <w:rFonts w:ascii="Times New Roman" w:hAnsi="Times New Roman" w:cs="Times New Roman"/>
          <w:lang w:val="ru-RU"/>
        </w:rPr>
        <w:t xml:space="preserve"> средних на примере. Имеются два предприятия: одно выполняет план на 150%, а другое на 80%.</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Среднее арифметическое значение выполнения плана двумя предприятиями, т.е. среднее выполнение плана составит: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1960" w:dyaOrig="620">
          <v:shape id="_x0000_i1115" type="#_x0000_t75" style="width:98.25pt;height:30.75pt" o:ole="">
            <v:imagedata r:id="rId111" o:title=""/>
          </v:shape>
          <o:OLEObject Type="Embed" ProgID="Equation.3" ShapeID="_x0000_i1115" DrawAspect="Content" ObjectID="_1666217060" r:id="rId11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Среднее геометрическое покажет </w:t>
      </w:r>
      <w:proofErr w:type="gramStart"/>
      <w:r w:rsidRPr="00A85463">
        <w:rPr>
          <w:rFonts w:ascii="Times New Roman" w:hAnsi="Times New Roman" w:cs="Times New Roman"/>
          <w:lang w:val="ru-RU"/>
        </w:rPr>
        <w:t>такую</w:t>
      </w:r>
      <w:proofErr w:type="gramEnd"/>
      <w:r w:rsidRPr="00A85463">
        <w:rPr>
          <w:rFonts w:ascii="Times New Roman" w:hAnsi="Times New Roman" w:cs="Times New Roman"/>
          <w:lang w:val="ru-RU"/>
        </w:rPr>
        <w:t xml:space="preserve"> среднюю, которая будет во столько раз меньше первой (большей) величины, во сколько раз эта же величина будет больше второй (меньшей). Указанное соотношение может быть выражено геометрической пропорцией:</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rPr>
        <w:t>y</w:t>
      </w:r>
      <w:r w:rsidRPr="00A85463">
        <w:rPr>
          <w:rFonts w:ascii="Times New Roman" w:hAnsi="Times New Roman" w:cs="Times New Roman"/>
          <w:lang w:val="ru-RU"/>
        </w:rPr>
        <w:t xml:space="preserve"> = 150;   </w:t>
      </w:r>
      <w:r w:rsidRPr="00A85463">
        <w:rPr>
          <w:rFonts w:ascii="Times New Roman" w:hAnsi="Times New Roman" w:cs="Times New Roman"/>
        </w:rPr>
        <w:t>z</w:t>
      </w:r>
      <w:r w:rsidRPr="00A85463">
        <w:rPr>
          <w:rFonts w:ascii="Times New Roman" w:hAnsi="Times New Roman" w:cs="Times New Roman"/>
          <w:lang w:val="ru-RU"/>
        </w:rPr>
        <w:t xml:space="preserve"> = 80;   </w:t>
      </w:r>
      <w:r w:rsidRPr="00A85463">
        <w:rPr>
          <w:rFonts w:ascii="Times New Roman" w:hAnsi="Times New Roman" w:cs="Times New Roman"/>
          <w:position w:val="-14"/>
        </w:rPr>
        <w:object w:dxaOrig="360" w:dyaOrig="400">
          <v:shape id="_x0000_i1116" type="#_x0000_t75" style="width:18pt;height:20.25pt" o:ole="">
            <v:imagedata r:id="rId113" o:title=""/>
          </v:shape>
          <o:OLEObject Type="Embed" ProgID="Equation.3" ShapeID="_x0000_i1116" DrawAspect="Content" ObjectID="_1666217061" r:id="rId114"/>
        </w:object>
      </w:r>
      <w:proofErr w:type="gramStart"/>
      <w:r w:rsidRPr="00A85463">
        <w:rPr>
          <w:rFonts w:ascii="Times New Roman" w:hAnsi="Times New Roman" w:cs="Times New Roman"/>
          <w:lang w:val="ru-RU"/>
        </w:rPr>
        <w:t>= ?</w:t>
      </w:r>
      <w:proofErr w:type="gramEnd"/>
    </w:p>
    <w:p w:rsidR="00A85463" w:rsidRPr="00A85463" w:rsidRDefault="00A85463" w:rsidP="00A85463">
      <w:pPr>
        <w:spacing w:line="240" w:lineRule="auto"/>
        <w:jc w:val="center"/>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32"/>
        </w:rPr>
        <w:object w:dxaOrig="1040" w:dyaOrig="760">
          <v:shape id="_x0000_i1117" type="#_x0000_t75" style="width:51.75pt;height:38.25pt" o:ole="">
            <v:imagedata r:id="rId115" o:title=""/>
          </v:shape>
          <o:OLEObject Type="Embed" ProgID="Equation.3" ShapeID="_x0000_i1117" DrawAspect="Content" ObjectID="_1666217062" r:id="rId116"/>
        </w:object>
      </w:r>
      <w:r w:rsidRPr="00A85463">
        <w:rPr>
          <w:rFonts w:ascii="Times New Roman" w:hAnsi="Times New Roman" w:cs="Times New Roman"/>
          <w:lang w:val="ru-RU"/>
        </w:rPr>
        <w:t xml:space="preserve">;       </w:t>
      </w:r>
      <w:r w:rsidRPr="00A85463">
        <w:rPr>
          <w:rFonts w:ascii="Times New Roman" w:hAnsi="Times New Roman" w:cs="Times New Roman"/>
          <w:position w:val="-14"/>
        </w:rPr>
        <w:object w:dxaOrig="2980" w:dyaOrig="420">
          <v:shape id="_x0000_i1118" type="#_x0000_t75" style="width:149.25pt;height:21pt" o:ole="">
            <v:imagedata r:id="rId117" o:title=""/>
          </v:shape>
          <o:OLEObject Type="Embed" ProgID="Equation.3" ShapeID="_x0000_i1118" DrawAspect="Content" ObjectID="_1666217063" r:id="rId118"/>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xml:space="preserve"> геометрическая из ряда величин </w:t>
      </w:r>
      <w:r w:rsidRPr="00A85463">
        <w:rPr>
          <w:rFonts w:ascii="Times New Roman" w:hAnsi="Times New Roman" w:cs="Times New Roman"/>
          <w:i/>
        </w:rPr>
        <w:t>n</w:t>
      </w:r>
      <w:r w:rsidRPr="00A85463">
        <w:rPr>
          <w:rFonts w:ascii="Times New Roman" w:hAnsi="Times New Roman" w:cs="Times New Roman"/>
          <w:lang w:val="ru-RU"/>
        </w:rPr>
        <w:t>, равна: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14"/>
        </w:rPr>
        <w:object w:dxaOrig="2260" w:dyaOrig="420">
          <v:shape id="_x0000_i1119" type="#_x0000_t75" style="width:113.25pt;height:21pt" o:ole="">
            <v:imagedata r:id="rId119" o:title=""/>
          </v:shape>
          <o:OLEObject Type="Embed" ProgID="Equation.3" ShapeID="_x0000_i1119" DrawAspect="Content" ObjectID="_1666217064" r:id="rId12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Ряды, характеризующиеся изменением явлений во времени, называются динамическими. При построении динамических рядов исчисляется средний темп изменения явления на основе средней геометрической.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Например, объем управленческих работ по месяцам увеличивается, требуется определить средний темп роста объема. Данные об объемах работ по месяцам систематизированы в табл. 1.3.</w:t>
      </w: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r w:rsidRPr="00A85463">
        <w:rPr>
          <w:rFonts w:ascii="Times New Roman" w:hAnsi="Times New Roman" w:cs="Times New Roman"/>
          <w:lang w:val="ru-RU"/>
        </w:rPr>
        <w:t>Таблица 1.3</w:t>
      </w: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lang w:val="ru-RU"/>
        </w:rPr>
        <w:t>Данные об объемах работ по месяцам</w:t>
      </w:r>
    </w:p>
    <w:p w:rsidR="00A85463" w:rsidRPr="00A85463" w:rsidRDefault="00A85463" w:rsidP="00A85463">
      <w:pPr>
        <w:spacing w:line="240" w:lineRule="auto"/>
        <w:ind w:firstLine="567"/>
        <w:jc w:val="right"/>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43"/>
        <w:gridCol w:w="3309"/>
      </w:tblGrid>
      <w:tr w:rsidR="00A85463" w:rsidRPr="00B76E05" w:rsidTr="00DF58FF">
        <w:tc>
          <w:tcPr>
            <w:tcW w:w="3190" w:type="dxa"/>
            <w:shd w:val="clear" w:color="auto" w:fill="auto"/>
          </w:tcPr>
          <w:p w:rsidR="00A85463" w:rsidRPr="00A85463" w:rsidRDefault="00A85463" w:rsidP="00DF58FF">
            <w:pPr>
              <w:spacing w:line="240" w:lineRule="auto"/>
              <w:jc w:val="center"/>
              <w:rPr>
                <w:rFonts w:ascii="Times New Roman" w:hAnsi="Times New Roman" w:cs="Times New Roman"/>
                <w:lang w:val="ru-RU"/>
              </w:rPr>
            </w:pPr>
          </w:p>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Месяцы</w:t>
            </w:r>
            <w:proofErr w:type="spellEnd"/>
          </w:p>
        </w:tc>
        <w:tc>
          <w:tcPr>
            <w:tcW w:w="3190" w:type="dxa"/>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Объем управленческих работ по составлению и обработке документов</w:t>
            </w:r>
          </w:p>
        </w:tc>
        <w:tc>
          <w:tcPr>
            <w:tcW w:w="3367" w:type="dxa"/>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Темп роста по отношению к предыдущему месяцу</w:t>
            </w:r>
          </w:p>
        </w:tc>
      </w:tr>
      <w:tr w:rsidR="00A85463" w:rsidRPr="00A85463" w:rsidTr="00DF58FF">
        <w:tc>
          <w:tcPr>
            <w:tcW w:w="3190"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Январь</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Февраль</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Март</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lastRenderedPageBreak/>
              <w:t>Апрель</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Май </w:t>
            </w:r>
          </w:p>
        </w:tc>
        <w:tc>
          <w:tcPr>
            <w:tcW w:w="319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200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330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270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320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385</w:t>
            </w:r>
          </w:p>
        </w:tc>
        <w:tc>
          <w:tcPr>
            <w:tcW w:w="3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1,00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1,17</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1,19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1,20</w: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rPr>
      </w:pPr>
      <w:proofErr w:type="spellStart"/>
      <w:r w:rsidRPr="00A85463">
        <w:rPr>
          <w:rFonts w:ascii="Times New Roman" w:hAnsi="Times New Roman" w:cs="Times New Roman"/>
        </w:rPr>
        <w:t>Средний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темп</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роста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составит</w:t>
      </w:r>
      <w:proofErr w:type="spellEnd"/>
      <w:r w:rsidRPr="00A85463">
        <w:rPr>
          <w:rFonts w:ascii="Times New Roman" w:hAnsi="Times New Roman" w:cs="Times New Roman"/>
        </w:rPr>
        <w:t>:</w: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jc w:val="center"/>
        <w:rPr>
          <w:rFonts w:ascii="Times New Roman" w:hAnsi="Times New Roman" w:cs="Times New Roman"/>
        </w:rPr>
      </w:pPr>
      <w:r w:rsidRPr="00A85463">
        <w:rPr>
          <w:rFonts w:ascii="Times New Roman" w:hAnsi="Times New Roman" w:cs="Times New Roman"/>
          <w:position w:val="-14"/>
        </w:rPr>
        <w:object w:dxaOrig="4360" w:dyaOrig="420">
          <v:shape id="_x0000_i1120" type="#_x0000_t75" style="width:218.25pt;height:21pt" o:ole="">
            <v:imagedata r:id="rId121" o:title=""/>
          </v:shape>
          <o:OLEObject Type="Embed" ProgID="Equation.3" ShapeID="_x0000_i1120" DrawAspect="Content" ObjectID="_1666217065" r:id="rId122"/>
        </w:object>
      </w:r>
      <w:proofErr w:type="gramStart"/>
      <w:r w:rsidRPr="00A85463">
        <w:rPr>
          <w:rFonts w:ascii="Times New Roman" w:hAnsi="Times New Roman" w:cs="Times New Roman"/>
        </w:rPr>
        <w:t>, т. е. 13%.</w:t>
      </w:r>
      <w:proofErr w:type="gramEnd"/>
    </w:p>
    <w:p w:rsidR="00A85463" w:rsidRPr="00A85463" w:rsidRDefault="00A85463" w:rsidP="00A85463">
      <w:pPr>
        <w:spacing w:line="240" w:lineRule="auto"/>
        <w:ind w:firstLine="567"/>
        <w:outlineLvl w:val="0"/>
        <w:rPr>
          <w:rFonts w:ascii="Times New Roman" w:hAnsi="Times New Roman" w:cs="Times New Roman"/>
          <w:b/>
        </w:rPr>
      </w:pPr>
    </w:p>
    <w:p w:rsidR="00A85463" w:rsidRPr="00A85463" w:rsidRDefault="00A85463" w:rsidP="00A85463">
      <w:pPr>
        <w:spacing w:line="240" w:lineRule="auto"/>
        <w:ind w:firstLine="567"/>
        <w:outlineLvl w:val="0"/>
        <w:rPr>
          <w:rFonts w:ascii="Times New Roman" w:hAnsi="Times New Roman" w:cs="Times New Roman"/>
        </w:rPr>
      </w:pPr>
      <w:proofErr w:type="spellStart"/>
      <w:proofErr w:type="gramStart"/>
      <w:r w:rsidRPr="00A85463">
        <w:rPr>
          <w:rFonts w:ascii="Times New Roman" w:hAnsi="Times New Roman" w:cs="Times New Roman"/>
          <w:b/>
        </w:rPr>
        <w:t>Гармоническая</w:t>
      </w:r>
      <w:proofErr w:type="spellEnd"/>
      <w:r w:rsidRPr="00A85463">
        <w:rPr>
          <w:rFonts w:ascii="Times New Roman" w:hAnsi="Times New Roman" w:cs="Times New Roman"/>
          <w:b/>
        </w:rPr>
        <w:t xml:space="preserve"> </w:t>
      </w:r>
      <w:proofErr w:type="spellStart"/>
      <w:r w:rsidRPr="00A85463">
        <w:rPr>
          <w:rFonts w:ascii="Times New Roman" w:hAnsi="Times New Roman" w:cs="Times New Roman"/>
          <w:b/>
        </w:rPr>
        <w:t>средняя</w:t>
      </w:r>
      <w:proofErr w:type="spellEnd"/>
      <w:r w:rsidRPr="00A85463">
        <w:rPr>
          <w:rFonts w:ascii="Times New Roman" w:hAnsi="Times New Roman" w:cs="Times New Roman"/>
        </w:rPr>
        <w:t>.</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Средняя гармоническая определяется в том случае, если средняя предназначается для расчета сумм слагаемых, обратно пропорциональных величине данного признака, т.е. когда суммированию подлежат не сами варианты, а обратные им величины.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Показатели средней себестоимости продукции, средней выработки, среднего срока службы машин и другие определяют исчислением средней гармонической.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Связь между нормой времени и нормой выработки может быть представлена уравнением: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780" w:dyaOrig="639">
          <v:shape id="_x0000_i1121" type="#_x0000_t75" style="width:39pt;height:32.25pt" o:ole="">
            <v:imagedata r:id="rId123" o:title=""/>
          </v:shape>
          <o:OLEObject Type="Embed" ProgID="Equation.3" ShapeID="_x0000_i1121" DrawAspect="Content" ObjectID="_1666217066" r:id="rId124"/>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rPr>
        <w:t>Y</w:t>
      </w:r>
      <w:r w:rsidRPr="00A85463">
        <w:rPr>
          <w:rFonts w:ascii="Times New Roman" w:hAnsi="Times New Roman" w:cs="Times New Roman"/>
          <w:lang w:val="ru-RU"/>
        </w:rPr>
        <w:t xml:space="preserve"> – норма выработки;  </w:t>
      </w:r>
      <w:r w:rsidRPr="00A85463">
        <w:rPr>
          <w:rFonts w:ascii="Times New Roman" w:hAnsi="Times New Roman" w:cs="Times New Roman"/>
          <w:position w:val="-12"/>
        </w:rPr>
        <w:object w:dxaOrig="300" w:dyaOrig="360">
          <v:shape id="_x0000_i1122" type="#_x0000_t75" style="width:15pt;height:18pt" o:ole="">
            <v:imagedata r:id="rId125" o:title=""/>
          </v:shape>
          <o:OLEObject Type="Embed" ProgID="Equation.3" ShapeID="_x0000_i1122" DrawAspect="Content" ObjectID="_1666217067" r:id="rId126"/>
        </w:object>
      </w:r>
      <w:r w:rsidRPr="00A85463">
        <w:rPr>
          <w:rFonts w:ascii="Times New Roman" w:hAnsi="Times New Roman" w:cs="Times New Roman"/>
          <w:lang w:val="ru-RU"/>
        </w:rPr>
        <w:t xml:space="preserve"> - продолжительность рабочего дня;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rPr>
        <w:t>X</w:t>
      </w:r>
      <w:r w:rsidRPr="00A85463">
        <w:rPr>
          <w:rFonts w:ascii="Times New Roman" w:hAnsi="Times New Roman" w:cs="Times New Roman"/>
          <w:lang w:val="ru-RU"/>
        </w:rPr>
        <w:t xml:space="preserve"> – норма времени.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xml:space="preserve"> арифметическая такого рода определяется подстановкой значения </w:t>
      </w:r>
      <w:r w:rsidRPr="00A85463">
        <w:rPr>
          <w:rFonts w:ascii="Times New Roman" w:hAnsi="Times New Roman" w:cs="Times New Roman"/>
          <w:position w:val="-12"/>
        </w:rPr>
        <w:object w:dxaOrig="300" w:dyaOrig="360">
          <v:shape id="_x0000_i1123" type="#_x0000_t75" style="width:15pt;height:18pt" o:ole="">
            <v:imagedata r:id="rId125" o:title=""/>
          </v:shape>
          <o:OLEObject Type="Embed" ProgID="Equation.3" ShapeID="_x0000_i1123" DrawAspect="Content" ObjectID="_1666217068" r:id="rId127"/>
        </w:object>
      </w:r>
      <w:r w:rsidRPr="00A85463">
        <w:rPr>
          <w:rFonts w:ascii="Times New Roman" w:hAnsi="Times New Roman" w:cs="Times New Roman"/>
          <w:lang w:val="ru-RU"/>
        </w:rPr>
        <w:t xml:space="preserve"> и </w:t>
      </w:r>
      <w:r w:rsidRPr="00A85463">
        <w:rPr>
          <w:rFonts w:ascii="Times New Roman" w:hAnsi="Times New Roman" w:cs="Times New Roman"/>
          <w:position w:val="-12"/>
        </w:rPr>
        <w:object w:dxaOrig="1359" w:dyaOrig="360">
          <v:shape id="_x0000_i1124" type="#_x0000_t75" style="width:68.25pt;height:18pt" o:ole="">
            <v:imagedata r:id="rId128" o:title=""/>
          </v:shape>
          <o:OLEObject Type="Embed" ProgID="Equation.3" ShapeID="_x0000_i1124" DrawAspect="Content" ObjectID="_1666217069" r:id="rId129"/>
        </w:object>
      </w:r>
      <w:r w:rsidRPr="00A85463">
        <w:rPr>
          <w:rFonts w:ascii="Times New Roman" w:hAnsi="Times New Roman" w:cs="Times New Roman"/>
          <w:lang w:val="ru-RU"/>
        </w:rPr>
        <w:t xml:space="preserve"> в выражение: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2360" w:dyaOrig="980">
          <v:shape id="_x0000_i1125" type="#_x0000_t75" style="width:117.75pt;height:48.75pt" o:ole="">
            <v:imagedata r:id="rId130" o:title=""/>
          </v:shape>
          <o:OLEObject Type="Embed" ProgID="Equation.3" ShapeID="_x0000_i1125" DrawAspect="Content" ObjectID="_1666217070" r:id="rId131"/>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Общий вид полученной формулы: </w:t>
      </w: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62"/>
        </w:rPr>
        <w:object w:dxaOrig="1280" w:dyaOrig="999">
          <v:shape id="_x0000_i1126" type="#_x0000_t75" style="width:63.75pt;height:50.25pt" o:ole="">
            <v:imagedata r:id="rId132" o:title=""/>
          </v:shape>
          <o:OLEObject Type="Embed" ProgID="Equation.3" ShapeID="_x0000_i1126" DrawAspect="Content" ObjectID="_1666217071" r:id="rId133"/>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Например, необходимо определить среднюю выработку </w:t>
      </w:r>
      <w:proofErr w:type="gramStart"/>
      <w:r w:rsidRPr="00A85463">
        <w:rPr>
          <w:rFonts w:ascii="Times New Roman" w:hAnsi="Times New Roman" w:cs="Times New Roman"/>
          <w:lang w:val="ru-RU"/>
        </w:rPr>
        <w:t>копировально-множительного</w:t>
      </w:r>
      <w:proofErr w:type="gramEnd"/>
      <w:r w:rsidRPr="00A85463">
        <w:rPr>
          <w:rFonts w:ascii="Times New Roman" w:hAnsi="Times New Roman" w:cs="Times New Roman"/>
          <w:lang w:val="ru-RU"/>
        </w:rPr>
        <w:t xml:space="preserve"> подразделении за 5 дней. </w:t>
      </w:r>
      <w:proofErr w:type="spellStart"/>
      <w:proofErr w:type="gramStart"/>
      <w:r w:rsidRPr="00A85463">
        <w:rPr>
          <w:rFonts w:ascii="Times New Roman" w:hAnsi="Times New Roman" w:cs="Times New Roman"/>
        </w:rPr>
        <w:t>Выработка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характеризуется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величинами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представленными</w:t>
      </w:r>
      <w:proofErr w:type="spellEnd"/>
      <w:r w:rsidRPr="00A85463">
        <w:rPr>
          <w:rFonts w:ascii="Times New Roman" w:hAnsi="Times New Roman" w:cs="Times New Roman"/>
        </w:rPr>
        <w:t xml:space="preserve"> в </w:t>
      </w:r>
      <w:proofErr w:type="spellStart"/>
      <w:r w:rsidRPr="00A85463">
        <w:rPr>
          <w:rFonts w:ascii="Times New Roman" w:hAnsi="Times New Roman" w:cs="Times New Roman"/>
        </w:rPr>
        <w:t>табл</w:t>
      </w:r>
      <w:proofErr w:type="spellEnd"/>
      <w:r w:rsidRPr="00A85463">
        <w:rPr>
          <w:rFonts w:ascii="Times New Roman" w:hAnsi="Times New Roman" w:cs="Times New Roman"/>
        </w:rPr>
        <w:t>.</w:t>
      </w:r>
      <w:proofErr w:type="gramEnd"/>
      <w:r w:rsidRPr="00A85463">
        <w:rPr>
          <w:rFonts w:ascii="Times New Roman" w:hAnsi="Times New Roman" w:cs="Times New Roman"/>
        </w:rPr>
        <w:t xml:space="preserve"> 1.4.</w:t>
      </w: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w:t>
      </w:r>
      <w:proofErr w:type="spellEnd"/>
      <w:r w:rsidRPr="00A85463">
        <w:rPr>
          <w:rFonts w:ascii="Times New Roman" w:hAnsi="Times New Roman" w:cs="Times New Roman"/>
        </w:rPr>
        <w:t>. 1.4</w:t>
      </w:r>
    </w:p>
    <w:p w:rsidR="00A85463" w:rsidRPr="00A85463" w:rsidRDefault="00A85463" w:rsidP="00A85463">
      <w:pPr>
        <w:spacing w:line="240" w:lineRule="auto"/>
        <w:ind w:firstLine="567"/>
        <w:jc w:val="center"/>
        <w:rPr>
          <w:rFonts w:ascii="Times New Roman" w:hAnsi="Times New Roman" w:cs="Times New Roman"/>
        </w:rPr>
      </w:pPr>
      <w:proofErr w:type="spellStart"/>
      <w:r w:rsidRPr="00A85463">
        <w:rPr>
          <w:rFonts w:ascii="Times New Roman" w:hAnsi="Times New Roman" w:cs="Times New Roman"/>
        </w:rPr>
        <w:lastRenderedPageBreak/>
        <w:t>Характеристика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выработки</w:t>
      </w:r>
      <w:proofErr w:type="spellEnd"/>
      <w:r w:rsidRPr="00A85463">
        <w:rPr>
          <w:rFonts w:ascii="Times New Roman" w:hAnsi="Times New Roman" w:cs="Times New Roman"/>
        </w:rPr>
        <w:t xml:space="preserve"> </w:t>
      </w:r>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A85463" w:rsidRPr="00A85463" w:rsidTr="00DF58FF">
        <w:tc>
          <w:tcPr>
            <w:tcW w:w="478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Дни</w:t>
            </w:r>
            <w:proofErr w:type="spellEnd"/>
          </w:p>
        </w:tc>
        <w:tc>
          <w:tcPr>
            <w:tcW w:w="478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Выработка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тыс</w:t>
            </w:r>
            <w:proofErr w:type="spellEnd"/>
            <w:r w:rsidRPr="00A85463">
              <w:rPr>
                <w:rFonts w:ascii="Times New Roman" w:hAnsi="Times New Roman" w:cs="Times New Roman"/>
              </w:rPr>
              <w:t>. л.</w:t>
            </w:r>
          </w:p>
        </w:tc>
      </w:tr>
      <w:tr w:rsidR="00A85463" w:rsidRPr="00A85463" w:rsidTr="00DF58FF">
        <w:tc>
          <w:tcPr>
            <w:tcW w:w="478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w:t>
            </w:r>
          </w:p>
        </w:tc>
        <w:tc>
          <w:tcPr>
            <w:tcW w:w="478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w: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jc w:val="center"/>
        <w:rPr>
          <w:rFonts w:ascii="Times New Roman" w:hAnsi="Times New Roman" w:cs="Times New Roman"/>
        </w:rPr>
      </w:pPr>
      <w:r w:rsidRPr="00A85463">
        <w:rPr>
          <w:rFonts w:ascii="Times New Roman" w:hAnsi="Times New Roman" w:cs="Times New Roman"/>
          <w:position w:val="-62"/>
        </w:rPr>
        <w:object w:dxaOrig="1280" w:dyaOrig="999">
          <v:shape id="_x0000_i1127" type="#_x0000_t75" style="width:63.75pt;height:50.25pt" o:ole="">
            <v:imagedata r:id="rId132" o:title=""/>
          </v:shape>
          <o:OLEObject Type="Embed" ProgID="Equation.3" ShapeID="_x0000_i1127" DrawAspect="Content" ObjectID="_1666217072" r:id="rId134"/>
        </w:object>
      </w:r>
      <w:r w:rsidRPr="00A85463">
        <w:rPr>
          <w:rFonts w:ascii="Times New Roman" w:hAnsi="Times New Roman" w:cs="Times New Roman"/>
        </w:rPr>
        <w:t>.</w: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i/>
        </w:rPr>
        <w:t>n</w:t>
      </w:r>
      <w:r w:rsidRPr="00A85463">
        <w:rPr>
          <w:rFonts w:ascii="Times New Roman" w:hAnsi="Times New Roman" w:cs="Times New Roman"/>
          <w:lang w:val="ru-RU"/>
        </w:rPr>
        <w:t xml:space="preserve">=5,  </w:t>
      </w:r>
      <w:r w:rsidRPr="00A85463">
        <w:rPr>
          <w:rFonts w:ascii="Times New Roman" w:hAnsi="Times New Roman" w:cs="Times New Roman"/>
          <w:position w:val="-12"/>
        </w:rPr>
        <w:object w:dxaOrig="1340" w:dyaOrig="360">
          <v:shape id="_x0000_i1128" type="#_x0000_t75" style="width:66.75pt;height:18pt" o:ole="">
            <v:imagedata r:id="rId135" o:title=""/>
          </v:shape>
          <o:OLEObject Type="Embed" ProgID="Equation.3" ShapeID="_x0000_i1128" DrawAspect="Content" ObjectID="_1666217073" r:id="rId136"/>
        </w:object>
      </w:r>
      <w:r w:rsidRPr="00A85463">
        <w:rPr>
          <w:rFonts w:ascii="Times New Roman" w:hAnsi="Times New Roman" w:cs="Times New Roman"/>
          <w:lang w:val="ru-RU"/>
        </w:rPr>
        <w:t xml:space="preserve"> -выработка в 1, 2, …, 5 –й дни.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56"/>
        </w:rPr>
        <w:object w:dxaOrig="3600" w:dyaOrig="940">
          <v:shape id="_x0000_i1129" type="#_x0000_t75" style="width:180pt;height:47.25pt" o:ole="">
            <v:imagedata r:id="rId137" o:title=""/>
          </v:shape>
          <o:OLEObject Type="Embed" ProgID="Equation.3" ShapeID="_x0000_i1129" DrawAspect="Content" ObjectID="_1666217074" r:id="rId138"/>
        </w:object>
      </w:r>
      <w:r w:rsidRPr="00A85463">
        <w:rPr>
          <w:rFonts w:ascii="Times New Roman" w:hAnsi="Times New Roman" w:cs="Times New Roman"/>
          <w:lang w:val="ru-RU"/>
        </w:rPr>
        <w:t xml:space="preserve"> тыс. л.</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Если рассчитать </w:t>
      </w:r>
      <w:proofErr w:type="gramStart"/>
      <w:r w:rsidRPr="00A85463">
        <w:rPr>
          <w:rFonts w:ascii="Times New Roman" w:hAnsi="Times New Roman" w:cs="Times New Roman"/>
          <w:lang w:val="ru-RU"/>
        </w:rPr>
        <w:t>среднюю</w:t>
      </w:r>
      <w:proofErr w:type="gramEnd"/>
      <w:r w:rsidRPr="00A85463">
        <w:rPr>
          <w:rFonts w:ascii="Times New Roman" w:hAnsi="Times New Roman" w:cs="Times New Roman"/>
          <w:lang w:val="ru-RU"/>
        </w:rPr>
        <w:t xml:space="preserve"> арифметическую, то она получится явно завышенной:</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rPr>
      </w:pPr>
      <w:r w:rsidRPr="00A85463">
        <w:rPr>
          <w:rFonts w:ascii="Times New Roman" w:hAnsi="Times New Roman" w:cs="Times New Roman"/>
          <w:position w:val="-24"/>
        </w:rPr>
        <w:object w:dxaOrig="3180" w:dyaOrig="620">
          <v:shape id="_x0000_i1130" type="#_x0000_t75" style="width:159pt;height:30.75pt" o:ole="">
            <v:imagedata r:id="rId139" o:title=""/>
          </v:shape>
          <o:OLEObject Type="Embed" ProgID="Equation.3" ShapeID="_x0000_i1130" DrawAspect="Content" ObjectID="_1666217075" r:id="rId140"/>
        </w:object>
      </w:r>
      <w:r w:rsidRPr="00A85463">
        <w:rPr>
          <w:rFonts w:ascii="Times New Roman" w:hAnsi="Times New Roman" w:cs="Times New Roman"/>
        </w:rPr>
        <w:t>.</w: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rPr>
      </w:pPr>
      <w:proofErr w:type="spellStart"/>
      <w:r w:rsidRPr="00A85463">
        <w:rPr>
          <w:rFonts w:ascii="Times New Roman" w:hAnsi="Times New Roman" w:cs="Times New Roman"/>
        </w:rPr>
        <w:t>Ошибка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составит</w:t>
      </w:r>
      <w:proofErr w:type="spellEnd"/>
      <w:r w:rsidRPr="00A85463">
        <w:rPr>
          <w:rFonts w:ascii="Times New Roman" w:hAnsi="Times New Roman" w:cs="Times New Roman"/>
        </w:rPr>
        <w:t>:</w: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jc w:val="center"/>
        <w:rPr>
          <w:rFonts w:ascii="Times New Roman" w:hAnsi="Times New Roman" w:cs="Times New Roman"/>
        </w:rPr>
      </w:pPr>
      <w:r w:rsidRPr="00A85463">
        <w:rPr>
          <w:rFonts w:ascii="Times New Roman" w:hAnsi="Times New Roman" w:cs="Times New Roman"/>
          <w:position w:val="-28"/>
        </w:rPr>
        <w:object w:dxaOrig="3800" w:dyaOrig="660">
          <v:shape id="_x0000_i1131" type="#_x0000_t75" style="width:189.75pt;height:33pt" o:ole="">
            <v:imagedata r:id="rId141" o:title=""/>
          </v:shape>
          <o:OLEObject Type="Embed" ProgID="Equation.3" ShapeID="_x0000_i1131" DrawAspect="Content" ObjectID="_1666217076" r:id="rId142"/>
        </w:objec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Примером применения средней гармонической является исчисление среднего времени оборота капитала, разные части которого обращаются в разное время.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Пусть периоды оборота для каждых 12500 тыс. евро</w:t>
      </w:r>
      <w:proofErr w:type="gramStart"/>
      <w:r w:rsidRPr="00A85463">
        <w:rPr>
          <w:rFonts w:ascii="Times New Roman" w:hAnsi="Times New Roman" w:cs="Times New Roman"/>
          <w:lang w:val="ru-RU"/>
        </w:rPr>
        <w:t>.</w:t>
      </w:r>
      <w:proofErr w:type="gramEnd"/>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с</w:t>
      </w:r>
      <w:proofErr w:type="gramEnd"/>
      <w:r w:rsidRPr="00A85463">
        <w:rPr>
          <w:rFonts w:ascii="Times New Roman" w:hAnsi="Times New Roman" w:cs="Times New Roman"/>
          <w:lang w:val="ru-RU"/>
        </w:rPr>
        <w:t>оставляют 10 лет, 10 лет, 2 года, ½ года для каждых 12500 тыс. евро.</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Средняя гармоническая составляет: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56"/>
        </w:rPr>
        <w:object w:dxaOrig="3920" w:dyaOrig="940">
          <v:shape id="_x0000_i1132" type="#_x0000_t75" style="width:195.75pt;height:47.25pt" o:ole="">
            <v:imagedata r:id="rId143" o:title=""/>
          </v:shape>
          <o:OLEObject Type="Embed" ProgID="Equation.3" ShapeID="_x0000_i1132" DrawAspect="Content" ObjectID="_1666217077" r:id="rId144"/>
        </w:object>
      </w:r>
      <w:r w:rsidRPr="00A85463">
        <w:rPr>
          <w:rFonts w:ascii="Times New Roman" w:hAnsi="Times New Roman" w:cs="Times New Roman"/>
          <w:lang w:val="ru-RU"/>
        </w:rPr>
        <w:t>года</w:t>
      </w:r>
    </w:p>
    <w:p w:rsidR="00A85463" w:rsidRPr="00A85463" w:rsidRDefault="00A85463" w:rsidP="00A85463">
      <w:pPr>
        <w:spacing w:line="240" w:lineRule="auto"/>
        <w:jc w:val="center"/>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lang w:val="ru-RU"/>
        </w:rPr>
        <w:t>или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lang w:val="ru-RU"/>
        </w:rPr>
        <w:t>(12</w:t>
      </w:r>
      <w:r w:rsidRPr="00A85463">
        <w:rPr>
          <w:rFonts w:ascii="Times New Roman" w:hAnsi="Times New Roman" w:cs="Times New Roman"/>
          <w:position w:val="-2"/>
        </w:rPr>
        <w:object w:dxaOrig="180" w:dyaOrig="180">
          <v:shape id="_x0000_i1133" type="#_x0000_t75" style="width:9pt;height:9pt" o:ole="">
            <v:imagedata r:id="rId145" o:title=""/>
          </v:shape>
          <o:OLEObject Type="Embed" ProgID="Equation.3" ShapeID="_x0000_i1133" DrawAspect="Content" ObjectID="_1666217078" r:id="rId146"/>
        </w:object>
      </w:r>
      <w:r w:rsidRPr="00A85463">
        <w:rPr>
          <w:rFonts w:ascii="Times New Roman" w:hAnsi="Times New Roman" w:cs="Times New Roman"/>
          <w:lang w:val="ru-RU"/>
        </w:rPr>
        <w:t>4):2,7=17,8 месяца.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Средняя арифметическая составляет: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3420" w:dyaOrig="620">
          <v:shape id="_x0000_i1134" type="#_x0000_t75" style="width:171pt;height:30.75pt" o:ole="">
            <v:imagedata r:id="rId147" o:title=""/>
          </v:shape>
          <o:OLEObject Type="Embed" ProgID="Equation.3" ShapeID="_x0000_i1134" DrawAspect="Content" ObjectID="_1666217079" r:id="rId148"/>
        </w:object>
      </w:r>
      <w:r w:rsidRPr="00A85463">
        <w:rPr>
          <w:rFonts w:ascii="Times New Roman" w:hAnsi="Times New Roman" w:cs="Times New Roman"/>
          <w:lang w:val="ru-RU"/>
        </w:rPr>
        <w:t>года, или 67,5 месяца.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Соотношение между отдельными видами </w:t>
      </w:r>
      <w:proofErr w:type="gramStart"/>
      <w:r w:rsidRPr="00A85463">
        <w:rPr>
          <w:rFonts w:ascii="Times New Roman" w:hAnsi="Times New Roman" w:cs="Times New Roman"/>
          <w:lang w:val="ru-RU"/>
        </w:rPr>
        <w:t>средних</w:t>
      </w:r>
      <w:proofErr w:type="gramEnd"/>
      <w:r w:rsidRPr="00A85463">
        <w:rPr>
          <w:rFonts w:ascii="Times New Roman" w:hAnsi="Times New Roman" w:cs="Times New Roman"/>
          <w:lang w:val="ru-RU"/>
        </w:rPr>
        <w:t xml:space="preserve"> может быть представлено в виде неравенства: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10"/>
        </w:rPr>
        <w:object w:dxaOrig="180" w:dyaOrig="340">
          <v:shape id="_x0000_i1135" type="#_x0000_t75" style="width:9pt;height:17.25pt" o:ole="">
            <v:imagedata r:id="rId149" o:title=""/>
          </v:shape>
          <o:OLEObject Type="Embed" ProgID="Equation.3" ShapeID="_x0000_i1135" DrawAspect="Content" ObjectID="_1666217080" r:id="rId150"/>
        </w:object>
      </w:r>
      <w:r w:rsidRPr="00A85463">
        <w:rPr>
          <w:rFonts w:ascii="Times New Roman" w:hAnsi="Times New Roman" w:cs="Times New Roman"/>
          <w:position w:val="-14"/>
        </w:rPr>
        <w:object w:dxaOrig="1400" w:dyaOrig="400">
          <v:shape id="_x0000_i1136" type="#_x0000_t75" style="width:69.75pt;height:20.25pt" o:ole="">
            <v:imagedata r:id="rId151" o:title=""/>
          </v:shape>
          <o:OLEObject Type="Embed" ProgID="Equation.3" ShapeID="_x0000_i1136" DrawAspect="Content" ObjectID="_1666217081" r:id="rId15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Исходя из опыта применения средних можно сделать вывод, что когда вычисляется средний документооборот, объем обрабатываемой информации, средняя скорость обработки документов, управленческого процесса, то пользуются среднеарифметической взвешенной.</w:t>
      </w:r>
      <w:proofErr w:type="gramEnd"/>
      <w:r w:rsidRPr="00A85463">
        <w:rPr>
          <w:rFonts w:ascii="Times New Roman" w:hAnsi="Times New Roman" w:cs="Times New Roman"/>
          <w:lang w:val="ru-RU"/>
        </w:rPr>
        <w:t xml:space="preserve"> Если определяются темпы роста, то пользуются </w:t>
      </w:r>
      <w:proofErr w:type="gramStart"/>
      <w:r w:rsidRPr="00A85463">
        <w:rPr>
          <w:rFonts w:ascii="Times New Roman" w:hAnsi="Times New Roman" w:cs="Times New Roman"/>
          <w:lang w:val="ru-RU"/>
        </w:rPr>
        <w:t>средней</w:t>
      </w:r>
      <w:proofErr w:type="gramEnd"/>
      <w:r w:rsidRPr="00A85463">
        <w:rPr>
          <w:rFonts w:ascii="Times New Roman" w:hAnsi="Times New Roman" w:cs="Times New Roman"/>
          <w:lang w:val="ru-RU"/>
        </w:rPr>
        <w:t xml:space="preserve"> геометрической.</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t>Методы количественного анализа оценки производственной деятельности на основе средних величин</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проведении комплексного анализа деятельности управленческих слу</w:t>
      </w:r>
      <w:proofErr w:type="gramStart"/>
      <w:r w:rsidRPr="00A85463">
        <w:rPr>
          <w:rFonts w:ascii="Times New Roman" w:hAnsi="Times New Roman" w:cs="Times New Roman"/>
          <w:lang w:val="ru-RU"/>
        </w:rPr>
        <w:t>жб стр</w:t>
      </w:r>
      <w:proofErr w:type="gramEnd"/>
      <w:r w:rsidRPr="00A85463">
        <w:rPr>
          <w:rFonts w:ascii="Times New Roman" w:hAnsi="Times New Roman" w:cs="Times New Roman"/>
          <w:lang w:val="ru-RU"/>
        </w:rPr>
        <w:t>оится математическая модель показателя результативности (обобщенного показателя, комплексной оценки). Математические методы  и модели в оценке деятельности предприятий, подразделений являются основой комплексного анализа.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Универсальным методом обобщения единичных показателей с учетом их удельного веса является вычисление средних взвешенных величин: средней арифметической, средней геометрической, средней гармонической.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Все эти средние величины могут применяться для построения комплексного критерия.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Считается, что величина средней геометрической лучшим образом обеспечивает выполнение требований к комплексному критерию.</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30"/>
        </w:rPr>
        <w:object w:dxaOrig="3860" w:dyaOrig="760">
          <v:shape id="_x0000_i1137" type="#_x0000_t75" style="width:192.75pt;height:38.25pt" o:ole="">
            <v:imagedata r:id="rId153" o:title=""/>
          </v:shape>
          <o:OLEObject Type="Embed" ProgID="Equation.3" ShapeID="_x0000_i1137" DrawAspect="Content" ObjectID="_1666217082" r:id="rId154"/>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если: </w:t>
      </w:r>
      <w:r w:rsidRPr="00A85463">
        <w:rPr>
          <w:rFonts w:ascii="Times New Roman" w:hAnsi="Times New Roman" w:cs="Times New Roman"/>
          <w:position w:val="-14"/>
        </w:rPr>
        <w:object w:dxaOrig="920" w:dyaOrig="400">
          <v:shape id="_x0000_i1138" type="#_x0000_t75" style="width:45.75pt;height:20.25pt" o:ole="">
            <v:imagedata r:id="rId155" o:title=""/>
          </v:shape>
          <o:OLEObject Type="Embed" ProgID="Equation.3" ShapeID="_x0000_i1138" DrawAspect="Content" ObjectID="_1666217083" r:id="rId156"/>
        </w:object>
      </w:r>
      <w:r w:rsidRPr="00A85463">
        <w:rPr>
          <w:rFonts w:ascii="Times New Roman" w:hAnsi="Times New Roman" w:cs="Times New Roman"/>
          <w:lang w:val="ru-RU"/>
        </w:rPr>
        <w:t xml:space="preserve">, то </w:t>
      </w:r>
      <w:r w:rsidRPr="00A85463">
        <w:rPr>
          <w:rFonts w:ascii="Times New Roman" w:hAnsi="Times New Roman" w:cs="Times New Roman"/>
          <w:position w:val="-14"/>
        </w:rPr>
        <w:object w:dxaOrig="1219" w:dyaOrig="400">
          <v:shape id="_x0000_i1139" type="#_x0000_t75" style="width:60.75pt;height:20.25pt" o:ole="">
            <v:imagedata r:id="rId157" o:title=""/>
          </v:shape>
          <o:OLEObject Type="Embed" ProgID="Equation.3" ShapeID="_x0000_i1139" DrawAspect="Content" ObjectID="_1666217084" r:id="rId158"/>
        </w:object>
      </w:r>
      <w:r w:rsidRPr="00A85463">
        <w:rPr>
          <w:rFonts w:ascii="Times New Roman" w:hAnsi="Times New Roman" w:cs="Times New Roman"/>
          <w:lang w:val="ru-RU"/>
        </w:rPr>
        <w:t xml:space="preserve">, где </w:t>
      </w:r>
      <w:r w:rsidRPr="00A85463">
        <w:rPr>
          <w:rFonts w:ascii="Times New Roman" w:hAnsi="Times New Roman" w:cs="Times New Roman"/>
          <w:position w:val="-12"/>
        </w:rPr>
        <w:object w:dxaOrig="279" w:dyaOrig="360">
          <v:shape id="_x0000_i1140" type="#_x0000_t75" style="width:14.25pt;height:18pt" o:ole="">
            <v:imagedata r:id="rId159" o:title=""/>
          </v:shape>
          <o:OLEObject Type="Embed" ProgID="Equation.3" ShapeID="_x0000_i1140" DrawAspect="Content" ObjectID="_1666217085" r:id="rId160"/>
        </w:object>
      </w:r>
      <w:r w:rsidRPr="00A85463">
        <w:rPr>
          <w:rFonts w:ascii="Times New Roman" w:hAnsi="Times New Roman" w:cs="Times New Roman"/>
          <w:lang w:val="ru-RU"/>
        </w:rPr>
        <w:t xml:space="preserve"> - удельный вес показателя.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Эта формула позволяет обобщать любые показатели, характеризующие деятельность конкретного учреждения, подразделения, процесса.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Необходимые условия включения показателей в приведенную формулу:</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отражение одной из целей деятельности учреждения, подразделения, процесса, т.е. непосредственное отношение к оценке качества и эффективности;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наличие у показателя весовой функции;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наличие у показателя наилучшего или нормативного значения.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Обобщенная оценка показателей функционирования учреждений может быть представлена следующим образом: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30"/>
        </w:rPr>
        <w:object w:dxaOrig="2360" w:dyaOrig="700">
          <v:shape id="_x0000_i1141" type="#_x0000_t75" style="width:117.75pt;height:35.25pt" o:ole="">
            <v:imagedata r:id="rId161" o:title=""/>
          </v:shape>
          <o:OLEObject Type="Embed" ProgID="Equation.3" ShapeID="_x0000_i1141" DrawAspect="Content" ObjectID="_1666217086" r:id="rId16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rPr>
        <w:t>K</w:t>
      </w:r>
      <w:r w:rsidRPr="00A85463">
        <w:rPr>
          <w:rFonts w:ascii="Times New Roman" w:hAnsi="Times New Roman" w:cs="Times New Roman"/>
          <w:lang w:val="ru-RU"/>
        </w:rPr>
        <w:t xml:space="preserve"> – обобщенная оценка;    </w:t>
      </w:r>
      <w:r w:rsidRPr="00A85463">
        <w:rPr>
          <w:rFonts w:ascii="Times New Roman" w:hAnsi="Times New Roman" w:cs="Times New Roman"/>
          <w:position w:val="-12"/>
        </w:rPr>
        <w:object w:dxaOrig="279" w:dyaOrig="360">
          <v:shape id="_x0000_i1142" type="#_x0000_t75" style="width:14.25pt;height:18pt" o:ole="">
            <v:imagedata r:id="rId163" o:title=""/>
          </v:shape>
          <o:OLEObject Type="Embed" ProgID="Equation.3" ShapeID="_x0000_i1142" DrawAspect="Content" ObjectID="_1666217087" r:id="rId164"/>
        </w:object>
      </w:r>
      <w:r w:rsidRPr="00A85463">
        <w:rPr>
          <w:rFonts w:ascii="Times New Roman" w:hAnsi="Times New Roman" w:cs="Times New Roman"/>
          <w:lang w:val="ru-RU"/>
        </w:rPr>
        <w:t xml:space="preserve"> - базовый показатель;</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300" w:dyaOrig="360">
          <v:shape id="_x0000_i1143" type="#_x0000_t75" style="width:15pt;height:18pt" o:ole="">
            <v:imagedata r:id="rId165" o:title=""/>
          </v:shape>
          <o:OLEObject Type="Embed" ProgID="Equation.3" ShapeID="_x0000_i1143" DrawAspect="Content" ObjectID="_1666217088" r:id="rId166"/>
        </w:object>
      </w:r>
      <w:r w:rsidRPr="00A85463">
        <w:rPr>
          <w:rFonts w:ascii="Times New Roman" w:hAnsi="Times New Roman" w:cs="Times New Roman"/>
          <w:lang w:val="ru-RU"/>
        </w:rPr>
        <w:t xml:space="preserve"> - реальный показатель;    </w:t>
      </w:r>
      <w:r w:rsidRPr="00A85463">
        <w:rPr>
          <w:rFonts w:ascii="Times New Roman" w:hAnsi="Times New Roman" w:cs="Times New Roman"/>
          <w:position w:val="-12"/>
        </w:rPr>
        <w:object w:dxaOrig="240" w:dyaOrig="360">
          <v:shape id="_x0000_i1144" type="#_x0000_t75" style="width:12pt;height:18pt" o:ole="">
            <v:imagedata r:id="rId167" o:title=""/>
          </v:shape>
          <o:OLEObject Type="Embed" ProgID="Equation.3" ShapeID="_x0000_i1144" DrawAspect="Content" ObjectID="_1666217089" r:id="rId168"/>
        </w:object>
      </w:r>
      <w:r w:rsidRPr="00A85463">
        <w:rPr>
          <w:rFonts w:ascii="Times New Roman" w:hAnsi="Times New Roman" w:cs="Times New Roman"/>
          <w:lang w:val="ru-RU"/>
        </w:rPr>
        <w:t xml:space="preserve"> - коэффициент относительного вклада показателя в обобщенную оценку (коэффициент относительности важности показателя);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i/>
        </w:rPr>
        <w:t>n</w:t>
      </w:r>
      <w:r w:rsidRPr="00A85463">
        <w:rPr>
          <w:rFonts w:ascii="Times New Roman" w:hAnsi="Times New Roman" w:cs="Times New Roman"/>
          <w:lang w:val="ru-RU"/>
        </w:rPr>
        <w:t xml:space="preserve"> -</w:t>
      </w:r>
      <w:r w:rsidRPr="00A85463">
        <w:rPr>
          <w:rFonts w:ascii="Times New Roman" w:hAnsi="Times New Roman" w:cs="Times New Roman"/>
          <w:i/>
          <w:lang w:val="ru-RU"/>
        </w:rPr>
        <w:t xml:space="preserve"> </w:t>
      </w:r>
      <w:proofErr w:type="gramStart"/>
      <w:r w:rsidRPr="00A85463">
        <w:rPr>
          <w:rFonts w:ascii="Times New Roman" w:hAnsi="Times New Roman" w:cs="Times New Roman"/>
          <w:lang w:val="ru-RU"/>
        </w:rPr>
        <w:t>число</w:t>
      </w:r>
      <w:proofErr w:type="gramEnd"/>
      <w:r w:rsidRPr="00A85463">
        <w:rPr>
          <w:rFonts w:ascii="Times New Roman" w:hAnsi="Times New Roman" w:cs="Times New Roman"/>
          <w:lang w:val="ru-RU"/>
        </w:rPr>
        <w:t xml:space="preserve"> анализируемых показателей;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100 – условие нормировки при проведении экспертной оценки.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8"/>
        </w:rPr>
        <w:object w:dxaOrig="1160" w:dyaOrig="680">
          <v:shape id="_x0000_i1145" type="#_x0000_t75" style="width:57.75pt;height:33.75pt" o:ole="">
            <v:imagedata r:id="rId169" o:title=""/>
          </v:shape>
          <o:OLEObject Type="Embed" ProgID="Equation.3" ShapeID="_x0000_i1145" DrawAspect="Content" ObjectID="_1666217090" r:id="rId17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За величину базового показателя </w:t>
      </w:r>
      <w:r w:rsidRPr="00A85463">
        <w:rPr>
          <w:rFonts w:ascii="Times New Roman" w:hAnsi="Times New Roman" w:cs="Times New Roman"/>
          <w:position w:val="-12"/>
        </w:rPr>
        <w:object w:dxaOrig="279" w:dyaOrig="360">
          <v:shape id="_x0000_i1146" type="#_x0000_t75" style="width:14.25pt;height:18pt" o:ole="">
            <v:imagedata r:id="rId163" o:title=""/>
          </v:shape>
          <o:OLEObject Type="Embed" ProgID="Equation.3" ShapeID="_x0000_i1146" DrawAspect="Content" ObjectID="_1666217091" r:id="rId171"/>
        </w:object>
      </w:r>
      <w:r w:rsidRPr="00A85463">
        <w:rPr>
          <w:rFonts w:ascii="Times New Roman" w:hAnsi="Times New Roman" w:cs="Times New Roman"/>
          <w:lang w:val="ru-RU"/>
        </w:rPr>
        <w:t xml:space="preserve"> берут нормативные оптимальные или средние значения показателей.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выполнения сравнительных оценок необходимо определить коэффициенты весомости.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Их определение выполняется путем опроса экспертов.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Организация опроса и обработка данных выполняются методом последовательных сравнений вероятностными способами и являются весьма трудоемкими процедурами.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Рассмотрим аналитический способ определения коэффициентов весомости: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4"/>
        </w:rPr>
        <w:object w:dxaOrig="2540" w:dyaOrig="620">
          <v:shape id="_x0000_i1147" type="#_x0000_t75" style="width:126.75pt;height:30.75pt" o:ole="">
            <v:imagedata r:id="rId172" o:title=""/>
          </v:shape>
          <o:OLEObject Type="Embed" ProgID="Equation.3" ShapeID="_x0000_i1147" DrawAspect="Content" ObjectID="_1666217092" r:id="rId173"/>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Коэффициент весомости определяется по формуле линейной интерполяции, при этом учитывается не только ранг каждого критерия, но и разность между наибольшим </w:t>
      </w:r>
      <w:r w:rsidRPr="00A85463">
        <w:rPr>
          <w:rFonts w:ascii="Times New Roman" w:hAnsi="Times New Roman" w:cs="Times New Roman"/>
          <w:position w:val="-10"/>
        </w:rPr>
        <w:object w:dxaOrig="180" w:dyaOrig="340">
          <v:shape id="_x0000_i1148" type="#_x0000_t75" style="width:9pt;height:17.25pt" o:ole="">
            <v:imagedata r:id="rId149" o:title=""/>
          </v:shape>
          <o:OLEObject Type="Embed" ProgID="Equation.3" ShapeID="_x0000_i1148" DrawAspect="Content" ObjectID="_1666217093" r:id="rId174"/>
        </w:object>
      </w:r>
      <w:r w:rsidRPr="00A85463">
        <w:rPr>
          <w:rFonts w:ascii="Times New Roman" w:hAnsi="Times New Roman" w:cs="Times New Roman"/>
          <w:position w:val="-10"/>
        </w:rPr>
        <w:object w:dxaOrig="279" w:dyaOrig="340">
          <v:shape id="_x0000_i1149" type="#_x0000_t75" style="width:14.25pt;height:17.25pt" o:ole="">
            <v:imagedata r:id="rId175" o:title=""/>
          </v:shape>
          <o:OLEObject Type="Embed" ProgID="Equation.3" ShapeID="_x0000_i1149" DrawAspect="Content" ObjectID="_1666217094" r:id="rId176"/>
        </w:object>
      </w:r>
      <w:r w:rsidRPr="00A85463">
        <w:rPr>
          <w:rFonts w:ascii="Times New Roman" w:hAnsi="Times New Roman" w:cs="Times New Roman"/>
          <w:lang w:val="ru-RU"/>
        </w:rPr>
        <w:t xml:space="preserve"> и наименьшим </w:t>
      </w:r>
      <w:r w:rsidRPr="00A85463">
        <w:rPr>
          <w:rFonts w:ascii="Times New Roman" w:hAnsi="Times New Roman" w:cs="Times New Roman"/>
          <w:position w:val="-12"/>
        </w:rPr>
        <w:object w:dxaOrig="300" w:dyaOrig="360">
          <v:shape id="_x0000_i1150" type="#_x0000_t75" style="width:15pt;height:18pt" o:ole="">
            <v:imagedata r:id="rId177" o:title=""/>
          </v:shape>
          <o:OLEObject Type="Embed" ProgID="Equation.3" ShapeID="_x0000_i1150" DrawAspect="Content" ObjectID="_1666217095" r:id="rId178"/>
        </w:object>
      </w:r>
      <w:r w:rsidRPr="00A85463">
        <w:rPr>
          <w:rFonts w:ascii="Times New Roman" w:hAnsi="Times New Roman" w:cs="Times New Roman"/>
          <w:lang w:val="ru-RU"/>
        </w:rPr>
        <w:t xml:space="preserve"> коэффициентами весомости.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Состав возможных частных показателей для формирования комплексного показателя (</w:t>
      </w:r>
      <w:proofErr w:type="gramStart"/>
      <w:r w:rsidRPr="00A85463">
        <w:rPr>
          <w:rFonts w:ascii="Times New Roman" w:hAnsi="Times New Roman" w:cs="Times New Roman"/>
          <w:i/>
          <w:lang w:val="ru-RU"/>
        </w:rPr>
        <w:t>К</w:t>
      </w:r>
      <w:proofErr w:type="gramEnd"/>
      <w:r w:rsidRPr="00A85463">
        <w:rPr>
          <w:rFonts w:ascii="Times New Roman" w:hAnsi="Times New Roman" w:cs="Times New Roman"/>
          <w:position w:val="-12"/>
        </w:rPr>
        <w:object w:dxaOrig="160" w:dyaOrig="360">
          <v:shape id="_x0000_i1151" type="#_x0000_t75" style="width:8.25pt;height:21.75pt" o:ole="">
            <v:imagedata r:id="rId179" o:title=""/>
          </v:shape>
          <o:OLEObject Type="Embed" ProgID="Equation.3" ShapeID="_x0000_i1151" DrawAspect="Content" ObjectID="_1666217096" r:id="rId180"/>
        </w:object>
      </w:r>
      <w:r w:rsidRPr="00A85463">
        <w:rPr>
          <w:rFonts w:ascii="Times New Roman" w:hAnsi="Times New Roman" w:cs="Times New Roman"/>
          <w:lang w:val="ru-RU"/>
        </w:rPr>
        <w:t>) организационно-методической работы управленческих служб на примере копировально-множительного отделения.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2"/>
        </w:rPr>
        <w:object w:dxaOrig="2079" w:dyaOrig="380">
          <v:shape id="_x0000_i1152" type="#_x0000_t75" style="width:104.25pt;height:18.75pt" o:ole="">
            <v:imagedata r:id="rId181" o:title=""/>
          </v:shape>
          <o:OLEObject Type="Embed" ProgID="Equation.3" ShapeID="_x0000_i1152" DrawAspect="Content" ObjectID="_1666217097" r:id="rId18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0"/>
        </w:rPr>
        <w:object w:dxaOrig="279" w:dyaOrig="340">
          <v:shape id="_x0000_i1153" type="#_x0000_t75" style="width:14.25pt;height:17.25pt" o:ole="">
            <v:imagedata r:id="rId183" o:title=""/>
          </v:shape>
          <o:OLEObject Type="Embed" ProgID="Equation.3" ShapeID="_x0000_i1153" DrawAspect="Content" ObjectID="_1666217098" r:id="rId184"/>
        </w:object>
      </w:r>
      <w:r w:rsidRPr="00A85463">
        <w:rPr>
          <w:rFonts w:ascii="Times New Roman" w:hAnsi="Times New Roman" w:cs="Times New Roman"/>
          <w:lang w:val="ru-RU"/>
        </w:rPr>
        <w:t xml:space="preserve"> - качество выполняемых работ;</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0"/>
        </w:rPr>
        <w:object w:dxaOrig="300" w:dyaOrig="340">
          <v:shape id="_x0000_i1154" type="#_x0000_t75" style="width:15pt;height:17.25pt" o:ole="">
            <v:imagedata r:id="rId185" o:title=""/>
          </v:shape>
          <o:OLEObject Type="Embed" ProgID="Equation.3" ShapeID="_x0000_i1154" DrawAspect="Content" ObjectID="_1666217099" r:id="rId186"/>
        </w:object>
      </w:r>
      <w:r w:rsidRPr="00A85463">
        <w:rPr>
          <w:rFonts w:ascii="Times New Roman" w:hAnsi="Times New Roman" w:cs="Times New Roman"/>
          <w:lang w:val="ru-RU"/>
        </w:rPr>
        <w:t xml:space="preserve"> - уровень их планирования;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300" w:dyaOrig="360">
          <v:shape id="_x0000_i1155" type="#_x0000_t75" style="width:15pt;height:18pt" o:ole="">
            <v:imagedata r:id="rId187" o:title=""/>
          </v:shape>
          <o:OLEObject Type="Embed" ProgID="Equation.3" ShapeID="_x0000_i1155" DrawAspect="Content" ObjectID="_1666217100" r:id="rId188"/>
        </w:object>
      </w:r>
      <w:r w:rsidRPr="00A85463">
        <w:rPr>
          <w:rFonts w:ascii="Times New Roman" w:hAnsi="Times New Roman" w:cs="Times New Roman"/>
          <w:lang w:val="ru-RU"/>
        </w:rPr>
        <w:t xml:space="preserve"> - создание нормативной базы;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0"/>
        </w:rPr>
        <w:object w:dxaOrig="300" w:dyaOrig="340">
          <v:shape id="_x0000_i1156" type="#_x0000_t75" style="width:15pt;height:17.25pt" o:ole="">
            <v:imagedata r:id="rId189" o:title=""/>
          </v:shape>
          <o:OLEObject Type="Embed" ProgID="Equation.3" ShapeID="_x0000_i1156" DrawAspect="Content" ObjectID="_1666217101" r:id="rId190"/>
        </w:object>
      </w:r>
      <w:r w:rsidRPr="00A85463">
        <w:rPr>
          <w:rFonts w:ascii="Times New Roman" w:hAnsi="Times New Roman" w:cs="Times New Roman"/>
          <w:lang w:val="ru-RU"/>
        </w:rPr>
        <w:t xml:space="preserve"> - внедрение новых форм и методов работы;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300" w:dyaOrig="360">
          <v:shape id="_x0000_i1157" type="#_x0000_t75" style="width:15pt;height:18pt" o:ole="">
            <v:imagedata r:id="rId191" o:title=""/>
          </v:shape>
          <o:OLEObject Type="Embed" ProgID="Equation.3" ShapeID="_x0000_i1157" DrawAspect="Content" ObjectID="_1666217102" r:id="rId192"/>
        </w:object>
      </w:r>
      <w:r w:rsidRPr="00A85463">
        <w:rPr>
          <w:rFonts w:ascii="Times New Roman" w:hAnsi="Times New Roman" w:cs="Times New Roman"/>
          <w:lang w:val="ru-RU"/>
        </w:rPr>
        <w:t xml:space="preserve"> - организация обмена передовым опытом;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300" w:dyaOrig="360">
          <v:shape id="_x0000_i1158" type="#_x0000_t75" style="width:15pt;height:18pt" o:ole="">
            <v:imagedata r:id="rId193" o:title=""/>
          </v:shape>
          <o:OLEObject Type="Embed" ProgID="Equation.3" ShapeID="_x0000_i1158" DrawAspect="Content" ObjectID="_1666217103" r:id="rId194"/>
        </w:object>
      </w:r>
      <w:r w:rsidRPr="00A85463">
        <w:rPr>
          <w:rFonts w:ascii="Times New Roman" w:hAnsi="Times New Roman" w:cs="Times New Roman"/>
          <w:lang w:val="ru-RU"/>
        </w:rPr>
        <w:t xml:space="preserve"> - уровень методической помощи подведомственным подразделениям;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300" w:dyaOrig="360">
          <v:shape id="_x0000_i1159" type="#_x0000_t75" style="width:15pt;height:18pt" o:ole="">
            <v:imagedata r:id="rId195" o:title=""/>
          </v:shape>
          <o:OLEObject Type="Embed" ProgID="Equation.3" ShapeID="_x0000_i1159" DrawAspect="Content" ObjectID="_1666217104" r:id="rId196"/>
        </w:object>
      </w:r>
      <w:r w:rsidRPr="00A85463">
        <w:rPr>
          <w:rFonts w:ascii="Times New Roman" w:hAnsi="Times New Roman" w:cs="Times New Roman"/>
          <w:lang w:val="ru-RU"/>
        </w:rPr>
        <w:t xml:space="preserve"> - организация </w:t>
      </w:r>
      <w:proofErr w:type="gramStart"/>
      <w:r w:rsidRPr="00A85463">
        <w:rPr>
          <w:rFonts w:ascii="Times New Roman" w:hAnsi="Times New Roman" w:cs="Times New Roman"/>
          <w:lang w:val="ru-RU"/>
        </w:rPr>
        <w:t>контроля за</w:t>
      </w:r>
      <w:proofErr w:type="gramEnd"/>
      <w:r w:rsidRPr="00A85463">
        <w:rPr>
          <w:rFonts w:ascii="Times New Roman" w:hAnsi="Times New Roman" w:cs="Times New Roman"/>
          <w:lang w:val="ru-RU"/>
        </w:rPr>
        <w:t xml:space="preserve"> ходом выполнения планов, приказов, решений;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1280" w:dyaOrig="360">
          <v:shape id="_x0000_i1160" type="#_x0000_t75" style="width:63.75pt;height:18pt" o:ole="">
            <v:imagedata r:id="rId197" o:title=""/>
          </v:shape>
          <o:OLEObject Type="Embed" ProgID="Equation.3" ShapeID="_x0000_i1160" DrawAspect="Content" ObjectID="_1666217105" r:id="rId198"/>
        </w:object>
      </w:r>
      <w:r w:rsidRPr="00A85463">
        <w:rPr>
          <w:rFonts w:ascii="Times New Roman" w:hAnsi="Times New Roman" w:cs="Times New Roman"/>
          <w:lang w:val="ru-RU"/>
        </w:rPr>
        <w:t xml:space="preserve"> - удельный вес каждого элемента в общей значимости организационно-методической работы (принятой за 1).</w:t>
      </w:r>
    </w:p>
    <w:p w:rsidR="00A85463" w:rsidRPr="00A85463" w:rsidRDefault="00A85463" w:rsidP="00A85463">
      <w:pPr>
        <w:spacing w:line="240" w:lineRule="auto"/>
        <w:ind w:firstLine="567"/>
        <w:jc w:val="center"/>
        <w:rPr>
          <w:rFonts w:ascii="Times New Roman" w:hAnsi="Times New Roman" w:cs="Times New Roman"/>
          <w:b/>
          <w:lang w:val="ru-RU"/>
        </w:rPr>
      </w:pP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t>Методы количественного анализа управленческих процессов с использованием мер рассеяния (показателя вариации).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Исходная статистическая информация об управленческом процессе представляется упорядоченной статистической совокупностью (группировками, классификациями, рядами распределения). Характеристиками статистической совокупности являются средние величины. Однако расчет только средних величин может оказаться недостаточным для ее характеристики, так как при равных значениях средних колебания (вариации) других величин относительно средних могут значительно отличаться.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статистике под вариацией понимают такие количественные изменения величины исследуемого признака в рамках однородной совокупности, которые обусловлены совместным действием различных факторов.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Вариация показывает, как группируются значения признака вокруг средней величины. Для изучения и измерения вариации используется система показателей, в которую входят: вариационный размах, среднее линейное отклонение, дисперсия, среднее квадратичное отклонение, коэффициент вариации и др.</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Вариационный размах является показателем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ряда распределения и определяется как разность между наибольшим и наименьшим значением признака. Этот показатель широко используется в теоретических исследованиях и практических расчетах.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Недостатки этого показателя вариации: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влияние случайных факторов (на величину вариационного размаха);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невозможность однозначного определения вида распределения внутри размаха;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зависимость величины только от двух крайних значений признака, вследствие чего возникает недостаточность характеристики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этого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отсутствие наглядности варьирования признака, свойственного основной массе единиц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случайный характер крайних уровней ряда распределения.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Вариационный размах </w:t>
      </w:r>
      <w:r w:rsidRPr="00A85463">
        <w:rPr>
          <w:rFonts w:ascii="Times New Roman" w:hAnsi="Times New Roman" w:cs="Times New Roman"/>
        </w:rPr>
        <w:t>R</w:t>
      </w:r>
      <w:r w:rsidRPr="00A85463">
        <w:rPr>
          <w:rFonts w:ascii="Times New Roman" w:hAnsi="Times New Roman" w:cs="Times New Roman"/>
          <w:lang w:val="ru-RU"/>
        </w:rPr>
        <w:t xml:space="preserve"> определяется по формуле:</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2"/>
        </w:rPr>
        <w:object w:dxaOrig="1620" w:dyaOrig="360">
          <v:shape id="_x0000_i1161" type="#_x0000_t75" style="width:81pt;height:18pt" o:ole="">
            <v:imagedata r:id="rId199" o:title=""/>
          </v:shape>
          <o:OLEObject Type="Embed" ProgID="Equation.3" ShapeID="_x0000_i1161" DrawAspect="Content" ObjectID="_1666217106" r:id="rId200"/>
        </w:object>
      </w:r>
      <w:r w:rsidRPr="00A85463">
        <w:rPr>
          <w:rFonts w:ascii="Times New Roman" w:hAnsi="Times New Roman" w:cs="Times New Roman"/>
          <w:lang w:val="ru-RU"/>
        </w:rPr>
        <w:t xml:space="preserve">, </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2"/>
        </w:rPr>
        <w:object w:dxaOrig="1080" w:dyaOrig="360">
          <v:shape id="_x0000_i1162" type="#_x0000_t75" style="width:54pt;height:18pt" o:ole="">
            <v:imagedata r:id="rId201" o:title=""/>
          </v:shape>
          <o:OLEObject Type="Embed" ProgID="Equation.3" ShapeID="_x0000_i1162" DrawAspect="Content" ObjectID="_1666217107" r:id="rId202"/>
        </w:object>
      </w:r>
      <w:r w:rsidRPr="00A85463">
        <w:rPr>
          <w:rFonts w:ascii="Times New Roman" w:hAnsi="Times New Roman" w:cs="Times New Roman"/>
          <w:lang w:val="ru-RU"/>
        </w:rPr>
        <w:t xml:space="preserve"> - соответственно максимальное и минимальное значение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Показатель вариационного размаха может быть использован в процессах контроля качества продукции, оценки роста объемов документооборота, количественной оценки управленческого персонала в различные временные интервалы.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Среднее линейное отклонение – представляет собой среднюю величину абсолютных значений отклонений </w:t>
      </w:r>
      <w:proofErr w:type="gramStart"/>
      <w:r w:rsidRPr="00A85463">
        <w:rPr>
          <w:rFonts w:ascii="Times New Roman" w:hAnsi="Times New Roman" w:cs="Times New Roman"/>
          <w:lang w:val="ru-RU"/>
        </w:rPr>
        <w:t>от</w:t>
      </w:r>
      <w:proofErr w:type="gramEnd"/>
      <w:r w:rsidRPr="00A85463">
        <w:rPr>
          <w:rFonts w:ascii="Times New Roman" w:hAnsi="Times New Roman" w:cs="Times New Roman"/>
          <w:lang w:val="ru-RU"/>
        </w:rPr>
        <w:t xml:space="preserve"> средней арифметической.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расчете среднего линейного отклонения можно использовать формулы: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а) для простого среднего линейного отклонения: </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4"/>
        </w:rPr>
        <w:object w:dxaOrig="1719" w:dyaOrig="680">
          <v:shape id="_x0000_i1163" type="#_x0000_t75" style="width:86.25pt;height:33.75pt" o:ole="">
            <v:imagedata r:id="rId203" o:title=""/>
          </v:shape>
          <o:OLEObject Type="Embed" ProgID="Equation.3" ShapeID="_x0000_i1163" DrawAspect="Content" ObjectID="_1666217108" r:id="rId204"/>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б) для взвешенного среднего линейного отклонения: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2"/>
        </w:rPr>
        <w:object w:dxaOrig="2439" w:dyaOrig="760">
          <v:shape id="_x0000_i1164" type="#_x0000_t75" style="width:122.25pt;height:38.25pt" o:ole="">
            <v:imagedata r:id="rId205" o:title=""/>
          </v:shape>
          <o:OLEObject Type="Embed" ProgID="Equation.3" ShapeID="_x0000_i1164" DrawAspect="Content" ObjectID="_1666217109" r:id="rId206"/>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2"/>
        </w:rPr>
        <w:object w:dxaOrig="300" w:dyaOrig="360">
          <v:shape id="_x0000_i1165" type="#_x0000_t75" style="width:15pt;height:18pt" o:ole="">
            <v:imagedata r:id="rId207" o:title=""/>
          </v:shape>
          <o:OLEObject Type="Embed" ProgID="Equation.3" ShapeID="_x0000_i1165" DrawAspect="Content" ObjectID="_1666217110" r:id="rId208"/>
        </w:object>
      </w:r>
      <w:r w:rsidRPr="00A85463">
        <w:rPr>
          <w:rFonts w:ascii="Times New Roman" w:hAnsi="Times New Roman" w:cs="Times New Roman"/>
          <w:lang w:val="ru-RU"/>
        </w:rPr>
        <w:t xml:space="preserve"> - веса или частоты повторений соответствующих вариантов признака.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В качестве примера рассмотрим определение простого среднего линейного отклонения по штатной численности административно-управленческого персонала однотипных предприятий отрасли в различных областях (табл. </w:t>
      </w:r>
      <w:r w:rsidRPr="00A85463">
        <w:rPr>
          <w:rFonts w:ascii="Times New Roman" w:hAnsi="Times New Roman" w:cs="Times New Roman"/>
        </w:rPr>
        <w:t>1.5.).</w:t>
      </w:r>
    </w:p>
    <w:p w:rsidR="00A85463" w:rsidRPr="00A85463" w:rsidRDefault="00A85463" w:rsidP="00A85463">
      <w:pPr>
        <w:spacing w:line="240" w:lineRule="auto"/>
        <w:ind w:firstLine="567"/>
        <w:jc w:val="right"/>
        <w:rPr>
          <w:rFonts w:ascii="Times New Roman" w:hAnsi="Times New Roman" w:cs="Times New Roman"/>
        </w:rPr>
      </w:pPr>
    </w:p>
    <w:p w:rsidR="00A85463" w:rsidRPr="00A85463" w:rsidRDefault="00A85463" w:rsidP="00A85463">
      <w:pPr>
        <w:spacing w:line="240" w:lineRule="auto"/>
        <w:ind w:firstLine="567"/>
        <w:jc w:val="right"/>
        <w:rPr>
          <w:rFonts w:ascii="Times New Roman" w:hAnsi="Times New Roman" w:cs="Times New Roman"/>
        </w:rPr>
      </w:pPr>
      <w:proofErr w:type="spellStart"/>
      <w:proofErr w:type="gramStart"/>
      <w:r w:rsidRPr="00A85463">
        <w:rPr>
          <w:rFonts w:ascii="Times New Roman" w:hAnsi="Times New Roman" w:cs="Times New Roman"/>
        </w:rPr>
        <w:t>Таблица</w:t>
      </w:r>
      <w:proofErr w:type="spellEnd"/>
      <w:r w:rsidRPr="00A85463">
        <w:rPr>
          <w:rFonts w:ascii="Times New Roman" w:hAnsi="Times New Roman" w:cs="Times New Roman"/>
        </w:rPr>
        <w:t xml:space="preserve"> 1.5.</w:t>
      </w:r>
      <w:proofErr w:type="gramEnd"/>
    </w:p>
    <w:p w:rsidR="00A85463" w:rsidRPr="00A85463" w:rsidRDefault="00A85463" w:rsidP="00A85463">
      <w:pPr>
        <w:spacing w:line="240" w:lineRule="auto"/>
        <w:ind w:firstLine="567"/>
        <w:jc w:val="center"/>
        <w:rPr>
          <w:rFonts w:ascii="Times New Roman" w:hAnsi="Times New Roman" w:cs="Times New Roman"/>
        </w:rPr>
      </w:pPr>
      <w:proofErr w:type="spellStart"/>
      <w:r w:rsidRPr="00A85463">
        <w:rPr>
          <w:rFonts w:ascii="Times New Roman" w:hAnsi="Times New Roman" w:cs="Times New Roman"/>
        </w:rPr>
        <w:lastRenderedPageBreak/>
        <w:t>Расчет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среднего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линейного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отклонения</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3526"/>
        <w:gridCol w:w="1936"/>
        <w:gridCol w:w="2100"/>
      </w:tblGrid>
      <w:tr w:rsidR="00A85463" w:rsidRPr="00B76E05" w:rsidTr="00DF58FF">
        <w:tc>
          <w:tcPr>
            <w:tcW w:w="2392"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Наименование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организации</w:t>
            </w:r>
            <w:proofErr w:type="spellEnd"/>
          </w:p>
        </w:tc>
        <w:tc>
          <w:tcPr>
            <w:tcW w:w="2392" w:type="dxa"/>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Штатная численность административно-управленческого персонала</w:t>
            </w:r>
          </w:p>
        </w:tc>
        <w:tc>
          <w:tcPr>
            <w:tcW w:w="2393"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Количество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предприятий</w:t>
            </w:r>
            <w:proofErr w:type="spellEnd"/>
          </w:p>
        </w:tc>
        <w:tc>
          <w:tcPr>
            <w:tcW w:w="2393" w:type="dxa"/>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 xml:space="preserve">Отклонение варианта от </w:t>
            </w:r>
            <w:proofErr w:type="gramStart"/>
            <w:r w:rsidRPr="00A85463">
              <w:rPr>
                <w:rFonts w:ascii="Times New Roman" w:hAnsi="Times New Roman" w:cs="Times New Roman"/>
                <w:lang w:val="ru-RU"/>
              </w:rPr>
              <w:t>средней</w:t>
            </w:r>
            <w:proofErr w:type="gramEnd"/>
            <w:r w:rsidRPr="00A85463">
              <w:rPr>
                <w:rFonts w:ascii="Times New Roman" w:hAnsi="Times New Roman" w:cs="Times New Roman"/>
                <w:lang w:val="ru-RU"/>
              </w:rPr>
              <w:t xml:space="preserve"> арифметической</w:t>
            </w:r>
          </w:p>
        </w:tc>
      </w:tr>
      <w:tr w:rsidR="00A85463" w:rsidRPr="00A85463" w:rsidTr="00DF58FF">
        <w:trPr>
          <w:trHeight w:val="1560"/>
        </w:trPr>
        <w:tc>
          <w:tcPr>
            <w:tcW w:w="2392" w:type="dxa"/>
            <w:tcBorders>
              <w:bottom w:val="dashed" w:sz="4" w:space="0" w:color="auto"/>
            </w:tcBorders>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Организация 1</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Организация 2</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Организация 3</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Организация 4</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Организация 5</w:t>
            </w:r>
          </w:p>
        </w:tc>
        <w:tc>
          <w:tcPr>
            <w:tcW w:w="2392"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328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550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485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336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218</w:t>
            </w:r>
          </w:p>
        </w:tc>
        <w:tc>
          <w:tcPr>
            <w:tcW w:w="2393"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2393"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55,4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166,6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101,6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47,6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165,4</w:t>
            </w:r>
          </w:p>
        </w:tc>
      </w:tr>
      <w:tr w:rsidR="00A85463" w:rsidRPr="00A85463" w:rsidTr="00DF58FF">
        <w:trPr>
          <w:trHeight w:val="345"/>
        </w:trPr>
        <w:tc>
          <w:tcPr>
            <w:tcW w:w="2392" w:type="dxa"/>
            <w:tcBorders>
              <w:top w:val="dashed" w:sz="4" w:space="0" w:color="auto"/>
            </w:tcBorders>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Итого</w:t>
            </w:r>
            <w:proofErr w:type="spellEnd"/>
            <w:r w:rsidRPr="00A85463">
              <w:rPr>
                <w:rFonts w:ascii="Times New Roman" w:hAnsi="Times New Roman" w:cs="Times New Roman"/>
              </w:rPr>
              <w:t>:</w:t>
            </w:r>
          </w:p>
        </w:tc>
        <w:tc>
          <w:tcPr>
            <w:tcW w:w="2392"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1917</w:t>
            </w:r>
          </w:p>
        </w:tc>
        <w:tc>
          <w:tcPr>
            <w:tcW w:w="2393"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w:t>
            </w:r>
          </w:p>
        </w:tc>
        <w:tc>
          <w:tcPr>
            <w:tcW w:w="2393"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536,4</w: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данной статистической совокупности определяем </w:t>
      </w:r>
      <w:proofErr w:type="gramStart"/>
      <w:r w:rsidRPr="00A85463">
        <w:rPr>
          <w:rFonts w:ascii="Times New Roman" w:hAnsi="Times New Roman" w:cs="Times New Roman"/>
          <w:lang w:val="ru-RU"/>
        </w:rPr>
        <w:t>среднюю</w:t>
      </w:r>
      <w:proofErr w:type="gramEnd"/>
      <w:r w:rsidRPr="00A85463">
        <w:rPr>
          <w:rFonts w:ascii="Times New Roman" w:hAnsi="Times New Roman" w:cs="Times New Roman"/>
          <w:lang w:val="ru-RU"/>
        </w:rPr>
        <w:t xml:space="preserve"> арифметическую:</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4"/>
        </w:rPr>
        <w:object w:dxaOrig="2680" w:dyaOrig="680">
          <v:shape id="_x0000_i1166" type="#_x0000_t75" style="width:134.25pt;height:33.75pt" o:ole="">
            <v:imagedata r:id="rId209" o:title=""/>
          </v:shape>
          <o:OLEObject Type="Embed" ProgID="Equation.3" ShapeID="_x0000_i1166" DrawAspect="Content" ObjectID="_1666217111" r:id="rId210"/>
        </w:object>
      </w:r>
      <w:r w:rsidRPr="00A85463">
        <w:rPr>
          <w:rFonts w:ascii="Times New Roman" w:hAnsi="Times New Roman" w:cs="Times New Roman"/>
          <w:lang w:val="ru-RU"/>
        </w:rPr>
        <w:t>чел.</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Простое среднее линейное отклонение составляет: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4"/>
        </w:rPr>
        <w:object w:dxaOrig="3420" w:dyaOrig="680">
          <v:shape id="_x0000_i1167" type="#_x0000_t75" style="width:171pt;height:33.75pt" o:ole="">
            <v:imagedata r:id="rId211" o:title=""/>
          </v:shape>
          <o:OLEObject Type="Embed" ProgID="Equation.3" ShapeID="_x0000_i1167" DrawAspect="Content" ObjectID="_1666217112" r:id="rId21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Последний показатель более полно характеризует размах колебаний, так как он выражает изменение признака по всей совокупности. Размерность среднего линейного отклонения соответствует размерности изучаемого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Дисперсия выражает меру степени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изучаемого признака. Дисперсией называется </w:t>
      </w: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xml:space="preserve"> из квадратов отклонения значений варьирующего признака от его средней арифметической.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Дисперсия определяется по формулам: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 xml:space="preserve">простая дисперсия: </w:t>
      </w:r>
      <w:r w:rsidRPr="00A85463">
        <w:rPr>
          <w:rFonts w:ascii="Times New Roman" w:hAnsi="Times New Roman" w:cs="Times New Roman"/>
          <w:position w:val="-24"/>
        </w:rPr>
        <w:object w:dxaOrig="1939" w:dyaOrig="700">
          <v:shape id="_x0000_i1168" type="#_x0000_t75" style="width:96.75pt;height:35.25pt" o:ole="">
            <v:imagedata r:id="rId213" o:title=""/>
          </v:shape>
          <o:OLEObject Type="Embed" ProgID="Equation.3" ShapeID="_x0000_i1168" DrawAspect="Content" ObjectID="_1666217113" r:id="rId214"/>
        </w:object>
      </w:r>
      <w:r w:rsidRPr="00A85463">
        <w:rPr>
          <w:rFonts w:ascii="Times New Roman" w:hAnsi="Times New Roman" w:cs="Times New Roman"/>
          <w:lang w:val="ru-RU"/>
        </w:rPr>
        <w:t xml:space="preserve">                                                 (1)</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взвешенная дисперсия:</w:t>
      </w:r>
      <w:r w:rsidRPr="00A85463">
        <w:rPr>
          <w:rFonts w:ascii="Times New Roman" w:hAnsi="Times New Roman" w:cs="Times New Roman"/>
          <w:position w:val="-32"/>
        </w:rPr>
        <w:object w:dxaOrig="2420" w:dyaOrig="780">
          <v:shape id="_x0000_i1169" type="#_x0000_t75" style="width:120.75pt;height:39pt" o:ole="">
            <v:imagedata r:id="rId215" o:title=""/>
          </v:shape>
          <o:OLEObject Type="Embed" ProgID="Equation.3" ShapeID="_x0000_i1169" DrawAspect="Content" ObjectID="_1666217114" r:id="rId216"/>
        </w:object>
      </w:r>
      <w:r w:rsidRPr="00A85463">
        <w:rPr>
          <w:rFonts w:ascii="Times New Roman" w:hAnsi="Times New Roman" w:cs="Times New Roman"/>
          <w:lang w:val="ru-RU"/>
        </w:rPr>
        <w:t xml:space="preserve">                                   (2)</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отличие от ранее рассмотренных показателей вариации дисперсия учитывает знак отклонения, но не имеет размерности.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Дисперсия может быть рассчитана с учетом ее свойств. Одно из них формулируется так: дисперсия равна среднему квадрату  минус квадрат </w:t>
      </w:r>
      <w:proofErr w:type="gramStart"/>
      <w:r w:rsidRPr="00A85463">
        <w:rPr>
          <w:rFonts w:ascii="Times New Roman" w:hAnsi="Times New Roman" w:cs="Times New Roman"/>
          <w:lang w:val="ru-RU"/>
        </w:rPr>
        <w:t>средней</w:t>
      </w:r>
      <w:proofErr w:type="gramEnd"/>
      <w:r w:rsidRPr="00A85463">
        <w:rPr>
          <w:rFonts w:ascii="Times New Roman" w:hAnsi="Times New Roman" w:cs="Times New Roman"/>
          <w:lang w:val="ru-RU"/>
        </w:rPr>
        <w:t>. Исходя из этого свойства расчетные формулы (1) и (2) примут вид:</w:t>
      </w:r>
    </w:p>
    <w:p w:rsidR="00A85463" w:rsidRPr="00A85463" w:rsidRDefault="00A85463" w:rsidP="00A85463">
      <w:pPr>
        <w:spacing w:line="240" w:lineRule="auto"/>
        <w:ind w:firstLine="567"/>
        <w:jc w:val="center"/>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 xml:space="preserve">для простой дисперсии: </w:t>
      </w:r>
      <w:r w:rsidRPr="00A85463">
        <w:rPr>
          <w:rFonts w:ascii="Times New Roman" w:hAnsi="Times New Roman" w:cs="Times New Roman"/>
          <w:position w:val="-24"/>
        </w:rPr>
        <w:object w:dxaOrig="2000" w:dyaOrig="700">
          <v:shape id="_x0000_i1170" type="#_x0000_t75" style="width:99.75pt;height:35.25pt" o:ole="">
            <v:imagedata r:id="rId217" o:title=""/>
          </v:shape>
          <o:OLEObject Type="Embed" ProgID="Equation.3" ShapeID="_x0000_i1170" DrawAspect="Content" ObjectID="_1666217115" r:id="rId218"/>
        </w:object>
      </w:r>
      <w:r w:rsidRPr="00A85463">
        <w:rPr>
          <w:rFonts w:ascii="Times New Roman" w:hAnsi="Times New Roman" w:cs="Times New Roman"/>
          <w:lang w:val="ru-RU"/>
        </w:rPr>
        <w:t xml:space="preserve">                                           (3)</w:t>
      </w:r>
    </w:p>
    <w:p w:rsidR="00A85463" w:rsidRPr="00A85463" w:rsidRDefault="00A85463" w:rsidP="00A85463">
      <w:pPr>
        <w:spacing w:line="240" w:lineRule="auto"/>
        <w:ind w:firstLine="567"/>
        <w:jc w:val="center"/>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 xml:space="preserve">для взвешенной дисперсии: </w:t>
      </w:r>
      <w:r w:rsidRPr="00A85463">
        <w:rPr>
          <w:rFonts w:ascii="Times New Roman" w:hAnsi="Times New Roman" w:cs="Times New Roman"/>
          <w:position w:val="-32"/>
        </w:rPr>
        <w:object w:dxaOrig="2280" w:dyaOrig="780">
          <v:shape id="_x0000_i1171" type="#_x0000_t75" style="width:114pt;height:39pt" o:ole="">
            <v:imagedata r:id="rId219" o:title=""/>
          </v:shape>
          <o:OLEObject Type="Embed" ProgID="Equation.3" ShapeID="_x0000_i1171" DrawAspect="Content" ObjectID="_1666217116" r:id="rId220"/>
        </w:object>
      </w:r>
      <w:r w:rsidRPr="00A85463">
        <w:rPr>
          <w:rFonts w:ascii="Times New Roman" w:hAnsi="Times New Roman" w:cs="Times New Roman"/>
          <w:lang w:val="ru-RU"/>
        </w:rPr>
        <w:t xml:space="preserve">                               (4)</w:t>
      </w:r>
    </w:p>
    <w:p w:rsidR="00A85463" w:rsidRPr="00A85463" w:rsidRDefault="00A85463" w:rsidP="00A85463">
      <w:pPr>
        <w:spacing w:line="240" w:lineRule="auto"/>
        <w:ind w:firstLine="567"/>
        <w:jc w:val="center"/>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Последний метод расчета дисперсии является менее точным, но в значительной степени упрощенным.</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 Рассчитаем взвешенную дисперсию двумя методами по ряду распределения, представленному в табл. </w:t>
      </w:r>
      <w:r w:rsidRPr="00A85463">
        <w:rPr>
          <w:rFonts w:ascii="Times New Roman" w:hAnsi="Times New Roman" w:cs="Times New Roman"/>
        </w:rPr>
        <w:t>1.6.</w:t>
      </w:r>
    </w:p>
    <w:p w:rsidR="00A85463" w:rsidRPr="00A85463" w:rsidRDefault="00A85463" w:rsidP="00A85463">
      <w:pPr>
        <w:spacing w:line="240" w:lineRule="auto"/>
        <w:ind w:firstLine="567"/>
        <w:jc w:val="right"/>
        <w:rPr>
          <w:rFonts w:ascii="Times New Roman" w:hAnsi="Times New Roman" w:cs="Times New Roman"/>
        </w:rPr>
      </w:pP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Таблица</w:t>
      </w:r>
      <w:proofErr w:type="spellEnd"/>
      <w:r w:rsidRPr="00A85463">
        <w:rPr>
          <w:rFonts w:ascii="Times New Roman" w:hAnsi="Times New Roman" w:cs="Times New Roman"/>
        </w:rPr>
        <w:t xml:space="preserve"> 1.6</w:t>
      </w:r>
    </w:p>
    <w:p w:rsidR="00A85463" w:rsidRPr="00A85463" w:rsidRDefault="00A85463" w:rsidP="00A85463">
      <w:pPr>
        <w:spacing w:line="240" w:lineRule="auto"/>
        <w:ind w:firstLine="567"/>
        <w:jc w:val="center"/>
        <w:rPr>
          <w:rFonts w:ascii="Times New Roman" w:hAnsi="Times New Roman" w:cs="Times New Roman"/>
        </w:rPr>
      </w:pPr>
      <w:proofErr w:type="spellStart"/>
      <w:r w:rsidRPr="00A85463">
        <w:rPr>
          <w:rFonts w:ascii="Times New Roman" w:hAnsi="Times New Roman" w:cs="Times New Roman"/>
        </w:rPr>
        <w:t>Исходные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данные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для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расчета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дисперсии</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716"/>
        <w:gridCol w:w="921"/>
        <w:gridCol w:w="1008"/>
        <w:gridCol w:w="1254"/>
        <w:gridCol w:w="1642"/>
        <w:gridCol w:w="876"/>
        <w:gridCol w:w="986"/>
      </w:tblGrid>
      <w:tr w:rsidR="00A85463" w:rsidRPr="00A85463" w:rsidTr="00DF58FF">
        <w:tc>
          <w:tcPr>
            <w:tcW w:w="1368"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Чис</w:t>
            </w:r>
            <w:proofErr w:type="spellEnd"/>
            <w:r w:rsidRPr="00A85463">
              <w:rPr>
                <w:rFonts w:ascii="Times New Roman" w:hAnsi="Times New Roman" w:cs="Times New Roman"/>
              </w:rPr>
              <w:t>-</w:t>
            </w:r>
          </w:p>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ло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орга</w:t>
            </w:r>
            <w:proofErr w:type="spellEnd"/>
            <w:r w:rsidRPr="00A85463">
              <w:rPr>
                <w:rFonts w:ascii="Times New Roman" w:hAnsi="Times New Roman" w:cs="Times New Roman"/>
              </w:rPr>
              <w:t>-</w:t>
            </w:r>
          </w:p>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низаций</w:t>
            </w:r>
            <w:proofErr w:type="spellEnd"/>
          </w:p>
        </w:tc>
        <w:tc>
          <w:tcPr>
            <w:tcW w:w="1863"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Объем </w:t>
            </w:r>
          </w:p>
          <w:p w:rsidR="00A85463" w:rsidRPr="00A85463" w:rsidRDefault="00A85463" w:rsidP="00DF58FF">
            <w:pPr>
              <w:spacing w:line="240" w:lineRule="auto"/>
              <w:rPr>
                <w:rFonts w:ascii="Times New Roman" w:hAnsi="Times New Roman" w:cs="Times New Roman"/>
                <w:lang w:val="ru-RU"/>
              </w:rPr>
            </w:pPr>
            <w:proofErr w:type="spellStart"/>
            <w:r w:rsidRPr="00A85463">
              <w:rPr>
                <w:rFonts w:ascii="Times New Roman" w:hAnsi="Times New Roman" w:cs="Times New Roman"/>
                <w:lang w:val="ru-RU"/>
              </w:rPr>
              <w:t>Обраба</w:t>
            </w:r>
            <w:proofErr w:type="spellEnd"/>
            <w:r w:rsidRPr="00A85463">
              <w:rPr>
                <w:rFonts w:ascii="Times New Roman" w:hAnsi="Times New Roman" w:cs="Times New Roman"/>
                <w:lang w:val="ru-RU"/>
              </w:rPr>
              <w:t>-</w:t>
            </w:r>
          </w:p>
          <w:p w:rsidR="00A85463" w:rsidRPr="00A85463" w:rsidRDefault="00A85463" w:rsidP="00DF58FF">
            <w:pPr>
              <w:spacing w:line="240" w:lineRule="auto"/>
              <w:rPr>
                <w:rFonts w:ascii="Times New Roman" w:hAnsi="Times New Roman" w:cs="Times New Roman"/>
                <w:lang w:val="ru-RU"/>
              </w:rPr>
            </w:pPr>
            <w:proofErr w:type="spellStart"/>
            <w:r w:rsidRPr="00A85463">
              <w:rPr>
                <w:rFonts w:ascii="Times New Roman" w:hAnsi="Times New Roman" w:cs="Times New Roman"/>
                <w:lang w:val="ru-RU"/>
              </w:rPr>
              <w:t>тываю</w:t>
            </w:r>
            <w:proofErr w:type="spellEnd"/>
            <w:r w:rsidRPr="00A85463">
              <w:rPr>
                <w:rFonts w:ascii="Times New Roman" w:hAnsi="Times New Roman" w:cs="Times New Roman"/>
                <w:lang w:val="ru-RU"/>
              </w:rPr>
              <w:t xml:space="preserve">-щей </w:t>
            </w:r>
            <w:proofErr w:type="spellStart"/>
            <w:proofErr w:type="gramStart"/>
            <w:r w:rsidRPr="00A85463">
              <w:rPr>
                <w:rFonts w:ascii="Times New Roman" w:hAnsi="Times New Roman" w:cs="Times New Roman"/>
                <w:lang w:val="ru-RU"/>
              </w:rPr>
              <w:t>инфор-мации</w:t>
            </w:r>
            <w:proofErr w:type="spellEnd"/>
            <w:proofErr w:type="gramEnd"/>
            <w:r w:rsidRPr="00A85463">
              <w:rPr>
                <w:rFonts w:ascii="Times New Roman" w:hAnsi="Times New Roman" w:cs="Times New Roman"/>
                <w:lang w:val="ru-RU"/>
              </w:rPr>
              <w:t xml:space="preserve"> Х, тыс. знаков</w:t>
            </w:r>
          </w:p>
        </w:tc>
        <w:tc>
          <w:tcPr>
            <w:tcW w:w="916" w:type="dxa"/>
            <w:tcBorders>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700" w:dyaOrig="360">
                <v:shape id="_x0000_i1172" type="#_x0000_t75" style="width:35.25pt;height:18pt" o:ole="">
                  <v:imagedata r:id="rId221" o:title=""/>
                </v:shape>
                <o:OLEObject Type="Embed" ProgID="Equation.3" ShapeID="_x0000_i1172" DrawAspect="Content" ObjectID="_1666217117" r:id="rId222"/>
              </w:object>
            </w:r>
          </w:p>
        </w:tc>
        <w:tc>
          <w:tcPr>
            <w:tcW w:w="1015" w:type="dxa"/>
            <w:tcBorders>
              <w:left w:val="single" w:sz="4" w:space="0" w:color="auto"/>
            </w:tcBorders>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780" w:dyaOrig="380">
                <v:shape id="_x0000_i1173" type="#_x0000_t75" style="width:39pt;height:18.75pt" o:ole="">
                  <v:imagedata r:id="rId223" o:title=""/>
                </v:shape>
                <o:OLEObject Type="Embed" ProgID="Equation.3" ShapeID="_x0000_i1173" DrawAspect="Content" ObjectID="_1666217118" r:id="rId224"/>
              </w:object>
            </w:r>
          </w:p>
        </w:tc>
        <w:tc>
          <w:tcPr>
            <w:tcW w:w="1256"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1040" w:dyaOrig="380">
                <v:shape id="_x0000_i1174" type="#_x0000_t75" style="width:51.75pt;height:18.75pt" o:ole="">
                  <v:imagedata r:id="rId225" o:title=""/>
                </v:shape>
                <o:OLEObject Type="Embed" ProgID="Equation.3" ShapeID="_x0000_i1174" DrawAspect="Content" ObjectID="_1666217119" r:id="rId226"/>
              </w:object>
            </w:r>
          </w:p>
        </w:tc>
        <w:tc>
          <w:tcPr>
            <w:tcW w:w="1636"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1420" w:dyaOrig="380">
                <v:shape id="_x0000_i1175" type="#_x0000_t75" style="width:71.25pt;height:18.75pt" o:ole="">
                  <v:imagedata r:id="rId227" o:title=""/>
                </v:shape>
                <o:OLEObject Type="Embed" ProgID="Equation.3" ShapeID="_x0000_i1175" DrawAspect="Content" ObjectID="_1666217120" r:id="rId228"/>
              </w:object>
            </w:r>
          </w:p>
        </w:tc>
        <w:tc>
          <w:tcPr>
            <w:tcW w:w="596"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380" w:dyaOrig="380">
                <v:shape id="_x0000_i1176" type="#_x0000_t75" style="width:18.75pt;height:18.75pt" o:ole="">
                  <v:imagedata r:id="rId229" o:title=""/>
                </v:shape>
                <o:OLEObject Type="Embed" ProgID="Equation.3" ShapeID="_x0000_i1176" DrawAspect="Content" ObjectID="_1666217121" r:id="rId230"/>
              </w:object>
            </w:r>
          </w:p>
        </w:tc>
        <w:tc>
          <w:tcPr>
            <w:tcW w:w="976"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760" w:dyaOrig="380">
                <v:shape id="_x0000_i1177" type="#_x0000_t75" style="width:38.25pt;height:18.75pt" o:ole="">
                  <v:imagedata r:id="rId231" o:title=""/>
                </v:shape>
                <o:OLEObject Type="Embed" ProgID="Equation.3" ShapeID="_x0000_i1177" DrawAspect="Content" ObjectID="_1666217122" r:id="rId232"/>
              </w:object>
            </w:r>
          </w:p>
        </w:tc>
      </w:tr>
      <w:tr w:rsidR="00A85463" w:rsidRPr="00A85463" w:rsidTr="00DF58FF">
        <w:trPr>
          <w:trHeight w:val="1464"/>
        </w:trPr>
        <w:tc>
          <w:tcPr>
            <w:tcW w:w="1368" w:type="dxa"/>
            <w:tcBorders>
              <w:bottom w:val="dashed" w:sz="4" w:space="0" w:color="auto"/>
            </w:tcBorders>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w:t>
            </w:r>
          </w:p>
        </w:tc>
        <w:tc>
          <w:tcPr>
            <w:tcW w:w="1863"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352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480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516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385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492</w:t>
            </w:r>
          </w:p>
        </w:tc>
        <w:tc>
          <w:tcPr>
            <w:tcW w:w="916" w:type="dxa"/>
            <w:tcBorders>
              <w:bottom w:val="dashed"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352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960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516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385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984</w:t>
            </w:r>
          </w:p>
        </w:tc>
        <w:tc>
          <w:tcPr>
            <w:tcW w:w="1015" w:type="dxa"/>
            <w:tcBorders>
              <w:left w:val="single" w:sz="4" w:space="0" w:color="auto"/>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-104,7</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+23,3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+59,3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-71,7</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+35,3</w:t>
            </w:r>
          </w:p>
        </w:tc>
        <w:tc>
          <w:tcPr>
            <w:tcW w:w="1256"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10962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543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3517</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5141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1246</w:t>
            </w:r>
          </w:p>
        </w:tc>
        <w:tc>
          <w:tcPr>
            <w:tcW w:w="1636"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10962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1086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3517</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5141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2492</w:t>
            </w:r>
          </w:p>
        </w:tc>
        <w:tc>
          <w:tcPr>
            <w:tcW w:w="596"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123904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230400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266256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148225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242064</w:t>
            </w:r>
          </w:p>
        </w:tc>
        <w:tc>
          <w:tcPr>
            <w:tcW w:w="976" w:type="dxa"/>
            <w:tcBorders>
              <w:bottom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123904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460800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266256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148225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484128</w:t>
            </w:r>
          </w:p>
        </w:tc>
      </w:tr>
      <w:tr w:rsidR="00A85463" w:rsidRPr="00A85463" w:rsidTr="00DF58FF">
        <w:trPr>
          <w:trHeight w:val="677"/>
        </w:trPr>
        <w:tc>
          <w:tcPr>
            <w:tcW w:w="1368" w:type="dxa"/>
            <w:tcBorders>
              <w:top w:val="dashed" w:sz="4" w:space="0" w:color="auto"/>
            </w:tcBorders>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Итого</w:t>
            </w:r>
            <w:proofErr w:type="spellEnd"/>
            <w:r w:rsidRPr="00A85463">
              <w:rPr>
                <w:rFonts w:ascii="Times New Roman" w:hAnsi="Times New Roman" w:cs="Times New Roman"/>
              </w:rPr>
              <w:t>:</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7</w:t>
            </w:r>
          </w:p>
        </w:tc>
        <w:tc>
          <w:tcPr>
            <w:tcW w:w="1863"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916" w:type="dxa"/>
            <w:tcBorders>
              <w:top w:val="dashed"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3197</w:t>
            </w:r>
          </w:p>
        </w:tc>
        <w:tc>
          <w:tcPr>
            <w:tcW w:w="1015" w:type="dxa"/>
            <w:tcBorders>
              <w:top w:val="dashed" w:sz="4" w:space="0" w:color="auto"/>
              <w:lef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256"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636"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23198</w:t>
            </w:r>
          </w:p>
        </w:tc>
        <w:tc>
          <w:tcPr>
            <w:tcW w:w="596"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tc>
        <w:tc>
          <w:tcPr>
            <w:tcW w:w="976" w:type="dxa"/>
            <w:tcBorders>
              <w:top w:val="dashed" w:sz="4" w:space="0" w:color="auto"/>
            </w:tcBorders>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1483313</w: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Определяем среднюю арифметическую взвешенную величину:</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2"/>
        </w:rPr>
        <w:object w:dxaOrig="3300" w:dyaOrig="760">
          <v:shape id="_x0000_i1178" type="#_x0000_t75" style="width:165pt;height:38.25pt" o:ole="">
            <v:imagedata r:id="rId233" o:title=""/>
          </v:shape>
          <o:OLEObject Type="Embed" ProgID="Equation.3" ShapeID="_x0000_i1178" DrawAspect="Content" ObjectID="_1666217123" r:id="rId234"/>
        </w:object>
      </w:r>
      <w:r w:rsidRPr="00A85463">
        <w:rPr>
          <w:rFonts w:ascii="Times New Roman" w:hAnsi="Times New Roman" w:cs="Times New Roman"/>
          <w:lang w:val="ru-RU"/>
        </w:rPr>
        <w:t>тыс. знаков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Рассчитываем взвешенную дисперсию точным методом по формуле (2):</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rPr>
      </w:pPr>
      <w:r w:rsidRPr="00A85463">
        <w:rPr>
          <w:rFonts w:ascii="Times New Roman" w:hAnsi="Times New Roman" w:cs="Times New Roman"/>
          <w:position w:val="-32"/>
        </w:rPr>
        <w:object w:dxaOrig="4040" w:dyaOrig="780">
          <v:shape id="_x0000_i1179" type="#_x0000_t75" style="width:201.75pt;height:39pt" o:ole="">
            <v:imagedata r:id="rId235" o:title=""/>
          </v:shape>
          <o:OLEObject Type="Embed" ProgID="Equation.3" ShapeID="_x0000_i1179" DrawAspect="Content" ObjectID="_1666217124" r:id="rId236"/>
        </w:objec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Рассчитываем взвешенную дисперсию приближенным методом по формуле (4) согласно табл.1.8:</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rPr>
      </w:pPr>
      <w:r w:rsidRPr="00A85463">
        <w:rPr>
          <w:rFonts w:ascii="Times New Roman" w:hAnsi="Times New Roman" w:cs="Times New Roman"/>
          <w:position w:val="-32"/>
        </w:rPr>
        <w:object w:dxaOrig="6960" w:dyaOrig="780">
          <v:shape id="_x0000_i1180" type="#_x0000_t75" style="width:348pt;height:39pt" o:ole="">
            <v:imagedata r:id="rId237" o:title=""/>
          </v:shape>
          <o:OLEObject Type="Embed" ProgID="Equation.3" ShapeID="_x0000_i1180" DrawAspect="Content" ObjectID="_1666217125" r:id="rId238"/>
        </w:objec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Из расчетов видно, что приближенный метод дает несколько завышенную оценку дисперсии.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представляет собой квадратный корень из дисперсии, взятый с положительным знаком.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Размерность дисперсии равна квадрату размерности изучаемого признака, что не всегда удобно при определении меры степени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признака, 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более пригодно при определении меры степени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признака. 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бывает двух видов: простое и взвешенное.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Первое определяется по формуле: </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6"/>
        </w:rPr>
        <w:object w:dxaOrig="2000" w:dyaOrig="760">
          <v:shape id="_x0000_i1181" type="#_x0000_t75" style="width:99.75pt;height:38.25pt" o:ole="">
            <v:imagedata r:id="rId239" o:title=""/>
          </v:shape>
          <o:OLEObject Type="Embed" ProgID="Equation.3" ShapeID="_x0000_i1181" DrawAspect="Content" ObjectID="_1666217126" r:id="rId24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расчете второго учитываются веса, с которыми встречаются соответствующие единицы статистической совокупности: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rPr>
      </w:pPr>
      <w:r w:rsidRPr="00A85463">
        <w:rPr>
          <w:rFonts w:ascii="Times New Roman" w:hAnsi="Times New Roman" w:cs="Times New Roman"/>
          <w:position w:val="-34"/>
        </w:rPr>
        <w:object w:dxaOrig="2380" w:dyaOrig="840">
          <v:shape id="_x0000_i1182" type="#_x0000_t75" style="width:119.25pt;height:42pt" o:ole="">
            <v:imagedata r:id="rId241" o:title=""/>
          </v:shape>
          <o:OLEObject Type="Embed" ProgID="Equation.3" ShapeID="_x0000_i1182" DrawAspect="Content" ObjectID="_1666217127" r:id="rId242"/>
        </w:objec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как и дисперсия, может быть рассчитано двумя методами: точным и приблизительным и имеет размерность изучаемого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 xml:space="preserve">Рассчитаем 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для ряда распределения, представленного в табл. 8. При использовании точного метода взвешенное 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составит: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4"/>
        </w:rPr>
        <w:object w:dxaOrig="5160" w:dyaOrig="840">
          <v:shape id="_x0000_i1183" type="#_x0000_t75" style="width:258pt;height:42pt" o:ole="">
            <v:imagedata r:id="rId243" o:title=""/>
          </v:shape>
          <o:OLEObject Type="Embed" ProgID="Equation.3" ShapeID="_x0000_i1183" DrawAspect="Content" ObjectID="_1666217128" r:id="rId244"/>
        </w:object>
      </w:r>
      <w:r w:rsidRPr="00A85463">
        <w:rPr>
          <w:rFonts w:ascii="Times New Roman" w:hAnsi="Times New Roman" w:cs="Times New Roman"/>
          <w:lang w:val="ru-RU"/>
        </w:rPr>
        <w:t>тыс. знаков.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Исходя из свойств дисперсии можно определить</w:t>
      </w:r>
      <w:proofErr w:type="gramEnd"/>
      <w:r w:rsidRPr="00A85463">
        <w:rPr>
          <w:rFonts w:ascii="Times New Roman" w:hAnsi="Times New Roman" w:cs="Times New Roman"/>
          <w:lang w:val="ru-RU"/>
        </w:rPr>
        <w:t xml:space="preserve"> взвешенное 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приближенности методом: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4"/>
        </w:rPr>
        <w:object w:dxaOrig="5539" w:dyaOrig="840">
          <v:shape id="_x0000_i1184" type="#_x0000_t75" style="width:276.75pt;height:42pt" o:ole="">
            <v:imagedata r:id="rId245" o:title=""/>
          </v:shape>
          <o:OLEObject Type="Embed" ProgID="Equation.3" ShapeID="_x0000_i1184" DrawAspect="Content" ObjectID="_1666217129" r:id="rId246"/>
        </w:object>
      </w:r>
      <w:r w:rsidRPr="00A85463">
        <w:rPr>
          <w:rFonts w:ascii="Times New Roman" w:hAnsi="Times New Roman" w:cs="Times New Roman"/>
          <w:lang w:val="ru-RU"/>
        </w:rPr>
        <w:t>тыс. знаков.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Разница между величинами среднего </w:t>
      </w:r>
      <w:proofErr w:type="spellStart"/>
      <w:r w:rsidRPr="00A85463">
        <w:rPr>
          <w:rFonts w:ascii="Times New Roman" w:hAnsi="Times New Roman" w:cs="Times New Roman"/>
          <w:lang w:val="ru-RU"/>
        </w:rPr>
        <w:t>квадратического</w:t>
      </w:r>
      <w:proofErr w:type="spellEnd"/>
      <w:r w:rsidRPr="00A85463">
        <w:rPr>
          <w:rFonts w:ascii="Times New Roman" w:hAnsi="Times New Roman" w:cs="Times New Roman"/>
          <w:lang w:val="ru-RU"/>
        </w:rPr>
        <w:t xml:space="preserve"> отклонения, рассчитанная разными методами, чрезвычайно мала и ею можно </w:t>
      </w:r>
      <w:proofErr w:type="gramStart"/>
      <w:r w:rsidRPr="00A85463">
        <w:rPr>
          <w:rFonts w:ascii="Times New Roman" w:hAnsi="Times New Roman" w:cs="Times New Roman"/>
          <w:lang w:val="ru-RU"/>
        </w:rPr>
        <w:t>пренебречь</w:t>
      </w:r>
      <w:proofErr w:type="gramEnd"/>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Пример: Пусть показатель выполнения задания в подразделении для двух полугодий по месяцам выражается следующими цифрами: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 полугодие:  85   90   95   100   110   120</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2 полугодие:  98   95   97   100   104   106</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Среднее арифметическое объема выполнения заданий по обоим полугодиям составляет 100%. Степень отклонения выполнения заданий от 100% по месяцам различна и в первом полугодии значительно больше, чем во втором.</w:t>
      </w:r>
    </w:p>
    <w:p w:rsidR="00A85463" w:rsidRPr="00A85463" w:rsidRDefault="00A85463" w:rsidP="00A85463">
      <w:pPr>
        <w:spacing w:line="240" w:lineRule="auto"/>
        <w:ind w:firstLine="567"/>
        <w:rPr>
          <w:rFonts w:ascii="Times New Roman" w:hAnsi="Times New Roman" w:cs="Times New Roman"/>
          <w:lang w:val="ru-RU"/>
        </w:rPr>
      </w:pPr>
      <w:proofErr w:type="spellStart"/>
      <w:r w:rsidRPr="00A85463">
        <w:rPr>
          <w:rFonts w:ascii="Times New Roman" w:hAnsi="Times New Roman" w:cs="Times New Roman"/>
          <w:lang w:val="ru-RU"/>
        </w:rPr>
        <w:t>Колеблемость</w:t>
      </w:r>
      <w:proofErr w:type="spellEnd"/>
      <w:r w:rsidRPr="00A85463">
        <w:rPr>
          <w:rFonts w:ascii="Times New Roman" w:hAnsi="Times New Roman" w:cs="Times New Roman"/>
          <w:lang w:val="ru-RU"/>
        </w:rPr>
        <w:t xml:space="preserve"> в выполнении заданий составит по двум полугодиям: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6"/>
        </w:rPr>
        <w:object w:dxaOrig="4380" w:dyaOrig="720">
          <v:shape id="_x0000_i1185" type="#_x0000_t75" style="width:219pt;height:36pt" o:ole="">
            <v:imagedata r:id="rId247" o:title=""/>
          </v:shape>
          <o:OLEObject Type="Embed" ProgID="Equation.3" ShapeID="_x0000_i1185" DrawAspect="Content" ObjectID="_1666217130" r:id="rId248"/>
        </w:object>
      </w:r>
      <w:r w:rsidRPr="00A85463">
        <w:rPr>
          <w:rFonts w:ascii="Times New Roman" w:hAnsi="Times New Roman" w:cs="Times New Roman"/>
          <w:lang w:val="ru-RU"/>
        </w:rPr>
        <w:t>,</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6"/>
        </w:rPr>
        <w:object w:dxaOrig="3900" w:dyaOrig="720">
          <v:shape id="_x0000_i1186" type="#_x0000_t75" style="width:195pt;height:36pt" o:ole="">
            <v:imagedata r:id="rId249" o:title=""/>
          </v:shape>
          <o:OLEObject Type="Embed" ProgID="Equation.3" ShapeID="_x0000_i1186" DrawAspect="Content" ObjectID="_1666217131" r:id="rId25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Представим квадраты отклонений в графической форме (рис. 1.6.).</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B76E05" w:rsidP="00A85463">
      <w:pPr>
        <w:spacing w:line="360" w:lineRule="auto"/>
        <w:ind w:firstLine="567"/>
        <w:rPr>
          <w:rFonts w:ascii="Times New Roman" w:hAnsi="Times New Roman" w:cs="Times New Roman"/>
        </w:rPr>
      </w:pPr>
      <w:r>
        <w:rPr>
          <w:rFonts w:ascii="Times New Roman" w:hAnsi="Times New Roman" w:cs="Times New Roman"/>
          <w:noProof/>
        </w:rPr>
        <w:lastRenderedPageBreak/>
        <w:pict>
          <v:group id="_x0000_s1156" editas="canvas" style="position:absolute;margin-left:0;margin-top:0;width:6in;height:189pt;z-index:251662848;mso-position-horizontal-relative:char;mso-position-vertical-relative:line" coordorigin="2281,8305" coordsize="6776,2927">
            <o:lock v:ext="edit" aspectratio="t"/>
            <v:shape id="_x0000_s1157" type="#_x0000_t75" style="position:absolute;left:2281;top:8305;width:6776;height:2927" o:preferrelative="f" stroked="t" strokecolor="white">
              <v:fill o:detectmouseclick="t"/>
              <v:path o:extrusionok="t" o:connecttype="none"/>
              <o:lock v:ext="edit" text="t"/>
            </v:shape>
            <v:shape id="_x0000_s1158" type="#_x0000_t202" style="position:absolute;left:2846;top:8445;width:564;height:418">
              <v:textbox>
                <w:txbxContent>
                  <w:p w:rsidR="00DF58FF" w:rsidRDefault="00DF58FF" w:rsidP="00A85463">
                    <w:r>
                      <w:t>225</w:t>
                    </w:r>
                  </w:p>
                </w:txbxContent>
              </v:textbox>
            </v:shape>
            <v:shape id="_x0000_s1159" type="#_x0000_t202" style="position:absolute;left:3834;top:8445;width:565;height:418">
              <v:textbox>
                <w:txbxContent>
                  <w:p w:rsidR="00DF58FF" w:rsidRDefault="00DF58FF" w:rsidP="00A85463">
                    <w:r>
                      <w:t>100</w:t>
                    </w:r>
                  </w:p>
                </w:txbxContent>
              </v:textbox>
            </v:shape>
            <v:shape id="_x0000_s1160" type="#_x0000_t202" style="position:absolute;left:4822;top:8445;width:565;height:418">
              <v:textbox>
                <w:txbxContent>
                  <w:p w:rsidR="00DF58FF" w:rsidRDefault="00DF58FF" w:rsidP="00A85463">
                    <w:r>
                      <w:t>25</w:t>
                    </w:r>
                  </w:p>
                </w:txbxContent>
              </v:textbox>
            </v:shape>
            <v:shape id="_x0000_s1161" type="#_x0000_t202" style="position:absolute;left:5669;top:8584;width:424;height:279" strokecolor="white">
              <v:textbox>
                <w:txbxContent>
                  <w:p w:rsidR="00DF58FF" w:rsidRDefault="00DF58FF" w:rsidP="00A85463">
                    <w:r>
                      <w:t>0</w:t>
                    </w:r>
                  </w:p>
                </w:txbxContent>
              </v:textbox>
            </v:shape>
            <v:shape id="_x0000_s1162" type="#_x0000_t202" style="position:absolute;left:6516;top:8584;width:565;height:418">
              <v:textbox>
                <w:txbxContent>
                  <w:p w:rsidR="00DF58FF" w:rsidRDefault="00DF58FF" w:rsidP="00A85463">
                    <w:r>
                      <w:t>100</w:t>
                    </w:r>
                  </w:p>
                </w:txbxContent>
              </v:textbox>
            </v:shape>
            <v:shape id="_x0000_s1163" type="#_x0000_t202" style="position:absolute;left:7504;top:8445;width:565;height:418">
              <v:textbox>
                <w:txbxContent>
                  <w:p w:rsidR="00DF58FF" w:rsidRDefault="00DF58FF" w:rsidP="00A85463">
                    <w:r>
                      <w:t>400</w:t>
                    </w:r>
                  </w:p>
                </w:txbxContent>
              </v:textbox>
            </v:shape>
            <v:line id="_x0000_s1164" style="position:absolute" from="2422,9141" to="8634,9142"/>
            <v:line id="_x0000_s1165" style="position:absolute" from="2705,9002" to="2706,9141"/>
            <v:line id="_x0000_s1166" style="position:absolute" from="3552,9002" to="3552,9141"/>
            <v:line id="_x0000_s1167" style="position:absolute" from="4540,9002" to="4540,9141"/>
            <v:line id="_x0000_s1168" style="position:absolute" from="5528,9002" to="5529,9141"/>
            <v:line id="_x0000_s1169" style="position:absolute" from="6375,9002" to="6376,9141"/>
            <v:line id="_x0000_s1170" style="position:absolute" from="7222,9002" to="7223,9141"/>
            <v:line id="_x0000_s1171" style="position:absolute" from="8210,9002" to="8210,9141"/>
            <v:shape id="_x0000_s1172" type="#_x0000_t202" style="position:absolute;left:2987;top:9281;width:282;height:418" strokecolor="white">
              <v:textbox>
                <w:txbxContent>
                  <w:p w:rsidR="00DF58FF" w:rsidRPr="00587818" w:rsidRDefault="00DF58FF" w:rsidP="00A85463">
                    <w:r>
                      <w:t>I</w:t>
                    </w:r>
                  </w:p>
                </w:txbxContent>
              </v:textbox>
            </v:shape>
            <v:shape id="_x0000_s1173" type="#_x0000_t202" style="position:absolute;left:3834;top:9281;width:423;height:418" strokecolor="white">
              <v:textbox>
                <w:txbxContent>
                  <w:p w:rsidR="00DF58FF" w:rsidRPr="00587818" w:rsidRDefault="00DF58FF" w:rsidP="00A85463">
                    <w:r>
                      <w:t>II</w:t>
                    </w:r>
                  </w:p>
                </w:txbxContent>
              </v:textbox>
            </v:shape>
            <v:shape id="_x0000_s1174" type="#_x0000_t202" style="position:absolute;left:4822;top:9281;width:565;height:418" strokecolor="white">
              <v:textbox>
                <w:txbxContent>
                  <w:p w:rsidR="00DF58FF" w:rsidRPr="00587818" w:rsidRDefault="00DF58FF" w:rsidP="00A85463">
                    <w:r>
                      <w:t>III</w:t>
                    </w:r>
                  </w:p>
                </w:txbxContent>
              </v:textbox>
            </v:shape>
            <v:shape id="_x0000_s1175" type="#_x0000_t202" style="position:absolute;left:5669;top:9281;width:565;height:279" strokecolor="white">
              <v:textbox>
                <w:txbxContent>
                  <w:p w:rsidR="00DF58FF" w:rsidRPr="00587818" w:rsidRDefault="00DF58FF" w:rsidP="00A85463">
                    <w:r>
                      <w:t>IV</w:t>
                    </w:r>
                  </w:p>
                </w:txbxContent>
              </v:textbox>
            </v:shape>
            <v:shape id="_x0000_s1176" type="#_x0000_t202" style="position:absolute;left:6657;top:9281;width:424;height:279" strokecolor="white">
              <v:textbox>
                <w:txbxContent>
                  <w:p w:rsidR="00DF58FF" w:rsidRPr="00587818" w:rsidRDefault="00DF58FF" w:rsidP="00A85463">
                    <w:r>
                      <w:t>V</w:t>
                    </w:r>
                  </w:p>
                </w:txbxContent>
              </v:textbox>
            </v:shape>
            <v:shape id="_x0000_s1177" type="#_x0000_t202" style="position:absolute;left:7504;top:9281;width:565;height:418" strokecolor="white">
              <v:textbox>
                <w:txbxContent>
                  <w:p w:rsidR="00DF58FF" w:rsidRPr="00587818" w:rsidRDefault="00DF58FF" w:rsidP="00A85463">
                    <w:r>
                      <w:t>VI</w:t>
                    </w:r>
                  </w:p>
                </w:txbxContent>
              </v:textbox>
            </v:shape>
            <v:shape id="_x0000_s1178" type="#_x0000_t202" style="position:absolute;left:2784;top:9838;width:422;height:557">
              <v:textbox>
                <w:txbxContent>
                  <w:p w:rsidR="00DF58FF" w:rsidRPr="009B4990" w:rsidRDefault="00DF58FF" w:rsidP="00A85463">
                    <w:r>
                      <w:t>4</w:t>
                    </w:r>
                  </w:p>
                </w:txbxContent>
              </v:textbox>
            </v:shape>
            <v:line id="_x0000_s1179" style="position:absolute" from="2422,10535" to="8492,10536"/>
            <v:line id="_x0000_s1180" style="position:absolute" from="2563,10396" to="2563,10535"/>
            <v:shape id="_x0000_s1181" type="#_x0000_t202" style="position:absolute;left:3552;top:9978;width:563;height:418">
              <v:textbox>
                <w:txbxContent>
                  <w:p w:rsidR="00DF58FF" w:rsidRPr="009B4990" w:rsidRDefault="00DF58FF" w:rsidP="00A85463">
                    <w:r>
                      <w:t>25</w:t>
                    </w:r>
                  </w:p>
                </w:txbxContent>
              </v:textbox>
            </v:shape>
            <v:shape id="_x0000_s1182" type="#_x0000_t202" style="position:absolute;left:4540;top:9978;width:423;height:417">
              <v:textbox>
                <w:txbxContent>
                  <w:p w:rsidR="00DF58FF" w:rsidRPr="009B4990" w:rsidRDefault="00DF58FF" w:rsidP="00A85463">
                    <w:r>
                      <w:t>9</w:t>
                    </w:r>
                  </w:p>
                </w:txbxContent>
              </v:textbox>
            </v:shape>
            <v:shape id="_x0000_s1183" type="#_x0000_t202" style="position:absolute;left:5387;top:9978;width:423;height:418" strokecolor="white">
              <v:textbox>
                <w:txbxContent>
                  <w:p w:rsidR="00DF58FF" w:rsidRPr="009B4990" w:rsidRDefault="00DF58FF" w:rsidP="00A85463">
                    <w:r>
                      <w:t>0</w:t>
                    </w:r>
                  </w:p>
                </w:txbxContent>
              </v:textbox>
            </v:shape>
            <v:shape id="_x0000_s1184" type="#_x0000_t202" style="position:absolute;left:6093;top:9978;width:563;height:417">
              <v:textbox>
                <w:txbxContent>
                  <w:p w:rsidR="00DF58FF" w:rsidRPr="009B4990" w:rsidRDefault="00DF58FF" w:rsidP="00A85463">
                    <w:r>
                      <w:t>16</w:t>
                    </w:r>
                  </w:p>
                </w:txbxContent>
              </v:textbox>
            </v:shape>
            <v:shape id="_x0000_s1185" type="#_x0000_t202" style="position:absolute;left:6940;top:9978;width:563;height:418">
              <v:textbox>
                <w:txbxContent>
                  <w:p w:rsidR="00DF58FF" w:rsidRPr="009B4990" w:rsidRDefault="00DF58FF" w:rsidP="00A85463">
                    <w:r>
                      <w:t>36</w:t>
                    </w:r>
                  </w:p>
                </w:txbxContent>
              </v:textbox>
            </v:shape>
            <v:line id="_x0000_s1186" style="position:absolute" from="3410,10396" to="3411,10535"/>
            <v:line id="_x0000_s1187" style="position:absolute" from="4257,10396" to="4257,10535"/>
            <v:line id="_x0000_s1188" style="position:absolute" from="5104,10396" to="5104,10535"/>
            <v:line id="_x0000_s1189" style="position:absolute" from="5951,10396" to="5952,10535"/>
            <v:line id="_x0000_s1190" style="position:absolute" from="6798,10396" to="6798,10535"/>
            <v:line id="_x0000_s1191" style="position:absolute" from="7787,10396" to="7787,10535"/>
            <v:shape id="_x0000_s1192" type="#_x0000_t202" style="position:absolute;left:2563;top:10674;width:707;height:418" strokecolor="white">
              <v:textbox>
                <w:txbxContent>
                  <w:p w:rsidR="00DF58FF" w:rsidRPr="009B4990" w:rsidRDefault="00DF58FF" w:rsidP="00A85463">
                    <w:r>
                      <w:t>VII</w:t>
                    </w:r>
                  </w:p>
                </w:txbxContent>
              </v:textbox>
            </v:shape>
            <v:shape id="_x0000_s1193" type="#_x0000_t202" style="position:absolute;left:3552;top:10674;width:705;height:418" strokecolor="white">
              <v:textbox>
                <w:txbxContent>
                  <w:p w:rsidR="00DF58FF" w:rsidRPr="009B4990" w:rsidRDefault="00DF58FF" w:rsidP="00A85463">
                    <w:r>
                      <w:t>VIII</w:t>
                    </w:r>
                  </w:p>
                </w:txbxContent>
              </v:textbox>
            </v:shape>
            <v:shape id="_x0000_s1194" type="#_x0000_t202" style="position:absolute;left:4399;top:10674;width:564;height:418" strokecolor="white">
              <v:textbox>
                <w:txbxContent>
                  <w:p w:rsidR="00DF58FF" w:rsidRPr="009B4990" w:rsidRDefault="00DF58FF" w:rsidP="00A85463">
                    <w:r>
                      <w:t>IX</w:t>
                    </w:r>
                  </w:p>
                </w:txbxContent>
              </v:textbox>
            </v:shape>
            <v:shape id="_x0000_s1195" type="#_x0000_t202" style="position:absolute;left:5387;top:10674;width:423;height:418" strokecolor="white">
              <v:textbox>
                <w:txbxContent>
                  <w:p w:rsidR="00DF58FF" w:rsidRPr="009B4990" w:rsidRDefault="00DF58FF" w:rsidP="00A85463">
                    <w:r>
                      <w:t>X</w:t>
                    </w:r>
                  </w:p>
                </w:txbxContent>
              </v:textbox>
            </v:shape>
            <v:shape id="_x0000_s1196" type="#_x0000_t202" style="position:absolute;left:6234;top:10674;width:564;height:418" strokecolor="white">
              <v:textbox>
                <w:txbxContent>
                  <w:p w:rsidR="00DF58FF" w:rsidRPr="009B4990" w:rsidRDefault="00DF58FF" w:rsidP="00A85463">
                    <w:r>
                      <w:t>XI</w:t>
                    </w:r>
                  </w:p>
                </w:txbxContent>
              </v:textbox>
            </v:shape>
            <v:shape id="_x0000_s1197" type="#_x0000_t202" style="position:absolute;left:7081;top:10674;width:706;height:419" strokecolor="white">
              <v:textbox>
                <w:txbxContent>
                  <w:p w:rsidR="00DF58FF" w:rsidRPr="005C1056" w:rsidRDefault="00DF58FF" w:rsidP="00A85463">
                    <w:r>
                      <w:t>XII</w:t>
                    </w:r>
                  </w:p>
                </w:txbxContent>
              </v:textbox>
            </v:shape>
          </v:group>
        </w:pict>
      </w:r>
      <w:r>
        <w:rPr>
          <w:rFonts w:ascii="Times New Roman" w:hAnsi="Times New Roman" w:cs="Times New Roman"/>
        </w:rPr>
        <w:pict>
          <v:shape id="_x0000_i1187" type="#_x0000_t75" style="width:6in;height:189pt">
            <v:imagedata croptop="-65520f" cropbottom="65520f"/>
          </v:shape>
        </w:pic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Рис. 1.6. Графическое изображение квадратов отклонений выполнения заданий подразделением по полугодиям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Рассмотренная формула применяется для определения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не сгруппированных данных.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вычислении для рядов распределения используется формула </w:t>
      </w:r>
      <w:proofErr w:type="gramStart"/>
      <w:r w:rsidRPr="00A85463">
        <w:rPr>
          <w:rFonts w:ascii="Times New Roman" w:hAnsi="Times New Roman" w:cs="Times New Roman"/>
          <w:lang w:val="ru-RU"/>
        </w:rPr>
        <w:t>взвешенной</w:t>
      </w:r>
      <w:proofErr w:type="gramEnd"/>
      <w:r w:rsidRPr="00A85463">
        <w:rPr>
          <w:rFonts w:ascii="Times New Roman" w:hAnsi="Times New Roman" w:cs="Times New Roman"/>
          <w:lang w:val="ru-RU"/>
        </w:rPr>
        <w:t>:</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4"/>
        </w:rPr>
        <w:object w:dxaOrig="2380" w:dyaOrig="840">
          <v:shape id="_x0000_i1188" type="#_x0000_t75" style="width:119.25pt;height:42pt" o:ole="">
            <v:imagedata r:id="rId241" o:title=""/>
          </v:shape>
          <o:OLEObject Type="Embed" ProgID="Equation.3" ShapeID="_x0000_i1188" DrawAspect="Content" ObjectID="_1666217132" r:id="rId251"/>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2"/>
        </w:rPr>
        <w:object w:dxaOrig="300" w:dyaOrig="360">
          <v:shape id="_x0000_i1189" type="#_x0000_t75" style="width:15pt;height:18pt" o:ole="">
            <v:imagedata r:id="rId252" o:title=""/>
          </v:shape>
          <o:OLEObject Type="Embed" ProgID="Equation.3" ShapeID="_x0000_i1189" DrawAspect="Content" ObjectID="_1666217133" r:id="rId253"/>
        </w:object>
      </w:r>
      <w:r w:rsidRPr="00A85463">
        <w:rPr>
          <w:rFonts w:ascii="Times New Roman" w:hAnsi="Times New Roman" w:cs="Times New Roman"/>
          <w:lang w:val="ru-RU"/>
        </w:rPr>
        <w:t xml:space="preserve"> - веса (частоты).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Размах и среднеквадратическое отклонение </w:t>
      </w:r>
      <w:proofErr w:type="gramStart"/>
      <w:r w:rsidRPr="00A85463">
        <w:rPr>
          <w:rFonts w:ascii="Times New Roman" w:hAnsi="Times New Roman" w:cs="Times New Roman"/>
          <w:lang w:val="ru-RU"/>
        </w:rPr>
        <w:t xml:space="preserve">являются размерными показателями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признака и выражается</w:t>
      </w:r>
      <w:proofErr w:type="gramEnd"/>
      <w:r w:rsidRPr="00A85463">
        <w:rPr>
          <w:rFonts w:ascii="Times New Roman" w:hAnsi="Times New Roman" w:cs="Times New Roman"/>
          <w:lang w:val="ru-RU"/>
        </w:rPr>
        <w:t xml:space="preserve"> в тех же единицах, что и варианты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Коэффициент вариации – безразмерный показатель </w:t>
      </w:r>
      <w:proofErr w:type="spellStart"/>
      <w:r w:rsidRPr="00A85463">
        <w:rPr>
          <w:rFonts w:ascii="Times New Roman" w:hAnsi="Times New Roman" w:cs="Times New Roman"/>
          <w:lang w:val="ru-RU"/>
        </w:rPr>
        <w:t>колеблемости</w:t>
      </w:r>
      <w:proofErr w:type="spellEnd"/>
      <w:r w:rsidRPr="00A85463">
        <w:rPr>
          <w:rFonts w:ascii="Times New Roman" w:hAnsi="Times New Roman" w:cs="Times New Roman"/>
          <w:lang w:val="ru-RU"/>
        </w:rPr>
        <w:t xml:space="preserve"> характеризует отношение среднеквадратического отклонения </w:t>
      </w:r>
      <w:r w:rsidRPr="00A85463">
        <w:rPr>
          <w:rFonts w:ascii="Times New Roman" w:hAnsi="Times New Roman" w:cs="Times New Roman"/>
          <w:position w:val="-6"/>
        </w:rPr>
        <w:object w:dxaOrig="240" w:dyaOrig="220">
          <v:shape id="_x0000_i1190" type="#_x0000_t75" style="width:12pt;height:11.25pt" o:ole="">
            <v:imagedata r:id="rId254" o:title=""/>
          </v:shape>
          <o:OLEObject Type="Embed" ProgID="Equation.3" ShapeID="_x0000_i1190" DrawAspect="Content" ObjectID="_1666217134" r:id="rId255"/>
        </w:object>
      </w:r>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к</w:t>
      </w:r>
      <w:proofErr w:type="gramEnd"/>
      <w:r w:rsidRPr="00A85463">
        <w:rPr>
          <w:rFonts w:ascii="Times New Roman" w:hAnsi="Times New Roman" w:cs="Times New Roman"/>
          <w:lang w:val="ru-RU"/>
        </w:rPr>
        <w:t xml:space="preserve"> средней </w:t>
      </w:r>
      <w:r w:rsidRPr="00A85463">
        <w:rPr>
          <w:rFonts w:ascii="Times New Roman" w:hAnsi="Times New Roman" w:cs="Times New Roman"/>
          <w:position w:val="-4"/>
        </w:rPr>
        <w:object w:dxaOrig="279" w:dyaOrig="300">
          <v:shape id="_x0000_i1191" type="#_x0000_t75" style="width:14.25pt;height:15pt" o:ole="">
            <v:imagedata r:id="rId256" o:title=""/>
          </v:shape>
          <o:OLEObject Type="Embed" ProgID="Equation.3" ShapeID="_x0000_i1191" DrawAspect="Content" ObjectID="_1666217135" r:id="rId257"/>
        </w:object>
      </w:r>
      <w:r w:rsidRPr="00A85463">
        <w:rPr>
          <w:rFonts w:ascii="Times New Roman" w:hAnsi="Times New Roman" w:cs="Times New Roman"/>
          <w:lang w:val="ru-RU"/>
        </w:rPr>
        <w:t xml:space="preserve">, выражение в %: </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rPr>
      </w:pPr>
      <w:r w:rsidRPr="00A85463">
        <w:rPr>
          <w:rFonts w:ascii="Times New Roman" w:hAnsi="Times New Roman" w:cs="Times New Roman"/>
          <w:position w:val="-24"/>
        </w:rPr>
        <w:object w:dxaOrig="1380" w:dyaOrig="620">
          <v:shape id="_x0000_i1192" type="#_x0000_t75" style="width:69pt;height:30.75pt" o:ole="">
            <v:imagedata r:id="rId258" o:title=""/>
          </v:shape>
          <o:OLEObject Type="Embed" ProgID="Equation.3" ShapeID="_x0000_i1192" DrawAspect="Content" ObjectID="_1666217136" r:id="rId259"/>
        </w:objec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Этот коэффициент вычисляется в случаях, когда нужно сравнивать средние </w:t>
      </w:r>
      <w:proofErr w:type="spellStart"/>
      <w:r w:rsidRPr="00A85463">
        <w:rPr>
          <w:rFonts w:ascii="Times New Roman" w:hAnsi="Times New Roman" w:cs="Times New Roman"/>
          <w:lang w:val="ru-RU"/>
        </w:rPr>
        <w:t>квадратические</w:t>
      </w:r>
      <w:proofErr w:type="spellEnd"/>
      <w:r w:rsidRPr="00A85463">
        <w:rPr>
          <w:rFonts w:ascii="Times New Roman" w:hAnsi="Times New Roman" w:cs="Times New Roman"/>
          <w:lang w:val="ru-RU"/>
        </w:rPr>
        <w:t xml:space="preserve"> отклонения, выраженные в различных единицах измерения.</w:t>
      </w:r>
    </w:p>
    <w:p w:rsidR="00A85463" w:rsidRPr="00A85463"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lang w:val="ru-RU"/>
        </w:rPr>
        <w:br w:type="page"/>
      </w:r>
      <w:r w:rsidRPr="00A85463">
        <w:rPr>
          <w:rFonts w:ascii="Times New Roman" w:hAnsi="Times New Roman" w:cs="Times New Roman"/>
          <w:b/>
          <w:lang w:val="ru-RU"/>
        </w:rPr>
        <w:lastRenderedPageBreak/>
        <w:t xml:space="preserve">1.3. Количественные методы в организации и проведении выборочных наблюдений в </w:t>
      </w:r>
      <w:proofErr w:type="spellStart"/>
      <w:r w:rsidRPr="00A85463">
        <w:rPr>
          <w:rFonts w:ascii="Times New Roman" w:hAnsi="Times New Roman" w:cs="Times New Roman"/>
          <w:b/>
          <w:lang w:val="ru-RU"/>
        </w:rPr>
        <w:t>оргпроектировании</w:t>
      </w:r>
      <w:proofErr w:type="spellEnd"/>
      <w:r w:rsidRPr="00A85463">
        <w:rPr>
          <w:rFonts w:ascii="Times New Roman" w:hAnsi="Times New Roman" w:cs="Times New Roman"/>
          <w:b/>
          <w:lang w:val="ru-RU"/>
        </w:rPr>
        <w:t xml:space="preserve"> управленческих процессов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За последние годы для изучения объемов документооборота, объемов и расстояний передачи информации обследования режимов и времени работы оборудования получили широкое распространение не сплошные выборочные наблюдения.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Выборочный метод применяется в тех случаях, когда необходимы глубокий качественный анализ управленческих показателей, выяснение закономерностей происходящих социально-экономических явлений, при сложности и трудоемкости сплошного учета анализируемого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Принципиальное основание выборочного метода составляют определенные требования, вытекающие из теорем теории вероятностей: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достаточное число замеров выборки;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случайность отобранных единиц, составляющих выборку.</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Сущность выборочного метода заключается в отборе из совокупности изучаемого материала такой его части (выборки), которая должна представлять всю эту совокупность. Основная цель любой методики отбора – получить такую выборку, которая при ограниченном объеме возможно полнее воспроизводила бы в себе свойства изучаемой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Выборочному обследованию свойственна некоторая погрешность в сравнении со </w:t>
      </w:r>
      <w:proofErr w:type="gramStart"/>
      <w:r w:rsidRPr="00A85463">
        <w:rPr>
          <w:rFonts w:ascii="Times New Roman" w:hAnsi="Times New Roman" w:cs="Times New Roman"/>
          <w:lang w:val="ru-RU"/>
        </w:rPr>
        <w:t>сплошным</w:t>
      </w:r>
      <w:proofErr w:type="gramEnd"/>
      <w:r w:rsidRPr="00A85463">
        <w:rPr>
          <w:rFonts w:ascii="Times New Roman" w:hAnsi="Times New Roman" w:cs="Times New Roman"/>
          <w:lang w:val="ru-RU"/>
        </w:rPr>
        <w:t>, которая органически присуща вообще любому выборочному наблюдению. Указанная погрешность или ошибка носит название репрезентативности.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сплошном наблюдении все единицы такого наблюдения составляют генеральную совокупность. Средняя арифметическая какого-либо признака для генеральной совокупности называется генеральной средней </w:t>
      </w:r>
      <w:r w:rsidRPr="00A85463">
        <w:rPr>
          <w:rFonts w:ascii="Times New Roman" w:hAnsi="Times New Roman" w:cs="Times New Roman"/>
          <w:position w:val="-4"/>
        </w:rPr>
        <w:object w:dxaOrig="279" w:dyaOrig="300">
          <v:shape id="_x0000_i1193" type="#_x0000_t75" style="width:14.25pt;height:15pt" o:ole="">
            <v:imagedata r:id="rId260" o:title=""/>
          </v:shape>
          <o:OLEObject Type="Embed" ProgID="Equation.3" ShapeID="_x0000_i1193" DrawAspect="Content" ObjectID="_1666217137" r:id="rId261"/>
        </w:object>
      </w:r>
      <w:r w:rsidRPr="00A85463">
        <w:rPr>
          <w:rFonts w:ascii="Times New Roman" w:hAnsi="Times New Roman" w:cs="Times New Roman"/>
          <w:lang w:val="ru-RU"/>
        </w:rPr>
        <w:t xml:space="preserve">. Например, при проведении переписи персонала, занятого на управленческих работах отрасли в </w:t>
      </w:r>
      <w:smartTag w:uri="urn:schemas-microsoft-com:office:smarttags" w:element="metricconverter">
        <w:smartTagPr>
          <w:attr w:name="ProductID" w:val="1980 г"/>
        </w:smartTagPr>
        <w:r w:rsidRPr="00A85463">
          <w:rPr>
            <w:rFonts w:ascii="Times New Roman" w:hAnsi="Times New Roman" w:cs="Times New Roman"/>
            <w:lang w:val="ru-RU"/>
          </w:rPr>
          <w:t>1980 г</w:t>
        </w:r>
      </w:smartTag>
      <w:r w:rsidRPr="00A85463">
        <w:rPr>
          <w:rFonts w:ascii="Times New Roman" w:hAnsi="Times New Roman" w:cs="Times New Roman"/>
          <w:lang w:val="ru-RU"/>
        </w:rPr>
        <w:t xml:space="preserve">., получена численность5666 </w:t>
      </w:r>
      <w:proofErr w:type="spellStart"/>
      <w:r w:rsidRPr="00A85463">
        <w:rPr>
          <w:rFonts w:ascii="Times New Roman" w:hAnsi="Times New Roman" w:cs="Times New Roman"/>
          <w:lang w:val="ru-RU"/>
        </w:rPr>
        <w:t>тыс</w:t>
      </w:r>
      <w:proofErr w:type="gramStart"/>
      <w:r w:rsidRPr="00A85463">
        <w:rPr>
          <w:rFonts w:ascii="Times New Roman" w:hAnsi="Times New Roman" w:cs="Times New Roman"/>
          <w:lang w:val="ru-RU"/>
        </w:rPr>
        <w:t>.ч</w:t>
      </w:r>
      <w:proofErr w:type="gramEnd"/>
      <w:r w:rsidRPr="00A85463">
        <w:rPr>
          <w:rFonts w:ascii="Times New Roman" w:hAnsi="Times New Roman" w:cs="Times New Roman"/>
          <w:lang w:val="ru-RU"/>
        </w:rPr>
        <w:t>ел</w:t>
      </w:r>
      <w:proofErr w:type="spellEnd"/>
      <w:r w:rsidRPr="00A85463">
        <w:rPr>
          <w:rFonts w:ascii="Times New Roman" w:hAnsi="Times New Roman" w:cs="Times New Roman"/>
          <w:lang w:val="ru-RU"/>
        </w:rPr>
        <w:t xml:space="preserve">.- это генеральная совокупность. Указанная генеральная совокупность может быть классифицирована по различным </w:t>
      </w:r>
      <w:proofErr w:type="spellStart"/>
      <w:r w:rsidRPr="00A85463">
        <w:rPr>
          <w:rFonts w:ascii="Times New Roman" w:hAnsi="Times New Roman" w:cs="Times New Roman"/>
          <w:lang w:val="ru-RU"/>
        </w:rPr>
        <w:t>группировочным</w:t>
      </w:r>
      <w:proofErr w:type="spellEnd"/>
      <w:r w:rsidRPr="00A85463">
        <w:rPr>
          <w:rFonts w:ascii="Times New Roman" w:hAnsi="Times New Roman" w:cs="Times New Roman"/>
          <w:lang w:val="ru-RU"/>
        </w:rPr>
        <w:t xml:space="preserve"> признакам: категориям работников (рабочие, служащие), уровню классификации рабочих (разрядов), возрасту, профессии и т.д. Если в качестве </w:t>
      </w:r>
      <w:proofErr w:type="spellStart"/>
      <w:r w:rsidRPr="00A85463">
        <w:rPr>
          <w:rFonts w:ascii="Times New Roman" w:hAnsi="Times New Roman" w:cs="Times New Roman"/>
          <w:lang w:val="ru-RU"/>
        </w:rPr>
        <w:t>группировочного</w:t>
      </w:r>
      <w:proofErr w:type="spellEnd"/>
      <w:r w:rsidRPr="00A85463">
        <w:rPr>
          <w:rFonts w:ascii="Times New Roman" w:hAnsi="Times New Roman" w:cs="Times New Roman"/>
          <w:lang w:val="ru-RU"/>
        </w:rPr>
        <w:t xml:space="preserve"> признака принять уровень классификации рабочих, то в качестве генеральной средней будет средний разряд рабочих.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Кроме средних величин, мы можем получить и относительные величины. Например, на основе той же переписи мы можем определить, что доля женщин в генеральной совокупности в </w:t>
      </w:r>
      <w:smartTag w:uri="urn:schemas-microsoft-com:office:smarttags" w:element="metricconverter">
        <w:smartTagPr>
          <w:attr w:name="ProductID" w:val="1980 г"/>
        </w:smartTagPr>
        <w:r w:rsidRPr="00A85463">
          <w:rPr>
            <w:rFonts w:ascii="Times New Roman" w:hAnsi="Times New Roman" w:cs="Times New Roman"/>
            <w:lang w:val="ru-RU"/>
          </w:rPr>
          <w:t>1980 г</w:t>
        </w:r>
      </w:smartTag>
      <w:r w:rsidRPr="00A85463">
        <w:rPr>
          <w:rFonts w:ascii="Times New Roman" w:hAnsi="Times New Roman" w:cs="Times New Roman"/>
          <w:lang w:val="ru-RU"/>
        </w:rPr>
        <w:t>. составляет 27%. Указанная величина носит название генеральной доли.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выборочном обследовании так же, как и при сплошном наблюдении определяются доли, но к каждому из этих понятий добавляется определяющее слово – </w:t>
      </w:r>
      <w:proofErr w:type="gramStart"/>
      <w:r w:rsidRPr="00A85463">
        <w:rPr>
          <w:rFonts w:ascii="Times New Roman" w:hAnsi="Times New Roman" w:cs="Times New Roman"/>
          <w:lang w:val="ru-RU"/>
        </w:rPr>
        <w:t>выборочный</w:t>
      </w:r>
      <w:proofErr w:type="gramEnd"/>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Выборочная совокупность – совокупность единиц, попавших в выборку. Средняя арифметическая из значений всех единиц выборочной совокупности на основе определенного признака называется выборочной средней </w:t>
      </w:r>
      <w:r w:rsidRPr="00A85463">
        <w:rPr>
          <w:rFonts w:ascii="Times New Roman" w:hAnsi="Times New Roman" w:cs="Times New Roman"/>
          <w:position w:val="-4"/>
        </w:rPr>
        <w:object w:dxaOrig="279" w:dyaOrig="300">
          <v:shape id="_x0000_i1194" type="#_x0000_t75" style="width:14.25pt;height:15pt" o:ole="">
            <v:imagedata r:id="rId262" o:title=""/>
          </v:shape>
          <o:OLEObject Type="Embed" ProgID="Equation.3" ShapeID="_x0000_i1194" DrawAspect="Content" ObjectID="_1666217138" r:id="rId263"/>
        </w:object>
      </w:r>
      <w:r w:rsidRPr="00A85463">
        <w:rPr>
          <w:rFonts w:ascii="Times New Roman" w:hAnsi="Times New Roman" w:cs="Times New Roman"/>
          <w:lang w:val="ru-RU"/>
        </w:rPr>
        <w:t xml:space="preserve">. Выборочной средней и выборочной доле свойственны, как указано выше, ошибки репрезентативности. Теория выборочного метода дает возможность определить </w:t>
      </w:r>
      <w:proofErr w:type="gramStart"/>
      <w:r w:rsidRPr="00A85463">
        <w:rPr>
          <w:rFonts w:ascii="Times New Roman" w:hAnsi="Times New Roman" w:cs="Times New Roman"/>
          <w:lang w:val="ru-RU"/>
        </w:rPr>
        <w:t>средние</w:t>
      </w:r>
      <w:proofErr w:type="gramEnd"/>
      <w:r w:rsidRPr="00A85463">
        <w:rPr>
          <w:rFonts w:ascii="Times New Roman" w:hAnsi="Times New Roman" w:cs="Times New Roman"/>
          <w:lang w:val="ru-RU"/>
        </w:rPr>
        <w:t xml:space="preserve"> этих ошибок.</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образовании выборочной совокупности отбор отдельных наблюдений может быть случайным, механическим и серийным. Как известно из курса статистики, выборка может быть повторная и бесповторная (когда отобранная единица откладывается в сторону). Перечисленные выше случайная, типическая и серийная выборки могут быть повторными и бесповторными. Механический отбор всегда бесповторный. На практике наиболее часто применяются выборки бесповторные. Простейшим видом выборки является случайная выборка, составляющая основу большинства более сложных методов выборочного исследования. Случайный отбор равносилен извлечению жребия. При случайной выборке при извлечении отдельного замера (в виде записи, листка) из генеральной совокупности проводящий выборку действует и выбирает замер наугад. В </w:t>
      </w:r>
      <w:r w:rsidRPr="00A85463">
        <w:rPr>
          <w:rFonts w:ascii="Times New Roman" w:hAnsi="Times New Roman" w:cs="Times New Roman"/>
          <w:lang w:val="ru-RU"/>
        </w:rPr>
        <w:lastRenderedPageBreak/>
        <w:t>случае механического отбора устанавливается определенный порядок, по которому располагаются все единицы совокупности. Порядок не связан со значением изучаемого признака. После установления порядка производится отбор. Например, отбирается каждая 50-я анкета, 100-я и т. д. или анкета, номер которой кончается на один, семь и т. 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типическом отборе вся генеральная совокупность предварительно разбивается на отдельные группы единиц, районы или серии, а внутри уже этой группы производится индивидуальные случайный отбор. Например, в переписи всех управленческих работников отбирают группы по профессиям (руководители, референты, секретари и т.д.) и из отобранной группы уже производится случайный отбор.</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Если мы производим серийный отбор, то в его основу закладывается произвольный отбор определённых районов или пунктов в генеральной совокупности, предварительно разбитой на группы (так же, как при типической выборке), внутри которых производится сплошное наблюдение. Например, имея общую перепись, мы хотим на основе серийного отбора дать распределение работников по видам работ и таким образом подойти к определению трудоёмкости этих работ. Для этого выбираем несколько районов, в которых встречаются различные виды строительства (промышленное, жилищное, культурно – бытовое, энергетическое, строительство автомобильных дорог и т.д.), и в этих районах проводим указанное исследование.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Задача. Разобрать на примерах различные способы отбора  выборочных совокупностей. Возьмём данные по численности управленческого аппарата за два года по РФ в количестве 159 единиц.</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Приведенные 159 замеров будем рассматривать как генеральную совокупность. Цель: получить представление об этой совокупности на основе некоторой её части, т.е. путём выборки.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Численности выборки определим равной 16 единицам. Отобрав указанными выше способами выборочную совокупность, вычислим выборочную среднюю и сравним её </w:t>
      </w:r>
      <w:proofErr w:type="gramStart"/>
      <w:r w:rsidRPr="00A85463">
        <w:rPr>
          <w:rFonts w:ascii="Times New Roman" w:hAnsi="Times New Roman" w:cs="Times New Roman"/>
          <w:lang w:val="ru-RU"/>
        </w:rPr>
        <w:t>с</w:t>
      </w:r>
      <w:proofErr w:type="gramEnd"/>
      <w:r w:rsidRPr="00A85463">
        <w:rPr>
          <w:rFonts w:ascii="Times New Roman" w:hAnsi="Times New Roman" w:cs="Times New Roman"/>
          <w:lang w:val="ru-RU"/>
        </w:rPr>
        <w:t xml:space="preserve"> генеральной средней. В качестве изучаемого признака примем объём информации в «</w:t>
      </w:r>
      <w:proofErr w:type="spellStart"/>
      <w:r w:rsidRPr="00A85463">
        <w:rPr>
          <w:rFonts w:ascii="Times New Roman" w:hAnsi="Times New Roman" w:cs="Times New Roman"/>
          <w:lang w:val="ru-RU"/>
        </w:rPr>
        <w:t>млн</w:t>
      </w:r>
      <w:proofErr w:type="gramStart"/>
      <w:r w:rsidRPr="00A85463">
        <w:rPr>
          <w:rFonts w:ascii="Times New Roman" w:hAnsi="Times New Roman" w:cs="Times New Roman"/>
          <w:lang w:val="ru-RU"/>
        </w:rPr>
        <w:t>.з</w:t>
      </w:r>
      <w:proofErr w:type="gramEnd"/>
      <w:r w:rsidRPr="00A85463">
        <w:rPr>
          <w:rFonts w:ascii="Times New Roman" w:hAnsi="Times New Roman" w:cs="Times New Roman"/>
          <w:lang w:val="ru-RU"/>
        </w:rPr>
        <w:t>наков</w:t>
      </w:r>
      <w:proofErr w:type="spellEnd"/>
      <w:r w:rsidRPr="00A85463">
        <w:rPr>
          <w:rFonts w:ascii="Times New Roman" w:hAnsi="Times New Roman" w:cs="Times New Roman"/>
          <w:lang w:val="ru-RU"/>
        </w:rPr>
        <w:t>» , обрабатываемой в одной организации.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Все разновидности выборочного метода, как указано выше, базируются на случайности. В основе случайности лежит, как известно, закон больших чисел. Основной смысл этого закона сводится к тому, что если из совокупности выбрать достаточно большое число замеров, представляющих случайные величины, то средняя арифметическая из этих замеров практически является величиной, свободной от влияния случая, т.е. близка к средней всей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того</w:t>
      </w:r>
      <w:proofErr w:type="gramStart"/>
      <w:r w:rsidRPr="00A85463">
        <w:rPr>
          <w:rFonts w:ascii="Times New Roman" w:hAnsi="Times New Roman" w:cs="Times New Roman"/>
          <w:lang w:val="ru-RU"/>
        </w:rPr>
        <w:t>,</w:t>
      </w:r>
      <w:proofErr w:type="gramEnd"/>
      <w:r w:rsidRPr="00A85463">
        <w:rPr>
          <w:rFonts w:ascii="Times New Roman" w:hAnsi="Times New Roman" w:cs="Times New Roman"/>
          <w:lang w:val="ru-RU"/>
        </w:rPr>
        <w:t xml:space="preserve"> чтобы говорить об объёме выборки введём понятие средней </w:t>
      </w:r>
      <w:proofErr w:type="spellStart"/>
      <w:r w:rsidRPr="00A85463">
        <w:rPr>
          <w:rFonts w:ascii="Times New Roman" w:hAnsi="Times New Roman" w:cs="Times New Roman"/>
          <w:lang w:val="ru-RU"/>
        </w:rPr>
        <w:t>квадратической</w:t>
      </w:r>
      <w:proofErr w:type="spellEnd"/>
      <w:r w:rsidRPr="00A85463">
        <w:rPr>
          <w:rFonts w:ascii="Times New Roman" w:hAnsi="Times New Roman" w:cs="Times New Roman"/>
          <w:lang w:val="ru-RU"/>
        </w:rPr>
        <w:t xml:space="preserve"> ошибки </w:t>
      </w:r>
      <w:r w:rsidRPr="00A85463">
        <w:rPr>
          <w:rFonts w:ascii="Times New Roman" w:hAnsi="Times New Roman" w:cs="Times New Roman"/>
          <w:position w:val="-10"/>
        </w:rPr>
        <w:object w:dxaOrig="240" w:dyaOrig="260">
          <v:shape id="_x0000_i1195" type="#_x0000_t75" style="width:12pt;height:12.75pt" o:ole="">
            <v:imagedata r:id="rId264" o:title=""/>
          </v:shape>
          <o:OLEObject Type="Embed" ProgID="Equation.3" ShapeID="_x0000_i1195" DrawAspect="Content" ObjectID="_1666217139" r:id="rId265"/>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position w:val="-28"/>
        </w:rPr>
        <w:object w:dxaOrig="840" w:dyaOrig="680">
          <v:shape id="_x0000_i1196" type="#_x0000_t75" style="width:42pt;height:33.75pt" o:ole="">
            <v:imagedata r:id="rId266" o:title=""/>
          </v:shape>
          <o:OLEObject Type="Embed" ProgID="Equation.3" ShapeID="_x0000_i1196" DrawAspect="Content" ObjectID="_1666217140" r:id="rId267"/>
        </w:object>
      </w:r>
      <w:r w:rsidRPr="00A85463">
        <w:rPr>
          <w:rFonts w:ascii="Times New Roman" w:hAnsi="Times New Roman" w:cs="Times New Roman"/>
          <w:lang w:val="ru-RU"/>
        </w:rPr>
        <w:t>,                                    (1)</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0"/>
        </w:rPr>
        <w:object w:dxaOrig="340" w:dyaOrig="340">
          <v:shape id="_x0000_i1197" type="#_x0000_t75" style="width:17.25pt;height:17.25pt" o:ole="">
            <v:imagedata r:id="rId268" o:title=""/>
          </v:shape>
          <o:OLEObject Type="Embed" ProgID="Equation.3" ShapeID="_x0000_i1197" DrawAspect="Content" ObjectID="_1666217141" r:id="rId269"/>
        </w:object>
      </w:r>
      <w:r w:rsidRPr="00A85463">
        <w:rPr>
          <w:rFonts w:ascii="Times New Roman" w:hAnsi="Times New Roman" w:cs="Times New Roman"/>
          <w:lang w:val="ru-RU"/>
        </w:rPr>
        <w:t xml:space="preserve">- среднее </w:t>
      </w:r>
      <w:proofErr w:type="spellStart"/>
      <w:r w:rsidRPr="00A85463">
        <w:rPr>
          <w:rFonts w:ascii="Times New Roman" w:hAnsi="Times New Roman" w:cs="Times New Roman"/>
          <w:lang w:val="ru-RU"/>
        </w:rPr>
        <w:t>квадратическое</w:t>
      </w:r>
      <w:proofErr w:type="spellEnd"/>
      <w:r w:rsidRPr="00A85463">
        <w:rPr>
          <w:rFonts w:ascii="Times New Roman" w:hAnsi="Times New Roman" w:cs="Times New Roman"/>
          <w:lang w:val="ru-RU"/>
        </w:rPr>
        <w:t xml:space="preserve"> отклонение, характеризующее меру изменчивости какого-либо признака среди единиц совокупности: </w:t>
      </w:r>
      <w:r w:rsidRPr="00A85463">
        <w:rPr>
          <w:rFonts w:ascii="Times New Roman" w:hAnsi="Times New Roman" w:cs="Times New Roman"/>
          <w:i/>
        </w:rPr>
        <w:t>n</w:t>
      </w:r>
      <w:r w:rsidRPr="00A85463">
        <w:rPr>
          <w:rFonts w:ascii="Times New Roman" w:hAnsi="Times New Roman" w:cs="Times New Roman"/>
          <w:lang w:val="ru-RU"/>
        </w:rPr>
        <w:t>- число замеров в выборке.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этом </w:t>
      </w:r>
      <w:r w:rsidRPr="00A85463">
        <w:rPr>
          <w:rFonts w:ascii="Times New Roman" w:hAnsi="Times New Roman" w:cs="Times New Roman"/>
          <w:position w:val="-10"/>
        </w:rPr>
        <w:object w:dxaOrig="340" w:dyaOrig="340">
          <v:shape id="_x0000_i1198" type="#_x0000_t75" style="width:17.25pt;height:17.25pt" o:ole="">
            <v:imagedata r:id="rId268" o:title=""/>
          </v:shape>
          <o:OLEObject Type="Embed" ProgID="Equation.3" ShapeID="_x0000_i1198" DrawAspect="Content" ObjectID="_1666217142" r:id="rId270"/>
        </w:object>
      </w:r>
      <w:r w:rsidRPr="00A85463">
        <w:rPr>
          <w:rFonts w:ascii="Times New Roman" w:hAnsi="Times New Roman" w:cs="Times New Roman"/>
          <w:lang w:val="ru-RU"/>
        </w:rPr>
        <w:t xml:space="preserve"> можно рассчитать по формуле: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4"/>
        </w:rPr>
        <w:object w:dxaOrig="2380" w:dyaOrig="840">
          <v:shape id="_x0000_i1199" type="#_x0000_t75" style="width:119.25pt;height:42pt" o:ole="">
            <v:imagedata r:id="rId271" o:title=""/>
          </v:shape>
          <o:OLEObject Type="Embed" ProgID="Equation.3" ShapeID="_x0000_i1199" DrawAspect="Content" ObjectID="_1666217143" r:id="rId272"/>
        </w:object>
      </w:r>
      <w:r w:rsidRPr="00A85463">
        <w:rPr>
          <w:rFonts w:ascii="Times New Roman" w:hAnsi="Times New Roman" w:cs="Times New Roman"/>
          <w:lang w:val="ru-RU"/>
        </w:rPr>
        <w:t>.                    (2)</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 xml:space="preserve">Формулу (1) можно применить лишь в том случае, когда выборочное наблюдение состоит из десятков наблюдений, и когда для её получения применена схема повторного отбора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случае исчисления средней при бесповторном отборе полученная величина ошибки корректируется поправкой, исчисляемой по формуле: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6"/>
        </w:rPr>
        <w:object w:dxaOrig="800" w:dyaOrig="700">
          <v:shape id="_x0000_i1200" type="#_x0000_t75" style="width:39.75pt;height:35.25pt" o:ole="">
            <v:imagedata r:id="rId273" o:title=""/>
          </v:shape>
          <o:OLEObject Type="Embed" ProgID="Equation.3" ShapeID="_x0000_i1200" DrawAspect="Content" ObjectID="_1666217144" r:id="rId274"/>
        </w:object>
      </w:r>
      <w:r w:rsidRPr="00A85463">
        <w:rPr>
          <w:rFonts w:ascii="Times New Roman" w:hAnsi="Times New Roman" w:cs="Times New Roman"/>
          <w:lang w:val="ru-RU"/>
        </w:rPr>
        <w:t>,                    (3)</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i/>
        </w:rPr>
        <w:t>N</w:t>
      </w:r>
      <w:r w:rsidRPr="00A85463">
        <w:rPr>
          <w:rFonts w:ascii="Times New Roman" w:hAnsi="Times New Roman" w:cs="Times New Roman"/>
          <w:lang w:val="ru-RU"/>
        </w:rPr>
        <w:t>- численность генеральной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i/>
        </w:rPr>
        <w:t>n</w:t>
      </w:r>
      <w:r w:rsidRPr="00A85463">
        <w:rPr>
          <w:rFonts w:ascii="Times New Roman" w:hAnsi="Times New Roman" w:cs="Times New Roman"/>
          <w:lang w:val="ru-RU"/>
        </w:rPr>
        <w:t xml:space="preserve"> – </w:t>
      </w:r>
      <w:proofErr w:type="gramStart"/>
      <w:r w:rsidRPr="00A85463">
        <w:rPr>
          <w:rFonts w:ascii="Times New Roman" w:hAnsi="Times New Roman" w:cs="Times New Roman"/>
          <w:lang w:val="ru-RU"/>
        </w:rPr>
        <w:t>численность</w:t>
      </w:r>
      <w:proofErr w:type="gramEnd"/>
      <w:r w:rsidRPr="00A85463">
        <w:rPr>
          <w:rFonts w:ascii="Times New Roman" w:hAnsi="Times New Roman" w:cs="Times New Roman"/>
          <w:lang w:val="ru-RU"/>
        </w:rPr>
        <w:t xml:space="preserve"> выборки;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24"/>
        </w:rPr>
        <w:object w:dxaOrig="320" w:dyaOrig="620">
          <v:shape id="_x0000_i1201" type="#_x0000_t75" style="width:15.75pt;height:30.75pt" o:ole="">
            <v:imagedata r:id="rId275" o:title=""/>
          </v:shape>
          <o:OLEObject Type="Embed" ProgID="Equation.3" ShapeID="_x0000_i1201" DrawAspect="Content" ObjectID="_1666217145" r:id="rId276"/>
        </w:object>
      </w:r>
      <w:r w:rsidRPr="00A85463">
        <w:rPr>
          <w:rFonts w:ascii="Times New Roman" w:hAnsi="Times New Roman" w:cs="Times New Roman"/>
          <w:lang w:val="ru-RU"/>
        </w:rPr>
        <w:t xml:space="preserve"> -доля выборки.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Подкоренное выражение в формуле (3) колеблется от нуля до единицы. Если доля выборки мала, то подкоренное выражение будет близко к единице и поправка почти не изменит величины средней ошибки, и наоборот.</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применении механической и типической выборок ошибки оказываются меньшими, чем при случайной выборке. Поэтому, пользуясь при выборках формулами ошибок случайной выборки, получим более достоверные результаты.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Воспользуемся данными бесповторной выборки 16 замеров: 12,2;  9,0;   10,8;   1,6;  8,9;   5,5;   3,7;  0,3;   3,8;   9,1;   9,0;   12,0;    22,5;  11,7;  11,9;  6,6.</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отыскания пределов, в которых </w:t>
      </w:r>
      <w:proofErr w:type="gramStart"/>
      <w:r w:rsidRPr="00A85463">
        <w:rPr>
          <w:rFonts w:ascii="Times New Roman" w:hAnsi="Times New Roman" w:cs="Times New Roman"/>
          <w:lang w:val="ru-RU"/>
        </w:rPr>
        <w:t>заключена</w:t>
      </w:r>
      <w:proofErr w:type="gramEnd"/>
      <w:r w:rsidRPr="00A85463">
        <w:rPr>
          <w:rFonts w:ascii="Times New Roman" w:hAnsi="Times New Roman" w:cs="Times New Roman"/>
          <w:lang w:val="ru-RU"/>
        </w:rPr>
        <w:t xml:space="preserve"> генеральная средняя для данной выборки, определим среднюю арифметическую выборки: </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4"/>
        </w:rPr>
        <w:object w:dxaOrig="1800" w:dyaOrig="620">
          <v:shape id="_x0000_i1202" type="#_x0000_t75" style="width:90pt;height:30.75pt" o:ole="">
            <v:imagedata r:id="rId277" o:title=""/>
          </v:shape>
          <o:OLEObject Type="Embed" ProgID="Equation.3" ShapeID="_x0000_i1202" DrawAspect="Content" ObjectID="_1666217146" r:id="rId278"/>
        </w:object>
      </w:r>
      <w:r w:rsidRPr="00A85463">
        <w:rPr>
          <w:rFonts w:ascii="Times New Roman" w:hAnsi="Times New Roman" w:cs="Times New Roman"/>
          <w:lang w:val="ru-RU"/>
        </w:rPr>
        <w:t>млн. знаков.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Дальнейшие вычисления, необходимые для получения средней ошибки выборки </w:t>
      </w:r>
      <w:r w:rsidRPr="00A85463">
        <w:rPr>
          <w:rFonts w:ascii="Times New Roman" w:hAnsi="Times New Roman" w:cs="Times New Roman"/>
          <w:position w:val="-10"/>
        </w:rPr>
        <w:object w:dxaOrig="240" w:dyaOrig="260">
          <v:shape id="_x0000_i1203" type="#_x0000_t75" style="width:12pt;height:12.75pt" o:ole="">
            <v:imagedata r:id="rId279" o:title=""/>
          </v:shape>
          <o:OLEObject Type="Embed" ProgID="Equation.3" ShapeID="_x0000_i1203" DrawAspect="Content" ObjectID="_1666217147" r:id="rId280"/>
        </w:object>
      </w:r>
      <w:r w:rsidRPr="00A85463">
        <w:rPr>
          <w:rFonts w:ascii="Times New Roman" w:hAnsi="Times New Roman" w:cs="Times New Roman"/>
          <w:lang w:val="ru-RU"/>
        </w:rPr>
        <w:t>, систематизируем в табл.1.7.</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4"/>
        </w:rPr>
        <w:object w:dxaOrig="3519" w:dyaOrig="820">
          <v:shape id="_x0000_i1204" type="#_x0000_t75" style="width:176.25pt;height:41.25pt" o:ole="">
            <v:imagedata r:id="rId281" o:title=""/>
          </v:shape>
          <o:OLEObject Type="Embed" ProgID="Equation.3" ShapeID="_x0000_i1204" DrawAspect="Content" ObjectID="_1666217148" r:id="rId28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r w:rsidRPr="00A85463">
        <w:rPr>
          <w:rFonts w:ascii="Times New Roman" w:hAnsi="Times New Roman" w:cs="Times New Roman"/>
          <w:lang w:val="ru-RU"/>
        </w:rPr>
        <w:t>Таблица 1.7</w:t>
      </w: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lang w:val="ru-RU"/>
        </w:rPr>
        <w:t xml:space="preserve">Вычисления, необходимые для получения средней ошибки выборки </w:t>
      </w:r>
      <w:r w:rsidRPr="00A85463">
        <w:rPr>
          <w:rFonts w:ascii="Times New Roman" w:hAnsi="Times New Roman" w:cs="Times New Roman"/>
          <w:position w:val="-10"/>
        </w:rPr>
        <w:object w:dxaOrig="240" w:dyaOrig="260">
          <v:shape id="_x0000_i1205" type="#_x0000_t75" style="width:12pt;height:12.75pt" o:ole="">
            <v:imagedata r:id="rId279" o:title=""/>
          </v:shape>
          <o:OLEObject Type="Embed" ProgID="Equation.3" ShapeID="_x0000_i1205" DrawAspect="Content" ObjectID="_1666217149" r:id="rId283"/>
        </w:object>
      </w:r>
    </w:p>
    <w:p w:rsidR="00A85463" w:rsidRPr="00A85463" w:rsidRDefault="00A85463" w:rsidP="00A85463">
      <w:pPr>
        <w:spacing w:line="240" w:lineRule="auto"/>
        <w:ind w:firstLine="567"/>
        <w:jc w:val="right"/>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089"/>
        <w:gridCol w:w="1914"/>
        <w:gridCol w:w="1914"/>
        <w:gridCol w:w="1914"/>
        <w:gridCol w:w="1914"/>
      </w:tblGrid>
      <w:tr w:rsidR="00A85463" w:rsidRPr="00B76E05" w:rsidTr="00DF58FF">
        <w:tc>
          <w:tcPr>
            <w:tcW w:w="82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 п/п</w:t>
            </w:r>
          </w:p>
        </w:tc>
        <w:tc>
          <w:tcPr>
            <w:tcW w:w="1089"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Средняя</w:t>
            </w:r>
            <w:proofErr w:type="spellEnd"/>
            <w:r w:rsidRPr="00A85463">
              <w:rPr>
                <w:rFonts w:ascii="Times New Roman" w:hAnsi="Times New Roman" w:cs="Times New Roman"/>
              </w:rPr>
              <w:t>,</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position w:val="-4"/>
              </w:rPr>
              <w:object w:dxaOrig="279" w:dyaOrig="300">
                <v:shape id="_x0000_i1206" type="#_x0000_t75" style="width:14.25pt;height:15pt" o:ole="">
                  <v:imagedata r:id="rId284" o:title=""/>
                </v:shape>
                <o:OLEObject Type="Embed" ProgID="Equation.3" ShapeID="_x0000_i1206" DrawAspect="Content" ObjectID="_1666217150" r:id="rId285"/>
              </w:objec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Отклонения</w:t>
            </w:r>
            <w:proofErr w:type="spellEnd"/>
          </w:p>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от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средней</w:t>
            </w:r>
            <w:proofErr w:type="spellEnd"/>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position w:val="-10"/>
              </w:rPr>
              <w:object w:dxaOrig="880" w:dyaOrig="360">
                <v:shape id="_x0000_i1207" type="#_x0000_t75" style="width:44.25pt;height:18pt" o:ole="">
                  <v:imagedata r:id="rId286" o:title=""/>
                </v:shape>
                <o:OLEObject Type="Embed" ProgID="Equation.3" ShapeID="_x0000_i1207" DrawAspect="Content" ObjectID="_1666217151" r:id="rId287"/>
              </w:objec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Квадраты</w:t>
            </w:r>
            <w:proofErr w:type="spellEnd"/>
          </w:p>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отклонений</w:t>
            </w:r>
            <w:proofErr w:type="spellEnd"/>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position w:val="-10"/>
              </w:rPr>
              <w:object w:dxaOrig="960" w:dyaOrig="360">
                <v:shape id="_x0000_i1208" type="#_x0000_t75" style="width:48pt;height:18pt" o:ole="">
                  <v:imagedata r:id="rId288" o:title=""/>
                </v:shape>
                <o:OLEObject Type="Embed" ProgID="Equation.3" ShapeID="_x0000_i1208" DrawAspect="Content" ObjectID="_1666217152" r:id="rId289"/>
              </w:objec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Число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случаев</w:t>
            </w:r>
            <w:proofErr w:type="spellEnd"/>
            <w:r w:rsidRPr="00A85463">
              <w:rPr>
                <w:rFonts w:ascii="Times New Roman" w:hAnsi="Times New Roman" w:cs="Times New Roman"/>
              </w:rPr>
              <w:t xml:space="preserve"> </w:t>
            </w:r>
            <w:r w:rsidRPr="00A85463">
              <w:rPr>
                <w:rFonts w:ascii="Times New Roman" w:hAnsi="Times New Roman" w:cs="Times New Roman"/>
                <w:i/>
              </w:rPr>
              <w:t>n</w: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Произведения квадратов отклонений на число случаев</w:t>
            </w:r>
          </w:p>
        </w:tc>
      </w:tr>
      <w:tr w:rsidR="00A85463" w:rsidRPr="00A85463" w:rsidTr="00DF58FF">
        <w:tc>
          <w:tcPr>
            <w:tcW w:w="825"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16</w:t>
            </w:r>
          </w:p>
        </w:tc>
        <w:tc>
          <w:tcPr>
            <w:tcW w:w="1089"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11,34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11,34</w: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0,16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0,56</w: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0.03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0,31</w: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0,03</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0,31</w:t>
            </w:r>
          </w:p>
        </w:tc>
      </w:tr>
    </w:tbl>
    <w:p w:rsidR="00A85463" w:rsidRPr="00A85463" w:rsidRDefault="00A85463" w:rsidP="00A85463">
      <w:pPr>
        <w:spacing w:line="240" w:lineRule="auto"/>
        <w:rPr>
          <w:rFonts w:ascii="Times New Roman" w:hAnsi="Times New Roman" w:cs="Times New Roman"/>
        </w:rPr>
      </w:pPr>
    </w:p>
    <w:p w:rsidR="00A85463" w:rsidRPr="00A85463" w:rsidRDefault="00A85463" w:rsidP="00A85463">
      <w:pPr>
        <w:spacing w:line="240" w:lineRule="auto"/>
        <w:rPr>
          <w:rFonts w:ascii="Times New Roman" w:hAnsi="Times New Roman" w:cs="Times New Roman"/>
        </w:rPr>
      </w:pPr>
      <w:proofErr w:type="spellStart"/>
      <w:r w:rsidRPr="00A85463">
        <w:rPr>
          <w:rFonts w:ascii="Times New Roman" w:hAnsi="Times New Roman" w:cs="Times New Roman"/>
        </w:rPr>
        <w:t>Итого</w:t>
      </w:r>
      <w:proofErr w:type="spellEnd"/>
      <w:r w:rsidRPr="00A85463">
        <w:rPr>
          <w:rFonts w:ascii="Times New Roman" w:hAnsi="Times New Roman" w:cs="Times New Roman"/>
        </w:rPr>
        <w:t xml:space="preserve">                                                                                     16          432</w:t>
      </w:r>
      <w:proofErr w:type="gramStart"/>
      <w:r w:rsidRPr="00A85463">
        <w:rPr>
          <w:rFonts w:ascii="Times New Roman" w:hAnsi="Times New Roman" w:cs="Times New Roman"/>
        </w:rPr>
        <w:t>,78</w:t>
      </w:r>
      <w:proofErr w:type="gramEnd"/>
      <w:r w:rsidRPr="00A85463">
        <w:rPr>
          <w:rFonts w:ascii="Times New Roman" w:hAnsi="Times New Roman" w:cs="Times New Roman"/>
          <w:position w:val="-4"/>
        </w:rPr>
        <w:object w:dxaOrig="200" w:dyaOrig="200">
          <v:shape id="_x0000_i1209" type="#_x0000_t75" style="width:9.75pt;height:9.75pt" o:ole="">
            <v:imagedata r:id="rId290" o:title=""/>
          </v:shape>
          <o:OLEObject Type="Embed" ProgID="Equation.3" ShapeID="_x0000_i1209" DrawAspect="Content" ObjectID="_1666217153" r:id="rId291"/>
        </w:object>
      </w:r>
      <w:r w:rsidRPr="00A85463">
        <w:rPr>
          <w:rFonts w:ascii="Times New Roman" w:hAnsi="Times New Roman" w:cs="Times New Roman"/>
        </w:rPr>
        <w:t>433</w: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rPr>
      </w:pPr>
      <w:proofErr w:type="spellStart"/>
      <w:r w:rsidRPr="00A85463">
        <w:rPr>
          <w:rFonts w:ascii="Times New Roman" w:hAnsi="Times New Roman" w:cs="Times New Roman"/>
        </w:rPr>
        <w:t>Определим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среднюю</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ошибку</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выборки</w:t>
      </w:r>
      <w:proofErr w:type="spellEnd"/>
      <w:r w:rsidRPr="00A85463">
        <w:rPr>
          <w:rFonts w:ascii="Times New Roman" w:hAnsi="Times New Roman" w:cs="Times New Roman"/>
        </w:rPr>
        <w:t>:</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position w:val="-28"/>
        </w:rPr>
        <w:object w:dxaOrig="1920" w:dyaOrig="680">
          <v:shape id="_x0000_i1210" type="#_x0000_t75" style="width:96pt;height:33.75pt" o:ole="">
            <v:imagedata r:id="rId292" o:title=""/>
          </v:shape>
          <o:OLEObject Type="Embed" ProgID="Equation.3" ShapeID="_x0000_i1210" DrawAspect="Content" ObjectID="_1666217154" r:id="rId293"/>
        </w:object>
      </w:r>
      <w:r w:rsidRPr="00A85463">
        <w:rPr>
          <w:rFonts w:ascii="Times New Roman" w:hAnsi="Times New Roman" w:cs="Times New Roman"/>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Исчислим величину поправки к средней ошибке выборки:</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position w:val="-26"/>
        </w:rPr>
        <w:object w:dxaOrig="3420" w:dyaOrig="700">
          <v:shape id="_x0000_i1211" type="#_x0000_t75" style="width:171pt;height:35.25pt" o:ole="">
            <v:imagedata r:id="rId294" o:title=""/>
          </v:shape>
          <o:OLEObject Type="Embed" ProgID="Equation.3" ShapeID="_x0000_i1211" DrawAspect="Content" ObjectID="_1666217155" r:id="rId295"/>
        </w:objec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Скорректированная средняя ошибка выборки определится величиной:</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position w:val="-26"/>
        </w:rPr>
        <w:object w:dxaOrig="3280" w:dyaOrig="700">
          <v:shape id="_x0000_i1212" type="#_x0000_t75" style="width:164.25pt;height:35.25pt" o:ole="">
            <v:imagedata r:id="rId296" o:title=""/>
          </v:shape>
          <o:OLEObject Type="Embed" ProgID="Equation.3" ShapeID="_x0000_i1212" DrawAspect="Content" ObjectID="_1666217156" r:id="rId297"/>
        </w:objec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Предельную ошибку выборки принимаем равной </w:t>
      </w:r>
      <w:r w:rsidRPr="00A85463">
        <w:rPr>
          <w:rFonts w:ascii="Times New Roman" w:hAnsi="Times New Roman" w:cs="Times New Roman"/>
          <w:position w:val="-10"/>
        </w:rPr>
        <w:object w:dxaOrig="580" w:dyaOrig="320">
          <v:shape id="_x0000_i1213" type="#_x0000_t75" style="width:29.25pt;height:15.75pt" o:ole="">
            <v:imagedata r:id="rId298" o:title=""/>
          </v:shape>
          <o:OLEObject Type="Embed" ProgID="Equation.3" ShapeID="_x0000_i1213" DrawAspect="Content" ObjectID="_1666217157" r:id="rId299"/>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нижний предел  </w:t>
      </w:r>
      <w:r w:rsidRPr="00A85463">
        <w:rPr>
          <w:rFonts w:ascii="Times New Roman" w:hAnsi="Times New Roman" w:cs="Times New Roman"/>
          <w:position w:val="-10"/>
        </w:rPr>
        <w:object w:dxaOrig="1300" w:dyaOrig="360">
          <v:shape id="_x0000_i1214" type="#_x0000_t75" style="width:65.25pt;height:18pt" o:ole="">
            <v:imagedata r:id="rId300" o:title=""/>
          </v:shape>
          <o:OLEObject Type="Embed" ProgID="Equation.3" ShapeID="_x0000_i1214" DrawAspect="Content" ObjectID="_1666217158" r:id="rId301"/>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верхний предел </w:t>
      </w:r>
      <w:r w:rsidRPr="00A85463">
        <w:rPr>
          <w:rFonts w:ascii="Times New Roman" w:hAnsi="Times New Roman" w:cs="Times New Roman"/>
          <w:position w:val="-10"/>
        </w:rPr>
        <w:object w:dxaOrig="1300" w:dyaOrig="360">
          <v:shape id="_x0000_i1215" type="#_x0000_t75" style="width:65.25pt;height:18pt" o:ole="">
            <v:imagedata r:id="rId302" o:title=""/>
          </v:shape>
          <o:OLEObject Type="Embed" ProgID="Equation.3" ShapeID="_x0000_i1215" DrawAspect="Content" ObjectID="_1666217159" r:id="rId303"/>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Нижний предел </w:t>
      </w:r>
      <w:proofErr w:type="gramStart"/>
      <w:r w:rsidRPr="00A85463">
        <w:rPr>
          <w:rFonts w:ascii="Times New Roman" w:hAnsi="Times New Roman" w:cs="Times New Roman"/>
          <w:lang w:val="ru-RU"/>
        </w:rPr>
        <w:t>генеральной</w:t>
      </w:r>
      <w:proofErr w:type="gramEnd"/>
      <w:r w:rsidRPr="00A85463">
        <w:rPr>
          <w:rFonts w:ascii="Times New Roman" w:hAnsi="Times New Roman" w:cs="Times New Roman"/>
          <w:lang w:val="ru-RU"/>
        </w:rPr>
        <w:t xml:space="preserve"> средней: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0"/>
        </w:rPr>
        <w:object w:dxaOrig="2480" w:dyaOrig="360">
          <v:shape id="_x0000_i1216" type="#_x0000_t75" style="width:123.75pt;height:18pt" o:ole="">
            <v:imagedata r:id="rId304" o:title=""/>
          </v:shape>
          <o:OLEObject Type="Embed" ProgID="Equation.3" ShapeID="_x0000_i1216" DrawAspect="Content" ObjectID="_1666217160" r:id="rId305"/>
        </w:object>
      </w:r>
      <w:r w:rsidRPr="00A85463">
        <w:rPr>
          <w:rFonts w:ascii="Times New Roman" w:hAnsi="Times New Roman" w:cs="Times New Roman"/>
          <w:lang w:val="ru-RU"/>
        </w:rPr>
        <w:t>млн. знаков.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Верхний предел </w:t>
      </w:r>
      <w:proofErr w:type="gramStart"/>
      <w:r w:rsidRPr="00A85463">
        <w:rPr>
          <w:rFonts w:ascii="Times New Roman" w:hAnsi="Times New Roman" w:cs="Times New Roman"/>
          <w:lang w:val="ru-RU"/>
        </w:rPr>
        <w:t>генеральной</w:t>
      </w:r>
      <w:proofErr w:type="gramEnd"/>
      <w:r w:rsidRPr="00A85463">
        <w:rPr>
          <w:rFonts w:ascii="Times New Roman" w:hAnsi="Times New Roman" w:cs="Times New Roman"/>
          <w:lang w:val="ru-RU"/>
        </w:rPr>
        <w:t xml:space="preserve"> средней: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0"/>
        </w:rPr>
        <w:object w:dxaOrig="2580" w:dyaOrig="360">
          <v:shape id="_x0000_i1217" type="#_x0000_t75" style="width:129pt;height:18pt" o:ole="">
            <v:imagedata r:id="rId306" o:title=""/>
          </v:shape>
          <o:OLEObject Type="Embed" ProgID="Equation.3" ShapeID="_x0000_i1217" DrawAspect="Content" ObjectID="_1666217161" r:id="rId307"/>
        </w:object>
      </w:r>
      <w:r w:rsidRPr="00A85463">
        <w:rPr>
          <w:rFonts w:ascii="Times New Roman" w:hAnsi="Times New Roman" w:cs="Times New Roman"/>
          <w:lang w:val="ru-RU"/>
        </w:rPr>
        <w:t>млн. знаков.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 вероятностью 0,997 можно утверждать, что генеральная средняя будет никак не меньше 7,08 млн. знаков и никак не больше 14,52 млн. знаков.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lang w:val="ru-RU"/>
        </w:rPr>
        <w:br w:type="page"/>
      </w:r>
      <w:r w:rsidRPr="00A85463">
        <w:rPr>
          <w:rFonts w:ascii="Times New Roman" w:hAnsi="Times New Roman" w:cs="Times New Roman"/>
          <w:b/>
          <w:lang w:val="ru-RU"/>
        </w:rPr>
        <w:lastRenderedPageBreak/>
        <w:t>2. ПРИМЕНЕНИЕ МЕТОДОВ ИССЛЕДОВАНИЯ ОПЕРАЦИЙ</w:t>
      </w:r>
    </w:p>
    <w:p w:rsidR="00A85463" w:rsidRPr="00A85463" w:rsidRDefault="00A85463" w:rsidP="00A85463">
      <w:pPr>
        <w:spacing w:line="240" w:lineRule="auto"/>
        <w:jc w:val="center"/>
        <w:rPr>
          <w:rFonts w:ascii="Times New Roman" w:hAnsi="Times New Roman" w:cs="Times New Roman"/>
          <w:b/>
          <w:lang w:val="ru-RU"/>
        </w:rPr>
      </w:pPr>
    </w:p>
    <w:p w:rsidR="00A85463" w:rsidRPr="00A85463"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b/>
          <w:lang w:val="ru-RU"/>
        </w:rPr>
        <w:t xml:space="preserve">2.1. Дисперсионный анализ в </w:t>
      </w:r>
      <w:proofErr w:type="spellStart"/>
      <w:r w:rsidRPr="00A85463">
        <w:rPr>
          <w:rFonts w:ascii="Times New Roman" w:hAnsi="Times New Roman" w:cs="Times New Roman"/>
          <w:b/>
          <w:lang w:val="ru-RU"/>
        </w:rPr>
        <w:t>оргпроектировании</w:t>
      </w:r>
      <w:proofErr w:type="spellEnd"/>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рассмотрении управленческого явления или управленческого показателя исследователю приходится отбирать из большого числа факторов такие, которые оказывают определенное влияние на анализируемый показатель. Как правило, таких факторов много, и возникает вопрос о том, каким из них следует отдать предпочтение при проведении анализа.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 числу факторов, определяющих себестоимость работ, относятся: уровень производительности труда, определяемый в свою очередь факторами другого порядка; продолжительность работ; использование машин; принятые формы расчетов; мощность организации; внедрение хозяйственного расчета и др. Перечисленные факторы не в равной степени оказывают свое влияние  на уровень себестоимости работ. Одним из определяющих факторов является фактор мощности организации.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того чтобы определить, насколько существенно влияет один или несколько факторов на анализируемый показатель (признак), применяют статистический метод, носящий название ДИСПЕРСИОННОГО АНАЛИЗА. При этом имеется в виду, что каждый признак измерен статистически и варьируется в совокупности единиц.</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Дисперсионный анализ состоит в выделении и оценке влияния отдельных факторов (механизация, мощность организации), вызывающих изменчивость итогового показателя (производительность труда, себестоимость работ). Для того</w:t>
      </w:r>
      <w:proofErr w:type="gramStart"/>
      <w:r w:rsidRPr="00A85463">
        <w:rPr>
          <w:rFonts w:ascii="Times New Roman" w:hAnsi="Times New Roman" w:cs="Times New Roman"/>
          <w:lang w:val="ru-RU"/>
        </w:rPr>
        <w:t>,</w:t>
      </w:r>
      <w:proofErr w:type="gramEnd"/>
      <w:r w:rsidRPr="00A85463">
        <w:rPr>
          <w:rFonts w:ascii="Times New Roman" w:hAnsi="Times New Roman" w:cs="Times New Roman"/>
          <w:lang w:val="ru-RU"/>
        </w:rPr>
        <w:t xml:space="preserve"> чтобы произвести такой анализ, дисперсия наблюдаемой частичной совокупности раскладывается на составляющие, определяемые степенью влияния анализируемых независимых факторов. Каждая из этих составляющих дает оценку дисперсии в общей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проведении дисперсионного анализа различают вариацию СИСТЕМАТИЧЕСКУЮ и ОСТАТОЧНУЮ. Систематической вариацией называется вариация, возникающая под действием анализируемых факторов, а остаточная – от действия прочих факторов, не учитываемых в анализе.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того чтобы выявить оба вида вариации, совокупность разбивают на группы по величине одного или нескольких признаков-факторов. Если проводится анализ себестоимости работ, то совокупность можно сгруппировать, например по мощности, уровню механизации и т. д. После того как совокупность разбита на группы, в каждой из полученных групп определяют среднеарифметическое значение. Наряду с этим вычисляют также и общую среднюю арифметическую для всей совокупности. Отклонения от средней арифметической всей совокупности, возведенные в квадрат и просуммированные, дают величину систематической вариации.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определения остаточной вариации находят в каждой группе сумму квадратов отклонений значений признака от группового среднего, а затем складывают полученные суммы.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Из курса статистики известно, что (по правилу сложения вариаций) сумма систематической и остаточной вариации даёт ОБЩУЮ ВАРИАЦИЮ, которая может быть найдена, если рассчитать квадраты отклонений каждого замера от средней своей совокупности.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возможности сопоставления указанных сумм квадратов вводят понятие числа степеней свободы вариации. Если варьирование </w:t>
      </w:r>
      <w:r w:rsidRPr="00A85463">
        <w:rPr>
          <w:rFonts w:ascii="Times New Roman" w:hAnsi="Times New Roman" w:cs="Times New Roman"/>
        </w:rPr>
        <w:t>n</w:t>
      </w:r>
      <w:r w:rsidRPr="00A85463">
        <w:rPr>
          <w:rFonts w:ascii="Times New Roman" w:hAnsi="Times New Roman" w:cs="Times New Roman"/>
          <w:lang w:val="ru-RU"/>
        </w:rPr>
        <w:t xml:space="preserve"> переменных не ограничено, то оно имеет </w:t>
      </w:r>
      <w:r w:rsidRPr="00A85463">
        <w:rPr>
          <w:rFonts w:ascii="Times New Roman" w:hAnsi="Times New Roman" w:cs="Times New Roman"/>
        </w:rPr>
        <w:t>n</w:t>
      </w:r>
      <w:r w:rsidRPr="00A85463">
        <w:rPr>
          <w:rFonts w:ascii="Times New Roman" w:hAnsi="Times New Roman" w:cs="Times New Roman"/>
          <w:lang w:val="ru-RU"/>
        </w:rPr>
        <w:t>-1 степеней свободы.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От деления суммы квадратов отклонений на соответствующие им числа степеней свободы вариации получаются дисперсии: по факторам, остаточная и общая.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Частное от деления суммы квадратов отклонений на число степеней свободы называется дисперсией на одну степень свободы.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Систематическая вариация может дать несколько дисперсий, если мы проводить анализ по нескольким факторам, например, по зависимости себестоимости от уровня механизации (фактор А), мощности организации (фактор Б) и т.д.</w:t>
      </w: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lang w:val="ru-RU"/>
        </w:rPr>
        <w:t>Само название</w:t>
      </w:r>
      <w:proofErr w:type="gramEnd"/>
      <w:r w:rsidRPr="00A85463">
        <w:rPr>
          <w:rFonts w:ascii="Times New Roman" w:hAnsi="Times New Roman" w:cs="Times New Roman"/>
          <w:lang w:val="ru-RU"/>
        </w:rPr>
        <w:t xml:space="preserve"> анализа – </w:t>
      </w:r>
      <w:r w:rsidRPr="00A85463">
        <w:rPr>
          <w:rFonts w:ascii="Times New Roman" w:hAnsi="Times New Roman" w:cs="Times New Roman"/>
          <w:b/>
          <w:i/>
          <w:lang w:val="ru-RU"/>
        </w:rPr>
        <w:t>дисперсионный</w:t>
      </w:r>
      <w:r w:rsidRPr="00A85463">
        <w:rPr>
          <w:rFonts w:ascii="Times New Roman" w:hAnsi="Times New Roman" w:cs="Times New Roman"/>
          <w:lang w:val="ru-RU"/>
        </w:rPr>
        <w:t xml:space="preserve"> – определяет и его содержание, т.е. проведение анализа при помощи сравнения дисперсий. Так, находят отношение дисперсий, выражающих по разным факторам, систематическую вариацию, к остаточной дисперсии и по величине этого отношения судят, насколько существенно воздействие данного фактора на изучаемый признак.</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Таким образом, математическое выражение общей дисперсии характеризуется следующим выражением: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0"/>
        </w:rPr>
        <w:object w:dxaOrig="2700" w:dyaOrig="680">
          <v:shape id="_x0000_i1218" type="#_x0000_t75" style="width:135pt;height:33.75pt" o:ole="">
            <v:imagedata r:id="rId308" o:title=""/>
          </v:shape>
          <o:OLEObject Type="Embed" ProgID="Equation.3" ShapeID="_x0000_i1218" DrawAspect="Content" ObjectID="_1666217162" r:id="rId309"/>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rPr>
        <w:t>n</w:t>
      </w:r>
      <w:r w:rsidRPr="00A85463">
        <w:rPr>
          <w:rFonts w:ascii="Times New Roman" w:hAnsi="Times New Roman" w:cs="Times New Roman"/>
          <w:lang w:val="ru-RU"/>
        </w:rPr>
        <w:t>- общее число замеров;</w:t>
      </w: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rPr>
        <w:t>n</w:t>
      </w:r>
      <w:r w:rsidRPr="00A85463">
        <w:rPr>
          <w:rFonts w:ascii="Times New Roman" w:hAnsi="Times New Roman" w:cs="Times New Roman"/>
          <w:lang w:val="ru-RU"/>
        </w:rPr>
        <w:t>-1</w:t>
      </w:r>
      <w:proofErr w:type="gramEnd"/>
      <w:r w:rsidRPr="00A85463">
        <w:rPr>
          <w:rFonts w:ascii="Times New Roman" w:hAnsi="Times New Roman" w:cs="Times New Roman"/>
          <w:lang w:val="ru-RU"/>
        </w:rPr>
        <w:t xml:space="preserve"> – число степеней свободы;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4"/>
        </w:rPr>
        <w:object w:dxaOrig="360" w:dyaOrig="380">
          <v:shape id="_x0000_i1219" type="#_x0000_t75" style="width:18pt;height:18.75pt" o:ole="">
            <v:imagedata r:id="rId310" o:title=""/>
          </v:shape>
          <o:OLEObject Type="Embed" ProgID="Equation.3" ShapeID="_x0000_i1219" DrawAspect="Content" ObjectID="_1666217163" r:id="rId311"/>
        </w:object>
      </w:r>
      <w:r w:rsidRPr="00A85463">
        <w:rPr>
          <w:rFonts w:ascii="Times New Roman" w:hAnsi="Times New Roman" w:cs="Times New Roman"/>
          <w:lang w:val="ru-RU"/>
        </w:rPr>
        <w:t xml:space="preserve"> - индивидуальное значение признака;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4"/>
        </w:rPr>
        <w:object w:dxaOrig="279" w:dyaOrig="300">
          <v:shape id="_x0000_i1220" type="#_x0000_t75" style="width:14.25pt;height:15pt" o:ole="">
            <v:imagedata r:id="rId312" o:title=""/>
          </v:shape>
          <o:OLEObject Type="Embed" ProgID="Equation.3" ShapeID="_x0000_i1220" DrawAspect="Content" ObjectID="_1666217164" r:id="rId313"/>
        </w:object>
      </w:r>
      <w:r w:rsidRPr="00A85463">
        <w:rPr>
          <w:rFonts w:ascii="Times New Roman" w:hAnsi="Times New Roman" w:cs="Times New Roman"/>
          <w:lang w:val="ru-RU"/>
        </w:rPr>
        <w:t xml:space="preserve"> -  средняя арифметическая всей совокупности.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Дисперсия по факторам, характеризуемая систематической вариацией, определяется следующим выражением: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rPr>
      </w:pPr>
      <w:r w:rsidRPr="00A85463">
        <w:rPr>
          <w:rFonts w:ascii="Times New Roman" w:hAnsi="Times New Roman" w:cs="Times New Roman"/>
          <w:position w:val="-30"/>
        </w:rPr>
        <w:object w:dxaOrig="3040" w:dyaOrig="680">
          <v:shape id="_x0000_i1221" type="#_x0000_t75" style="width:152.25pt;height:33.75pt" o:ole="">
            <v:imagedata r:id="rId314" o:title=""/>
          </v:shape>
          <o:OLEObject Type="Embed" ProgID="Equation.3" ShapeID="_x0000_i1221" DrawAspect="Content" ObjectID="_1666217165" r:id="rId315"/>
        </w:object>
      </w:r>
    </w:p>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rPr>
        <w:t>k</w:t>
      </w:r>
      <w:r w:rsidRPr="00A85463">
        <w:rPr>
          <w:rFonts w:ascii="Times New Roman" w:hAnsi="Times New Roman" w:cs="Times New Roman"/>
          <w:lang w:val="ru-RU"/>
        </w:rPr>
        <w:t xml:space="preserve"> – число групп, на которые разбита совокупность;</w:t>
      </w:r>
    </w:p>
    <w:p w:rsidR="00A85463" w:rsidRPr="00A85463" w:rsidRDefault="00A85463" w:rsidP="00A85463">
      <w:pPr>
        <w:spacing w:line="240" w:lineRule="auto"/>
        <w:ind w:firstLine="567"/>
        <w:rPr>
          <w:rFonts w:ascii="Times New Roman" w:hAnsi="Times New Roman" w:cs="Times New Roman"/>
          <w:lang w:val="ru-RU"/>
        </w:rPr>
      </w:pPr>
      <w:proofErr w:type="gramStart"/>
      <w:r w:rsidRPr="00A85463">
        <w:rPr>
          <w:rFonts w:ascii="Times New Roman" w:hAnsi="Times New Roman" w:cs="Times New Roman"/>
        </w:rPr>
        <w:t>k</w:t>
      </w:r>
      <w:r w:rsidRPr="00A85463">
        <w:rPr>
          <w:rFonts w:ascii="Times New Roman" w:hAnsi="Times New Roman" w:cs="Times New Roman"/>
          <w:lang w:val="ru-RU"/>
        </w:rPr>
        <w:t>-1</w:t>
      </w:r>
      <w:proofErr w:type="gramEnd"/>
      <w:r w:rsidRPr="00A85463">
        <w:rPr>
          <w:rFonts w:ascii="Times New Roman" w:hAnsi="Times New Roman" w:cs="Times New Roman"/>
          <w:lang w:val="ru-RU"/>
        </w:rPr>
        <w:t xml:space="preserve"> – число степеней свободы между группами;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4"/>
        </w:rPr>
        <w:object w:dxaOrig="279" w:dyaOrig="380">
          <v:shape id="_x0000_i1222" type="#_x0000_t75" style="width:14.25pt;height:18.75pt" o:ole="">
            <v:imagedata r:id="rId316" o:title=""/>
          </v:shape>
          <o:OLEObject Type="Embed" ProgID="Equation.3" ShapeID="_x0000_i1222" DrawAspect="Content" ObjectID="_1666217166" r:id="rId317"/>
        </w:object>
      </w:r>
      <w:r w:rsidRPr="00A85463">
        <w:rPr>
          <w:rFonts w:ascii="Times New Roman" w:hAnsi="Times New Roman" w:cs="Times New Roman"/>
          <w:lang w:val="ru-RU"/>
        </w:rPr>
        <w:t xml:space="preserve"> - число замеров в группах;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4"/>
        </w:rPr>
        <w:object w:dxaOrig="360" w:dyaOrig="400">
          <v:shape id="_x0000_i1223" type="#_x0000_t75" style="width:18pt;height:20.25pt" o:ole="">
            <v:imagedata r:id="rId318" o:title=""/>
          </v:shape>
          <o:OLEObject Type="Embed" ProgID="Equation.3" ShapeID="_x0000_i1223" DrawAspect="Content" ObjectID="_1666217167" r:id="rId319"/>
        </w:object>
      </w:r>
      <w:r w:rsidRPr="00A85463">
        <w:rPr>
          <w:rFonts w:ascii="Times New Roman" w:hAnsi="Times New Roman" w:cs="Times New Roman"/>
          <w:lang w:val="ru-RU"/>
        </w:rPr>
        <w:t xml:space="preserve"> - средняя арифметическая группы;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4"/>
        </w:rPr>
        <w:object w:dxaOrig="279" w:dyaOrig="300">
          <v:shape id="_x0000_i1224" type="#_x0000_t75" style="width:14.25pt;height:15pt" o:ole="">
            <v:imagedata r:id="rId320" o:title=""/>
          </v:shape>
          <o:OLEObject Type="Embed" ProgID="Equation.3" ShapeID="_x0000_i1224" DrawAspect="Content" ObjectID="_1666217168" r:id="rId321"/>
        </w:object>
      </w:r>
      <w:r w:rsidRPr="00A85463">
        <w:rPr>
          <w:rFonts w:ascii="Times New Roman" w:hAnsi="Times New Roman" w:cs="Times New Roman"/>
          <w:lang w:val="ru-RU"/>
        </w:rPr>
        <w:t xml:space="preserve"> - средняя арифметическая всей совокупности.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Дисперсия остаточная определяется по формуле:</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0"/>
        </w:rPr>
        <w:object w:dxaOrig="2760" w:dyaOrig="680">
          <v:shape id="_x0000_i1225" type="#_x0000_t75" style="width:138pt;height:33.75pt" o:ole="">
            <v:imagedata r:id="rId322" o:title=""/>
          </v:shape>
          <o:OLEObject Type="Embed" ProgID="Equation.3" ShapeID="_x0000_i1225" DrawAspect="Content" ObjectID="_1666217169" r:id="rId323"/>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 xml:space="preserve">По окончании расчетов дисперсии факториальной и остаточной и рассчитав величину общей дисперсии, </w:t>
      </w:r>
      <w:proofErr w:type="gramStart"/>
      <w:r w:rsidRPr="00A85463">
        <w:rPr>
          <w:rFonts w:ascii="Times New Roman" w:hAnsi="Times New Roman" w:cs="Times New Roman"/>
          <w:lang w:val="ru-RU"/>
        </w:rPr>
        <w:t>но</w:t>
      </w:r>
      <w:proofErr w:type="gramEnd"/>
      <w:r w:rsidRPr="00A85463">
        <w:rPr>
          <w:rFonts w:ascii="Times New Roman" w:hAnsi="Times New Roman" w:cs="Times New Roman"/>
          <w:lang w:val="ru-RU"/>
        </w:rPr>
        <w:t xml:space="preserve"> не рассчитывая еще каждую из них на одну степень свободы, мы можем определить степень влияния исследуемого фактора и прочих факторов на общую дисперсию.</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Это влияние определяется корреляционным отношением:</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2"/>
        </w:rPr>
        <w:object w:dxaOrig="1340" w:dyaOrig="740">
          <v:shape id="_x0000_i1226" type="#_x0000_t75" style="width:66.75pt;height:36.75pt" o:ole="">
            <v:imagedata r:id="rId324" o:title=""/>
          </v:shape>
          <o:OLEObject Type="Embed" ProgID="Equation.3" ShapeID="_x0000_i1226" DrawAspect="Content" ObjectID="_1666217170" r:id="rId325"/>
        </w:object>
      </w:r>
      <w:r w:rsidRPr="00A85463">
        <w:rPr>
          <w:rFonts w:ascii="Times New Roman" w:hAnsi="Times New Roman" w:cs="Times New Roman"/>
          <w:lang w:val="ru-RU"/>
        </w:rPr>
        <w:t xml:space="preserve">;     </w:t>
      </w:r>
      <w:r w:rsidRPr="00A85463">
        <w:rPr>
          <w:rFonts w:ascii="Times New Roman" w:hAnsi="Times New Roman" w:cs="Times New Roman"/>
          <w:position w:val="-32"/>
        </w:rPr>
        <w:object w:dxaOrig="1240" w:dyaOrig="740">
          <v:shape id="_x0000_i1227" type="#_x0000_t75" style="width:62.25pt;height:36.75pt" o:ole="">
            <v:imagedata r:id="rId326" o:title=""/>
          </v:shape>
          <o:OLEObject Type="Embed" ProgID="Equation.3" ShapeID="_x0000_i1227" DrawAspect="Content" ObjectID="_1666217171" r:id="rId327"/>
        </w:object>
      </w:r>
      <w:r w:rsidRPr="00A85463">
        <w:rPr>
          <w:rFonts w:ascii="Times New Roman" w:hAnsi="Times New Roman" w:cs="Times New Roman"/>
          <w:lang w:val="ru-RU"/>
        </w:rPr>
        <w:t>;</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4"/>
        </w:rPr>
        <w:object w:dxaOrig="2160" w:dyaOrig="400">
          <v:shape id="_x0000_i1228" type="#_x0000_t75" style="width:108pt;height:20.25pt" o:ole="">
            <v:imagedata r:id="rId328" o:title=""/>
          </v:shape>
          <o:OLEObject Type="Embed" ProgID="Equation.3" ShapeID="_x0000_i1228" DrawAspect="Content" ObjectID="_1666217172" r:id="rId329"/>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практике принято не делить сумму квадратов отклонений отдельных значений от частных средних (по группам) и общей средней на число степеней свободы, а находить лишь сумму.</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 качестве базы для суждения о значимости оценок дисперсией пользуются специальными таблицами, в которых дается значение критерия </w:t>
      </w:r>
      <w:r w:rsidRPr="00A85463">
        <w:rPr>
          <w:rFonts w:ascii="Times New Roman" w:hAnsi="Times New Roman" w:cs="Times New Roman"/>
          <w:position w:val="-14"/>
        </w:rPr>
        <w:object w:dxaOrig="320" w:dyaOrig="380">
          <v:shape id="_x0000_i1229" type="#_x0000_t75" style="width:15.75pt;height:18.75pt" o:ole="">
            <v:imagedata r:id="rId330" o:title=""/>
          </v:shape>
          <o:OLEObject Type="Embed" ProgID="Equation.3" ShapeID="_x0000_i1229" DrawAspect="Content" ObjectID="_1666217173" r:id="rId331"/>
        </w:object>
      </w:r>
      <w:r w:rsidRPr="00A85463">
        <w:rPr>
          <w:rFonts w:ascii="Times New Roman" w:hAnsi="Times New Roman" w:cs="Times New Roman"/>
          <w:lang w:val="ru-RU"/>
        </w:rPr>
        <w:t xml:space="preserve">. В этих таблицах данные </w:t>
      </w:r>
      <w:r w:rsidRPr="00A85463">
        <w:rPr>
          <w:rFonts w:ascii="Times New Roman" w:hAnsi="Times New Roman" w:cs="Times New Roman"/>
          <w:position w:val="-14"/>
        </w:rPr>
        <w:object w:dxaOrig="320" w:dyaOrig="380">
          <v:shape id="_x0000_i1230" type="#_x0000_t75" style="width:15.75pt;height:18.75pt" o:ole="">
            <v:imagedata r:id="rId332" o:title=""/>
          </v:shape>
          <o:OLEObject Type="Embed" ProgID="Equation.3" ShapeID="_x0000_i1230" DrawAspect="Content" ObjectID="_1666217174" r:id="rId333"/>
        </w:object>
      </w:r>
      <w:r w:rsidRPr="00A85463">
        <w:rPr>
          <w:rFonts w:ascii="Times New Roman" w:hAnsi="Times New Roman" w:cs="Times New Roman"/>
          <w:lang w:val="ru-RU"/>
        </w:rPr>
        <w:t xml:space="preserve"> исчислены по степеням свободы (</w:t>
      </w:r>
      <w:r w:rsidRPr="00A85463">
        <w:rPr>
          <w:rFonts w:ascii="Times New Roman" w:hAnsi="Times New Roman" w:cs="Times New Roman"/>
          <w:i/>
        </w:rPr>
        <w:t>n</w:t>
      </w:r>
      <w:r w:rsidRPr="00A85463">
        <w:rPr>
          <w:rFonts w:ascii="Times New Roman" w:hAnsi="Times New Roman" w:cs="Times New Roman"/>
          <w:lang w:val="ru-RU"/>
        </w:rPr>
        <w:t>-1).</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Если полученное значение </w:t>
      </w:r>
      <w:r w:rsidRPr="00A85463">
        <w:rPr>
          <w:rFonts w:ascii="Times New Roman" w:hAnsi="Times New Roman" w:cs="Times New Roman"/>
          <w:position w:val="-14"/>
        </w:rPr>
        <w:object w:dxaOrig="320" w:dyaOrig="380">
          <v:shape id="_x0000_i1231" type="#_x0000_t75" style="width:15.75pt;height:18.75pt" o:ole="">
            <v:imagedata r:id="rId330" o:title=""/>
          </v:shape>
          <o:OLEObject Type="Embed" ProgID="Equation.3" ShapeID="_x0000_i1231" DrawAspect="Content" ObjectID="_1666217175" r:id="rId334"/>
        </w:object>
      </w:r>
      <w:r w:rsidRPr="00A85463">
        <w:rPr>
          <w:rFonts w:ascii="Times New Roman" w:hAnsi="Times New Roman" w:cs="Times New Roman"/>
          <w:lang w:val="ru-RU"/>
        </w:rPr>
        <w:t xml:space="preserve"> (фактическое) окажется меньше табличного, то действие исследуемого фактора принимать во внимание не следует, а если </w:t>
      </w:r>
      <w:r w:rsidRPr="00A85463">
        <w:rPr>
          <w:rFonts w:ascii="Times New Roman" w:hAnsi="Times New Roman" w:cs="Times New Roman"/>
          <w:position w:val="-10"/>
        </w:rPr>
        <w:object w:dxaOrig="260" w:dyaOrig="340">
          <v:shape id="_x0000_i1232" type="#_x0000_t75" style="width:12.75pt;height:17.25pt" o:ole="">
            <v:imagedata r:id="rId335" o:title=""/>
          </v:shape>
          <o:OLEObject Type="Embed" ProgID="Equation.3" ShapeID="_x0000_i1232" DrawAspect="Content" ObjectID="_1666217176" r:id="rId336"/>
        </w:object>
      </w:r>
      <w:r w:rsidRPr="00A85463">
        <w:rPr>
          <w:rFonts w:ascii="Times New Roman" w:hAnsi="Times New Roman" w:cs="Times New Roman"/>
          <w:lang w:val="ru-RU"/>
        </w:rPr>
        <w:t xml:space="preserve"> больше приведенного в таблице, то рассматриваемый фактор существенно влияет на изменчивость средних значений, и его необходимо учитывать в анализе.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Указанная величина </w:t>
      </w:r>
      <w:r w:rsidRPr="00A85463">
        <w:rPr>
          <w:rFonts w:ascii="Times New Roman" w:hAnsi="Times New Roman" w:cs="Times New Roman"/>
          <w:position w:val="-14"/>
        </w:rPr>
        <w:object w:dxaOrig="320" w:dyaOrig="380">
          <v:shape id="_x0000_i1233" type="#_x0000_t75" style="width:15.75pt;height:18.75pt" o:ole="">
            <v:imagedata r:id="rId330" o:title=""/>
          </v:shape>
          <o:OLEObject Type="Embed" ProgID="Equation.3" ShapeID="_x0000_i1233" DrawAspect="Content" ObjectID="_1666217177" r:id="rId337"/>
        </w:object>
      </w:r>
      <w:r w:rsidRPr="00A85463">
        <w:rPr>
          <w:rFonts w:ascii="Times New Roman" w:hAnsi="Times New Roman" w:cs="Times New Roman"/>
          <w:lang w:val="ru-RU"/>
        </w:rPr>
        <w:t xml:space="preserve"> определяется по формуле: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0"/>
        </w:rPr>
        <w:object w:dxaOrig="180" w:dyaOrig="340">
          <v:shape id="_x0000_i1234" type="#_x0000_t75" style="width:9pt;height:17.25pt" o:ole="">
            <v:imagedata r:id="rId149" o:title=""/>
          </v:shape>
          <o:OLEObject Type="Embed" ProgID="Equation.3" ShapeID="_x0000_i1234" DrawAspect="Content" ObjectID="_1666217178" r:id="rId338"/>
        </w:object>
      </w:r>
      <w:r w:rsidRPr="00A85463">
        <w:rPr>
          <w:rFonts w:ascii="Times New Roman" w:hAnsi="Times New Roman" w:cs="Times New Roman"/>
          <w:position w:val="-30"/>
        </w:rPr>
        <w:object w:dxaOrig="1160" w:dyaOrig="720">
          <v:shape id="_x0000_i1235" type="#_x0000_t75" style="width:57.75pt;height:36pt" o:ole="">
            <v:imagedata r:id="rId339" o:title=""/>
          </v:shape>
          <o:OLEObject Type="Embed" ProgID="Equation.3" ShapeID="_x0000_i1235" DrawAspect="Content" ObjectID="_1666217179" r:id="rId34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2"/>
        </w:rPr>
        <w:object w:dxaOrig="560" w:dyaOrig="380">
          <v:shape id="_x0000_i1236" type="#_x0000_t75" style="width:27.75pt;height:18.75pt" o:ole="">
            <v:imagedata r:id="rId341" o:title=""/>
          </v:shape>
          <o:OLEObject Type="Embed" ProgID="Equation.3" ShapeID="_x0000_i1236" DrawAspect="Content" ObjectID="_1666217180" r:id="rId342"/>
        </w:object>
      </w:r>
      <w:r w:rsidRPr="00A85463">
        <w:rPr>
          <w:rFonts w:ascii="Times New Roman" w:hAnsi="Times New Roman" w:cs="Times New Roman"/>
          <w:lang w:val="ru-RU"/>
        </w:rPr>
        <w:t xml:space="preserve"> и </w:t>
      </w:r>
      <w:r w:rsidRPr="00A85463">
        <w:rPr>
          <w:rFonts w:ascii="Times New Roman" w:hAnsi="Times New Roman" w:cs="Times New Roman"/>
          <w:position w:val="-12"/>
        </w:rPr>
        <w:object w:dxaOrig="499" w:dyaOrig="380">
          <v:shape id="_x0000_i1237" type="#_x0000_t75" style="width:24.75pt;height:18.75pt" o:ole="">
            <v:imagedata r:id="rId343" o:title=""/>
          </v:shape>
          <o:OLEObject Type="Embed" ProgID="Equation.3" ShapeID="_x0000_i1237" DrawAspect="Content" ObjectID="_1666217181" r:id="rId344"/>
        </w:object>
      </w:r>
      <w:r w:rsidRPr="00A85463">
        <w:rPr>
          <w:rFonts w:ascii="Times New Roman" w:hAnsi="Times New Roman" w:cs="Times New Roman"/>
          <w:lang w:val="ru-RU"/>
        </w:rPr>
        <w:t xml:space="preserve"> - исчислены на одну степень свободы.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Следует отметить, что при вычислении отношения дисперсий всегда в числитель необходимо ставить большую величину дисперсии, что обусловлено особым смыслом критерия существенности, излагаемым подробно в курсе статистики.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Учитывая </w:t>
      </w:r>
      <w:proofErr w:type="gramStart"/>
      <w:r w:rsidRPr="00A85463">
        <w:rPr>
          <w:rFonts w:ascii="Times New Roman" w:hAnsi="Times New Roman" w:cs="Times New Roman"/>
          <w:lang w:val="ru-RU"/>
        </w:rPr>
        <w:t>изложенное</w:t>
      </w:r>
      <w:proofErr w:type="gramEnd"/>
      <w:r w:rsidRPr="00A85463">
        <w:rPr>
          <w:rFonts w:ascii="Times New Roman" w:hAnsi="Times New Roman" w:cs="Times New Roman"/>
          <w:lang w:val="ru-RU"/>
        </w:rPr>
        <w:t xml:space="preserve"> выше, разберем пример дисперсионного анализа при оценке влияния на итоговый показатель одной независимой переменной.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Пример. Возьмем некоторую совокупность организаций, выполняющих работы по обработке документов и проведем анализ зависимости объемов выполняемых работ, характеризующих мощность организаций от численности рабочих.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Данные систематизированы в табл. 1.8. По объемам выполняемых работ цифры построены в ранжированный ряд.</w:t>
      </w: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Таблица</w:t>
      </w:r>
      <w:proofErr w:type="spellEnd"/>
      <w:r w:rsidRPr="00A85463">
        <w:rPr>
          <w:rFonts w:ascii="Times New Roman" w:hAnsi="Times New Roman" w:cs="Times New Roman"/>
        </w:rPr>
        <w:t xml:space="preserve"> 1.8</w:t>
      </w:r>
    </w:p>
    <w:p w:rsidR="00A85463" w:rsidRPr="00A85463" w:rsidRDefault="00A85463" w:rsidP="00A85463">
      <w:pPr>
        <w:spacing w:line="240" w:lineRule="auto"/>
        <w:ind w:firstLine="567"/>
        <w:jc w:val="right"/>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1764"/>
        <w:gridCol w:w="2128"/>
        <w:gridCol w:w="945"/>
        <w:gridCol w:w="1859"/>
        <w:gridCol w:w="2061"/>
      </w:tblGrid>
      <w:tr w:rsidR="00A85463" w:rsidRPr="00A85463" w:rsidTr="00DF58FF">
        <w:tc>
          <w:tcPr>
            <w:tcW w:w="71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 п/п</w:t>
            </w:r>
          </w:p>
        </w:tc>
        <w:tc>
          <w:tcPr>
            <w:tcW w:w="180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Объем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млн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знаков</w:t>
            </w:r>
            <w:proofErr w:type="spellEnd"/>
          </w:p>
        </w:tc>
        <w:tc>
          <w:tcPr>
            <w:tcW w:w="2160"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r w:rsidRPr="00A85463">
              <w:rPr>
                <w:rFonts w:ascii="Times New Roman" w:hAnsi="Times New Roman" w:cs="Times New Roman"/>
              </w:rPr>
              <w:t xml:space="preserve"> ИВЦ, </w:t>
            </w:r>
            <w:proofErr w:type="spellStart"/>
            <w:r w:rsidRPr="00A85463">
              <w:rPr>
                <w:rFonts w:ascii="Times New Roman" w:hAnsi="Times New Roman" w:cs="Times New Roman"/>
              </w:rPr>
              <w:t>чел</w:t>
            </w:r>
            <w:proofErr w:type="spellEnd"/>
            <w:r w:rsidRPr="00A85463">
              <w:rPr>
                <w:rFonts w:ascii="Times New Roman" w:hAnsi="Times New Roman" w:cs="Times New Roman"/>
              </w:rPr>
              <w:t>.</w:t>
            </w:r>
          </w:p>
        </w:tc>
        <w:tc>
          <w:tcPr>
            <w:tcW w:w="96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 п/п</w:t>
            </w:r>
          </w:p>
        </w:tc>
        <w:tc>
          <w:tcPr>
            <w:tcW w:w="190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Объем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млн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знаков</w:t>
            </w:r>
            <w:proofErr w:type="spellEnd"/>
          </w:p>
        </w:tc>
        <w:tc>
          <w:tcPr>
            <w:tcW w:w="2090"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r w:rsidRPr="00A85463">
              <w:rPr>
                <w:rFonts w:ascii="Times New Roman" w:hAnsi="Times New Roman" w:cs="Times New Roman"/>
              </w:rPr>
              <w:t xml:space="preserve"> ИВЦ, </w:t>
            </w:r>
            <w:proofErr w:type="spellStart"/>
            <w:r w:rsidRPr="00A85463">
              <w:rPr>
                <w:rFonts w:ascii="Times New Roman" w:hAnsi="Times New Roman" w:cs="Times New Roman"/>
              </w:rPr>
              <w:t>чел</w:t>
            </w:r>
            <w:proofErr w:type="spellEnd"/>
            <w:r w:rsidRPr="00A85463">
              <w:rPr>
                <w:rFonts w:ascii="Times New Roman" w:hAnsi="Times New Roman" w:cs="Times New Roman"/>
              </w:rPr>
              <w:t>.</w:t>
            </w:r>
          </w:p>
        </w:tc>
      </w:tr>
      <w:tr w:rsidR="00A85463" w:rsidRPr="00A85463" w:rsidTr="00DF58FF">
        <w:tc>
          <w:tcPr>
            <w:tcW w:w="71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7</w:t>
            </w:r>
          </w:p>
        </w:tc>
        <w:tc>
          <w:tcPr>
            <w:tcW w:w="180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15,2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15,3</w:t>
            </w:r>
          </w:p>
        </w:tc>
        <w:tc>
          <w:tcPr>
            <w:tcW w:w="216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291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245</w:t>
            </w:r>
          </w:p>
        </w:tc>
        <w:tc>
          <w:tcPr>
            <w:tcW w:w="96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15</w:t>
            </w:r>
          </w:p>
        </w:tc>
        <w:tc>
          <w:tcPr>
            <w:tcW w:w="190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17,9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19,9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29,2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29,4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29,7</w:t>
            </w:r>
          </w:p>
        </w:tc>
        <w:tc>
          <w:tcPr>
            <w:tcW w:w="209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238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265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216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236</w: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анализе ряда вспомогательных материалов было выявлено, что при изменении объемов работ от 10 до 15, от 15 до 20 млн. знаков происходят изменения в соотношении темпов роста объемов и численности сотрудников. </w:t>
      </w:r>
      <w:proofErr w:type="gramStart"/>
      <w:r w:rsidRPr="00A85463">
        <w:rPr>
          <w:rFonts w:ascii="Times New Roman" w:hAnsi="Times New Roman" w:cs="Times New Roman"/>
          <w:lang w:val="ru-RU"/>
        </w:rPr>
        <w:t>Разобьем общую совокупность (</w:t>
      </w:r>
      <w:r w:rsidRPr="00A85463">
        <w:rPr>
          <w:rFonts w:ascii="Times New Roman" w:hAnsi="Times New Roman" w:cs="Times New Roman"/>
          <w:i/>
        </w:rPr>
        <w:t>n</w:t>
      </w:r>
      <w:r w:rsidRPr="00A85463">
        <w:rPr>
          <w:rFonts w:ascii="Times New Roman" w:hAnsi="Times New Roman" w:cs="Times New Roman"/>
          <w:lang w:val="ru-RU"/>
        </w:rPr>
        <w:t xml:space="preserve">=15 наблюдениям) на 3 группы (семейства) с объемами работ в первой группе </w:t>
      </w:r>
      <w:r w:rsidRPr="00A85463">
        <w:rPr>
          <w:rFonts w:ascii="Times New Roman" w:hAnsi="Times New Roman" w:cs="Times New Roman"/>
          <w:position w:val="-10"/>
        </w:rPr>
        <w:object w:dxaOrig="240" w:dyaOrig="340">
          <v:shape id="_x0000_i1238" type="#_x0000_t75" style="width:12pt;height:17.25pt" o:ole="">
            <v:imagedata r:id="rId345" o:title=""/>
          </v:shape>
          <o:OLEObject Type="Embed" ProgID="Equation.3" ShapeID="_x0000_i1238" DrawAspect="Content" ObjectID="_1666217182" r:id="rId346"/>
        </w:object>
      </w:r>
      <w:r w:rsidRPr="00A85463">
        <w:rPr>
          <w:rFonts w:ascii="Times New Roman" w:hAnsi="Times New Roman" w:cs="Times New Roman"/>
          <w:lang w:val="ru-RU"/>
        </w:rPr>
        <w:t xml:space="preserve"> от 10,0 до 15,0 млн. знаков, во второй </w:t>
      </w:r>
      <w:r w:rsidRPr="00A85463">
        <w:rPr>
          <w:rFonts w:ascii="Times New Roman" w:hAnsi="Times New Roman" w:cs="Times New Roman"/>
          <w:position w:val="-10"/>
        </w:rPr>
        <w:object w:dxaOrig="279" w:dyaOrig="340">
          <v:shape id="_x0000_i1239" type="#_x0000_t75" style="width:14.25pt;height:17.25pt" o:ole="">
            <v:imagedata r:id="rId347" o:title=""/>
          </v:shape>
          <o:OLEObject Type="Embed" ProgID="Equation.3" ShapeID="_x0000_i1239" DrawAspect="Content" ObjectID="_1666217183" r:id="rId348"/>
        </w:object>
      </w:r>
      <w:r w:rsidRPr="00A85463">
        <w:rPr>
          <w:rFonts w:ascii="Times New Roman" w:hAnsi="Times New Roman" w:cs="Times New Roman"/>
          <w:lang w:val="ru-RU"/>
        </w:rPr>
        <w:t xml:space="preserve"> от 15,1 до 20,0, в третьей от 20,1 до 30,0 млн. знаков. </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Совокупность разобьется на части, в каждую из которых войдет по 5 замеров</w:t>
      </w:r>
      <w:proofErr w:type="gramStart"/>
      <w:r w:rsidRPr="00A85463">
        <w:rPr>
          <w:rFonts w:ascii="Times New Roman" w:hAnsi="Times New Roman" w:cs="Times New Roman"/>
          <w:lang w:val="ru-RU"/>
        </w:rPr>
        <w:t xml:space="preserve"> (</w:t>
      </w:r>
      <w:r w:rsidRPr="00A85463">
        <w:rPr>
          <w:rFonts w:ascii="Times New Roman" w:hAnsi="Times New Roman" w:cs="Times New Roman"/>
          <w:position w:val="-10"/>
        </w:rPr>
        <w:object w:dxaOrig="240" w:dyaOrig="340">
          <v:shape id="_x0000_i1240" type="#_x0000_t75" style="width:12pt;height:17.25pt" o:ole="">
            <v:imagedata r:id="rId345" o:title=""/>
          </v:shape>
          <o:OLEObject Type="Embed" ProgID="Equation.3" ShapeID="_x0000_i1240" DrawAspect="Content" ObjectID="_1666217184" r:id="rId349"/>
        </w:object>
      </w:r>
      <w:r w:rsidRPr="00A85463">
        <w:rPr>
          <w:rFonts w:ascii="Times New Roman" w:hAnsi="Times New Roman" w:cs="Times New Roman"/>
          <w:lang w:val="ru-RU"/>
        </w:rPr>
        <w:t>=</w:t>
      </w:r>
      <w:r w:rsidRPr="00A85463">
        <w:rPr>
          <w:rFonts w:ascii="Times New Roman" w:hAnsi="Times New Roman" w:cs="Times New Roman"/>
          <w:position w:val="-10"/>
        </w:rPr>
        <w:object w:dxaOrig="279" w:dyaOrig="340">
          <v:shape id="_x0000_i1241" type="#_x0000_t75" style="width:14.25pt;height:17.25pt" o:ole="">
            <v:imagedata r:id="rId347" o:title=""/>
          </v:shape>
          <o:OLEObject Type="Embed" ProgID="Equation.3" ShapeID="_x0000_i1241" DrawAspect="Content" ObjectID="_1666217185" r:id="rId350"/>
        </w:object>
      </w:r>
      <w:r w:rsidRPr="00A85463">
        <w:rPr>
          <w:rFonts w:ascii="Times New Roman" w:hAnsi="Times New Roman" w:cs="Times New Roman"/>
          <w:lang w:val="ru-RU"/>
        </w:rPr>
        <w:t>=</w:t>
      </w:r>
      <w:r w:rsidRPr="00A85463">
        <w:rPr>
          <w:rFonts w:ascii="Times New Roman" w:hAnsi="Times New Roman" w:cs="Times New Roman"/>
          <w:position w:val="-12"/>
        </w:rPr>
        <w:object w:dxaOrig="260" w:dyaOrig="360">
          <v:shape id="_x0000_i1242" type="#_x0000_t75" style="width:12.75pt;height:18pt" o:ole="">
            <v:imagedata r:id="rId351" o:title=""/>
          </v:shape>
          <o:OLEObject Type="Embed" ProgID="Equation.3" ShapeID="_x0000_i1242" DrawAspect="Content" ObjectID="_1666217186" r:id="rId352"/>
        </w:object>
      </w:r>
      <w:r w:rsidRPr="00A85463">
        <w:rPr>
          <w:rFonts w:ascii="Times New Roman" w:hAnsi="Times New Roman" w:cs="Times New Roman"/>
          <w:lang w:val="ru-RU"/>
        </w:rPr>
        <w:t>).</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Таким образом, в первую группу </w:t>
      </w:r>
      <w:r w:rsidRPr="00A85463">
        <w:rPr>
          <w:rFonts w:ascii="Times New Roman" w:hAnsi="Times New Roman" w:cs="Times New Roman"/>
          <w:position w:val="-10"/>
        </w:rPr>
        <w:object w:dxaOrig="240" w:dyaOrig="340">
          <v:shape id="_x0000_i1243" type="#_x0000_t75" style="width:12pt;height:17.25pt" o:ole="">
            <v:imagedata r:id="rId345" o:title=""/>
          </v:shape>
          <o:OLEObject Type="Embed" ProgID="Equation.3" ShapeID="_x0000_i1243" DrawAspect="Content" ObjectID="_1666217187" r:id="rId353"/>
        </w:object>
      </w:r>
      <w:r w:rsidRPr="00A85463">
        <w:rPr>
          <w:rFonts w:ascii="Times New Roman" w:hAnsi="Times New Roman" w:cs="Times New Roman"/>
          <w:lang w:val="ru-RU"/>
        </w:rPr>
        <w:t xml:space="preserve"> попадают замеры 1-5. Средняя арифметическая этой группы по объемам работ составит 11,7 </w:t>
      </w:r>
      <w:proofErr w:type="gramStart"/>
      <w:r w:rsidRPr="00A85463">
        <w:rPr>
          <w:rFonts w:ascii="Times New Roman" w:hAnsi="Times New Roman" w:cs="Times New Roman"/>
          <w:lang w:val="ru-RU"/>
        </w:rPr>
        <w:t>млн</w:t>
      </w:r>
      <w:proofErr w:type="gramEnd"/>
      <w:r w:rsidRPr="00A85463">
        <w:rPr>
          <w:rFonts w:ascii="Times New Roman" w:hAnsi="Times New Roman" w:cs="Times New Roman"/>
          <w:lang w:val="ru-RU"/>
        </w:rPr>
        <w:t xml:space="preserve"> знаков.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этого объема работ </w:t>
      </w: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xml:space="preserve"> арифметическая по численности сотрудников на 1 млн. знаков объема работ, которую мы принимаем в качестве варьирующего признака-фактора </w:t>
      </w:r>
      <w:r w:rsidRPr="00A85463">
        <w:rPr>
          <w:rFonts w:ascii="Times New Roman" w:hAnsi="Times New Roman" w:cs="Times New Roman"/>
          <w:position w:val="-10"/>
        </w:rPr>
        <w:object w:dxaOrig="320" w:dyaOrig="360">
          <v:shape id="_x0000_i1244" type="#_x0000_t75" style="width:15.75pt;height:18pt" o:ole="">
            <v:imagedata r:id="rId354" o:title=""/>
          </v:shape>
          <o:OLEObject Type="Embed" ProgID="Equation.3" ShapeID="_x0000_i1244" DrawAspect="Content" ObjectID="_1666217188" r:id="rId355"/>
        </w:object>
      </w:r>
      <w:r w:rsidRPr="00A85463">
        <w:rPr>
          <w:rFonts w:ascii="Times New Roman" w:hAnsi="Times New Roman" w:cs="Times New Roman"/>
          <w:lang w:val="ru-RU"/>
        </w:rPr>
        <w:t>, составит:</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4"/>
        </w:rPr>
        <w:object w:dxaOrig="3960" w:dyaOrig="620">
          <v:shape id="_x0000_i1245" type="#_x0000_t75" style="width:198pt;height:30.75pt" o:ole="">
            <v:imagedata r:id="rId356" o:title=""/>
          </v:shape>
          <o:OLEObject Type="Embed" ProgID="Equation.3" ShapeID="_x0000_i1245" DrawAspect="Content" ObjectID="_1666217189" r:id="rId357"/>
        </w:object>
      </w:r>
      <w:r w:rsidRPr="00A85463">
        <w:rPr>
          <w:rFonts w:ascii="Times New Roman" w:hAnsi="Times New Roman" w:cs="Times New Roman"/>
          <w:lang w:val="ru-RU"/>
        </w:rPr>
        <w:t>чел.</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Во вторую группу </w:t>
      </w:r>
      <w:r w:rsidRPr="00A85463">
        <w:rPr>
          <w:rFonts w:ascii="Times New Roman" w:hAnsi="Times New Roman" w:cs="Times New Roman"/>
          <w:position w:val="-10"/>
        </w:rPr>
        <w:object w:dxaOrig="279" w:dyaOrig="340">
          <v:shape id="_x0000_i1246" type="#_x0000_t75" style="width:14.25pt;height:17.25pt" o:ole="">
            <v:imagedata r:id="rId347" o:title=""/>
          </v:shape>
          <o:OLEObject Type="Embed" ProgID="Equation.3" ShapeID="_x0000_i1246" DrawAspect="Content" ObjectID="_1666217190" r:id="rId358"/>
        </w:object>
      </w:r>
      <w:r w:rsidRPr="00A85463">
        <w:rPr>
          <w:rFonts w:ascii="Times New Roman" w:hAnsi="Times New Roman" w:cs="Times New Roman"/>
          <w:lang w:val="ru-RU"/>
        </w:rPr>
        <w:t xml:space="preserve"> отнесены замеры 6-10. Средний объем работ составит: 17,7 млн. знаков. Средняя арифметическая по численности для этой группы </w:t>
      </w:r>
      <w:r w:rsidRPr="00A85463">
        <w:rPr>
          <w:rFonts w:ascii="Times New Roman" w:hAnsi="Times New Roman" w:cs="Times New Roman"/>
          <w:position w:val="-10"/>
        </w:rPr>
        <w:object w:dxaOrig="980" w:dyaOrig="360">
          <v:shape id="_x0000_i1247" type="#_x0000_t75" style="width:48.75pt;height:18pt" o:ole="">
            <v:imagedata r:id="rId359" o:title=""/>
          </v:shape>
          <o:OLEObject Type="Embed" ProgID="Equation.3" ShapeID="_x0000_i1247" DrawAspect="Content" ObjectID="_1666217191" r:id="rId36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 третью группу </w:t>
      </w:r>
      <w:r w:rsidRPr="00A85463">
        <w:rPr>
          <w:rFonts w:ascii="Times New Roman" w:hAnsi="Times New Roman" w:cs="Times New Roman"/>
          <w:position w:val="-12"/>
        </w:rPr>
        <w:object w:dxaOrig="260" w:dyaOrig="360">
          <v:shape id="_x0000_i1248" type="#_x0000_t75" style="width:12.75pt;height:18pt" o:ole="">
            <v:imagedata r:id="rId361" o:title=""/>
          </v:shape>
          <o:OLEObject Type="Embed" ProgID="Equation.3" ShapeID="_x0000_i1248" DrawAspect="Content" ObjectID="_1666217192" r:id="rId362"/>
        </w:object>
      </w:r>
      <w:r w:rsidRPr="00A85463">
        <w:rPr>
          <w:rFonts w:ascii="Times New Roman" w:hAnsi="Times New Roman" w:cs="Times New Roman"/>
          <w:lang w:val="ru-RU"/>
        </w:rPr>
        <w:t xml:space="preserve"> отнесены замеры 11-15. Средний объем работ составит: 26,9 млн. знаков. Средняя арифметическая по численности для этой группы </w:t>
      </w:r>
      <w:r w:rsidRPr="00A85463">
        <w:rPr>
          <w:rFonts w:ascii="Times New Roman" w:hAnsi="Times New Roman" w:cs="Times New Roman"/>
          <w:position w:val="-12"/>
        </w:rPr>
        <w:object w:dxaOrig="980" w:dyaOrig="380">
          <v:shape id="_x0000_i1249" type="#_x0000_t75" style="width:48.75pt;height:18.75pt" o:ole="">
            <v:imagedata r:id="rId363" o:title=""/>
          </v:shape>
          <o:OLEObject Type="Embed" ProgID="Equation.3" ShapeID="_x0000_i1249" DrawAspect="Content" ObjectID="_1666217193" r:id="rId364"/>
        </w:object>
      </w:r>
      <w:r w:rsidRPr="00A85463">
        <w:rPr>
          <w:rFonts w:ascii="Times New Roman" w:hAnsi="Times New Roman" w:cs="Times New Roman"/>
          <w:lang w:val="ru-RU"/>
        </w:rPr>
        <w:t>чел.</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Средняя арифметическая по численности рабочих по всей совокупности </w:t>
      </w:r>
      <w:r w:rsidRPr="00A85463">
        <w:rPr>
          <w:rFonts w:ascii="Times New Roman" w:hAnsi="Times New Roman" w:cs="Times New Roman"/>
          <w:position w:val="-6"/>
        </w:rPr>
        <w:object w:dxaOrig="880" w:dyaOrig="320">
          <v:shape id="_x0000_i1250" type="#_x0000_t75" style="width:44.25pt;height:15.75pt" o:ole="">
            <v:imagedata r:id="rId365" o:title=""/>
          </v:shape>
          <o:OLEObject Type="Embed" ProgID="Equation.3" ShapeID="_x0000_i1250" DrawAspect="Content" ObjectID="_1666217194" r:id="rId366"/>
        </w:object>
      </w:r>
      <w:r w:rsidRPr="00A85463">
        <w:rPr>
          <w:rFonts w:ascii="Times New Roman" w:hAnsi="Times New Roman" w:cs="Times New Roman"/>
          <w:lang w:val="ru-RU"/>
        </w:rPr>
        <w:t xml:space="preserve"> чел. при среднем объеме 18,0 млн. знаков.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Дальнейшее вычисление систематизируем в табл. 1.9.</w:t>
      </w: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r w:rsidRPr="00A85463">
        <w:rPr>
          <w:rFonts w:ascii="Times New Roman" w:hAnsi="Times New Roman" w:cs="Times New Roman"/>
          <w:lang w:val="ru-RU"/>
        </w:rPr>
        <w:t>Таблица 1.9</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Расчёты, необходимые при поведении дисперсионного анализа</w:t>
      </w:r>
    </w:p>
    <w:p w:rsidR="00A85463" w:rsidRPr="00A85463" w:rsidRDefault="00A85463" w:rsidP="00A85463">
      <w:pPr>
        <w:spacing w:line="240" w:lineRule="auto"/>
        <w:ind w:firstLine="567"/>
        <w:jc w:val="right"/>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1417"/>
        <w:gridCol w:w="1276"/>
        <w:gridCol w:w="3827"/>
      </w:tblGrid>
      <w:tr w:rsidR="00A85463" w:rsidRPr="00B76E05" w:rsidTr="00DF58FF">
        <w:trPr>
          <w:trHeight w:val="510"/>
        </w:trPr>
        <w:tc>
          <w:tcPr>
            <w:tcW w:w="1809" w:type="dxa"/>
            <w:vMerge w:val="restart"/>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Показатели</w:t>
            </w:r>
            <w:proofErr w:type="spellEnd"/>
          </w:p>
        </w:tc>
        <w:tc>
          <w:tcPr>
            <w:tcW w:w="7938" w:type="dxa"/>
            <w:gridSpan w:val="4"/>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Объемы выполняемых работ, млн. знаков</w:t>
            </w:r>
          </w:p>
        </w:tc>
      </w:tr>
      <w:tr w:rsidR="00A85463" w:rsidRPr="00A85463" w:rsidTr="00DF58FF">
        <w:trPr>
          <w:trHeight w:val="435"/>
        </w:trPr>
        <w:tc>
          <w:tcPr>
            <w:tcW w:w="1809" w:type="dxa"/>
            <w:vMerge/>
            <w:shd w:val="clear" w:color="auto" w:fill="auto"/>
          </w:tcPr>
          <w:p w:rsidR="00A85463" w:rsidRPr="00A85463" w:rsidRDefault="00A85463" w:rsidP="00DF58FF">
            <w:pPr>
              <w:spacing w:line="240" w:lineRule="auto"/>
              <w:rPr>
                <w:rFonts w:ascii="Times New Roman" w:hAnsi="Times New Roman" w:cs="Times New Roman"/>
                <w:lang w:val="ru-RU"/>
              </w:rPr>
            </w:pPr>
          </w:p>
        </w:tc>
        <w:tc>
          <w:tcPr>
            <w:tcW w:w="1418"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10,0-15,0</w:t>
            </w:r>
          </w:p>
        </w:tc>
        <w:tc>
          <w:tcPr>
            <w:tcW w:w="1417"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15,1-20,0</w:t>
            </w:r>
          </w:p>
        </w:tc>
        <w:tc>
          <w:tcPr>
            <w:tcW w:w="1276"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20,1-30,0</w:t>
            </w:r>
          </w:p>
        </w:tc>
        <w:tc>
          <w:tcPr>
            <w:tcW w:w="3827" w:type="dxa"/>
            <w:shd w:val="clear" w:color="auto" w:fill="auto"/>
          </w:tcPr>
          <w:p w:rsidR="00A85463" w:rsidRPr="00A85463" w:rsidRDefault="00A85463" w:rsidP="00DF58FF">
            <w:pPr>
              <w:spacing w:line="240" w:lineRule="auto"/>
              <w:rPr>
                <w:rFonts w:ascii="Times New Roman" w:hAnsi="Times New Roman" w:cs="Times New Roman"/>
              </w:rPr>
            </w:pP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Варианты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численности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p>
        </w:tc>
        <w:tc>
          <w:tcPr>
            <w:tcW w:w="1418"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291,243,250,</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246,255</w:t>
            </w:r>
          </w:p>
        </w:tc>
        <w:tc>
          <w:tcPr>
            <w:tcW w:w="1417"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254,245,220,</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258,238</w:t>
            </w:r>
          </w:p>
        </w:tc>
        <w:tc>
          <w:tcPr>
            <w:tcW w:w="1276"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26,265,202,</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216,236</w:t>
            </w:r>
          </w:p>
        </w:tc>
        <w:tc>
          <w:tcPr>
            <w:tcW w:w="382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n=15</w:t>
            </w: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Суммы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вариантов</w:t>
            </w:r>
            <w:proofErr w:type="spellEnd"/>
          </w:p>
        </w:tc>
        <w:tc>
          <w:tcPr>
            <w:tcW w:w="1418"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1285</w:t>
            </w:r>
          </w:p>
        </w:tc>
        <w:tc>
          <w:tcPr>
            <w:tcW w:w="1417"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1215</w:t>
            </w:r>
          </w:p>
        </w:tc>
        <w:tc>
          <w:tcPr>
            <w:tcW w:w="1276"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1145</w:t>
            </w:r>
          </w:p>
        </w:tc>
        <w:tc>
          <w:tcPr>
            <w:tcW w:w="382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position w:val="-16"/>
              </w:rPr>
              <w:object w:dxaOrig="1160" w:dyaOrig="420">
                <v:shape id="_x0000_i1251" type="#_x0000_t75" style="width:57.75pt;height:21pt" o:ole="">
                  <v:imagedata r:id="rId367" o:title=""/>
                </v:shape>
                <o:OLEObject Type="Embed" ProgID="Equation.3" ShapeID="_x0000_i1251" DrawAspect="Content" ObjectID="_1666217195" r:id="rId368"/>
              </w:object>
            </w:r>
          </w:p>
          <w:p w:rsidR="00A85463" w:rsidRPr="00A85463" w:rsidRDefault="00A85463" w:rsidP="00DF58FF">
            <w:pPr>
              <w:spacing w:line="240" w:lineRule="auto"/>
              <w:rPr>
                <w:rFonts w:ascii="Times New Roman" w:hAnsi="Times New Roman" w:cs="Times New Roman"/>
              </w:rPr>
            </w:pP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Частные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средние</w:t>
            </w:r>
            <w:proofErr w:type="spellEnd"/>
          </w:p>
        </w:tc>
        <w:tc>
          <w:tcPr>
            <w:tcW w:w="1418"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257</w:t>
            </w:r>
          </w:p>
        </w:tc>
        <w:tc>
          <w:tcPr>
            <w:tcW w:w="1417"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243</w:t>
            </w:r>
          </w:p>
        </w:tc>
        <w:tc>
          <w:tcPr>
            <w:tcW w:w="1276"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229</w:t>
            </w:r>
          </w:p>
        </w:tc>
        <w:tc>
          <w:tcPr>
            <w:tcW w:w="382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position w:val="-6"/>
              </w:rPr>
              <w:object w:dxaOrig="880" w:dyaOrig="320">
                <v:shape id="_x0000_i1252" type="#_x0000_t75" style="width:44.25pt;height:15.75pt" o:ole="">
                  <v:imagedata r:id="rId369" o:title=""/>
                </v:shape>
                <o:OLEObject Type="Embed" ProgID="Equation.3" ShapeID="_x0000_i1252" DrawAspect="Content" ObjectID="_1666217196" r:id="rId370"/>
              </w:object>
            </w: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Отклонение частных средних от общей </w:t>
            </w:r>
            <w:proofErr w:type="gramStart"/>
            <w:r w:rsidRPr="00A85463">
              <w:rPr>
                <w:rFonts w:ascii="Times New Roman" w:hAnsi="Times New Roman" w:cs="Times New Roman"/>
                <w:lang w:val="ru-RU"/>
              </w:rPr>
              <w:t>средней</w:t>
            </w:r>
            <w:proofErr w:type="gramEnd"/>
          </w:p>
        </w:tc>
        <w:tc>
          <w:tcPr>
            <w:tcW w:w="1418"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+14</w:t>
            </w:r>
          </w:p>
        </w:tc>
        <w:tc>
          <w:tcPr>
            <w:tcW w:w="1417"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0</w:t>
            </w:r>
          </w:p>
        </w:tc>
        <w:tc>
          <w:tcPr>
            <w:tcW w:w="1276"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-14</w:t>
            </w:r>
          </w:p>
        </w:tc>
        <w:tc>
          <w:tcPr>
            <w:tcW w:w="3827" w:type="dxa"/>
            <w:shd w:val="clear" w:color="auto" w:fill="auto"/>
          </w:tcPr>
          <w:p w:rsidR="00A85463" w:rsidRPr="00A85463" w:rsidRDefault="00A85463" w:rsidP="00DF58FF">
            <w:pPr>
              <w:spacing w:line="240" w:lineRule="auto"/>
              <w:rPr>
                <w:rFonts w:ascii="Times New Roman" w:hAnsi="Times New Roman" w:cs="Times New Roman"/>
              </w:rPr>
            </w:pP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Квадраты отклонений частных средних от общей </w:t>
            </w:r>
            <w:proofErr w:type="gramStart"/>
            <w:r w:rsidRPr="00A85463">
              <w:rPr>
                <w:rFonts w:ascii="Times New Roman" w:hAnsi="Times New Roman" w:cs="Times New Roman"/>
                <w:lang w:val="ru-RU"/>
              </w:rPr>
              <w:t>средней</w:t>
            </w:r>
            <w:proofErr w:type="gramEnd"/>
          </w:p>
        </w:tc>
        <w:tc>
          <w:tcPr>
            <w:tcW w:w="1418"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196</w:t>
            </w:r>
          </w:p>
        </w:tc>
        <w:tc>
          <w:tcPr>
            <w:tcW w:w="1417"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0</w:t>
            </w:r>
          </w:p>
        </w:tc>
        <w:tc>
          <w:tcPr>
            <w:tcW w:w="1276" w:type="dxa"/>
            <w:shd w:val="clear" w:color="auto" w:fill="auto"/>
          </w:tcPr>
          <w:p w:rsidR="00A85463" w:rsidRPr="00A85463" w:rsidRDefault="00A85463" w:rsidP="00DF58FF">
            <w:pPr>
              <w:spacing w:line="240" w:lineRule="auto"/>
              <w:jc w:val="center"/>
              <w:rPr>
                <w:rFonts w:ascii="Times New Roman" w:hAnsi="Times New Roman" w:cs="Times New Roman"/>
                <w:spacing w:val="-8"/>
              </w:rPr>
            </w:pPr>
            <w:r w:rsidRPr="00A85463">
              <w:rPr>
                <w:rFonts w:ascii="Times New Roman" w:hAnsi="Times New Roman" w:cs="Times New Roman"/>
                <w:spacing w:val="-8"/>
              </w:rPr>
              <w:t>196</w:t>
            </w:r>
          </w:p>
        </w:tc>
        <w:tc>
          <w:tcPr>
            <w:tcW w:w="3827"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3720" w:dyaOrig="380">
                <v:shape id="_x0000_i1253" type="#_x0000_t75" style="width:186pt;height:18.75pt" o:ole="">
                  <v:imagedata r:id="rId371" o:title=""/>
                </v:shape>
                <o:OLEObject Type="Embed" ProgID="Equation.3" ShapeID="_x0000_i1253" DrawAspect="Content" ObjectID="_1666217197" r:id="rId372"/>
              </w:object>
            </w: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Отклонение вариантов от </w:t>
            </w:r>
            <w:proofErr w:type="gramStart"/>
            <w:r w:rsidRPr="00A85463">
              <w:rPr>
                <w:rFonts w:ascii="Times New Roman" w:hAnsi="Times New Roman" w:cs="Times New Roman"/>
                <w:lang w:val="ru-RU"/>
              </w:rPr>
              <w:t>частной</w:t>
            </w:r>
            <w:proofErr w:type="gramEnd"/>
            <w:r w:rsidRPr="00A85463">
              <w:rPr>
                <w:rFonts w:ascii="Times New Roman" w:hAnsi="Times New Roman" w:cs="Times New Roman"/>
                <w:lang w:val="ru-RU"/>
              </w:rPr>
              <w:t xml:space="preserve"> средней</w:t>
            </w:r>
          </w:p>
        </w:tc>
        <w:tc>
          <w:tcPr>
            <w:tcW w:w="1418"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+34,-14,</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-7,-11,-2</w:t>
            </w:r>
          </w:p>
        </w:tc>
        <w:tc>
          <w:tcPr>
            <w:tcW w:w="1417"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+11,+2,</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-23,+15,</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-5</w:t>
            </w:r>
          </w:p>
        </w:tc>
        <w:tc>
          <w:tcPr>
            <w:tcW w:w="1276"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-3,+36,</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-27, -13,</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+7</w:t>
            </w:r>
          </w:p>
        </w:tc>
        <w:tc>
          <w:tcPr>
            <w:tcW w:w="3827" w:type="dxa"/>
            <w:shd w:val="clear" w:color="auto" w:fill="auto"/>
          </w:tcPr>
          <w:p w:rsidR="00A85463" w:rsidRPr="00A85463" w:rsidRDefault="00A85463" w:rsidP="00DF58FF">
            <w:pPr>
              <w:spacing w:line="240" w:lineRule="auto"/>
              <w:rPr>
                <w:rFonts w:ascii="Times New Roman" w:hAnsi="Times New Roman" w:cs="Times New Roman"/>
              </w:rPr>
            </w:pP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Квадраты отклонений вариантов от </w:t>
            </w:r>
            <w:proofErr w:type="gramStart"/>
            <w:r w:rsidRPr="00A85463">
              <w:rPr>
                <w:rFonts w:ascii="Times New Roman" w:hAnsi="Times New Roman" w:cs="Times New Roman"/>
                <w:lang w:val="ru-RU"/>
              </w:rPr>
              <w:t>частной</w:t>
            </w:r>
            <w:proofErr w:type="gramEnd"/>
            <w:r w:rsidRPr="00A85463">
              <w:rPr>
                <w:rFonts w:ascii="Times New Roman" w:hAnsi="Times New Roman" w:cs="Times New Roman"/>
                <w:lang w:val="ru-RU"/>
              </w:rPr>
              <w:t xml:space="preserve"> средней </w:t>
            </w:r>
          </w:p>
        </w:tc>
        <w:tc>
          <w:tcPr>
            <w:tcW w:w="1418"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1156,196,</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49,121,4</w:t>
            </w:r>
          </w:p>
          <w:p w:rsidR="00A85463" w:rsidRPr="00A85463" w:rsidRDefault="00A85463" w:rsidP="00DF58FF">
            <w:pPr>
              <w:spacing w:line="240" w:lineRule="auto"/>
              <w:rPr>
                <w:rFonts w:ascii="Times New Roman" w:hAnsi="Times New Roman" w:cs="Times New Roman"/>
                <w:spacing w:val="-8"/>
              </w:rPr>
            </w:pP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position w:val="-14"/>
              </w:rPr>
              <w:object w:dxaOrig="1020" w:dyaOrig="400">
                <v:shape id="_x0000_i1254" type="#_x0000_t75" style="width:51pt;height:20.25pt" o:ole="">
                  <v:imagedata r:id="rId373" o:title=""/>
                </v:shape>
                <o:OLEObject Type="Embed" ProgID="Equation.3" ShapeID="_x0000_i1254" DrawAspect="Content" ObjectID="_1666217198" r:id="rId374"/>
              </w:object>
            </w:r>
          </w:p>
        </w:tc>
        <w:tc>
          <w:tcPr>
            <w:tcW w:w="1417"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121,4,</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529,225,</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25</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position w:val="-14"/>
              </w:rPr>
              <w:object w:dxaOrig="900" w:dyaOrig="400">
                <v:shape id="_x0000_i1255" type="#_x0000_t75" style="width:45pt;height:20.25pt" o:ole="">
                  <v:imagedata r:id="rId375" o:title=""/>
                </v:shape>
                <o:OLEObject Type="Embed" ProgID="Equation.3" ShapeID="_x0000_i1255" DrawAspect="Content" ObjectID="_1666217199" r:id="rId376"/>
              </w:object>
            </w:r>
          </w:p>
        </w:tc>
        <w:tc>
          <w:tcPr>
            <w:tcW w:w="1276"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9,1296,</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720,</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169,49</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position w:val="-14"/>
              </w:rPr>
              <w:object w:dxaOrig="1040" w:dyaOrig="400">
                <v:shape id="_x0000_i1256" type="#_x0000_t75" style="width:51.75pt;height:20.25pt" o:ole="">
                  <v:imagedata r:id="rId377" o:title=""/>
                </v:shape>
                <o:OLEObject Type="Embed" ProgID="Equation.3" ShapeID="_x0000_i1256" DrawAspect="Content" ObjectID="_1666217200" r:id="rId378"/>
              </w:object>
            </w:r>
          </w:p>
        </w:tc>
        <w:tc>
          <w:tcPr>
            <w:tcW w:w="3827"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2"/>
              </w:rPr>
              <w:object w:dxaOrig="3280" w:dyaOrig="380">
                <v:shape id="_x0000_i1257" type="#_x0000_t75" style="width:164.25pt;height:18.75pt" o:ole="">
                  <v:imagedata r:id="rId379" o:title=""/>
                </v:shape>
                <o:OLEObject Type="Embed" ProgID="Equation.3" ShapeID="_x0000_i1257" DrawAspect="Content" ObjectID="_1666217201" r:id="rId380"/>
              </w:object>
            </w: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Отклонение вариантов от общей </w:t>
            </w:r>
            <w:proofErr w:type="gramStart"/>
            <w:r w:rsidRPr="00A85463">
              <w:rPr>
                <w:rFonts w:ascii="Times New Roman" w:hAnsi="Times New Roman" w:cs="Times New Roman"/>
                <w:lang w:val="ru-RU"/>
              </w:rPr>
              <w:t>средней</w:t>
            </w:r>
            <w:proofErr w:type="gramEnd"/>
          </w:p>
        </w:tc>
        <w:tc>
          <w:tcPr>
            <w:tcW w:w="1418"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+48,0,</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+7,+3,</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+12</w:t>
            </w:r>
          </w:p>
        </w:tc>
        <w:tc>
          <w:tcPr>
            <w:tcW w:w="1417"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+11,+2,</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-23,+15,</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-5</w:t>
            </w:r>
          </w:p>
        </w:tc>
        <w:tc>
          <w:tcPr>
            <w:tcW w:w="1276"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-17,+22,</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-41,-27,</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-7</w:t>
            </w:r>
          </w:p>
        </w:tc>
        <w:tc>
          <w:tcPr>
            <w:tcW w:w="3827" w:type="dxa"/>
            <w:shd w:val="clear" w:color="auto" w:fill="auto"/>
          </w:tcPr>
          <w:p w:rsidR="00A85463" w:rsidRPr="00A85463" w:rsidRDefault="00A85463" w:rsidP="00DF58FF">
            <w:pPr>
              <w:spacing w:line="240" w:lineRule="auto"/>
              <w:rPr>
                <w:rFonts w:ascii="Times New Roman" w:hAnsi="Times New Roman" w:cs="Times New Roman"/>
              </w:rPr>
            </w:pPr>
          </w:p>
        </w:tc>
      </w:tr>
      <w:tr w:rsidR="00A85463" w:rsidRPr="00A85463" w:rsidTr="00DF58FF">
        <w:tc>
          <w:tcPr>
            <w:tcW w:w="1809" w:type="dxa"/>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Квадраты отклонений вариантов от общей </w:t>
            </w:r>
            <w:proofErr w:type="gramStart"/>
            <w:r w:rsidRPr="00A85463">
              <w:rPr>
                <w:rFonts w:ascii="Times New Roman" w:hAnsi="Times New Roman" w:cs="Times New Roman"/>
                <w:lang w:val="ru-RU"/>
              </w:rPr>
              <w:t>средней</w:t>
            </w:r>
            <w:proofErr w:type="gramEnd"/>
          </w:p>
        </w:tc>
        <w:tc>
          <w:tcPr>
            <w:tcW w:w="1418"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2304,49,</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9,144,0</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position w:val="-14"/>
              </w:rPr>
              <w:object w:dxaOrig="1040" w:dyaOrig="400">
                <v:shape id="_x0000_i1258" type="#_x0000_t75" style="width:51.75pt;height:20.25pt" o:ole="">
                  <v:imagedata r:id="rId381" o:title=""/>
                </v:shape>
                <o:OLEObject Type="Embed" ProgID="Equation.3" ShapeID="_x0000_i1258" DrawAspect="Content" ObjectID="_1666217202" r:id="rId382"/>
              </w:object>
            </w:r>
          </w:p>
        </w:tc>
        <w:tc>
          <w:tcPr>
            <w:tcW w:w="1417"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121,4,</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529,225,</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25</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position w:val="-14"/>
              </w:rPr>
              <w:object w:dxaOrig="900" w:dyaOrig="400">
                <v:shape id="_x0000_i1259" type="#_x0000_t75" style="width:45pt;height:20.25pt" o:ole="">
                  <v:imagedata r:id="rId383" o:title=""/>
                </v:shape>
                <o:OLEObject Type="Embed" ProgID="Equation.3" ShapeID="_x0000_i1259" DrawAspect="Content" ObjectID="_1666217203" r:id="rId384"/>
              </w:object>
            </w:r>
          </w:p>
        </w:tc>
        <w:tc>
          <w:tcPr>
            <w:tcW w:w="1276" w:type="dxa"/>
            <w:shd w:val="clear" w:color="auto" w:fill="auto"/>
          </w:tcPr>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lastRenderedPageBreak/>
              <w:t>289,</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484,49,</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t>1681,</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rPr>
              <w:lastRenderedPageBreak/>
              <w:t>729</w:t>
            </w:r>
          </w:p>
          <w:p w:rsidR="00A85463" w:rsidRPr="00A85463" w:rsidRDefault="00A85463" w:rsidP="00DF58FF">
            <w:pPr>
              <w:spacing w:line="240" w:lineRule="auto"/>
              <w:rPr>
                <w:rFonts w:ascii="Times New Roman" w:hAnsi="Times New Roman" w:cs="Times New Roman"/>
                <w:spacing w:val="-8"/>
              </w:rPr>
            </w:pPr>
            <w:r w:rsidRPr="00A85463">
              <w:rPr>
                <w:rFonts w:ascii="Times New Roman" w:hAnsi="Times New Roman" w:cs="Times New Roman"/>
                <w:spacing w:val="-8"/>
                <w:position w:val="-14"/>
              </w:rPr>
              <w:object w:dxaOrig="1020" w:dyaOrig="400">
                <v:shape id="_x0000_i1260" type="#_x0000_t75" style="width:51pt;height:20.25pt" o:ole="">
                  <v:imagedata r:id="rId385" o:title=""/>
                </v:shape>
                <o:OLEObject Type="Embed" ProgID="Equation.3" ShapeID="_x0000_i1260" DrawAspect="Content" ObjectID="_1666217204" r:id="rId386"/>
              </w:object>
            </w:r>
          </w:p>
        </w:tc>
        <w:tc>
          <w:tcPr>
            <w:tcW w:w="3827"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position w:val="-14"/>
              </w:rPr>
              <w:object w:dxaOrig="3320" w:dyaOrig="400">
                <v:shape id="_x0000_i1261" type="#_x0000_t75" style="width:165.75pt;height:20.25pt" o:ole="">
                  <v:imagedata r:id="rId387" o:title=""/>
                </v:shape>
                <o:OLEObject Type="Embed" ProgID="Equation.3" ShapeID="_x0000_i1261" DrawAspect="Content" ObjectID="_1666217205" r:id="rId388"/>
              </w:objec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spacing w:val="-6"/>
        </w:rPr>
      </w:pPr>
      <w:r w:rsidRPr="00A85463">
        <w:rPr>
          <w:rFonts w:ascii="Times New Roman" w:hAnsi="Times New Roman" w:cs="Times New Roman"/>
          <w:spacing w:val="-6"/>
          <w:lang w:val="ru-RU"/>
        </w:rPr>
        <w:t xml:space="preserve">В таблице систематизированы расчёты, необходимые при поведении дисперсионного анализа. </w:t>
      </w:r>
      <w:proofErr w:type="spellStart"/>
      <w:r w:rsidRPr="00A85463">
        <w:rPr>
          <w:rFonts w:ascii="Times New Roman" w:hAnsi="Times New Roman" w:cs="Times New Roman"/>
          <w:spacing w:val="-6"/>
        </w:rPr>
        <w:t>Полученные</w:t>
      </w:r>
      <w:proofErr w:type="spellEnd"/>
      <w:r w:rsidRPr="00A85463">
        <w:rPr>
          <w:rFonts w:ascii="Times New Roman" w:hAnsi="Times New Roman" w:cs="Times New Roman"/>
          <w:spacing w:val="-6"/>
        </w:rPr>
        <w:t xml:space="preserve"> </w:t>
      </w:r>
      <w:proofErr w:type="spellStart"/>
      <w:r w:rsidRPr="00A85463">
        <w:rPr>
          <w:rFonts w:ascii="Times New Roman" w:hAnsi="Times New Roman" w:cs="Times New Roman"/>
          <w:spacing w:val="-6"/>
        </w:rPr>
        <w:t>данные</w:t>
      </w:r>
      <w:proofErr w:type="spellEnd"/>
      <w:r w:rsidRPr="00A85463">
        <w:rPr>
          <w:rFonts w:ascii="Times New Roman" w:hAnsi="Times New Roman" w:cs="Times New Roman"/>
          <w:spacing w:val="-6"/>
        </w:rPr>
        <w:t xml:space="preserve"> </w:t>
      </w:r>
      <w:proofErr w:type="spellStart"/>
      <w:proofErr w:type="gramStart"/>
      <w:r w:rsidRPr="00A85463">
        <w:rPr>
          <w:rFonts w:ascii="Times New Roman" w:hAnsi="Times New Roman" w:cs="Times New Roman"/>
          <w:spacing w:val="-6"/>
        </w:rPr>
        <w:t>характеризуют</w:t>
      </w:r>
      <w:proofErr w:type="spellEnd"/>
      <w:r w:rsidRPr="00A85463">
        <w:rPr>
          <w:rFonts w:ascii="Times New Roman" w:hAnsi="Times New Roman" w:cs="Times New Roman"/>
          <w:spacing w:val="-6"/>
        </w:rPr>
        <w:t xml:space="preserve">  </w:t>
      </w:r>
      <w:proofErr w:type="spellStart"/>
      <w:r w:rsidRPr="00A85463">
        <w:rPr>
          <w:rFonts w:ascii="Times New Roman" w:hAnsi="Times New Roman" w:cs="Times New Roman"/>
          <w:spacing w:val="-6"/>
        </w:rPr>
        <w:t>дисперсии</w:t>
      </w:r>
      <w:proofErr w:type="spellEnd"/>
      <w:proofErr w:type="gramEnd"/>
      <w:r w:rsidRPr="00A85463">
        <w:rPr>
          <w:rFonts w:ascii="Times New Roman" w:hAnsi="Times New Roman" w:cs="Times New Roman"/>
          <w:spacing w:val="-6"/>
        </w:rPr>
        <w:t xml:space="preserve"> </w:t>
      </w:r>
      <w:proofErr w:type="spellStart"/>
      <w:r w:rsidRPr="00A85463">
        <w:rPr>
          <w:rFonts w:ascii="Times New Roman" w:hAnsi="Times New Roman" w:cs="Times New Roman"/>
          <w:spacing w:val="-6"/>
        </w:rPr>
        <w:t>общие</w:t>
      </w:r>
      <w:proofErr w:type="spellEnd"/>
      <w:r w:rsidRPr="00A85463">
        <w:rPr>
          <w:rFonts w:ascii="Times New Roman" w:hAnsi="Times New Roman" w:cs="Times New Roman"/>
          <w:spacing w:val="-6"/>
        </w:rPr>
        <w:t xml:space="preserve"> (</w:t>
      </w:r>
      <w:proofErr w:type="spellStart"/>
      <w:r w:rsidRPr="00A85463">
        <w:rPr>
          <w:rFonts w:ascii="Times New Roman" w:hAnsi="Times New Roman" w:cs="Times New Roman"/>
          <w:spacing w:val="-6"/>
        </w:rPr>
        <w:t>девиацию</w:t>
      </w:r>
      <w:proofErr w:type="spellEnd"/>
      <w:r w:rsidRPr="00A85463">
        <w:rPr>
          <w:rFonts w:ascii="Times New Roman" w:hAnsi="Times New Roman" w:cs="Times New Roman"/>
          <w:spacing w:val="-6"/>
        </w:rPr>
        <w:t>):</w:t>
      </w:r>
    </w:p>
    <w:p w:rsidR="00A85463" w:rsidRPr="00A85463" w:rsidRDefault="00A85463" w:rsidP="00A85463">
      <w:pPr>
        <w:spacing w:line="240" w:lineRule="auto"/>
        <w:ind w:firstLine="567"/>
        <w:jc w:val="center"/>
        <w:rPr>
          <w:rFonts w:ascii="Times New Roman" w:hAnsi="Times New Roman" w:cs="Times New Roman"/>
        </w:rPr>
      </w:pPr>
      <w:r w:rsidRPr="00A85463">
        <w:rPr>
          <w:rFonts w:ascii="Times New Roman" w:hAnsi="Times New Roman" w:cs="Times New Roman"/>
          <w:position w:val="-14"/>
        </w:rPr>
        <w:object w:dxaOrig="2120" w:dyaOrig="460">
          <v:shape id="_x0000_i1262" type="#_x0000_t75" style="width:105.75pt;height:23.25pt" o:ole="">
            <v:imagedata r:id="rId389" o:title=""/>
          </v:shape>
          <o:OLEObject Type="Embed" ProgID="Equation.3" ShapeID="_x0000_i1262" DrawAspect="Content" ObjectID="_1666217206" r:id="rId390"/>
        </w:objec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Практически обычно рассчитывают величину систематической (факториальной) дисперсии </w:t>
      </w:r>
      <w:r w:rsidRPr="00A85463">
        <w:rPr>
          <w:rFonts w:ascii="Times New Roman" w:hAnsi="Times New Roman" w:cs="Times New Roman"/>
          <w:position w:val="-12"/>
        </w:rPr>
        <w:object w:dxaOrig="560" w:dyaOrig="380">
          <v:shape id="_x0000_i1263" type="#_x0000_t75" style="width:27.75pt;height:18.75pt" o:ole="">
            <v:imagedata r:id="rId391" o:title=""/>
          </v:shape>
          <o:OLEObject Type="Embed" ProgID="Equation.3" ShapeID="_x0000_i1263" DrawAspect="Content" ObjectID="_1666217207" r:id="rId392"/>
        </w:object>
      </w:r>
      <w:r w:rsidRPr="00A85463">
        <w:rPr>
          <w:rFonts w:ascii="Times New Roman" w:hAnsi="Times New Roman" w:cs="Times New Roman"/>
          <w:lang w:val="ru-RU"/>
        </w:rPr>
        <w:t xml:space="preserve"> и величину общей дисперсии </w:t>
      </w:r>
      <w:r w:rsidRPr="00A85463">
        <w:rPr>
          <w:rFonts w:ascii="Times New Roman" w:hAnsi="Times New Roman" w:cs="Times New Roman"/>
          <w:position w:val="-14"/>
        </w:rPr>
        <w:object w:dxaOrig="499" w:dyaOrig="400">
          <v:shape id="_x0000_i1264" type="#_x0000_t75" style="width:24.75pt;height:20.25pt" o:ole="">
            <v:imagedata r:id="rId393" o:title=""/>
          </v:shape>
          <o:OLEObject Type="Embed" ProgID="Equation.3" ShapeID="_x0000_i1264" DrawAspect="Content" ObjectID="_1666217208" r:id="rId394"/>
        </w:object>
      </w:r>
      <w:r w:rsidRPr="00A85463">
        <w:rPr>
          <w:rFonts w:ascii="Times New Roman" w:hAnsi="Times New Roman" w:cs="Times New Roman"/>
          <w:lang w:val="ru-RU"/>
        </w:rPr>
        <w:t>, а величину остаточной (</w:t>
      </w:r>
      <w:proofErr w:type="gramStart"/>
      <w:r w:rsidRPr="00A85463">
        <w:rPr>
          <w:rFonts w:ascii="Times New Roman" w:hAnsi="Times New Roman" w:cs="Times New Roman"/>
          <w:lang w:val="ru-RU"/>
        </w:rPr>
        <w:t xml:space="preserve">случайной) </w:t>
      </w:r>
      <w:proofErr w:type="gramEnd"/>
      <w:r w:rsidRPr="00A85463">
        <w:rPr>
          <w:rFonts w:ascii="Times New Roman" w:hAnsi="Times New Roman" w:cs="Times New Roman"/>
          <w:lang w:val="ru-RU"/>
        </w:rPr>
        <w:t>дисперсии определяют как остаток между общей и систематической дисперсией.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Дисперсии на одну степень свободы представлены в табл. 1.10.</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r w:rsidRPr="00A85463">
        <w:rPr>
          <w:rFonts w:ascii="Times New Roman" w:hAnsi="Times New Roman" w:cs="Times New Roman"/>
          <w:lang w:val="ru-RU"/>
        </w:rPr>
        <w:t>Таблица 1.10</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Дисперсии на одну степень свободы</w:t>
      </w:r>
    </w:p>
    <w:p w:rsidR="00A85463" w:rsidRPr="00A85463" w:rsidRDefault="00A85463" w:rsidP="00A85463">
      <w:pPr>
        <w:spacing w:line="240" w:lineRule="auto"/>
        <w:ind w:firstLine="567"/>
        <w:jc w:val="right"/>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886"/>
        <w:gridCol w:w="1864"/>
        <w:gridCol w:w="1881"/>
        <w:gridCol w:w="2048"/>
      </w:tblGrid>
      <w:tr w:rsidR="00A85463" w:rsidRPr="00B76E05" w:rsidTr="00DF58FF">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Группы</w:t>
            </w:r>
            <w:proofErr w:type="spellEnd"/>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Средняя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Степени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свободы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группам</w:t>
            </w:r>
            <w:proofErr w:type="spellEnd"/>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 xml:space="preserve">Сумма квадратов отклонений </w:t>
            </w:r>
            <w:proofErr w:type="gramStart"/>
            <w:r w:rsidRPr="00A85463">
              <w:rPr>
                <w:rFonts w:ascii="Times New Roman" w:hAnsi="Times New Roman" w:cs="Times New Roman"/>
                <w:lang w:val="ru-RU"/>
              </w:rPr>
              <w:t>от</w:t>
            </w:r>
            <w:proofErr w:type="gramEnd"/>
            <w:r w:rsidRPr="00A85463">
              <w:rPr>
                <w:rFonts w:ascii="Times New Roman" w:hAnsi="Times New Roman" w:cs="Times New Roman"/>
                <w:lang w:val="ru-RU"/>
              </w:rPr>
              <w:t xml:space="preserve"> средних</w:t>
            </w:r>
          </w:p>
        </w:tc>
        <w:tc>
          <w:tcPr>
            <w:tcW w:w="2091" w:type="dxa"/>
            <w:shd w:val="clear" w:color="auto" w:fill="auto"/>
          </w:tcPr>
          <w:p w:rsidR="00A85463" w:rsidRPr="00A85463" w:rsidRDefault="00A85463" w:rsidP="00DF58FF">
            <w:pPr>
              <w:spacing w:line="240" w:lineRule="auto"/>
              <w:jc w:val="center"/>
              <w:rPr>
                <w:rFonts w:ascii="Times New Roman" w:hAnsi="Times New Roman" w:cs="Times New Roman"/>
                <w:lang w:val="ru-RU"/>
              </w:rPr>
            </w:pPr>
            <w:r w:rsidRPr="00A85463">
              <w:rPr>
                <w:rFonts w:ascii="Times New Roman" w:hAnsi="Times New Roman" w:cs="Times New Roman"/>
                <w:lang w:val="ru-RU"/>
              </w:rPr>
              <w:t>Частное от деления суммы квадратов отклонений на степень свободы</w:t>
            </w:r>
          </w:p>
        </w:tc>
      </w:tr>
      <w:tr w:rsidR="00A85463" w:rsidRPr="00A85463" w:rsidTr="00DF58FF">
        <w:tc>
          <w:tcPr>
            <w:tcW w:w="1914" w:type="dxa"/>
            <w:shd w:val="clear" w:color="auto" w:fill="auto"/>
          </w:tcPr>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3</w:t>
            </w:r>
          </w:p>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Значения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для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совокупности</w:t>
            </w:r>
            <w:proofErr w:type="spellEnd"/>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257</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229</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243</w: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12</w:t>
            </w:r>
          </w:p>
        </w:tc>
        <w:tc>
          <w:tcPr>
            <w:tcW w:w="1914"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1526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904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2252</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6642</w:t>
            </w:r>
          </w:p>
        </w:tc>
        <w:tc>
          <w:tcPr>
            <w:tcW w:w="2091"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382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563</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554</w: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b/>
        </w:rPr>
      </w:pPr>
      <w:r w:rsidRPr="00A85463">
        <w:rPr>
          <w:rFonts w:ascii="Times New Roman" w:hAnsi="Times New Roman" w:cs="Times New Roman"/>
        </w:rPr>
        <w:br w:type="page"/>
      </w:r>
      <w:r w:rsidRPr="00A85463">
        <w:rPr>
          <w:rFonts w:ascii="Times New Roman" w:hAnsi="Times New Roman" w:cs="Times New Roman"/>
          <w:b/>
        </w:rPr>
        <w:lastRenderedPageBreak/>
        <w:t xml:space="preserve">2.2. </w:t>
      </w:r>
      <w:proofErr w:type="spellStart"/>
      <w:r w:rsidRPr="00A85463">
        <w:rPr>
          <w:rFonts w:ascii="Times New Roman" w:hAnsi="Times New Roman" w:cs="Times New Roman"/>
          <w:b/>
        </w:rPr>
        <w:t>Применение</w:t>
      </w:r>
      <w:proofErr w:type="spellEnd"/>
      <w:r w:rsidRPr="00A85463">
        <w:rPr>
          <w:rFonts w:ascii="Times New Roman" w:hAnsi="Times New Roman" w:cs="Times New Roman"/>
          <w:b/>
        </w:rPr>
        <w:t xml:space="preserve"> </w:t>
      </w:r>
      <w:proofErr w:type="spellStart"/>
      <w:r w:rsidRPr="00A85463">
        <w:rPr>
          <w:rFonts w:ascii="Times New Roman" w:hAnsi="Times New Roman" w:cs="Times New Roman"/>
          <w:b/>
        </w:rPr>
        <w:t>корреляционных</w:t>
      </w:r>
      <w:proofErr w:type="spellEnd"/>
      <w:r w:rsidRPr="00A85463">
        <w:rPr>
          <w:rFonts w:ascii="Times New Roman" w:hAnsi="Times New Roman" w:cs="Times New Roman"/>
          <w:b/>
        </w:rPr>
        <w:t xml:space="preserve"> </w:t>
      </w:r>
      <w:proofErr w:type="spellStart"/>
      <w:r w:rsidRPr="00A85463">
        <w:rPr>
          <w:rFonts w:ascii="Times New Roman" w:hAnsi="Times New Roman" w:cs="Times New Roman"/>
          <w:b/>
        </w:rPr>
        <w:t>моделей</w:t>
      </w:r>
      <w:proofErr w:type="spellEnd"/>
      <w:r w:rsidRPr="00A85463">
        <w:rPr>
          <w:rFonts w:ascii="Times New Roman" w:hAnsi="Times New Roman" w:cs="Times New Roman"/>
          <w:b/>
        </w:rPr>
        <w:t xml:space="preserve"> в </w:t>
      </w:r>
      <w:proofErr w:type="spellStart"/>
      <w:r w:rsidRPr="00A85463">
        <w:rPr>
          <w:rFonts w:ascii="Times New Roman" w:hAnsi="Times New Roman" w:cs="Times New Roman"/>
          <w:b/>
        </w:rPr>
        <w:t>оргпроектировании</w:t>
      </w:r>
      <w:proofErr w:type="spellEnd"/>
    </w:p>
    <w:p w:rsidR="00A85463" w:rsidRPr="00A85463" w:rsidRDefault="00A85463" w:rsidP="00A85463">
      <w:pPr>
        <w:spacing w:line="240" w:lineRule="auto"/>
        <w:ind w:firstLine="567"/>
        <w:rPr>
          <w:rFonts w:ascii="Times New Roman" w:hAnsi="Times New Roman" w:cs="Times New Roman"/>
          <w:b/>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Различаются следующие основные этапы при анализе основных управленческих показателей методами корреляционного анализа: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 Качественный и количественный анализ выбранного показателя; отбор факторов, влияющих на анализируемый показатель для включения их в модель.</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2. Выбор формы связи между показателем и отобранными факторами, то есть создание статистической модели, наиболее полно отражающей условия функционирования данной управленческой системы.</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3. Решение статистической модели при помощи соответствующей программы ПК.</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4. Анализ результатов решения модели на ПК, формирование выводов и предложений.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Каждый из этапов в свою очередь требует тщательного исследования с привлечением математического аппарата.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На первом этапе большое значение имеет отбор однородных предприятий, подразделений по отраслевому признаку, типу технологического процесса. Исследуемая совокупность должна быть больше количества коэффициентов </w:t>
      </w:r>
      <w:proofErr w:type="gramStart"/>
      <w:r w:rsidRPr="00A85463">
        <w:rPr>
          <w:rFonts w:ascii="Times New Roman" w:hAnsi="Times New Roman" w:cs="Times New Roman"/>
          <w:lang w:val="ru-RU"/>
        </w:rPr>
        <w:t>регрессии</w:t>
      </w:r>
      <w:proofErr w:type="gramEnd"/>
      <w:r w:rsidRPr="00A85463">
        <w:rPr>
          <w:rFonts w:ascii="Times New Roman" w:hAnsi="Times New Roman" w:cs="Times New Roman"/>
          <w:lang w:val="ru-RU"/>
        </w:rPr>
        <w:t xml:space="preserve"> по крайней мере в 6-8 раз. Для практических расчетов необходимо использовать не менее 20-25 наблюдений.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Отбор исходных данных для корреляционного анализа требует большого внимания, надежность корреляционных зависимостей связана со степенью однородности исходных данных. Это объясняется тем, что в основе корреляционных связей лежит усреднение, а усреднение и полученные в результате его средние величины тем надежнее, чем большее число наблюдений мы имеем.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Из выбранной совокупности требуется исключить наблюдения (данные), значительно отличающихся от остальных в силу определенных причин.</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этом же этапе необходим глубокий качественный анализ выбранного показателя, абсолютное значение которого является результатом совокупности множества факторов, действующих на определенном уровне управления. В качестве выбранных показателей могут выступать</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объем обрабатываемой информации в символах, численность управленческого персонала, выработка на одного работающего.</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отборе факторов, влияющих на анализируемый показатель для включения их в модель, надо произвести обоснование теоретически, путем качественного анализа, и правильно их классифицировать, учитывая, что они действуют не изолированно друг от друга, а в тесной взаимосвязи. Среди многообразия технических, организационных экономических факторов необходимо отобрать факторы, оказывающие наиболее существенное влияние на данный показатель. Все отобранные факторы следует характеризовать достоверными количественными показателями.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втором этапе особое внимание необходимо уделять выбору формы связи, то есть выбору типа функции для выражения зависимости между изучаемыми показателями.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Связи между явлениями и их оценка рассматриваются с использованием статистических корреляционных моделей. Чтобы установить наличие связи между определенными явлениями, проводится качественный анализ.</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Взаимосвязь явлений изучается методом корреляции.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Основой метода корреляции является стохастическая связь между переменными </w:t>
      </w:r>
      <w:r w:rsidRPr="00A85463">
        <w:rPr>
          <w:rFonts w:ascii="Times New Roman" w:hAnsi="Times New Roman" w:cs="Times New Roman"/>
        </w:rPr>
        <w:t>Y</w:t>
      </w:r>
      <w:r w:rsidRPr="00A85463">
        <w:rPr>
          <w:rFonts w:ascii="Times New Roman" w:hAnsi="Times New Roman" w:cs="Times New Roman"/>
          <w:lang w:val="ru-RU"/>
        </w:rPr>
        <w:t xml:space="preserve"> и </w:t>
      </w:r>
      <w:r w:rsidRPr="00A85463">
        <w:rPr>
          <w:rFonts w:ascii="Times New Roman" w:hAnsi="Times New Roman" w:cs="Times New Roman"/>
        </w:rPr>
        <w:t>X</w:t>
      </w:r>
      <w:r w:rsidRPr="00A85463">
        <w:rPr>
          <w:rFonts w:ascii="Times New Roman" w:hAnsi="Times New Roman" w:cs="Times New Roman"/>
          <w:lang w:val="ru-RU"/>
        </w:rPr>
        <w:t xml:space="preserve">, в которой определенному значению </w:t>
      </w:r>
      <w:r w:rsidRPr="00A85463">
        <w:rPr>
          <w:rFonts w:ascii="Times New Roman" w:hAnsi="Times New Roman" w:cs="Times New Roman"/>
        </w:rPr>
        <w:t>X</w:t>
      </w:r>
      <w:r w:rsidRPr="00A85463">
        <w:rPr>
          <w:rFonts w:ascii="Times New Roman" w:hAnsi="Times New Roman" w:cs="Times New Roman"/>
          <w:lang w:val="ru-RU"/>
        </w:rPr>
        <w:t xml:space="preserve"> соответствует ряд значений </w:t>
      </w:r>
      <w:r w:rsidRPr="00A85463">
        <w:rPr>
          <w:rFonts w:ascii="Times New Roman" w:hAnsi="Times New Roman" w:cs="Times New Roman"/>
        </w:rPr>
        <w:t>Y</w:t>
      </w:r>
      <w:r w:rsidRPr="00A85463">
        <w:rPr>
          <w:rFonts w:ascii="Times New Roman" w:hAnsi="Times New Roman" w:cs="Times New Roman"/>
          <w:lang w:val="ru-RU"/>
        </w:rPr>
        <w:t xml:space="preserve">, при этом </w:t>
      </w:r>
      <w:r w:rsidRPr="00A85463">
        <w:rPr>
          <w:rFonts w:ascii="Times New Roman" w:hAnsi="Times New Roman" w:cs="Times New Roman"/>
        </w:rPr>
        <w:t>Y</w:t>
      </w:r>
      <w:r w:rsidRPr="00A85463">
        <w:rPr>
          <w:rFonts w:ascii="Times New Roman" w:hAnsi="Times New Roman" w:cs="Times New Roman"/>
          <w:lang w:val="ru-RU"/>
        </w:rPr>
        <w:t xml:space="preserve"> сохраняет характер случайной переменной.</w:t>
      </w:r>
    </w:p>
    <w:p w:rsidR="00A85463" w:rsidRPr="00A85463" w:rsidRDefault="00A85463" w:rsidP="00A85463">
      <w:pPr>
        <w:spacing w:line="240" w:lineRule="auto"/>
        <w:ind w:firstLine="567"/>
        <w:jc w:val="center"/>
        <w:rPr>
          <w:rFonts w:ascii="Times New Roman" w:hAnsi="Times New Roman" w:cs="Times New Roman"/>
          <w:b/>
          <w:lang w:val="ru-RU"/>
        </w:rPr>
      </w:pP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t>Основное содержание корреляционного анализа.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Анализ управленческих процессов начинается с отбора факторов, определяющих уровень признака. В качестве признаков выступает, например, объем документооборота, производительность труда и др.</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Факторы, влияющие на уровень этих признаков, состав и структура управленческого персонала, категория учреждения, состав кадров и т. 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отборе факторов возможно использование анализа подобных связей других учреждений.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Определение математической формы связи заключается в выборе типа функции для выражения зависимости между изучаемыми показателями.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Корреляционные зависимости, наиболее часто встречающиеся в исследованиях, имеют вид линейной формы одной переменной </w:t>
      </w:r>
      <w:r w:rsidRPr="00A85463">
        <w:rPr>
          <w:rFonts w:ascii="Times New Roman" w:hAnsi="Times New Roman" w:cs="Times New Roman"/>
          <w:position w:val="-14"/>
        </w:rPr>
        <w:object w:dxaOrig="1620" w:dyaOrig="380">
          <v:shape id="_x0000_i1265" type="#_x0000_t75" style="width:81pt;height:18.75pt" o:ole="">
            <v:imagedata r:id="rId395" o:title=""/>
          </v:shape>
          <o:OLEObject Type="Embed" ProgID="Equation.3" ShapeID="_x0000_i1265" DrawAspect="Content" ObjectID="_1666217209" r:id="rId396"/>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Определение математической формы связи заключается в выборе типа функции для выражения зависимости между изучаемыми показателями.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Корреляционные зависимости, наиболее часто встречающиеся в исследованиях, имеют вид: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линейной формы одной переменной</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4"/>
        </w:rPr>
        <w:object w:dxaOrig="1700" w:dyaOrig="380">
          <v:shape id="_x0000_i1266" type="#_x0000_t75" style="width:84.75pt;height:18.75pt" o:ole="">
            <v:imagedata r:id="rId397" o:title=""/>
          </v:shape>
          <o:OLEObject Type="Embed" ProgID="Equation.3" ShapeID="_x0000_i1266" DrawAspect="Content" ObjectID="_1666217210" r:id="rId398"/>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линейной формы многих переменных</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4"/>
        </w:rPr>
        <w:object w:dxaOrig="4220" w:dyaOrig="380">
          <v:shape id="_x0000_i1267" type="#_x0000_t75" style="width:210.75pt;height:18.75pt" o:ole="">
            <v:imagedata r:id="rId399" o:title=""/>
          </v:shape>
          <o:OLEObject Type="Embed" ProgID="Equation.3" ShapeID="_x0000_i1267" DrawAspect="Content" ObjectID="_1666217211" r:id="rId40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формы гиперболы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0"/>
        </w:rPr>
        <w:object w:dxaOrig="1420" w:dyaOrig="700">
          <v:shape id="_x0000_i1268" type="#_x0000_t75" style="width:71.25pt;height:35.25pt" o:ole="">
            <v:imagedata r:id="rId401" o:title=""/>
          </v:shape>
          <o:OLEObject Type="Embed" ProgID="Equation.3" ShapeID="_x0000_i1268" DrawAspect="Content" ObjectID="_1666217212" r:id="rId40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параболической формы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8"/>
        </w:rPr>
        <w:object w:dxaOrig="3720" w:dyaOrig="440">
          <v:shape id="_x0000_i1269" type="#_x0000_t75" style="width:186pt;height:21.75pt" o:ole="">
            <v:imagedata r:id="rId403" o:title=""/>
          </v:shape>
          <o:OLEObject Type="Embed" ProgID="Equation.3" ShapeID="_x0000_i1269" DrawAspect="Content" ObjectID="_1666217213" r:id="rId404"/>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показательной функции </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4"/>
        </w:rPr>
        <w:object w:dxaOrig="1280" w:dyaOrig="400">
          <v:shape id="_x0000_i1270" type="#_x0000_t75" style="width:63.75pt;height:20.25pt" o:ole="">
            <v:imagedata r:id="rId405" o:title=""/>
          </v:shape>
          <o:OLEObject Type="Embed" ProgID="Equation.3" ShapeID="_x0000_i1270" DrawAspect="Content" ObjectID="_1666217214" r:id="rId406"/>
        </w:object>
      </w:r>
      <w:r w:rsidRPr="00A85463">
        <w:rPr>
          <w:rFonts w:ascii="Times New Roman" w:hAnsi="Times New Roman" w:cs="Times New Roman"/>
          <w:lang w:val="ru-RU"/>
        </w:rPr>
        <w:t>.</w:t>
      </w:r>
    </w:p>
    <w:p w:rsidR="00A85463" w:rsidRPr="00A85463" w:rsidRDefault="00A85463" w:rsidP="00A85463">
      <w:pPr>
        <w:spacing w:line="240" w:lineRule="auto"/>
        <w:ind w:firstLine="567"/>
        <w:jc w:val="center"/>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1140" w:dyaOrig="360">
          <v:shape id="_x0000_i1271" type="#_x0000_t75" style="width:57pt;height:18pt" o:ole="">
            <v:imagedata r:id="rId407" o:title=""/>
          </v:shape>
          <o:OLEObject Type="Embed" ProgID="Equation.3" ShapeID="_x0000_i1271" DrawAspect="Content" ObjectID="_1666217215" r:id="rId408"/>
        </w:object>
      </w:r>
      <w:r w:rsidRPr="00A85463">
        <w:rPr>
          <w:rFonts w:ascii="Times New Roman" w:hAnsi="Times New Roman" w:cs="Times New Roman"/>
          <w:lang w:val="ru-RU"/>
        </w:rPr>
        <w:t xml:space="preserve"> - определяются в ходе решения и являются постоянными для всей совокупности, а параметры </w:t>
      </w:r>
      <w:r w:rsidRPr="00A85463">
        <w:rPr>
          <w:rFonts w:ascii="Times New Roman" w:hAnsi="Times New Roman" w:cs="Times New Roman"/>
          <w:position w:val="-12"/>
        </w:rPr>
        <w:object w:dxaOrig="320" w:dyaOrig="360">
          <v:shape id="_x0000_i1272" type="#_x0000_t75" style="width:15.75pt;height:18pt" o:ole="">
            <v:imagedata r:id="rId409" o:title=""/>
          </v:shape>
          <o:OLEObject Type="Embed" ProgID="Equation.3" ShapeID="_x0000_i1272" DrawAspect="Content" ObjectID="_1666217216" r:id="rId410"/>
        </w:object>
      </w:r>
      <w:r w:rsidRPr="00A85463">
        <w:rPr>
          <w:rFonts w:ascii="Times New Roman" w:hAnsi="Times New Roman" w:cs="Times New Roman"/>
          <w:lang w:val="ru-RU"/>
        </w:rPr>
        <w:t xml:space="preserve"> меняются в зависимости объекта исследования, фактора времени и т.д.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Расположение точек на графике может показать, какую выбрать форму связи.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Графический анализ дает возможность выявить соотношения между зависимой переменной и аргументом.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Статистическая модель состоит из: целевой функции, включающей оптимизирующее условие: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1)</w:t>
      </w:r>
      <w:r w:rsidRPr="00A85463">
        <w:rPr>
          <w:rFonts w:ascii="Times New Roman" w:hAnsi="Times New Roman" w:cs="Times New Roman"/>
          <w:position w:val="-14"/>
        </w:rPr>
        <w:object w:dxaOrig="3120" w:dyaOrig="400">
          <v:shape id="_x0000_i1273" type="#_x0000_t75" style="width:156pt;height:20.25pt" o:ole="">
            <v:imagedata r:id="rId411" o:title=""/>
          </v:shape>
          <o:OLEObject Type="Embed" ProgID="Equation.3" ShapeID="_x0000_i1273" DrawAspect="Content" ObjectID="_1666217217" r:id="rId412"/>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0"/>
        </w:rPr>
        <w:object w:dxaOrig="340" w:dyaOrig="340">
          <v:shape id="_x0000_i1274" type="#_x0000_t75" style="width:17.25pt;height:17.25pt" o:ole="">
            <v:imagedata r:id="rId413" o:title=""/>
          </v:shape>
          <o:OLEObject Type="Embed" ProgID="Equation.3" ShapeID="_x0000_i1274" DrawAspect="Content" ObjectID="_1666217218" r:id="rId414"/>
        </w:object>
      </w:r>
      <w:r w:rsidRPr="00A85463">
        <w:rPr>
          <w:rFonts w:ascii="Times New Roman" w:hAnsi="Times New Roman" w:cs="Times New Roman"/>
          <w:lang w:val="ru-RU"/>
        </w:rPr>
        <w:t xml:space="preserve"> - фактические значения переменной;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0"/>
        </w:rPr>
        <w:object w:dxaOrig="340" w:dyaOrig="360">
          <v:shape id="_x0000_i1275" type="#_x0000_t75" style="width:17.25pt;height:18pt" o:ole="">
            <v:imagedata r:id="rId415" o:title=""/>
          </v:shape>
          <o:OLEObject Type="Embed" ProgID="Equation.3" ShapeID="_x0000_i1275" DrawAspect="Content" ObjectID="_1666217219" r:id="rId416"/>
        </w:object>
      </w:r>
      <w:r w:rsidRPr="00A85463">
        <w:rPr>
          <w:rFonts w:ascii="Times New Roman" w:hAnsi="Times New Roman" w:cs="Times New Roman"/>
          <w:lang w:val="ru-RU"/>
        </w:rPr>
        <w:t xml:space="preserve"> - расчетные ее значения.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2) исходных условий, констатирующих наличие связи между анализируемыми показателем – функцией </w:t>
      </w:r>
      <w:r w:rsidRPr="00A85463">
        <w:rPr>
          <w:rFonts w:ascii="Times New Roman" w:hAnsi="Times New Roman" w:cs="Times New Roman"/>
        </w:rPr>
        <w:t>Y</w:t>
      </w:r>
      <w:r w:rsidRPr="00A85463">
        <w:rPr>
          <w:rFonts w:ascii="Times New Roman" w:hAnsi="Times New Roman" w:cs="Times New Roman"/>
          <w:lang w:val="ru-RU"/>
        </w:rPr>
        <w:t xml:space="preserve"> и факторами аргументами </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12"/>
        </w:rPr>
        <w:object w:dxaOrig="1359" w:dyaOrig="360">
          <v:shape id="_x0000_i1276" type="#_x0000_t75" style="width:68.25pt;height:18pt" o:ole="">
            <v:imagedata r:id="rId417" o:title=""/>
          </v:shape>
          <o:OLEObject Type="Embed" ProgID="Equation.3" ShapeID="_x0000_i1276" DrawAspect="Content" ObjectID="_1666217220" r:id="rId418"/>
        </w:object>
      </w:r>
      <w:r w:rsidRPr="00A85463">
        <w:rPr>
          <w:rFonts w:ascii="Times New Roman" w:hAnsi="Times New Roman" w:cs="Times New Roman"/>
          <w:lang w:val="ru-RU"/>
        </w:rPr>
        <w:t xml:space="preserve">, т.е.: </w:t>
      </w:r>
      <w:r w:rsidRPr="00A85463">
        <w:rPr>
          <w:rFonts w:ascii="Times New Roman" w:hAnsi="Times New Roman" w:cs="Times New Roman"/>
          <w:position w:val="-14"/>
        </w:rPr>
        <w:object w:dxaOrig="2880" w:dyaOrig="400">
          <v:shape id="_x0000_i1277" type="#_x0000_t75" style="width:2in;height:20.25pt" o:ole="">
            <v:imagedata r:id="rId419" o:title=""/>
          </v:shape>
          <o:OLEObject Type="Embed" ProgID="Equation.3" ShapeID="_x0000_i1277" DrawAspect="Content" ObjectID="_1666217221" r:id="rId420"/>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Проведение качественного анализа на основе корреляционных зависимостей позволяет конкретизировать значение целевой функции и исходных условий.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Определить соответствующий тип функции позволяет теоретический анализ показателя и опыт аналогичных исследований. Однако чаще всего форма связи определяется эмпирически, путем графического анализа парных связей и построения парных моделей методом наименьших квадратов.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Адекватность парных моделей реальному процессу оценивается с помощью дисперсионного отношения (</w:t>
      </w:r>
      <w:r w:rsidRPr="00A85463">
        <w:rPr>
          <w:rFonts w:ascii="Times New Roman" w:hAnsi="Times New Roman" w:cs="Times New Roman"/>
          <w:i/>
        </w:rPr>
        <w:t>F</w:t>
      </w:r>
      <w:r w:rsidRPr="00A85463">
        <w:rPr>
          <w:rFonts w:ascii="Times New Roman" w:hAnsi="Times New Roman" w:cs="Times New Roman"/>
          <w:lang w:val="ru-RU"/>
        </w:rPr>
        <w:t>), индекса корреляции (</w:t>
      </w:r>
      <w:r w:rsidRPr="00A85463">
        <w:rPr>
          <w:rFonts w:ascii="Times New Roman" w:hAnsi="Times New Roman" w:cs="Times New Roman"/>
          <w:i/>
        </w:rPr>
        <w:t>R</w:t>
      </w:r>
      <w:r w:rsidRPr="00A85463">
        <w:rPr>
          <w:rFonts w:ascii="Times New Roman" w:hAnsi="Times New Roman" w:cs="Times New Roman"/>
          <w:lang w:val="ru-RU"/>
        </w:rPr>
        <w:t xml:space="preserve">) и остаточной дисперсии </w:t>
      </w:r>
      <w:r w:rsidRPr="00A85463">
        <w:rPr>
          <w:rFonts w:ascii="Times New Roman" w:hAnsi="Times New Roman" w:cs="Times New Roman"/>
          <w:position w:val="-6"/>
        </w:rPr>
        <w:object w:dxaOrig="340" w:dyaOrig="320">
          <v:shape id="_x0000_i1278" type="#_x0000_t75" style="width:17.25pt;height:15.75pt" o:ole="">
            <v:imagedata r:id="rId421" o:title=""/>
          </v:shape>
          <o:OLEObject Type="Embed" ProgID="Equation.3" ShapeID="_x0000_i1278" DrawAspect="Content" ObjectID="_1666217222" r:id="rId422"/>
        </w:object>
      </w:r>
      <w:r w:rsidRPr="00A85463">
        <w:rPr>
          <w:rFonts w:ascii="Times New Roman" w:hAnsi="Times New Roman" w:cs="Times New Roman"/>
          <w:lang w:val="ru-RU"/>
        </w:rPr>
        <w:t>. Наилучшей формой связи признана та, при которой для значимой парной модели будет наименьшей остаточная дисперсия и наибольший индекс корреляции. В многофакторную модель каждый фактор включается в наилучшей форме связи. При этом следует учитывать, что с точки зрения экономической интерпретации модели, предпочтительнее линейная и степенная функции.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Критерием тесноты связи между выбранным показателем и факторами служат парные (</w:t>
      </w:r>
      <w:r w:rsidRPr="00A85463">
        <w:rPr>
          <w:rFonts w:ascii="Times New Roman" w:hAnsi="Times New Roman" w:cs="Times New Roman"/>
          <w:i/>
        </w:rPr>
        <w:t>r</w:t>
      </w:r>
      <w:r w:rsidRPr="00A85463">
        <w:rPr>
          <w:rFonts w:ascii="Times New Roman" w:hAnsi="Times New Roman" w:cs="Times New Roman"/>
          <w:lang w:val="ru-RU"/>
        </w:rPr>
        <w:t>) и частичные</w:t>
      </w:r>
      <w:proofErr w:type="gramStart"/>
      <w:r w:rsidRPr="00A85463">
        <w:rPr>
          <w:rFonts w:ascii="Times New Roman" w:hAnsi="Times New Roman" w:cs="Times New Roman"/>
          <w:lang w:val="ru-RU"/>
        </w:rPr>
        <w:t xml:space="preserve"> (</w:t>
      </w:r>
      <w:r w:rsidRPr="00A85463">
        <w:rPr>
          <w:rFonts w:ascii="Times New Roman" w:hAnsi="Times New Roman" w:cs="Times New Roman"/>
          <w:position w:val="-4"/>
        </w:rPr>
        <w:object w:dxaOrig="180" w:dyaOrig="260">
          <v:shape id="_x0000_i1279" type="#_x0000_t75" style="width:9pt;height:12.75pt" o:ole="">
            <v:imagedata r:id="rId423" o:title=""/>
          </v:shape>
          <o:OLEObject Type="Embed" ProgID="Equation.3" ShapeID="_x0000_i1279" DrawAspect="Content" ObjectID="_1666217223" r:id="rId424"/>
        </w:object>
      </w:r>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коэффициенты корреляции, а также </w:t>
      </w:r>
      <w:r w:rsidRPr="00A85463">
        <w:rPr>
          <w:rFonts w:ascii="Times New Roman" w:hAnsi="Times New Roman" w:cs="Times New Roman"/>
          <w:position w:val="-10"/>
        </w:rPr>
        <w:object w:dxaOrig="240" w:dyaOrig="320">
          <v:shape id="_x0000_i1280" type="#_x0000_t75" style="width:12pt;height:15.75pt" o:ole="">
            <v:imagedata r:id="rId425" o:title=""/>
          </v:shape>
          <o:OLEObject Type="Embed" ProgID="Equation.3" ShapeID="_x0000_i1280" DrawAspect="Content" ObjectID="_1666217224" r:id="rId426"/>
        </w:object>
      </w:r>
      <w:r w:rsidRPr="00A85463">
        <w:rPr>
          <w:rFonts w:ascii="Times New Roman" w:hAnsi="Times New Roman" w:cs="Times New Roman"/>
          <w:lang w:val="ru-RU"/>
        </w:rPr>
        <w:t xml:space="preserve"> - коэффициенты. Их абсолютная величина дает возможность отобрать факторы, наиболее существенно влияющие на данный показатель. Парные коэффициенты корреляции используются также для оценки силы взаимосвязи между факторными показателями с целью исключения из дальнейшего исследования коллинеарных, дублирующих друг друга факторов. Принято считать, что два фактора </w:t>
      </w:r>
      <w:proofErr w:type="spellStart"/>
      <w:r w:rsidRPr="00A85463">
        <w:rPr>
          <w:rFonts w:ascii="Times New Roman" w:hAnsi="Times New Roman" w:cs="Times New Roman"/>
          <w:lang w:val="ru-RU"/>
        </w:rPr>
        <w:t>коллинеарны</w:t>
      </w:r>
      <w:proofErr w:type="spellEnd"/>
      <w:r w:rsidRPr="00A85463">
        <w:rPr>
          <w:rFonts w:ascii="Times New Roman" w:hAnsi="Times New Roman" w:cs="Times New Roman"/>
          <w:lang w:val="ru-RU"/>
        </w:rPr>
        <w:t>, если парный коэффициент корреляции по абсолютной величине больше 0,8.</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 xml:space="preserve">Величина парных и частых коэффициентов корреляции изменяется в интервале от -1 до +1. Чем выше абсолютная величина коэффициента корреляции в указанных пределах, тем теснее связь. </w:t>
      </w:r>
      <w:proofErr w:type="gramStart"/>
      <w:r w:rsidRPr="00A85463">
        <w:rPr>
          <w:rFonts w:ascii="Times New Roman" w:hAnsi="Times New Roman" w:cs="Times New Roman"/>
          <w:lang w:val="ru-RU"/>
        </w:rPr>
        <w:t>Если коэффициент корреляции отрицателен, связь обратная, положительный – прямая.</w:t>
      </w:r>
      <w:proofErr w:type="gramEnd"/>
      <w:r w:rsidRPr="00A85463">
        <w:rPr>
          <w:rFonts w:ascii="Times New Roman" w:hAnsi="Times New Roman" w:cs="Times New Roman"/>
          <w:lang w:val="ru-RU"/>
        </w:rPr>
        <w:t xml:space="preserve"> В модель рекомендуется включать факторы, имеющие коэффициент корреляции 0,25 и выше. Если коэффициент парной корреляции по абсолютной величине близок к 1, то имеет место функциональная зависимость.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зависимости криволинейной теснота связи определяется корреляционным отношением</w:t>
      </w:r>
      <w:proofErr w:type="gramStart"/>
      <w:r w:rsidRPr="00A85463">
        <w:rPr>
          <w:rFonts w:ascii="Times New Roman" w:hAnsi="Times New Roman" w:cs="Times New Roman"/>
          <w:lang w:val="ru-RU"/>
        </w:rPr>
        <w:t>:</w:t>
      </w:r>
      <w:proofErr w:type="gramEnd"/>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6"/>
        </w:rPr>
        <w:object w:dxaOrig="980" w:dyaOrig="740">
          <v:shape id="_x0000_i1281" type="#_x0000_t75" style="width:48.75pt;height:36.75pt" o:ole="">
            <v:imagedata r:id="rId427" o:title=""/>
          </v:shape>
          <o:OLEObject Type="Embed" ProgID="Equation.3" ShapeID="_x0000_i1281" DrawAspect="Content" ObjectID="_1666217225" r:id="rId428"/>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Корреляционное отношение </w:t>
      </w:r>
      <w:proofErr w:type="gramStart"/>
      <w:r w:rsidRPr="00A85463">
        <w:rPr>
          <w:rFonts w:ascii="Times New Roman" w:hAnsi="Times New Roman" w:cs="Times New Roman"/>
          <w:lang w:val="ru-RU"/>
        </w:rPr>
        <w:t>показывает</w:t>
      </w:r>
      <w:proofErr w:type="gramEnd"/>
      <w:r w:rsidRPr="00A85463">
        <w:rPr>
          <w:rFonts w:ascii="Times New Roman" w:hAnsi="Times New Roman" w:cs="Times New Roman"/>
          <w:lang w:val="ru-RU"/>
        </w:rPr>
        <w:t xml:space="preserve"> какую часть в общей мере рассеяния занимает дисперсия, возникающая за счет влияния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 xml:space="preserve"> –</w:t>
      </w:r>
      <w:proofErr w:type="spellStart"/>
      <w:r w:rsidRPr="00A85463">
        <w:rPr>
          <w:rFonts w:ascii="Times New Roman" w:hAnsi="Times New Roman" w:cs="Times New Roman"/>
          <w:lang w:val="ru-RU"/>
        </w:rPr>
        <w:t>го</w:t>
      </w:r>
      <w:proofErr w:type="spellEnd"/>
      <w:r w:rsidRPr="00A85463">
        <w:rPr>
          <w:rFonts w:ascii="Times New Roman" w:hAnsi="Times New Roman" w:cs="Times New Roman"/>
          <w:lang w:val="ru-RU"/>
        </w:rPr>
        <w:t xml:space="preserve"> исследуемого фактора. Величина может принимать любые значения от 0 до +1. Если </w:t>
      </w:r>
      <w:r w:rsidRPr="00A85463">
        <w:rPr>
          <w:rFonts w:ascii="Times New Roman" w:hAnsi="Times New Roman" w:cs="Times New Roman"/>
          <w:position w:val="-10"/>
        </w:rPr>
        <w:object w:dxaOrig="200" w:dyaOrig="260">
          <v:shape id="_x0000_i1282" type="#_x0000_t75" style="width:9.75pt;height:12.75pt" o:ole="">
            <v:imagedata r:id="rId429" o:title=""/>
          </v:shape>
          <o:OLEObject Type="Embed" ProgID="Equation.3" ShapeID="_x0000_i1282" DrawAspect="Content" ObjectID="_1666217226" r:id="rId430"/>
        </w:object>
      </w:r>
      <w:r w:rsidRPr="00A85463">
        <w:rPr>
          <w:rFonts w:ascii="Times New Roman" w:hAnsi="Times New Roman" w:cs="Times New Roman"/>
          <w:lang w:val="ru-RU"/>
        </w:rPr>
        <w:t xml:space="preserve">=0, корреляционная связь отсутствует, если </w:t>
      </w:r>
      <w:r w:rsidRPr="00A85463">
        <w:rPr>
          <w:rFonts w:ascii="Times New Roman" w:hAnsi="Times New Roman" w:cs="Times New Roman"/>
          <w:position w:val="-10"/>
        </w:rPr>
        <w:object w:dxaOrig="200" w:dyaOrig="260">
          <v:shape id="_x0000_i1283" type="#_x0000_t75" style="width:9.75pt;height:12.75pt" o:ole="">
            <v:imagedata r:id="rId431" o:title=""/>
          </v:shape>
          <o:OLEObject Type="Embed" ProgID="Equation.3" ShapeID="_x0000_i1283" DrawAspect="Content" ObjectID="_1666217227" r:id="rId432"/>
        </w:object>
      </w:r>
      <w:r w:rsidRPr="00A85463">
        <w:rPr>
          <w:rFonts w:ascii="Times New Roman" w:hAnsi="Times New Roman" w:cs="Times New Roman"/>
          <w:lang w:val="ru-RU"/>
        </w:rPr>
        <w:t>=1, то связь функциональная.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После анализа коэффициентов парных зависимостей определяются форма связи, теснота связей и критерий надежности для определения зависимости функции от нескольких факторов. Таким образом, определяется вид управления множественной регрессии: прямолинейной и криволинейной.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Зависимость многофакторной модели и ее коэффициентов регрессии оценивается при расчете дисперсионного отношения </w:t>
      </w:r>
      <w:r w:rsidRPr="00A85463">
        <w:rPr>
          <w:rFonts w:ascii="Times New Roman" w:hAnsi="Times New Roman" w:cs="Times New Roman"/>
          <w:i/>
        </w:rPr>
        <w:t>F</w:t>
      </w:r>
      <w:r w:rsidRPr="00A85463">
        <w:rPr>
          <w:rFonts w:ascii="Times New Roman" w:hAnsi="Times New Roman" w:cs="Times New Roman"/>
          <w:lang w:val="ru-RU"/>
        </w:rPr>
        <w:t xml:space="preserve"> и</w:t>
      </w:r>
      <w:r w:rsidRPr="00A85463">
        <w:rPr>
          <w:rFonts w:ascii="Times New Roman" w:hAnsi="Times New Roman" w:cs="Times New Roman"/>
          <w:i/>
          <w:lang w:val="ru-RU"/>
        </w:rPr>
        <w:t xml:space="preserve"> </w:t>
      </w:r>
      <w:r w:rsidRPr="00A85463">
        <w:rPr>
          <w:rFonts w:ascii="Times New Roman" w:hAnsi="Times New Roman" w:cs="Times New Roman"/>
          <w:i/>
        </w:rPr>
        <w:t>t</w:t>
      </w:r>
      <w:r w:rsidRPr="00A85463">
        <w:rPr>
          <w:rFonts w:ascii="Times New Roman" w:hAnsi="Times New Roman" w:cs="Times New Roman"/>
          <w:lang w:val="ru-RU"/>
        </w:rPr>
        <w:t xml:space="preserve"> – критерия Стьюдента. Расчетные значения сравниваются с </w:t>
      </w:r>
      <w:proofErr w:type="gramStart"/>
      <w:r w:rsidRPr="00A85463">
        <w:rPr>
          <w:rFonts w:ascii="Times New Roman" w:hAnsi="Times New Roman" w:cs="Times New Roman"/>
          <w:lang w:val="ru-RU"/>
        </w:rPr>
        <w:t>табличными</w:t>
      </w:r>
      <w:proofErr w:type="gramEnd"/>
      <w:r w:rsidRPr="00A85463">
        <w:rPr>
          <w:rFonts w:ascii="Times New Roman" w:hAnsi="Times New Roman" w:cs="Times New Roman"/>
          <w:lang w:val="ru-RU"/>
        </w:rPr>
        <w:t xml:space="preserve"> и если они больше последних, модель и коэффициенты признаются значимыми. </w:t>
      </w:r>
      <w:proofErr w:type="gramStart"/>
      <w:r w:rsidRPr="00A85463">
        <w:rPr>
          <w:rFonts w:ascii="Times New Roman" w:hAnsi="Times New Roman" w:cs="Times New Roman"/>
          <w:lang w:val="ru-RU"/>
        </w:rPr>
        <w:t>При</w:t>
      </w:r>
      <w:proofErr w:type="gramEnd"/>
      <w:r w:rsidRPr="00A85463">
        <w:rPr>
          <w:rFonts w:ascii="Times New Roman" w:hAnsi="Times New Roman" w:cs="Times New Roman"/>
          <w:lang w:val="ru-RU"/>
        </w:rPr>
        <w:t xml:space="preserve"> </w:t>
      </w:r>
      <w:r w:rsidRPr="00A85463">
        <w:rPr>
          <w:rFonts w:ascii="Times New Roman" w:hAnsi="Times New Roman" w:cs="Times New Roman"/>
          <w:position w:val="-14"/>
        </w:rPr>
        <w:object w:dxaOrig="1160" w:dyaOrig="380">
          <v:shape id="_x0000_i1284" type="#_x0000_t75" style="width:57.75pt;height:18.75pt" o:ole="">
            <v:imagedata r:id="rId433" o:title=""/>
          </v:shape>
          <o:OLEObject Type="Embed" ProgID="Equation.3" ShapeID="_x0000_i1284" DrawAspect="Content" ObjectID="_1666217228" r:id="rId434"/>
        </w:object>
      </w:r>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коэффициент</w:t>
      </w:r>
      <w:proofErr w:type="gramEnd"/>
      <w:r w:rsidRPr="00A85463">
        <w:rPr>
          <w:rFonts w:ascii="Times New Roman" w:hAnsi="Times New Roman" w:cs="Times New Roman"/>
          <w:lang w:val="ru-RU"/>
        </w:rPr>
        <w:t xml:space="preserve"> регрессии считается несущественным и его факторный показатель из модели исключается.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построении модели чаще всего применяется метод многофакторного регрессионного анализа. При этом методе учитываются изменения множественного коэффициента корреляции (</w:t>
      </w:r>
      <w:r w:rsidRPr="00A85463">
        <w:rPr>
          <w:rFonts w:ascii="Times New Roman" w:hAnsi="Times New Roman" w:cs="Times New Roman"/>
          <w:i/>
        </w:rPr>
        <w:t>R</w:t>
      </w:r>
      <w:r w:rsidRPr="00A85463">
        <w:rPr>
          <w:rFonts w:ascii="Times New Roman" w:hAnsi="Times New Roman" w:cs="Times New Roman"/>
          <w:lang w:val="ru-RU"/>
        </w:rPr>
        <w:t>) и остаточной дисперсии</w:t>
      </w:r>
      <w:proofErr w:type="gramStart"/>
      <w:r w:rsidRPr="00A85463">
        <w:rPr>
          <w:rFonts w:ascii="Times New Roman" w:hAnsi="Times New Roman" w:cs="Times New Roman"/>
          <w:lang w:val="ru-RU"/>
        </w:rPr>
        <w:t xml:space="preserve"> (</w:t>
      </w:r>
      <w:r w:rsidRPr="00A85463">
        <w:rPr>
          <w:rFonts w:ascii="Times New Roman" w:hAnsi="Times New Roman" w:cs="Times New Roman"/>
          <w:position w:val="-6"/>
        </w:rPr>
        <w:object w:dxaOrig="340" w:dyaOrig="320">
          <v:shape id="_x0000_i1285" type="#_x0000_t75" style="width:17.25pt;height:15.75pt" o:ole="">
            <v:imagedata r:id="rId435" o:title=""/>
          </v:shape>
          <o:OLEObject Type="Embed" ProgID="Equation.3" ShapeID="_x0000_i1285" DrawAspect="Content" ObjectID="_1666217229" r:id="rId436"/>
        </w:object>
      </w:r>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Исключение из этой модели факторных  показателей и коэффициентов регрессии, которые признаются сомнительными, нецелесообразно, если это приводит к снижению величины </w:t>
      </w:r>
      <w:r w:rsidRPr="00A85463">
        <w:rPr>
          <w:rFonts w:ascii="Times New Roman" w:hAnsi="Times New Roman" w:cs="Times New Roman"/>
          <w:i/>
        </w:rPr>
        <w:t>R</w:t>
      </w:r>
      <w:r w:rsidRPr="00A85463">
        <w:rPr>
          <w:rFonts w:ascii="Times New Roman" w:hAnsi="Times New Roman" w:cs="Times New Roman"/>
          <w:lang w:val="ru-RU"/>
        </w:rPr>
        <w:t xml:space="preserve"> и увеличению </w:t>
      </w:r>
      <w:r w:rsidRPr="00A85463">
        <w:rPr>
          <w:rFonts w:ascii="Times New Roman" w:hAnsi="Times New Roman" w:cs="Times New Roman"/>
          <w:position w:val="-6"/>
        </w:rPr>
        <w:object w:dxaOrig="340" w:dyaOrig="320">
          <v:shape id="_x0000_i1286" type="#_x0000_t75" style="width:17.25pt;height:15.75pt" o:ole="">
            <v:imagedata r:id="rId435" o:title=""/>
          </v:shape>
          <o:OLEObject Type="Embed" ProgID="Equation.3" ShapeID="_x0000_i1286" DrawAspect="Content" ObjectID="_1666217230" r:id="rId437"/>
        </w:object>
      </w:r>
      <w:r w:rsidRPr="00A85463">
        <w:rPr>
          <w:rFonts w:ascii="Times New Roman" w:hAnsi="Times New Roman" w:cs="Times New Roman"/>
          <w:lang w:val="ru-RU"/>
        </w:rPr>
        <w:t>, то есть снижению надежности индивидуальных предсказаний модели.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Третий этап включает многофакторный регрессионный анализ, который состоит в следующем: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на первом этапе осуществляют обработку исходных данных путем построения матрицы вида: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68"/>
        </w:rPr>
        <w:object w:dxaOrig="2560" w:dyaOrig="1480">
          <v:shape id="_x0000_i1287" type="#_x0000_t75" style="width:128.25pt;height:74.25pt" o:ole="">
            <v:imagedata r:id="rId438" o:title=""/>
          </v:shape>
          <o:OLEObject Type="Embed" ProgID="Equation.3" ShapeID="_x0000_i1287" DrawAspect="Content" ObjectID="_1666217231" r:id="rId439"/>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i/>
        </w:rPr>
        <w:t>n</w:t>
      </w:r>
      <w:r w:rsidRPr="00A85463">
        <w:rPr>
          <w:rFonts w:ascii="Times New Roman" w:hAnsi="Times New Roman" w:cs="Times New Roman"/>
          <w:lang w:val="ru-RU"/>
        </w:rPr>
        <w:t xml:space="preserve"> число переменных, </w:t>
      </w:r>
      <w:r w:rsidRPr="00A85463">
        <w:rPr>
          <w:rFonts w:ascii="Times New Roman" w:hAnsi="Times New Roman" w:cs="Times New Roman"/>
          <w:i/>
        </w:rPr>
        <w:t>N</w:t>
      </w:r>
      <w:r w:rsidRPr="00A85463">
        <w:rPr>
          <w:rFonts w:ascii="Times New Roman" w:hAnsi="Times New Roman" w:cs="Times New Roman"/>
          <w:lang w:val="ru-RU"/>
        </w:rPr>
        <w:t xml:space="preserve"> – число наблюдений.</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Далее вычисляются средние значения функций и аргументов и среднеквадратические отклонения для всех столбцов исходных данных.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Второй этап представляет собой построение матрицы коэффициентов корреляции. Здесь определяются коэффициенты уравнения регрессии для масштабированных и натуральных переменных, находятся частные коэффициенты корреляции, коэффициенты корреляции между коэффициентами регрессии и некоторые другие характеристики.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На третьем этапе вычисляются расчетные значения функции и их отклонения от фактических значений, оценки для отклонений, определяются показатели средней и средневзвешенной ошибки аппроксимации. На этом расчеты заканчиваются.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На последнем этапе (четвертом) должен </w:t>
      </w:r>
      <w:proofErr w:type="gramStart"/>
      <w:r w:rsidRPr="00A85463">
        <w:rPr>
          <w:rFonts w:ascii="Times New Roman" w:hAnsi="Times New Roman" w:cs="Times New Roman"/>
          <w:lang w:val="ru-RU"/>
        </w:rPr>
        <w:t>производится</w:t>
      </w:r>
      <w:proofErr w:type="gramEnd"/>
      <w:r w:rsidRPr="00A85463">
        <w:rPr>
          <w:rFonts w:ascii="Times New Roman" w:hAnsi="Times New Roman" w:cs="Times New Roman"/>
          <w:lang w:val="ru-RU"/>
        </w:rPr>
        <w:t xml:space="preserve"> экономический анализ полученной модели. Экономическая интерпретация модели заключается в анализе направлений влияния факторов, включенных в модель, в проверке соответствия этого направления общепринятым теоретическим представлениям и выяснения причин их несоответствия.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Уравнение множественной регрессии даёт возможность оценивать влияние каждого фактора, вошедшего в модель, на изменение анализируемого показателя и определить, в каких из них заложены наибольшие резервы. Для этого необходим дополнительный анализ различных параметров полученной модели: коэффициентов регрессии, </w:t>
      </w:r>
      <w:r w:rsidRPr="00A85463">
        <w:rPr>
          <w:rFonts w:ascii="Times New Roman" w:hAnsi="Times New Roman" w:cs="Times New Roman"/>
          <w:position w:val="-10"/>
        </w:rPr>
        <w:object w:dxaOrig="240" w:dyaOrig="320">
          <v:shape id="_x0000_i1288" type="#_x0000_t75" style="width:12pt;height:15.75pt" o:ole="">
            <v:imagedata r:id="rId440" o:title=""/>
          </v:shape>
          <o:OLEObject Type="Embed" ProgID="Equation.3" ShapeID="_x0000_i1288" DrawAspect="Content" ObjectID="_1666217232" r:id="rId441"/>
        </w:object>
      </w:r>
      <w:r w:rsidRPr="00A85463">
        <w:rPr>
          <w:rFonts w:ascii="Times New Roman" w:hAnsi="Times New Roman" w:cs="Times New Roman"/>
          <w:lang w:val="ru-RU"/>
        </w:rPr>
        <w:t xml:space="preserve"> - коэффициентов, коэффициентов эластичности и коэффициентов вариации.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lang w:val="ru-RU"/>
        </w:rPr>
        <w:br w:type="page"/>
      </w:r>
      <w:r w:rsidRPr="00A85463">
        <w:rPr>
          <w:rFonts w:ascii="Times New Roman" w:hAnsi="Times New Roman" w:cs="Times New Roman"/>
          <w:b/>
          <w:lang w:val="ru-RU"/>
        </w:rPr>
        <w:lastRenderedPageBreak/>
        <w:t>3</w:t>
      </w:r>
      <w:r w:rsidRPr="00A85463">
        <w:rPr>
          <w:rFonts w:ascii="Times New Roman" w:hAnsi="Times New Roman" w:cs="Times New Roman"/>
          <w:lang w:val="ru-RU"/>
        </w:rPr>
        <w:t xml:space="preserve">. </w:t>
      </w:r>
      <w:r w:rsidRPr="00A85463">
        <w:rPr>
          <w:rFonts w:ascii="Times New Roman" w:hAnsi="Times New Roman" w:cs="Times New Roman"/>
          <w:b/>
          <w:lang w:val="ru-RU"/>
        </w:rPr>
        <w:t>МАТРИЧНЫЕ МЕТОДЫ В ПОДГОТОВКЕ И ПРИНЯТИИ УПРАВЛЕНЧЕСКИХ РЕШЕНИЙ</w:t>
      </w:r>
    </w:p>
    <w:p w:rsidR="00A85463" w:rsidRPr="00A85463" w:rsidRDefault="00A85463" w:rsidP="00A85463">
      <w:pPr>
        <w:spacing w:line="240" w:lineRule="auto"/>
        <w:jc w:val="center"/>
        <w:rPr>
          <w:rFonts w:ascii="Times New Roman" w:hAnsi="Times New Roman" w:cs="Times New Roman"/>
          <w:b/>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Результаты обследования и системного описания деятельности организации, учреждения, предприятия (объединения) служат основой для разработки организационной модели.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Обследования систем управления в целом, их подсистем, элементов или частей (подразделений, рабочих мест) включает анализ организационной и функциональной структур, потоков, состава  и потребителей информации, методов планирования и учета и т.д. </w:t>
      </w:r>
      <w:proofErr w:type="gramStart"/>
      <w:r w:rsidRPr="00A85463">
        <w:rPr>
          <w:rFonts w:ascii="Times New Roman" w:hAnsi="Times New Roman" w:cs="Times New Roman"/>
          <w:lang w:val="ru-RU"/>
        </w:rPr>
        <w:t>Полученные в результате обследования материалы служат исходными данными для разработки рекомендаций  по совершенствованию форм документов, документооборота и информационных связей, предложений по организационной и функциональной структурам учреждения, подразделения, концерна, составу подсистемам и задачам, составу технического, информационного и организационного обеспечений управленческой деятельности.</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Эффективность управления во многом зависит от правильной организации информационных потоков между подразделениями предприятий, от качества и достоверности информации, используемой для расчетов.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анализа существующих потоков информации используется информационная модель, которая предназначается для получения характеристик работы системы управления, необходимых для разработки технических и рабочих </w:t>
      </w:r>
      <w:proofErr w:type="spellStart"/>
      <w:r w:rsidRPr="00A85463">
        <w:rPr>
          <w:rFonts w:ascii="Times New Roman" w:hAnsi="Times New Roman" w:cs="Times New Roman"/>
          <w:lang w:val="ru-RU"/>
        </w:rPr>
        <w:t>оргпроектов</w:t>
      </w:r>
      <w:proofErr w:type="spellEnd"/>
      <w:r w:rsidRPr="00A85463">
        <w:rPr>
          <w:rFonts w:ascii="Times New Roman" w:hAnsi="Times New Roman" w:cs="Times New Roman"/>
          <w:lang w:val="ru-RU"/>
        </w:rPr>
        <w:t>, построения баз данных, для создания информационного обеспечения разработки специальных программ, обслуживающих информационные потоки на основе имеющегося формализованного описания структуры, информационных связей, документов и алгоритмов.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 помощью информационной модели учреждения потоки управленческой информации увязываются организационной структурой управления. Органы и подразделения аппарата управления представляют собой начальные или конечные пункты потоков информации, т.е. служат узлами информационной модели.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Информационная модель управления позволяет обосновать техническую, экономическую целесообразность и последовательность решения задач, определить наиболее рациональную технологию управления, обосновать выбор и количество средств организационной и вычислительной техники.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Информационная модель может быть представлена в виде графа задач, матричной модели, таблицы – в матричной и сетевой постановке. При матричной постановке все возможные связи между объектами установлены заранее. При сетевой постановке вся информация задается на графе, а оптимальные связи определяются в ходе решения задачи.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Связи различных элементов системы документационного обеспечения, таких как потоки документов, работники, занятые работой с документами подразделения документационной службы, технические средства, процессы обработки документов и др., можно анализировать с помощью матричных моделей.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 качестве элементов матрицы могут выступать числа, функции и другие величины.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 общей форме записи матричная модель представляет собой прямоугольную таблицу действительных чисел </w:t>
      </w:r>
      <w:r w:rsidRPr="00A85463">
        <w:rPr>
          <w:rFonts w:ascii="Times New Roman" w:hAnsi="Times New Roman" w:cs="Times New Roman"/>
          <w:position w:val="-14"/>
        </w:rPr>
        <w:object w:dxaOrig="300" w:dyaOrig="380">
          <v:shape id="_x0000_i1289" type="#_x0000_t75" style="width:15pt;height:18.75pt" o:ole="">
            <v:imagedata r:id="rId442" o:title=""/>
          </v:shape>
          <o:OLEObject Type="Embed" ProgID="Equation.3" ShapeID="_x0000_i1289" DrawAspect="Content" ObjectID="_1666217233" r:id="rId443"/>
        </w:object>
      </w:r>
      <w:r w:rsidRPr="00A85463">
        <w:rPr>
          <w:rFonts w:ascii="Times New Roman" w:hAnsi="Times New Roman" w:cs="Times New Roman"/>
          <w:lang w:val="ru-RU"/>
        </w:rPr>
        <w:t xml:space="preserve">;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=1,…,</w:t>
      </w:r>
      <w:r w:rsidRPr="00A85463">
        <w:rPr>
          <w:rFonts w:ascii="Times New Roman" w:hAnsi="Times New Roman" w:cs="Times New Roman"/>
          <w:i/>
        </w:rPr>
        <w:t>m</w:t>
      </w:r>
      <w:r w:rsidRPr="00A85463">
        <w:rPr>
          <w:rFonts w:ascii="Times New Roman" w:hAnsi="Times New Roman" w:cs="Times New Roman"/>
          <w:lang w:val="ru-RU"/>
        </w:rPr>
        <w:t xml:space="preserve">;  </w:t>
      </w:r>
      <w:r w:rsidRPr="00A85463">
        <w:rPr>
          <w:rFonts w:ascii="Times New Roman" w:hAnsi="Times New Roman" w:cs="Times New Roman"/>
          <w:i/>
        </w:rPr>
        <w:t>j</w:t>
      </w:r>
      <w:r w:rsidRPr="00A85463">
        <w:rPr>
          <w:rFonts w:ascii="Times New Roman" w:hAnsi="Times New Roman" w:cs="Times New Roman"/>
          <w:lang w:val="ru-RU"/>
        </w:rPr>
        <w:t>=1,…,</w:t>
      </w:r>
      <w:r w:rsidRPr="00A85463">
        <w:rPr>
          <w:rFonts w:ascii="Times New Roman" w:hAnsi="Times New Roman" w:cs="Times New Roman"/>
          <w:i/>
        </w:rPr>
        <w:t>n</w: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68"/>
        </w:rPr>
        <w:object w:dxaOrig="2560" w:dyaOrig="1480">
          <v:shape id="_x0000_i1290" type="#_x0000_t75" style="width:128.25pt;height:74.25pt" o:ole="">
            <v:imagedata r:id="rId444" o:title=""/>
          </v:shape>
          <o:OLEObject Type="Embed" ProgID="Equation.3" ShapeID="_x0000_i1290" DrawAspect="Content" ObjectID="_1666217234" r:id="rId445"/>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Такая матрица называется матрицей размерности </w:t>
      </w:r>
      <w:r w:rsidRPr="00A85463">
        <w:rPr>
          <w:rFonts w:ascii="Times New Roman" w:hAnsi="Times New Roman" w:cs="Times New Roman"/>
          <w:position w:val="-6"/>
        </w:rPr>
        <w:object w:dxaOrig="580" w:dyaOrig="220">
          <v:shape id="_x0000_i1291" type="#_x0000_t75" style="width:29.25pt;height:11.25pt" o:ole="">
            <v:imagedata r:id="rId446" o:title=""/>
          </v:shape>
          <o:OLEObject Type="Embed" ProgID="Equation.3" ShapeID="_x0000_i1291" DrawAspect="Content" ObjectID="_1666217235" r:id="rId447"/>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Число </w:t>
      </w:r>
      <w:r w:rsidRPr="00A85463">
        <w:rPr>
          <w:rFonts w:ascii="Times New Roman" w:hAnsi="Times New Roman" w:cs="Times New Roman"/>
          <w:position w:val="-14"/>
        </w:rPr>
        <w:object w:dxaOrig="300" w:dyaOrig="380">
          <v:shape id="_x0000_i1292" type="#_x0000_t75" style="width:15pt;height:18.75pt" o:ole="">
            <v:imagedata r:id="rId442" o:title=""/>
          </v:shape>
          <o:OLEObject Type="Embed" ProgID="Equation.3" ShapeID="_x0000_i1292" DrawAspect="Content" ObjectID="_1666217236" r:id="rId448"/>
        </w:object>
      </w:r>
      <w:r w:rsidRPr="00A85463">
        <w:rPr>
          <w:rFonts w:ascii="Times New Roman" w:hAnsi="Times New Roman" w:cs="Times New Roman"/>
          <w:lang w:val="ru-RU"/>
        </w:rPr>
        <w:t xml:space="preserve"> называется элементом матрицы</w:t>
      </w:r>
      <w:proofErr w:type="gramStart"/>
      <w:r w:rsidRPr="00A85463">
        <w:rPr>
          <w:rFonts w:ascii="Times New Roman" w:hAnsi="Times New Roman" w:cs="Times New Roman"/>
          <w:lang w:val="ru-RU"/>
        </w:rPr>
        <w:t xml:space="preserve"> </w:t>
      </w:r>
      <w:r w:rsidRPr="00A85463">
        <w:rPr>
          <w:rFonts w:ascii="Times New Roman" w:hAnsi="Times New Roman" w:cs="Times New Roman"/>
          <w:i/>
          <w:lang w:val="ru-RU"/>
        </w:rPr>
        <w:t>А</w:t>
      </w:r>
      <w:proofErr w:type="gramEnd"/>
      <w:r w:rsidRPr="00A85463">
        <w:rPr>
          <w:rFonts w:ascii="Times New Roman" w:hAnsi="Times New Roman" w:cs="Times New Roman"/>
          <w:lang w:val="ru-RU"/>
        </w:rPr>
        <w:t xml:space="preserve">: индекс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 xml:space="preserve"> - показывает номер строки, а индекс </w:t>
      </w:r>
      <w:r w:rsidRPr="00A85463">
        <w:rPr>
          <w:rFonts w:ascii="Times New Roman" w:hAnsi="Times New Roman" w:cs="Times New Roman"/>
          <w:i/>
        </w:rPr>
        <w:t>j</w:t>
      </w:r>
      <w:r w:rsidRPr="00A85463">
        <w:rPr>
          <w:rFonts w:ascii="Times New Roman" w:hAnsi="Times New Roman" w:cs="Times New Roman"/>
          <w:lang w:val="ru-RU"/>
        </w:rPr>
        <w:t xml:space="preserve"> – номер столбца, на пересечении которых находится элемент </w:t>
      </w:r>
      <w:r w:rsidRPr="00A85463">
        <w:rPr>
          <w:rFonts w:ascii="Times New Roman" w:hAnsi="Times New Roman" w:cs="Times New Roman"/>
          <w:position w:val="-14"/>
        </w:rPr>
        <w:object w:dxaOrig="300" w:dyaOrig="380">
          <v:shape id="_x0000_i1293" type="#_x0000_t75" style="width:15pt;height:18.75pt" o:ole="">
            <v:imagedata r:id="rId442" o:title=""/>
          </v:shape>
          <o:OLEObject Type="Embed" ProgID="Equation.3" ShapeID="_x0000_i1293" DrawAspect="Content" ObjectID="_1666217237" r:id="rId449"/>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Наиболее часто применяется квадратная матрица.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матрице взаимосвязи документов</w:t>
      </w:r>
      <w:proofErr w:type="gramStart"/>
      <w:r w:rsidRPr="00A85463">
        <w:rPr>
          <w:rFonts w:ascii="Times New Roman" w:hAnsi="Times New Roman" w:cs="Times New Roman"/>
          <w:lang w:val="ru-RU"/>
        </w:rPr>
        <w:t xml:space="preserve"> </w:t>
      </w:r>
      <w:r w:rsidRPr="00A85463">
        <w:rPr>
          <w:rFonts w:ascii="Times New Roman" w:hAnsi="Times New Roman" w:cs="Times New Roman"/>
          <w:i/>
          <w:lang w:val="ru-RU"/>
        </w:rPr>
        <w:t>А</w:t>
      </w:r>
      <w:proofErr w:type="gramEnd"/>
      <w:r w:rsidRPr="00A85463">
        <w:rPr>
          <w:rFonts w:ascii="Times New Roman" w:hAnsi="Times New Roman" w:cs="Times New Roman"/>
          <w:lang w:val="ru-RU"/>
        </w:rPr>
        <w:t>=</w:t>
      </w:r>
      <w:r w:rsidRPr="00A85463">
        <w:rPr>
          <w:rFonts w:ascii="Times New Roman" w:hAnsi="Times New Roman" w:cs="Times New Roman"/>
          <w:position w:val="-14"/>
        </w:rPr>
        <w:object w:dxaOrig="300" w:dyaOrig="380">
          <v:shape id="_x0000_i1294" type="#_x0000_t75" style="width:15pt;height:18.75pt" o:ole="">
            <v:imagedata r:id="rId442" o:title=""/>
          </v:shape>
          <o:OLEObject Type="Embed" ProgID="Equation.3" ShapeID="_x0000_i1294" DrawAspect="Content" ObjectID="_1666217238" r:id="rId450"/>
        </w:object>
      </w:r>
      <w:r w:rsidRPr="00A85463">
        <w:rPr>
          <w:rFonts w:ascii="Times New Roman" w:hAnsi="Times New Roman" w:cs="Times New Roman"/>
          <w:lang w:val="ru-RU"/>
        </w:rPr>
        <w:t xml:space="preserve"> горизонталь (строка) и вертикаль (столбец) закреплена за определенным документом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=1,2,…,</w:t>
      </w:r>
      <w:r w:rsidRPr="00A85463">
        <w:rPr>
          <w:rFonts w:ascii="Times New Roman" w:hAnsi="Times New Roman" w:cs="Times New Roman"/>
          <w:i/>
          <w:lang w:val="ru-RU"/>
        </w:rPr>
        <w:t xml:space="preserve"> </w:t>
      </w:r>
      <w:r w:rsidRPr="00A85463">
        <w:rPr>
          <w:rFonts w:ascii="Times New Roman" w:hAnsi="Times New Roman" w:cs="Times New Roman"/>
          <w:i/>
        </w:rPr>
        <w:t>n</w:t>
      </w:r>
      <w:r w:rsidRPr="00A85463">
        <w:rPr>
          <w:rFonts w:ascii="Times New Roman" w:hAnsi="Times New Roman" w:cs="Times New Roman"/>
          <w:lang w:val="ru-RU"/>
        </w:rPr>
        <w:t xml:space="preserve">;  </w:t>
      </w:r>
      <w:r w:rsidRPr="00A85463">
        <w:rPr>
          <w:rFonts w:ascii="Times New Roman" w:hAnsi="Times New Roman" w:cs="Times New Roman"/>
          <w:i/>
        </w:rPr>
        <w:t>j</w:t>
      </w:r>
      <w:r w:rsidRPr="00A85463">
        <w:rPr>
          <w:rFonts w:ascii="Times New Roman" w:hAnsi="Times New Roman" w:cs="Times New Roman"/>
          <w:lang w:val="ru-RU"/>
        </w:rPr>
        <w:t>=1,2.…,</w:t>
      </w:r>
      <w:r w:rsidRPr="00A85463">
        <w:rPr>
          <w:rFonts w:ascii="Times New Roman" w:hAnsi="Times New Roman" w:cs="Times New Roman"/>
          <w:i/>
        </w:rPr>
        <w:t>n</w:t>
      </w:r>
      <w:r w:rsidRPr="00A85463">
        <w:rPr>
          <w:rFonts w:ascii="Times New Roman" w:hAnsi="Times New Roman" w:cs="Times New Roman"/>
          <w:lang w:val="ru-RU"/>
        </w:rPr>
        <w:t>),</w:t>
      </w:r>
      <w:r w:rsidRPr="00A85463">
        <w:rPr>
          <w:rFonts w:ascii="Times New Roman" w:hAnsi="Times New Roman" w:cs="Times New Roman"/>
          <w:i/>
          <w:lang w:val="ru-RU"/>
        </w:rPr>
        <w:t xml:space="preserve"> </w:t>
      </w:r>
      <w:r w:rsidRPr="00A85463">
        <w:rPr>
          <w:rFonts w:ascii="Times New Roman" w:hAnsi="Times New Roman" w:cs="Times New Roman"/>
          <w:lang w:val="ru-RU"/>
        </w:rPr>
        <w:t xml:space="preserve"> где </w:t>
      </w:r>
      <w:r w:rsidRPr="00A85463">
        <w:rPr>
          <w:rFonts w:ascii="Times New Roman" w:hAnsi="Times New Roman" w:cs="Times New Roman"/>
          <w:i/>
        </w:rPr>
        <w:t>n</w:t>
      </w:r>
      <w:r w:rsidRPr="00A85463">
        <w:rPr>
          <w:rFonts w:ascii="Times New Roman" w:hAnsi="Times New Roman" w:cs="Times New Roman"/>
          <w:lang w:val="ru-RU"/>
        </w:rPr>
        <w:t xml:space="preserve"> – количество документов, находящихся в документообороте. В строках документы выступают как первичные, а в столбцах как вторичные, создаваемые на их основе. Каждый элемент </w:t>
      </w:r>
      <w:r w:rsidRPr="00A85463">
        <w:rPr>
          <w:rFonts w:ascii="Times New Roman" w:hAnsi="Times New Roman" w:cs="Times New Roman"/>
          <w:position w:val="-14"/>
        </w:rPr>
        <w:object w:dxaOrig="300" w:dyaOrig="380">
          <v:shape id="_x0000_i1295" type="#_x0000_t75" style="width:15pt;height:18.75pt" o:ole="">
            <v:imagedata r:id="rId442" o:title=""/>
          </v:shape>
          <o:OLEObject Type="Embed" ProgID="Equation.3" ShapeID="_x0000_i1295" DrawAspect="Content" ObjectID="_1666217239" r:id="rId451"/>
        </w:object>
      </w:r>
      <w:r w:rsidRPr="00A85463">
        <w:rPr>
          <w:rFonts w:ascii="Times New Roman" w:hAnsi="Times New Roman" w:cs="Times New Roman"/>
          <w:lang w:val="ru-RU"/>
        </w:rPr>
        <w:t xml:space="preserve"> матрицы</w:t>
      </w:r>
      <w:proofErr w:type="gramStart"/>
      <w:r w:rsidRPr="00A85463">
        <w:rPr>
          <w:rFonts w:ascii="Times New Roman" w:hAnsi="Times New Roman" w:cs="Times New Roman"/>
          <w:lang w:val="ru-RU"/>
        </w:rPr>
        <w:t xml:space="preserve"> </w:t>
      </w:r>
      <w:r w:rsidRPr="00A85463">
        <w:rPr>
          <w:rFonts w:ascii="Times New Roman" w:hAnsi="Times New Roman" w:cs="Times New Roman"/>
          <w:i/>
          <w:lang w:val="ru-RU"/>
        </w:rPr>
        <w:t>А</w:t>
      </w:r>
      <w:proofErr w:type="gramEnd"/>
      <w:r w:rsidRPr="00A85463">
        <w:rPr>
          <w:rFonts w:ascii="Times New Roman" w:hAnsi="Times New Roman" w:cs="Times New Roman"/>
          <w:lang w:val="ru-RU"/>
        </w:rPr>
        <w:t xml:space="preserve"> находится в соответствующей ячейке, образуемой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 xml:space="preserve"> – строкой и </w:t>
      </w:r>
      <w:r w:rsidRPr="00A85463">
        <w:rPr>
          <w:rFonts w:ascii="Times New Roman" w:hAnsi="Times New Roman" w:cs="Times New Roman"/>
          <w:i/>
        </w:rPr>
        <w:t>j</w:t>
      </w:r>
      <w:r w:rsidRPr="00A85463">
        <w:rPr>
          <w:rFonts w:ascii="Times New Roman" w:hAnsi="Times New Roman" w:cs="Times New Roman"/>
          <w:lang w:val="ru-RU"/>
        </w:rPr>
        <w:t xml:space="preserve"> – столбцом. При условии использования документа для подготовки документа </w:t>
      </w:r>
      <w:r w:rsidRPr="00A85463">
        <w:rPr>
          <w:rFonts w:ascii="Times New Roman" w:hAnsi="Times New Roman" w:cs="Times New Roman"/>
          <w:i/>
        </w:rPr>
        <w:t>j</w:t>
      </w:r>
      <w:r w:rsidRPr="00A85463">
        <w:rPr>
          <w:rFonts w:ascii="Times New Roman" w:hAnsi="Times New Roman" w:cs="Times New Roman"/>
          <w:i/>
          <w:lang w:val="ru-RU"/>
        </w:rPr>
        <w:t xml:space="preserve"> </w:t>
      </w:r>
      <w:r w:rsidRPr="00A85463">
        <w:rPr>
          <w:rFonts w:ascii="Times New Roman" w:hAnsi="Times New Roman" w:cs="Times New Roman"/>
          <w:lang w:val="ru-RU"/>
        </w:rPr>
        <w:t>в клетке матрицы</w:t>
      </w:r>
      <w:r w:rsidRPr="00A85463">
        <w:rPr>
          <w:rFonts w:ascii="Times New Roman" w:hAnsi="Times New Roman" w:cs="Times New Roman"/>
          <w:i/>
          <w:lang w:val="ru-RU"/>
        </w:rPr>
        <w:t xml:space="preserve">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 xml:space="preserve"> -  строки и </w:t>
      </w:r>
      <w:r w:rsidRPr="00A85463">
        <w:rPr>
          <w:rFonts w:ascii="Times New Roman" w:hAnsi="Times New Roman" w:cs="Times New Roman"/>
          <w:i/>
        </w:rPr>
        <w:t>j</w:t>
      </w:r>
      <w:r w:rsidRPr="00A85463">
        <w:rPr>
          <w:rFonts w:ascii="Times New Roman" w:hAnsi="Times New Roman" w:cs="Times New Roman"/>
          <w:i/>
          <w:lang w:val="ru-RU"/>
        </w:rPr>
        <w:t xml:space="preserve"> </w:t>
      </w:r>
      <w:r w:rsidRPr="00A85463">
        <w:rPr>
          <w:rFonts w:ascii="Times New Roman" w:hAnsi="Times New Roman" w:cs="Times New Roman"/>
          <w:lang w:val="ru-RU"/>
        </w:rPr>
        <w:t>– столбца проставляется «1» (</w:t>
      </w:r>
      <w:r w:rsidRPr="00A85463">
        <w:rPr>
          <w:rFonts w:ascii="Times New Roman" w:hAnsi="Times New Roman" w:cs="Times New Roman"/>
          <w:position w:val="-14"/>
        </w:rPr>
        <w:object w:dxaOrig="300" w:dyaOrig="380">
          <v:shape id="_x0000_i1296" type="#_x0000_t75" style="width:15pt;height:18.75pt" o:ole="">
            <v:imagedata r:id="rId442" o:title=""/>
          </v:shape>
          <o:OLEObject Type="Embed" ProgID="Equation.3" ShapeID="_x0000_i1296" DrawAspect="Content" ObjectID="_1666217240" r:id="rId452"/>
        </w:object>
      </w:r>
      <w:r w:rsidRPr="00A85463">
        <w:rPr>
          <w:rFonts w:ascii="Times New Roman" w:hAnsi="Times New Roman" w:cs="Times New Roman"/>
          <w:lang w:val="ru-RU"/>
        </w:rPr>
        <w:t xml:space="preserve">=1), если же он не используется, то </w:t>
      </w:r>
      <w:r w:rsidRPr="00A85463">
        <w:rPr>
          <w:rFonts w:ascii="Times New Roman" w:hAnsi="Times New Roman" w:cs="Times New Roman"/>
          <w:position w:val="-14"/>
        </w:rPr>
        <w:object w:dxaOrig="300" w:dyaOrig="380">
          <v:shape id="_x0000_i1297" type="#_x0000_t75" style="width:15pt;height:18.75pt" o:ole="">
            <v:imagedata r:id="rId442" o:title=""/>
          </v:shape>
          <o:OLEObject Type="Embed" ProgID="Equation.3" ShapeID="_x0000_i1297" DrawAspect="Content" ObjectID="_1666217241" r:id="rId453"/>
        </w:object>
      </w:r>
      <w:r w:rsidRPr="00A85463">
        <w:rPr>
          <w:rFonts w:ascii="Times New Roman" w:hAnsi="Times New Roman" w:cs="Times New Roman"/>
          <w:lang w:val="ru-RU"/>
        </w:rPr>
        <w:t xml:space="preserve">=0 и в ячейке ничего не проставляется. Сумма отметок содержащих «1» по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 xml:space="preserve"> строке</w:t>
      </w:r>
      <w:proofErr w:type="gramStart"/>
      <w:r w:rsidRPr="00A85463">
        <w:rPr>
          <w:rFonts w:ascii="Times New Roman" w:hAnsi="Times New Roman" w:cs="Times New Roman"/>
          <w:lang w:val="ru-RU"/>
        </w:rPr>
        <w:t xml:space="preserve"> (</w:t>
      </w:r>
      <w:r w:rsidRPr="00A85463">
        <w:rPr>
          <w:rFonts w:ascii="Times New Roman" w:hAnsi="Times New Roman" w:cs="Times New Roman"/>
          <w:position w:val="-30"/>
        </w:rPr>
        <w:object w:dxaOrig="600" w:dyaOrig="700">
          <v:shape id="_x0000_i1298" type="#_x0000_t75" style="width:30pt;height:35.25pt" o:ole="">
            <v:imagedata r:id="rId454" o:title=""/>
          </v:shape>
          <o:OLEObject Type="Embed" ProgID="Equation.3" ShapeID="_x0000_i1298" DrawAspect="Content" ObjectID="_1666217242" r:id="rId455"/>
        </w:object>
      </w:r>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отражает общее число документов, использующих показатели реквизитов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 xml:space="preserve"> – документа. Отсутствие отметок в строке (</w:t>
      </w:r>
      <w:r w:rsidRPr="00A85463">
        <w:rPr>
          <w:rFonts w:ascii="Times New Roman" w:hAnsi="Times New Roman" w:cs="Times New Roman"/>
          <w:position w:val="-30"/>
        </w:rPr>
        <w:object w:dxaOrig="600" w:dyaOrig="700">
          <v:shape id="_x0000_i1299" type="#_x0000_t75" style="width:30pt;height:35.25pt" o:ole="">
            <v:imagedata r:id="rId454" o:title=""/>
          </v:shape>
          <o:OLEObject Type="Embed" ProgID="Equation.3" ShapeID="_x0000_i1299" DrawAspect="Content" ObjectID="_1666217243" r:id="rId456"/>
        </w:object>
      </w:r>
      <w:r w:rsidRPr="00A85463">
        <w:rPr>
          <w:rFonts w:ascii="Times New Roman" w:hAnsi="Times New Roman" w:cs="Times New Roman"/>
          <w:lang w:val="ru-RU"/>
        </w:rPr>
        <w:t xml:space="preserve">=0) позволяет считать, что документ является выходным (отправляемым, исходящим) из данной документной системы и используется за ее пределами. Сумма связей по </w:t>
      </w:r>
      <w:r w:rsidRPr="00A85463">
        <w:rPr>
          <w:rFonts w:ascii="Times New Roman" w:hAnsi="Times New Roman" w:cs="Times New Roman"/>
          <w:i/>
        </w:rPr>
        <w:t>j</w:t>
      </w:r>
      <w:r w:rsidRPr="00A85463">
        <w:rPr>
          <w:rFonts w:ascii="Times New Roman" w:hAnsi="Times New Roman" w:cs="Times New Roman"/>
          <w:i/>
          <w:lang w:val="ru-RU"/>
        </w:rPr>
        <w:t xml:space="preserve"> </w:t>
      </w:r>
      <w:r w:rsidRPr="00A85463">
        <w:rPr>
          <w:rFonts w:ascii="Times New Roman" w:hAnsi="Times New Roman" w:cs="Times New Roman"/>
          <w:lang w:val="ru-RU"/>
        </w:rPr>
        <w:t>– столбцу</w:t>
      </w:r>
      <w:proofErr w:type="gramStart"/>
      <w:r w:rsidRPr="00A85463">
        <w:rPr>
          <w:rFonts w:ascii="Times New Roman" w:hAnsi="Times New Roman" w:cs="Times New Roman"/>
          <w:lang w:val="ru-RU"/>
        </w:rPr>
        <w:t xml:space="preserve">  (</w:t>
      </w:r>
      <w:r w:rsidRPr="00A85463">
        <w:rPr>
          <w:rFonts w:ascii="Times New Roman" w:hAnsi="Times New Roman" w:cs="Times New Roman"/>
          <w:position w:val="-28"/>
        </w:rPr>
        <w:object w:dxaOrig="600" w:dyaOrig="680">
          <v:shape id="_x0000_i1300" type="#_x0000_t75" style="width:30pt;height:33.75pt" o:ole="">
            <v:imagedata r:id="rId457" o:title=""/>
          </v:shape>
          <o:OLEObject Type="Embed" ProgID="Equation.3" ShapeID="_x0000_i1300" DrawAspect="Content" ObjectID="_1666217244" r:id="rId458"/>
        </w:object>
      </w:r>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показывает количество документов, использующихся для составления документа </w:t>
      </w:r>
      <w:r w:rsidRPr="00A85463">
        <w:rPr>
          <w:rFonts w:ascii="Times New Roman" w:hAnsi="Times New Roman" w:cs="Times New Roman"/>
          <w:i/>
        </w:rPr>
        <w:t>j</w:t>
      </w:r>
      <w:r w:rsidRPr="00A85463">
        <w:rPr>
          <w:rFonts w:ascii="Times New Roman" w:hAnsi="Times New Roman" w:cs="Times New Roman"/>
          <w:i/>
          <w:lang w:val="ru-RU"/>
        </w:rPr>
        <w:t>.</w:t>
      </w:r>
      <w:r w:rsidRPr="00A85463">
        <w:rPr>
          <w:rFonts w:ascii="Times New Roman" w:hAnsi="Times New Roman" w:cs="Times New Roman"/>
          <w:lang w:val="ru-RU"/>
        </w:rPr>
        <w:t xml:space="preserve"> Отсутствие  в столбце отметок «1» означает, что документ </w:t>
      </w:r>
      <w:r w:rsidRPr="00A85463">
        <w:rPr>
          <w:rFonts w:ascii="Times New Roman" w:hAnsi="Times New Roman" w:cs="Times New Roman"/>
          <w:i/>
        </w:rPr>
        <w:t>j</w:t>
      </w:r>
      <w:r w:rsidRPr="00A85463">
        <w:rPr>
          <w:rFonts w:ascii="Times New Roman" w:hAnsi="Times New Roman" w:cs="Times New Roman"/>
          <w:lang w:val="ru-RU"/>
        </w:rPr>
        <w:t xml:space="preserve"> является входным (поступившим, входящим) в данной системе и составлен за ее пределами.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Построение матриц, особенно большой размерности – процесс трудоемкий и сложный, но это оправданно когда необходимо отразить объект во всем многообразии его характеристик и взаимосвязей.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Граф задач (рис. 1.6) представляет собой схему взаимосвязей задач, решаемых каждой подсистемой и системой в целом. Информационная модель, построенная в виде графа задач, показывает движение информационных потоков, взаимосвязь задач, документов, показателей. Каждый узел (вершину) графа можно рассматривать как задачу или как исходные данные для решения других задач. Линии, соединяющие вершины графа и показывающие направление движения информации, называются дугами (ребрами).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360" w:lineRule="auto"/>
        <w:jc w:val="center"/>
        <w:rPr>
          <w:rFonts w:ascii="Times New Roman" w:hAnsi="Times New Roman" w:cs="Times New Roman"/>
        </w:rPr>
      </w:pPr>
      <w:r w:rsidRPr="00A85463">
        <w:rPr>
          <w:rFonts w:ascii="Times New Roman" w:hAnsi="Times New Roman" w:cs="Times New Roman"/>
          <w:position w:val="-10"/>
        </w:rPr>
        <w:object w:dxaOrig="180" w:dyaOrig="340">
          <v:shape id="_x0000_i1301" type="#_x0000_t75" style="width:9pt;height:17.25pt" o:ole="">
            <v:imagedata r:id="rId149" o:title=""/>
          </v:shape>
          <o:OLEObject Type="Embed" ProgID="Equation.3" ShapeID="_x0000_i1301" DrawAspect="Content" ObjectID="_1666217245" r:id="rId459"/>
        </w:object>
      </w:r>
      <w:r w:rsidR="00B76E05">
        <w:rPr>
          <w:rFonts w:ascii="Times New Roman" w:hAnsi="Times New Roman" w:cs="Times New Roman"/>
          <w:noProof/>
          <w:color w:val="000000"/>
        </w:rPr>
        <w:pict>
          <v:group id="_x0000_s1198" editas="canvas" style="position:absolute;margin-left:0;margin-top:0;width:405pt;height:270pt;z-index:251663872;mso-position-horizontal-relative:char;mso-position-vertical-relative:line" coordorigin="2281,3610" coordsize="6353,4181">
            <o:lock v:ext="edit" aspectratio="t"/>
            <v:shape id="_x0000_s1199" type="#_x0000_t75" style="position:absolute;left:2281;top:3610;width:6353;height:4181" o:preferrelative="f">
              <v:fill o:detectmouseclick="t"/>
              <v:path o:extrusionok="t" o:connecttype="none"/>
              <o:lock v:ext="edit" text="t"/>
            </v:shape>
            <v:oval id="_x0000_s1200" style="position:absolute;left:2846;top:4168;width:282;height:278" fillcolor="black"/>
            <v:oval id="_x0000_s1201" style="position:absolute;left:2846;top:5004;width:282;height:278" fillcolor="black"/>
            <v:oval id="_x0000_s1202" style="position:absolute;left:4399;top:4168;width:282;height:278" fillcolor="black"/>
            <v:oval id="_x0000_s1203" style="position:absolute;left:6375;top:4168;width:282;height:278" fillcolor="black"/>
            <v:oval id="_x0000_s1204" style="position:absolute;left:4399;top:5004;width:282;height:278" fillcolor="black"/>
            <v:oval id="_x0000_s1205" style="position:absolute;left:6093;top:5004;width:282;height:278" fillcolor="black"/>
            <v:oval id="_x0000_s1206" style="position:absolute;left:7787;top:5004;width:282;height:278" fillcolor="black"/>
            <v:oval id="_x0000_s1207" style="position:absolute;left:2846;top:6258;width:282;height:278" fillcolor="black"/>
            <v:oval id="_x0000_s1208" style="position:absolute;left:4257;top:6258;width:283;height:278" fillcolor="black"/>
            <v:oval id="_x0000_s1209" style="position:absolute;left:5952;top:6258;width:282;height:278" fillcolor="black"/>
            <v:oval id="_x0000_s1210" style="position:absolute;left:5669;top:7233;width:282;height:278" fillcolor="black"/>
            <v:shape id="_x0000_s1211" type="#_x0000_t202" style="position:absolute;left:2846;top:3750;width:553;height:417" strokecolor="white">
              <v:textbox style="mso-next-textbox:#_x0000_s1211">
                <w:txbxContent>
                  <w:p w:rsidR="00DF58FF" w:rsidRDefault="00DF58FF" w:rsidP="00A85463">
                    <w:r>
                      <w:t>1</w:t>
                    </w:r>
                  </w:p>
                </w:txbxContent>
              </v:textbox>
            </v:shape>
            <v:shape id="_x0000_s1212" type="#_x0000_t202" style="position:absolute;left:2422;top:5004;width:283;height:418" strokecolor="white">
              <v:textbox>
                <w:txbxContent>
                  <w:p w:rsidR="00DF58FF" w:rsidRDefault="00DF58FF" w:rsidP="00A85463">
                    <w:r>
                      <w:t>2</w:t>
                    </w:r>
                  </w:p>
                </w:txbxContent>
              </v:textbox>
            </v:shape>
            <v:shape id="_x0000_s1213" type="#_x0000_t202" style="position:absolute;left:2422;top:6258;width:283;height:418" strokecolor="white">
              <v:textbox>
                <w:txbxContent>
                  <w:p w:rsidR="00DF58FF" w:rsidRDefault="00DF58FF" w:rsidP="00A85463">
                    <w:r>
                      <w:t>3</w:t>
                    </w:r>
                  </w:p>
                </w:txbxContent>
              </v:textbox>
            </v:shape>
            <v:shape id="_x0000_s1214" type="#_x0000_t202" style="position:absolute;left:5387;top:7233;width:283;height:419" strokecolor="white">
              <v:textbox>
                <w:txbxContent>
                  <w:p w:rsidR="00DF58FF" w:rsidRDefault="00DF58FF" w:rsidP="00A85463">
                    <w:r>
                      <w:t>4</w:t>
                    </w:r>
                  </w:p>
                </w:txbxContent>
              </v:textbox>
            </v:shape>
            <v:shape id="_x0000_s1215" type="#_x0000_t202" style="position:absolute;left:4399;top:3750;width:282;height:418" strokecolor="white">
              <v:textbox>
                <w:txbxContent>
                  <w:p w:rsidR="00DF58FF" w:rsidRDefault="00DF58FF" w:rsidP="00A85463">
                    <w:r>
                      <w:t>5</w:t>
                    </w:r>
                  </w:p>
                </w:txbxContent>
              </v:textbox>
            </v:shape>
            <v:shape id="_x0000_s1216" type="#_x0000_t202" style="position:absolute;left:4258;top:5422;width:423;height:418" strokecolor="white">
              <v:textbox>
                <w:txbxContent>
                  <w:p w:rsidR="00DF58FF" w:rsidRDefault="00DF58FF" w:rsidP="00A85463">
                    <w:r>
                      <w:t>6</w:t>
                    </w:r>
                  </w:p>
                </w:txbxContent>
              </v:textbox>
            </v:shape>
            <v:shape id="_x0000_s1217" type="#_x0000_t202" style="position:absolute;left:4399;top:5840;width:531;height:418" strokecolor="white">
              <v:textbox>
                <w:txbxContent>
                  <w:p w:rsidR="00DF58FF" w:rsidRDefault="00DF58FF" w:rsidP="00A85463">
                    <w:r>
                      <w:t>7</w:t>
                    </w:r>
                  </w:p>
                </w:txbxContent>
              </v:textbox>
            </v:shape>
            <v:shape id="_x0000_s1218" type="#_x0000_t202" style="position:absolute;left:5811;top:5840;width:563;height:418" strokecolor="white">
              <v:textbox>
                <w:txbxContent>
                  <w:p w:rsidR="00DF58FF" w:rsidRDefault="00DF58FF" w:rsidP="00A85463">
                    <w:r>
                      <w:t>10</w:t>
                    </w:r>
                  </w:p>
                </w:txbxContent>
              </v:textbox>
            </v:shape>
            <v:shape id="_x0000_s1219" type="#_x0000_t202" style="position:absolute;left:7928;top:4563;width:565;height:441" strokecolor="white">
              <v:textbox>
                <w:txbxContent>
                  <w:p w:rsidR="00DF58FF" w:rsidRDefault="00DF58FF" w:rsidP="00A85463">
                    <w:r>
                      <w:t>11</w:t>
                    </w:r>
                  </w:p>
                </w:txbxContent>
              </v:textbox>
            </v:shape>
            <v:line id="_x0000_s1220" style="position:absolute" from="3128,4307" to="4399,4307">
              <v:stroke endarrow="block"/>
            </v:line>
            <v:line id="_x0000_s1221" style="position:absolute" from="3128,4307" to="4399,5005">
              <v:stroke endarrow="block"/>
            </v:line>
            <v:line id="_x0000_s1222" style="position:absolute" from="4681,4307" to="6375,4307">
              <v:stroke endarrow="block"/>
            </v:line>
            <v:shape id="_x0000_s1223" type="#_x0000_t202" style="position:absolute;left:6375;top:3750;width:424;height:418" strokecolor="white">
              <v:textbox>
                <w:txbxContent>
                  <w:p w:rsidR="00DF58FF" w:rsidRDefault="00DF58FF" w:rsidP="00A85463">
                    <w:r>
                      <w:t>8</w:t>
                    </w:r>
                  </w:p>
                </w:txbxContent>
              </v:textbox>
            </v:shape>
            <v:line id="_x0000_s1224" style="position:absolute" from="4540,4446" to="4540,5004">
              <v:stroke endarrow="block"/>
            </v:line>
            <v:line id="_x0000_s1225" style="position:absolute;flip:y" from="3128,4446" to="4399,5004">
              <v:stroke endarrow="block"/>
            </v:line>
            <v:line id="_x0000_s1226" style="position:absolute" from="3128,5143" to="4399,5143">
              <v:stroke endarrow="block"/>
            </v:line>
            <v:shape id="_x0000_s1227" type="#_x0000_t202" style="position:absolute;left:6234;top:4563;width:423;height:441" strokecolor="white">
              <v:textbox>
                <w:txbxContent>
                  <w:p w:rsidR="00DF58FF" w:rsidRDefault="00DF58FF" w:rsidP="00A85463">
                    <w:r>
                      <w:t>9</w:t>
                    </w:r>
                  </w:p>
                </w:txbxContent>
              </v:textbox>
            </v:shape>
            <v:line id="_x0000_s1228" style="position:absolute" from="4681,5143" to="6093,5143">
              <v:stroke endarrow="block"/>
            </v:line>
            <v:line id="_x0000_s1229" style="position:absolute" from="6375,5143" to="7787,5143">
              <v:stroke endarrow="block"/>
            </v:line>
            <v:line id="_x0000_s1230" style="position:absolute;flip:y" from="6234,5283" to="7787,6258">
              <v:stroke endarrow="block"/>
            </v:line>
            <v:line id="_x0000_s1231" style="position:absolute" from="4540,6397" to="5952,6397">
              <v:stroke endarrow="block"/>
            </v:line>
            <v:line id="_x0000_s1232" style="position:absolute" from="3128,5283" to="4399,6258">
              <v:stroke endarrow="block"/>
            </v:line>
            <v:line id="_x0000_s1233" style="position:absolute" from="3128,6397" to="4258,6397">
              <v:stroke endarrow="block"/>
            </v:line>
            <v:line id="_x0000_s1234" style="position:absolute;flip:x y" from="4540,6537" to="5669,7233">
              <v:stroke endarrow="block"/>
            </v:line>
            <v:line id="_x0000_s1235" style="position:absolute;flip:y" from="5811,5283" to="7928,7233">
              <v:stroke endarrow="block"/>
            </v:line>
          </v:group>
        </w:pict>
      </w:r>
      <w:r w:rsidR="00B76E05">
        <w:rPr>
          <w:rFonts w:ascii="Times New Roman" w:hAnsi="Times New Roman" w:cs="Times New Roman"/>
          <w:color w:val="000000"/>
        </w:rPr>
        <w:pict>
          <v:shape id="_x0000_i1302" type="#_x0000_t75" style="width:405pt;height:270pt">
            <v:imagedata croptop="-65520f" cropbottom="65520f"/>
          </v:shape>
        </w:pic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Рис. 1.6. Информационный граф</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контроля правильности построения графа можно использовать матричную модель (рис. 1.7.). Наиболее полое описание системы экономических показателей достигается построением матрицы «показатель на показатель».</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Матрица «показатель на показатель» представляет собой шахматную таблицу, в которой по вертикали и горизонтали перечислены одни и те же показатели. Для каждого показателя выявляется множество других показателей, при построении которых этот показатель используется, а в матрице отмечается пересечение показателя строки и столбца зависимого показателя.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Каждый столбец показывает, какие показатели используются при формировании данного показателя, а каждая строка отражает, для создания каких показателей используется показатель, стоящий в ней.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Пересечение строки и столбца взаимосвязанных показателей может быть отмечено знаком, демонстрирующим наличие связи, или в данной клетке может быть записан алгоритм, по которому эта связь осуществляется.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 помощью матричной модели и графа задач можно по каждой задаче, решаемой в системе, выделить типовой для многих предприятий состав информации, определить очередность обработки документов и многократность их использования, провести оптимальную организацию массивов исходной информации по отдельным задачам, с целью создать стройную логическую схему получения, обработки и накопления данных. Проведенный с помощью информационной модели анализ информационных потоков позволит оценить существующую систему управления, выбрать наиболее целесообразные объекты автоматизации и определить состав типовых решений.</w:t>
      </w:r>
    </w:p>
    <w:p w:rsidR="00A85463" w:rsidRPr="00A85463" w:rsidRDefault="00A85463" w:rsidP="00A85463">
      <w:pPr>
        <w:spacing w:line="240" w:lineRule="auto"/>
        <w:ind w:firstLine="567"/>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97"/>
        <w:gridCol w:w="797"/>
        <w:gridCol w:w="797"/>
        <w:gridCol w:w="797"/>
        <w:gridCol w:w="797"/>
        <w:gridCol w:w="798"/>
        <w:gridCol w:w="798"/>
        <w:gridCol w:w="798"/>
        <w:gridCol w:w="798"/>
        <w:gridCol w:w="798"/>
        <w:gridCol w:w="798"/>
      </w:tblGrid>
      <w:tr w:rsidR="00A85463" w:rsidRPr="00A85463" w:rsidTr="00DF58FF">
        <w:tc>
          <w:tcPr>
            <w:tcW w:w="797" w:type="dxa"/>
            <w:shd w:val="clear" w:color="auto" w:fill="auto"/>
          </w:tcPr>
          <w:p w:rsidR="00A85463" w:rsidRPr="00A85463" w:rsidRDefault="00A85463" w:rsidP="00DF58FF">
            <w:pPr>
              <w:spacing w:line="240" w:lineRule="auto"/>
              <w:rPr>
                <w:rFonts w:ascii="Times New Roman" w:hAnsi="Times New Roman" w:cs="Times New Roman"/>
                <w:b/>
                <w:lang w:val="ru-RU"/>
              </w:rPr>
            </w:pP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1</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2</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3</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4</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5</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6</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7</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8</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9</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10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11</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1</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2</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lastRenderedPageBreak/>
              <w:t>3</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4</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5</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6</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7</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8</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9</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10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797" w:type="dxa"/>
            <w:shd w:val="clear" w:color="auto" w:fill="auto"/>
          </w:tcPr>
          <w:p w:rsidR="00A85463" w:rsidRPr="00A85463" w:rsidRDefault="00A85463" w:rsidP="00DF58FF">
            <w:pPr>
              <w:spacing w:line="240" w:lineRule="auto"/>
              <w:jc w:val="center"/>
              <w:rPr>
                <w:rFonts w:ascii="Times New Roman" w:hAnsi="Times New Roman" w:cs="Times New Roman"/>
                <w:b/>
              </w:rPr>
            </w:pPr>
            <w:r w:rsidRPr="00A85463">
              <w:rPr>
                <w:rFonts w:ascii="Times New Roman" w:hAnsi="Times New Roman" w:cs="Times New Roman"/>
                <w:b/>
              </w:rPr>
              <w:t>11</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79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bl>
    <w:p w:rsidR="00A85463" w:rsidRPr="00A85463" w:rsidRDefault="00A85463" w:rsidP="00A85463">
      <w:pPr>
        <w:spacing w:line="240" w:lineRule="auto"/>
        <w:ind w:firstLine="567"/>
        <w:jc w:val="center"/>
        <w:rPr>
          <w:rFonts w:ascii="Times New Roman" w:hAnsi="Times New Roman" w:cs="Times New Roman"/>
        </w:rPr>
      </w:pPr>
    </w:p>
    <w:p w:rsidR="00A85463" w:rsidRPr="00A85463" w:rsidRDefault="00A85463" w:rsidP="00A85463">
      <w:pPr>
        <w:spacing w:line="240" w:lineRule="auto"/>
        <w:ind w:firstLine="567"/>
        <w:jc w:val="center"/>
        <w:rPr>
          <w:rFonts w:ascii="Times New Roman" w:hAnsi="Times New Roman" w:cs="Times New Roman"/>
        </w:rPr>
      </w:pPr>
      <w:proofErr w:type="spellStart"/>
      <w:proofErr w:type="gramStart"/>
      <w:r w:rsidRPr="00A85463">
        <w:rPr>
          <w:rFonts w:ascii="Times New Roman" w:hAnsi="Times New Roman" w:cs="Times New Roman"/>
        </w:rPr>
        <w:t>Рис</w:t>
      </w:r>
      <w:proofErr w:type="spellEnd"/>
      <w:r w:rsidRPr="00A85463">
        <w:rPr>
          <w:rFonts w:ascii="Times New Roman" w:hAnsi="Times New Roman" w:cs="Times New Roman"/>
        </w:rPr>
        <w:t>. 1.7.</w:t>
      </w:r>
      <w:proofErr w:type="gramEnd"/>
      <w:r w:rsidRPr="00A85463">
        <w:rPr>
          <w:rFonts w:ascii="Times New Roman" w:hAnsi="Times New Roman" w:cs="Times New Roman"/>
        </w:rPr>
        <w:t xml:space="preserve"> </w:t>
      </w:r>
      <w:proofErr w:type="spellStart"/>
      <w:r w:rsidRPr="00A85463">
        <w:rPr>
          <w:rFonts w:ascii="Times New Roman" w:hAnsi="Times New Roman" w:cs="Times New Roman"/>
        </w:rPr>
        <w:t>Матричная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модель</w:t>
      </w:r>
      <w:proofErr w:type="spellEnd"/>
    </w:p>
    <w:p w:rsidR="00A85463" w:rsidRPr="00A85463" w:rsidRDefault="00A85463" w:rsidP="00A85463">
      <w:pPr>
        <w:spacing w:line="240" w:lineRule="auto"/>
        <w:ind w:firstLine="567"/>
        <w:jc w:val="center"/>
        <w:rPr>
          <w:rFonts w:ascii="Times New Roman" w:hAnsi="Times New Roman" w:cs="Times New Roman"/>
          <w:b/>
        </w:rPr>
      </w:pP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t>Моделирование информационной структуры управленческих систем делопроизводства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проектировании автоматизированных систем управления необходимо исследовать и описать информационные связи между отдельными частями объектов.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Структура интенсивностей потоков данных изображается с помощью информационных моделей.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Информационная модель позволяет: 1) описать структуру связей внутри исследуемой системы, 2) рассчитать потребность в каналах связи для своевременной и безошибочной передачи сообщений о состоянии системы; 3) выявить изменения связи; 4) определить количество избыточных данных, передающихся по каналам связи.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Одним из наиболее распространенных методов моделирования информационной структуры является составление схемы информационных потоков при помощи графа связей.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качестве вершин графа выступают объекты, производящие и потребляющие информацию. Дуга, соединяющая две вершины, характеризуется числом, которое выражает собой интенсивность потока информации, движущейся между объектами.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Расчет интенсивностей потоков информации осуществляется на основе предварительной обработки документов, которые используются на данном объекте.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Для разработки схем документооборота используются определенные формы, в которые вносятся данные о каждом документе.</w:t>
      </w: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t>Примерная форма для предварительной обработки документов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Столбцы формы включают следующие сведения: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 наименование документа,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2) кодовый номер документа в принятой системе кодирования,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3) тип документа (первичный, вторичный),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4) вид документа (плановый, отчетный, технологический и т. п.),</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5) оттуда поступает документ (указание отдела и цеха),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6) частота поступления (сутки, месяц, квартал, год),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7) наименование использованных документов,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8) объем переменной информации (заголовки, таблицы и т. п.),</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9) объем переменной информации (количество столбцов, количество строк в документе, количество цифр в элементе таблицы, средний процент заполнения),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10) способ обработки документа,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11) наименование документа, полученного после обработки,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12) кодовый номер полученного документа.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Производственные документы представляются в виде таблиц, которые содержат постоянную информацию (</w:t>
      </w:r>
      <w:proofErr w:type="gramStart"/>
      <w:r w:rsidRPr="00A85463">
        <w:rPr>
          <w:rFonts w:ascii="Times New Roman" w:hAnsi="Times New Roman" w:cs="Times New Roman"/>
          <w:lang w:val="ru-RU"/>
        </w:rPr>
        <w:t>заглавная часть</w:t>
      </w:r>
      <w:proofErr w:type="gramEnd"/>
      <w:r w:rsidRPr="00A85463">
        <w:rPr>
          <w:rFonts w:ascii="Times New Roman" w:hAnsi="Times New Roman" w:cs="Times New Roman"/>
          <w:lang w:val="ru-RU"/>
        </w:rPr>
        <w:t xml:space="preserve"> таблицы, заголовки столбцов и строк, необходимые пояснения) и переменную информацию. Переменная информация состоит из элементов таблицы, которые являются основным содержанием документа.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Подсчет объемов потоков постоянной и переменой информации производится в буквах или десятичных цифрах. Для информационных систем, в которых используется ПК, удобно выполнять расчет в унифицированных единицах, называемых байтами.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Результат исследования структуры и подсчета интенсивностей информационных потоков покажем на примере документооборота одной организации (рис. 1.8.).</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Число около стрелок показывают величины информационных потоков в </w:t>
      </w:r>
      <w:proofErr w:type="gramStart"/>
      <w:r w:rsidRPr="00A85463">
        <w:rPr>
          <w:rFonts w:ascii="Times New Roman" w:hAnsi="Times New Roman" w:cs="Times New Roman"/>
          <w:lang w:val="ru-RU"/>
        </w:rPr>
        <w:t>тысячах знаков</w:t>
      </w:r>
      <w:proofErr w:type="gramEnd"/>
      <w:r w:rsidRPr="00A85463">
        <w:rPr>
          <w:rFonts w:ascii="Times New Roman" w:hAnsi="Times New Roman" w:cs="Times New Roman"/>
          <w:lang w:val="ru-RU"/>
        </w:rPr>
        <w:t xml:space="preserve"> в месяц; числа внутри прямоугольников обозначают величины информации, циркулирующей внутри данного подразделения.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Если сложить все эти показатели, то получится, что в организации передается и обрабатывается около 30 млн. знаков в месяц, средний объем документа составляет около 2оо знаков, тогда количество документов, циркулирующих в этой организации, равно 150000 в месяц.</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Модели аналитического типа. Описание и анализ взаимосвязей различных объектов.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B76E05" w:rsidP="00A85463">
      <w:pPr>
        <w:spacing w:line="360" w:lineRule="auto"/>
        <w:ind w:firstLine="567"/>
        <w:rPr>
          <w:rFonts w:ascii="Times New Roman" w:hAnsi="Times New Roman" w:cs="Times New Roman"/>
        </w:rPr>
      </w:pPr>
      <w:r>
        <w:rPr>
          <w:rFonts w:ascii="Times New Roman" w:hAnsi="Times New Roman" w:cs="Times New Roman"/>
          <w:noProof/>
        </w:rPr>
        <w:pict>
          <v:group id="_x0000_s1236" editas="canvas" style="position:absolute;margin-left:0;margin-top:0;width:6in;height:270pt;z-index:251664896;mso-position-horizontal-relative:char;mso-position-vertical-relative:line" coordorigin="2281,-1239" coordsize="6776,4181">
            <o:lock v:ext="edit" aspectratio="t"/>
            <v:shape id="_x0000_s1237" type="#_x0000_t75" style="position:absolute;left:2281;top:-1239;width:6776;height:4181" o:preferrelative="f">
              <v:fill o:detectmouseclick="t"/>
              <v:path o:extrusionok="t" o:connecttype="none"/>
              <o:lock v:ext="edit" text="t"/>
            </v:shape>
            <v:shape id="_x0000_s1238" type="#_x0000_t202" style="position:absolute;left:2563;top:-1100;width:1694;height:836">
              <v:textbox>
                <w:txbxContent>
                  <w:p w:rsidR="00DF58FF" w:rsidRDefault="00DF58FF" w:rsidP="00A85463">
                    <w:pPr>
                      <w:jc w:val="center"/>
                    </w:pPr>
                    <w:proofErr w:type="spellStart"/>
                    <w:r>
                      <w:t>Плановый</w:t>
                    </w:r>
                    <w:proofErr w:type="spellEnd"/>
                    <w:r>
                      <w:t xml:space="preserve"> </w:t>
                    </w:r>
                    <w:proofErr w:type="spellStart"/>
                    <w:r>
                      <w:t>отдел</w:t>
                    </w:r>
                    <w:proofErr w:type="spellEnd"/>
                  </w:p>
                  <w:p w:rsidR="00DF58FF" w:rsidRDefault="00DF58FF" w:rsidP="00A85463">
                    <w:pPr>
                      <w:jc w:val="center"/>
                    </w:pPr>
                    <w:r>
                      <w:t>1000</w:t>
                    </w:r>
                  </w:p>
                </w:txbxContent>
              </v:textbox>
            </v:shape>
            <v:shape id="_x0000_s1239" type="#_x0000_t202" style="position:absolute;left:7081;top:-1100;width:1411;height:558">
              <v:textbox>
                <w:txbxContent>
                  <w:p w:rsidR="00DF58FF" w:rsidRDefault="00DF58FF" w:rsidP="00A85463">
                    <w:proofErr w:type="spellStart"/>
                    <w:r>
                      <w:t>Отдел</w:t>
                    </w:r>
                    <w:proofErr w:type="spellEnd"/>
                    <w:r>
                      <w:t xml:space="preserve"> </w:t>
                    </w:r>
                    <w:proofErr w:type="spellStart"/>
                    <w:r>
                      <w:t>сбыта</w:t>
                    </w:r>
                    <w:proofErr w:type="spellEnd"/>
                  </w:p>
                </w:txbxContent>
              </v:textbox>
            </v:shape>
            <v:shape id="_x0000_s1240" type="#_x0000_t202" style="position:absolute;left:5182;top:612;width:1475;height:1075">
              <v:textbox>
                <w:txbxContent>
                  <w:p w:rsidR="00DF58FF" w:rsidRDefault="00DF58FF" w:rsidP="00A85463">
                    <w:proofErr w:type="spellStart"/>
                    <w:r>
                      <w:t>Основные</w:t>
                    </w:r>
                    <w:proofErr w:type="spellEnd"/>
                    <w:r>
                      <w:t xml:space="preserve"> </w:t>
                    </w:r>
                    <w:proofErr w:type="spellStart"/>
                    <w:r>
                      <w:t>подразделения</w:t>
                    </w:r>
                    <w:proofErr w:type="spellEnd"/>
                    <w:r>
                      <w:t xml:space="preserve"> </w:t>
                    </w:r>
                  </w:p>
                  <w:p w:rsidR="00DF58FF" w:rsidRDefault="00DF58FF" w:rsidP="00A85463">
                    <w:pPr>
                      <w:jc w:val="center"/>
                    </w:pPr>
                    <w:r>
                      <w:t>200</w:t>
                    </w:r>
                  </w:p>
                </w:txbxContent>
              </v:textbox>
            </v:shape>
            <v:line id="_x0000_s1241" style="position:absolute" from="4257,-960" to="7081,-960">
              <v:stroke endarrow="block"/>
            </v:line>
            <v:shape id="_x0000_s1242" type="#_x0000_t202" style="position:absolute;left:5104;top:-1100;width:706;height:446" strokecolor="white">
              <v:textbox>
                <w:txbxContent>
                  <w:p w:rsidR="00DF58FF" w:rsidRDefault="00DF58FF" w:rsidP="00A85463">
                    <w:r>
                      <w:t>1000</w:t>
                    </w:r>
                  </w:p>
                </w:txbxContent>
              </v:textbox>
            </v:shape>
            <v:line id="_x0000_s1243" style="position:absolute" from="3975,-542" to="5104,851">
              <v:stroke endarrow="block"/>
            </v:line>
            <v:shape id="_x0000_s1244" type="#_x0000_t202" style="position:absolute;left:4257;top:-124;width:706;height:539" strokecolor="white">
              <v:textbox>
                <w:txbxContent>
                  <w:p w:rsidR="00DF58FF" w:rsidRDefault="00DF58FF" w:rsidP="00A85463">
                    <w:r>
                      <w:t>800</w:t>
                    </w:r>
                  </w:p>
                </w:txbxContent>
              </v:textbox>
            </v:shape>
            <v:shape id="_x0000_s1245" type="#_x0000_t202" style="position:absolute;left:2706;top:1827;width:2257;height:836">
              <v:textbox>
                <w:txbxContent>
                  <w:p w:rsidR="00DF58FF" w:rsidRDefault="00DF58FF" w:rsidP="00A85463">
                    <w:pPr>
                      <w:jc w:val="center"/>
                    </w:pPr>
                    <w:proofErr w:type="spellStart"/>
                    <w:r>
                      <w:t>Бухгалтерия</w:t>
                    </w:r>
                    <w:proofErr w:type="spellEnd"/>
                    <w:r>
                      <w:t xml:space="preserve"> и </w:t>
                    </w:r>
                    <w:proofErr w:type="spellStart"/>
                    <w:r>
                      <w:t>финансовый</w:t>
                    </w:r>
                    <w:proofErr w:type="spellEnd"/>
                    <w:r>
                      <w:t xml:space="preserve"> </w:t>
                    </w:r>
                    <w:proofErr w:type="spellStart"/>
                    <w:r>
                      <w:t>отдел</w:t>
                    </w:r>
                    <w:proofErr w:type="spellEnd"/>
                    <w:r>
                      <w:t xml:space="preserve"> 20000</w:t>
                    </w:r>
                  </w:p>
                </w:txbxContent>
              </v:textbox>
            </v:shape>
            <v:shape id="_x0000_s1246" type="#_x0000_t202" style="position:absolute;left:7363;top:294;width:1489;height:697">
              <v:textbox>
                <w:txbxContent>
                  <w:p w:rsidR="00DF58FF" w:rsidRDefault="00DF58FF" w:rsidP="00A85463">
                    <w:proofErr w:type="spellStart"/>
                    <w:r>
                      <w:t>Технические</w:t>
                    </w:r>
                    <w:proofErr w:type="spellEnd"/>
                    <w:r>
                      <w:t xml:space="preserve"> </w:t>
                    </w:r>
                    <w:proofErr w:type="spellStart"/>
                    <w:r>
                      <w:t>отделы</w:t>
                    </w:r>
                    <w:proofErr w:type="spellEnd"/>
                    <w:r>
                      <w:t xml:space="preserve"> 1500</w:t>
                    </w:r>
                  </w:p>
                </w:txbxContent>
              </v:textbox>
            </v:shape>
            <v:shape id="_x0000_s1247" type="#_x0000_t202" style="position:absolute;left:7723;top:1687;width:1129;height:837">
              <v:textbox>
                <w:txbxContent>
                  <w:p w:rsidR="00DF58FF" w:rsidRDefault="00DF58FF" w:rsidP="00A85463">
                    <w:pPr>
                      <w:jc w:val="center"/>
                    </w:pPr>
                    <w:proofErr w:type="spellStart"/>
                    <w:r>
                      <w:t>Отдел</w:t>
                    </w:r>
                    <w:proofErr w:type="spellEnd"/>
                    <w:r>
                      <w:t xml:space="preserve"> </w:t>
                    </w:r>
                    <w:proofErr w:type="spellStart"/>
                    <w:r>
                      <w:t>снабжения</w:t>
                    </w:r>
                    <w:proofErr w:type="spellEnd"/>
                  </w:p>
                </w:txbxContent>
              </v:textbox>
            </v:shape>
            <v:line id="_x0000_s1248" style="position:absolute;flip:y" from="4681,2106" to="7645,2524">
              <v:stroke endarrow="block"/>
            </v:line>
            <v:shape id="_x0000_s1249" type="#_x0000_t202" style="position:absolute;left:5669;top:2245;width:707;height:418" strokecolor="white">
              <v:textbox>
                <w:txbxContent>
                  <w:p w:rsidR="00DF58FF" w:rsidRDefault="00DF58FF" w:rsidP="00A85463">
                    <w:r>
                      <w:t>2000</w:t>
                    </w:r>
                  </w:p>
                </w:txbxContent>
              </v:textbox>
            </v:shape>
            <v:line id="_x0000_s1250" style="position:absolute;flip:x y" from="6657,1269" to="7645,1827">
              <v:stroke endarrow="block"/>
            </v:line>
            <v:shape id="_x0000_s1251" type="#_x0000_t202" style="position:absolute;left:6798;top:1409;width:565;height:418" strokecolor="white">
              <v:textbox>
                <w:txbxContent>
                  <w:p w:rsidR="00DF58FF" w:rsidRDefault="00DF58FF" w:rsidP="00A85463">
                    <w:r>
                      <w:t>500</w:t>
                    </w:r>
                  </w:p>
                </w:txbxContent>
              </v:textbox>
            </v:shape>
            <v:line id="_x0000_s1252" style="position:absolute;flip:y" from="6657,712" to="7363,1130">
              <v:stroke endarrow="block"/>
            </v:line>
            <v:shape id="_x0000_s1253" type="#_x0000_t202" style="position:absolute;left:6798;top:851;width:565;height:558" strokecolor="white">
              <v:textbox>
                <w:txbxContent>
                  <w:p w:rsidR="00DF58FF" w:rsidRDefault="00DF58FF" w:rsidP="00A85463">
                    <w:r>
                      <w:t>150</w:t>
                    </w:r>
                  </w:p>
                </w:txbxContent>
              </v:textbox>
            </v:shape>
            <v:line id="_x0000_s1254" style="position:absolute;flip:x" from="6375,294" to="7363,712">
              <v:stroke endarrow="block"/>
            </v:line>
            <v:shape id="_x0000_s1255" type="#_x0000_t202" style="position:absolute;left:6657;top:294;width:565;height:418" strokecolor="white">
              <v:textbox>
                <w:txbxContent>
                  <w:p w:rsidR="00DF58FF" w:rsidRDefault="00DF58FF" w:rsidP="00A85463">
                    <w:r>
                      <w:t>200</w:t>
                    </w:r>
                  </w:p>
                </w:txbxContent>
              </v:textbox>
            </v:shape>
            <v:line id="_x0000_s1256" style="position:absolute;flip:y" from="4681,1548" to="6375,2384">
              <v:stroke endarrow="block"/>
            </v:line>
            <v:shape id="_x0000_s1257" type="#_x0000_t202" style="position:absolute;left:5246;top:1827;width:705;height:418" strokecolor="white">
              <v:textbox>
                <w:txbxContent>
                  <w:p w:rsidR="00DF58FF" w:rsidRDefault="00DF58FF" w:rsidP="00A85463">
                    <w:r>
                      <w:t>1000</w:t>
                    </w:r>
                  </w:p>
                </w:txbxContent>
              </v:textbox>
            </v:shape>
            <v:line id="_x0000_s1258" style="position:absolute;flip:x y" from="3128,-542" to="5104,991">
              <v:stroke endarrow="block"/>
            </v:line>
            <v:shape id="_x0000_s1259" type="#_x0000_t202" style="position:absolute;left:3269;top:-264;width:565;height:419" strokecolor="white">
              <v:textbox>
                <w:txbxContent>
                  <w:p w:rsidR="00DF58FF" w:rsidRDefault="00DF58FF" w:rsidP="00A85463">
                    <w:r>
                      <w:t>100</w:t>
                    </w:r>
                  </w:p>
                </w:txbxContent>
              </v:textbox>
            </v:shape>
            <v:line id="_x0000_s1260" style="position:absolute;flip:x" from="2846,-821" to="7081,1827">
              <v:stroke endarrow="block"/>
            </v:line>
            <v:shape id="_x0000_s1261" type="#_x0000_t202" style="position:absolute;left:5669;top:-264;width:565;height:558" strokecolor="white">
              <v:textbox>
                <w:txbxContent>
                  <w:p w:rsidR="00DF58FF" w:rsidRDefault="00DF58FF" w:rsidP="00A85463">
                    <w:r>
                      <w:t>100</w:t>
                    </w:r>
                  </w:p>
                </w:txbxContent>
              </v:textbox>
            </v:shape>
            <v:line id="_x0000_s1262" style="position:absolute;flip:x" from="3552,1130" to="5104,1827">
              <v:stroke endarrow="block"/>
            </v:line>
            <v:shape id="_x0000_s1263" type="#_x0000_t202" style="position:absolute;left:3975;top:1269;width:706;height:418" strokecolor="white">
              <v:textbox>
                <w:txbxContent>
                  <w:p w:rsidR="00DF58FF" w:rsidRDefault="00DF58FF" w:rsidP="00A85463">
                    <w:r>
                      <w:t>100</w:t>
                    </w:r>
                  </w:p>
                </w:txbxContent>
              </v:textbox>
            </v:shape>
          </v:group>
        </w:pict>
      </w:r>
      <w:r>
        <w:rPr>
          <w:rFonts w:ascii="Times New Roman" w:hAnsi="Times New Roman" w:cs="Times New Roman"/>
        </w:rPr>
        <w:pict>
          <v:shape id="_x0000_i1303" type="#_x0000_t75" style="width:6in;height:270pt">
            <v:imagedata croptop="-65520f" cropbottom="65520f"/>
          </v:shape>
        </w:pic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lastRenderedPageBreak/>
        <w:t>Рис. 1.8. Упрощенная информационная модель структурного типа</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Для описания взаимосвязи различных производств используются матричные модели. Матричные модели дают возможность четко выделить входные и выходные информационные потоки. Элементами матрицы информационных связей являются потоки информации, идущей от одного подразделения к другому (табл. </w:t>
      </w:r>
      <w:r w:rsidRPr="00A85463">
        <w:rPr>
          <w:rFonts w:ascii="Times New Roman" w:hAnsi="Times New Roman" w:cs="Times New Roman"/>
        </w:rPr>
        <w:t>1.11.).</w:t>
      </w: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Таблица</w:t>
      </w:r>
      <w:proofErr w:type="spellEnd"/>
      <w:r w:rsidRPr="00A85463">
        <w:rPr>
          <w:rFonts w:ascii="Times New Roman" w:hAnsi="Times New Roman" w:cs="Times New Roman"/>
        </w:rPr>
        <w:t xml:space="preserve"> 1.11</w:t>
      </w:r>
    </w:p>
    <w:p w:rsidR="00A85463" w:rsidRPr="00A85463" w:rsidRDefault="00A85463" w:rsidP="00A85463">
      <w:pPr>
        <w:spacing w:line="240" w:lineRule="auto"/>
        <w:ind w:firstLine="567"/>
        <w:jc w:val="center"/>
        <w:rPr>
          <w:rFonts w:ascii="Times New Roman" w:hAnsi="Times New Roman" w:cs="Times New Roman"/>
        </w:rPr>
      </w:pPr>
      <w:proofErr w:type="spellStart"/>
      <w:r w:rsidRPr="00A85463">
        <w:rPr>
          <w:rFonts w:ascii="Times New Roman" w:hAnsi="Times New Roman" w:cs="Times New Roman"/>
        </w:rPr>
        <w:t>Матричная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модель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информационных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связей</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356"/>
        <w:gridCol w:w="1355"/>
        <w:gridCol w:w="1355"/>
        <w:gridCol w:w="1355"/>
        <w:gridCol w:w="1355"/>
        <w:gridCol w:w="1354"/>
      </w:tblGrid>
      <w:tr w:rsidR="00A85463" w:rsidRPr="00A85463" w:rsidTr="00DF58FF">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w:t>
            </w:r>
          </w:p>
        </w:tc>
        <w:tc>
          <w:tcPr>
            <w:tcW w:w="136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6</w:t>
            </w:r>
          </w:p>
        </w:tc>
      </w:tr>
      <w:tr w:rsidR="00A85463" w:rsidRPr="00A85463" w:rsidTr="00DF58FF">
        <w:tc>
          <w:tcPr>
            <w:tcW w:w="1367"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Бухгалтерия</w:t>
            </w:r>
            <w:proofErr w:type="spellEnd"/>
            <w:r w:rsidRPr="00A85463">
              <w:rPr>
                <w:rFonts w:ascii="Times New Roman" w:hAnsi="Times New Roman" w:cs="Times New Roman"/>
              </w:rPr>
              <w:t xml:space="preserve"> и </w:t>
            </w:r>
            <w:proofErr w:type="spellStart"/>
            <w:r w:rsidRPr="00A85463">
              <w:rPr>
                <w:rFonts w:ascii="Times New Roman" w:hAnsi="Times New Roman" w:cs="Times New Roman"/>
              </w:rPr>
              <w:t>фин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20000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2000</w:t>
            </w:r>
          </w:p>
        </w:tc>
        <w:tc>
          <w:tcPr>
            <w:tcW w:w="136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r>
      <w:tr w:rsidR="00A85463" w:rsidRPr="00A85463" w:rsidTr="00DF58FF">
        <w:tc>
          <w:tcPr>
            <w:tcW w:w="1367"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Плановый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800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w:t>
            </w:r>
          </w:p>
        </w:tc>
      </w:tr>
      <w:tr w:rsidR="00A85463" w:rsidRPr="00A85463" w:rsidTr="00DF58FF">
        <w:tc>
          <w:tcPr>
            <w:tcW w:w="1367"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Технический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1500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r>
      <w:tr w:rsidR="00A85463" w:rsidRPr="00A85463" w:rsidTr="00DF58FF">
        <w:tc>
          <w:tcPr>
            <w:tcW w:w="1367"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Основные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цеха</w:t>
            </w:r>
            <w:proofErr w:type="spellEnd"/>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150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r>
      <w:tr w:rsidR="00A85463" w:rsidRPr="00A85463" w:rsidTr="00DF58FF">
        <w:tc>
          <w:tcPr>
            <w:tcW w:w="1367"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Отдел</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снабжения</w:t>
            </w:r>
            <w:proofErr w:type="spellEnd"/>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r>
      <w:tr w:rsidR="00A85463" w:rsidRPr="00A85463" w:rsidTr="00DF58FF">
        <w:tc>
          <w:tcPr>
            <w:tcW w:w="1367"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Отдел</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сбыта</w:t>
            </w:r>
            <w:proofErr w:type="spellEnd"/>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100</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36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r>
    </w:tbl>
    <w:p w:rsidR="00A85463" w:rsidRPr="00A85463" w:rsidRDefault="00A85463" w:rsidP="00A85463">
      <w:pPr>
        <w:spacing w:line="240" w:lineRule="auto"/>
        <w:ind w:firstLine="567"/>
        <w:jc w:val="center"/>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Матричная информационная модель очень удобна для расчетов в различных подразделениях количества персонала, необходимого для проведения работ, связанных с информационной службой.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Из приведенной таблицы для бухгалтерии и финансового отдела видно, что общий объем информации, проходящий через эти отделы, составляет более чем 23 млн. знаков в месяц. Тогда, считая, что одна пишущая машинка способна напечатать (с учетом погрешностей) около 100 тыс. знаков в день или 2,5 млн. знаков в месяц, получим, что бухгалтерии и финансовому отделу вместе потребуется приблизительно 10 машинок.</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Основная ценность метода матричных информационных моделей состоит в том, что они могут быть использованы для создания единой информационной системы в экономике. Для выработки управляющих решений на уровне управляющего органа отрасли используются обычно свободные показатели, характеризующие внешнюю деятельность предприятия.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централизованном управлении может оказаться полезным организовать единый поток информации  в сложной системе, непрерывно переходящей из одного уровня в другой. При этом проблема организации единого потока осложняется рядом дополнительных особенностей.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Орган управления в этом случае должен обрабатывать весь объем информации, все показатели, характеризующие все управляемые объекты. Он должен располагать эффективными средствами </w:t>
      </w:r>
      <w:proofErr w:type="gramStart"/>
      <w:r w:rsidRPr="00A85463">
        <w:rPr>
          <w:rFonts w:ascii="Times New Roman" w:hAnsi="Times New Roman" w:cs="Times New Roman"/>
          <w:lang w:val="ru-RU"/>
        </w:rPr>
        <w:t>контроля за</w:t>
      </w:r>
      <w:proofErr w:type="gramEnd"/>
      <w:r w:rsidRPr="00A85463">
        <w:rPr>
          <w:rFonts w:ascii="Times New Roman" w:hAnsi="Times New Roman" w:cs="Times New Roman"/>
          <w:lang w:val="ru-RU"/>
        </w:rPr>
        <w:t xml:space="preserve"> достоверностью информации.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частично децентрализованном способе управления сложной системой чрезвычайно важным является решение задачи о взаимной увязке входов и выходов систем информации на различных уровнях.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При организации именно этой взаимной связи оказываются полезными и информационные матричные модели, описывающие связи предприятия с вышестоящими органами управления. При этом информационные модели отрасли или объединения должны быть непосредственно сопряжены с информационными матричными моделями предприятий.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Выходы вторых моделей должны давать входы в первую, хотя и возможно определенное различие в степени детализации данных о внутренних свойствах управляемого объекта.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Количественные характеристики потоков информации могут быть определены исходя из количества передаваемых показателей и количества информации на один показатель.</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28"/>
        </w:rPr>
        <w:object w:dxaOrig="1540" w:dyaOrig="680">
          <v:shape id="_x0000_i1304" type="#_x0000_t75" style="width:77.25pt;height:33.75pt" o:ole="">
            <v:imagedata r:id="rId460" o:title=""/>
          </v:shape>
          <o:OLEObject Type="Embed" ProgID="Equation.3" ShapeID="_x0000_i1304" DrawAspect="Content" ObjectID="_1666217246" r:id="rId461"/>
        </w:object>
      </w:r>
      <w:r w:rsidRPr="00A85463">
        <w:rPr>
          <w:rFonts w:ascii="Times New Roman" w:hAnsi="Times New Roman" w:cs="Times New Roman"/>
          <w:lang w:val="ru-RU"/>
        </w:rPr>
        <w:t>,</w:t>
      </w:r>
    </w:p>
    <w:p w:rsidR="00A85463" w:rsidRPr="00A85463" w:rsidRDefault="00A85463" w:rsidP="00A85463">
      <w:pPr>
        <w:spacing w:line="240" w:lineRule="auto"/>
        <w:ind w:firstLine="567"/>
        <w:jc w:val="center"/>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2"/>
        </w:rPr>
        <w:object w:dxaOrig="260" w:dyaOrig="360">
          <v:shape id="_x0000_i1305" type="#_x0000_t75" style="width:12.75pt;height:18pt" o:ole="">
            <v:imagedata r:id="rId462" o:title=""/>
          </v:shape>
          <o:OLEObject Type="Embed" ProgID="Equation.3" ShapeID="_x0000_i1305" DrawAspect="Content" ObjectID="_1666217247" r:id="rId463"/>
        </w:object>
      </w:r>
      <w:r w:rsidRPr="00A85463">
        <w:rPr>
          <w:rFonts w:ascii="Times New Roman" w:hAnsi="Times New Roman" w:cs="Times New Roman"/>
          <w:lang w:val="ru-RU"/>
        </w:rPr>
        <w:t>- количество информации;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i/>
        </w:rPr>
        <w:t>k</w:t>
      </w:r>
      <w:r w:rsidRPr="00A85463">
        <w:rPr>
          <w:rFonts w:ascii="Times New Roman" w:hAnsi="Times New Roman" w:cs="Times New Roman"/>
          <w:lang w:val="ru-RU"/>
        </w:rPr>
        <w:t xml:space="preserve"> – </w:t>
      </w:r>
      <w:proofErr w:type="gramStart"/>
      <w:r w:rsidRPr="00A85463">
        <w:rPr>
          <w:rFonts w:ascii="Times New Roman" w:hAnsi="Times New Roman" w:cs="Times New Roman"/>
          <w:lang w:val="ru-RU"/>
        </w:rPr>
        <w:t>количество</w:t>
      </w:r>
      <w:proofErr w:type="gramEnd"/>
      <w:r w:rsidRPr="00A85463">
        <w:rPr>
          <w:rFonts w:ascii="Times New Roman" w:hAnsi="Times New Roman" w:cs="Times New Roman"/>
          <w:lang w:val="ru-RU"/>
        </w:rPr>
        <w:t xml:space="preserve"> возможных значений данного показателя.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240" w:dyaOrig="360">
          <v:shape id="_x0000_i1306" type="#_x0000_t75" style="width:12pt;height:18pt" o:ole="">
            <v:imagedata r:id="rId464" o:title=""/>
          </v:shape>
          <o:OLEObject Type="Embed" ProgID="Equation.3" ShapeID="_x0000_i1306" DrawAspect="Content" ObjectID="_1666217248" r:id="rId465"/>
        </w:object>
      </w:r>
      <w:r w:rsidRPr="00A85463">
        <w:rPr>
          <w:rFonts w:ascii="Times New Roman" w:hAnsi="Times New Roman" w:cs="Times New Roman"/>
          <w:lang w:val="ru-RU"/>
        </w:rPr>
        <w:t xml:space="preserve"> - вероятность </w:t>
      </w:r>
      <w:proofErr w:type="spellStart"/>
      <w:r w:rsidRPr="00A85463">
        <w:rPr>
          <w:rFonts w:ascii="Times New Roman" w:hAnsi="Times New Roman" w:cs="Times New Roman"/>
          <w:i/>
        </w:rPr>
        <w:t>i</w:t>
      </w:r>
      <w:proofErr w:type="spellEnd"/>
      <w:r w:rsidRPr="00A85463">
        <w:rPr>
          <w:rFonts w:ascii="Times New Roman" w:hAnsi="Times New Roman" w:cs="Times New Roman"/>
          <w:lang w:val="ru-RU"/>
        </w:rPr>
        <w:t xml:space="preserve"> – </w:t>
      </w:r>
      <w:proofErr w:type="spellStart"/>
      <w:r w:rsidRPr="00A85463">
        <w:rPr>
          <w:rFonts w:ascii="Times New Roman" w:hAnsi="Times New Roman" w:cs="Times New Roman"/>
          <w:lang w:val="ru-RU"/>
        </w:rPr>
        <w:t>го</w:t>
      </w:r>
      <w:proofErr w:type="spellEnd"/>
      <w:r w:rsidRPr="00A85463">
        <w:rPr>
          <w:rFonts w:ascii="Times New Roman" w:hAnsi="Times New Roman" w:cs="Times New Roman"/>
          <w:lang w:val="ru-RU"/>
        </w:rPr>
        <w:t xml:space="preserve"> значения показателя.</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Через объем информации можно определить коэффициент полезного действия каждого подразделения - </w:t>
      </w:r>
      <w:r w:rsidRPr="00A85463">
        <w:rPr>
          <w:rFonts w:ascii="Times New Roman" w:hAnsi="Times New Roman" w:cs="Times New Roman"/>
          <w:position w:val="-10"/>
        </w:rPr>
        <w:object w:dxaOrig="200" w:dyaOrig="260">
          <v:shape id="_x0000_i1307" type="#_x0000_t75" style="width:9.75pt;height:12.75pt" o:ole="">
            <v:imagedata r:id="rId466" o:title=""/>
          </v:shape>
          <o:OLEObject Type="Embed" ProgID="Equation.3" ShapeID="_x0000_i1307" DrawAspect="Content" ObjectID="_1666217249" r:id="rId467"/>
        </w:object>
      </w:r>
      <w:r w:rsidRPr="00A85463">
        <w:rPr>
          <w:rFonts w:ascii="Times New Roman" w:hAnsi="Times New Roman" w:cs="Times New Roman"/>
          <w:lang w:val="ru-RU"/>
        </w:rPr>
        <w:t>. Он устанавливается по формуле:</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position w:val="-30"/>
        </w:rPr>
        <w:object w:dxaOrig="1380" w:dyaOrig="700">
          <v:shape id="_x0000_i1308" type="#_x0000_t75" style="width:69pt;height:35.25pt" o:ole="">
            <v:imagedata r:id="rId468" o:title=""/>
          </v:shape>
          <o:OLEObject Type="Embed" ProgID="Equation.3" ShapeID="_x0000_i1308" DrawAspect="Content" ObjectID="_1666217250" r:id="rId469"/>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где </w:t>
      </w:r>
      <w:r w:rsidRPr="00A85463">
        <w:rPr>
          <w:rFonts w:ascii="Times New Roman" w:hAnsi="Times New Roman" w:cs="Times New Roman"/>
          <w:position w:val="-12"/>
        </w:rPr>
        <w:object w:dxaOrig="760" w:dyaOrig="360">
          <v:shape id="_x0000_i1309" type="#_x0000_t75" style="width:38.25pt;height:18pt" o:ole="">
            <v:imagedata r:id="rId470" o:title=""/>
          </v:shape>
          <o:OLEObject Type="Embed" ProgID="Equation.3" ShapeID="_x0000_i1309" DrawAspect="Content" ObjectID="_1666217251" r:id="rId471"/>
        </w:object>
      </w:r>
      <w:r w:rsidRPr="00A85463">
        <w:rPr>
          <w:rFonts w:ascii="Times New Roman" w:hAnsi="Times New Roman" w:cs="Times New Roman"/>
          <w:lang w:val="ru-RU"/>
        </w:rPr>
        <w:t xml:space="preserve"> - количество входящей и выходящей информации;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12"/>
        </w:rPr>
        <w:object w:dxaOrig="820" w:dyaOrig="360">
          <v:shape id="_x0000_i1310" type="#_x0000_t75" style="width:41.25pt;height:18pt" o:ole="">
            <v:imagedata r:id="rId472" o:title=""/>
          </v:shape>
          <o:OLEObject Type="Embed" ProgID="Equation.3" ShapeID="_x0000_i1310" DrawAspect="Content" ObjectID="_1666217252" r:id="rId473"/>
        </w:object>
      </w:r>
      <w:r w:rsidRPr="00A85463">
        <w:rPr>
          <w:rFonts w:ascii="Times New Roman" w:hAnsi="Times New Roman" w:cs="Times New Roman"/>
          <w:lang w:val="ru-RU"/>
        </w:rPr>
        <w:t xml:space="preserve"> - стоимость единицы входящей и выходящей информации.</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Низкий показатель </w:t>
      </w:r>
      <w:r w:rsidRPr="00A85463">
        <w:rPr>
          <w:rFonts w:ascii="Times New Roman" w:hAnsi="Times New Roman" w:cs="Times New Roman"/>
          <w:position w:val="-10"/>
        </w:rPr>
        <w:object w:dxaOrig="200" w:dyaOrig="260">
          <v:shape id="_x0000_i1311" type="#_x0000_t75" style="width:9.75pt;height:12.75pt" o:ole="">
            <v:imagedata r:id="rId474" o:title=""/>
          </v:shape>
          <o:OLEObject Type="Embed" ProgID="Equation.3" ShapeID="_x0000_i1311" DrawAspect="Content" ObjectID="_1666217253" r:id="rId475"/>
        </w:object>
      </w:r>
      <w:r w:rsidRPr="00A85463">
        <w:rPr>
          <w:rFonts w:ascii="Times New Roman" w:hAnsi="Times New Roman" w:cs="Times New Roman"/>
          <w:lang w:val="ru-RU"/>
        </w:rPr>
        <w:t xml:space="preserve"> свидетельствует о том, что данное подразделение, получая относительно большое количество информации от других звеньев, мало выдает собственной информации. Самостоятельное существование такого подразделения часто себя не оправдывает, в таком случае его целесообразно объединить со смежным подразделением и, соответственно, перестроить формы документации и документооборот.</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основе материалов, полученных в результате исследований, проектируется рациональная система документооборота.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Одновременно с установлением рациональной системы документооборота на предприятиях должна разрабатываться четкая технология выполнения управленческих работ. Она включает определение элементов по каждой функции управления, расчленение каждого элемента на составляющие его работы, установление последовательности и рациональных методов их выполнения с помощью современных технических средств, распределение работ между исполнителями с учетом требуемой квалификации, определение технически обоснованных затрат времени на их выполнение.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Все данные заносятся в маршрутную технологическую карту, которая составляется на определенный элемент функции управления.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Определение элементов функций управления и составление их перечня проводится на основе анализа содержания труда, структуры аппарата управления, принятой системе информации.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Технологические карты разрабатываются параллельно с разработкой рациональной структуры аппарата управления, положений о подразделениях, должностных инструкций, форм документации и системы документооборота, проектов механизации и автоматизации труда, нормативов по труду с тем, чтобы в них нашли отражение осуществляемые усовершенствования всех указанных элементов организации управленческого труда.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Маршрутные технологические карты используются при планировании и организации работ исполнителей.</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t>Матричное представление отношений показателей и документов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Матричные модели используются для анализа связей между показателями и документами. В табл. 1.12. приведена матричная модель взаимосвязей документов и массивов.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Каждый отдельный столбец матрицы показывает, какие показатели содержатся в соответствующем документе и массиве.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Каждая строка показывает, в какие документы и массивы входит данный показатель.</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r w:rsidRPr="00A85463">
        <w:rPr>
          <w:rFonts w:ascii="Times New Roman" w:hAnsi="Times New Roman" w:cs="Times New Roman"/>
          <w:lang w:val="ru-RU"/>
        </w:rPr>
        <w:t>Таблица 1.12.</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Матричная модель взаимосвязей показателей документов и массивов</w:t>
      </w:r>
    </w:p>
    <w:p w:rsidR="00A85463" w:rsidRPr="00A85463" w:rsidRDefault="00A85463" w:rsidP="00A85463">
      <w:pPr>
        <w:spacing w:line="240" w:lineRule="auto"/>
        <w:ind w:firstLine="567"/>
        <w:jc w:val="center"/>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050"/>
        <w:gridCol w:w="1080"/>
        <w:gridCol w:w="1060"/>
        <w:gridCol w:w="930"/>
        <w:gridCol w:w="1080"/>
        <w:gridCol w:w="1180"/>
      </w:tblGrid>
      <w:tr w:rsidR="00A85463" w:rsidRPr="00A85463" w:rsidTr="00DF58FF">
        <w:trPr>
          <w:trHeight w:val="465"/>
        </w:trPr>
        <w:tc>
          <w:tcPr>
            <w:tcW w:w="3190" w:type="dxa"/>
            <w:vMerge w:val="restart"/>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Показатели</w:t>
            </w:r>
            <w:proofErr w:type="spellEnd"/>
          </w:p>
        </w:tc>
        <w:tc>
          <w:tcPr>
            <w:tcW w:w="3190" w:type="dxa"/>
            <w:gridSpan w:val="3"/>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Документы</w:t>
            </w:r>
            <w:proofErr w:type="spellEnd"/>
          </w:p>
        </w:tc>
        <w:tc>
          <w:tcPr>
            <w:tcW w:w="3190" w:type="dxa"/>
            <w:gridSpan w:val="3"/>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Массивы</w:t>
            </w:r>
            <w:proofErr w:type="spellEnd"/>
            <w:r w:rsidRPr="00A85463">
              <w:rPr>
                <w:rFonts w:ascii="Times New Roman" w:hAnsi="Times New Roman" w:cs="Times New Roman"/>
              </w:rPr>
              <w:t xml:space="preserve"> </w:t>
            </w:r>
          </w:p>
        </w:tc>
      </w:tr>
      <w:tr w:rsidR="00A85463" w:rsidRPr="00A85463" w:rsidTr="00DF58FF">
        <w:trPr>
          <w:trHeight w:val="165"/>
        </w:trPr>
        <w:tc>
          <w:tcPr>
            <w:tcW w:w="3190" w:type="dxa"/>
            <w:vMerge/>
            <w:shd w:val="clear" w:color="auto" w:fill="auto"/>
          </w:tcPr>
          <w:p w:rsidR="00A85463" w:rsidRPr="00A85463" w:rsidRDefault="00A85463" w:rsidP="00DF58FF">
            <w:pPr>
              <w:spacing w:line="240" w:lineRule="auto"/>
              <w:jc w:val="center"/>
              <w:rPr>
                <w:rFonts w:ascii="Times New Roman" w:hAnsi="Times New Roman" w:cs="Times New Roman"/>
              </w:rPr>
            </w:pPr>
          </w:p>
        </w:tc>
        <w:tc>
          <w:tcPr>
            <w:tcW w:w="105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Д</w:t>
            </w:r>
            <w:r w:rsidRPr="00A85463">
              <w:rPr>
                <w:rFonts w:ascii="Times New Roman" w:hAnsi="Times New Roman" w:cs="Times New Roman"/>
                <w:position w:val="-10"/>
              </w:rPr>
              <w:object w:dxaOrig="120" w:dyaOrig="340">
                <v:shape id="_x0000_i1312" type="#_x0000_t75" style="width:6pt;height:17.25pt" o:ole="">
                  <v:imagedata r:id="rId476" o:title=""/>
                </v:shape>
                <o:OLEObject Type="Embed" ProgID="Equation.3" ShapeID="_x0000_i1312" DrawAspect="Content" ObjectID="_1666217254" r:id="rId477"/>
              </w:objec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Д</w:t>
            </w:r>
            <w:r w:rsidRPr="00A85463">
              <w:rPr>
                <w:rFonts w:ascii="Times New Roman" w:hAnsi="Times New Roman" w:cs="Times New Roman"/>
                <w:position w:val="-10"/>
              </w:rPr>
              <w:object w:dxaOrig="160" w:dyaOrig="340">
                <v:shape id="_x0000_i1313" type="#_x0000_t75" style="width:8.25pt;height:17.25pt" o:ole="">
                  <v:imagedata r:id="rId478" o:title=""/>
                </v:shape>
                <o:OLEObject Type="Embed" ProgID="Equation.3" ShapeID="_x0000_i1313" DrawAspect="Content" ObjectID="_1666217255" r:id="rId479"/>
              </w:object>
            </w:r>
            <w:r w:rsidRPr="00A85463">
              <w:rPr>
                <w:rFonts w:ascii="Times New Roman" w:hAnsi="Times New Roman" w:cs="Times New Roman"/>
              </w:rPr>
              <w:t>…</w:t>
            </w:r>
          </w:p>
        </w:tc>
        <w:tc>
          <w:tcPr>
            <w:tcW w:w="106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Д</w:t>
            </w:r>
            <w:r w:rsidRPr="00A85463">
              <w:rPr>
                <w:rFonts w:ascii="Times New Roman" w:hAnsi="Times New Roman" w:cs="Times New Roman"/>
                <w:position w:val="-10"/>
              </w:rPr>
              <w:object w:dxaOrig="220" w:dyaOrig="340">
                <v:shape id="_x0000_i1314" type="#_x0000_t75" style="width:14.25pt;height:17.25pt" o:ole="">
                  <v:imagedata r:id="rId480" o:title=""/>
                </v:shape>
                <o:OLEObject Type="Embed" ProgID="Equation.3" ShapeID="_x0000_i1314" DrawAspect="Content" ObjectID="_1666217256" r:id="rId481"/>
              </w:object>
            </w:r>
          </w:p>
        </w:tc>
        <w:tc>
          <w:tcPr>
            <w:tcW w:w="93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М</w:t>
            </w:r>
            <w:r w:rsidRPr="00A85463">
              <w:rPr>
                <w:rFonts w:ascii="Times New Roman" w:hAnsi="Times New Roman" w:cs="Times New Roman"/>
                <w:position w:val="-10"/>
              </w:rPr>
              <w:object w:dxaOrig="120" w:dyaOrig="340">
                <v:shape id="_x0000_i1315" type="#_x0000_t75" style="width:6pt;height:17.25pt" o:ole="">
                  <v:imagedata r:id="rId482" o:title=""/>
                </v:shape>
                <o:OLEObject Type="Embed" ProgID="Equation.3" ShapeID="_x0000_i1315" DrawAspect="Content" ObjectID="_1666217257" r:id="rId483"/>
              </w:objec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М</w:t>
            </w:r>
            <w:r w:rsidRPr="00A85463">
              <w:rPr>
                <w:rFonts w:ascii="Times New Roman" w:hAnsi="Times New Roman" w:cs="Times New Roman"/>
                <w:position w:val="-10"/>
              </w:rPr>
              <w:object w:dxaOrig="160" w:dyaOrig="340">
                <v:shape id="_x0000_i1316" type="#_x0000_t75" style="width:8.25pt;height:17.25pt" o:ole="">
                  <v:imagedata r:id="rId484" o:title=""/>
                </v:shape>
                <o:OLEObject Type="Embed" ProgID="Equation.3" ShapeID="_x0000_i1316" DrawAspect="Content" ObjectID="_1666217258" r:id="rId485"/>
              </w:object>
            </w:r>
          </w:p>
        </w:tc>
        <w:tc>
          <w:tcPr>
            <w:tcW w:w="11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М</w:t>
            </w:r>
            <w:r w:rsidRPr="00A85463">
              <w:rPr>
                <w:rFonts w:ascii="Times New Roman" w:hAnsi="Times New Roman" w:cs="Times New Roman"/>
                <w:position w:val="-10"/>
              </w:rPr>
              <w:object w:dxaOrig="160" w:dyaOrig="340">
                <v:shape id="_x0000_i1317" type="#_x0000_t75" style="width:8.25pt;height:17.25pt" o:ole="">
                  <v:imagedata r:id="rId486" o:title=""/>
                </v:shape>
                <o:OLEObject Type="Embed" ProgID="Equation.3" ShapeID="_x0000_i1317" DrawAspect="Content" ObjectID="_1666217259" r:id="rId487"/>
              </w:object>
            </w:r>
          </w:p>
        </w:tc>
      </w:tr>
      <w:tr w:rsidR="00A85463" w:rsidRPr="00A85463" w:rsidTr="00DF58FF">
        <w:tc>
          <w:tcPr>
            <w:tcW w:w="319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0"/>
              </w:rPr>
              <w:object w:dxaOrig="120" w:dyaOrig="340">
                <v:shape id="_x0000_i1318" type="#_x0000_t75" style="width:6pt;height:17.25pt" o:ole="">
                  <v:imagedata r:id="rId476" o:title=""/>
                </v:shape>
                <o:OLEObject Type="Embed" ProgID="Equation.3" ShapeID="_x0000_i1318" DrawAspect="Content" ObjectID="_1666217260" r:id="rId488"/>
              </w:object>
            </w:r>
          </w:p>
        </w:tc>
        <w:tc>
          <w:tcPr>
            <w:tcW w:w="105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6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93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1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319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0"/>
              </w:rPr>
              <w:object w:dxaOrig="160" w:dyaOrig="340">
                <v:shape id="_x0000_i1319" type="#_x0000_t75" style="width:8.25pt;height:17.25pt" o:ole="">
                  <v:imagedata r:id="rId478" o:title=""/>
                </v:shape>
                <o:OLEObject Type="Embed" ProgID="Equation.3" ShapeID="_x0000_i1319" DrawAspect="Content" ObjectID="_1666217261" r:id="rId489"/>
              </w:object>
            </w:r>
          </w:p>
        </w:tc>
        <w:tc>
          <w:tcPr>
            <w:tcW w:w="105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06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93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1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319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2"/>
              </w:rPr>
              <w:object w:dxaOrig="160" w:dyaOrig="360">
                <v:shape id="_x0000_i1320" type="#_x0000_t75" style="width:8.25pt;height:18pt" o:ole="">
                  <v:imagedata r:id="rId490" o:title=""/>
                </v:shape>
                <o:OLEObject Type="Embed" ProgID="Equation.3" ShapeID="_x0000_i1320" DrawAspect="Content" ObjectID="_1666217262" r:id="rId491"/>
              </w:object>
            </w:r>
          </w:p>
        </w:tc>
        <w:tc>
          <w:tcPr>
            <w:tcW w:w="105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6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93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18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Анализ этой модели позволяет определить:</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w:t>
      </w:r>
      <w:proofErr w:type="spellStart"/>
      <w:r w:rsidRPr="00A85463">
        <w:rPr>
          <w:rFonts w:ascii="Times New Roman" w:hAnsi="Times New Roman" w:cs="Times New Roman"/>
          <w:lang w:val="ru-RU"/>
        </w:rPr>
        <w:t>употребимость</w:t>
      </w:r>
      <w:proofErr w:type="spellEnd"/>
      <w:r w:rsidRPr="00A85463">
        <w:rPr>
          <w:rFonts w:ascii="Times New Roman" w:hAnsi="Times New Roman" w:cs="Times New Roman"/>
          <w:lang w:val="ru-RU"/>
        </w:rPr>
        <w:t xml:space="preserve"> каждого показателя в массивах и документах;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степень сходства различных документов и массивов.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Матричное представление отношений показателей и документов удобно для оценки необходимости каждого документа и массива в информационном потоке и способствует выбору рационального состава и содержания документов в массивах.</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b/>
          <w:i/>
          <w:lang w:val="ru-RU"/>
        </w:rPr>
        <w:t>Матрица –</w:t>
      </w:r>
      <w:r w:rsidRPr="00A85463">
        <w:rPr>
          <w:rFonts w:ascii="Times New Roman" w:hAnsi="Times New Roman" w:cs="Times New Roman"/>
          <w:lang w:val="ru-RU"/>
        </w:rPr>
        <w:t xml:space="preserve"> модель документирования работ используется для определения информационной ценности документов. По строкам указываются работы, выполняемые в ходе решения задач «по столбцам используемые документы (реквизиты)» (табл. 1.13.).</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С помощью «1» указывается, на каком этапе необходим тот или иной документ.</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зависимости от степени детализации технологического процесса в строках могут быть перечислены процедуры или операции документационного процесса. Такая матрица способствует выявлению минимума документов, необходимого для решения данной управленческой задачи. Она позволяет провести не только качественный, но и количественный анализ документов.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По строкам устанавливается для каких и скольких работ используется документ и </w:t>
      </w:r>
      <w:proofErr w:type="gramStart"/>
      <w:r w:rsidRPr="00A85463">
        <w:rPr>
          <w:rFonts w:ascii="Times New Roman" w:hAnsi="Times New Roman" w:cs="Times New Roman"/>
          <w:lang w:val="ru-RU"/>
        </w:rPr>
        <w:t>результатом</w:t>
      </w:r>
      <w:proofErr w:type="gramEnd"/>
      <w:r w:rsidRPr="00A85463">
        <w:rPr>
          <w:rFonts w:ascii="Times New Roman" w:hAnsi="Times New Roman" w:cs="Times New Roman"/>
          <w:lang w:val="ru-RU"/>
        </w:rPr>
        <w:t xml:space="preserve"> каких управленческих действий он является.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По столбцам устанавливаются состав и размеры комплекса документов, характеризующего каждую работу и роль каждого документа в этом комплексе.</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Таблица</w:t>
      </w:r>
      <w:proofErr w:type="spellEnd"/>
      <w:r w:rsidRPr="00A85463">
        <w:rPr>
          <w:rFonts w:ascii="Times New Roman" w:hAnsi="Times New Roman" w:cs="Times New Roman"/>
        </w:rPr>
        <w:t xml:space="preserve"> 1.13</w:t>
      </w:r>
    </w:p>
    <w:p w:rsidR="00A85463" w:rsidRPr="00A85463" w:rsidRDefault="00A85463" w:rsidP="00A85463">
      <w:pPr>
        <w:spacing w:line="240" w:lineRule="auto"/>
        <w:jc w:val="center"/>
        <w:rPr>
          <w:rFonts w:ascii="Times New Roman" w:hAnsi="Times New Roman" w:cs="Times New Roman"/>
        </w:rPr>
      </w:pPr>
      <w:proofErr w:type="spellStart"/>
      <w:r w:rsidRPr="00A85463">
        <w:rPr>
          <w:rFonts w:ascii="Times New Roman" w:hAnsi="Times New Roman" w:cs="Times New Roman"/>
        </w:rPr>
        <w:t>Модель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матрицы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документирования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5"/>
      </w:tblGrid>
      <w:tr w:rsidR="00A85463" w:rsidRPr="00A85463" w:rsidTr="00DF58FF">
        <w:tc>
          <w:tcPr>
            <w:tcW w:w="1595" w:type="dxa"/>
            <w:shd w:val="clear" w:color="auto" w:fill="auto"/>
          </w:tcPr>
          <w:p w:rsidR="00A85463" w:rsidRPr="00A85463" w:rsidRDefault="00A85463" w:rsidP="00DF58FF">
            <w:pPr>
              <w:spacing w:line="240" w:lineRule="auto"/>
              <w:rPr>
                <w:rFonts w:ascii="Times New Roman" w:hAnsi="Times New Roman" w:cs="Times New Roman"/>
              </w:rPr>
            </w:pP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Д</w:t>
            </w:r>
            <w:r w:rsidRPr="00A85463">
              <w:rPr>
                <w:rFonts w:ascii="Times New Roman" w:hAnsi="Times New Roman" w:cs="Times New Roman"/>
                <w:position w:val="-10"/>
              </w:rPr>
              <w:object w:dxaOrig="120" w:dyaOrig="340">
                <v:shape id="_x0000_i1321" type="#_x0000_t75" style="width:6pt;height:17.25pt" o:ole="">
                  <v:imagedata r:id="rId476" o:title=""/>
                </v:shape>
                <o:OLEObject Type="Embed" ProgID="Equation.3" ShapeID="_x0000_i1321" DrawAspect="Content" ObjectID="_1666217263" r:id="rId492"/>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Д</w:t>
            </w:r>
            <w:r w:rsidRPr="00A85463">
              <w:rPr>
                <w:rFonts w:ascii="Times New Roman" w:hAnsi="Times New Roman" w:cs="Times New Roman"/>
                <w:position w:val="-10"/>
              </w:rPr>
              <w:object w:dxaOrig="160" w:dyaOrig="340">
                <v:shape id="_x0000_i1322" type="#_x0000_t75" style="width:8.25pt;height:17.25pt" o:ole="">
                  <v:imagedata r:id="rId478" o:title=""/>
                </v:shape>
                <o:OLEObject Type="Embed" ProgID="Equation.3" ShapeID="_x0000_i1322" DrawAspect="Content" ObjectID="_1666217264" r:id="rId493"/>
              </w:object>
            </w: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Д</w:t>
            </w:r>
            <w:r w:rsidRPr="00A85463">
              <w:rPr>
                <w:rFonts w:ascii="Times New Roman" w:hAnsi="Times New Roman" w:cs="Times New Roman"/>
                <w:position w:val="-10"/>
              </w:rPr>
              <w:object w:dxaOrig="160" w:dyaOrig="340">
                <v:shape id="_x0000_i1323" type="#_x0000_t75" style="width:8.25pt;height:17.25pt" o:ole="">
                  <v:imagedata r:id="rId494" o:title=""/>
                </v:shape>
                <o:OLEObject Type="Embed" ProgID="Equation.3" ShapeID="_x0000_i1323" DrawAspect="Content" ObjectID="_1666217265" r:id="rId495"/>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Итоговый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столбец</w:t>
            </w:r>
            <w:proofErr w:type="spellEnd"/>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0"/>
              </w:rPr>
              <w:object w:dxaOrig="120" w:dyaOrig="340">
                <v:shape id="_x0000_i1324" type="#_x0000_t75" style="width:6pt;height:17.25pt" o:ole="">
                  <v:imagedata r:id="rId476" o:title=""/>
                </v:shape>
                <o:OLEObject Type="Embed" ProgID="Equation.3" ShapeID="_x0000_i1324" DrawAspect="Content" ObjectID="_1666217266" r:id="rId496"/>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w:t>
            </w:r>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0"/>
              </w:rPr>
              <w:object w:dxaOrig="160" w:dyaOrig="340">
                <v:shape id="_x0000_i1325" type="#_x0000_t75" style="width:8.25pt;height:17.25pt" o:ole="">
                  <v:imagedata r:id="rId478" o:title=""/>
                </v:shape>
                <o:OLEObject Type="Embed" ProgID="Equation.3" ShapeID="_x0000_i1325" DrawAspect="Content" ObjectID="_1666217267" r:id="rId497"/>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2"/>
              </w:rPr>
              <w:object w:dxaOrig="180" w:dyaOrig="360">
                <v:shape id="_x0000_i1326" type="#_x0000_t75" style="width:9pt;height:18pt" o:ole="">
                  <v:imagedata r:id="rId498" o:title=""/>
                </v:shape>
                <o:OLEObject Type="Embed" ProgID="Equation.3" ShapeID="_x0000_i1326" DrawAspect="Content" ObjectID="_1666217268" r:id="rId499"/>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1595"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Итоговая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строка</w:t>
            </w:r>
            <w:proofErr w:type="spellEnd"/>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p>
        </w:tc>
      </w:tr>
    </w:tbl>
    <w:p w:rsidR="00A85463" w:rsidRPr="00A85463" w:rsidRDefault="00A85463" w:rsidP="00A85463">
      <w:pPr>
        <w:spacing w:line="240" w:lineRule="auto"/>
        <w:ind w:firstLine="567"/>
        <w:jc w:val="center"/>
        <w:rPr>
          <w:rFonts w:ascii="Times New Roman" w:hAnsi="Times New Roman" w:cs="Times New Roman"/>
        </w:rPr>
      </w:pPr>
      <w:proofErr w:type="spellStart"/>
      <w:proofErr w:type="gramStart"/>
      <w:r w:rsidRPr="00A85463">
        <w:rPr>
          <w:rFonts w:ascii="Times New Roman" w:hAnsi="Times New Roman" w:cs="Times New Roman"/>
          <w:b/>
        </w:rPr>
        <w:t>Модель</w:t>
      </w:r>
      <w:proofErr w:type="spellEnd"/>
      <w:r w:rsidRPr="00A85463">
        <w:rPr>
          <w:rFonts w:ascii="Times New Roman" w:hAnsi="Times New Roman" w:cs="Times New Roman"/>
          <w:b/>
        </w:rPr>
        <w:t xml:space="preserve"> </w:t>
      </w:r>
      <w:proofErr w:type="spellStart"/>
      <w:r w:rsidRPr="00A85463">
        <w:rPr>
          <w:rFonts w:ascii="Times New Roman" w:hAnsi="Times New Roman" w:cs="Times New Roman"/>
          <w:b/>
        </w:rPr>
        <w:t>матричного</w:t>
      </w:r>
      <w:proofErr w:type="spellEnd"/>
      <w:r w:rsidRPr="00A85463">
        <w:rPr>
          <w:rFonts w:ascii="Times New Roman" w:hAnsi="Times New Roman" w:cs="Times New Roman"/>
          <w:b/>
        </w:rPr>
        <w:t xml:space="preserve"> </w:t>
      </w:r>
      <w:proofErr w:type="spellStart"/>
      <w:r w:rsidRPr="00A85463">
        <w:rPr>
          <w:rFonts w:ascii="Times New Roman" w:hAnsi="Times New Roman" w:cs="Times New Roman"/>
          <w:b/>
        </w:rPr>
        <w:t>классификатора</w:t>
      </w:r>
      <w:proofErr w:type="spellEnd"/>
      <w:r w:rsidRPr="00A85463">
        <w:rPr>
          <w:rFonts w:ascii="Times New Roman" w:hAnsi="Times New Roman" w:cs="Times New Roman"/>
          <w:b/>
        </w:rPr>
        <w:t xml:space="preserve"> </w:t>
      </w:r>
      <w:proofErr w:type="spellStart"/>
      <w:r w:rsidRPr="00A85463">
        <w:rPr>
          <w:rFonts w:ascii="Times New Roman" w:hAnsi="Times New Roman" w:cs="Times New Roman"/>
          <w:b/>
        </w:rPr>
        <w:t>функций</w:t>
      </w:r>
      <w:proofErr w:type="spellEnd"/>
      <w:r w:rsidRPr="00A85463">
        <w:rPr>
          <w:rFonts w:ascii="Times New Roman" w:hAnsi="Times New Roman" w:cs="Times New Roman"/>
        </w:rPr>
        <w:t>.</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 строках указываются функции, подфункции, задачи, в столбцах – перечень подразделений и должностных лиц.</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пересечении проставляются «1» и «0». Разновидностью матричного классификатора является таблица прав и ответственности.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На пересечении столбцов и строк проставляется условное обозначение вида работ, выполняемого определенным работником по конкретной задаче. (К – контроль, А – анализ, </w:t>
      </w:r>
      <w:proofErr w:type="gramStart"/>
      <w:r w:rsidRPr="00A85463">
        <w:rPr>
          <w:rFonts w:ascii="Times New Roman" w:hAnsi="Times New Roman" w:cs="Times New Roman"/>
          <w:lang w:val="ru-RU"/>
        </w:rPr>
        <w:t>П</w:t>
      </w:r>
      <w:proofErr w:type="gramEnd"/>
      <w:r w:rsidRPr="00A85463">
        <w:rPr>
          <w:rFonts w:ascii="Times New Roman" w:hAnsi="Times New Roman" w:cs="Times New Roman"/>
          <w:lang w:val="ru-RU"/>
        </w:rPr>
        <w:t xml:space="preserve"> – подписание, У – утверждение, С – согласование и т.д.).</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пересечении строки и столбца проставляется трудоемкость выполнения определенного вида работ в минутах.</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Модификацией матричного классификатора можно считать матрицу затрат рабочего времени (табл. </w:t>
      </w:r>
      <w:r w:rsidRPr="00A85463">
        <w:rPr>
          <w:rFonts w:ascii="Times New Roman" w:hAnsi="Times New Roman" w:cs="Times New Roman"/>
        </w:rPr>
        <w:t>1.14).</w:t>
      </w: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Таблица</w:t>
      </w:r>
      <w:proofErr w:type="spellEnd"/>
      <w:r w:rsidRPr="00A85463">
        <w:rPr>
          <w:rFonts w:ascii="Times New Roman" w:hAnsi="Times New Roman" w:cs="Times New Roman"/>
        </w:rPr>
        <w:t xml:space="preserve"> 1.14</w:t>
      </w:r>
    </w:p>
    <w:p w:rsidR="00A85463" w:rsidRPr="00A85463" w:rsidRDefault="00A85463" w:rsidP="00A85463">
      <w:pPr>
        <w:spacing w:line="240" w:lineRule="auto"/>
        <w:jc w:val="center"/>
        <w:rPr>
          <w:rFonts w:ascii="Times New Roman" w:hAnsi="Times New Roman" w:cs="Times New Roman"/>
        </w:rPr>
      </w:pPr>
      <w:proofErr w:type="spellStart"/>
      <w:r w:rsidRPr="00A85463">
        <w:rPr>
          <w:rFonts w:ascii="Times New Roman" w:hAnsi="Times New Roman" w:cs="Times New Roman"/>
        </w:rPr>
        <w:t>Матрица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затрат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рабочего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времени</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5"/>
      </w:tblGrid>
      <w:tr w:rsidR="00A85463" w:rsidRPr="00A85463" w:rsidTr="00DF58FF">
        <w:tc>
          <w:tcPr>
            <w:tcW w:w="1595" w:type="dxa"/>
            <w:shd w:val="clear" w:color="auto" w:fill="auto"/>
          </w:tcPr>
          <w:p w:rsidR="00A85463" w:rsidRPr="00A85463" w:rsidRDefault="00A85463" w:rsidP="00DF58FF">
            <w:pPr>
              <w:spacing w:line="240" w:lineRule="auto"/>
              <w:rPr>
                <w:rFonts w:ascii="Times New Roman" w:hAnsi="Times New Roman" w:cs="Times New Roman"/>
              </w:rPr>
            </w:pP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Д.л</w:t>
            </w:r>
            <w:proofErr w:type="spellEnd"/>
            <w:r w:rsidRPr="00A85463">
              <w:rPr>
                <w:rFonts w:ascii="Times New Roman" w:hAnsi="Times New Roman" w:cs="Times New Roman"/>
                <w:position w:val="-10"/>
              </w:rPr>
              <w:object w:dxaOrig="120" w:dyaOrig="340">
                <v:shape id="_x0000_i1327" type="#_x0000_t75" style="width:6pt;height:17.25pt" o:ole="">
                  <v:imagedata r:id="rId476" o:title=""/>
                </v:shape>
                <o:OLEObject Type="Embed" ProgID="Equation.3" ShapeID="_x0000_i1327" DrawAspect="Content" ObjectID="_1666217269" r:id="rId500"/>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Д.л</w:t>
            </w:r>
            <w:proofErr w:type="spellEnd"/>
            <w:r w:rsidRPr="00A85463">
              <w:rPr>
                <w:rFonts w:ascii="Times New Roman" w:hAnsi="Times New Roman" w:cs="Times New Roman"/>
                <w:position w:val="-10"/>
              </w:rPr>
              <w:object w:dxaOrig="160" w:dyaOrig="340">
                <v:shape id="_x0000_i1328" type="#_x0000_t75" style="width:8.25pt;height:17.25pt" o:ole="">
                  <v:imagedata r:id="rId478" o:title=""/>
                </v:shape>
                <o:OLEObject Type="Embed" ProgID="Equation.3" ShapeID="_x0000_i1328" DrawAspect="Content" ObjectID="_1666217270" r:id="rId501"/>
              </w:object>
            </w: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Д.л</w:t>
            </w:r>
            <w:proofErr w:type="spellEnd"/>
            <w:r w:rsidRPr="00A85463">
              <w:rPr>
                <w:rFonts w:ascii="Times New Roman" w:hAnsi="Times New Roman" w:cs="Times New Roman"/>
                <w:position w:val="-10"/>
              </w:rPr>
              <w:object w:dxaOrig="160" w:dyaOrig="340">
                <v:shape id="_x0000_i1329" type="#_x0000_t75" style="width:8.25pt;height:17.25pt" o:ole="">
                  <v:imagedata r:id="rId494" o:title=""/>
                </v:shape>
                <o:OLEObject Type="Embed" ProgID="Equation.3" ShapeID="_x0000_i1329" DrawAspect="Content" ObjectID="_1666217271" r:id="rId502"/>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proofErr w:type="spellStart"/>
            <w:r w:rsidRPr="00A85463">
              <w:rPr>
                <w:rFonts w:ascii="Times New Roman" w:hAnsi="Times New Roman" w:cs="Times New Roman"/>
              </w:rPr>
              <w:t>Итоговый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столбец</w:t>
            </w:r>
            <w:proofErr w:type="spellEnd"/>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P</w:t>
            </w:r>
            <w:r w:rsidRPr="00A85463">
              <w:rPr>
                <w:rFonts w:ascii="Times New Roman" w:hAnsi="Times New Roman" w:cs="Times New Roman"/>
                <w:position w:val="-10"/>
              </w:rPr>
              <w:object w:dxaOrig="120" w:dyaOrig="340">
                <v:shape id="_x0000_i1330" type="#_x0000_t75" style="width:6pt;height:17.25pt" o:ole="">
                  <v:imagedata r:id="rId476" o:title=""/>
                </v:shape>
                <o:OLEObject Type="Embed" ProgID="Equation.3" ShapeID="_x0000_i1330" DrawAspect="Content" ObjectID="_1666217272" r:id="rId503"/>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w:t>
            </w:r>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0"/>
              </w:rPr>
              <w:object w:dxaOrig="160" w:dyaOrig="340">
                <v:shape id="_x0000_i1331" type="#_x0000_t75" style="width:8.25pt;height:17.25pt" o:ole="">
                  <v:imagedata r:id="rId478" o:title=""/>
                </v:shape>
                <o:OLEObject Type="Embed" ProgID="Equation.3" ShapeID="_x0000_i1331" DrawAspect="Content" ObjectID="_1666217273" r:id="rId504"/>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r>
      <w:tr w:rsidR="00A85463" w:rsidRPr="00A85463" w:rsidTr="00DF58FF">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P</w:t>
            </w:r>
            <w:r w:rsidRPr="00A85463">
              <w:rPr>
                <w:rFonts w:ascii="Times New Roman" w:hAnsi="Times New Roman" w:cs="Times New Roman"/>
                <w:position w:val="-12"/>
              </w:rPr>
              <w:object w:dxaOrig="180" w:dyaOrig="360">
                <v:shape id="_x0000_i1332" type="#_x0000_t75" style="width:9pt;height:18pt" o:ole="">
                  <v:imagedata r:id="rId498" o:title=""/>
                </v:shape>
                <o:OLEObject Type="Embed" ProgID="Equation.3" ShapeID="_x0000_i1332" DrawAspect="Content" ObjectID="_1666217274" r:id="rId505"/>
              </w:objec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1595"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Итоговая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строка</w:t>
            </w:r>
            <w:proofErr w:type="spellEnd"/>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595" w:type="dxa"/>
            <w:shd w:val="clear" w:color="auto" w:fill="auto"/>
          </w:tcPr>
          <w:p w:rsidR="00A85463" w:rsidRPr="00A85463" w:rsidRDefault="00A85463" w:rsidP="00DF58FF">
            <w:pPr>
              <w:spacing w:line="240" w:lineRule="auto"/>
              <w:jc w:val="center"/>
              <w:rPr>
                <w:rFonts w:ascii="Times New Roman" w:hAnsi="Times New Roman" w:cs="Times New Roman"/>
              </w:rPr>
            </w:pPr>
          </w:p>
        </w:tc>
      </w:tr>
    </w:tbl>
    <w:p w:rsidR="00A85463" w:rsidRPr="00A85463" w:rsidRDefault="00A85463" w:rsidP="00A85463">
      <w:pPr>
        <w:spacing w:line="240" w:lineRule="auto"/>
        <w:ind w:firstLine="567"/>
        <w:jc w:val="right"/>
        <w:rPr>
          <w:rFonts w:ascii="Times New Roman" w:hAnsi="Times New Roman" w:cs="Times New Roman"/>
        </w:rPr>
      </w:pP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t>Общие положения имитационного моделирования деятельности подразделений организации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На стадиях анализа и проектирования систем и процессов широко используется имитационное моделирование деятельности подразделений.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Имитационные модели могут представлять графические, графоаналитические, аналитические модели формирования документов и показателей, фактической структуры связей в управленческой системе, классификатора функций. Эти модели задаются схемами информационных потоков и описаниями всех операторов элементов этих потоков. </w:t>
      </w:r>
      <w:proofErr w:type="gramStart"/>
      <w:r w:rsidRPr="00A85463">
        <w:rPr>
          <w:rFonts w:ascii="Times New Roman" w:hAnsi="Times New Roman" w:cs="Times New Roman"/>
          <w:lang w:val="ru-RU"/>
        </w:rPr>
        <w:t xml:space="preserve">На этапах анализа и проектирования объектов модели позволяют определить  такие отношения между элементами документационных потоков и связей, как </w:t>
      </w:r>
      <w:proofErr w:type="spellStart"/>
      <w:r w:rsidRPr="00A85463">
        <w:rPr>
          <w:rFonts w:ascii="Times New Roman" w:hAnsi="Times New Roman" w:cs="Times New Roman"/>
          <w:lang w:val="ru-RU"/>
        </w:rPr>
        <w:t>употребимость</w:t>
      </w:r>
      <w:proofErr w:type="spellEnd"/>
      <w:r w:rsidRPr="00A85463">
        <w:rPr>
          <w:rFonts w:ascii="Times New Roman" w:hAnsi="Times New Roman" w:cs="Times New Roman"/>
          <w:lang w:val="ru-RU"/>
        </w:rPr>
        <w:t xml:space="preserve"> каждого показателя в массивах и документах, степень сходства различных документов и массивов, оценить необходимость каждого документа и массива, функциональной связи в документационных потоках и производственных отношениях, выбрать рациональный состав и содержание документов, массивов, связей.</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Рассмотрим общие положения имитационного моделирования деятельности подразделений, на примере совершенствования системы технического перевооружения (ТПО) в объединении. Задача совершенствования системы ТПО с использованием математических моделей в этом случае сводится к синтезу системы, т.е. к поиску схем, наилучшим образом реализующих заданные функции.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При синтезе системы осуществляется построение схем информационных потоков. Основными носителями информации в настоящее время являются документы, в которых дается совокупность показателей, зафиксированная на бумаге. Документ может быть представлен одним листом или множеством листов, т.е. он может иметь форму книги или картотеки.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Кроме того, рассматриваются также некоторые элементы документов или совокупность этих элементов, называемая массивом.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Перспективный метод анализа информационных потоков – это построение граф – моделей формирования документов и показателей. На основании использования граф – моделей могут быть получены следующие результаты: 1) выявлен общий перечень исходных и производных документов и показателей; 2) установлен перечень конечных документов (показателей); 3) проведен анализ обоснованности применения документов (показателей) с точки зрения дальнейшего использования.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Выделение конечных, исходных и промежуточных документов (показателей) связано с обработкой значительного объема информации. Пример графа, отображающего движение информации в системе управления, приведен на рис. 1.9.</w:t>
      </w:r>
    </w:p>
    <w:p w:rsidR="00A85463" w:rsidRPr="00A85463" w:rsidRDefault="00B76E05" w:rsidP="00A85463">
      <w:pPr>
        <w:spacing w:line="360" w:lineRule="auto"/>
        <w:ind w:firstLine="567"/>
        <w:rPr>
          <w:rFonts w:ascii="Times New Roman" w:hAnsi="Times New Roman" w:cs="Times New Roman"/>
        </w:rPr>
      </w:pPr>
      <w:r>
        <w:rPr>
          <w:rFonts w:ascii="Times New Roman" w:hAnsi="Times New Roman" w:cs="Times New Roman"/>
          <w:noProof/>
        </w:rPr>
        <w:lastRenderedPageBreak/>
        <w:pict>
          <v:shape id="_x0000_s1308" style="position:absolute;left:0;text-align:left;margin-left:27pt;margin-top:15.3pt;width:213pt;height:174pt;z-index:251665920;mso-position-horizontal:absolute;mso-position-vertical:absolute" coordsize="4260,3480" path="m900,3480c750,3465,600,3450,540,2940,480,2430,,840,540,420v540,-420,2760,,3240,c4260,420,3480,420,3420,420e" filled="f">
            <v:path arrowok="t"/>
          </v:shape>
        </w:pict>
      </w:r>
      <w:r>
        <w:rPr>
          <w:rFonts w:ascii="Times New Roman" w:hAnsi="Times New Roman" w:cs="Times New Roman"/>
          <w:noProof/>
        </w:rPr>
        <w:pict>
          <v:group id="_x0000_s1264" editas="canvas" style="position:absolute;margin-left:0;margin-top:0;width:441pt;height:270pt;z-index:251666944;mso-position-horizontal-relative:char;mso-position-vertical-relative:line" coordorigin="2281,3051" coordsize="6918,4181">
            <o:lock v:ext="edit" aspectratio="t"/>
            <v:shape id="_x0000_s1265" type="#_x0000_t75" style="position:absolute;left:2281;top:3051;width:6918;height:4181" o:preferrelative="f">
              <v:fill o:detectmouseclick="t"/>
              <v:path o:extrusionok="t" o:connecttype="none"/>
              <o:lock v:ext="edit" text="t"/>
            </v:shape>
            <v:oval id="_x0000_s1266" style="position:absolute;left:2987;top:3748;width:282;height:278" fillcolor="black"/>
            <v:oval id="_x0000_s1267" style="position:absolute;left:2846;top:5699;width:281;height:278" fillcolor="black"/>
            <v:oval id="_x0000_s1268" style="position:absolute;left:4540;top:4584;width:283;height:278" fillcolor="black"/>
            <v:oval id="_x0000_s1269" style="position:absolute;left:5105;top:5838;width:282;height:278" fillcolor="black"/>
            <v:oval id="_x0000_s1270" style="position:absolute;left:6517;top:4584;width:282;height:278" fillcolor="black"/>
            <v:oval id="_x0000_s1271" style="position:absolute;left:7928;top:4166;width:282;height:278" fillcolor="black"/>
            <v:oval id="_x0000_s1272" style="position:absolute;left:7364;top:5977;width:282;height:278" fillcolor="black"/>
            <v:oval id="_x0000_s1273" style="position:absolute;left:5387;top:3748;width:282;height:278" fillcolor="black"/>
            <v:shape id="_x0000_s1274" type="#_x0000_t202" style="position:absolute;left:2987;top:3469;width:282;height:278" strokecolor="white">
              <v:textbox style="mso-next-textbox:#_x0000_s1274">
                <w:txbxContent>
                  <w:p w:rsidR="00DF58FF" w:rsidRDefault="00DF58FF" w:rsidP="00A85463">
                    <w:r>
                      <w:t>А</w:t>
                    </w:r>
                  </w:p>
                </w:txbxContent>
              </v:textbox>
            </v:shape>
            <v:shape id="_x0000_s1275" type="#_x0000_t202" style="position:absolute;left:4258;top:4305;width:282;height:418" strokecolor="white">
              <v:textbox style="mso-next-textbox:#_x0000_s1275">
                <w:txbxContent>
                  <w:p w:rsidR="00DF58FF" w:rsidRDefault="00DF58FF" w:rsidP="00A85463">
                    <w:r>
                      <w:t>В</w:t>
                    </w:r>
                  </w:p>
                </w:txbxContent>
              </v:textbox>
            </v:shape>
            <v:shape id="_x0000_s1276" type="#_x0000_t202" style="position:absolute;left:5246;top:6117;width:282;height:418" strokecolor="white">
              <v:textbox style="mso-next-textbox:#_x0000_s1276">
                <w:txbxContent>
                  <w:p w:rsidR="00DF58FF" w:rsidRDefault="00DF58FF" w:rsidP="00A85463">
                    <w:r>
                      <w:t>С</w:t>
                    </w:r>
                  </w:p>
                </w:txbxContent>
              </v:textbox>
            </v:shape>
            <v:shape id="_x0000_s1277" type="#_x0000_t202" style="position:absolute;left:3128;top:5838;width:282;height:418" strokecolor="white">
              <v:textbox style="mso-next-textbox:#_x0000_s1277">
                <w:txbxContent>
                  <w:p w:rsidR="00DF58FF" w:rsidRPr="005A3830" w:rsidRDefault="00DF58FF" w:rsidP="00A85463">
                    <w:r>
                      <w:t>D</w:t>
                    </w:r>
                  </w:p>
                </w:txbxContent>
              </v:textbox>
            </v:shape>
            <v:shape id="_x0000_s1278" type="#_x0000_t202" style="position:absolute;left:6517;top:4166;width:281;height:418" strokecolor="white">
              <v:textbox style="mso-next-textbox:#_x0000_s1278">
                <w:txbxContent>
                  <w:p w:rsidR="00DF58FF" w:rsidRPr="005A3830" w:rsidRDefault="00DF58FF" w:rsidP="00A85463">
                    <w:r>
                      <w:t>E</w:t>
                    </w:r>
                  </w:p>
                </w:txbxContent>
              </v:textbox>
            </v:shape>
            <v:shape id="_x0000_s1279" type="#_x0000_t202" style="position:absolute;left:5528;top:3469;width:283;height:279" strokecolor="white">
              <v:textbox style="mso-next-textbox:#_x0000_s1279">
                <w:txbxContent>
                  <w:p w:rsidR="00DF58FF" w:rsidRPr="005A3830" w:rsidRDefault="00DF58FF" w:rsidP="00A85463">
                    <w:r>
                      <w:t>F</w:t>
                    </w:r>
                  </w:p>
                </w:txbxContent>
              </v:textbox>
            </v:shape>
            <v:shape id="_x0000_s1280" type="#_x0000_t202" style="position:absolute;left:7505;top:6256;width:282;height:418" strokecolor="white">
              <v:textbox style="mso-next-textbox:#_x0000_s1280">
                <w:txbxContent>
                  <w:p w:rsidR="00DF58FF" w:rsidRPr="005A3830" w:rsidRDefault="00DF58FF" w:rsidP="00A85463">
                    <w:r>
                      <w:t>G</w:t>
                    </w:r>
                  </w:p>
                </w:txbxContent>
              </v:textbox>
            </v:shape>
            <v:shape id="_x0000_s1281" type="#_x0000_t202" style="position:absolute;left:7928;top:3887;width:283;height:279" strokecolor="white">
              <v:textbox style="mso-next-textbox:#_x0000_s1281">
                <w:txbxContent>
                  <w:p w:rsidR="00DF58FF" w:rsidRPr="005A3830" w:rsidRDefault="00DF58FF" w:rsidP="00A85463">
                    <w:r>
                      <w:t>H</w:t>
                    </w:r>
                  </w:p>
                </w:txbxContent>
              </v:textbox>
            </v:shape>
            <v:line id="_x0000_s1282" style="position:absolute;flip:x" from="2987,4027" to="3128,5700">
              <v:stroke endarrow="block"/>
            </v:line>
            <v:line id="_x0000_s1283" style="position:absolute" from="3269,3887" to="5387,3887">
              <v:stroke endarrow="block"/>
            </v:line>
            <v:line id="_x0000_s1284" style="position:absolute;flip:x" from="3128,4863" to="4540,5838">
              <v:stroke endarrow="block"/>
            </v:line>
            <v:line id="_x0000_s1285" style="position:absolute;flip:y" from="5246,4026" to="5528,5838">
              <v:stroke endarrow="block"/>
            </v:line>
            <v:line id="_x0000_s1286" style="position:absolute" from="4822,4723" to="6517,4723">
              <v:stroke endarrow="block"/>
            </v:line>
            <v:line id="_x0000_s1287" style="position:absolute;flip:y" from="5387,4863" to="6517,5838">
              <v:stroke endarrow="block"/>
            </v:line>
            <v:line id="_x0000_s1288" style="position:absolute;flip:y" from="6799,4305" to="7928,4723">
              <v:stroke endarrow="block"/>
            </v:line>
            <v:line id="_x0000_s1289" style="position:absolute" from="4822,4863" to="7364,6117">
              <v:stroke endarrow="block"/>
            </v:line>
            <v:line id="_x0000_s1290" style="position:absolute" from="5366,3706" to="5366,3706">
              <v:stroke endarrow="block"/>
            </v:line>
            <v:line id="_x0000_s1291" style="position:absolute;flip:x y" from="8070,4445" to="8211,4723">
              <v:stroke endarrow="block"/>
            </v:line>
            <v:line id="_x0000_s1292" style="position:absolute" from="5246,3608" to="5528,3749">
              <v:stroke endarrow="block"/>
            </v:line>
            <v:shape id="_x0000_s1293" style="position:absolute;left:2846;top:4723;width:5718;height:2253" coordsize="7290,2910" path="m,1620v195,120,390,240,900,360c1410,2100,2100,2250,3060,2340v960,90,2970,570,3600,180c7290,2130,6810,420,6840,e" filled="f">
              <v:path arrowok="t"/>
            </v:shape>
          </v:group>
        </w:pict>
      </w:r>
      <w:r>
        <w:rPr>
          <w:rFonts w:ascii="Times New Roman" w:hAnsi="Times New Roman" w:cs="Times New Roman"/>
        </w:rPr>
        <w:pict>
          <v:shape id="_x0000_i1333" type="#_x0000_t75" style="width:441pt;height:270pt">
            <v:imagedata croptop="-65520f" cropbottom="65520f"/>
          </v:shape>
        </w:pict>
      </w:r>
    </w:p>
    <w:p w:rsidR="00A85463" w:rsidRPr="00A85463" w:rsidRDefault="00A85463" w:rsidP="00A85463">
      <w:pPr>
        <w:spacing w:line="240" w:lineRule="auto"/>
        <w:jc w:val="center"/>
        <w:rPr>
          <w:rFonts w:ascii="Times New Roman" w:hAnsi="Times New Roman" w:cs="Times New Roman"/>
          <w:lang w:val="ru-RU"/>
        </w:rPr>
      </w:pPr>
      <w:r w:rsidRPr="00A85463">
        <w:rPr>
          <w:rFonts w:ascii="Times New Roman" w:hAnsi="Times New Roman" w:cs="Times New Roman"/>
          <w:lang w:val="ru-RU"/>
        </w:rPr>
        <w:t>Рис. 1.9. Граф, отображающий движение  информации в системе управления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А, </w:t>
      </w:r>
      <w:proofErr w:type="gramStart"/>
      <w:r w:rsidRPr="00A85463">
        <w:rPr>
          <w:rFonts w:ascii="Times New Roman" w:hAnsi="Times New Roman" w:cs="Times New Roman"/>
          <w:lang w:val="ru-RU"/>
        </w:rPr>
        <w:t>В</w:t>
      </w:r>
      <w:proofErr w:type="gramEnd"/>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С</w:t>
      </w:r>
      <w:proofErr w:type="gramEnd"/>
      <w:r w:rsidRPr="00A85463">
        <w:rPr>
          <w:rFonts w:ascii="Times New Roman" w:hAnsi="Times New Roman" w:cs="Times New Roman"/>
          <w:lang w:val="ru-RU"/>
        </w:rPr>
        <w:t>,… - компоненты потоков информации документов.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Граф определяет: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число документов, в формировании которых непосредственно участвует каждая компонента;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число компонент, непосредственно участвующих в формировании каждого результата;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все результаты, для формирования которых используется каждая компонента, и все компоненты, использованные при формировании каждого из результатов.</w:t>
      </w:r>
    </w:p>
    <w:p w:rsidR="00A85463" w:rsidRPr="00A85463" w:rsidRDefault="00A85463" w:rsidP="00A85463">
      <w:pPr>
        <w:spacing w:line="240" w:lineRule="auto"/>
        <w:ind w:firstLine="567"/>
        <w:rPr>
          <w:rFonts w:ascii="Times New Roman" w:hAnsi="Times New Roman" w:cs="Times New Roman"/>
        </w:rPr>
      </w:pPr>
      <w:r w:rsidRPr="00A85463">
        <w:rPr>
          <w:rFonts w:ascii="Times New Roman" w:hAnsi="Times New Roman" w:cs="Times New Roman"/>
          <w:lang w:val="ru-RU"/>
        </w:rPr>
        <w:t xml:space="preserve">Матричная модель, построенная на основе графа рис. 1.9., приведена в табл. </w:t>
      </w:r>
      <w:r w:rsidRPr="00A85463">
        <w:rPr>
          <w:rFonts w:ascii="Times New Roman" w:hAnsi="Times New Roman" w:cs="Times New Roman"/>
        </w:rPr>
        <w:t>1.15.</w:t>
      </w:r>
    </w:p>
    <w:p w:rsidR="00A85463" w:rsidRPr="00A85463" w:rsidRDefault="00A85463" w:rsidP="00A85463">
      <w:pPr>
        <w:spacing w:line="240" w:lineRule="auto"/>
        <w:ind w:firstLine="567"/>
        <w:jc w:val="right"/>
        <w:rPr>
          <w:rFonts w:ascii="Times New Roman" w:hAnsi="Times New Roman" w:cs="Times New Roman"/>
        </w:rPr>
      </w:pPr>
      <w:proofErr w:type="spellStart"/>
      <w:r w:rsidRPr="00A85463">
        <w:rPr>
          <w:rFonts w:ascii="Times New Roman" w:hAnsi="Times New Roman" w:cs="Times New Roman"/>
        </w:rPr>
        <w:t>Таблица</w:t>
      </w:r>
      <w:proofErr w:type="spellEnd"/>
      <w:r w:rsidRPr="00A85463">
        <w:rPr>
          <w:rFonts w:ascii="Times New Roman" w:hAnsi="Times New Roman" w:cs="Times New Roman"/>
        </w:rPr>
        <w:t xml:space="preserve"> 1.15</w:t>
      </w:r>
    </w:p>
    <w:p w:rsidR="00A85463" w:rsidRPr="00A85463" w:rsidRDefault="00A85463" w:rsidP="00A85463">
      <w:pPr>
        <w:spacing w:line="240" w:lineRule="auto"/>
        <w:ind w:firstLine="567"/>
        <w:jc w:val="center"/>
        <w:rPr>
          <w:rFonts w:ascii="Times New Roman" w:hAnsi="Times New Roman" w:cs="Times New Roman"/>
        </w:rPr>
      </w:pPr>
      <w:proofErr w:type="spellStart"/>
      <w:proofErr w:type="gramStart"/>
      <w:r w:rsidRPr="00A85463">
        <w:rPr>
          <w:rFonts w:ascii="Times New Roman" w:hAnsi="Times New Roman" w:cs="Times New Roman"/>
        </w:rPr>
        <w:t>Матричная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модель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построенная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на</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основе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рис</w:t>
      </w:r>
      <w:proofErr w:type="spellEnd"/>
      <w:r w:rsidRPr="00A85463">
        <w:rPr>
          <w:rFonts w:ascii="Times New Roman" w:hAnsi="Times New Roman" w:cs="Times New Roman"/>
        </w:rPr>
        <w:t>.</w:t>
      </w:r>
      <w:proofErr w:type="gramEnd"/>
      <w:r w:rsidRPr="00A85463">
        <w:rPr>
          <w:rFonts w:ascii="Times New Roman" w:hAnsi="Times New Roman" w:cs="Times New Roman"/>
        </w:rPr>
        <w:t xml:space="preserve"> 1.9.</w:t>
      </w:r>
    </w:p>
    <w:p w:rsidR="00A85463" w:rsidRPr="00A85463" w:rsidRDefault="00A85463" w:rsidP="00A85463">
      <w:pPr>
        <w:spacing w:line="240" w:lineRule="auto"/>
        <w:ind w:firstLine="567"/>
        <w:jc w:val="righ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708"/>
        <w:gridCol w:w="628"/>
        <w:gridCol w:w="858"/>
        <w:gridCol w:w="858"/>
        <w:gridCol w:w="858"/>
        <w:gridCol w:w="858"/>
        <w:gridCol w:w="858"/>
        <w:gridCol w:w="858"/>
        <w:gridCol w:w="1029"/>
      </w:tblGrid>
      <w:tr w:rsidR="00A85463" w:rsidRPr="00A85463" w:rsidTr="00DF58FF">
        <w:tc>
          <w:tcPr>
            <w:tcW w:w="2088" w:type="dxa"/>
            <w:tcBorders>
              <w:tl2br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       Вторичные</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 xml:space="preserve">             </w:t>
            </w:r>
            <w:proofErr w:type="spellStart"/>
            <w:r w:rsidRPr="00A85463">
              <w:rPr>
                <w:rFonts w:ascii="Times New Roman" w:hAnsi="Times New Roman" w:cs="Times New Roman"/>
                <w:lang w:val="ru-RU"/>
              </w:rPr>
              <w:t>докумен</w:t>
            </w:r>
            <w:proofErr w:type="spellEnd"/>
            <w:r w:rsidRPr="00A85463">
              <w:rPr>
                <w:rFonts w:ascii="Times New Roman" w:hAnsi="Times New Roman" w:cs="Times New Roman"/>
                <w:lang w:val="ru-RU"/>
              </w:rPr>
              <w:t>-</w:t>
            </w:r>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Пе</w:t>
            </w:r>
            <w:proofErr w:type="gramStart"/>
            <w:r w:rsidRPr="00A85463">
              <w:rPr>
                <w:rFonts w:ascii="Times New Roman" w:hAnsi="Times New Roman" w:cs="Times New Roman"/>
                <w:lang w:val="ru-RU"/>
              </w:rPr>
              <w:t>р-</w:t>
            </w:r>
            <w:proofErr w:type="gramEnd"/>
            <w:r w:rsidRPr="00A85463">
              <w:rPr>
                <w:rFonts w:ascii="Times New Roman" w:hAnsi="Times New Roman" w:cs="Times New Roman"/>
                <w:lang w:val="ru-RU"/>
              </w:rPr>
              <w:t xml:space="preserve">        ты           </w:t>
            </w:r>
            <w:proofErr w:type="spellStart"/>
            <w:r w:rsidRPr="00A85463">
              <w:rPr>
                <w:rFonts w:ascii="Times New Roman" w:hAnsi="Times New Roman" w:cs="Times New Roman"/>
                <w:lang w:val="ru-RU"/>
              </w:rPr>
              <w:t>вичные</w:t>
            </w:r>
            <w:proofErr w:type="spellEnd"/>
          </w:p>
          <w:p w:rsidR="00A85463" w:rsidRPr="00A85463" w:rsidRDefault="00A85463" w:rsidP="00DF58FF">
            <w:pPr>
              <w:spacing w:line="240" w:lineRule="auto"/>
              <w:rPr>
                <w:rFonts w:ascii="Times New Roman" w:hAnsi="Times New Roman" w:cs="Times New Roman"/>
                <w:lang w:val="ru-RU"/>
              </w:rPr>
            </w:pPr>
            <w:r w:rsidRPr="00A85463">
              <w:rPr>
                <w:rFonts w:ascii="Times New Roman" w:hAnsi="Times New Roman" w:cs="Times New Roman"/>
                <w:lang w:val="ru-RU"/>
              </w:rPr>
              <w:t>документы</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lang w:val="ru-RU"/>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А</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В</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С</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D</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E</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F</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G</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H</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Y</w:t>
            </w:r>
            <w:r w:rsidRPr="00A85463">
              <w:rPr>
                <w:rFonts w:ascii="Times New Roman" w:hAnsi="Times New Roman" w:cs="Times New Roman"/>
                <w:position w:val="-12"/>
              </w:rPr>
              <w:object w:dxaOrig="139" w:dyaOrig="360">
                <v:shape id="_x0000_i1334" type="#_x0000_t75" style="width:6.75pt;height:18pt" o:ole="">
                  <v:imagedata r:id="rId506" o:title=""/>
                </v:shape>
                <o:OLEObject Type="Embed" ProgID="Equation.3" ShapeID="_x0000_i1334" DrawAspect="Content" ObjectID="_1666217275" r:id="rId507"/>
              </w:objec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A</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В</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w: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lastRenderedPageBreak/>
              <w:t>С</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D</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E</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F</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w: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G</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2088"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H</w:t>
            </w:r>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Х</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r>
      <w:tr w:rsidR="00A85463" w:rsidRPr="00A85463" w:rsidTr="00DF58FF">
        <w:tc>
          <w:tcPr>
            <w:tcW w:w="2088" w:type="dxa"/>
            <w:shd w:val="clear" w:color="auto" w:fill="auto"/>
          </w:tcPr>
          <w:p w:rsidR="00A85463" w:rsidRPr="00A85463" w:rsidRDefault="00A85463" w:rsidP="00DF58FF">
            <w:pPr>
              <w:spacing w:line="240" w:lineRule="auto"/>
              <w:rPr>
                <w:rFonts w:ascii="Times New Roman" w:hAnsi="Times New Roman" w:cs="Times New Roman"/>
              </w:rPr>
            </w:pPr>
            <w:proofErr w:type="spellStart"/>
            <w:r w:rsidRPr="00A85463">
              <w:rPr>
                <w:rFonts w:ascii="Times New Roman" w:hAnsi="Times New Roman" w:cs="Times New Roman"/>
              </w:rPr>
              <w:t>Входящие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связи</w:t>
            </w:r>
            <w:proofErr w:type="spellEnd"/>
          </w:p>
        </w:tc>
        <w:tc>
          <w:tcPr>
            <w:tcW w:w="720"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637"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0</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3</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875" w:type="dxa"/>
            <w:shd w:val="clear" w:color="auto" w:fill="auto"/>
          </w:tcPr>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w:t>
            </w:r>
          </w:p>
        </w:tc>
        <w:tc>
          <w:tcPr>
            <w:tcW w:w="1052" w:type="dxa"/>
            <w:shd w:val="clear" w:color="auto" w:fill="auto"/>
          </w:tcPr>
          <w:p w:rsidR="00A85463" w:rsidRPr="00A85463" w:rsidRDefault="00A85463" w:rsidP="00DF58FF">
            <w:pPr>
              <w:spacing w:line="240" w:lineRule="auto"/>
              <w:jc w:val="center"/>
              <w:rPr>
                <w:rFonts w:ascii="Times New Roman" w:hAnsi="Times New Roman" w:cs="Times New Roman"/>
              </w:rPr>
            </w:pP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rPr>
        <w:t>Y</w:t>
      </w:r>
      <w:r w:rsidRPr="00A85463">
        <w:rPr>
          <w:rFonts w:ascii="Times New Roman" w:hAnsi="Times New Roman" w:cs="Times New Roman"/>
          <w:position w:val="-12"/>
        </w:rPr>
        <w:object w:dxaOrig="139" w:dyaOrig="360">
          <v:shape id="_x0000_i1335" type="#_x0000_t75" style="width:6.75pt;height:18pt" o:ole="">
            <v:imagedata r:id="rId506" o:title=""/>
          </v:shape>
          <o:OLEObject Type="Embed" ProgID="Equation.3" ShapeID="_x0000_i1335" DrawAspect="Content" ObjectID="_1666217276" r:id="rId508"/>
        </w:object>
      </w:r>
      <w:r w:rsidRPr="00A85463">
        <w:rPr>
          <w:rFonts w:ascii="Times New Roman" w:hAnsi="Times New Roman" w:cs="Times New Roman"/>
          <w:lang w:val="ru-RU"/>
        </w:rPr>
        <w:t xml:space="preserve"> - </w:t>
      </w:r>
      <w:proofErr w:type="gramStart"/>
      <w:r w:rsidRPr="00A85463">
        <w:rPr>
          <w:rFonts w:ascii="Times New Roman" w:hAnsi="Times New Roman" w:cs="Times New Roman"/>
          <w:lang w:val="ru-RU"/>
        </w:rPr>
        <w:t>общее</w:t>
      </w:r>
      <w:proofErr w:type="gramEnd"/>
      <w:r w:rsidRPr="00A85463">
        <w:rPr>
          <w:rFonts w:ascii="Times New Roman" w:hAnsi="Times New Roman" w:cs="Times New Roman"/>
          <w:lang w:val="ru-RU"/>
        </w:rPr>
        <w:t xml:space="preserve"> число документов, использующих показатели реквизитов.</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Нулевые значения в строке входящих связей определяют поступившие входящие документы, в данной системе составленные за ее пределами.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Нулевые значения в столбце </w:t>
      </w:r>
      <w:r w:rsidRPr="00A85463">
        <w:rPr>
          <w:rFonts w:ascii="Times New Roman" w:hAnsi="Times New Roman" w:cs="Times New Roman"/>
        </w:rPr>
        <w:t>Y</w:t>
      </w:r>
      <w:r w:rsidRPr="00A85463">
        <w:rPr>
          <w:rFonts w:ascii="Times New Roman" w:hAnsi="Times New Roman" w:cs="Times New Roman"/>
          <w:position w:val="-12"/>
        </w:rPr>
        <w:object w:dxaOrig="139" w:dyaOrig="360">
          <v:shape id="_x0000_i1336" type="#_x0000_t75" style="width:6.75pt;height:18pt" o:ole="">
            <v:imagedata r:id="rId506" o:title=""/>
          </v:shape>
          <o:OLEObject Type="Embed" ProgID="Equation.3" ShapeID="_x0000_i1336" DrawAspect="Content" ObjectID="_1666217277" r:id="rId509"/>
        </w:object>
      </w:r>
      <w:r w:rsidRPr="00A85463">
        <w:rPr>
          <w:rFonts w:ascii="Times New Roman" w:hAnsi="Times New Roman" w:cs="Times New Roman"/>
          <w:lang w:val="ru-RU"/>
        </w:rPr>
        <w:t xml:space="preserve"> определяют документы отправляемые – исходящие из данной документной системы.</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709"/>
        <w:rPr>
          <w:rFonts w:ascii="Times New Roman" w:hAnsi="Times New Roman" w:cs="Times New Roman"/>
          <w:lang w:val="ru-RU"/>
        </w:rPr>
      </w:pPr>
    </w:p>
    <w:p w:rsidR="00A85463" w:rsidRPr="00A85463" w:rsidRDefault="00A85463" w:rsidP="00A85463">
      <w:pPr>
        <w:pStyle w:val="af2"/>
        <w:jc w:val="center"/>
        <w:rPr>
          <w:b/>
          <w:sz w:val="22"/>
          <w:szCs w:val="22"/>
        </w:rPr>
      </w:pPr>
    </w:p>
    <w:p w:rsidR="00A85463" w:rsidRPr="00A85463" w:rsidRDefault="00A85463" w:rsidP="00A85463">
      <w:pPr>
        <w:spacing w:line="240" w:lineRule="auto"/>
        <w:ind w:firstLine="567"/>
        <w:jc w:val="center"/>
        <w:rPr>
          <w:rFonts w:ascii="Times New Roman" w:hAnsi="Times New Roman" w:cs="Times New Roman"/>
          <w:b/>
          <w:lang w:val="ru-RU"/>
        </w:rPr>
      </w:pPr>
      <w:r w:rsidRPr="00A85463">
        <w:rPr>
          <w:rFonts w:ascii="Times New Roman" w:hAnsi="Times New Roman" w:cs="Times New Roman"/>
          <w:b/>
          <w:lang w:val="ru-RU"/>
        </w:rPr>
        <w:br w:type="page"/>
      </w:r>
      <w:r w:rsidRPr="00A85463">
        <w:rPr>
          <w:rFonts w:ascii="Times New Roman" w:hAnsi="Times New Roman" w:cs="Times New Roman"/>
          <w:b/>
        </w:rPr>
        <w:lastRenderedPageBreak/>
        <w:t>II</w:t>
      </w:r>
      <w:r w:rsidRPr="00A85463">
        <w:rPr>
          <w:rFonts w:ascii="Times New Roman" w:hAnsi="Times New Roman" w:cs="Times New Roman"/>
          <w:b/>
          <w:lang w:val="ru-RU"/>
        </w:rPr>
        <w:t>. МАТЕРИАЛ ДЛЯ ПРАКТИЧЕСКОГО БЛОКА</w:t>
      </w:r>
    </w:p>
    <w:p w:rsidR="00A85463" w:rsidRPr="00A85463" w:rsidRDefault="00A85463" w:rsidP="00A85463">
      <w:pPr>
        <w:spacing w:line="240" w:lineRule="auto"/>
        <w:ind w:firstLine="567"/>
        <w:jc w:val="center"/>
        <w:rPr>
          <w:rFonts w:ascii="Times New Roman" w:hAnsi="Times New Roman" w:cs="Times New Roman"/>
          <w:b/>
          <w:lang w:val="ru-RU"/>
        </w:rPr>
      </w:pPr>
    </w:p>
    <w:p w:rsidR="00A85463" w:rsidRPr="00A85463" w:rsidRDefault="00A85463" w:rsidP="00A85463">
      <w:pPr>
        <w:spacing w:line="240" w:lineRule="auto"/>
        <w:ind w:firstLine="567"/>
        <w:jc w:val="center"/>
        <w:rPr>
          <w:rFonts w:ascii="Times New Roman" w:hAnsi="Times New Roman" w:cs="Times New Roman"/>
          <w:b/>
          <w:i/>
          <w:lang w:val="ru-RU"/>
        </w:rPr>
      </w:pPr>
      <w:r w:rsidRPr="00A85463">
        <w:rPr>
          <w:rFonts w:ascii="Times New Roman" w:hAnsi="Times New Roman" w:cs="Times New Roman"/>
          <w:b/>
          <w:i/>
          <w:lang w:val="ru-RU"/>
        </w:rPr>
        <w:t>Тема 1 «МЕТОДОЛОГИЧЕСКИЕ ПРОБЛЕМЫ КОЛИЧЕСТВЕННЫХ ИССЛЕДОВАНИЙ</w:t>
      </w:r>
    </w:p>
    <w:p w:rsidR="00A85463" w:rsidRPr="00A85463" w:rsidRDefault="00A85463" w:rsidP="00A85463">
      <w:pPr>
        <w:spacing w:line="240" w:lineRule="auto"/>
        <w:ind w:firstLine="720"/>
        <w:rPr>
          <w:rFonts w:ascii="Times New Roman" w:hAnsi="Times New Roman" w:cs="Times New Roman"/>
          <w:lang w:val="ru-RU"/>
        </w:rPr>
      </w:pPr>
      <w:r w:rsidRPr="00A85463">
        <w:rPr>
          <w:rFonts w:ascii="Times New Roman" w:hAnsi="Times New Roman" w:cs="Times New Roman"/>
          <w:lang w:val="ru-RU"/>
        </w:rPr>
        <w:t xml:space="preserve">В процессе проведения занятия сначала проводится опрос студентов по теоретическому материалу рассматриваемого вопроса, затем студенты выступают со своими рефератами по данной теме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1.История создания количественных методов.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2. Философское понимание количественных методов.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3. Развитие количественных методов</w:t>
      </w:r>
    </w:p>
    <w:p w:rsidR="00A85463" w:rsidRPr="00A85463" w:rsidRDefault="00A85463" w:rsidP="00A85463">
      <w:pPr>
        <w:spacing w:line="240" w:lineRule="auto"/>
        <w:ind w:firstLine="567"/>
        <w:jc w:val="center"/>
        <w:rPr>
          <w:rFonts w:ascii="Times New Roman" w:hAnsi="Times New Roman" w:cs="Times New Roman"/>
          <w:b/>
          <w:i/>
          <w:lang w:val="ru-RU"/>
        </w:rPr>
      </w:pPr>
    </w:p>
    <w:p w:rsidR="00A85463" w:rsidRPr="00A85463" w:rsidRDefault="00A85463" w:rsidP="00A85463">
      <w:pPr>
        <w:spacing w:line="240" w:lineRule="auto"/>
        <w:ind w:firstLine="567"/>
        <w:jc w:val="center"/>
        <w:rPr>
          <w:rFonts w:ascii="Times New Roman" w:hAnsi="Times New Roman" w:cs="Times New Roman"/>
          <w:b/>
          <w:i/>
          <w:lang w:val="ru-RU"/>
        </w:rPr>
      </w:pPr>
      <w:r w:rsidRPr="00A85463">
        <w:rPr>
          <w:rFonts w:ascii="Times New Roman" w:hAnsi="Times New Roman" w:cs="Times New Roman"/>
          <w:b/>
          <w:i/>
          <w:lang w:val="ru-RU"/>
        </w:rPr>
        <w:t>Тема 2</w:t>
      </w:r>
      <w:r w:rsidRPr="00A85463">
        <w:rPr>
          <w:rFonts w:ascii="Times New Roman" w:hAnsi="Times New Roman" w:cs="Times New Roman"/>
          <w:b/>
          <w:lang w:val="ru-RU"/>
        </w:rPr>
        <w:t xml:space="preserve"> «МАТЕМАТИЧЕСКИЕ МЕТОДЫ И МОДЕЛИ КОМПЛЕКСНОГО АНАЛИЗА И ПРОЕКТИРОВАНИЯ УПРАВЛЕНЧЕСКОЙ ДЕЯТЕЛЬНОСТИ</w:t>
      </w:r>
      <w:r w:rsidRPr="00A85463">
        <w:rPr>
          <w:rFonts w:ascii="Times New Roman" w:hAnsi="Times New Roman" w:cs="Times New Roman"/>
          <w:b/>
          <w:i/>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 В чем заключается комплексный анализ совокупности однотипных организаций?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2. Приведите характеристики, параметры структуры управления, составляющие организационного и технологического уровней.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3. Основные этапы комплексного анализа, предшествующего организационному проектированию.</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4. Для </w:t>
      </w:r>
      <w:proofErr w:type="gramStart"/>
      <w:r w:rsidRPr="00A85463">
        <w:rPr>
          <w:rFonts w:ascii="Times New Roman" w:hAnsi="Times New Roman" w:cs="Times New Roman"/>
          <w:lang w:val="ru-RU"/>
        </w:rPr>
        <w:t>решения</w:t>
      </w:r>
      <w:proofErr w:type="gramEnd"/>
      <w:r w:rsidRPr="00A85463">
        <w:rPr>
          <w:rFonts w:ascii="Times New Roman" w:hAnsi="Times New Roman" w:cs="Times New Roman"/>
          <w:lang w:val="ru-RU"/>
        </w:rPr>
        <w:t xml:space="preserve"> каких задач используются математические методы и модели в организационном проектировании?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5. В чем сущность метода статистического моделирования?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6. Построение и анализ временных рядов. Методы анализа временных рядов.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7. Структура моделей и методов организационного проектирования.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8. Использование различного математического аппарата для управления отдельными системами и подсистемами. </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9. Роль и место статистических моделей в организационном проектировании.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10. Роль и значение показателей вариации в </w:t>
      </w:r>
      <w:proofErr w:type="spellStart"/>
      <w:r w:rsidRPr="00A85463">
        <w:rPr>
          <w:rFonts w:ascii="Times New Roman" w:hAnsi="Times New Roman" w:cs="Times New Roman"/>
          <w:lang w:val="ru-RU"/>
        </w:rPr>
        <w:t>оргпроектировании</w:t>
      </w:r>
      <w:proofErr w:type="spellEnd"/>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11. Определение и использование: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вариационного размаха;</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среднего линейного отклонения;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дисперсии;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 среднего </w:t>
      </w:r>
      <w:proofErr w:type="spellStart"/>
      <w:r w:rsidRPr="00A85463">
        <w:rPr>
          <w:rFonts w:ascii="Times New Roman" w:hAnsi="Times New Roman" w:cs="Times New Roman"/>
          <w:lang w:val="ru-RU"/>
        </w:rPr>
        <w:t>квадратического</w:t>
      </w:r>
      <w:proofErr w:type="spellEnd"/>
      <w:r w:rsidRPr="00A85463">
        <w:rPr>
          <w:rFonts w:ascii="Times New Roman" w:hAnsi="Times New Roman" w:cs="Times New Roman"/>
          <w:lang w:val="ru-RU"/>
        </w:rPr>
        <w:t xml:space="preserve"> отклонения;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коэффициента вариации.</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12. Перечислить требования, предъявляемые к организации проведения выборочных исследований.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13. Определить понятия: «ошибка репрезентативности», генеральная совокупность, генеральная средняя, выборочная совокупность, выборочная средняя, генеральная доля.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14. Случайный бесповторный отбор. Методика проведения.</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15. Охарактеризовать данные таблицы 2.1 и построить матрицу информационных связей.</w:t>
      </w:r>
    </w:p>
    <w:p w:rsidR="00A85463" w:rsidRPr="00A85463" w:rsidRDefault="00A85463" w:rsidP="00A85463">
      <w:pPr>
        <w:spacing w:line="240" w:lineRule="auto"/>
        <w:ind w:firstLine="567"/>
        <w:jc w:val="right"/>
        <w:rPr>
          <w:rFonts w:ascii="Times New Roman" w:hAnsi="Times New Roman" w:cs="Times New Roman"/>
        </w:rPr>
      </w:pPr>
      <w:proofErr w:type="spellStart"/>
      <w:proofErr w:type="gramStart"/>
      <w:r w:rsidRPr="00A85463">
        <w:rPr>
          <w:rFonts w:ascii="Times New Roman" w:hAnsi="Times New Roman" w:cs="Times New Roman"/>
        </w:rPr>
        <w:t>Таблица</w:t>
      </w:r>
      <w:proofErr w:type="spellEnd"/>
      <w:r w:rsidRPr="00A85463">
        <w:rPr>
          <w:rFonts w:ascii="Times New Roman" w:hAnsi="Times New Roman" w:cs="Times New Roman"/>
        </w:rPr>
        <w:t xml:space="preserve"> 2.1.</w:t>
      </w:r>
      <w:proofErr w:type="gramEnd"/>
    </w:p>
    <w:p w:rsidR="00A85463" w:rsidRPr="00A85463" w:rsidRDefault="00A85463" w:rsidP="00A85463">
      <w:pPr>
        <w:spacing w:line="240" w:lineRule="auto"/>
        <w:ind w:firstLine="567"/>
        <w:jc w:val="center"/>
        <w:rPr>
          <w:rFonts w:ascii="Times New Roman" w:hAnsi="Times New Roman" w:cs="Times New Roman"/>
        </w:rPr>
      </w:pPr>
      <w:proofErr w:type="spellStart"/>
      <w:r w:rsidRPr="00A85463">
        <w:rPr>
          <w:rFonts w:ascii="Times New Roman" w:hAnsi="Times New Roman" w:cs="Times New Roman"/>
        </w:rPr>
        <w:t>Матричная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модель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информационных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связей</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356"/>
        <w:gridCol w:w="1355"/>
        <w:gridCol w:w="1355"/>
        <w:gridCol w:w="1355"/>
        <w:gridCol w:w="1355"/>
        <w:gridCol w:w="1354"/>
      </w:tblGrid>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3</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4</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5</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6</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Бухгалтерия</w:t>
            </w:r>
            <w:proofErr w:type="spellEnd"/>
            <w:r w:rsidRPr="00A85463">
              <w:rPr>
                <w:rFonts w:ascii="Times New Roman" w:hAnsi="Times New Roman" w:cs="Times New Roman"/>
              </w:rPr>
              <w:t xml:space="preserve"> и </w:t>
            </w:r>
            <w:proofErr w:type="spellStart"/>
            <w:r w:rsidRPr="00A85463">
              <w:rPr>
                <w:rFonts w:ascii="Times New Roman" w:hAnsi="Times New Roman" w:cs="Times New Roman"/>
              </w:rPr>
              <w:t>фин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2000</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Плановый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800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Технический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1500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Основные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цеха</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150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Отдел</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снабжения</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500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Отдел</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сбыта</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bl>
    <w:p w:rsidR="00A85463" w:rsidRPr="00A85463" w:rsidRDefault="00A85463" w:rsidP="00A85463">
      <w:pPr>
        <w:spacing w:line="240" w:lineRule="auto"/>
        <w:ind w:firstLine="567"/>
        <w:jc w:val="center"/>
        <w:rPr>
          <w:rFonts w:ascii="Times New Roman" w:hAnsi="Times New Roman" w:cs="Times New Roman"/>
          <w:lang w:eastAsia="ar-SA"/>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Матричная информационная модель очень удобна для расчетов в различных подразделениях количества персонала, необходимого для проведения работ, связанных с информационной службой.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Из приведенной таблицы для бухгалтерии и финансового отдела видно, что общий объем информации, проходящий через эти отделы, составляет более чем 23 млн. знаков в месяц. Тогда, считая, что одна пишущая машинка способна напечатать (с учетом погрешностей) около 100 тыс. знаков в день или 2,5 млн. знаков в месяц, получим, что бухгалтерии и финансовому отделу вместе потребуется приблизительно 10 машинок.</w:t>
      </w:r>
    </w:p>
    <w:p w:rsidR="00A85463" w:rsidRPr="00A85463" w:rsidRDefault="00A85463" w:rsidP="00A85463">
      <w:pPr>
        <w:spacing w:line="240" w:lineRule="auto"/>
        <w:ind w:firstLine="567"/>
        <w:jc w:val="center"/>
        <w:rPr>
          <w:rFonts w:ascii="Times New Roman" w:hAnsi="Times New Roman" w:cs="Times New Roman"/>
          <w:b/>
          <w:i/>
          <w:lang w:val="ru-RU"/>
        </w:rPr>
      </w:pPr>
    </w:p>
    <w:p w:rsidR="00A85463" w:rsidRPr="00A85463" w:rsidRDefault="00A85463" w:rsidP="00A85463">
      <w:pPr>
        <w:spacing w:line="240" w:lineRule="auto"/>
        <w:ind w:firstLine="567"/>
        <w:jc w:val="center"/>
        <w:rPr>
          <w:rFonts w:ascii="Times New Roman" w:hAnsi="Times New Roman" w:cs="Times New Roman"/>
          <w:b/>
          <w:i/>
          <w:lang w:val="ru-RU"/>
        </w:rPr>
      </w:pPr>
    </w:p>
    <w:p w:rsidR="00A85463" w:rsidRPr="00A85463" w:rsidRDefault="00A85463" w:rsidP="00A85463">
      <w:pPr>
        <w:spacing w:line="240" w:lineRule="auto"/>
        <w:ind w:firstLine="567"/>
        <w:jc w:val="center"/>
        <w:rPr>
          <w:rFonts w:ascii="Times New Roman" w:hAnsi="Times New Roman" w:cs="Times New Roman"/>
          <w:b/>
          <w:i/>
          <w:lang w:val="ru-RU"/>
        </w:rPr>
      </w:pPr>
      <w:r w:rsidRPr="00A85463">
        <w:rPr>
          <w:rFonts w:ascii="Times New Roman" w:hAnsi="Times New Roman" w:cs="Times New Roman"/>
          <w:b/>
          <w:i/>
          <w:lang w:val="ru-RU"/>
        </w:rPr>
        <w:t>Тема 3</w:t>
      </w:r>
      <w:r w:rsidRPr="00A85463">
        <w:rPr>
          <w:rFonts w:ascii="Times New Roman" w:hAnsi="Times New Roman" w:cs="Times New Roman"/>
          <w:lang w:val="ru-RU"/>
        </w:rPr>
        <w:t xml:space="preserve"> «</w:t>
      </w:r>
      <w:r w:rsidRPr="00A85463">
        <w:rPr>
          <w:rFonts w:ascii="Times New Roman" w:hAnsi="Times New Roman" w:cs="Times New Roman"/>
          <w:b/>
          <w:lang w:val="ru-RU"/>
        </w:rPr>
        <w:t>ПРИМЕНЕНИЕ МЕТОДОВ ИССЛЕДОВАНИЯ ОПЕРАЦИЙ</w:t>
      </w:r>
      <w:r w:rsidRPr="00A85463">
        <w:rPr>
          <w:rFonts w:ascii="Times New Roman" w:hAnsi="Times New Roman" w:cs="Times New Roman"/>
          <w:b/>
          <w:i/>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1. Основные этапы анализа управленческих зависимостей на базе использования экономико-статистических моделей.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2. Какие могут быть зависимости между показателем – фактором Х и показателем – функцией </w:t>
      </w:r>
      <w:r w:rsidRPr="00A85463">
        <w:rPr>
          <w:rFonts w:ascii="Times New Roman" w:hAnsi="Times New Roman" w:cs="Times New Roman"/>
        </w:rPr>
        <w:t>Y</w: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3. В чем суть метода наименьших квадратов?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4. Что характеризует коэффициент корреляции и теоретическое корреляционное отношение?</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5. Выполнение многошагового регрессионного анализа с использованием ЭВМ.</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6. Данные систематизированы в табл. 2.2. По объемам выполняемых работ цифры построены в ранжированный ряд.</w:t>
      </w: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rPr>
      </w:pPr>
      <w:proofErr w:type="spellStart"/>
      <w:proofErr w:type="gramStart"/>
      <w:r w:rsidRPr="00A85463">
        <w:rPr>
          <w:rFonts w:ascii="Times New Roman" w:hAnsi="Times New Roman" w:cs="Times New Roman"/>
        </w:rPr>
        <w:t>Таблица</w:t>
      </w:r>
      <w:proofErr w:type="spellEnd"/>
      <w:r w:rsidRPr="00A85463">
        <w:rPr>
          <w:rFonts w:ascii="Times New Roman" w:hAnsi="Times New Roman" w:cs="Times New Roman"/>
        </w:rPr>
        <w:t xml:space="preserve"> 2.2.</w:t>
      </w:r>
      <w:proofErr w:type="gramEnd"/>
    </w:p>
    <w:p w:rsidR="00A85463" w:rsidRPr="00A85463" w:rsidRDefault="00A85463" w:rsidP="00A85463">
      <w:pPr>
        <w:spacing w:line="240" w:lineRule="auto"/>
        <w:ind w:firstLine="567"/>
        <w:jc w:val="right"/>
        <w:rPr>
          <w:rFonts w:ascii="Times New Roman" w:hAnsi="Times New Roman" w:cs="Times New Roman"/>
        </w:rPr>
      </w:pPr>
    </w:p>
    <w:p w:rsidR="00A85463" w:rsidRPr="00A85463" w:rsidRDefault="00A85463" w:rsidP="00A85463">
      <w:pPr>
        <w:spacing w:line="240" w:lineRule="auto"/>
        <w:ind w:firstLine="567"/>
        <w:jc w:val="center"/>
        <w:rPr>
          <w:rFonts w:ascii="Times New Roman" w:hAnsi="Times New Roman" w:cs="Times New Roman"/>
        </w:rPr>
      </w:pPr>
      <w:proofErr w:type="spellStart"/>
      <w:r w:rsidRPr="00A85463">
        <w:rPr>
          <w:rFonts w:ascii="Times New Roman" w:hAnsi="Times New Roman" w:cs="Times New Roman"/>
        </w:rPr>
        <w:t>Данные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для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использования</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1805"/>
        <w:gridCol w:w="2160"/>
        <w:gridCol w:w="964"/>
        <w:gridCol w:w="1905"/>
        <w:gridCol w:w="1913"/>
      </w:tblGrid>
      <w:tr w:rsidR="00A85463" w:rsidRPr="00A85463" w:rsidTr="00DF58FF">
        <w:tc>
          <w:tcPr>
            <w:tcW w:w="8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 п/п</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Объем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млн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знаков</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r w:rsidRPr="00A85463">
              <w:rPr>
                <w:rFonts w:ascii="Times New Roman" w:hAnsi="Times New Roman" w:cs="Times New Roman"/>
              </w:rPr>
              <w:t xml:space="preserve"> ИВЦ, </w:t>
            </w:r>
            <w:proofErr w:type="spellStart"/>
            <w:r w:rsidRPr="00A85463">
              <w:rPr>
                <w:rFonts w:ascii="Times New Roman" w:hAnsi="Times New Roman" w:cs="Times New Roman"/>
              </w:rPr>
              <w:t>чел</w:t>
            </w:r>
            <w:proofErr w:type="spellEnd"/>
            <w:r w:rsidRPr="00A85463">
              <w:rPr>
                <w:rFonts w:ascii="Times New Roman" w:hAnsi="Times New Roman" w:cs="Times New Roman"/>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 п/п</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Объем</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работ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млн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знаков</w:t>
            </w:r>
            <w:proofErr w:type="spellEnd"/>
          </w:p>
        </w:tc>
        <w:tc>
          <w:tcPr>
            <w:tcW w:w="191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r w:rsidRPr="00A85463">
              <w:rPr>
                <w:rFonts w:ascii="Times New Roman" w:hAnsi="Times New Roman" w:cs="Times New Roman"/>
              </w:rPr>
              <w:t xml:space="preserve"> ИВЦ, </w:t>
            </w:r>
            <w:proofErr w:type="spellStart"/>
            <w:r w:rsidRPr="00A85463">
              <w:rPr>
                <w:rFonts w:ascii="Times New Roman" w:hAnsi="Times New Roman" w:cs="Times New Roman"/>
              </w:rPr>
              <w:t>чел</w:t>
            </w:r>
            <w:proofErr w:type="spellEnd"/>
            <w:r w:rsidRPr="00A85463">
              <w:rPr>
                <w:rFonts w:ascii="Times New Roman" w:hAnsi="Times New Roman" w:cs="Times New Roman"/>
              </w:rPr>
              <w:t>.</w:t>
            </w:r>
          </w:p>
        </w:tc>
      </w:tr>
      <w:tr w:rsidR="00A85463" w:rsidRPr="00A85463" w:rsidTr="00DF58FF">
        <w:tc>
          <w:tcPr>
            <w:tcW w:w="8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3</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5</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6</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7</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10,9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11,8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14,9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15,2</w:t>
            </w: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15,3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291</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254</w:t>
            </w: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245</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8</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9</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10</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13</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14</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15</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17,9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19,9</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29,2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29,4</w:t>
            </w: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29,7</w:t>
            </w:r>
          </w:p>
        </w:tc>
        <w:tc>
          <w:tcPr>
            <w:tcW w:w="191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220</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258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238</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265</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202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216</w:t>
            </w: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236</w:t>
            </w:r>
          </w:p>
        </w:tc>
      </w:tr>
    </w:tbl>
    <w:p w:rsidR="00A85463" w:rsidRPr="00A85463" w:rsidRDefault="00A85463" w:rsidP="00A85463">
      <w:pPr>
        <w:spacing w:line="240" w:lineRule="auto"/>
        <w:ind w:firstLine="567"/>
        <w:rPr>
          <w:rFonts w:ascii="Times New Roman" w:hAnsi="Times New Roman" w:cs="Times New Roman"/>
          <w:lang w:eastAsia="ar-SA"/>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При анализе ряда вспомогательных материалов было выявлено, что при изменении объемов работ от 10 до 15, от 15 до 20 млн. знаков происходят изменения в соотношении темпов роста объемов и численности сотрудников. </w:t>
      </w:r>
      <w:proofErr w:type="gramStart"/>
      <w:r w:rsidRPr="00A85463">
        <w:rPr>
          <w:rFonts w:ascii="Times New Roman" w:hAnsi="Times New Roman" w:cs="Times New Roman"/>
          <w:lang w:val="ru-RU"/>
        </w:rPr>
        <w:t>Разобьем общую совокупность (</w:t>
      </w:r>
      <w:r w:rsidRPr="00A85463">
        <w:rPr>
          <w:rFonts w:ascii="Times New Roman" w:hAnsi="Times New Roman" w:cs="Times New Roman"/>
          <w:i/>
        </w:rPr>
        <w:t>n</w:t>
      </w:r>
      <w:r w:rsidRPr="00A85463">
        <w:rPr>
          <w:rFonts w:ascii="Times New Roman" w:hAnsi="Times New Roman" w:cs="Times New Roman"/>
          <w:lang w:val="ru-RU"/>
        </w:rPr>
        <w:t xml:space="preserve">=15 наблюдениям) на 3 группы (семейства) с объемами работ в первой группе </w:t>
      </w:r>
      <w:r w:rsidRPr="00A85463">
        <w:rPr>
          <w:rFonts w:ascii="Times New Roman" w:hAnsi="Times New Roman" w:cs="Times New Roman"/>
          <w:position w:val="-10"/>
          <w:lang w:eastAsia="ar-SA"/>
        </w:rPr>
        <w:object w:dxaOrig="240" w:dyaOrig="340">
          <v:shape id="_x0000_i1337" type="#_x0000_t75" style="width:12pt;height:17.25pt" o:ole="">
            <v:imagedata r:id="rId345" o:title=""/>
          </v:shape>
          <o:OLEObject Type="Embed" ProgID="Equation.3" ShapeID="_x0000_i1337" DrawAspect="Content" ObjectID="_1666217278" r:id="rId510"/>
        </w:object>
      </w:r>
      <w:r w:rsidRPr="00A85463">
        <w:rPr>
          <w:rFonts w:ascii="Times New Roman" w:hAnsi="Times New Roman" w:cs="Times New Roman"/>
          <w:lang w:val="ru-RU"/>
        </w:rPr>
        <w:t xml:space="preserve"> от 10,0 до 15,0 млн. знаков, во второй </w:t>
      </w:r>
      <w:r w:rsidRPr="00A85463">
        <w:rPr>
          <w:rFonts w:ascii="Times New Roman" w:hAnsi="Times New Roman" w:cs="Times New Roman"/>
          <w:position w:val="-10"/>
          <w:lang w:eastAsia="ar-SA"/>
        </w:rPr>
        <w:object w:dxaOrig="280" w:dyaOrig="340">
          <v:shape id="_x0000_i1338" type="#_x0000_t75" style="width:14.25pt;height:17.25pt" o:ole="">
            <v:imagedata r:id="rId347" o:title=""/>
          </v:shape>
          <o:OLEObject Type="Embed" ProgID="Equation.3" ShapeID="_x0000_i1338" DrawAspect="Content" ObjectID="_1666217279" r:id="rId511"/>
        </w:object>
      </w:r>
      <w:r w:rsidRPr="00A85463">
        <w:rPr>
          <w:rFonts w:ascii="Times New Roman" w:hAnsi="Times New Roman" w:cs="Times New Roman"/>
          <w:lang w:val="ru-RU"/>
        </w:rPr>
        <w:t xml:space="preserve"> от 15,1 до 20,0, в третьей от 20,1 до 30,0 млн. знаков. </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Совокупность разобьется на части, в каждую из которых войдет по 5 замеров</w:t>
      </w:r>
      <w:proofErr w:type="gramStart"/>
      <w:r w:rsidRPr="00A85463">
        <w:rPr>
          <w:rFonts w:ascii="Times New Roman" w:hAnsi="Times New Roman" w:cs="Times New Roman"/>
          <w:lang w:val="ru-RU"/>
        </w:rPr>
        <w:t xml:space="preserve"> (</w:t>
      </w:r>
      <w:r w:rsidRPr="00A85463">
        <w:rPr>
          <w:rFonts w:ascii="Times New Roman" w:hAnsi="Times New Roman" w:cs="Times New Roman"/>
          <w:position w:val="-10"/>
          <w:lang w:eastAsia="ar-SA"/>
        </w:rPr>
        <w:object w:dxaOrig="240" w:dyaOrig="340">
          <v:shape id="_x0000_i1339" type="#_x0000_t75" style="width:12pt;height:17.25pt" o:ole="">
            <v:imagedata r:id="rId345" o:title=""/>
          </v:shape>
          <o:OLEObject Type="Embed" ProgID="Equation.3" ShapeID="_x0000_i1339" DrawAspect="Content" ObjectID="_1666217280" r:id="rId512"/>
        </w:object>
      </w:r>
      <w:r w:rsidRPr="00A85463">
        <w:rPr>
          <w:rFonts w:ascii="Times New Roman" w:hAnsi="Times New Roman" w:cs="Times New Roman"/>
          <w:lang w:val="ru-RU"/>
        </w:rPr>
        <w:t>=</w:t>
      </w:r>
      <w:r w:rsidRPr="00A85463">
        <w:rPr>
          <w:rFonts w:ascii="Times New Roman" w:hAnsi="Times New Roman" w:cs="Times New Roman"/>
          <w:position w:val="-10"/>
          <w:lang w:eastAsia="ar-SA"/>
        </w:rPr>
        <w:object w:dxaOrig="280" w:dyaOrig="340">
          <v:shape id="_x0000_i1340" type="#_x0000_t75" style="width:14.25pt;height:17.25pt" o:ole="">
            <v:imagedata r:id="rId347" o:title=""/>
          </v:shape>
          <o:OLEObject Type="Embed" ProgID="Equation.3" ShapeID="_x0000_i1340" DrawAspect="Content" ObjectID="_1666217281" r:id="rId513"/>
        </w:object>
      </w:r>
      <w:r w:rsidRPr="00A85463">
        <w:rPr>
          <w:rFonts w:ascii="Times New Roman" w:hAnsi="Times New Roman" w:cs="Times New Roman"/>
          <w:lang w:val="ru-RU"/>
        </w:rPr>
        <w:t>=</w:t>
      </w:r>
      <w:r w:rsidRPr="00A85463">
        <w:rPr>
          <w:rFonts w:ascii="Times New Roman" w:hAnsi="Times New Roman" w:cs="Times New Roman"/>
          <w:position w:val="-12"/>
          <w:lang w:eastAsia="ar-SA"/>
        </w:rPr>
        <w:object w:dxaOrig="260" w:dyaOrig="360">
          <v:shape id="_x0000_i1341" type="#_x0000_t75" style="width:12.75pt;height:18pt" o:ole="">
            <v:imagedata r:id="rId351" o:title=""/>
          </v:shape>
          <o:OLEObject Type="Embed" ProgID="Equation.3" ShapeID="_x0000_i1341" DrawAspect="Content" ObjectID="_1666217282" r:id="rId514"/>
        </w:object>
      </w:r>
      <w:r w:rsidRPr="00A85463">
        <w:rPr>
          <w:rFonts w:ascii="Times New Roman" w:hAnsi="Times New Roman" w:cs="Times New Roman"/>
          <w:lang w:val="ru-RU"/>
        </w:rPr>
        <w:t>).</w:t>
      </w:r>
      <w:proofErr w:type="gramEnd"/>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Таким образом, в первую группу </w:t>
      </w:r>
      <w:r w:rsidRPr="00A85463">
        <w:rPr>
          <w:rFonts w:ascii="Times New Roman" w:hAnsi="Times New Roman" w:cs="Times New Roman"/>
          <w:position w:val="-10"/>
          <w:lang w:eastAsia="ar-SA"/>
        </w:rPr>
        <w:object w:dxaOrig="240" w:dyaOrig="340">
          <v:shape id="_x0000_i1342" type="#_x0000_t75" style="width:12pt;height:17.25pt" o:ole="">
            <v:imagedata r:id="rId345" o:title=""/>
          </v:shape>
          <o:OLEObject Type="Embed" ProgID="Equation.3" ShapeID="_x0000_i1342" DrawAspect="Content" ObjectID="_1666217283" r:id="rId515"/>
        </w:object>
      </w:r>
      <w:r w:rsidRPr="00A85463">
        <w:rPr>
          <w:rFonts w:ascii="Times New Roman" w:hAnsi="Times New Roman" w:cs="Times New Roman"/>
          <w:lang w:val="ru-RU"/>
        </w:rPr>
        <w:t xml:space="preserve"> попадают замеры 1-5. Средняя арифметическая этой группы по объемам работ составит 11,7 </w:t>
      </w:r>
      <w:proofErr w:type="gramStart"/>
      <w:r w:rsidRPr="00A85463">
        <w:rPr>
          <w:rFonts w:ascii="Times New Roman" w:hAnsi="Times New Roman" w:cs="Times New Roman"/>
          <w:lang w:val="ru-RU"/>
        </w:rPr>
        <w:t>млн</w:t>
      </w:r>
      <w:proofErr w:type="gramEnd"/>
      <w:r w:rsidRPr="00A85463">
        <w:rPr>
          <w:rFonts w:ascii="Times New Roman" w:hAnsi="Times New Roman" w:cs="Times New Roman"/>
          <w:lang w:val="ru-RU"/>
        </w:rPr>
        <w:t xml:space="preserve"> знаков.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Для этого объема работ </w:t>
      </w:r>
      <w:proofErr w:type="gramStart"/>
      <w:r w:rsidRPr="00A85463">
        <w:rPr>
          <w:rFonts w:ascii="Times New Roman" w:hAnsi="Times New Roman" w:cs="Times New Roman"/>
          <w:lang w:val="ru-RU"/>
        </w:rPr>
        <w:t>средняя</w:t>
      </w:r>
      <w:proofErr w:type="gramEnd"/>
      <w:r w:rsidRPr="00A85463">
        <w:rPr>
          <w:rFonts w:ascii="Times New Roman" w:hAnsi="Times New Roman" w:cs="Times New Roman"/>
          <w:lang w:val="ru-RU"/>
        </w:rPr>
        <w:t xml:space="preserve"> арифметическая по численности сотрудников на 1 млн. знаков объема работ, которую мы принимаем в качестве варьирующего признака-фактора </w:t>
      </w:r>
      <w:r w:rsidRPr="00A85463">
        <w:rPr>
          <w:rFonts w:ascii="Times New Roman" w:hAnsi="Times New Roman" w:cs="Times New Roman"/>
          <w:position w:val="-10"/>
          <w:lang w:eastAsia="ar-SA"/>
        </w:rPr>
        <w:object w:dxaOrig="320" w:dyaOrig="360">
          <v:shape id="_x0000_i1343" type="#_x0000_t75" style="width:15.75pt;height:18pt" o:ole="">
            <v:imagedata r:id="rId354" o:title=""/>
          </v:shape>
          <o:OLEObject Type="Embed" ProgID="Equation.3" ShapeID="_x0000_i1343" DrawAspect="Content" ObjectID="_1666217284" r:id="rId516"/>
        </w:object>
      </w:r>
      <w:r w:rsidRPr="00A85463">
        <w:rPr>
          <w:rFonts w:ascii="Times New Roman" w:hAnsi="Times New Roman" w:cs="Times New Roman"/>
          <w:lang w:val="ru-RU"/>
        </w:rPr>
        <w:t>, составит:</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position w:val="-24"/>
          <w:lang w:eastAsia="ar-SA"/>
        </w:rPr>
        <w:object w:dxaOrig="3960" w:dyaOrig="620">
          <v:shape id="_x0000_i1344" type="#_x0000_t75" style="width:198pt;height:30.75pt" o:ole="">
            <v:imagedata r:id="rId356" o:title=""/>
          </v:shape>
          <o:OLEObject Type="Embed" ProgID="Equation.3" ShapeID="_x0000_i1344" DrawAspect="Content" ObjectID="_1666217285" r:id="rId517"/>
        </w:object>
      </w:r>
      <w:r w:rsidRPr="00A85463">
        <w:rPr>
          <w:rFonts w:ascii="Times New Roman" w:hAnsi="Times New Roman" w:cs="Times New Roman"/>
          <w:lang w:val="ru-RU"/>
        </w:rPr>
        <w:t>чел.</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Во вторую группу </w:t>
      </w:r>
      <w:r w:rsidRPr="00A85463">
        <w:rPr>
          <w:rFonts w:ascii="Times New Roman" w:hAnsi="Times New Roman" w:cs="Times New Roman"/>
          <w:position w:val="-10"/>
          <w:lang w:eastAsia="ar-SA"/>
        </w:rPr>
        <w:object w:dxaOrig="280" w:dyaOrig="340">
          <v:shape id="_x0000_i1345" type="#_x0000_t75" style="width:14.25pt;height:17.25pt" o:ole="">
            <v:imagedata r:id="rId347" o:title=""/>
          </v:shape>
          <o:OLEObject Type="Embed" ProgID="Equation.3" ShapeID="_x0000_i1345" DrawAspect="Content" ObjectID="_1666217286" r:id="rId518"/>
        </w:object>
      </w:r>
      <w:r w:rsidRPr="00A85463">
        <w:rPr>
          <w:rFonts w:ascii="Times New Roman" w:hAnsi="Times New Roman" w:cs="Times New Roman"/>
          <w:lang w:val="ru-RU"/>
        </w:rPr>
        <w:t xml:space="preserve"> отнесены замеры 6-10. Средний объем работ составит: 17,7 млн. знаков. Средняя арифметическая по численности для этой группы </w:t>
      </w:r>
      <w:r w:rsidRPr="00A85463">
        <w:rPr>
          <w:rFonts w:ascii="Times New Roman" w:hAnsi="Times New Roman" w:cs="Times New Roman"/>
          <w:position w:val="-10"/>
          <w:lang w:eastAsia="ar-SA"/>
        </w:rPr>
        <w:object w:dxaOrig="980" w:dyaOrig="360">
          <v:shape id="_x0000_i1346" type="#_x0000_t75" style="width:48.75pt;height:18pt" o:ole="">
            <v:imagedata r:id="rId359" o:title=""/>
          </v:shape>
          <o:OLEObject Type="Embed" ProgID="Equation.3" ShapeID="_x0000_i1346" DrawAspect="Content" ObjectID="_1666217287" r:id="rId519"/>
        </w:object>
      </w:r>
      <w:r w:rsidRPr="00A85463">
        <w:rPr>
          <w:rFonts w:ascii="Times New Roman" w:hAnsi="Times New Roman" w:cs="Times New Roman"/>
          <w:lang w:val="ru-RU"/>
        </w:rPr>
        <w:t>.</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lastRenderedPageBreak/>
        <w:t xml:space="preserve">В третью группу </w:t>
      </w:r>
      <w:r w:rsidRPr="00A85463">
        <w:rPr>
          <w:rFonts w:ascii="Times New Roman" w:hAnsi="Times New Roman" w:cs="Times New Roman"/>
          <w:position w:val="-12"/>
          <w:lang w:eastAsia="ar-SA"/>
        </w:rPr>
        <w:object w:dxaOrig="260" w:dyaOrig="360">
          <v:shape id="_x0000_i1347" type="#_x0000_t75" style="width:12.75pt;height:18pt" o:ole="">
            <v:imagedata r:id="rId361" o:title=""/>
          </v:shape>
          <o:OLEObject Type="Embed" ProgID="Equation.3" ShapeID="_x0000_i1347" DrawAspect="Content" ObjectID="_1666217288" r:id="rId520"/>
        </w:object>
      </w:r>
      <w:r w:rsidRPr="00A85463">
        <w:rPr>
          <w:rFonts w:ascii="Times New Roman" w:hAnsi="Times New Roman" w:cs="Times New Roman"/>
          <w:lang w:val="ru-RU"/>
        </w:rPr>
        <w:t xml:space="preserve"> отнесены замеры 11-15. Средний объем работ составит: 26,9 млн. знаков. Средняя арифметическая по численности для этой группы </w:t>
      </w:r>
      <w:r w:rsidRPr="00A85463">
        <w:rPr>
          <w:rFonts w:ascii="Times New Roman" w:hAnsi="Times New Roman" w:cs="Times New Roman"/>
          <w:position w:val="-12"/>
          <w:lang w:eastAsia="ar-SA"/>
        </w:rPr>
        <w:object w:dxaOrig="980" w:dyaOrig="380">
          <v:shape id="_x0000_i1348" type="#_x0000_t75" style="width:48.75pt;height:18.75pt" o:ole="">
            <v:imagedata r:id="rId363" o:title=""/>
          </v:shape>
          <o:OLEObject Type="Embed" ProgID="Equation.3" ShapeID="_x0000_i1348" DrawAspect="Content" ObjectID="_1666217289" r:id="rId521"/>
        </w:object>
      </w:r>
      <w:r w:rsidRPr="00A85463">
        <w:rPr>
          <w:rFonts w:ascii="Times New Roman" w:hAnsi="Times New Roman" w:cs="Times New Roman"/>
          <w:lang w:val="ru-RU"/>
        </w:rPr>
        <w:t>чел.</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Средняя арифметическая по численности рабочих по всей совокупности </w:t>
      </w:r>
      <w:r w:rsidRPr="00A85463">
        <w:rPr>
          <w:rFonts w:ascii="Times New Roman" w:hAnsi="Times New Roman" w:cs="Times New Roman"/>
          <w:position w:val="-6"/>
          <w:lang w:eastAsia="ar-SA"/>
        </w:rPr>
        <w:object w:dxaOrig="880" w:dyaOrig="320">
          <v:shape id="_x0000_i1349" type="#_x0000_t75" style="width:44.25pt;height:15.75pt" o:ole="">
            <v:imagedata r:id="rId365" o:title=""/>
          </v:shape>
          <o:OLEObject Type="Embed" ProgID="Equation.3" ShapeID="_x0000_i1349" DrawAspect="Content" ObjectID="_1666217290" r:id="rId522"/>
        </w:object>
      </w:r>
      <w:r w:rsidRPr="00A85463">
        <w:rPr>
          <w:rFonts w:ascii="Times New Roman" w:hAnsi="Times New Roman" w:cs="Times New Roman"/>
          <w:lang w:val="ru-RU"/>
        </w:rPr>
        <w:t xml:space="preserve"> чел. при среднем объеме 18,0 млн. знаков.</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Дальнейшее вычисление систематизируем в табл. 2.3.</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r w:rsidRPr="00A85463">
        <w:rPr>
          <w:rFonts w:ascii="Times New Roman" w:hAnsi="Times New Roman" w:cs="Times New Roman"/>
          <w:lang w:val="ru-RU"/>
        </w:rPr>
        <w:t>Таблица 2.3.</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Расчёты, необходимые при поведении дисперсионного анализа</w:t>
      </w:r>
    </w:p>
    <w:p w:rsidR="00A85463" w:rsidRPr="00A85463" w:rsidRDefault="00A85463" w:rsidP="00A85463">
      <w:pPr>
        <w:spacing w:line="240" w:lineRule="auto"/>
        <w:ind w:firstLine="567"/>
        <w:jc w:val="right"/>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1365"/>
        <w:gridCol w:w="1440"/>
        <w:gridCol w:w="1260"/>
        <w:gridCol w:w="4059"/>
      </w:tblGrid>
      <w:tr w:rsidR="00A85463" w:rsidRPr="00B76E05" w:rsidTr="00DF58FF">
        <w:trPr>
          <w:trHeight w:val="510"/>
        </w:trPr>
        <w:tc>
          <w:tcPr>
            <w:tcW w:w="1623" w:type="dxa"/>
            <w:vMerge w:val="restart"/>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Показатели</w:t>
            </w:r>
            <w:proofErr w:type="spellEnd"/>
          </w:p>
        </w:tc>
        <w:tc>
          <w:tcPr>
            <w:tcW w:w="8124" w:type="dxa"/>
            <w:gridSpan w:val="4"/>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Объемы выполняемых работ, млн. знаков</w:t>
            </w:r>
          </w:p>
        </w:tc>
      </w:tr>
      <w:tr w:rsidR="00A85463" w:rsidRPr="00A85463" w:rsidTr="00DF58FF">
        <w:trPr>
          <w:trHeight w:val="435"/>
        </w:trPr>
        <w:tc>
          <w:tcPr>
            <w:tcW w:w="16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5463" w:rsidRPr="00A85463" w:rsidRDefault="00A85463" w:rsidP="00DF58FF">
            <w:pPr>
              <w:spacing w:line="240" w:lineRule="auto"/>
              <w:rPr>
                <w:rFonts w:ascii="Times New Roman" w:hAnsi="Times New Roman" w:cs="Times New Roman"/>
                <w:lang w:val="ru-RU" w:eastAsia="ar-SA"/>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10,0-15,0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15,1-20,0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20,1-30,0</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Варианты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численности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291,243,250,</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246,255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254,245,220,</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258,238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26,265,202,</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216,236</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n=15</w:t>
            </w: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Суммы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вариантов</w:t>
            </w:r>
            <w:proofErr w:type="spellEnd"/>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1285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1215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1145</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position w:val="-16"/>
                <w:lang w:eastAsia="ar-SA"/>
              </w:rPr>
              <w:object w:dxaOrig="1159" w:dyaOrig="420">
                <v:shape id="_x0000_i1350" type="#_x0000_t75" style="width:57.75pt;height:21pt" o:ole="">
                  <v:imagedata r:id="rId367" o:title=""/>
                </v:shape>
                <o:OLEObject Type="Embed" ProgID="Equation.3" ShapeID="_x0000_i1350" DrawAspect="Content" ObjectID="_1666217291" r:id="rId523"/>
              </w:object>
            </w:r>
          </w:p>
          <w:p w:rsidR="00A85463" w:rsidRPr="00A85463" w:rsidRDefault="00A85463" w:rsidP="00DF58FF">
            <w:pPr>
              <w:spacing w:line="240" w:lineRule="auto"/>
              <w:rPr>
                <w:rFonts w:ascii="Times New Roman" w:hAnsi="Times New Roman" w:cs="Times New Roman"/>
                <w:lang w:eastAsia="ar-SA"/>
              </w:rPr>
            </w:pP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Частные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средние</w:t>
            </w:r>
            <w:proofErr w:type="spellEnd"/>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257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243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229</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position w:val="-6"/>
                <w:lang w:eastAsia="ar-SA"/>
              </w:rPr>
              <w:object w:dxaOrig="880" w:dyaOrig="320">
                <v:shape id="_x0000_i1351" type="#_x0000_t75" style="width:44.25pt;height:15.75pt" o:ole="">
                  <v:imagedata r:id="rId369" o:title=""/>
                </v:shape>
                <o:OLEObject Type="Embed" ProgID="Equation.3" ShapeID="_x0000_i1351" DrawAspect="Content" ObjectID="_1666217292" r:id="rId524"/>
              </w:object>
            </w: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 xml:space="preserve">Отклонение частных средних от общей </w:t>
            </w:r>
            <w:proofErr w:type="gramStart"/>
            <w:r w:rsidRPr="00A85463">
              <w:rPr>
                <w:rFonts w:ascii="Times New Roman" w:hAnsi="Times New Roman" w:cs="Times New Roman"/>
                <w:lang w:val="ru-RU"/>
              </w:rPr>
              <w:t>средней</w:t>
            </w:r>
            <w:proofErr w:type="gramEnd"/>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-14</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 xml:space="preserve">Квадраты отклонений частных средних от общей </w:t>
            </w:r>
            <w:proofErr w:type="gramStart"/>
            <w:r w:rsidRPr="00A85463">
              <w:rPr>
                <w:rFonts w:ascii="Times New Roman" w:hAnsi="Times New Roman" w:cs="Times New Roman"/>
                <w:lang w:val="ru-RU"/>
              </w:rPr>
              <w:t>средней</w:t>
            </w:r>
            <w:proofErr w:type="gramEnd"/>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196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196</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2"/>
                <w:lang w:eastAsia="ar-SA"/>
              </w:rPr>
              <w:object w:dxaOrig="3720" w:dyaOrig="380">
                <v:shape id="_x0000_i1352" type="#_x0000_t75" style="width:186pt;height:18.75pt" o:ole="">
                  <v:imagedata r:id="rId371" o:title=""/>
                </v:shape>
                <o:OLEObject Type="Embed" ProgID="Equation.3" ShapeID="_x0000_i1352" DrawAspect="Content" ObjectID="_1666217293" r:id="rId525"/>
              </w:object>
            </w: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 xml:space="preserve">Отклонение вариантов от </w:t>
            </w:r>
            <w:proofErr w:type="gramStart"/>
            <w:r w:rsidRPr="00A85463">
              <w:rPr>
                <w:rFonts w:ascii="Times New Roman" w:hAnsi="Times New Roman" w:cs="Times New Roman"/>
                <w:lang w:val="ru-RU"/>
              </w:rPr>
              <w:t>частной</w:t>
            </w:r>
            <w:proofErr w:type="gramEnd"/>
            <w:r w:rsidRPr="00A85463">
              <w:rPr>
                <w:rFonts w:ascii="Times New Roman" w:hAnsi="Times New Roman" w:cs="Times New Roman"/>
                <w:lang w:val="ru-RU"/>
              </w:rPr>
              <w:t xml:space="preserve"> средней</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+34,-14,</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-7,-11,-2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+11,+2,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-23,+15,</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-3,+36,</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-27, -13,</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+7</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 xml:space="preserve">Квадраты отклонений вариантов от </w:t>
            </w:r>
            <w:proofErr w:type="gramStart"/>
            <w:r w:rsidRPr="00A85463">
              <w:rPr>
                <w:rFonts w:ascii="Times New Roman" w:hAnsi="Times New Roman" w:cs="Times New Roman"/>
                <w:lang w:val="ru-RU"/>
              </w:rPr>
              <w:t>частной</w:t>
            </w:r>
            <w:proofErr w:type="gramEnd"/>
            <w:r w:rsidRPr="00A85463">
              <w:rPr>
                <w:rFonts w:ascii="Times New Roman" w:hAnsi="Times New Roman" w:cs="Times New Roman"/>
                <w:lang w:val="ru-RU"/>
              </w:rPr>
              <w:t xml:space="preserve"> средней </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1156,196,</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49,121,4</w:t>
            </w:r>
          </w:p>
          <w:p w:rsidR="00A85463" w:rsidRPr="00A85463" w:rsidRDefault="00A85463" w:rsidP="00DF58FF">
            <w:pPr>
              <w:spacing w:line="240" w:lineRule="auto"/>
              <w:rPr>
                <w:rFonts w:ascii="Times New Roman" w:hAnsi="Times New Roman" w:cs="Times New Roman"/>
              </w:rPr>
            </w:pP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4"/>
                <w:lang w:eastAsia="ar-SA"/>
              </w:rPr>
              <w:object w:dxaOrig="1020" w:dyaOrig="400">
                <v:shape id="_x0000_i1353" type="#_x0000_t75" style="width:51pt;height:20.25pt" o:ole="">
                  <v:imagedata r:id="rId373" o:title=""/>
                </v:shape>
                <o:OLEObject Type="Embed" ProgID="Equation.3" ShapeID="_x0000_i1353" DrawAspect="Content" ObjectID="_1666217294" r:id="rId526"/>
              </w:objec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lastRenderedPageBreak/>
              <w:t>121,4,</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529,225,</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25</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4"/>
                <w:lang w:eastAsia="ar-SA"/>
              </w:rPr>
              <w:object w:dxaOrig="900" w:dyaOrig="400">
                <v:shape id="_x0000_i1354" type="#_x0000_t75" style="width:45pt;height:20.25pt" o:ole="">
                  <v:imagedata r:id="rId375" o:title=""/>
                </v:shape>
                <o:OLEObject Type="Embed" ProgID="Equation.3" ShapeID="_x0000_i1354" DrawAspect="Content" ObjectID="_1666217295" r:id="rId527"/>
              </w:objec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lastRenderedPageBreak/>
              <w:t>9,1296,</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720,</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169,49</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4"/>
                <w:lang w:eastAsia="ar-SA"/>
              </w:rPr>
              <w:object w:dxaOrig="1040" w:dyaOrig="400">
                <v:shape id="_x0000_i1355" type="#_x0000_t75" style="width:51.75pt;height:20.25pt" o:ole="">
                  <v:imagedata r:id="rId377" o:title=""/>
                </v:shape>
                <o:OLEObject Type="Embed" ProgID="Equation.3" ShapeID="_x0000_i1355" DrawAspect="Content" ObjectID="_1666217296" r:id="rId528"/>
              </w:objec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2"/>
                <w:lang w:eastAsia="ar-SA"/>
              </w:rPr>
              <w:object w:dxaOrig="3280" w:dyaOrig="380">
                <v:shape id="_x0000_i1356" type="#_x0000_t75" style="width:164.25pt;height:18.75pt" o:ole="">
                  <v:imagedata r:id="rId379" o:title=""/>
                </v:shape>
                <o:OLEObject Type="Embed" ProgID="Equation.3" ShapeID="_x0000_i1356" DrawAspect="Content" ObjectID="_1666217297" r:id="rId529"/>
              </w:object>
            </w: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lastRenderedPageBreak/>
              <w:t xml:space="preserve">Отклонение вариантов от общей </w:t>
            </w:r>
            <w:proofErr w:type="gramStart"/>
            <w:r w:rsidRPr="00A85463">
              <w:rPr>
                <w:rFonts w:ascii="Times New Roman" w:hAnsi="Times New Roman" w:cs="Times New Roman"/>
                <w:lang w:val="ru-RU"/>
              </w:rPr>
              <w:t>средней</w:t>
            </w:r>
            <w:proofErr w:type="gramEnd"/>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+48,0,</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+7,+3,</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+11,+2,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-23,+15,</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-17,+22,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-41,-27,</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-7</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
        </w:tc>
      </w:tr>
      <w:tr w:rsidR="00A85463" w:rsidRPr="00A85463" w:rsidTr="00DF58FF">
        <w:tc>
          <w:tcPr>
            <w:tcW w:w="1623"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 xml:space="preserve">Квадраты отклонений вариантов от общей </w:t>
            </w:r>
            <w:proofErr w:type="gramStart"/>
            <w:r w:rsidRPr="00A85463">
              <w:rPr>
                <w:rFonts w:ascii="Times New Roman" w:hAnsi="Times New Roman" w:cs="Times New Roman"/>
                <w:lang w:val="ru-RU"/>
              </w:rPr>
              <w:t>средней</w:t>
            </w:r>
            <w:proofErr w:type="gramEnd"/>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2304,49,</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9,144,0</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4"/>
                <w:lang w:eastAsia="ar-SA"/>
              </w:rPr>
              <w:object w:dxaOrig="1040" w:dyaOrig="400">
                <v:shape id="_x0000_i1357" type="#_x0000_t75" style="width:51.75pt;height:20.25pt" o:ole="">
                  <v:imagedata r:id="rId381" o:title=""/>
                </v:shape>
                <o:OLEObject Type="Embed" ProgID="Equation.3" ShapeID="_x0000_i1357" DrawAspect="Content" ObjectID="_1666217298" r:id="rId530"/>
              </w:objec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121,4,</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529,225,</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25</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4"/>
                <w:lang w:eastAsia="ar-SA"/>
              </w:rPr>
              <w:object w:dxaOrig="900" w:dyaOrig="400">
                <v:shape id="_x0000_i1358" type="#_x0000_t75" style="width:45pt;height:20.25pt" o:ole="">
                  <v:imagedata r:id="rId383" o:title=""/>
                </v:shape>
                <o:OLEObject Type="Embed" ProgID="Equation.3" ShapeID="_x0000_i1358" DrawAspect="Content" ObjectID="_1666217299" r:id="rId531"/>
              </w:objec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289,</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484,49,</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1681,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729</w:t>
            </w:r>
          </w:p>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4"/>
                <w:lang w:eastAsia="ar-SA"/>
              </w:rPr>
              <w:object w:dxaOrig="1020" w:dyaOrig="400">
                <v:shape id="_x0000_i1359" type="#_x0000_t75" style="width:51pt;height:20.25pt" o:ole="">
                  <v:imagedata r:id="rId385" o:title=""/>
                </v:shape>
                <o:OLEObject Type="Embed" ProgID="Equation.3" ShapeID="_x0000_i1359" DrawAspect="Content" ObjectID="_1666217300" r:id="rId532"/>
              </w:objec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position w:val="-14"/>
                <w:lang w:eastAsia="ar-SA"/>
              </w:rPr>
              <w:object w:dxaOrig="3320" w:dyaOrig="400">
                <v:shape id="_x0000_i1360" type="#_x0000_t75" style="width:165.75pt;height:20.25pt" o:ole="">
                  <v:imagedata r:id="rId387" o:title=""/>
                </v:shape>
                <o:OLEObject Type="Embed" ProgID="Equation.3" ShapeID="_x0000_i1360" DrawAspect="Content" ObjectID="_1666217301" r:id="rId533"/>
              </w:object>
            </w:r>
          </w:p>
        </w:tc>
      </w:tr>
    </w:tbl>
    <w:p w:rsidR="00A85463" w:rsidRPr="00A85463" w:rsidRDefault="00A85463" w:rsidP="00A85463">
      <w:pPr>
        <w:spacing w:line="240" w:lineRule="auto"/>
        <w:ind w:firstLine="567"/>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eastAsia="ar-SA"/>
        </w:rPr>
      </w:pPr>
      <w:r w:rsidRPr="00A85463">
        <w:rPr>
          <w:rFonts w:ascii="Times New Roman" w:hAnsi="Times New Roman" w:cs="Times New Roman"/>
          <w:lang w:val="ru-RU"/>
        </w:rPr>
        <w:t xml:space="preserve">В таблице систематизированы расчёты, необходимые при поведении дисперсионного анализа. </w:t>
      </w:r>
      <w:proofErr w:type="spellStart"/>
      <w:r w:rsidRPr="00A85463">
        <w:rPr>
          <w:rFonts w:ascii="Times New Roman" w:hAnsi="Times New Roman" w:cs="Times New Roman"/>
        </w:rPr>
        <w:t>Полученные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данные</w:t>
      </w:r>
      <w:proofErr w:type="spellEnd"/>
      <w:r w:rsidRPr="00A85463">
        <w:rPr>
          <w:rFonts w:ascii="Times New Roman" w:hAnsi="Times New Roman" w:cs="Times New Roman"/>
        </w:rPr>
        <w:t xml:space="preserve"> </w:t>
      </w:r>
      <w:proofErr w:type="spellStart"/>
      <w:proofErr w:type="gramStart"/>
      <w:r w:rsidRPr="00A85463">
        <w:rPr>
          <w:rFonts w:ascii="Times New Roman" w:hAnsi="Times New Roman" w:cs="Times New Roman"/>
        </w:rPr>
        <w:t>характеризуют</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дисперсии</w:t>
      </w:r>
      <w:proofErr w:type="spellEnd"/>
      <w:proofErr w:type="gramEnd"/>
      <w:r w:rsidRPr="00A85463">
        <w:rPr>
          <w:rFonts w:ascii="Times New Roman" w:hAnsi="Times New Roman" w:cs="Times New Roman"/>
        </w:rPr>
        <w:t xml:space="preserve"> </w:t>
      </w:r>
      <w:proofErr w:type="spellStart"/>
      <w:r w:rsidRPr="00A85463">
        <w:rPr>
          <w:rFonts w:ascii="Times New Roman" w:hAnsi="Times New Roman" w:cs="Times New Roman"/>
        </w:rPr>
        <w:t>общие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девиацию</w:t>
      </w:r>
      <w:proofErr w:type="spellEnd"/>
      <w:r w:rsidRPr="00A85463">
        <w:rPr>
          <w:rFonts w:ascii="Times New Roman" w:hAnsi="Times New Roman" w:cs="Times New Roman"/>
        </w:rPr>
        <w:t>):</w:t>
      </w:r>
    </w:p>
    <w:p w:rsidR="00A85463" w:rsidRPr="00A85463" w:rsidRDefault="00A85463" w:rsidP="00A85463">
      <w:pPr>
        <w:spacing w:line="240" w:lineRule="auto"/>
        <w:ind w:firstLine="567"/>
        <w:jc w:val="center"/>
        <w:rPr>
          <w:rFonts w:ascii="Times New Roman" w:hAnsi="Times New Roman" w:cs="Times New Roman"/>
          <w:lang w:eastAsia="ar-SA"/>
        </w:rPr>
      </w:pPr>
      <w:r w:rsidRPr="00A85463">
        <w:rPr>
          <w:rFonts w:ascii="Times New Roman" w:hAnsi="Times New Roman" w:cs="Times New Roman"/>
          <w:position w:val="-14"/>
          <w:lang w:eastAsia="ar-SA"/>
        </w:rPr>
        <w:object w:dxaOrig="2120" w:dyaOrig="460">
          <v:shape id="_x0000_i1361" type="#_x0000_t75" style="width:105.75pt;height:23.25pt" o:ole="">
            <v:imagedata r:id="rId389" o:title=""/>
          </v:shape>
          <o:OLEObject Type="Embed" ProgID="Equation.3" ShapeID="_x0000_i1361" DrawAspect="Content" ObjectID="_1666217302" r:id="rId534"/>
        </w:object>
      </w:r>
    </w:p>
    <w:p w:rsidR="00A85463" w:rsidRPr="00A85463" w:rsidRDefault="00A85463" w:rsidP="00A85463">
      <w:pPr>
        <w:spacing w:line="240" w:lineRule="auto"/>
        <w:ind w:firstLine="567"/>
        <w:jc w:val="center"/>
        <w:rPr>
          <w:rFonts w:ascii="Times New Roman" w:hAnsi="Times New Roman" w:cs="Times New Roman"/>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 xml:space="preserve">Практически обычно рассчитывают величину систематической (факториальной) дисперсии </w:t>
      </w:r>
      <w:r w:rsidRPr="00A85463">
        <w:rPr>
          <w:rFonts w:ascii="Times New Roman" w:hAnsi="Times New Roman" w:cs="Times New Roman"/>
          <w:position w:val="-12"/>
          <w:lang w:eastAsia="ar-SA"/>
        </w:rPr>
        <w:object w:dxaOrig="560" w:dyaOrig="380">
          <v:shape id="_x0000_i1362" type="#_x0000_t75" style="width:27.75pt;height:18.75pt" o:ole="">
            <v:imagedata r:id="rId391" o:title=""/>
          </v:shape>
          <o:OLEObject Type="Embed" ProgID="Equation.3" ShapeID="_x0000_i1362" DrawAspect="Content" ObjectID="_1666217303" r:id="rId535"/>
        </w:object>
      </w:r>
      <w:r w:rsidRPr="00A85463">
        <w:rPr>
          <w:rFonts w:ascii="Times New Roman" w:hAnsi="Times New Roman" w:cs="Times New Roman"/>
          <w:lang w:val="ru-RU"/>
        </w:rPr>
        <w:t xml:space="preserve"> и величину общей дисперсии </w:t>
      </w:r>
      <w:r w:rsidRPr="00A85463">
        <w:rPr>
          <w:rFonts w:ascii="Times New Roman" w:hAnsi="Times New Roman" w:cs="Times New Roman"/>
          <w:position w:val="-14"/>
          <w:lang w:eastAsia="ar-SA"/>
        </w:rPr>
        <w:object w:dxaOrig="500" w:dyaOrig="400">
          <v:shape id="_x0000_i1363" type="#_x0000_t75" style="width:24.75pt;height:20.25pt" o:ole="">
            <v:imagedata r:id="rId393" o:title=""/>
          </v:shape>
          <o:OLEObject Type="Embed" ProgID="Equation.3" ShapeID="_x0000_i1363" DrawAspect="Content" ObjectID="_1666217304" r:id="rId536"/>
        </w:object>
      </w:r>
      <w:r w:rsidRPr="00A85463">
        <w:rPr>
          <w:rFonts w:ascii="Times New Roman" w:hAnsi="Times New Roman" w:cs="Times New Roman"/>
          <w:lang w:val="ru-RU"/>
        </w:rPr>
        <w:t>, а величину остаточной (</w:t>
      </w:r>
      <w:proofErr w:type="gramStart"/>
      <w:r w:rsidRPr="00A85463">
        <w:rPr>
          <w:rFonts w:ascii="Times New Roman" w:hAnsi="Times New Roman" w:cs="Times New Roman"/>
          <w:lang w:val="ru-RU"/>
        </w:rPr>
        <w:t xml:space="preserve">случайной) </w:t>
      </w:r>
      <w:proofErr w:type="gramEnd"/>
      <w:r w:rsidRPr="00A85463">
        <w:rPr>
          <w:rFonts w:ascii="Times New Roman" w:hAnsi="Times New Roman" w:cs="Times New Roman"/>
          <w:lang w:val="ru-RU"/>
        </w:rPr>
        <w:t>дисперсии определяют как остаток между общей и систематической дисперсией.</w:t>
      </w: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Дисперсии на одну степень свободы представлены в табл. 2.4.</w:t>
      </w:r>
    </w:p>
    <w:p w:rsidR="00A85463" w:rsidRPr="00A85463" w:rsidRDefault="00A85463" w:rsidP="00A85463">
      <w:pPr>
        <w:spacing w:line="240" w:lineRule="auto"/>
        <w:ind w:firstLine="567"/>
        <w:rPr>
          <w:rFonts w:ascii="Times New Roman" w:hAnsi="Times New Roman" w:cs="Times New Roman"/>
          <w:lang w:val="ru-RU"/>
        </w:rPr>
      </w:pPr>
    </w:p>
    <w:p w:rsidR="00A85463" w:rsidRPr="00A85463" w:rsidRDefault="00A85463" w:rsidP="00A85463">
      <w:pPr>
        <w:spacing w:line="240" w:lineRule="auto"/>
        <w:ind w:firstLine="567"/>
        <w:jc w:val="right"/>
        <w:rPr>
          <w:rFonts w:ascii="Times New Roman" w:hAnsi="Times New Roman" w:cs="Times New Roman"/>
          <w:lang w:val="ru-RU"/>
        </w:rPr>
      </w:pPr>
      <w:r w:rsidRPr="00A85463">
        <w:rPr>
          <w:rFonts w:ascii="Times New Roman" w:hAnsi="Times New Roman" w:cs="Times New Roman"/>
          <w:lang w:val="ru-RU"/>
        </w:rPr>
        <w:t>Таблица 2.4</w:t>
      </w:r>
    </w:p>
    <w:p w:rsidR="00A85463" w:rsidRPr="00A85463" w:rsidRDefault="00A85463" w:rsidP="00A85463">
      <w:pPr>
        <w:spacing w:line="240" w:lineRule="auto"/>
        <w:ind w:firstLine="567"/>
        <w:jc w:val="center"/>
        <w:rPr>
          <w:rFonts w:ascii="Times New Roman" w:hAnsi="Times New Roman" w:cs="Times New Roman"/>
          <w:lang w:val="ru-RU"/>
        </w:rPr>
      </w:pPr>
      <w:r w:rsidRPr="00A85463">
        <w:rPr>
          <w:rFonts w:ascii="Times New Roman" w:hAnsi="Times New Roman" w:cs="Times New Roman"/>
          <w:lang w:val="ru-RU"/>
        </w:rPr>
        <w:t>Дисперсии на одну степень свободы</w:t>
      </w:r>
    </w:p>
    <w:p w:rsidR="00A85463" w:rsidRPr="00A85463" w:rsidRDefault="00A85463" w:rsidP="00A85463">
      <w:pPr>
        <w:spacing w:line="240" w:lineRule="auto"/>
        <w:ind w:firstLine="567"/>
        <w:jc w:val="right"/>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886"/>
        <w:gridCol w:w="1864"/>
        <w:gridCol w:w="1881"/>
        <w:gridCol w:w="2048"/>
      </w:tblGrid>
      <w:tr w:rsidR="00A85463" w:rsidRPr="00B76E05" w:rsidTr="00DF58FF">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Группы</w:t>
            </w:r>
            <w:proofErr w:type="spellEnd"/>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Средняя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численность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сотрудников</w:t>
            </w:r>
            <w:proofErr w:type="spellEnd"/>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Степени</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свободы</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по</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группам</w:t>
            </w:r>
            <w:proofErr w:type="spellEnd"/>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 xml:space="preserve">Сумма квадратов отклонений </w:t>
            </w:r>
            <w:proofErr w:type="gramStart"/>
            <w:r w:rsidRPr="00A85463">
              <w:rPr>
                <w:rFonts w:ascii="Times New Roman" w:hAnsi="Times New Roman" w:cs="Times New Roman"/>
                <w:lang w:val="ru-RU"/>
              </w:rPr>
              <w:t>от</w:t>
            </w:r>
            <w:proofErr w:type="gramEnd"/>
            <w:r w:rsidRPr="00A85463">
              <w:rPr>
                <w:rFonts w:ascii="Times New Roman" w:hAnsi="Times New Roman" w:cs="Times New Roman"/>
                <w:lang w:val="ru-RU"/>
              </w:rPr>
              <w:t xml:space="preserve"> средних</w:t>
            </w:r>
          </w:p>
        </w:tc>
        <w:tc>
          <w:tcPr>
            <w:tcW w:w="2091"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val="ru-RU" w:eastAsia="ar-SA"/>
              </w:rPr>
            </w:pPr>
            <w:r w:rsidRPr="00A85463">
              <w:rPr>
                <w:rFonts w:ascii="Times New Roman" w:hAnsi="Times New Roman" w:cs="Times New Roman"/>
                <w:lang w:val="ru-RU"/>
              </w:rPr>
              <w:t>Частное от деления суммы квадратов отклонений на степень свободы</w:t>
            </w:r>
          </w:p>
        </w:tc>
      </w:tr>
      <w:tr w:rsidR="00A85463" w:rsidRPr="00A85463" w:rsidTr="00DF58FF">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r w:rsidRPr="00A85463">
              <w:rPr>
                <w:rFonts w:ascii="Times New Roman" w:hAnsi="Times New Roman" w:cs="Times New Roman"/>
              </w:rPr>
              <w:t>1</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2</w:t>
            </w:r>
          </w:p>
          <w:p w:rsidR="00A85463" w:rsidRPr="00A85463" w:rsidRDefault="00A85463" w:rsidP="00DF58FF">
            <w:pPr>
              <w:spacing w:line="240" w:lineRule="auto"/>
              <w:rPr>
                <w:rFonts w:ascii="Times New Roman" w:hAnsi="Times New Roman" w:cs="Times New Roman"/>
              </w:rPr>
            </w:pPr>
            <w:r w:rsidRPr="00A85463">
              <w:rPr>
                <w:rFonts w:ascii="Times New Roman" w:hAnsi="Times New Roman" w:cs="Times New Roman"/>
              </w:rPr>
              <w:t>3</w:t>
            </w:r>
          </w:p>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Значения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для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совокупности</w:t>
            </w:r>
            <w:proofErr w:type="spellEnd"/>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257</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243</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229</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243</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4</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1526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904</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2252</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6642</w:t>
            </w:r>
          </w:p>
        </w:tc>
        <w:tc>
          <w:tcPr>
            <w:tcW w:w="2091"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382</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226</w:t>
            </w:r>
          </w:p>
          <w:p w:rsidR="00A85463" w:rsidRPr="00A85463" w:rsidRDefault="00A85463" w:rsidP="00DF58FF">
            <w:pPr>
              <w:spacing w:line="240" w:lineRule="auto"/>
              <w:jc w:val="center"/>
              <w:rPr>
                <w:rFonts w:ascii="Times New Roman" w:hAnsi="Times New Roman" w:cs="Times New Roman"/>
              </w:rPr>
            </w:pPr>
            <w:r w:rsidRPr="00A85463">
              <w:rPr>
                <w:rFonts w:ascii="Times New Roman" w:hAnsi="Times New Roman" w:cs="Times New Roman"/>
              </w:rPr>
              <w:t>563</w:t>
            </w: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rPr>
            </w:pPr>
          </w:p>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554</w:t>
            </w:r>
          </w:p>
        </w:tc>
      </w:tr>
    </w:tbl>
    <w:p w:rsidR="00A85463" w:rsidRPr="00A85463" w:rsidRDefault="00A85463" w:rsidP="00A85463">
      <w:pPr>
        <w:spacing w:line="240" w:lineRule="auto"/>
        <w:ind w:firstLine="567"/>
        <w:jc w:val="center"/>
        <w:rPr>
          <w:rFonts w:ascii="Times New Roman" w:hAnsi="Times New Roman" w:cs="Times New Roman"/>
          <w:b/>
          <w:i/>
        </w:rPr>
      </w:pPr>
    </w:p>
    <w:p w:rsidR="00A85463" w:rsidRPr="00A85463" w:rsidRDefault="00A85463" w:rsidP="00A85463">
      <w:pPr>
        <w:spacing w:line="240" w:lineRule="auto"/>
        <w:ind w:firstLine="567"/>
        <w:jc w:val="center"/>
        <w:rPr>
          <w:rFonts w:ascii="Times New Roman" w:hAnsi="Times New Roman" w:cs="Times New Roman"/>
          <w:b/>
          <w:i/>
        </w:rPr>
      </w:pPr>
    </w:p>
    <w:p w:rsidR="00A85463" w:rsidRPr="00A85463" w:rsidRDefault="00A85463" w:rsidP="00A85463">
      <w:pPr>
        <w:spacing w:line="240" w:lineRule="auto"/>
        <w:ind w:firstLine="567"/>
        <w:jc w:val="center"/>
        <w:rPr>
          <w:rFonts w:ascii="Times New Roman" w:hAnsi="Times New Roman" w:cs="Times New Roman"/>
          <w:b/>
          <w:i/>
          <w:lang w:val="ru-RU"/>
        </w:rPr>
      </w:pPr>
      <w:r w:rsidRPr="00A85463">
        <w:rPr>
          <w:rFonts w:ascii="Times New Roman" w:hAnsi="Times New Roman" w:cs="Times New Roman"/>
          <w:b/>
          <w:i/>
          <w:lang w:val="ru-RU"/>
        </w:rPr>
        <w:lastRenderedPageBreak/>
        <w:t>Тема 4</w:t>
      </w:r>
      <w:r w:rsidRPr="00A85463">
        <w:rPr>
          <w:rFonts w:ascii="Times New Roman" w:hAnsi="Times New Roman" w:cs="Times New Roman"/>
          <w:lang w:val="ru-RU"/>
        </w:rPr>
        <w:t xml:space="preserve"> </w:t>
      </w:r>
      <w:r w:rsidRPr="00A85463">
        <w:rPr>
          <w:rFonts w:ascii="Times New Roman" w:hAnsi="Times New Roman" w:cs="Times New Roman"/>
          <w:b/>
          <w:lang w:val="ru-RU"/>
        </w:rPr>
        <w:t>«МАТРИЧНЫЕ МЕТОДЫ В ПОДГОТОВКЕ И ПРИНЯТИИ УПРАВЛЕНЧЕСКИХ РЕШЕНИЙ</w:t>
      </w:r>
      <w:r w:rsidRPr="00A85463">
        <w:rPr>
          <w:rFonts w:ascii="Times New Roman" w:hAnsi="Times New Roman" w:cs="Times New Roman"/>
          <w:b/>
          <w:i/>
          <w:lang w:val="ru-RU"/>
        </w:rPr>
        <w:t>»</w:t>
      </w:r>
    </w:p>
    <w:p w:rsidR="00A85463" w:rsidRPr="00A85463" w:rsidRDefault="00A85463" w:rsidP="00A85463">
      <w:pPr>
        <w:spacing w:line="240" w:lineRule="auto"/>
        <w:ind w:firstLine="720"/>
        <w:rPr>
          <w:rFonts w:ascii="Times New Roman" w:hAnsi="Times New Roman" w:cs="Times New Roman"/>
          <w:lang w:val="ru-RU"/>
        </w:rPr>
      </w:pPr>
      <w:r w:rsidRPr="00A85463">
        <w:rPr>
          <w:rFonts w:ascii="Times New Roman" w:hAnsi="Times New Roman" w:cs="Times New Roman"/>
          <w:lang w:val="ru-RU"/>
        </w:rPr>
        <w:t>Охарактеризовать данные таблицы 2.5. и построить матрицу информационных связей.</w:t>
      </w:r>
    </w:p>
    <w:p w:rsidR="00A85463" w:rsidRPr="00A85463" w:rsidRDefault="00A85463" w:rsidP="00A85463">
      <w:pPr>
        <w:spacing w:line="240" w:lineRule="auto"/>
        <w:ind w:firstLine="567"/>
        <w:jc w:val="right"/>
        <w:rPr>
          <w:rFonts w:ascii="Times New Roman" w:hAnsi="Times New Roman" w:cs="Times New Roman"/>
        </w:rPr>
      </w:pPr>
      <w:proofErr w:type="spellStart"/>
      <w:proofErr w:type="gramStart"/>
      <w:r w:rsidRPr="00A85463">
        <w:rPr>
          <w:rFonts w:ascii="Times New Roman" w:hAnsi="Times New Roman" w:cs="Times New Roman"/>
        </w:rPr>
        <w:t>Таблица</w:t>
      </w:r>
      <w:proofErr w:type="spellEnd"/>
      <w:r w:rsidRPr="00A85463">
        <w:rPr>
          <w:rFonts w:ascii="Times New Roman" w:hAnsi="Times New Roman" w:cs="Times New Roman"/>
        </w:rPr>
        <w:t xml:space="preserve"> 2.5.</w:t>
      </w:r>
      <w:proofErr w:type="gramEnd"/>
    </w:p>
    <w:p w:rsidR="00A85463" w:rsidRPr="00A85463" w:rsidRDefault="00A85463" w:rsidP="00A85463">
      <w:pPr>
        <w:spacing w:line="240" w:lineRule="auto"/>
        <w:ind w:firstLine="567"/>
        <w:jc w:val="center"/>
        <w:rPr>
          <w:rFonts w:ascii="Times New Roman" w:hAnsi="Times New Roman" w:cs="Times New Roman"/>
        </w:rPr>
      </w:pPr>
      <w:proofErr w:type="spellStart"/>
      <w:r w:rsidRPr="00A85463">
        <w:rPr>
          <w:rFonts w:ascii="Times New Roman" w:hAnsi="Times New Roman" w:cs="Times New Roman"/>
        </w:rPr>
        <w:t>Матричная</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модель</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информационных</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связей</w:t>
      </w:r>
      <w:proofErr w:type="spellEnd"/>
    </w:p>
    <w:p w:rsidR="00A85463" w:rsidRPr="00A85463" w:rsidRDefault="00A85463" w:rsidP="00A85463">
      <w:pPr>
        <w:spacing w:line="240" w:lineRule="auto"/>
        <w:ind w:firstLine="567"/>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356"/>
        <w:gridCol w:w="1355"/>
        <w:gridCol w:w="1355"/>
        <w:gridCol w:w="1355"/>
        <w:gridCol w:w="1355"/>
        <w:gridCol w:w="1354"/>
      </w:tblGrid>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3</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4</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5</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6</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Бухгалтерия</w:t>
            </w:r>
            <w:proofErr w:type="spellEnd"/>
            <w:r w:rsidRPr="00A85463">
              <w:rPr>
                <w:rFonts w:ascii="Times New Roman" w:hAnsi="Times New Roman" w:cs="Times New Roman"/>
              </w:rPr>
              <w:t xml:space="preserve"> и </w:t>
            </w:r>
            <w:proofErr w:type="spellStart"/>
            <w:r w:rsidRPr="00A85463">
              <w:rPr>
                <w:rFonts w:ascii="Times New Roman" w:hAnsi="Times New Roman" w:cs="Times New Roman"/>
              </w:rPr>
              <w:t>фин</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2000</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Плановый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800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Технический</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отдел</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1500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Основные</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цеха</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150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200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Отдел</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снабжения</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500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r w:rsidR="00A85463" w:rsidRPr="00A85463" w:rsidTr="00DF58FF">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rPr>
                <w:rFonts w:ascii="Times New Roman" w:hAnsi="Times New Roman" w:cs="Times New Roman"/>
                <w:lang w:eastAsia="ar-SA"/>
              </w:rPr>
            </w:pPr>
            <w:proofErr w:type="spellStart"/>
            <w:r w:rsidRPr="00A85463">
              <w:rPr>
                <w:rFonts w:ascii="Times New Roman" w:hAnsi="Times New Roman" w:cs="Times New Roman"/>
              </w:rPr>
              <w:t>Отдел</w:t>
            </w:r>
            <w:proofErr w:type="spellEnd"/>
            <w:r w:rsidRPr="00A85463">
              <w:rPr>
                <w:rFonts w:ascii="Times New Roman" w:hAnsi="Times New Roman" w:cs="Times New Roman"/>
              </w:rPr>
              <w:t xml:space="preserve"> </w:t>
            </w:r>
            <w:proofErr w:type="spellStart"/>
            <w:r w:rsidRPr="00A85463">
              <w:rPr>
                <w:rFonts w:ascii="Times New Roman" w:hAnsi="Times New Roman" w:cs="Times New Roman"/>
              </w:rPr>
              <w:t>сбыта</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100</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A85463" w:rsidRPr="00A85463" w:rsidRDefault="00A85463" w:rsidP="00DF58FF">
            <w:pPr>
              <w:spacing w:line="240" w:lineRule="auto"/>
              <w:jc w:val="center"/>
              <w:rPr>
                <w:rFonts w:ascii="Times New Roman" w:hAnsi="Times New Roman" w:cs="Times New Roman"/>
                <w:lang w:eastAsia="ar-SA"/>
              </w:rPr>
            </w:pPr>
            <w:r w:rsidRPr="00A85463">
              <w:rPr>
                <w:rFonts w:ascii="Times New Roman" w:hAnsi="Times New Roman" w:cs="Times New Roman"/>
              </w:rPr>
              <w:t>-</w:t>
            </w:r>
          </w:p>
        </w:tc>
      </w:tr>
    </w:tbl>
    <w:p w:rsidR="00A85463" w:rsidRPr="00A85463" w:rsidRDefault="00A85463" w:rsidP="00A85463">
      <w:pPr>
        <w:spacing w:line="240" w:lineRule="auto"/>
        <w:ind w:firstLine="567"/>
        <w:jc w:val="center"/>
        <w:rPr>
          <w:rFonts w:ascii="Times New Roman" w:hAnsi="Times New Roman" w:cs="Times New Roman"/>
          <w:lang w:eastAsia="ar-SA"/>
        </w:rPr>
      </w:pPr>
    </w:p>
    <w:p w:rsidR="00A85463" w:rsidRPr="00A85463" w:rsidRDefault="00A85463" w:rsidP="00A85463">
      <w:pPr>
        <w:spacing w:line="240" w:lineRule="auto"/>
        <w:ind w:firstLine="567"/>
        <w:jc w:val="center"/>
        <w:rPr>
          <w:rFonts w:ascii="Times New Roman" w:hAnsi="Times New Roman" w:cs="Times New Roman"/>
          <w:lang w:eastAsia="ar-SA"/>
        </w:rPr>
      </w:pPr>
    </w:p>
    <w:p w:rsidR="00A85463" w:rsidRPr="00A85463" w:rsidRDefault="00A85463" w:rsidP="00A85463">
      <w:pPr>
        <w:spacing w:line="240" w:lineRule="auto"/>
        <w:ind w:firstLine="567"/>
        <w:rPr>
          <w:rFonts w:ascii="Times New Roman" w:hAnsi="Times New Roman" w:cs="Times New Roman"/>
          <w:lang w:val="ru-RU"/>
        </w:rPr>
      </w:pPr>
      <w:r w:rsidRPr="00A85463">
        <w:rPr>
          <w:rFonts w:ascii="Times New Roman" w:hAnsi="Times New Roman" w:cs="Times New Roman"/>
          <w:lang w:val="ru-RU"/>
        </w:rPr>
        <w:t>Матричная информационная модель очень удобна для расчетов в различных подразделениях количества персонала, необходимого для проведения работ, связанных с информационной службой.</w:t>
      </w:r>
    </w:p>
    <w:p w:rsidR="00A85463" w:rsidRPr="00A85463" w:rsidRDefault="00A85463" w:rsidP="00A85463">
      <w:pPr>
        <w:spacing w:line="240" w:lineRule="auto"/>
        <w:ind w:firstLine="567"/>
        <w:rPr>
          <w:rFonts w:ascii="Times New Roman" w:hAnsi="Times New Roman" w:cs="Times New Roman"/>
          <w:b/>
          <w:lang w:val="ru-RU"/>
        </w:rPr>
      </w:pPr>
      <w:r w:rsidRPr="00A85463">
        <w:rPr>
          <w:rFonts w:ascii="Times New Roman" w:hAnsi="Times New Roman" w:cs="Times New Roman"/>
          <w:lang w:val="ru-RU"/>
        </w:rPr>
        <w:t>Из приведенной таблицы для бухгалтерии и финансового отдела видно, что общий объем информации, проходящий через эти отделы, составляет более чем 23 млн. знаков в месяц. Тогда, считая, что одна пишущая машинка способна напечатать (с учетом погрешностей) около 100 тыс. знаков в день или 2,5 млн. знаков в месяц, получим, что бухгалтерии и финансовому отделу вместе потребуется приблизительно 10 машинок.</w:t>
      </w:r>
    </w:p>
    <w:p w:rsidR="00A85463" w:rsidRPr="00A85463" w:rsidRDefault="00A85463" w:rsidP="00A85463">
      <w:pPr>
        <w:spacing w:line="240" w:lineRule="auto"/>
        <w:jc w:val="center"/>
        <w:rPr>
          <w:rFonts w:ascii="Times New Roman" w:hAnsi="Times New Roman" w:cs="Times New Roman"/>
          <w:b/>
          <w:lang w:val="ru-RU"/>
        </w:rPr>
      </w:pPr>
    </w:p>
    <w:p w:rsidR="00A85463" w:rsidRPr="00DF58FF" w:rsidRDefault="00A85463" w:rsidP="00A85463">
      <w:pPr>
        <w:spacing w:line="240" w:lineRule="auto"/>
        <w:jc w:val="center"/>
        <w:rPr>
          <w:rFonts w:ascii="Times New Roman" w:hAnsi="Times New Roman" w:cs="Times New Roman"/>
          <w:b/>
          <w:lang w:val="ru-RU"/>
        </w:rPr>
      </w:pPr>
      <w:r w:rsidRPr="00A85463">
        <w:rPr>
          <w:rFonts w:ascii="Times New Roman" w:hAnsi="Times New Roman" w:cs="Times New Roman"/>
          <w:b/>
          <w:lang w:val="ru-RU"/>
        </w:rPr>
        <w:br w:type="page"/>
      </w:r>
      <w:r w:rsidRPr="00DF58FF">
        <w:rPr>
          <w:rFonts w:ascii="Times New Roman" w:hAnsi="Times New Roman" w:cs="Times New Roman"/>
          <w:b/>
          <w:lang w:val="ru-RU"/>
        </w:rPr>
        <w:lastRenderedPageBreak/>
        <w:t>ЗАКЛЮЧЕНИЕ</w:t>
      </w:r>
    </w:p>
    <w:p w:rsidR="00A85463" w:rsidRPr="00DF58FF" w:rsidRDefault="00A85463" w:rsidP="00A85463">
      <w:pPr>
        <w:spacing w:line="240" w:lineRule="auto"/>
        <w:rPr>
          <w:rFonts w:ascii="Times New Roman" w:hAnsi="Times New Roman" w:cs="Times New Roman"/>
          <w:lang w:val="ru-RU"/>
        </w:rPr>
      </w:pPr>
    </w:p>
    <w:p w:rsidR="00A85463" w:rsidRPr="00A85463" w:rsidRDefault="00A85463" w:rsidP="00A85463">
      <w:pPr>
        <w:tabs>
          <w:tab w:val="left" w:pos="851"/>
        </w:tabs>
        <w:spacing w:line="240" w:lineRule="auto"/>
        <w:ind w:firstLine="567"/>
        <w:rPr>
          <w:rFonts w:ascii="Times New Roman" w:hAnsi="Times New Roman" w:cs="Times New Roman"/>
          <w:lang w:val="ru-RU"/>
        </w:rPr>
      </w:pPr>
      <w:r w:rsidRPr="00A85463">
        <w:rPr>
          <w:rFonts w:ascii="Times New Roman" w:hAnsi="Times New Roman" w:cs="Times New Roman"/>
          <w:lang w:val="ru-RU"/>
        </w:rPr>
        <w:t>Пособие составлено в соответствии с типовой программой дисциплины «Количественные методы в гуманитарных исследованиях», позволяя познакомиться с теоретическим и практическим материалом по основным темам дисциплины. Формой контроля дисциплины Б</w:t>
      </w:r>
      <w:proofErr w:type="gramStart"/>
      <w:r w:rsidRPr="00A85463">
        <w:rPr>
          <w:rFonts w:ascii="Times New Roman" w:hAnsi="Times New Roman" w:cs="Times New Roman"/>
          <w:lang w:val="ru-RU"/>
        </w:rPr>
        <w:t>1</w:t>
      </w:r>
      <w:proofErr w:type="gramEnd"/>
      <w:r w:rsidRPr="00A85463">
        <w:rPr>
          <w:rFonts w:ascii="Times New Roman" w:hAnsi="Times New Roman" w:cs="Times New Roman"/>
          <w:lang w:val="ru-RU"/>
        </w:rPr>
        <w:t>.В.ДВ.10.01 «Количественные методы в гуманитарных исследованиях» выступает зачет, данная дисциплина входит в вариативную часть рабочего учебного плана.</w:t>
      </w:r>
    </w:p>
    <w:p w:rsidR="00A85463" w:rsidRPr="00A85463" w:rsidRDefault="00A85463" w:rsidP="00A85463">
      <w:pPr>
        <w:tabs>
          <w:tab w:val="left" w:pos="851"/>
        </w:tabs>
        <w:spacing w:line="240" w:lineRule="auto"/>
        <w:ind w:firstLine="567"/>
        <w:rPr>
          <w:rFonts w:ascii="Times New Roman" w:hAnsi="Times New Roman" w:cs="Times New Roman"/>
          <w:color w:val="000000"/>
          <w:lang w:val="ru-RU"/>
        </w:rPr>
      </w:pPr>
      <w:r w:rsidRPr="00A85463">
        <w:rPr>
          <w:rFonts w:ascii="Times New Roman" w:hAnsi="Times New Roman" w:cs="Times New Roman"/>
          <w:color w:val="000000"/>
          <w:lang w:val="ru-RU"/>
        </w:rPr>
        <w:t>Пособие предназначено для подготовки бакалавров по направлению подготовки 46.03.02 Документоведение и архивоведение (Профиль Документоведение и документационное обеспечение управления).</w:t>
      </w:r>
    </w:p>
    <w:p w:rsidR="00A85463" w:rsidRPr="00A85463" w:rsidRDefault="00A85463" w:rsidP="00A85463">
      <w:pPr>
        <w:shd w:val="clear" w:color="auto" w:fill="FFFFFF"/>
        <w:spacing w:line="240" w:lineRule="auto"/>
        <w:ind w:firstLine="567"/>
        <w:rPr>
          <w:rFonts w:ascii="Times New Roman" w:hAnsi="Times New Roman" w:cs="Times New Roman"/>
          <w:lang w:val="ru-RU"/>
        </w:rPr>
      </w:pPr>
      <w:r w:rsidRPr="00A85463">
        <w:rPr>
          <w:rFonts w:ascii="Times New Roman" w:hAnsi="Times New Roman" w:cs="Times New Roman"/>
          <w:lang w:val="ru-RU"/>
        </w:rPr>
        <w:t>Мы осознаем, что не все поставленные нами задачи решены в равной мере глубоко и основательно. Вместе с тем, исследование выявляет ряд проблем, изучение которых может быть продолжено.</w:t>
      </w:r>
    </w:p>
    <w:p w:rsidR="00A85463" w:rsidRPr="00A85463" w:rsidRDefault="00A85463" w:rsidP="00A85463">
      <w:pPr>
        <w:spacing w:line="240" w:lineRule="auto"/>
        <w:ind w:firstLine="567"/>
        <w:jc w:val="center"/>
        <w:rPr>
          <w:rFonts w:ascii="Times New Roman" w:hAnsi="Times New Roman" w:cs="Times New Roman"/>
          <w:bCs/>
          <w:lang w:val="ru-RU"/>
        </w:rPr>
      </w:pPr>
    </w:p>
    <w:p w:rsidR="00A85463" w:rsidRPr="00A85463" w:rsidRDefault="00A85463" w:rsidP="00A85463">
      <w:pPr>
        <w:pStyle w:val="Style3"/>
        <w:widowControl/>
        <w:jc w:val="center"/>
        <w:rPr>
          <w:b/>
          <w:bCs/>
          <w:sz w:val="22"/>
          <w:szCs w:val="22"/>
        </w:rPr>
      </w:pPr>
      <w:r w:rsidRPr="00A85463">
        <w:rPr>
          <w:b/>
          <w:bCs/>
          <w:sz w:val="22"/>
          <w:szCs w:val="22"/>
        </w:rPr>
        <w:br w:type="page"/>
      </w:r>
      <w:r w:rsidRPr="00A85463">
        <w:rPr>
          <w:b/>
          <w:bCs/>
          <w:sz w:val="22"/>
          <w:szCs w:val="22"/>
        </w:rPr>
        <w:lastRenderedPageBreak/>
        <w:t>БИБЛИОГРАФИЧЕСКИЙ СПИСОК</w:t>
      </w:r>
    </w:p>
    <w:p w:rsidR="00A85463" w:rsidRPr="00A85463" w:rsidRDefault="00A85463" w:rsidP="00A85463">
      <w:pPr>
        <w:pStyle w:val="a8"/>
        <w:spacing w:before="0" w:beforeAutospacing="0" w:after="0" w:afterAutospacing="0"/>
        <w:rPr>
          <w:b/>
          <w:sz w:val="22"/>
          <w:szCs w:val="22"/>
        </w:rPr>
      </w:pPr>
    </w:p>
    <w:p w:rsidR="00A85463" w:rsidRPr="00A85463" w:rsidRDefault="00A85463" w:rsidP="00A85463">
      <w:pPr>
        <w:pStyle w:val="Style10"/>
        <w:widowControl/>
        <w:ind w:firstLine="567"/>
        <w:rPr>
          <w:rStyle w:val="FontStyle22"/>
          <w:i/>
          <w:sz w:val="22"/>
          <w:szCs w:val="22"/>
        </w:rPr>
      </w:pPr>
      <w:r w:rsidRPr="00A85463">
        <w:rPr>
          <w:rStyle w:val="FontStyle18"/>
          <w:sz w:val="22"/>
          <w:szCs w:val="22"/>
        </w:rPr>
        <w:t xml:space="preserve">а) Основная </w:t>
      </w:r>
      <w:r w:rsidRPr="00A85463">
        <w:rPr>
          <w:rStyle w:val="FontStyle22"/>
          <w:i/>
          <w:sz w:val="22"/>
          <w:szCs w:val="22"/>
        </w:rPr>
        <w:t xml:space="preserve">литература: </w:t>
      </w:r>
    </w:p>
    <w:p w:rsidR="00A85463" w:rsidRPr="00A85463" w:rsidRDefault="00A85463" w:rsidP="00A85463">
      <w:pPr>
        <w:widowControl w:val="0"/>
        <w:numPr>
          <w:ilvl w:val="0"/>
          <w:numId w:val="8"/>
        </w:numPr>
        <w:adjustRightInd w:val="0"/>
        <w:spacing w:after="0" w:line="240" w:lineRule="auto"/>
        <w:ind w:left="0" w:firstLine="360"/>
        <w:jc w:val="both"/>
        <w:rPr>
          <w:rFonts w:ascii="Times New Roman" w:hAnsi="Times New Roman" w:cs="Times New Roman"/>
          <w:lang w:val="ru-RU"/>
        </w:rPr>
      </w:pPr>
      <w:proofErr w:type="spellStart"/>
      <w:r w:rsidRPr="00A85463">
        <w:rPr>
          <w:rFonts w:ascii="Times New Roman" w:hAnsi="Times New Roman" w:cs="Times New Roman"/>
          <w:lang w:val="ru-RU"/>
        </w:rPr>
        <w:t>Наместникова</w:t>
      </w:r>
      <w:proofErr w:type="spellEnd"/>
      <w:r w:rsidRPr="00A85463">
        <w:rPr>
          <w:rFonts w:ascii="Times New Roman" w:hAnsi="Times New Roman" w:cs="Times New Roman"/>
          <w:lang w:val="ru-RU"/>
        </w:rPr>
        <w:t>, И. В. Методы исследования в социальной работе</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учебник для бакалавров / И. В. </w:t>
      </w:r>
      <w:proofErr w:type="spellStart"/>
      <w:r w:rsidRPr="00A85463">
        <w:rPr>
          <w:rFonts w:ascii="Times New Roman" w:hAnsi="Times New Roman" w:cs="Times New Roman"/>
          <w:lang w:val="ru-RU"/>
        </w:rPr>
        <w:t>Наместникова</w:t>
      </w:r>
      <w:proofErr w:type="spellEnd"/>
      <w:r w:rsidRPr="00A85463">
        <w:rPr>
          <w:rFonts w:ascii="Times New Roman" w:hAnsi="Times New Roman" w:cs="Times New Roman"/>
          <w:lang w:val="ru-RU"/>
        </w:rPr>
        <w:t>. — М.</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Издательство </w:t>
      </w:r>
      <w:proofErr w:type="spellStart"/>
      <w:r w:rsidRPr="00A85463">
        <w:rPr>
          <w:rFonts w:ascii="Times New Roman" w:hAnsi="Times New Roman" w:cs="Times New Roman"/>
          <w:lang w:val="ru-RU"/>
        </w:rPr>
        <w:t>Юрайт</w:t>
      </w:r>
      <w:proofErr w:type="spellEnd"/>
      <w:r w:rsidRPr="00A85463">
        <w:rPr>
          <w:rFonts w:ascii="Times New Roman" w:hAnsi="Times New Roman" w:cs="Times New Roman"/>
          <w:lang w:val="ru-RU"/>
        </w:rPr>
        <w:t xml:space="preserve">, 2019. — 430 с. — (Серия : Бакалавр. </w:t>
      </w:r>
      <w:proofErr w:type="gramStart"/>
      <w:r w:rsidRPr="00A85463">
        <w:rPr>
          <w:rFonts w:ascii="Times New Roman" w:hAnsi="Times New Roman" w:cs="Times New Roman"/>
          <w:lang w:val="ru-RU"/>
        </w:rPr>
        <w:t>Академический курс).</w:t>
      </w:r>
      <w:proofErr w:type="gramEnd"/>
      <w:r w:rsidRPr="00A85463">
        <w:rPr>
          <w:rFonts w:ascii="Times New Roman" w:hAnsi="Times New Roman" w:cs="Times New Roman"/>
          <w:lang w:val="ru-RU"/>
        </w:rPr>
        <w:t xml:space="preserve"> — </w:t>
      </w:r>
      <w:r w:rsidRPr="00A85463">
        <w:rPr>
          <w:rFonts w:ascii="Times New Roman" w:hAnsi="Times New Roman" w:cs="Times New Roman"/>
        </w:rPr>
        <w:t>ISBN</w:t>
      </w:r>
      <w:r w:rsidRPr="00A85463">
        <w:rPr>
          <w:rFonts w:ascii="Times New Roman" w:hAnsi="Times New Roman" w:cs="Times New Roman"/>
          <w:lang w:val="ru-RU"/>
        </w:rPr>
        <w:t xml:space="preserve"> 978-5-9916-3315-4. — Режим доступа</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w:t>
      </w:r>
      <w:hyperlink r:id="rId537" w:history="1">
        <w:r w:rsidRPr="00A85463">
          <w:rPr>
            <w:rStyle w:val="af0"/>
            <w:rFonts w:ascii="Times New Roman" w:hAnsi="Times New Roman" w:cs="Times New Roman"/>
          </w:rPr>
          <w:t>www</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biblio</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online</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ru</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book</w:t>
        </w:r>
        <w:r w:rsidRPr="00A85463">
          <w:rPr>
            <w:rStyle w:val="af0"/>
            <w:rFonts w:ascii="Times New Roman" w:hAnsi="Times New Roman" w:cs="Times New Roman"/>
            <w:lang w:val="ru-RU"/>
          </w:rPr>
          <w:t>/</w:t>
        </w:r>
        <w:r w:rsidRPr="00A85463">
          <w:rPr>
            <w:rStyle w:val="af0"/>
            <w:rFonts w:ascii="Times New Roman" w:hAnsi="Times New Roman" w:cs="Times New Roman"/>
          </w:rPr>
          <w:t>E</w:t>
        </w:r>
        <w:r w:rsidRPr="00A85463">
          <w:rPr>
            <w:rStyle w:val="af0"/>
            <w:rFonts w:ascii="Times New Roman" w:hAnsi="Times New Roman" w:cs="Times New Roman"/>
            <w:lang w:val="ru-RU"/>
          </w:rPr>
          <w:t>66</w:t>
        </w:r>
        <w:r w:rsidRPr="00A85463">
          <w:rPr>
            <w:rStyle w:val="af0"/>
            <w:rFonts w:ascii="Times New Roman" w:hAnsi="Times New Roman" w:cs="Times New Roman"/>
          </w:rPr>
          <w:t>D</w:t>
        </w:r>
        <w:r w:rsidRPr="00A85463">
          <w:rPr>
            <w:rStyle w:val="af0"/>
            <w:rFonts w:ascii="Times New Roman" w:hAnsi="Times New Roman" w:cs="Times New Roman"/>
            <w:lang w:val="ru-RU"/>
          </w:rPr>
          <w:t>1</w:t>
        </w:r>
        <w:r w:rsidRPr="00A85463">
          <w:rPr>
            <w:rStyle w:val="af0"/>
            <w:rFonts w:ascii="Times New Roman" w:hAnsi="Times New Roman" w:cs="Times New Roman"/>
          </w:rPr>
          <w:t>A</w:t>
        </w:r>
        <w:r w:rsidRPr="00A85463">
          <w:rPr>
            <w:rStyle w:val="af0"/>
            <w:rFonts w:ascii="Times New Roman" w:hAnsi="Times New Roman" w:cs="Times New Roman"/>
            <w:lang w:val="ru-RU"/>
          </w:rPr>
          <w:t>5</w:t>
        </w:r>
        <w:r w:rsidRPr="00A85463">
          <w:rPr>
            <w:rStyle w:val="af0"/>
            <w:rFonts w:ascii="Times New Roman" w:hAnsi="Times New Roman" w:cs="Times New Roman"/>
          </w:rPr>
          <w:t>C</w:t>
        </w:r>
        <w:r w:rsidRPr="00A85463">
          <w:rPr>
            <w:rStyle w:val="af0"/>
            <w:rFonts w:ascii="Times New Roman" w:hAnsi="Times New Roman" w:cs="Times New Roman"/>
            <w:lang w:val="ru-RU"/>
          </w:rPr>
          <w:t>-</w:t>
        </w:r>
        <w:r w:rsidRPr="00A85463">
          <w:rPr>
            <w:rStyle w:val="af0"/>
            <w:rFonts w:ascii="Times New Roman" w:hAnsi="Times New Roman" w:cs="Times New Roman"/>
          </w:rPr>
          <w:t>B</w:t>
        </w:r>
        <w:r w:rsidRPr="00A85463">
          <w:rPr>
            <w:rStyle w:val="af0"/>
            <w:rFonts w:ascii="Times New Roman" w:hAnsi="Times New Roman" w:cs="Times New Roman"/>
            <w:lang w:val="ru-RU"/>
          </w:rPr>
          <w:t>6</w:t>
        </w:r>
        <w:r w:rsidRPr="00A85463">
          <w:rPr>
            <w:rStyle w:val="af0"/>
            <w:rFonts w:ascii="Times New Roman" w:hAnsi="Times New Roman" w:cs="Times New Roman"/>
          </w:rPr>
          <w:t>CB</w:t>
        </w:r>
        <w:r w:rsidRPr="00A85463">
          <w:rPr>
            <w:rStyle w:val="af0"/>
            <w:rFonts w:ascii="Times New Roman" w:hAnsi="Times New Roman" w:cs="Times New Roman"/>
            <w:lang w:val="ru-RU"/>
          </w:rPr>
          <w:t>-450</w:t>
        </w:r>
        <w:r w:rsidRPr="00A85463">
          <w:rPr>
            <w:rStyle w:val="af0"/>
            <w:rFonts w:ascii="Times New Roman" w:hAnsi="Times New Roman" w:cs="Times New Roman"/>
          </w:rPr>
          <w:t>E</w:t>
        </w:r>
        <w:r w:rsidRPr="00A85463">
          <w:rPr>
            <w:rStyle w:val="af0"/>
            <w:rFonts w:ascii="Times New Roman" w:hAnsi="Times New Roman" w:cs="Times New Roman"/>
            <w:lang w:val="ru-RU"/>
          </w:rPr>
          <w:t>-</w:t>
        </w:r>
        <w:r w:rsidRPr="00A85463">
          <w:rPr>
            <w:rStyle w:val="af0"/>
            <w:rFonts w:ascii="Times New Roman" w:hAnsi="Times New Roman" w:cs="Times New Roman"/>
          </w:rPr>
          <w:t>AAD</w:t>
        </w:r>
        <w:r w:rsidRPr="00A85463">
          <w:rPr>
            <w:rStyle w:val="af0"/>
            <w:rFonts w:ascii="Times New Roman" w:hAnsi="Times New Roman" w:cs="Times New Roman"/>
            <w:lang w:val="ru-RU"/>
          </w:rPr>
          <w:t>3-2</w:t>
        </w:r>
        <w:r w:rsidRPr="00A85463">
          <w:rPr>
            <w:rStyle w:val="af0"/>
            <w:rFonts w:ascii="Times New Roman" w:hAnsi="Times New Roman" w:cs="Times New Roman"/>
          </w:rPr>
          <w:t>A</w:t>
        </w:r>
        <w:r w:rsidRPr="00A85463">
          <w:rPr>
            <w:rStyle w:val="af0"/>
            <w:rFonts w:ascii="Times New Roman" w:hAnsi="Times New Roman" w:cs="Times New Roman"/>
            <w:lang w:val="ru-RU"/>
          </w:rPr>
          <w:t>9667</w:t>
        </w:r>
        <w:r w:rsidRPr="00A85463">
          <w:rPr>
            <w:rStyle w:val="af0"/>
            <w:rFonts w:ascii="Times New Roman" w:hAnsi="Times New Roman" w:cs="Times New Roman"/>
          </w:rPr>
          <w:t>D</w:t>
        </w:r>
        <w:r w:rsidRPr="00A85463">
          <w:rPr>
            <w:rStyle w:val="af0"/>
            <w:rFonts w:ascii="Times New Roman" w:hAnsi="Times New Roman" w:cs="Times New Roman"/>
            <w:lang w:val="ru-RU"/>
          </w:rPr>
          <w:t>392</w:t>
        </w:r>
        <w:r w:rsidRPr="00A85463">
          <w:rPr>
            <w:rStyle w:val="af0"/>
            <w:rFonts w:ascii="Times New Roman" w:hAnsi="Times New Roman" w:cs="Times New Roman"/>
          </w:rPr>
          <w:t>ED</w:t>
        </w:r>
      </w:hyperlink>
      <w:r w:rsidRPr="00A85463">
        <w:rPr>
          <w:rFonts w:ascii="Times New Roman" w:hAnsi="Times New Roman" w:cs="Times New Roman"/>
          <w:lang w:val="ru-RU"/>
        </w:rPr>
        <w:t>.</w:t>
      </w:r>
    </w:p>
    <w:p w:rsidR="00A85463" w:rsidRPr="00A85463" w:rsidRDefault="00A85463" w:rsidP="00A85463">
      <w:pPr>
        <w:widowControl w:val="0"/>
        <w:numPr>
          <w:ilvl w:val="0"/>
          <w:numId w:val="8"/>
        </w:numPr>
        <w:adjustRightInd w:val="0"/>
        <w:spacing w:after="0" w:line="240" w:lineRule="auto"/>
        <w:ind w:left="0" w:firstLine="360"/>
        <w:jc w:val="both"/>
        <w:rPr>
          <w:rFonts w:ascii="Times New Roman" w:hAnsi="Times New Roman" w:cs="Times New Roman"/>
          <w:lang w:val="ru-RU"/>
        </w:rPr>
      </w:pPr>
      <w:r w:rsidRPr="00A85463">
        <w:rPr>
          <w:rFonts w:ascii="Times New Roman" w:hAnsi="Times New Roman" w:cs="Times New Roman"/>
          <w:lang w:val="ru-RU"/>
        </w:rPr>
        <w:t>Панов, В.Ф. Современная математика и ее творцы [Электронный ресурс] / В.Ф. Панов ; под</w:t>
      </w:r>
      <w:proofErr w:type="gramStart"/>
      <w:r w:rsidRPr="00A85463">
        <w:rPr>
          <w:rFonts w:ascii="Times New Roman" w:hAnsi="Times New Roman" w:cs="Times New Roman"/>
          <w:lang w:val="ru-RU"/>
        </w:rPr>
        <w:t>.</w:t>
      </w:r>
      <w:proofErr w:type="gramEnd"/>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р</w:t>
      </w:r>
      <w:proofErr w:type="gramEnd"/>
      <w:r w:rsidRPr="00A85463">
        <w:rPr>
          <w:rFonts w:ascii="Times New Roman" w:hAnsi="Times New Roman" w:cs="Times New Roman"/>
          <w:lang w:val="ru-RU"/>
        </w:rPr>
        <w:t>ед. В.С. Зарубина. — Электрон</w:t>
      </w:r>
      <w:proofErr w:type="gramStart"/>
      <w:r w:rsidRPr="00A85463">
        <w:rPr>
          <w:rFonts w:ascii="Times New Roman" w:hAnsi="Times New Roman" w:cs="Times New Roman"/>
          <w:lang w:val="ru-RU"/>
        </w:rPr>
        <w:t>.</w:t>
      </w:r>
      <w:proofErr w:type="gramEnd"/>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д</w:t>
      </w:r>
      <w:proofErr w:type="gramEnd"/>
      <w:r w:rsidRPr="00A85463">
        <w:rPr>
          <w:rFonts w:ascii="Times New Roman" w:hAnsi="Times New Roman" w:cs="Times New Roman"/>
          <w:lang w:val="ru-RU"/>
        </w:rPr>
        <w:t>ан. — Москва</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МГТУ им. Н.Э. Баумана, 2011. — 646 с. — Режим доступа: </w:t>
      </w:r>
      <w:hyperlink r:id="rId538" w:history="1">
        <w:r w:rsidRPr="00A85463">
          <w:rPr>
            <w:rStyle w:val="af0"/>
            <w:rFonts w:ascii="Times New Roman" w:hAnsi="Times New Roman" w:cs="Times New Roman"/>
          </w:rPr>
          <w:t>https</w:t>
        </w:r>
        <w:r w:rsidRPr="00A85463">
          <w:rPr>
            <w:rStyle w:val="af0"/>
            <w:rFonts w:ascii="Times New Roman" w:hAnsi="Times New Roman" w:cs="Times New Roman"/>
            <w:lang w:val="ru-RU"/>
          </w:rPr>
          <w:t>://</w:t>
        </w:r>
        <w:r w:rsidRPr="00A85463">
          <w:rPr>
            <w:rStyle w:val="af0"/>
            <w:rFonts w:ascii="Times New Roman" w:hAnsi="Times New Roman" w:cs="Times New Roman"/>
          </w:rPr>
          <w:t>e</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lanbook</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com</w:t>
        </w:r>
        <w:r w:rsidRPr="00A85463">
          <w:rPr>
            <w:rStyle w:val="af0"/>
            <w:rFonts w:ascii="Times New Roman" w:hAnsi="Times New Roman" w:cs="Times New Roman"/>
            <w:lang w:val="ru-RU"/>
          </w:rPr>
          <w:t>/</w:t>
        </w:r>
        <w:r w:rsidRPr="00A85463">
          <w:rPr>
            <w:rStyle w:val="af0"/>
            <w:rFonts w:ascii="Times New Roman" w:hAnsi="Times New Roman" w:cs="Times New Roman"/>
          </w:rPr>
          <w:t>book</w:t>
        </w:r>
        <w:r w:rsidRPr="00A85463">
          <w:rPr>
            <w:rStyle w:val="af0"/>
            <w:rFonts w:ascii="Times New Roman" w:hAnsi="Times New Roman" w:cs="Times New Roman"/>
            <w:lang w:val="ru-RU"/>
          </w:rPr>
          <w:t>/106571</w:t>
        </w:r>
      </w:hyperlink>
      <w:r w:rsidRPr="00A85463">
        <w:rPr>
          <w:rFonts w:ascii="Times New Roman" w:hAnsi="Times New Roman" w:cs="Times New Roman"/>
          <w:lang w:val="ru-RU"/>
        </w:rPr>
        <w:t xml:space="preserve">. — </w:t>
      </w:r>
      <w:proofErr w:type="spellStart"/>
      <w:r w:rsidRPr="00A85463">
        <w:rPr>
          <w:rFonts w:ascii="Times New Roman" w:hAnsi="Times New Roman" w:cs="Times New Roman"/>
          <w:lang w:val="ru-RU"/>
        </w:rPr>
        <w:t>Загл</w:t>
      </w:r>
      <w:proofErr w:type="spellEnd"/>
      <w:r w:rsidRPr="00A85463">
        <w:rPr>
          <w:rFonts w:ascii="Times New Roman" w:hAnsi="Times New Roman" w:cs="Times New Roman"/>
          <w:lang w:val="ru-RU"/>
        </w:rPr>
        <w:t>. с экрана</w:t>
      </w:r>
    </w:p>
    <w:p w:rsidR="00A85463" w:rsidRPr="00A85463" w:rsidRDefault="00A85463" w:rsidP="00A85463">
      <w:pPr>
        <w:widowControl w:val="0"/>
        <w:numPr>
          <w:ilvl w:val="0"/>
          <w:numId w:val="8"/>
        </w:numPr>
        <w:adjustRightInd w:val="0"/>
        <w:spacing w:after="0" w:line="240" w:lineRule="auto"/>
        <w:ind w:left="0" w:firstLine="360"/>
        <w:jc w:val="both"/>
        <w:rPr>
          <w:rFonts w:ascii="Times New Roman" w:hAnsi="Times New Roman" w:cs="Times New Roman"/>
          <w:lang w:val="ru-RU"/>
        </w:rPr>
      </w:pPr>
      <w:proofErr w:type="spellStart"/>
      <w:r w:rsidRPr="00A85463">
        <w:rPr>
          <w:rFonts w:ascii="Times New Roman" w:hAnsi="Times New Roman" w:cs="Times New Roman"/>
          <w:lang w:val="ru-RU"/>
        </w:rPr>
        <w:t>Балыбердин</w:t>
      </w:r>
      <w:proofErr w:type="spellEnd"/>
      <w:r w:rsidRPr="00A85463">
        <w:rPr>
          <w:rFonts w:ascii="Times New Roman" w:hAnsi="Times New Roman" w:cs="Times New Roman"/>
          <w:lang w:val="ru-RU"/>
        </w:rPr>
        <w:t xml:space="preserve">, В.А. Прикладные методы оценки выбора решений в стратегических задачах инновационного менеджмента [Электронный ресурс] / В.А. </w:t>
      </w:r>
      <w:proofErr w:type="spellStart"/>
      <w:r w:rsidRPr="00A85463">
        <w:rPr>
          <w:rFonts w:ascii="Times New Roman" w:hAnsi="Times New Roman" w:cs="Times New Roman"/>
          <w:lang w:val="ru-RU"/>
        </w:rPr>
        <w:t>Балыбердин</w:t>
      </w:r>
      <w:proofErr w:type="spellEnd"/>
      <w:r w:rsidRPr="00A85463">
        <w:rPr>
          <w:rFonts w:ascii="Times New Roman" w:hAnsi="Times New Roman" w:cs="Times New Roman"/>
          <w:lang w:val="ru-RU"/>
        </w:rPr>
        <w:t xml:space="preserve">, А.М. </w:t>
      </w:r>
      <w:proofErr w:type="spellStart"/>
      <w:r w:rsidRPr="00A85463">
        <w:rPr>
          <w:rFonts w:ascii="Times New Roman" w:hAnsi="Times New Roman" w:cs="Times New Roman"/>
          <w:lang w:val="ru-RU"/>
        </w:rPr>
        <w:t>Белевцев</w:t>
      </w:r>
      <w:proofErr w:type="spellEnd"/>
      <w:r w:rsidRPr="00A85463">
        <w:rPr>
          <w:rFonts w:ascii="Times New Roman" w:hAnsi="Times New Roman" w:cs="Times New Roman"/>
          <w:lang w:val="ru-RU"/>
        </w:rPr>
        <w:t xml:space="preserve">, Г.П. Бендерский. - М.: Дашков и К, 2014.- 240 с. – Режим доступа </w:t>
      </w:r>
      <w:hyperlink r:id="rId539" w:history="1">
        <w:r w:rsidRPr="00A85463">
          <w:rPr>
            <w:rStyle w:val="af0"/>
            <w:rFonts w:ascii="Times New Roman" w:hAnsi="Times New Roman" w:cs="Times New Roman"/>
          </w:rPr>
          <w:t>http</w:t>
        </w:r>
        <w:r w:rsidRPr="00A85463">
          <w:rPr>
            <w:rStyle w:val="af0"/>
            <w:rFonts w:ascii="Times New Roman" w:hAnsi="Times New Roman" w:cs="Times New Roman"/>
            <w:lang w:val="ru-RU"/>
          </w:rPr>
          <w:t>://</w:t>
        </w:r>
        <w:r w:rsidRPr="00A85463">
          <w:rPr>
            <w:rStyle w:val="af0"/>
            <w:rFonts w:ascii="Times New Roman" w:hAnsi="Times New Roman" w:cs="Times New Roman"/>
          </w:rPr>
          <w:t>e</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lanbook</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com</w:t>
        </w:r>
        <w:r w:rsidRPr="00A85463">
          <w:rPr>
            <w:rStyle w:val="af0"/>
            <w:rFonts w:ascii="Times New Roman" w:hAnsi="Times New Roman" w:cs="Times New Roman"/>
            <w:lang w:val="ru-RU"/>
          </w:rPr>
          <w:t>/</w:t>
        </w:r>
        <w:r w:rsidRPr="00A85463">
          <w:rPr>
            <w:rStyle w:val="af0"/>
            <w:rFonts w:ascii="Times New Roman" w:hAnsi="Times New Roman" w:cs="Times New Roman"/>
          </w:rPr>
          <w:t>view</w:t>
        </w:r>
        <w:r w:rsidRPr="00A85463">
          <w:rPr>
            <w:rStyle w:val="af0"/>
            <w:rFonts w:ascii="Times New Roman" w:hAnsi="Times New Roman" w:cs="Times New Roman"/>
            <w:lang w:val="ru-RU"/>
          </w:rPr>
          <w:t>/</w:t>
        </w:r>
        <w:r w:rsidRPr="00A85463">
          <w:rPr>
            <w:rStyle w:val="af0"/>
            <w:rFonts w:ascii="Times New Roman" w:hAnsi="Times New Roman" w:cs="Times New Roman"/>
          </w:rPr>
          <w:t>book</w:t>
        </w:r>
        <w:r w:rsidRPr="00A85463">
          <w:rPr>
            <w:rStyle w:val="af0"/>
            <w:rFonts w:ascii="Times New Roman" w:hAnsi="Times New Roman" w:cs="Times New Roman"/>
            <w:lang w:val="ru-RU"/>
          </w:rPr>
          <w:t>/50250/</w:t>
        </w:r>
      </w:hyperlink>
      <w:r w:rsidRPr="00A85463">
        <w:rPr>
          <w:rFonts w:ascii="Times New Roman" w:hAnsi="Times New Roman" w:cs="Times New Roman"/>
          <w:lang w:val="ru-RU"/>
        </w:rPr>
        <w:t xml:space="preserve"> - </w:t>
      </w:r>
      <w:proofErr w:type="spellStart"/>
      <w:r w:rsidRPr="00A85463">
        <w:rPr>
          <w:rFonts w:ascii="Times New Roman" w:hAnsi="Times New Roman" w:cs="Times New Roman"/>
          <w:lang w:val="ru-RU"/>
        </w:rPr>
        <w:t>Загл</w:t>
      </w:r>
      <w:proofErr w:type="spellEnd"/>
      <w:r w:rsidRPr="00A85463">
        <w:rPr>
          <w:rFonts w:ascii="Times New Roman" w:hAnsi="Times New Roman" w:cs="Times New Roman"/>
          <w:lang w:val="ru-RU"/>
        </w:rPr>
        <w:t>. с экрана.</w:t>
      </w:r>
    </w:p>
    <w:p w:rsidR="00A85463" w:rsidRPr="00A85463" w:rsidRDefault="00A85463" w:rsidP="00A85463">
      <w:pPr>
        <w:pStyle w:val="Style10"/>
        <w:widowControl/>
        <w:ind w:firstLine="567"/>
        <w:rPr>
          <w:rStyle w:val="FontStyle22"/>
          <w:i/>
          <w:sz w:val="22"/>
          <w:szCs w:val="22"/>
        </w:rPr>
      </w:pPr>
      <w:r w:rsidRPr="00A85463">
        <w:rPr>
          <w:rStyle w:val="FontStyle22"/>
          <w:i/>
          <w:sz w:val="22"/>
          <w:szCs w:val="22"/>
        </w:rPr>
        <w:t xml:space="preserve">б) Дополнительная литература: </w:t>
      </w:r>
    </w:p>
    <w:p w:rsidR="00A85463" w:rsidRPr="00A85463" w:rsidRDefault="00A85463" w:rsidP="00A85463">
      <w:pPr>
        <w:widowControl w:val="0"/>
        <w:numPr>
          <w:ilvl w:val="0"/>
          <w:numId w:val="9"/>
        </w:numPr>
        <w:adjustRightInd w:val="0"/>
        <w:spacing w:after="0" w:line="240" w:lineRule="auto"/>
        <w:ind w:left="0" w:firstLine="360"/>
        <w:jc w:val="both"/>
        <w:rPr>
          <w:rFonts w:ascii="Times New Roman" w:hAnsi="Times New Roman" w:cs="Times New Roman"/>
          <w:lang w:val="ru-RU"/>
        </w:rPr>
      </w:pPr>
      <w:r w:rsidRPr="00A85463">
        <w:rPr>
          <w:rFonts w:ascii="Times New Roman" w:hAnsi="Times New Roman" w:cs="Times New Roman"/>
          <w:lang w:val="ru-RU"/>
        </w:rPr>
        <w:t xml:space="preserve">Блинов, А.Ю. Управление изменениями [Электронный ресурс]: учебник / </w:t>
      </w:r>
      <w:proofErr w:type="spellStart"/>
      <w:r w:rsidRPr="00A85463">
        <w:rPr>
          <w:rFonts w:ascii="Times New Roman" w:hAnsi="Times New Roman" w:cs="Times New Roman"/>
          <w:lang w:val="ru-RU"/>
        </w:rPr>
        <w:t>А.О.Блинов</w:t>
      </w:r>
      <w:proofErr w:type="spellEnd"/>
      <w:r w:rsidRPr="00A85463">
        <w:rPr>
          <w:rFonts w:ascii="Times New Roman" w:hAnsi="Times New Roman" w:cs="Times New Roman"/>
          <w:lang w:val="ru-RU"/>
        </w:rPr>
        <w:t xml:space="preserve">, </w:t>
      </w:r>
      <w:proofErr w:type="spellStart"/>
      <w:r w:rsidRPr="00A85463">
        <w:rPr>
          <w:rFonts w:ascii="Times New Roman" w:hAnsi="Times New Roman" w:cs="Times New Roman"/>
          <w:lang w:val="ru-RU"/>
        </w:rPr>
        <w:t>Н.В.Угрюмова</w:t>
      </w:r>
      <w:proofErr w:type="spellEnd"/>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-М</w:t>
      </w:r>
      <w:proofErr w:type="gramEnd"/>
      <w:r w:rsidRPr="00A85463">
        <w:rPr>
          <w:rFonts w:ascii="Times New Roman" w:hAnsi="Times New Roman" w:cs="Times New Roman"/>
          <w:lang w:val="ru-RU"/>
        </w:rPr>
        <w:t xml:space="preserve">.: Дашков и К, 2014.- 304 с. – Режим доступа </w:t>
      </w:r>
      <w:hyperlink r:id="rId540" w:history="1">
        <w:r w:rsidRPr="00A85463">
          <w:rPr>
            <w:rStyle w:val="af0"/>
            <w:rFonts w:ascii="Times New Roman" w:hAnsi="Times New Roman" w:cs="Times New Roman"/>
          </w:rPr>
          <w:t>http</w:t>
        </w:r>
        <w:r w:rsidRPr="00A85463">
          <w:rPr>
            <w:rStyle w:val="af0"/>
            <w:rFonts w:ascii="Times New Roman" w:hAnsi="Times New Roman" w:cs="Times New Roman"/>
            <w:lang w:val="ru-RU"/>
          </w:rPr>
          <w:t>://</w:t>
        </w:r>
        <w:r w:rsidRPr="00A85463">
          <w:rPr>
            <w:rStyle w:val="af0"/>
            <w:rFonts w:ascii="Times New Roman" w:hAnsi="Times New Roman" w:cs="Times New Roman"/>
          </w:rPr>
          <w:t>e</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lanbook</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com</w:t>
        </w:r>
        <w:r w:rsidRPr="00A85463">
          <w:rPr>
            <w:rStyle w:val="af0"/>
            <w:rFonts w:ascii="Times New Roman" w:hAnsi="Times New Roman" w:cs="Times New Roman"/>
            <w:lang w:val="ru-RU"/>
          </w:rPr>
          <w:t>/</w:t>
        </w:r>
        <w:r w:rsidRPr="00A85463">
          <w:rPr>
            <w:rStyle w:val="af0"/>
            <w:rFonts w:ascii="Times New Roman" w:hAnsi="Times New Roman" w:cs="Times New Roman"/>
          </w:rPr>
          <w:t>view</w:t>
        </w:r>
        <w:r w:rsidRPr="00A85463">
          <w:rPr>
            <w:rStyle w:val="af0"/>
            <w:rFonts w:ascii="Times New Roman" w:hAnsi="Times New Roman" w:cs="Times New Roman"/>
            <w:lang w:val="ru-RU"/>
          </w:rPr>
          <w:t>/</w:t>
        </w:r>
        <w:r w:rsidRPr="00A85463">
          <w:rPr>
            <w:rStyle w:val="af0"/>
            <w:rFonts w:ascii="Times New Roman" w:hAnsi="Times New Roman" w:cs="Times New Roman"/>
          </w:rPr>
          <w:t>book</w:t>
        </w:r>
        <w:r w:rsidRPr="00A85463">
          <w:rPr>
            <w:rStyle w:val="af0"/>
            <w:rFonts w:ascii="Times New Roman" w:hAnsi="Times New Roman" w:cs="Times New Roman"/>
            <w:lang w:val="ru-RU"/>
          </w:rPr>
          <w:t>/44077/</w:t>
        </w:r>
      </w:hyperlink>
      <w:r w:rsidRPr="00A85463">
        <w:rPr>
          <w:rFonts w:ascii="Times New Roman" w:hAnsi="Times New Roman" w:cs="Times New Roman"/>
          <w:lang w:val="ru-RU"/>
        </w:rPr>
        <w:t xml:space="preserve"> - </w:t>
      </w:r>
      <w:proofErr w:type="spellStart"/>
      <w:r w:rsidRPr="00A85463">
        <w:rPr>
          <w:rFonts w:ascii="Times New Roman" w:hAnsi="Times New Roman" w:cs="Times New Roman"/>
          <w:lang w:val="ru-RU"/>
        </w:rPr>
        <w:t>Загл</w:t>
      </w:r>
      <w:proofErr w:type="spellEnd"/>
      <w:r w:rsidRPr="00A85463">
        <w:rPr>
          <w:rFonts w:ascii="Times New Roman" w:hAnsi="Times New Roman" w:cs="Times New Roman"/>
          <w:lang w:val="ru-RU"/>
        </w:rPr>
        <w:t>. с экрана.</w:t>
      </w:r>
    </w:p>
    <w:p w:rsidR="00A85463" w:rsidRPr="00A85463" w:rsidRDefault="00A85463" w:rsidP="00A85463">
      <w:pPr>
        <w:widowControl w:val="0"/>
        <w:numPr>
          <w:ilvl w:val="0"/>
          <w:numId w:val="9"/>
        </w:numPr>
        <w:adjustRightInd w:val="0"/>
        <w:spacing w:after="0" w:line="240" w:lineRule="auto"/>
        <w:ind w:left="0" w:firstLine="360"/>
        <w:jc w:val="both"/>
        <w:rPr>
          <w:rFonts w:ascii="Times New Roman" w:hAnsi="Times New Roman" w:cs="Times New Roman"/>
          <w:lang w:val="ru-RU"/>
        </w:rPr>
      </w:pPr>
      <w:r w:rsidRPr="00A85463">
        <w:rPr>
          <w:rFonts w:ascii="Times New Roman" w:hAnsi="Times New Roman" w:cs="Times New Roman"/>
          <w:lang w:val="ru-RU"/>
        </w:rPr>
        <w:t>Губа, В.П. Методы научного исследования туризма [Электронный ресурс]</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учебное пособие / В.П. Губа, Ю.С. Воронов, В.Ю. Карпов. — Электрон</w:t>
      </w:r>
      <w:proofErr w:type="gramStart"/>
      <w:r w:rsidRPr="00A85463">
        <w:rPr>
          <w:rFonts w:ascii="Times New Roman" w:hAnsi="Times New Roman" w:cs="Times New Roman"/>
          <w:lang w:val="ru-RU"/>
        </w:rPr>
        <w:t>.</w:t>
      </w:r>
      <w:proofErr w:type="gramEnd"/>
      <w:r w:rsidRPr="00A85463">
        <w:rPr>
          <w:rFonts w:ascii="Times New Roman" w:hAnsi="Times New Roman" w:cs="Times New Roman"/>
          <w:lang w:val="ru-RU"/>
        </w:rPr>
        <w:t xml:space="preserve"> </w:t>
      </w:r>
      <w:proofErr w:type="gramStart"/>
      <w:r w:rsidRPr="00A85463">
        <w:rPr>
          <w:rFonts w:ascii="Times New Roman" w:hAnsi="Times New Roman" w:cs="Times New Roman"/>
          <w:lang w:val="ru-RU"/>
        </w:rPr>
        <w:t>д</w:t>
      </w:r>
      <w:proofErr w:type="gramEnd"/>
      <w:r w:rsidRPr="00A85463">
        <w:rPr>
          <w:rFonts w:ascii="Times New Roman" w:hAnsi="Times New Roman" w:cs="Times New Roman"/>
          <w:lang w:val="ru-RU"/>
        </w:rPr>
        <w:t>ан. — Москва</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Физическая культура, 2010. — 176 с. — Режим доступа: </w:t>
      </w:r>
      <w:hyperlink r:id="rId541" w:history="1">
        <w:r w:rsidRPr="00A85463">
          <w:rPr>
            <w:rStyle w:val="af0"/>
            <w:rFonts w:ascii="Times New Roman" w:hAnsi="Times New Roman" w:cs="Times New Roman"/>
          </w:rPr>
          <w:t>https</w:t>
        </w:r>
        <w:r w:rsidRPr="00A85463">
          <w:rPr>
            <w:rStyle w:val="af0"/>
            <w:rFonts w:ascii="Times New Roman" w:hAnsi="Times New Roman" w:cs="Times New Roman"/>
            <w:lang w:val="ru-RU"/>
          </w:rPr>
          <w:t>://</w:t>
        </w:r>
        <w:r w:rsidRPr="00A85463">
          <w:rPr>
            <w:rStyle w:val="af0"/>
            <w:rFonts w:ascii="Times New Roman" w:hAnsi="Times New Roman" w:cs="Times New Roman"/>
          </w:rPr>
          <w:t>e</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lanbook</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com</w:t>
        </w:r>
        <w:r w:rsidRPr="00A85463">
          <w:rPr>
            <w:rStyle w:val="af0"/>
            <w:rFonts w:ascii="Times New Roman" w:hAnsi="Times New Roman" w:cs="Times New Roman"/>
            <w:lang w:val="ru-RU"/>
          </w:rPr>
          <w:t>/</w:t>
        </w:r>
        <w:r w:rsidRPr="00A85463">
          <w:rPr>
            <w:rStyle w:val="af0"/>
            <w:rFonts w:ascii="Times New Roman" w:hAnsi="Times New Roman" w:cs="Times New Roman"/>
          </w:rPr>
          <w:t>book</w:t>
        </w:r>
        <w:r w:rsidRPr="00A85463">
          <w:rPr>
            <w:rStyle w:val="af0"/>
            <w:rFonts w:ascii="Times New Roman" w:hAnsi="Times New Roman" w:cs="Times New Roman"/>
            <w:lang w:val="ru-RU"/>
          </w:rPr>
          <w:t>/9173</w:t>
        </w:r>
      </w:hyperlink>
      <w:r w:rsidRPr="00A85463">
        <w:rPr>
          <w:rFonts w:ascii="Times New Roman" w:hAnsi="Times New Roman" w:cs="Times New Roman"/>
          <w:lang w:val="ru-RU"/>
        </w:rPr>
        <w:t xml:space="preserve">. — </w:t>
      </w:r>
      <w:proofErr w:type="spellStart"/>
      <w:r w:rsidRPr="00A85463">
        <w:rPr>
          <w:rFonts w:ascii="Times New Roman" w:hAnsi="Times New Roman" w:cs="Times New Roman"/>
          <w:lang w:val="ru-RU"/>
        </w:rPr>
        <w:t>Загл</w:t>
      </w:r>
      <w:proofErr w:type="spellEnd"/>
      <w:r w:rsidRPr="00A85463">
        <w:rPr>
          <w:rFonts w:ascii="Times New Roman" w:hAnsi="Times New Roman" w:cs="Times New Roman"/>
          <w:lang w:val="ru-RU"/>
        </w:rPr>
        <w:t>. с экрана.</w:t>
      </w:r>
    </w:p>
    <w:p w:rsidR="00A85463" w:rsidRPr="00A85463" w:rsidRDefault="00A85463" w:rsidP="00A85463">
      <w:pPr>
        <w:widowControl w:val="0"/>
        <w:numPr>
          <w:ilvl w:val="0"/>
          <w:numId w:val="9"/>
        </w:numPr>
        <w:adjustRightInd w:val="0"/>
        <w:spacing w:after="0" w:line="240" w:lineRule="auto"/>
        <w:ind w:left="0" w:firstLine="360"/>
        <w:jc w:val="both"/>
        <w:rPr>
          <w:rFonts w:ascii="Times New Roman" w:hAnsi="Times New Roman" w:cs="Times New Roman"/>
          <w:lang w:val="ru-RU"/>
        </w:rPr>
      </w:pPr>
      <w:proofErr w:type="spellStart"/>
      <w:r w:rsidRPr="00A85463">
        <w:rPr>
          <w:rFonts w:ascii="Times New Roman" w:hAnsi="Times New Roman" w:cs="Times New Roman"/>
          <w:lang w:val="ru-RU"/>
        </w:rPr>
        <w:t>Зерчанинова</w:t>
      </w:r>
      <w:proofErr w:type="spellEnd"/>
      <w:r w:rsidRPr="00A85463">
        <w:rPr>
          <w:rFonts w:ascii="Times New Roman" w:hAnsi="Times New Roman" w:cs="Times New Roman"/>
          <w:lang w:val="ru-RU"/>
        </w:rPr>
        <w:t xml:space="preserve">, Т. Е. Социология: методы прикладных исследований: учебное пособие для вузов / Т. Е. </w:t>
      </w:r>
      <w:proofErr w:type="spellStart"/>
      <w:r w:rsidRPr="00A85463">
        <w:rPr>
          <w:rFonts w:ascii="Times New Roman" w:hAnsi="Times New Roman" w:cs="Times New Roman"/>
          <w:lang w:val="ru-RU"/>
        </w:rPr>
        <w:t>Зерчанинова</w:t>
      </w:r>
      <w:proofErr w:type="spellEnd"/>
      <w:r w:rsidRPr="00A85463">
        <w:rPr>
          <w:rFonts w:ascii="Times New Roman" w:hAnsi="Times New Roman" w:cs="Times New Roman"/>
          <w:lang w:val="ru-RU"/>
        </w:rPr>
        <w:t xml:space="preserve">. — 2-е изд., </w:t>
      </w:r>
      <w:proofErr w:type="spellStart"/>
      <w:r w:rsidRPr="00A85463">
        <w:rPr>
          <w:rFonts w:ascii="Times New Roman" w:hAnsi="Times New Roman" w:cs="Times New Roman"/>
          <w:lang w:val="ru-RU"/>
        </w:rPr>
        <w:t>испр</w:t>
      </w:r>
      <w:proofErr w:type="spellEnd"/>
      <w:r w:rsidRPr="00A85463">
        <w:rPr>
          <w:rFonts w:ascii="Times New Roman" w:hAnsi="Times New Roman" w:cs="Times New Roman"/>
          <w:lang w:val="ru-RU"/>
        </w:rPr>
        <w:t>. и доп. — М.</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Издательство </w:t>
      </w:r>
      <w:proofErr w:type="spellStart"/>
      <w:r w:rsidRPr="00A85463">
        <w:rPr>
          <w:rFonts w:ascii="Times New Roman" w:hAnsi="Times New Roman" w:cs="Times New Roman"/>
          <w:lang w:val="ru-RU"/>
        </w:rPr>
        <w:t>Юрайт</w:t>
      </w:r>
      <w:proofErr w:type="spellEnd"/>
      <w:r w:rsidRPr="00A85463">
        <w:rPr>
          <w:rFonts w:ascii="Times New Roman" w:hAnsi="Times New Roman" w:cs="Times New Roman"/>
          <w:lang w:val="ru-RU"/>
        </w:rPr>
        <w:t xml:space="preserve">, 2018. — 207 с. — (Серия : </w:t>
      </w:r>
      <w:proofErr w:type="gramStart"/>
      <w:r w:rsidRPr="00A85463">
        <w:rPr>
          <w:rFonts w:ascii="Times New Roman" w:hAnsi="Times New Roman" w:cs="Times New Roman"/>
          <w:lang w:val="ru-RU"/>
        </w:rPr>
        <w:t>Университеты России).</w:t>
      </w:r>
      <w:proofErr w:type="gramEnd"/>
      <w:r w:rsidRPr="00A85463">
        <w:rPr>
          <w:rFonts w:ascii="Times New Roman" w:hAnsi="Times New Roman" w:cs="Times New Roman"/>
          <w:lang w:val="ru-RU"/>
        </w:rPr>
        <w:t xml:space="preserve"> — </w:t>
      </w:r>
      <w:r w:rsidRPr="00A85463">
        <w:rPr>
          <w:rFonts w:ascii="Times New Roman" w:hAnsi="Times New Roman" w:cs="Times New Roman"/>
        </w:rPr>
        <w:t>ISBN</w:t>
      </w:r>
      <w:r w:rsidRPr="00A85463">
        <w:rPr>
          <w:rFonts w:ascii="Times New Roman" w:hAnsi="Times New Roman" w:cs="Times New Roman"/>
          <w:lang w:val="ru-RU"/>
        </w:rPr>
        <w:t xml:space="preserve"> 978-5-534-00106-8. — Режим доступа</w:t>
      </w:r>
      <w:proofErr w:type="gramStart"/>
      <w:r w:rsidRPr="00A85463">
        <w:rPr>
          <w:rFonts w:ascii="Times New Roman" w:hAnsi="Times New Roman" w:cs="Times New Roman"/>
          <w:lang w:val="ru-RU"/>
        </w:rPr>
        <w:t xml:space="preserve"> :</w:t>
      </w:r>
      <w:proofErr w:type="gramEnd"/>
      <w:r w:rsidRPr="00A85463">
        <w:rPr>
          <w:rFonts w:ascii="Times New Roman" w:hAnsi="Times New Roman" w:cs="Times New Roman"/>
          <w:lang w:val="ru-RU"/>
        </w:rPr>
        <w:t xml:space="preserve"> </w:t>
      </w:r>
      <w:hyperlink r:id="rId542" w:history="1">
        <w:r w:rsidRPr="00A85463">
          <w:rPr>
            <w:rStyle w:val="af0"/>
            <w:rFonts w:ascii="Times New Roman" w:hAnsi="Times New Roman" w:cs="Times New Roman"/>
          </w:rPr>
          <w:t>www</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biblio</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online</w:t>
        </w:r>
        <w:r w:rsidRPr="00A85463">
          <w:rPr>
            <w:rStyle w:val="af0"/>
            <w:rFonts w:ascii="Times New Roman" w:hAnsi="Times New Roman" w:cs="Times New Roman"/>
            <w:lang w:val="ru-RU"/>
          </w:rPr>
          <w:t>.</w:t>
        </w:r>
        <w:proofErr w:type="spellStart"/>
        <w:r w:rsidRPr="00A85463">
          <w:rPr>
            <w:rStyle w:val="af0"/>
            <w:rFonts w:ascii="Times New Roman" w:hAnsi="Times New Roman" w:cs="Times New Roman"/>
          </w:rPr>
          <w:t>ru</w:t>
        </w:r>
        <w:proofErr w:type="spellEnd"/>
        <w:r w:rsidRPr="00A85463">
          <w:rPr>
            <w:rStyle w:val="af0"/>
            <w:rFonts w:ascii="Times New Roman" w:hAnsi="Times New Roman" w:cs="Times New Roman"/>
            <w:lang w:val="ru-RU"/>
          </w:rPr>
          <w:t>/</w:t>
        </w:r>
        <w:r w:rsidRPr="00A85463">
          <w:rPr>
            <w:rStyle w:val="af0"/>
            <w:rFonts w:ascii="Times New Roman" w:hAnsi="Times New Roman" w:cs="Times New Roman"/>
          </w:rPr>
          <w:t>book</w:t>
        </w:r>
        <w:r w:rsidRPr="00A85463">
          <w:rPr>
            <w:rStyle w:val="af0"/>
            <w:rFonts w:ascii="Times New Roman" w:hAnsi="Times New Roman" w:cs="Times New Roman"/>
            <w:lang w:val="ru-RU"/>
          </w:rPr>
          <w:t>/11324705-</w:t>
        </w:r>
        <w:r w:rsidRPr="00A85463">
          <w:rPr>
            <w:rStyle w:val="af0"/>
            <w:rFonts w:ascii="Times New Roman" w:hAnsi="Times New Roman" w:cs="Times New Roman"/>
          </w:rPr>
          <w:t>EAE</w:t>
        </w:r>
        <w:r w:rsidRPr="00A85463">
          <w:rPr>
            <w:rStyle w:val="af0"/>
            <w:rFonts w:ascii="Times New Roman" w:hAnsi="Times New Roman" w:cs="Times New Roman"/>
            <w:lang w:val="ru-RU"/>
          </w:rPr>
          <w:t>8-481</w:t>
        </w:r>
        <w:r w:rsidRPr="00A85463">
          <w:rPr>
            <w:rStyle w:val="af0"/>
            <w:rFonts w:ascii="Times New Roman" w:hAnsi="Times New Roman" w:cs="Times New Roman"/>
          </w:rPr>
          <w:t>B</w:t>
        </w:r>
        <w:r w:rsidRPr="00A85463">
          <w:rPr>
            <w:rStyle w:val="af0"/>
            <w:rFonts w:ascii="Times New Roman" w:hAnsi="Times New Roman" w:cs="Times New Roman"/>
            <w:lang w:val="ru-RU"/>
          </w:rPr>
          <w:t>-91</w:t>
        </w:r>
        <w:r w:rsidRPr="00A85463">
          <w:rPr>
            <w:rStyle w:val="af0"/>
            <w:rFonts w:ascii="Times New Roman" w:hAnsi="Times New Roman" w:cs="Times New Roman"/>
          </w:rPr>
          <w:t>B</w:t>
        </w:r>
        <w:r w:rsidRPr="00A85463">
          <w:rPr>
            <w:rStyle w:val="af0"/>
            <w:rFonts w:ascii="Times New Roman" w:hAnsi="Times New Roman" w:cs="Times New Roman"/>
            <w:lang w:val="ru-RU"/>
          </w:rPr>
          <w:t>8-454</w:t>
        </w:r>
        <w:r w:rsidRPr="00A85463">
          <w:rPr>
            <w:rStyle w:val="af0"/>
            <w:rFonts w:ascii="Times New Roman" w:hAnsi="Times New Roman" w:cs="Times New Roman"/>
          </w:rPr>
          <w:t>CA</w:t>
        </w:r>
        <w:r w:rsidRPr="00A85463">
          <w:rPr>
            <w:rStyle w:val="af0"/>
            <w:rFonts w:ascii="Times New Roman" w:hAnsi="Times New Roman" w:cs="Times New Roman"/>
            <w:lang w:val="ru-RU"/>
          </w:rPr>
          <w:t>2</w:t>
        </w:r>
        <w:r w:rsidRPr="00A85463">
          <w:rPr>
            <w:rStyle w:val="af0"/>
            <w:rFonts w:ascii="Times New Roman" w:hAnsi="Times New Roman" w:cs="Times New Roman"/>
          </w:rPr>
          <w:t>A</w:t>
        </w:r>
        <w:r w:rsidRPr="00A85463">
          <w:rPr>
            <w:rStyle w:val="af0"/>
            <w:rFonts w:ascii="Times New Roman" w:hAnsi="Times New Roman" w:cs="Times New Roman"/>
            <w:lang w:val="ru-RU"/>
          </w:rPr>
          <w:t>60421</w:t>
        </w:r>
      </w:hyperlink>
      <w:r w:rsidRPr="00A85463">
        <w:rPr>
          <w:rFonts w:ascii="Times New Roman" w:hAnsi="Times New Roman" w:cs="Times New Roman"/>
          <w:lang w:val="ru-RU"/>
        </w:rPr>
        <w:t xml:space="preserve">. — </w:t>
      </w:r>
      <w:proofErr w:type="spellStart"/>
      <w:r w:rsidRPr="00A85463">
        <w:rPr>
          <w:rFonts w:ascii="Times New Roman" w:hAnsi="Times New Roman" w:cs="Times New Roman"/>
          <w:lang w:val="ru-RU"/>
        </w:rPr>
        <w:t>Загл</w:t>
      </w:r>
      <w:proofErr w:type="spellEnd"/>
      <w:r w:rsidRPr="00A85463">
        <w:rPr>
          <w:rFonts w:ascii="Times New Roman" w:hAnsi="Times New Roman" w:cs="Times New Roman"/>
          <w:lang w:val="ru-RU"/>
        </w:rPr>
        <w:t>. с экрана.</w:t>
      </w:r>
    </w:p>
    <w:p w:rsidR="00A85463" w:rsidRPr="00A85463" w:rsidRDefault="00A85463" w:rsidP="00A85463">
      <w:pPr>
        <w:pStyle w:val="a8"/>
        <w:spacing w:before="0" w:beforeAutospacing="0" w:after="0" w:afterAutospacing="0"/>
        <w:rPr>
          <w:i/>
          <w:sz w:val="22"/>
          <w:szCs w:val="22"/>
        </w:rPr>
      </w:pPr>
      <w:r w:rsidRPr="00A85463">
        <w:rPr>
          <w:i/>
          <w:sz w:val="22"/>
          <w:szCs w:val="22"/>
        </w:rPr>
        <w:t xml:space="preserve">В) Список </w:t>
      </w:r>
      <w:proofErr w:type="gramStart"/>
      <w:r w:rsidRPr="00A85463">
        <w:rPr>
          <w:i/>
          <w:sz w:val="22"/>
          <w:szCs w:val="22"/>
        </w:rPr>
        <w:t>рекомендуемых</w:t>
      </w:r>
      <w:proofErr w:type="gramEnd"/>
      <w:r w:rsidRPr="00A85463">
        <w:rPr>
          <w:i/>
          <w:sz w:val="22"/>
          <w:szCs w:val="22"/>
        </w:rPr>
        <w:t xml:space="preserve"> интернет-источников:</w:t>
      </w:r>
    </w:p>
    <w:p w:rsidR="00A85463" w:rsidRPr="00A85463" w:rsidRDefault="00B76E05" w:rsidP="00A85463">
      <w:pPr>
        <w:pStyle w:val="a8"/>
        <w:numPr>
          <w:ilvl w:val="0"/>
          <w:numId w:val="7"/>
        </w:numPr>
        <w:spacing w:before="0" w:beforeAutospacing="0" w:after="0" w:afterAutospacing="0" w:line="240" w:lineRule="auto"/>
        <w:jc w:val="left"/>
        <w:rPr>
          <w:sz w:val="22"/>
          <w:szCs w:val="22"/>
        </w:rPr>
      </w:pPr>
      <w:hyperlink r:id="rId543" w:history="1">
        <w:r w:rsidR="00A85463" w:rsidRPr="00A85463">
          <w:rPr>
            <w:rStyle w:val="af0"/>
            <w:sz w:val="22"/>
            <w:szCs w:val="22"/>
            <w:lang w:val="en-US"/>
          </w:rPr>
          <w:t>http</w:t>
        </w:r>
        <w:r w:rsidR="00A85463" w:rsidRPr="00A85463">
          <w:rPr>
            <w:rStyle w:val="af0"/>
            <w:sz w:val="22"/>
            <w:szCs w:val="22"/>
          </w:rPr>
          <w:t>://</w:t>
        </w:r>
        <w:r w:rsidR="00A85463" w:rsidRPr="00A85463">
          <w:rPr>
            <w:rStyle w:val="af0"/>
            <w:sz w:val="22"/>
            <w:szCs w:val="22"/>
            <w:lang w:val="en-US"/>
          </w:rPr>
          <w:t>www</w:t>
        </w:r>
        <w:r w:rsidR="00A85463" w:rsidRPr="00A85463">
          <w:rPr>
            <w:rStyle w:val="af0"/>
            <w:sz w:val="22"/>
            <w:szCs w:val="22"/>
          </w:rPr>
          <w:t>.</w:t>
        </w:r>
        <w:r w:rsidR="00A85463" w:rsidRPr="00A85463">
          <w:rPr>
            <w:rStyle w:val="af0"/>
            <w:sz w:val="22"/>
            <w:szCs w:val="22"/>
            <w:lang w:val="en-US"/>
          </w:rPr>
          <w:t>intuit</w:t>
        </w:r>
        <w:r w:rsidR="00A85463" w:rsidRPr="00A85463">
          <w:rPr>
            <w:rStyle w:val="af0"/>
            <w:sz w:val="22"/>
            <w:szCs w:val="22"/>
          </w:rPr>
          <w:t>.</w:t>
        </w:r>
        <w:proofErr w:type="spellStart"/>
        <w:r w:rsidR="00A85463" w:rsidRPr="00A85463">
          <w:rPr>
            <w:rStyle w:val="af0"/>
            <w:sz w:val="22"/>
            <w:szCs w:val="22"/>
            <w:lang w:val="en-US"/>
          </w:rPr>
          <w:t>ru</w:t>
        </w:r>
        <w:proofErr w:type="spellEnd"/>
        <w:r w:rsidR="00A85463" w:rsidRPr="00A85463">
          <w:rPr>
            <w:rStyle w:val="af0"/>
            <w:sz w:val="22"/>
            <w:szCs w:val="22"/>
          </w:rPr>
          <w:t>/</w:t>
        </w:r>
        <w:r w:rsidR="00A85463" w:rsidRPr="00A85463">
          <w:rPr>
            <w:rStyle w:val="af0"/>
            <w:sz w:val="22"/>
            <w:szCs w:val="22"/>
            <w:lang w:val="en-US"/>
          </w:rPr>
          <w:t>department</w:t>
        </w:r>
      </w:hyperlink>
    </w:p>
    <w:p w:rsidR="00A85463" w:rsidRPr="00A85463" w:rsidRDefault="00B76E05" w:rsidP="00A85463">
      <w:pPr>
        <w:widowControl w:val="0"/>
        <w:numPr>
          <w:ilvl w:val="0"/>
          <w:numId w:val="7"/>
        </w:numPr>
        <w:adjustRightInd w:val="0"/>
        <w:spacing w:after="0" w:line="240" w:lineRule="auto"/>
        <w:jc w:val="both"/>
        <w:rPr>
          <w:rFonts w:ascii="Times New Roman" w:hAnsi="Times New Roman" w:cs="Times New Roman"/>
          <w:bCs/>
        </w:rPr>
      </w:pPr>
      <w:hyperlink r:id="rId544" w:history="1">
        <w:r w:rsidR="00A85463" w:rsidRPr="00A85463">
          <w:rPr>
            <w:rStyle w:val="af0"/>
            <w:rFonts w:ascii="Times New Roman" w:hAnsi="Times New Roman" w:cs="Times New Roman"/>
            <w:bCs/>
          </w:rPr>
          <w:t>http://www.edu.ru</w:t>
        </w:r>
      </w:hyperlink>
    </w:p>
    <w:p w:rsidR="00A85463" w:rsidRPr="00A85463" w:rsidRDefault="00B76E05" w:rsidP="00A85463">
      <w:pPr>
        <w:widowControl w:val="0"/>
        <w:numPr>
          <w:ilvl w:val="0"/>
          <w:numId w:val="7"/>
        </w:numPr>
        <w:adjustRightInd w:val="0"/>
        <w:spacing w:after="0" w:line="240" w:lineRule="auto"/>
        <w:jc w:val="both"/>
        <w:rPr>
          <w:rFonts w:ascii="Times New Roman" w:hAnsi="Times New Roman" w:cs="Times New Roman"/>
        </w:rPr>
      </w:pPr>
      <w:hyperlink r:id="rId545" w:history="1">
        <w:r w:rsidR="00A85463" w:rsidRPr="00A85463">
          <w:rPr>
            <w:rStyle w:val="af0"/>
            <w:rFonts w:ascii="Times New Roman" w:hAnsi="Times New Roman" w:cs="Times New Roman"/>
          </w:rPr>
          <w:t>http://www.termika.ru</w:t>
        </w:r>
      </w:hyperlink>
    </w:p>
    <w:p w:rsidR="00A85463" w:rsidRPr="00A85463" w:rsidRDefault="00A85463" w:rsidP="00A85463">
      <w:pPr>
        <w:rPr>
          <w:rFonts w:ascii="Times New Roman" w:hAnsi="Times New Roman" w:cs="Times New Roman"/>
        </w:rPr>
      </w:pPr>
    </w:p>
    <w:p w:rsidR="00A85463" w:rsidRPr="00A85463" w:rsidRDefault="00A85463" w:rsidP="00A85463">
      <w:pPr>
        <w:jc w:val="both"/>
        <w:rPr>
          <w:rFonts w:ascii="Times New Roman" w:hAnsi="Times New Roman" w:cs="Times New Roman"/>
          <w:lang w:val="ru-RU"/>
        </w:rPr>
      </w:pPr>
    </w:p>
    <w:p w:rsidR="00A85463" w:rsidRPr="00A85463" w:rsidRDefault="00A85463" w:rsidP="00A85463">
      <w:pPr>
        <w:jc w:val="both"/>
        <w:rPr>
          <w:rFonts w:ascii="Times New Roman" w:hAnsi="Times New Roman" w:cs="Times New Roman"/>
          <w:lang w:val="ru-RU"/>
        </w:rPr>
      </w:pPr>
    </w:p>
    <w:sectPr w:rsidR="00A85463" w:rsidRPr="00A85463" w:rsidSect="00B23EB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87D59"/>
    <w:multiLevelType w:val="multilevel"/>
    <w:tmpl w:val="32B82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8774E3"/>
    <w:multiLevelType w:val="multilevel"/>
    <w:tmpl w:val="18E2D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514694"/>
    <w:multiLevelType w:val="hybridMultilevel"/>
    <w:tmpl w:val="C1FED15C"/>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4A5439F8"/>
    <w:multiLevelType w:val="hybridMultilevel"/>
    <w:tmpl w:val="27A2F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43207B"/>
    <w:multiLevelType w:val="hybridMultilevel"/>
    <w:tmpl w:val="78ACF9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CA330C7"/>
    <w:multiLevelType w:val="hybridMultilevel"/>
    <w:tmpl w:val="7F78C046"/>
    <w:lvl w:ilvl="0" w:tplc="51A0C2C8">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EEC4DC1"/>
    <w:multiLevelType w:val="multilevel"/>
    <w:tmpl w:val="32B82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446CA8"/>
    <w:multiLevelType w:val="multilevel"/>
    <w:tmpl w:val="32B82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0F4FCD"/>
    <w:multiLevelType w:val="hybridMultilevel"/>
    <w:tmpl w:val="8346A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B74D46"/>
    <w:multiLevelType w:val="hybridMultilevel"/>
    <w:tmpl w:val="8BF25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7"/>
  </w:num>
  <w:num w:numId="6">
    <w:abstractNumId w:val="4"/>
  </w:num>
  <w:num w:numId="7">
    <w:abstractNumId w:val="3"/>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76285"/>
    <w:rsid w:val="00A85463"/>
    <w:rsid w:val="00B23EB6"/>
    <w:rsid w:val="00B76E05"/>
    <w:rsid w:val="00D31453"/>
    <w:rsid w:val="00D83F1D"/>
    <w:rsid w:val="00DF58FF"/>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0" w:qFormat="1"/>
    <w:lsdException w:name="toc 2" w:uiPriority="39"/>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3EB6"/>
  </w:style>
  <w:style w:type="paragraph" w:styleId="1">
    <w:name w:val="heading 1"/>
    <w:basedOn w:val="a0"/>
    <w:next w:val="a0"/>
    <w:link w:val="10"/>
    <w:qFormat/>
    <w:rsid w:val="00A8546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qFormat/>
    <w:rsid w:val="00A8546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next w:val="a0"/>
    <w:link w:val="30"/>
    <w:qFormat/>
    <w:rsid w:val="00A85463"/>
    <w:pPr>
      <w:keepNext/>
      <w:widowControl w:val="0"/>
      <w:adjustRightInd w:val="0"/>
      <w:spacing w:after="0" w:line="360" w:lineRule="atLeast"/>
      <w:jc w:val="center"/>
      <w:outlineLvl w:val="2"/>
    </w:pPr>
    <w:rPr>
      <w:rFonts w:ascii="Arial" w:eastAsia="Times New Roman" w:hAnsi="Arial" w:cs="Times New Roman"/>
      <w:b/>
      <w:sz w:val="40"/>
      <w:szCs w:val="24"/>
      <w:lang w:val="ru-RU" w:eastAsia="ru-RU"/>
    </w:rPr>
  </w:style>
  <w:style w:type="paragraph" w:styleId="4">
    <w:name w:val="heading 4"/>
    <w:basedOn w:val="a0"/>
    <w:next w:val="a0"/>
    <w:link w:val="40"/>
    <w:qFormat/>
    <w:rsid w:val="00A85463"/>
    <w:pPr>
      <w:keepNext/>
      <w:widowControl w:val="0"/>
      <w:adjustRightInd w:val="0"/>
      <w:spacing w:after="0" w:line="237" w:lineRule="auto"/>
      <w:jc w:val="center"/>
      <w:outlineLvl w:val="3"/>
    </w:pPr>
    <w:rPr>
      <w:rFonts w:ascii="Arial" w:eastAsia="Times New Roman" w:hAnsi="Arial" w:cs="Times New Roman"/>
      <w:b/>
      <w:sz w:val="20"/>
      <w:szCs w:val="24"/>
      <w:lang w:val="ru-RU" w:eastAsia="ru-RU"/>
    </w:rPr>
  </w:style>
  <w:style w:type="paragraph" w:styleId="5">
    <w:name w:val="heading 5"/>
    <w:basedOn w:val="a0"/>
    <w:next w:val="a0"/>
    <w:link w:val="50"/>
    <w:qFormat/>
    <w:rsid w:val="00A85463"/>
    <w:p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0"/>
    <w:next w:val="a0"/>
    <w:link w:val="60"/>
    <w:qFormat/>
    <w:rsid w:val="00A85463"/>
    <w:pPr>
      <w:widowControl w:val="0"/>
      <w:adjustRightInd w:val="0"/>
      <w:spacing w:before="240" w:after="60" w:line="360" w:lineRule="atLeast"/>
      <w:jc w:val="both"/>
      <w:outlineLvl w:val="5"/>
    </w:pPr>
    <w:rPr>
      <w:rFonts w:ascii="Times New Roman" w:eastAsia="Times New Roman" w:hAnsi="Times New Roman" w:cs="Times New Roman"/>
      <w:b/>
      <w:bCs/>
      <w:lang w:val="ru-RU" w:eastAsia="ru-RU"/>
    </w:rPr>
  </w:style>
  <w:style w:type="paragraph" w:styleId="8">
    <w:name w:val="heading 8"/>
    <w:basedOn w:val="a0"/>
    <w:next w:val="a0"/>
    <w:link w:val="80"/>
    <w:qFormat/>
    <w:rsid w:val="00A85463"/>
    <w:pPr>
      <w:widowControl w:val="0"/>
      <w:adjustRightInd w:val="0"/>
      <w:spacing w:before="240" w:after="60" w:line="360" w:lineRule="atLeast"/>
      <w:jc w:val="both"/>
      <w:outlineLvl w:val="7"/>
    </w:pPr>
    <w:rPr>
      <w:rFonts w:ascii="Times New Roman" w:eastAsia="Times New Roman" w:hAnsi="Times New Roman" w:cs="Times New Roman"/>
      <w:i/>
      <w:i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A85463"/>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A85463"/>
    <w:rPr>
      <w:rFonts w:ascii="Tahoma" w:hAnsi="Tahoma" w:cs="Tahoma"/>
      <w:sz w:val="16"/>
      <w:szCs w:val="16"/>
    </w:rPr>
  </w:style>
  <w:style w:type="character" w:customStyle="1" w:styleId="10">
    <w:name w:val="Заголовок 1 Знак"/>
    <w:basedOn w:val="a1"/>
    <w:link w:val="1"/>
    <w:rsid w:val="00A85463"/>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rsid w:val="00A85463"/>
    <w:rPr>
      <w:rFonts w:ascii="Times New Roman" w:eastAsia="Times New Roman" w:hAnsi="Times New Roman" w:cs="Times New Roman"/>
      <w:b/>
      <w:bCs/>
      <w:i/>
      <w:sz w:val="24"/>
      <w:szCs w:val="20"/>
      <w:lang w:val="ru-RU" w:eastAsia="ru-RU"/>
    </w:rPr>
  </w:style>
  <w:style w:type="character" w:customStyle="1" w:styleId="FontStyle31">
    <w:name w:val="Font Style31"/>
    <w:rsid w:val="00A85463"/>
    <w:rPr>
      <w:rFonts w:ascii="Georgia" w:hAnsi="Georgia" w:cs="Georgia"/>
      <w:sz w:val="12"/>
      <w:szCs w:val="12"/>
    </w:rPr>
  </w:style>
  <w:style w:type="character" w:customStyle="1" w:styleId="FontStyle16">
    <w:name w:val="Font Style16"/>
    <w:rsid w:val="00A85463"/>
    <w:rPr>
      <w:rFonts w:ascii="Times New Roman" w:hAnsi="Times New Roman" w:cs="Times New Roman"/>
      <w:b/>
      <w:bCs/>
      <w:sz w:val="16"/>
      <w:szCs w:val="16"/>
    </w:rPr>
  </w:style>
  <w:style w:type="character" w:customStyle="1" w:styleId="FontStyle20">
    <w:name w:val="Font Style20"/>
    <w:rsid w:val="00A85463"/>
    <w:rPr>
      <w:rFonts w:ascii="Georgia" w:hAnsi="Georgia" w:cs="Georgia"/>
      <w:sz w:val="12"/>
      <w:szCs w:val="12"/>
    </w:rPr>
  </w:style>
  <w:style w:type="paragraph" w:styleId="a6">
    <w:name w:val="footnote text"/>
    <w:basedOn w:val="a0"/>
    <w:link w:val="a7"/>
    <w:rsid w:val="00A8546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1"/>
    <w:link w:val="a6"/>
    <w:rsid w:val="00A85463"/>
    <w:rPr>
      <w:rFonts w:ascii="Times New Roman" w:eastAsia="Times New Roman" w:hAnsi="Times New Roman" w:cs="Times New Roman"/>
      <w:sz w:val="20"/>
      <w:szCs w:val="20"/>
      <w:lang w:val="ru-RU" w:eastAsia="ru-RU"/>
    </w:rPr>
  </w:style>
  <w:style w:type="paragraph" w:styleId="a8">
    <w:name w:val="Normal (Web)"/>
    <w:basedOn w:val="a0"/>
    <w:rsid w:val="00A85463"/>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pple-converted-space">
    <w:name w:val="apple-converted-space"/>
    <w:basedOn w:val="a1"/>
    <w:rsid w:val="00A85463"/>
  </w:style>
  <w:style w:type="paragraph" w:customStyle="1" w:styleId="a">
    <w:name w:val="Маркированный."/>
    <w:basedOn w:val="a0"/>
    <w:rsid w:val="00A85463"/>
    <w:pPr>
      <w:numPr>
        <w:numId w:val="2"/>
      </w:numPr>
      <w:spacing w:after="0" w:line="240" w:lineRule="auto"/>
    </w:pPr>
    <w:rPr>
      <w:rFonts w:ascii="Times New Roman" w:eastAsia="Calibri" w:hAnsi="Times New Roman" w:cs="Times New Roman"/>
      <w:sz w:val="24"/>
      <w:lang w:val="ru-RU"/>
    </w:rPr>
  </w:style>
  <w:style w:type="paragraph" w:styleId="a9">
    <w:name w:val="Body Text"/>
    <w:basedOn w:val="a0"/>
    <w:link w:val="aa"/>
    <w:unhideWhenUsed/>
    <w:rsid w:val="00A85463"/>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1"/>
    <w:link w:val="a9"/>
    <w:rsid w:val="00A85463"/>
    <w:rPr>
      <w:rFonts w:ascii="Times New Roman" w:eastAsia="Times New Roman" w:hAnsi="Times New Roman" w:cs="Times New Roman"/>
      <w:sz w:val="24"/>
      <w:szCs w:val="24"/>
      <w:lang w:val="ru-RU" w:eastAsia="ru-RU"/>
    </w:rPr>
  </w:style>
  <w:style w:type="character" w:styleId="ab">
    <w:name w:val="Strong"/>
    <w:qFormat/>
    <w:rsid w:val="00A85463"/>
    <w:rPr>
      <w:b/>
      <w:bCs/>
    </w:rPr>
  </w:style>
  <w:style w:type="paragraph" w:styleId="31">
    <w:name w:val="Body Text Indent 3"/>
    <w:basedOn w:val="a0"/>
    <w:link w:val="32"/>
    <w:unhideWhenUsed/>
    <w:rsid w:val="00A85463"/>
    <w:pPr>
      <w:spacing w:after="120"/>
      <w:ind w:left="283"/>
    </w:pPr>
    <w:rPr>
      <w:sz w:val="16"/>
      <w:szCs w:val="16"/>
    </w:rPr>
  </w:style>
  <w:style w:type="character" w:customStyle="1" w:styleId="32">
    <w:name w:val="Основной текст с отступом 3 Знак"/>
    <w:basedOn w:val="a1"/>
    <w:link w:val="31"/>
    <w:rsid w:val="00A85463"/>
    <w:rPr>
      <w:sz w:val="16"/>
      <w:szCs w:val="16"/>
    </w:rPr>
  </w:style>
  <w:style w:type="character" w:customStyle="1" w:styleId="30">
    <w:name w:val="Заголовок 3 Знак"/>
    <w:basedOn w:val="a1"/>
    <w:link w:val="3"/>
    <w:rsid w:val="00A85463"/>
    <w:rPr>
      <w:rFonts w:ascii="Arial" w:eastAsia="Times New Roman" w:hAnsi="Arial" w:cs="Times New Roman"/>
      <w:b/>
      <w:sz w:val="40"/>
      <w:szCs w:val="24"/>
      <w:lang w:val="ru-RU" w:eastAsia="ru-RU"/>
    </w:rPr>
  </w:style>
  <w:style w:type="character" w:customStyle="1" w:styleId="40">
    <w:name w:val="Заголовок 4 Знак"/>
    <w:basedOn w:val="a1"/>
    <w:link w:val="4"/>
    <w:rsid w:val="00A85463"/>
    <w:rPr>
      <w:rFonts w:ascii="Arial" w:eastAsia="Times New Roman" w:hAnsi="Arial" w:cs="Times New Roman"/>
      <w:b/>
      <w:sz w:val="20"/>
      <w:szCs w:val="24"/>
      <w:lang w:val="ru-RU" w:eastAsia="ru-RU"/>
    </w:rPr>
  </w:style>
  <w:style w:type="character" w:customStyle="1" w:styleId="50">
    <w:name w:val="Заголовок 5 Знак"/>
    <w:basedOn w:val="a1"/>
    <w:link w:val="5"/>
    <w:rsid w:val="00A85463"/>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1"/>
    <w:link w:val="6"/>
    <w:rsid w:val="00A85463"/>
    <w:rPr>
      <w:rFonts w:ascii="Times New Roman" w:eastAsia="Times New Roman" w:hAnsi="Times New Roman" w:cs="Times New Roman"/>
      <w:b/>
      <w:bCs/>
      <w:lang w:val="ru-RU" w:eastAsia="ru-RU"/>
    </w:rPr>
  </w:style>
  <w:style w:type="character" w:customStyle="1" w:styleId="80">
    <w:name w:val="Заголовок 8 Знак"/>
    <w:basedOn w:val="a1"/>
    <w:link w:val="8"/>
    <w:rsid w:val="00A85463"/>
    <w:rPr>
      <w:rFonts w:ascii="Times New Roman" w:eastAsia="Times New Roman" w:hAnsi="Times New Roman" w:cs="Times New Roman"/>
      <w:i/>
      <w:iCs/>
      <w:sz w:val="24"/>
      <w:szCs w:val="24"/>
      <w:lang w:val="ru-RU" w:eastAsia="ru-RU"/>
    </w:rPr>
  </w:style>
  <w:style w:type="paragraph" w:styleId="ac">
    <w:name w:val="footer"/>
    <w:basedOn w:val="a0"/>
    <w:link w:val="ad"/>
    <w:rsid w:val="00A85463"/>
    <w:pPr>
      <w:widowControl w:val="0"/>
      <w:tabs>
        <w:tab w:val="center" w:pos="4153"/>
        <w:tab w:val="right" w:pos="8306"/>
      </w:tabs>
      <w:adjustRightInd w:val="0"/>
      <w:spacing w:after="0" w:line="360" w:lineRule="atLeast"/>
      <w:jc w:val="both"/>
    </w:pPr>
    <w:rPr>
      <w:rFonts w:ascii="Times New Roman" w:eastAsia="Times New Roman" w:hAnsi="Times New Roman" w:cs="Times New Roman"/>
      <w:sz w:val="20"/>
      <w:szCs w:val="24"/>
      <w:lang w:val="ru-RU" w:eastAsia="ru-RU"/>
    </w:rPr>
  </w:style>
  <w:style w:type="character" w:customStyle="1" w:styleId="ad">
    <w:name w:val="Нижний колонтитул Знак"/>
    <w:basedOn w:val="a1"/>
    <w:link w:val="ac"/>
    <w:rsid w:val="00A85463"/>
    <w:rPr>
      <w:rFonts w:ascii="Times New Roman" w:eastAsia="Times New Roman" w:hAnsi="Times New Roman" w:cs="Times New Roman"/>
      <w:sz w:val="20"/>
      <w:szCs w:val="24"/>
      <w:lang w:val="ru-RU" w:eastAsia="ru-RU"/>
    </w:rPr>
  </w:style>
  <w:style w:type="paragraph" w:styleId="ae">
    <w:name w:val="List"/>
    <w:basedOn w:val="a0"/>
    <w:rsid w:val="00A85463"/>
    <w:pPr>
      <w:widowControl w:val="0"/>
      <w:adjustRightInd w:val="0"/>
      <w:snapToGrid w:val="0"/>
      <w:spacing w:after="0" w:line="480" w:lineRule="auto"/>
      <w:ind w:left="283" w:hanging="283"/>
      <w:jc w:val="both"/>
    </w:pPr>
    <w:rPr>
      <w:rFonts w:ascii="Arial" w:eastAsia="Times New Roman" w:hAnsi="Arial" w:cs="Times New Roman"/>
      <w:sz w:val="24"/>
      <w:szCs w:val="24"/>
      <w:lang w:val="ru-RU" w:eastAsia="ru-RU"/>
    </w:rPr>
  </w:style>
  <w:style w:type="paragraph" w:customStyle="1" w:styleId="Style9">
    <w:name w:val="Style9"/>
    <w:basedOn w:val="a0"/>
    <w:rsid w:val="00A8546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
    <w:name w:val="page number"/>
    <w:basedOn w:val="a1"/>
    <w:rsid w:val="00A85463"/>
  </w:style>
  <w:style w:type="character" w:styleId="af0">
    <w:name w:val="Hyperlink"/>
    <w:rsid w:val="00A85463"/>
    <w:rPr>
      <w:color w:val="0000FF"/>
      <w:u w:val="single"/>
    </w:rPr>
  </w:style>
  <w:style w:type="character" w:styleId="af1">
    <w:name w:val="Emphasis"/>
    <w:qFormat/>
    <w:rsid w:val="00A85463"/>
    <w:rPr>
      <w:i/>
      <w:iCs/>
    </w:rPr>
  </w:style>
  <w:style w:type="character" w:customStyle="1" w:styleId="style1">
    <w:name w:val="style1"/>
    <w:basedOn w:val="a1"/>
    <w:rsid w:val="00A85463"/>
  </w:style>
  <w:style w:type="paragraph" w:styleId="af2">
    <w:name w:val="header"/>
    <w:basedOn w:val="a0"/>
    <w:link w:val="af3"/>
    <w:rsid w:val="00A8546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Верхний колонтитул Знак"/>
    <w:basedOn w:val="a1"/>
    <w:link w:val="af2"/>
    <w:rsid w:val="00A85463"/>
    <w:rPr>
      <w:rFonts w:ascii="Times New Roman" w:eastAsia="Times New Roman" w:hAnsi="Times New Roman" w:cs="Times New Roman"/>
      <w:sz w:val="24"/>
      <w:szCs w:val="24"/>
      <w:lang w:val="ru-RU" w:eastAsia="ru-RU"/>
    </w:rPr>
  </w:style>
  <w:style w:type="table" w:styleId="af4">
    <w:name w:val="Table Grid"/>
    <w:basedOn w:val="a2"/>
    <w:rsid w:val="00A8546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
    <w:name w:val="Font Style22"/>
    <w:rsid w:val="00A85463"/>
    <w:rPr>
      <w:rFonts w:ascii="Times New Roman" w:hAnsi="Times New Roman" w:cs="Times New Roman" w:hint="default"/>
      <w:sz w:val="20"/>
      <w:szCs w:val="20"/>
    </w:rPr>
  </w:style>
  <w:style w:type="paragraph" w:customStyle="1" w:styleId="Style4">
    <w:name w:val="Style4"/>
    <w:basedOn w:val="a0"/>
    <w:rsid w:val="00A8546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7">
    <w:name w:val="Font Style17"/>
    <w:rsid w:val="00A85463"/>
    <w:rPr>
      <w:rFonts w:ascii="Times New Roman" w:hAnsi="Times New Roman" w:cs="Times New Roman" w:hint="default"/>
      <w:b/>
      <w:bCs/>
      <w:sz w:val="16"/>
      <w:szCs w:val="16"/>
    </w:rPr>
  </w:style>
  <w:style w:type="character" w:customStyle="1" w:styleId="FontStyle18">
    <w:name w:val="Font Style18"/>
    <w:rsid w:val="00A85463"/>
    <w:rPr>
      <w:rFonts w:ascii="Times New Roman" w:hAnsi="Times New Roman" w:cs="Times New Roman" w:hint="default"/>
      <w:b/>
      <w:bCs/>
      <w:sz w:val="10"/>
      <w:szCs w:val="10"/>
    </w:rPr>
  </w:style>
  <w:style w:type="paragraph" w:customStyle="1" w:styleId="Style10">
    <w:name w:val="Style10"/>
    <w:basedOn w:val="a0"/>
    <w:rsid w:val="00A8546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0"/>
    <w:rsid w:val="00A8546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0"/>
    <w:rsid w:val="00A8546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5">
    <w:name w:val="caption"/>
    <w:basedOn w:val="a0"/>
    <w:qFormat/>
    <w:rsid w:val="00A85463"/>
    <w:pPr>
      <w:spacing w:after="0" w:line="240" w:lineRule="auto"/>
      <w:jc w:val="center"/>
    </w:pPr>
    <w:rPr>
      <w:rFonts w:ascii="Arial" w:eastAsia="Times New Roman" w:hAnsi="Arial" w:cs="Times New Roman"/>
      <w:sz w:val="24"/>
      <w:szCs w:val="20"/>
      <w:lang w:val="ru-RU" w:eastAsia="ru-RU"/>
    </w:rPr>
  </w:style>
  <w:style w:type="paragraph" w:styleId="af6">
    <w:name w:val="Body Text Indent"/>
    <w:basedOn w:val="a0"/>
    <w:link w:val="af7"/>
    <w:rsid w:val="00A85463"/>
    <w:pPr>
      <w:spacing w:after="120" w:line="240" w:lineRule="auto"/>
      <w:ind w:left="283"/>
    </w:pPr>
    <w:rPr>
      <w:rFonts w:ascii="Times New Roman" w:eastAsia="Times New Roman" w:hAnsi="Times New Roman" w:cs="Times New Roman"/>
      <w:sz w:val="20"/>
      <w:szCs w:val="20"/>
      <w:lang w:val="ru-RU" w:eastAsia="ru-RU"/>
    </w:rPr>
  </w:style>
  <w:style w:type="character" w:customStyle="1" w:styleId="af7">
    <w:name w:val="Основной текст с отступом Знак"/>
    <w:basedOn w:val="a1"/>
    <w:link w:val="af6"/>
    <w:rsid w:val="00A85463"/>
    <w:rPr>
      <w:rFonts w:ascii="Times New Roman" w:eastAsia="Times New Roman" w:hAnsi="Times New Roman" w:cs="Times New Roman"/>
      <w:sz w:val="20"/>
      <w:szCs w:val="20"/>
      <w:lang w:val="ru-RU" w:eastAsia="ru-RU"/>
    </w:rPr>
  </w:style>
  <w:style w:type="paragraph" w:styleId="HTML">
    <w:name w:val="HTML Preformatted"/>
    <w:basedOn w:val="a0"/>
    <w:link w:val="HTML0"/>
    <w:rsid w:val="00A85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1"/>
    <w:link w:val="HTML"/>
    <w:rsid w:val="00A85463"/>
    <w:rPr>
      <w:rFonts w:ascii="Courier New" w:eastAsia="Times New Roman" w:hAnsi="Courier New" w:cs="Times New Roman"/>
      <w:sz w:val="20"/>
      <w:szCs w:val="20"/>
      <w:lang w:val="ru-RU" w:eastAsia="ru-RU"/>
    </w:rPr>
  </w:style>
  <w:style w:type="paragraph" w:customStyle="1" w:styleId="style14">
    <w:name w:val="style14"/>
    <w:basedOn w:val="a0"/>
    <w:rsid w:val="00A8546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ubmenu-table">
    <w:name w:val="submenu-table"/>
    <w:basedOn w:val="a1"/>
    <w:rsid w:val="00A85463"/>
  </w:style>
  <w:style w:type="paragraph" w:customStyle="1" w:styleId="Style8">
    <w:name w:val="Style8"/>
    <w:basedOn w:val="a0"/>
    <w:rsid w:val="00A8546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5">
    <w:name w:val="Font Style15"/>
    <w:rsid w:val="00A85463"/>
    <w:rPr>
      <w:rFonts w:ascii="Times New Roman" w:hAnsi="Times New Roman" w:cs="Times New Roman"/>
      <w:b/>
      <w:bCs/>
      <w:sz w:val="18"/>
      <w:szCs w:val="18"/>
    </w:rPr>
  </w:style>
  <w:style w:type="character" w:customStyle="1" w:styleId="FontStyle21">
    <w:name w:val="Font Style21"/>
    <w:rsid w:val="00A85463"/>
    <w:rPr>
      <w:rFonts w:ascii="Times New Roman" w:hAnsi="Times New Roman" w:cs="Times New Roman"/>
      <w:sz w:val="12"/>
      <w:szCs w:val="12"/>
    </w:rPr>
  </w:style>
  <w:style w:type="paragraph" w:customStyle="1" w:styleId="Style7">
    <w:name w:val="Style7"/>
    <w:basedOn w:val="a0"/>
    <w:rsid w:val="00A8546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11">
    <w:name w:val="Обычный1"/>
    <w:rsid w:val="00A85463"/>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mw-headline">
    <w:name w:val="mw-headline"/>
    <w:basedOn w:val="a1"/>
    <w:rsid w:val="00A85463"/>
  </w:style>
  <w:style w:type="paragraph" w:styleId="21">
    <w:name w:val="Body Text Indent 2"/>
    <w:basedOn w:val="a0"/>
    <w:link w:val="22"/>
    <w:rsid w:val="00A85463"/>
    <w:pPr>
      <w:widowControl w:val="0"/>
      <w:adjustRightInd w:val="0"/>
      <w:spacing w:after="120" w:line="480" w:lineRule="auto"/>
      <w:ind w:left="283"/>
      <w:jc w:val="both"/>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1"/>
    <w:link w:val="21"/>
    <w:rsid w:val="00A85463"/>
    <w:rPr>
      <w:rFonts w:ascii="Times New Roman" w:eastAsia="Times New Roman" w:hAnsi="Times New Roman" w:cs="Times New Roman"/>
      <w:sz w:val="24"/>
      <w:szCs w:val="24"/>
      <w:lang w:val="ru-RU" w:eastAsia="ru-RU"/>
    </w:rPr>
  </w:style>
  <w:style w:type="paragraph" w:styleId="23">
    <w:name w:val="List Bullet 2"/>
    <w:basedOn w:val="a0"/>
    <w:autoRedefine/>
    <w:rsid w:val="00A85463"/>
    <w:pPr>
      <w:widowControl w:val="0"/>
      <w:spacing w:after="0" w:line="360" w:lineRule="auto"/>
      <w:ind w:firstLine="567"/>
      <w:jc w:val="both"/>
    </w:pPr>
    <w:rPr>
      <w:rFonts w:ascii="Times New Roman" w:eastAsia="Times New Roman" w:hAnsi="Times New Roman" w:cs="Times New Roman"/>
      <w:snapToGrid w:val="0"/>
      <w:sz w:val="28"/>
      <w:szCs w:val="20"/>
      <w:lang w:val="ru-RU" w:eastAsia="ru-RU"/>
    </w:rPr>
  </w:style>
  <w:style w:type="paragraph" w:styleId="af8">
    <w:name w:val="Title"/>
    <w:basedOn w:val="a0"/>
    <w:link w:val="af9"/>
    <w:qFormat/>
    <w:rsid w:val="00A85463"/>
    <w:pPr>
      <w:spacing w:after="0" w:line="240" w:lineRule="auto"/>
      <w:jc w:val="center"/>
    </w:pPr>
    <w:rPr>
      <w:rFonts w:ascii="Times New Roman" w:eastAsia="Times New Roman" w:hAnsi="Times New Roman" w:cs="Times New Roman"/>
      <w:b/>
      <w:sz w:val="36"/>
      <w:szCs w:val="20"/>
      <w:lang w:val="ru-RU" w:eastAsia="ru-RU"/>
    </w:rPr>
  </w:style>
  <w:style w:type="character" w:customStyle="1" w:styleId="af9">
    <w:name w:val="Название Знак"/>
    <w:basedOn w:val="a1"/>
    <w:link w:val="af8"/>
    <w:rsid w:val="00A85463"/>
    <w:rPr>
      <w:rFonts w:ascii="Times New Roman" w:eastAsia="Times New Roman" w:hAnsi="Times New Roman" w:cs="Times New Roman"/>
      <w:b/>
      <w:sz w:val="36"/>
      <w:szCs w:val="20"/>
      <w:lang w:val="ru-RU" w:eastAsia="ru-RU"/>
    </w:rPr>
  </w:style>
  <w:style w:type="paragraph" w:styleId="afa">
    <w:name w:val="Block Text"/>
    <w:basedOn w:val="a0"/>
    <w:rsid w:val="00A85463"/>
    <w:pPr>
      <w:spacing w:after="0" w:line="240" w:lineRule="auto"/>
      <w:ind w:left="567" w:right="28"/>
      <w:jc w:val="center"/>
    </w:pPr>
    <w:rPr>
      <w:rFonts w:ascii="Arial" w:eastAsia="Times New Roman" w:hAnsi="Arial" w:cs="Times New Roman"/>
      <w:b/>
      <w:sz w:val="20"/>
      <w:szCs w:val="20"/>
      <w:lang w:val="ru-RU" w:eastAsia="ru-RU"/>
    </w:rPr>
  </w:style>
  <w:style w:type="paragraph" w:customStyle="1" w:styleId="FR1">
    <w:name w:val="FR1"/>
    <w:rsid w:val="00A85463"/>
    <w:pPr>
      <w:widowControl w:val="0"/>
      <w:adjustRightInd w:val="0"/>
      <w:snapToGrid w:val="0"/>
      <w:spacing w:after="0" w:line="360" w:lineRule="auto"/>
      <w:ind w:firstLine="560"/>
      <w:jc w:val="both"/>
      <w:textAlignment w:val="baseline"/>
    </w:pPr>
    <w:rPr>
      <w:rFonts w:ascii="Times New Roman" w:eastAsia="Times New Roman" w:hAnsi="Times New Roman" w:cs="Times New Roman"/>
      <w:sz w:val="24"/>
      <w:szCs w:val="20"/>
      <w:lang w:val="ru-RU" w:eastAsia="ru-RU"/>
    </w:rPr>
  </w:style>
  <w:style w:type="character" w:customStyle="1" w:styleId="FontStyle32">
    <w:name w:val="Font Style32"/>
    <w:rsid w:val="00A85463"/>
    <w:rPr>
      <w:rFonts w:ascii="Times New Roman" w:hAnsi="Times New Roman" w:cs="Times New Roman"/>
      <w:i/>
      <w:iCs/>
      <w:sz w:val="12"/>
      <w:szCs w:val="12"/>
    </w:rPr>
  </w:style>
  <w:style w:type="character" w:customStyle="1" w:styleId="FontStyle14">
    <w:name w:val="Font Style14"/>
    <w:rsid w:val="00A85463"/>
    <w:rPr>
      <w:rFonts w:ascii="Times New Roman" w:hAnsi="Times New Roman" w:cs="Times New Roman"/>
      <w:b/>
      <w:bCs/>
      <w:sz w:val="14"/>
      <w:szCs w:val="14"/>
    </w:rPr>
  </w:style>
  <w:style w:type="paragraph" w:styleId="12">
    <w:name w:val="toc 1"/>
    <w:basedOn w:val="a0"/>
    <w:next w:val="a0"/>
    <w:autoRedefine/>
    <w:qFormat/>
    <w:rsid w:val="00A85463"/>
    <w:pPr>
      <w:tabs>
        <w:tab w:val="right" w:leader="dot" w:pos="9639"/>
      </w:tabs>
      <w:spacing w:after="0" w:line="240" w:lineRule="auto"/>
      <w:jc w:val="both"/>
    </w:pPr>
    <w:rPr>
      <w:rFonts w:ascii="Times New Roman" w:eastAsia="Times New Roman" w:hAnsi="Times New Roman" w:cs="Times New Roman"/>
      <w:noProof/>
      <w:sz w:val="28"/>
      <w:szCs w:val="28"/>
      <w:lang w:val="ru-RU" w:eastAsia="ru-RU"/>
    </w:rPr>
  </w:style>
  <w:style w:type="paragraph" w:styleId="33">
    <w:name w:val="toc 3"/>
    <w:basedOn w:val="a0"/>
    <w:next w:val="a0"/>
    <w:autoRedefine/>
    <w:qFormat/>
    <w:rsid w:val="00A85463"/>
    <w:pPr>
      <w:tabs>
        <w:tab w:val="right" w:leader="dot" w:pos="9628"/>
      </w:tabs>
      <w:spacing w:after="0" w:line="240" w:lineRule="auto"/>
      <w:jc w:val="both"/>
    </w:pPr>
    <w:rPr>
      <w:rFonts w:ascii="Times New Roman" w:eastAsia="Times New Roman" w:hAnsi="Times New Roman" w:cs="Times New Roman"/>
      <w:noProof/>
      <w:sz w:val="28"/>
      <w:szCs w:val="28"/>
      <w:lang w:val="ru-RU" w:eastAsia="ru-RU"/>
    </w:rPr>
  </w:style>
  <w:style w:type="character" w:styleId="afb">
    <w:name w:val="FollowedHyperlink"/>
    <w:rsid w:val="00A85463"/>
    <w:rPr>
      <w:color w:val="800080"/>
      <w:u w:val="single"/>
    </w:rPr>
  </w:style>
  <w:style w:type="paragraph" w:styleId="afc">
    <w:name w:val="List Paragraph"/>
    <w:basedOn w:val="a0"/>
    <w:uiPriority w:val="1"/>
    <w:qFormat/>
    <w:rsid w:val="00A85463"/>
    <w:pPr>
      <w:ind w:left="720"/>
      <w:contextualSpacing/>
    </w:pPr>
    <w:rPr>
      <w:rFonts w:ascii="Calibri" w:eastAsia="Calibri" w:hAnsi="Calibri" w:cs="Times New Roman"/>
      <w:lang w:val="ru-RU"/>
    </w:rPr>
  </w:style>
  <w:style w:type="paragraph" w:styleId="24">
    <w:name w:val="Body Text 2"/>
    <w:basedOn w:val="a0"/>
    <w:link w:val="25"/>
    <w:uiPriority w:val="99"/>
    <w:unhideWhenUsed/>
    <w:rsid w:val="00A85463"/>
    <w:pPr>
      <w:spacing w:after="120" w:line="480" w:lineRule="auto"/>
      <w:jc w:val="both"/>
    </w:pPr>
    <w:rPr>
      <w:rFonts w:ascii="Times New Roman" w:eastAsia="Calibri" w:hAnsi="Times New Roman" w:cs="Times New Roman"/>
      <w:sz w:val="28"/>
      <w:lang w:val="ru-RU"/>
    </w:rPr>
  </w:style>
  <w:style w:type="character" w:customStyle="1" w:styleId="25">
    <w:name w:val="Основной текст 2 Знак"/>
    <w:basedOn w:val="a1"/>
    <w:link w:val="24"/>
    <w:uiPriority w:val="99"/>
    <w:rsid w:val="00A85463"/>
    <w:rPr>
      <w:rFonts w:ascii="Times New Roman" w:eastAsia="Calibri" w:hAnsi="Times New Roman" w:cs="Times New Roman"/>
      <w:sz w:val="28"/>
      <w:lang w:val="ru-RU"/>
    </w:rPr>
  </w:style>
  <w:style w:type="paragraph" w:styleId="afd">
    <w:name w:val="No Spacing"/>
    <w:link w:val="afe"/>
    <w:uiPriority w:val="1"/>
    <w:qFormat/>
    <w:rsid w:val="00A85463"/>
    <w:pPr>
      <w:spacing w:after="0" w:line="240" w:lineRule="auto"/>
    </w:pPr>
    <w:rPr>
      <w:rFonts w:ascii="Calibri" w:eastAsia="Calibri" w:hAnsi="Calibri" w:cs="Times New Roman"/>
      <w:lang w:val="ru-RU"/>
    </w:rPr>
  </w:style>
  <w:style w:type="character" w:customStyle="1" w:styleId="afe">
    <w:name w:val="Без интервала Знак"/>
    <w:link w:val="afd"/>
    <w:uiPriority w:val="1"/>
    <w:locked/>
    <w:rsid w:val="00A85463"/>
    <w:rPr>
      <w:rFonts w:ascii="Calibri" w:eastAsia="Calibri" w:hAnsi="Calibri" w:cs="Times New Roman"/>
      <w:lang w:val="ru-RU"/>
    </w:rPr>
  </w:style>
  <w:style w:type="paragraph" w:styleId="aff">
    <w:name w:val="Document Map"/>
    <w:basedOn w:val="a0"/>
    <w:link w:val="aff0"/>
    <w:rsid w:val="00A85463"/>
    <w:pPr>
      <w:shd w:val="clear" w:color="auto" w:fill="000080"/>
      <w:spacing w:after="0" w:line="240" w:lineRule="auto"/>
    </w:pPr>
    <w:rPr>
      <w:rFonts w:ascii="Tahoma" w:eastAsia="Times New Roman" w:hAnsi="Tahoma" w:cs="Times New Roman"/>
      <w:sz w:val="20"/>
      <w:szCs w:val="20"/>
      <w:lang w:val="ru-RU" w:eastAsia="ru-RU"/>
    </w:rPr>
  </w:style>
  <w:style w:type="character" w:customStyle="1" w:styleId="aff0">
    <w:name w:val="Схема документа Знак"/>
    <w:basedOn w:val="a1"/>
    <w:link w:val="aff"/>
    <w:rsid w:val="00A85463"/>
    <w:rPr>
      <w:rFonts w:ascii="Tahoma" w:eastAsia="Times New Roman" w:hAnsi="Tahoma" w:cs="Times New Roman"/>
      <w:sz w:val="20"/>
      <w:szCs w:val="20"/>
      <w:shd w:val="clear" w:color="auto" w:fill="00008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31.wmf"/><Relationship Id="rId299" Type="http://schemas.openxmlformats.org/officeDocument/2006/relationships/oleObject" Target="embeddings/oleObject119.bin"/><Relationship Id="rId21" Type="http://schemas.openxmlformats.org/officeDocument/2006/relationships/hyperlink" Target="https://magtu.informsystema.ru/uploader/fileUpload?name=34.pdf&amp;show=dcatalogues/1/1099162/34" TargetMode="External"/><Relationship Id="rId63" Type="http://schemas.openxmlformats.org/officeDocument/2006/relationships/control" Target="activeX/activeX29.xml"/><Relationship Id="rId159" Type="http://schemas.openxmlformats.org/officeDocument/2006/relationships/image" Target="media/image51.wmf"/><Relationship Id="rId324" Type="http://schemas.openxmlformats.org/officeDocument/2006/relationships/image" Target="media/image131.wmf"/><Relationship Id="rId366" Type="http://schemas.openxmlformats.org/officeDocument/2006/relationships/oleObject" Target="embeddings/oleObject156.bin"/><Relationship Id="rId531" Type="http://schemas.openxmlformats.org/officeDocument/2006/relationships/oleObject" Target="embeddings/oleObject261.bin"/><Relationship Id="rId170" Type="http://schemas.openxmlformats.org/officeDocument/2006/relationships/oleObject" Target="embeddings/oleObject52.bin"/><Relationship Id="rId226" Type="http://schemas.openxmlformats.org/officeDocument/2006/relationships/oleObject" Target="embeddings/oleObject81.bin"/><Relationship Id="rId433" Type="http://schemas.openxmlformats.org/officeDocument/2006/relationships/image" Target="media/image182.wmf"/><Relationship Id="rId268" Type="http://schemas.openxmlformats.org/officeDocument/2006/relationships/image" Target="media/image104.wmf"/><Relationship Id="rId475" Type="http://schemas.openxmlformats.org/officeDocument/2006/relationships/oleObject" Target="embeddings/oleObject215.bin"/><Relationship Id="rId32" Type="http://schemas.openxmlformats.org/officeDocument/2006/relationships/hyperlink" Target="http://link.springer.com/" TargetMode="External"/><Relationship Id="rId74" Type="http://schemas.openxmlformats.org/officeDocument/2006/relationships/oleObject" Target="embeddings/oleObject3.bin"/><Relationship Id="rId128" Type="http://schemas.openxmlformats.org/officeDocument/2006/relationships/image" Target="media/image36.wmf"/><Relationship Id="rId335" Type="http://schemas.openxmlformats.org/officeDocument/2006/relationships/image" Target="media/image136.wmf"/><Relationship Id="rId377" Type="http://schemas.openxmlformats.org/officeDocument/2006/relationships/image" Target="media/image154.wmf"/><Relationship Id="rId500" Type="http://schemas.openxmlformats.org/officeDocument/2006/relationships/oleObject" Target="embeddings/oleObject231.bin"/><Relationship Id="rId542" Type="http://schemas.openxmlformats.org/officeDocument/2006/relationships/hyperlink" Target="http://www.biblio-online.ru/book/11324705-EAE8-481B-91B8-454CA2A60421" TargetMode="External"/><Relationship Id="rId5" Type="http://schemas.openxmlformats.org/officeDocument/2006/relationships/webSettings" Target="webSettings.xml"/><Relationship Id="rId181" Type="http://schemas.openxmlformats.org/officeDocument/2006/relationships/image" Target="media/image61.wmf"/><Relationship Id="rId237" Type="http://schemas.openxmlformats.org/officeDocument/2006/relationships/image" Target="media/image89.wmf"/><Relationship Id="rId402" Type="http://schemas.openxmlformats.org/officeDocument/2006/relationships/oleObject" Target="embeddings/oleObject174.bin"/><Relationship Id="rId279" Type="http://schemas.openxmlformats.org/officeDocument/2006/relationships/image" Target="media/image109.wmf"/><Relationship Id="rId444" Type="http://schemas.openxmlformats.org/officeDocument/2006/relationships/image" Target="media/image187.wmf"/><Relationship Id="rId486" Type="http://schemas.openxmlformats.org/officeDocument/2006/relationships/image" Target="media/image204.wmf"/><Relationship Id="rId43" Type="http://schemas.openxmlformats.org/officeDocument/2006/relationships/control" Target="activeX/activeX9.xml"/><Relationship Id="rId139" Type="http://schemas.openxmlformats.org/officeDocument/2006/relationships/image" Target="media/image41.wmf"/><Relationship Id="rId290" Type="http://schemas.openxmlformats.org/officeDocument/2006/relationships/image" Target="media/image114.wmf"/><Relationship Id="rId304" Type="http://schemas.openxmlformats.org/officeDocument/2006/relationships/image" Target="media/image121.wmf"/><Relationship Id="rId346" Type="http://schemas.openxmlformats.org/officeDocument/2006/relationships/oleObject" Target="embeddings/oleObject144.bin"/><Relationship Id="rId388" Type="http://schemas.openxmlformats.org/officeDocument/2006/relationships/oleObject" Target="embeddings/oleObject167.bin"/><Relationship Id="rId511" Type="http://schemas.openxmlformats.org/officeDocument/2006/relationships/oleObject" Target="embeddings/oleObject241.bin"/><Relationship Id="rId85" Type="http://schemas.openxmlformats.org/officeDocument/2006/relationships/image" Target="media/image15.wmf"/><Relationship Id="rId150" Type="http://schemas.openxmlformats.org/officeDocument/2006/relationships/oleObject" Target="embeddings/oleObject42.bin"/><Relationship Id="rId192" Type="http://schemas.openxmlformats.org/officeDocument/2006/relationships/oleObject" Target="embeddings/oleObject64.bin"/><Relationship Id="rId206" Type="http://schemas.openxmlformats.org/officeDocument/2006/relationships/oleObject" Target="embeddings/oleObject71.bin"/><Relationship Id="rId413" Type="http://schemas.openxmlformats.org/officeDocument/2006/relationships/image" Target="media/image172.wmf"/><Relationship Id="rId248" Type="http://schemas.openxmlformats.org/officeDocument/2006/relationships/oleObject" Target="embeddings/oleObject92.bin"/><Relationship Id="rId455" Type="http://schemas.openxmlformats.org/officeDocument/2006/relationships/oleObject" Target="embeddings/oleObject204.bin"/><Relationship Id="rId497" Type="http://schemas.openxmlformats.org/officeDocument/2006/relationships/oleObject" Target="embeddings/oleObject229.bin"/><Relationship Id="rId12" Type="http://schemas.openxmlformats.org/officeDocument/2006/relationships/hyperlink" Target="http://www.biblio-online.ru/bcode/425895" TargetMode="External"/><Relationship Id="rId108" Type="http://schemas.openxmlformats.org/officeDocument/2006/relationships/oleObject" Target="embeddings/oleObject20.bin"/><Relationship Id="rId315" Type="http://schemas.openxmlformats.org/officeDocument/2006/relationships/oleObject" Target="embeddings/oleObject127.bin"/><Relationship Id="rId357" Type="http://schemas.openxmlformats.org/officeDocument/2006/relationships/oleObject" Target="embeddings/oleObject151.bin"/><Relationship Id="rId522" Type="http://schemas.openxmlformats.org/officeDocument/2006/relationships/oleObject" Target="embeddings/oleObject252.bin"/><Relationship Id="rId54" Type="http://schemas.openxmlformats.org/officeDocument/2006/relationships/control" Target="activeX/activeX20.xml"/><Relationship Id="rId96" Type="http://schemas.openxmlformats.org/officeDocument/2006/relationships/oleObject" Target="embeddings/oleObject14.bin"/><Relationship Id="rId161" Type="http://schemas.openxmlformats.org/officeDocument/2006/relationships/image" Target="media/image52.wmf"/><Relationship Id="rId217" Type="http://schemas.openxmlformats.org/officeDocument/2006/relationships/image" Target="media/image79.wmf"/><Relationship Id="rId399" Type="http://schemas.openxmlformats.org/officeDocument/2006/relationships/image" Target="media/image165.wmf"/><Relationship Id="rId259" Type="http://schemas.openxmlformats.org/officeDocument/2006/relationships/oleObject" Target="embeddings/oleObject98.bin"/><Relationship Id="rId424" Type="http://schemas.openxmlformats.org/officeDocument/2006/relationships/oleObject" Target="embeddings/oleObject185.bin"/><Relationship Id="rId466" Type="http://schemas.openxmlformats.org/officeDocument/2006/relationships/image" Target="media/image194.wmf"/><Relationship Id="rId23" Type="http://schemas.openxmlformats.org/officeDocument/2006/relationships/hyperlink" Target="https://elibrary.ru/project_risc.asp" TargetMode="External"/><Relationship Id="rId119" Type="http://schemas.openxmlformats.org/officeDocument/2006/relationships/image" Target="media/image32.wmf"/><Relationship Id="rId270" Type="http://schemas.openxmlformats.org/officeDocument/2006/relationships/oleObject" Target="embeddings/oleObject104.bin"/><Relationship Id="rId326" Type="http://schemas.openxmlformats.org/officeDocument/2006/relationships/image" Target="media/image132.wmf"/><Relationship Id="rId533" Type="http://schemas.openxmlformats.org/officeDocument/2006/relationships/oleObject" Target="embeddings/oleObject263.bin"/><Relationship Id="rId65" Type="http://schemas.openxmlformats.org/officeDocument/2006/relationships/control" Target="activeX/activeX31.xml"/><Relationship Id="rId130" Type="http://schemas.openxmlformats.org/officeDocument/2006/relationships/image" Target="media/image37.wmf"/><Relationship Id="rId368" Type="http://schemas.openxmlformats.org/officeDocument/2006/relationships/oleObject" Target="embeddings/oleObject157.bin"/><Relationship Id="rId172" Type="http://schemas.openxmlformats.org/officeDocument/2006/relationships/image" Target="media/image57.wmf"/><Relationship Id="rId228" Type="http://schemas.openxmlformats.org/officeDocument/2006/relationships/oleObject" Target="embeddings/oleObject82.bin"/><Relationship Id="rId435" Type="http://schemas.openxmlformats.org/officeDocument/2006/relationships/image" Target="media/image183.wmf"/><Relationship Id="rId477" Type="http://schemas.openxmlformats.org/officeDocument/2006/relationships/oleObject" Target="embeddings/oleObject216.bin"/><Relationship Id="rId281" Type="http://schemas.openxmlformats.org/officeDocument/2006/relationships/image" Target="media/image110.wmf"/><Relationship Id="rId337" Type="http://schemas.openxmlformats.org/officeDocument/2006/relationships/oleObject" Target="embeddings/oleObject139.bin"/><Relationship Id="rId502" Type="http://schemas.openxmlformats.org/officeDocument/2006/relationships/oleObject" Target="embeddings/oleObject233.bin"/><Relationship Id="rId34" Type="http://schemas.openxmlformats.org/officeDocument/2006/relationships/image" Target="media/image4.wmf"/><Relationship Id="rId76" Type="http://schemas.openxmlformats.org/officeDocument/2006/relationships/oleObject" Target="embeddings/oleObject4.bin"/><Relationship Id="rId141" Type="http://schemas.openxmlformats.org/officeDocument/2006/relationships/image" Target="media/image42.wmf"/><Relationship Id="rId379" Type="http://schemas.openxmlformats.org/officeDocument/2006/relationships/image" Target="media/image155.wmf"/><Relationship Id="rId544" Type="http://schemas.openxmlformats.org/officeDocument/2006/relationships/hyperlink" Target="http://www.edu.ru" TargetMode="External"/><Relationship Id="rId7" Type="http://schemas.openxmlformats.org/officeDocument/2006/relationships/image" Target="media/image2.jpeg"/><Relationship Id="rId183" Type="http://schemas.openxmlformats.org/officeDocument/2006/relationships/image" Target="media/image62.wmf"/><Relationship Id="rId239" Type="http://schemas.openxmlformats.org/officeDocument/2006/relationships/image" Target="media/image90.wmf"/><Relationship Id="rId390" Type="http://schemas.openxmlformats.org/officeDocument/2006/relationships/oleObject" Target="embeddings/oleObject168.bin"/><Relationship Id="rId404" Type="http://schemas.openxmlformats.org/officeDocument/2006/relationships/oleObject" Target="embeddings/oleObject175.bin"/><Relationship Id="rId446" Type="http://schemas.openxmlformats.org/officeDocument/2006/relationships/image" Target="media/image188.wmf"/><Relationship Id="rId250" Type="http://schemas.openxmlformats.org/officeDocument/2006/relationships/oleObject" Target="embeddings/oleObject93.bin"/><Relationship Id="rId292" Type="http://schemas.openxmlformats.org/officeDocument/2006/relationships/image" Target="media/image115.wmf"/><Relationship Id="rId306" Type="http://schemas.openxmlformats.org/officeDocument/2006/relationships/image" Target="media/image122.wmf"/><Relationship Id="rId488" Type="http://schemas.openxmlformats.org/officeDocument/2006/relationships/oleObject" Target="embeddings/oleObject222.bin"/><Relationship Id="rId45" Type="http://schemas.openxmlformats.org/officeDocument/2006/relationships/control" Target="activeX/activeX11.xml"/><Relationship Id="rId87" Type="http://schemas.openxmlformats.org/officeDocument/2006/relationships/image" Target="media/image16.wmf"/><Relationship Id="rId110" Type="http://schemas.openxmlformats.org/officeDocument/2006/relationships/oleObject" Target="embeddings/oleObject21.bin"/><Relationship Id="rId348" Type="http://schemas.openxmlformats.org/officeDocument/2006/relationships/oleObject" Target="embeddings/oleObject145.bin"/><Relationship Id="rId513" Type="http://schemas.openxmlformats.org/officeDocument/2006/relationships/oleObject" Target="embeddings/oleObject243.bin"/><Relationship Id="rId152" Type="http://schemas.openxmlformats.org/officeDocument/2006/relationships/oleObject" Target="embeddings/oleObject43.bin"/><Relationship Id="rId194" Type="http://schemas.openxmlformats.org/officeDocument/2006/relationships/oleObject" Target="embeddings/oleObject65.bin"/><Relationship Id="rId208" Type="http://schemas.openxmlformats.org/officeDocument/2006/relationships/oleObject" Target="embeddings/oleObject72.bin"/><Relationship Id="rId415" Type="http://schemas.openxmlformats.org/officeDocument/2006/relationships/image" Target="media/image173.wmf"/><Relationship Id="rId457" Type="http://schemas.openxmlformats.org/officeDocument/2006/relationships/image" Target="media/image190.wmf"/><Relationship Id="rId261" Type="http://schemas.openxmlformats.org/officeDocument/2006/relationships/oleObject" Target="embeddings/oleObject99.bin"/><Relationship Id="rId499" Type="http://schemas.openxmlformats.org/officeDocument/2006/relationships/oleObject" Target="embeddings/oleObject230.bin"/><Relationship Id="rId14" Type="http://schemas.openxmlformats.org/officeDocument/2006/relationships/hyperlink" Target="http://www.biblio-online.ru/bcode/466129" TargetMode="External"/><Relationship Id="rId56" Type="http://schemas.openxmlformats.org/officeDocument/2006/relationships/control" Target="activeX/activeX22.xml"/><Relationship Id="rId317" Type="http://schemas.openxmlformats.org/officeDocument/2006/relationships/oleObject" Target="embeddings/oleObject128.bin"/><Relationship Id="rId359" Type="http://schemas.openxmlformats.org/officeDocument/2006/relationships/image" Target="media/image145.wmf"/><Relationship Id="rId524" Type="http://schemas.openxmlformats.org/officeDocument/2006/relationships/oleObject" Target="embeddings/oleObject254.bin"/><Relationship Id="rId98" Type="http://schemas.openxmlformats.org/officeDocument/2006/relationships/oleObject" Target="embeddings/oleObject15.bin"/><Relationship Id="rId121" Type="http://schemas.openxmlformats.org/officeDocument/2006/relationships/image" Target="media/image33.wmf"/><Relationship Id="rId163" Type="http://schemas.openxmlformats.org/officeDocument/2006/relationships/image" Target="media/image53.wmf"/><Relationship Id="rId219" Type="http://schemas.openxmlformats.org/officeDocument/2006/relationships/image" Target="media/image80.wmf"/><Relationship Id="rId370" Type="http://schemas.openxmlformats.org/officeDocument/2006/relationships/oleObject" Target="embeddings/oleObject158.bin"/><Relationship Id="rId426" Type="http://schemas.openxmlformats.org/officeDocument/2006/relationships/oleObject" Target="embeddings/oleObject186.bin"/><Relationship Id="rId230" Type="http://schemas.openxmlformats.org/officeDocument/2006/relationships/oleObject" Target="embeddings/oleObject83.bin"/><Relationship Id="rId468" Type="http://schemas.openxmlformats.org/officeDocument/2006/relationships/image" Target="media/image195.wmf"/><Relationship Id="rId25" Type="http://schemas.openxmlformats.org/officeDocument/2006/relationships/hyperlink" Target="https://scholar.google.ru/" TargetMode="External"/><Relationship Id="rId67" Type="http://schemas.openxmlformats.org/officeDocument/2006/relationships/image" Target="media/image5.png"/><Relationship Id="rId272" Type="http://schemas.openxmlformats.org/officeDocument/2006/relationships/oleObject" Target="embeddings/oleObject105.bin"/><Relationship Id="rId328" Type="http://schemas.openxmlformats.org/officeDocument/2006/relationships/image" Target="media/image133.wmf"/><Relationship Id="rId535" Type="http://schemas.openxmlformats.org/officeDocument/2006/relationships/oleObject" Target="embeddings/oleObject265.bin"/><Relationship Id="rId132" Type="http://schemas.openxmlformats.org/officeDocument/2006/relationships/image" Target="media/image38.wmf"/><Relationship Id="rId174" Type="http://schemas.openxmlformats.org/officeDocument/2006/relationships/oleObject" Target="embeddings/oleObject55.bin"/><Relationship Id="rId381" Type="http://schemas.openxmlformats.org/officeDocument/2006/relationships/image" Target="media/image156.wmf"/><Relationship Id="rId220" Type="http://schemas.openxmlformats.org/officeDocument/2006/relationships/oleObject" Target="embeddings/oleObject78.bin"/><Relationship Id="rId241" Type="http://schemas.openxmlformats.org/officeDocument/2006/relationships/image" Target="media/image91.wmf"/><Relationship Id="rId437" Type="http://schemas.openxmlformats.org/officeDocument/2006/relationships/oleObject" Target="embeddings/oleObject192.bin"/><Relationship Id="rId458" Type="http://schemas.openxmlformats.org/officeDocument/2006/relationships/oleObject" Target="embeddings/oleObject206.bin"/><Relationship Id="rId479" Type="http://schemas.openxmlformats.org/officeDocument/2006/relationships/oleObject" Target="embeddings/oleObject217.bin"/><Relationship Id="rId15" Type="http://schemas.openxmlformats.org/officeDocument/2006/relationships/hyperlink" Target="https://magtu.informsystema.ru/uploader/fileUpload?name=1459.pdf&amp;show=dcatalogues/1/1123983/1459.pdf&amp;view=true" TargetMode="External"/><Relationship Id="rId36" Type="http://schemas.openxmlformats.org/officeDocument/2006/relationships/control" Target="activeX/activeX2.xml"/><Relationship Id="rId57" Type="http://schemas.openxmlformats.org/officeDocument/2006/relationships/control" Target="activeX/activeX23.xml"/><Relationship Id="rId262" Type="http://schemas.openxmlformats.org/officeDocument/2006/relationships/image" Target="media/image101.wmf"/><Relationship Id="rId283" Type="http://schemas.openxmlformats.org/officeDocument/2006/relationships/oleObject" Target="embeddings/oleObject111.bin"/><Relationship Id="rId318" Type="http://schemas.openxmlformats.org/officeDocument/2006/relationships/image" Target="media/image128.wmf"/><Relationship Id="rId339" Type="http://schemas.openxmlformats.org/officeDocument/2006/relationships/image" Target="media/image137.wmf"/><Relationship Id="rId490" Type="http://schemas.openxmlformats.org/officeDocument/2006/relationships/image" Target="media/image205.wmf"/><Relationship Id="rId504" Type="http://schemas.openxmlformats.org/officeDocument/2006/relationships/oleObject" Target="embeddings/oleObject235.bin"/><Relationship Id="rId525" Type="http://schemas.openxmlformats.org/officeDocument/2006/relationships/oleObject" Target="embeddings/oleObject255.bin"/><Relationship Id="rId546" Type="http://schemas.openxmlformats.org/officeDocument/2006/relationships/fontTable" Target="fontTable.xml"/><Relationship Id="rId78" Type="http://schemas.openxmlformats.org/officeDocument/2006/relationships/oleObject" Target="embeddings/oleObject5.bin"/><Relationship Id="rId99" Type="http://schemas.openxmlformats.org/officeDocument/2006/relationships/image" Target="media/image22.wmf"/><Relationship Id="rId101" Type="http://schemas.openxmlformats.org/officeDocument/2006/relationships/image" Target="media/image23.wmf"/><Relationship Id="rId122" Type="http://schemas.openxmlformats.org/officeDocument/2006/relationships/oleObject" Target="embeddings/oleObject27.bin"/><Relationship Id="rId143" Type="http://schemas.openxmlformats.org/officeDocument/2006/relationships/image" Target="media/image43.wmf"/><Relationship Id="rId164" Type="http://schemas.openxmlformats.org/officeDocument/2006/relationships/oleObject" Target="embeddings/oleObject49.bin"/><Relationship Id="rId185" Type="http://schemas.openxmlformats.org/officeDocument/2006/relationships/image" Target="media/image63.wmf"/><Relationship Id="rId350" Type="http://schemas.openxmlformats.org/officeDocument/2006/relationships/oleObject" Target="embeddings/oleObject147.bin"/><Relationship Id="rId371" Type="http://schemas.openxmlformats.org/officeDocument/2006/relationships/image" Target="media/image151.wmf"/><Relationship Id="rId406" Type="http://schemas.openxmlformats.org/officeDocument/2006/relationships/oleObject" Target="embeddings/oleObject176.bin"/><Relationship Id="rId9" Type="http://schemas.openxmlformats.org/officeDocument/2006/relationships/hyperlink" Target="https://magtu.informsystema.ru/uploader/fileUpload?name=34.pdf&amp;show=dcatalogues/1/1099162/34.pdf&amp;view=true" TargetMode="External"/><Relationship Id="rId210" Type="http://schemas.openxmlformats.org/officeDocument/2006/relationships/oleObject" Target="embeddings/oleObject73.bin"/><Relationship Id="rId392" Type="http://schemas.openxmlformats.org/officeDocument/2006/relationships/oleObject" Target="embeddings/oleObject169.bin"/><Relationship Id="rId427" Type="http://schemas.openxmlformats.org/officeDocument/2006/relationships/image" Target="media/image179.wmf"/><Relationship Id="rId448" Type="http://schemas.openxmlformats.org/officeDocument/2006/relationships/oleObject" Target="embeddings/oleObject198.bin"/><Relationship Id="rId469" Type="http://schemas.openxmlformats.org/officeDocument/2006/relationships/oleObject" Target="embeddings/oleObject212.bin"/><Relationship Id="rId26" Type="http://schemas.openxmlformats.org/officeDocument/2006/relationships/hyperlink" Target="http://window.edu.ru/" TargetMode="External"/><Relationship Id="rId231" Type="http://schemas.openxmlformats.org/officeDocument/2006/relationships/image" Target="media/image86.wmf"/><Relationship Id="rId252" Type="http://schemas.openxmlformats.org/officeDocument/2006/relationships/image" Target="media/image96.wmf"/><Relationship Id="rId273" Type="http://schemas.openxmlformats.org/officeDocument/2006/relationships/image" Target="media/image106.wmf"/><Relationship Id="rId294" Type="http://schemas.openxmlformats.org/officeDocument/2006/relationships/image" Target="media/image116.wmf"/><Relationship Id="rId308" Type="http://schemas.openxmlformats.org/officeDocument/2006/relationships/image" Target="media/image123.wmf"/><Relationship Id="rId329" Type="http://schemas.openxmlformats.org/officeDocument/2006/relationships/oleObject" Target="embeddings/oleObject134.bin"/><Relationship Id="rId480" Type="http://schemas.openxmlformats.org/officeDocument/2006/relationships/image" Target="media/image201.wmf"/><Relationship Id="rId515" Type="http://schemas.openxmlformats.org/officeDocument/2006/relationships/oleObject" Target="embeddings/oleObject245.bin"/><Relationship Id="rId536" Type="http://schemas.openxmlformats.org/officeDocument/2006/relationships/oleObject" Target="embeddings/oleObject266.bin"/><Relationship Id="rId47" Type="http://schemas.openxmlformats.org/officeDocument/2006/relationships/control" Target="activeX/activeX13.xml"/><Relationship Id="rId68" Type="http://schemas.openxmlformats.org/officeDocument/2006/relationships/image" Target="media/image6.png"/><Relationship Id="rId89" Type="http://schemas.openxmlformats.org/officeDocument/2006/relationships/image" Target="media/image17.wmf"/><Relationship Id="rId112" Type="http://schemas.openxmlformats.org/officeDocument/2006/relationships/oleObject" Target="embeddings/oleObject22.bin"/><Relationship Id="rId133" Type="http://schemas.openxmlformats.org/officeDocument/2006/relationships/oleObject" Target="embeddings/oleObject33.bin"/><Relationship Id="rId154" Type="http://schemas.openxmlformats.org/officeDocument/2006/relationships/oleObject" Target="embeddings/oleObject44.bin"/><Relationship Id="rId175" Type="http://schemas.openxmlformats.org/officeDocument/2006/relationships/image" Target="media/image58.wmf"/><Relationship Id="rId340" Type="http://schemas.openxmlformats.org/officeDocument/2006/relationships/oleObject" Target="embeddings/oleObject141.bin"/><Relationship Id="rId361" Type="http://schemas.openxmlformats.org/officeDocument/2006/relationships/image" Target="media/image146.wmf"/><Relationship Id="rId196" Type="http://schemas.openxmlformats.org/officeDocument/2006/relationships/oleObject" Target="embeddings/oleObject66.bin"/><Relationship Id="rId200" Type="http://schemas.openxmlformats.org/officeDocument/2006/relationships/oleObject" Target="embeddings/oleObject68.bin"/><Relationship Id="rId382" Type="http://schemas.openxmlformats.org/officeDocument/2006/relationships/oleObject" Target="embeddings/oleObject164.bin"/><Relationship Id="rId417" Type="http://schemas.openxmlformats.org/officeDocument/2006/relationships/image" Target="media/image174.wmf"/><Relationship Id="rId438" Type="http://schemas.openxmlformats.org/officeDocument/2006/relationships/image" Target="media/image184.wmf"/><Relationship Id="rId459" Type="http://schemas.openxmlformats.org/officeDocument/2006/relationships/oleObject" Target="embeddings/oleObject207.bin"/><Relationship Id="rId16" Type="http://schemas.openxmlformats.org/officeDocument/2006/relationships/hyperlink" Target="https://e.lanbook.com/book/9173" TargetMode="External"/><Relationship Id="rId221" Type="http://schemas.openxmlformats.org/officeDocument/2006/relationships/image" Target="media/image81.wmf"/><Relationship Id="rId242" Type="http://schemas.openxmlformats.org/officeDocument/2006/relationships/oleObject" Target="embeddings/oleObject89.bin"/><Relationship Id="rId263" Type="http://schemas.openxmlformats.org/officeDocument/2006/relationships/oleObject" Target="embeddings/oleObject100.bin"/><Relationship Id="rId284" Type="http://schemas.openxmlformats.org/officeDocument/2006/relationships/image" Target="media/image111.wmf"/><Relationship Id="rId319" Type="http://schemas.openxmlformats.org/officeDocument/2006/relationships/oleObject" Target="embeddings/oleObject129.bin"/><Relationship Id="rId470" Type="http://schemas.openxmlformats.org/officeDocument/2006/relationships/image" Target="media/image196.wmf"/><Relationship Id="rId491" Type="http://schemas.openxmlformats.org/officeDocument/2006/relationships/oleObject" Target="embeddings/oleObject224.bin"/><Relationship Id="rId505" Type="http://schemas.openxmlformats.org/officeDocument/2006/relationships/oleObject" Target="embeddings/oleObject236.bin"/><Relationship Id="rId526" Type="http://schemas.openxmlformats.org/officeDocument/2006/relationships/oleObject" Target="embeddings/oleObject256.bin"/><Relationship Id="rId37" Type="http://schemas.openxmlformats.org/officeDocument/2006/relationships/control" Target="activeX/activeX3.xml"/><Relationship Id="rId58" Type="http://schemas.openxmlformats.org/officeDocument/2006/relationships/control" Target="activeX/activeX24.xml"/><Relationship Id="rId79" Type="http://schemas.openxmlformats.org/officeDocument/2006/relationships/image" Target="media/image12.wmf"/><Relationship Id="rId102" Type="http://schemas.openxmlformats.org/officeDocument/2006/relationships/oleObject" Target="embeddings/oleObject17.bin"/><Relationship Id="rId123" Type="http://schemas.openxmlformats.org/officeDocument/2006/relationships/image" Target="media/image34.wmf"/><Relationship Id="rId144" Type="http://schemas.openxmlformats.org/officeDocument/2006/relationships/oleObject" Target="embeddings/oleObject39.bin"/><Relationship Id="rId330" Type="http://schemas.openxmlformats.org/officeDocument/2006/relationships/image" Target="media/image134.wmf"/><Relationship Id="rId547" Type="http://schemas.openxmlformats.org/officeDocument/2006/relationships/theme" Target="theme/theme1.xml"/><Relationship Id="rId90" Type="http://schemas.openxmlformats.org/officeDocument/2006/relationships/oleObject" Target="embeddings/oleObject11.bin"/><Relationship Id="rId165" Type="http://schemas.openxmlformats.org/officeDocument/2006/relationships/image" Target="media/image54.wmf"/><Relationship Id="rId186" Type="http://schemas.openxmlformats.org/officeDocument/2006/relationships/oleObject" Target="embeddings/oleObject61.bin"/><Relationship Id="rId351" Type="http://schemas.openxmlformats.org/officeDocument/2006/relationships/image" Target="media/image142.wmf"/><Relationship Id="rId372" Type="http://schemas.openxmlformats.org/officeDocument/2006/relationships/oleObject" Target="embeddings/oleObject159.bin"/><Relationship Id="rId393" Type="http://schemas.openxmlformats.org/officeDocument/2006/relationships/image" Target="media/image162.wmf"/><Relationship Id="rId407" Type="http://schemas.openxmlformats.org/officeDocument/2006/relationships/image" Target="media/image169.wmf"/><Relationship Id="rId428" Type="http://schemas.openxmlformats.org/officeDocument/2006/relationships/oleObject" Target="embeddings/oleObject187.bin"/><Relationship Id="rId449" Type="http://schemas.openxmlformats.org/officeDocument/2006/relationships/oleObject" Target="embeddings/oleObject199.bin"/><Relationship Id="rId211" Type="http://schemas.openxmlformats.org/officeDocument/2006/relationships/image" Target="media/image76.wmf"/><Relationship Id="rId232" Type="http://schemas.openxmlformats.org/officeDocument/2006/relationships/oleObject" Target="embeddings/oleObject84.bin"/><Relationship Id="rId253" Type="http://schemas.openxmlformats.org/officeDocument/2006/relationships/oleObject" Target="embeddings/oleObject95.bin"/><Relationship Id="rId274" Type="http://schemas.openxmlformats.org/officeDocument/2006/relationships/oleObject" Target="embeddings/oleObject106.bin"/><Relationship Id="rId295" Type="http://schemas.openxmlformats.org/officeDocument/2006/relationships/oleObject" Target="embeddings/oleObject117.bin"/><Relationship Id="rId309" Type="http://schemas.openxmlformats.org/officeDocument/2006/relationships/oleObject" Target="embeddings/oleObject124.bin"/><Relationship Id="rId460" Type="http://schemas.openxmlformats.org/officeDocument/2006/relationships/image" Target="media/image191.wmf"/><Relationship Id="rId481" Type="http://schemas.openxmlformats.org/officeDocument/2006/relationships/oleObject" Target="embeddings/oleObject218.bin"/><Relationship Id="rId516" Type="http://schemas.openxmlformats.org/officeDocument/2006/relationships/oleObject" Target="embeddings/oleObject246.bin"/><Relationship Id="rId27" Type="http://schemas.openxmlformats.org/officeDocument/2006/relationships/hyperlink" Target="https://www.rsl.ru/ru/4readers/catalogues/" TargetMode="External"/><Relationship Id="rId48" Type="http://schemas.openxmlformats.org/officeDocument/2006/relationships/control" Target="activeX/activeX14.xml"/><Relationship Id="rId69" Type="http://schemas.openxmlformats.org/officeDocument/2006/relationships/image" Target="media/image7.wmf"/><Relationship Id="rId113" Type="http://schemas.openxmlformats.org/officeDocument/2006/relationships/image" Target="media/image29.wmf"/><Relationship Id="rId134" Type="http://schemas.openxmlformats.org/officeDocument/2006/relationships/oleObject" Target="embeddings/oleObject34.bin"/><Relationship Id="rId320" Type="http://schemas.openxmlformats.org/officeDocument/2006/relationships/image" Target="media/image129.wmf"/><Relationship Id="rId537" Type="http://schemas.openxmlformats.org/officeDocument/2006/relationships/hyperlink" Target="http://www.biblio-online.ru/book/E66D1A5C-B6CB-450E-AAD3-2A9667D392ED" TargetMode="External"/><Relationship Id="rId80" Type="http://schemas.openxmlformats.org/officeDocument/2006/relationships/oleObject" Target="embeddings/oleObject6.bin"/><Relationship Id="rId155" Type="http://schemas.openxmlformats.org/officeDocument/2006/relationships/image" Target="media/image49.wmf"/><Relationship Id="rId176" Type="http://schemas.openxmlformats.org/officeDocument/2006/relationships/oleObject" Target="embeddings/oleObject56.bin"/><Relationship Id="rId197" Type="http://schemas.openxmlformats.org/officeDocument/2006/relationships/image" Target="media/image69.wmf"/><Relationship Id="rId341" Type="http://schemas.openxmlformats.org/officeDocument/2006/relationships/image" Target="media/image138.wmf"/><Relationship Id="rId362" Type="http://schemas.openxmlformats.org/officeDocument/2006/relationships/oleObject" Target="embeddings/oleObject154.bin"/><Relationship Id="rId383" Type="http://schemas.openxmlformats.org/officeDocument/2006/relationships/image" Target="media/image157.wmf"/><Relationship Id="rId418" Type="http://schemas.openxmlformats.org/officeDocument/2006/relationships/oleObject" Target="embeddings/oleObject182.bin"/><Relationship Id="rId439" Type="http://schemas.openxmlformats.org/officeDocument/2006/relationships/oleObject" Target="embeddings/oleObject193.bin"/><Relationship Id="rId201" Type="http://schemas.openxmlformats.org/officeDocument/2006/relationships/image" Target="media/image71.wmf"/><Relationship Id="rId222" Type="http://schemas.openxmlformats.org/officeDocument/2006/relationships/oleObject" Target="embeddings/oleObject79.bin"/><Relationship Id="rId243" Type="http://schemas.openxmlformats.org/officeDocument/2006/relationships/image" Target="media/image92.wmf"/><Relationship Id="rId264" Type="http://schemas.openxmlformats.org/officeDocument/2006/relationships/image" Target="media/image102.wmf"/><Relationship Id="rId285" Type="http://schemas.openxmlformats.org/officeDocument/2006/relationships/oleObject" Target="embeddings/oleObject112.bin"/><Relationship Id="rId450" Type="http://schemas.openxmlformats.org/officeDocument/2006/relationships/oleObject" Target="embeddings/oleObject200.bin"/><Relationship Id="rId471" Type="http://schemas.openxmlformats.org/officeDocument/2006/relationships/oleObject" Target="embeddings/oleObject213.bin"/><Relationship Id="rId506" Type="http://schemas.openxmlformats.org/officeDocument/2006/relationships/image" Target="media/image208.wmf"/><Relationship Id="rId17" Type="http://schemas.openxmlformats.org/officeDocument/2006/relationships/hyperlink" Target="http://www.biblio-online.ru/book/11324705-EAE8-481B-91B8-454CA2A60421" TargetMode="External"/><Relationship Id="rId38" Type="http://schemas.openxmlformats.org/officeDocument/2006/relationships/control" Target="activeX/activeX4.xml"/><Relationship Id="rId59" Type="http://schemas.openxmlformats.org/officeDocument/2006/relationships/control" Target="activeX/activeX25.xml"/><Relationship Id="rId103" Type="http://schemas.openxmlformats.org/officeDocument/2006/relationships/image" Target="media/image24.wmf"/><Relationship Id="rId124" Type="http://schemas.openxmlformats.org/officeDocument/2006/relationships/oleObject" Target="embeddings/oleObject28.bin"/><Relationship Id="rId310" Type="http://schemas.openxmlformats.org/officeDocument/2006/relationships/image" Target="media/image124.wmf"/><Relationship Id="rId492" Type="http://schemas.openxmlformats.org/officeDocument/2006/relationships/oleObject" Target="embeddings/oleObject225.bin"/><Relationship Id="rId527" Type="http://schemas.openxmlformats.org/officeDocument/2006/relationships/oleObject" Target="embeddings/oleObject257.bin"/><Relationship Id="rId70" Type="http://schemas.openxmlformats.org/officeDocument/2006/relationships/oleObject" Target="embeddings/oleObject1.bin"/><Relationship Id="rId91" Type="http://schemas.openxmlformats.org/officeDocument/2006/relationships/image" Target="media/image18.wmf"/><Relationship Id="rId145" Type="http://schemas.openxmlformats.org/officeDocument/2006/relationships/image" Target="media/image44.wmf"/><Relationship Id="rId166" Type="http://schemas.openxmlformats.org/officeDocument/2006/relationships/oleObject" Target="embeddings/oleObject50.bin"/><Relationship Id="rId187" Type="http://schemas.openxmlformats.org/officeDocument/2006/relationships/image" Target="media/image64.wmf"/><Relationship Id="rId331" Type="http://schemas.openxmlformats.org/officeDocument/2006/relationships/oleObject" Target="embeddings/oleObject135.bin"/><Relationship Id="rId352" Type="http://schemas.openxmlformats.org/officeDocument/2006/relationships/oleObject" Target="embeddings/oleObject148.bin"/><Relationship Id="rId373" Type="http://schemas.openxmlformats.org/officeDocument/2006/relationships/image" Target="media/image152.wmf"/><Relationship Id="rId394" Type="http://schemas.openxmlformats.org/officeDocument/2006/relationships/oleObject" Target="embeddings/oleObject170.bin"/><Relationship Id="rId408" Type="http://schemas.openxmlformats.org/officeDocument/2006/relationships/oleObject" Target="embeddings/oleObject177.bin"/><Relationship Id="rId429" Type="http://schemas.openxmlformats.org/officeDocument/2006/relationships/image" Target="media/image180.wmf"/><Relationship Id="rId1" Type="http://schemas.openxmlformats.org/officeDocument/2006/relationships/numbering" Target="numbering.xml"/><Relationship Id="rId212" Type="http://schemas.openxmlformats.org/officeDocument/2006/relationships/oleObject" Target="embeddings/oleObject74.bin"/><Relationship Id="rId233" Type="http://schemas.openxmlformats.org/officeDocument/2006/relationships/image" Target="media/image87.wmf"/><Relationship Id="rId254" Type="http://schemas.openxmlformats.org/officeDocument/2006/relationships/image" Target="media/image97.wmf"/><Relationship Id="rId440" Type="http://schemas.openxmlformats.org/officeDocument/2006/relationships/image" Target="media/image185.wmf"/><Relationship Id="rId28" Type="http://schemas.openxmlformats.org/officeDocument/2006/relationships/hyperlink" Target="http://magtu.ru:8085/marcweb2/Default.asp" TargetMode="External"/><Relationship Id="rId49" Type="http://schemas.openxmlformats.org/officeDocument/2006/relationships/control" Target="activeX/activeX15.xml"/><Relationship Id="rId114" Type="http://schemas.openxmlformats.org/officeDocument/2006/relationships/oleObject" Target="embeddings/oleObject23.bin"/><Relationship Id="rId275" Type="http://schemas.openxmlformats.org/officeDocument/2006/relationships/image" Target="media/image107.wmf"/><Relationship Id="rId296" Type="http://schemas.openxmlformats.org/officeDocument/2006/relationships/image" Target="media/image117.wmf"/><Relationship Id="rId300" Type="http://schemas.openxmlformats.org/officeDocument/2006/relationships/image" Target="media/image119.wmf"/><Relationship Id="rId461" Type="http://schemas.openxmlformats.org/officeDocument/2006/relationships/oleObject" Target="embeddings/oleObject208.bin"/><Relationship Id="rId482" Type="http://schemas.openxmlformats.org/officeDocument/2006/relationships/image" Target="media/image202.wmf"/><Relationship Id="rId517" Type="http://schemas.openxmlformats.org/officeDocument/2006/relationships/oleObject" Target="embeddings/oleObject247.bin"/><Relationship Id="rId538" Type="http://schemas.openxmlformats.org/officeDocument/2006/relationships/hyperlink" Target="https://e.lanbook.com/book/106571" TargetMode="External"/><Relationship Id="rId60" Type="http://schemas.openxmlformats.org/officeDocument/2006/relationships/control" Target="activeX/activeX26.xml"/><Relationship Id="rId81" Type="http://schemas.openxmlformats.org/officeDocument/2006/relationships/image" Target="media/image13.wmf"/><Relationship Id="rId135" Type="http://schemas.openxmlformats.org/officeDocument/2006/relationships/image" Target="media/image39.wmf"/><Relationship Id="rId156" Type="http://schemas.openxmlformats.org/officeDocument/2006/relationships/oleObject" Target="embeddings/oleObject45.bin"/><Relationship Id="rId177" Type="http://schemas.openxmlformats.org/officeDocument/2006/relationships/image" Target="media/image59.wmf"/><Relationship Id="rId198" Type="http://schemas.openxmlformats.org/officeDocument/2006/relationships/oleObject" Target="embeddings/oleObject67.bin"/><Relationship Id="rId321" Type="http://schemas.openxmlformats.org/officeDocument/2006/relationships/oleObject" Target="embeddings/oleObject130.bin"/><Relationship Id="rId342" Type="http://schemas.openxmlformats.org/officeDocument/2006/relationships/oleObject" Target="embeddings/oleObject142.bin"/><Relationship Id="rId363" Type="http://schemas.openxmlformats.org/officeDocument/2006/relationships/image" Target="media/image147.wmf"/><Relationship Id="rId384" Type="http://schemas.openxmlformats.org/officeDocument/2006/relationships/oleObject" Target="embeddings/oleObject165.bin"/><Relationship Id="rId419" Type="http://schemas.openxmlformats.org/officeDocument/2006/relationships/image" Target="media/image175.wmf"/><Relationship Id="rId202" Type="http://schemas.openxmlformats.org/officeDocument/2006/relationships/oleObject" Target="embeddings/oleObject69.bin"/><Relationship Id="rId223" Type="http://schemas.openxmlformats.org/officeDocument/2006/relationships/image" Target="media/image82.wmf"/><Relationship Id="rId244" Type="http://schemas.openxmlformats.org/officeDocument/2006/relationships/oleObject" Target="embeddings/oleObject90.bin"/><Relationship Id="rId430" Type="http://schemas.openxmlformats.org/officeDocument/2006/relationships/oleObject" Target="embeddings/oleObject188.bin"/><Relationship Id="rId18" Type="http://schemas.openxmlformats.org/officeDocument/2006/relationships/hyperlink" Target="http://e.lanbook.com/view/book/44077" TargetMode="External"/><Relationship Id="rId39" Type="http://schemas.openxmlformats.org/officeDocument/2006/relationships/control" Target="activeX/activeX5.xml"/><Relationship Id="rId265" Type="http://schemas.openxmlformats.org/officeDocument/2006/relationships/oleObject" Target="embeddings/oleObject101.bin"/><Relationship Id="rId286" Type="http://schemas.openxmlformats.org/officeDocument/2006/relationships/image" Target="media/image112.wmf"/><Relationship Id="rId451" Type="http://schemas.openxmlformats.org/officeDocument/2006/relationships/oleObject" Target="embeddings/oleObject201.bin"/><Relationship Id="rId472" Type="http://schemas.openxmlformats.org/officeDocument/2006/relationships/image" Target="media/image197.wmf"/><Relationship Id="rId493" Type="http://schemas.openxmlformats.org/officeDocument/2006/relationships/oleObject" Target="embeddings/oleObject226.bin"/><Relationship Id="rId507" Type="http://schemas.openxmlformats.org/officeDocument/2006/relationships/oleObject" Target="embeddings/oleObject237.bin"/><Relationship Id="rId528" Type="http://schemas.openxmlformats.org/officeDocument/2006/relationships/oleObject" Target="embeddings/oleObject258.bin"/><Relationship Id="rId50" Type="http://schemas.openxmlformats.org/officeDocument/2006/relationships/control" Target="activeX/activeX16.xml"/><Relationship Id="rId104" Type="http://schemas.openxmlformats.org/officeDocument/2006/relationships/oleObject" Target="embeddings/oleObject18.bin"/><Relationship Id="rId125" Type="http://schemas.openxmlformats.org/officeDocument/2006/relationships/image" Target="media/image35.wmf"/><Relationship Id="rId146" Type="http://schemas.openxmlformats.org/officeDocument/2006/relationships/oleObject" Target="embeddings/oleObject40.bin"/><Relationship Id="rId167" Type="http://schemas.openxmlformats.org/officeDocument/2006/relationships/image" Target="media/image55.wmf"/><Relationship Id="rId188" Type="http://schemas.openxmlformats.org/officeDocument/2006/relationships/oleObject" Target="embeddings/oleObject62.bin"/><Relationship Id="rId311" Type="http://schemas.openxmlformats.org/officeDocument/2006/relationships/oleObject" Target="embeddings/oleObject125.bin"/><Relationship Id="rId332" Type="http://schemas.openxmlformats.org/officeDocument/2006/relationships/image" Target="media/image135.wmf"/><Relationship Id="rId353" Type="http://schemas.openxmlformats.org/officeDocument/2006/relationships/oleObject" Target="embeddings/oleObject149.bin"/><Relationship Id="rId374" Type="http://schemas.openxmlformats.org/officeDocument/2006/relationships/oleObject" Target="embeddings/oleObject160.bin"/><Relationship Id="rId395" Type="http://schemas.openxmlformats.org/officeDocument/2006/relationships/image" Target="media/image163.wmf"/><Relationship Id="rId409" Type="http://schemas.openxmlformats.org/officeDocument/2006/relationships/image" Target="media/image170.wmf"/><Relationship Id="rId71" Type="http://schemas.openxmlformats.org/officeDocument/2006/relationships/image" Target="media/image8.wmf"/><Relationship Id="rId92" Type="http://schemas.openxmlformats.org/officeDocument/2006/relationships/oleObject" Target="embeddings/oleObject12.bin"/><Relationship Id="rId213" Type="http://schemas.openxmlformats.org/officeDocument/2006/relationships/image" Target="media/image77.wmf"/><Relationship Id="rId234" Type="http://schemas.openxmlformats.org/officeDocument/2006/relationships/oleObject" Target="embeddings/oleObject85.bin"/><Relationship Id="rId420" Type="http://schemas.openxmlformats.org/officeDocument/2006/relationships/oleObject" Target="embeddings/oleObject183.bin"/><Relationship Id="rId2" Type="http://schemas.openxmlformats.org/officeDocument/2006/relationships/styles" Target="styles.xml"/><Relationship Id="rId29" Type="http://schemas.openxmlformats.org/officeDocument/2006/relationships/hyperlink" Target="https://uisrussia.msu.ru" TargetMode="External"/><Relationship Id="rId255" Type="http://schemas.openxmlformats.org/officeDocument/2006/relationships/oleObject" Target="embeddings/oleObject96.bin"/><Relationship Id="rId276" Type="http://schemas.openxmlformats.org/officeDocument/2006/relationships/oleObject" Target="embeddings/oleObject107.bin"/><Relationship Id="rId297" Type="http://schemas.openxmlformats.org/officeDocument/2006/relationships/oleObject" Target="embeddings/oleObject118.bin"/><Relationship Id="rId441" Type="http://schemas.openxmlformats.org/officeDocument/2006/relationships/oleObject" Target="embeddings/oleObject194.bin"/><Relationship Id="rId462" Type="http://schemas.openxmlformats.org/officeDocument/2006/relationships/image" Target="media/image192.wmf"/><Relationship Id="rId483" Type="http://schemas.openxmlformats.org/officeDocument/2006/relationships/oleObject" Target="embeddings/oleObject219.bin"/><Relationship Id="rId518" Type="http://schemas.openxmlformats.org/officeDocument/2006/relationships/oleObject" Target="embeddings/oleObject248.bin"/><Relationship Id="rId539" Type="http://schemas.openxmlformats.org/officeDocument/2006/relationships/hyperlink" Target="http://e.lanbook.com/view/book/50250/" TargetMode="External"/><Relationship Id="rId40" Type="http://schemas.openxmlformats.org/officeDocument/2006/relationships/control" Target="activeX/activeX6.xml"/><Relationship Id="rId115" Type="http://schemas.openxmlformats.org/officeDocument/2006/relationships/image" Target="media/image30.wmf"/><Relationship Id="rId136" Type="http://schemas.openxmlformats.org/officeDocument/2006/relationships/oleObject" Target="embeddings/oleObject35.bin"/><Relationship Id="rId157" Type="http://schemas.openxmlformats.org/officeDocument/2006/relationships/image" Target="media/image50.wmf"/><Relationship Id="rId178" Type="http://schemas.openxmlformats.org/officeDocument/2006/relationships/oleObject" Target="embeddings/oleObject57.bin"/><Relationship Id="rId301" Type="http://schemas.openxmlformats.org/officeDocument/2006/relationships/oleObject" Target="embeddings/oleObject120.bin"/><Relationship Id="rId322" Type="http://schemas.openxmlformats.org/officeDocument/2006/relationships/image" Target="media/image130.wmf"/><Relationship Id="rId343" Type="http://schemas.openxmlformats.org/officeDocument/2006/relationships/image" Target="media/image139.wmf"/><Relationship Id="rId364" Type="http://schemas.openxmlformats.org/officeDocument/2006/relationships/oleObject" Target="embeddings/oleObject155.bin"/><Relationship Id="rId61" Type="http://schemas.openxmlformats.org/officeDocument/2006/relationships/control" Target="activeX/activeX27.xml"/><Relationship Id="rId82" Type="http://schemas.openxmlformats.org/officeDocument/2006/relationships/oleObject" Target="embeddings/oleObject7.bin"/><Relationship Id="rId199" Type="http://schemas.openxmlformats.org/officeDocument/2006/relationships/image" Target="media/image70.wmf"/><Relationship Id="rId203" Type="http://schemas.openxmlformats.org/officeDocument/2006/relationships/image" Target="media/image72.wmf"/><Relationship Id="rId385" Type="http://schemas.openxmlformats.org/officeDocument/2006/relationships/image" Target="media/image158.wmf"/><Relationship Id="rId19" Type="http://schemas.openxmlformats.org/officeDocument/2006/relationships/hyperlink" Target="http://www.biblio-online.ru/bcode/453270" TargetMode="External"/><Relationship Id="rId224" Type="http://schemas.openxmlformats.org/officeDocument/2006/relationships/oleObject" Target="embeddings/oleObject80.bin"/><Relationship Id="rId245" Type="http://schemas.openxmlformats.org/officeDocument/2006/relationships/image" Target="media/image93.wmf"/><Relationship Id="rId266" Type="http://schemas.openxmlformats.org/officeDocument/2006/relationships/image" Target="media/image103.wmf"/><Relationship Id="rId287" Type="http://schemas.openxmlformats.org/officeDocument/2006/relationships/oleObject" Target="embeddings/oleObject113.bin"/><Relationship Id="rId410" Type="http://schemas.openxmlformats.org/officeDocument/2006/relationships/oleObject" Target="embeddings/oleObject178.bin"/><Relationship Id="rId431" Type="http://schemas.openxmlformats.org/officeDocument/2006/relationships/image" Target="media/image181.wmf"/><Relationship Id="rId452" Type="http://schemas.openxmlformats.org/officeDocument/2006/relationships/oleObject" Target="embeddings/oleObject202.bin"/><Relationship Id="rId473" Type="http://schemas.openxmlformats.org/officeDocument/2006/relationships/oleObject" Target="embeddings/oleObject214.bin"/><Relationship Id="rId494" Type="http://schemas.openxmlformats.org/officeDocument/2006/relationships/image" Target="media/image206.wmf"/><Relationship Id="rId508" Type="http://schemas.openxmlformats.org/officeDocument/2006/relationships/oleObject" Target="embeddings/oleObject238.bin"/><Relationship Id="rId529" Type="http://schemas.openxmlformats.org/officeDocument/2006/relationships/oleObject" Target="embeddings/oleObject259.bin"/><Relationship Id="rId30" Type="http://schemas.openxmlformats.org/officeDocument/2006/relationships/hyperlink" Target="http://webofscience.com" TargetMode="External"/><Relationship Id="rId105" Type="http://schemas.openxmlformats.org/officeDocument/2006/relationships/image" Target="media/image25.wmf"/><Relationship Id="rId126" Type="http://schemas.openxmlformats.org/officeDocument/2006/relationships/oleObject" Target="embeddings/oleObject29.bin"/><Relationship Id="rId147" Type="http://schemas.openxmlformats.org/officeDocument/2006/relationships/image" Target="media/image45.wmf"/><Relationship Id="rId168" Type="http://schemas.openxmlformats.org/officeDocument/2006/relationships/oleObject" Target="embeddings/oleObject51.bin"/><Relationship Id="rId312" Type="http://schemas.openxmlformats.org/officeDocument/2006/relationships/image" Target="media/image125.wmf"/><Relationship Id="rId333" Type="http://schemas.openxmlformats.org/officeDocument/2006/relationships/oleObject" Target="embeddings/oleObject136.bin"/><Relationship Id="rId354" Type="http://schemas.openxmlformats.org/officeDocument/2006/relationships/image" Target="media/image143.wmf"/><Relationship Id="rId540" Type="http://schemas.openxmlformats.org/officeDocument/2006/relationships/hyperlink" Target="http://e.lanbook.com/view/book/44077/" TargetMode="External"/><Relationship Id="rId51" Type="http://schemas.openxmlformats.org/officeDocument/2006/relationships/control" Target="activeX/activeX17.xml"/><Relationship Id="rId72" Type="http://schemas.openxmlformats.org/officeDocument/2006/relationships/oleObject" Target="embeddings/oleObject2.bin"/><Relationship Id="rId93" Type="http://schemas.openxmlformats.org/officeDocument/2006/relationships/image" Target="media/image19.wmf"/><Relationship Id="rId189" Type="http://schemas.openxmlformats.org/officeDocument/2006/relationships/image" Target="media/image65.wmf"/><Relationship Id="rId375" Type="http://schemas.openxmlformats.org/officeDocument/2006/relationships/image" Target="media/image153.wmf"/><Relationship Id="rId396" Type="http://schemas.openxmlformats.org/officeDocument/2006/relationships/oleObject" Target="embeddings/oleObject171.bin"/><Relationship Id="rId3" Type="http://schemas.microsoft.com/office/2007/relationships/stylesWithEffects" Target="stylesWithEffects.xml"/><Relationship Id="rId214" Type="http://schemas.openxmlformats.org/officeDocument/2006/relationships/oleObject" Target="embeddings/oleObject75.bin"/><Relationship Id="rId235" Type="http://schemas.openxmlformats.org/officeDocument/2006/relationships/image" Target="media/image88.wmf"/><Relationship Id="rId256" Type="http://schemas.openxmlformats.org/officeDocument/2006/relationships/image" Target="media/image98.wmf"/><Relationship Id="rId277" Type="http://schemas.openxmlformats.org/officeDocument/2006/relationships/image" Target="media/image108.wmf"/><Relationship Id="rId298" Type="http://schemas.openxmlformats.org/officeDocument/2006/relationships/image" Target="media/image118.wmf"/><Relationship Id="rId400" Type="http://schemas.openxmlformats.org/officeDocument/2006/relationships/oleObject" Target="embeddings/oleObject173.bin"/><Relationship Id="rId421" Type="http://schemas.openxmlformats.org/officeDocument/2006/relationships/image" Target="media/image176.wmf"/><Relationship Id="rId442" Type="http://schemas.openxmlformats.org/officeDocument/2006/relationships/image" Target="media/image186.wmf"/><Relationship Id="rId463" Type="http://schemas.openxmlformats.org/officeDocument/2006/relationships/oleObject" Target="embeddings/oleObject209.bin"/><Relationship Id="rId484" Type="http://schemas.openxmlformats.org/officeDocument/2006/relationships/image" Target="media/image203.wmf"/><Relationship Id="rId519" Type="http://schemas.openxmlformats.org/officeDocument/2006/relationships/oleObject" Target="embeddings/oleObject249.bin"/><Relationship Id="rId116" Type="http://schemas.openxmlformats.org/officeDocument/2006/relationships/oleObject" Target="embeddings/oleObject24.bin"/><Relationship Id="rId137" Type="http://schemas.openxmlformats.org/officeDocument/2006/relationships/image" Target="media/image40.wmf"/><Relationship Id="rId158" Type="http://schemas.openxmlformats.org/officeDocument/2006/relationships/oleObject" Target="embeddings/oleObject46.bin"/><Relationship Id="rId302" Type="http://schemas.openxmlformats.org/officeDocument/2006/relationships/image" Target="media/image120.wmf"/><Relationship Id="rId323" Type="http://schemas.openxmlformats.org/officeDocument/2006/relationships/oleObject" Target="embeddings/oleObject131.bin"/><Relationship Id="rId344" Type="http://schemas.openxmlformats.org/officeDocument/2006/relationships/oleObject" Target="embeddings/oleObject143.bin"/><Relationship Id="rId530" Type="http://schemas.openxmlformats.org/officeDocument/2006/relationships/oleObject" Target="embeddings/oleObject260.bin"/><Relationship Id="rId20" Type="http://schemas.openxmlformats.org/officeDocument/2006/relationships/hyperlink" Target="https://magtu.informsystema.ru/uploader/fileUpload?name=3816.pdf&amp;show=dcatalogues/1/1530261/3816.pdf&amp;view=true" TargetMode="External"/><Relationship Id="rId41" Type="http://schemas.openxmlformats.org/officeDocument/2006/relationships/control" Target="activeX/activeX7.xml"/><Relationship Id="rId62" Type="http://schemas.openxmlformats.org/officeDocument/2006/relationships/control" Target="activeX/activeX28.xml"/><Relationship Id="rId83" Type="http://schemas.openxmlformats.org/officeDocument/2006/relationships/image" Target="media/image14.wmf"/><Relationship Id="rId179" Type="http://schemas.openxmlformats.org/officeDocument/2006/relationships/image" Target="media/image60.wmf"/><Relationship Id="rId365" Type="http://schemas.openxmlformats.org/officeDocument/2006/relationships/image" Target="media/image148.wmf"/><Relationship Id="rId386" Type="http://schemas.openxmlformats.org/officeDocument/2006/relationships/oleObject" Target="embeddings/oleObject166.bin"/><Relationship Id="rId190" Type="http://schemas.openxmlformats.org/officeDocument/2006/relationships/oleObject" Target="embeddings/oleObject63.bin"/><Relationship Id="rId204" Type="http://schemas.openxmlformats.org/officeDocument/2006/relationships/oleObject" Target="embeddings/oleObject70.bin"/><Relationship Id="rId225" Type="http://schemas.openxmlformats.org/officeDocument/2006/relationships/image" Target="media/image83.wmf"/><Relationship Id="rId246" Type="http://schemas.openxmlformats.org/officeDocument/2006/relationships/oleObject" Target="embeddings/oleObject91.bin"/><Relationship Id="rId267" Type="http://schemas.openxmlformats.org/officeDocument/2006/relationships/oleObject" Target="embeddings/oleObject102.bin"/><Relationship Id="rId288" Type="http://schemas.openxmlformats.org/officeDocument/2006/relationships/image" Target="media/image113.wmf"/><Relationship Id="rId411" Type="http://schemas.openxmlformats.org/officeDocument/2006/relationships/image" Target="media/image171.wmf"/><Relationship Id="rId432" Type="http://schemas.openxmlformats.org/officeDocument/2006/relationships/oleObject" Target="embeddings/oleObject189.bin"/><Relationship Id="rId453" Type="http://schemas.openxmlformats.org/officeDocument/2006/relationships/oleObject" Target="embeddings/oleObject203.bin"/><Relationship Id="rId474" Type="http://schemas.openxmlformats.org/officeDocument/2006/relationships/image" Target="media/image198.wmf"/><Relationship Id="rId509" Type="http://schemas.openxmlformats.org/officeDocument/2006/relationships/oleObject" Target="embeddings/oleObject239.bin"/><Relationship Id="rId106" Type="http://schemas.openxmlformats.org/officeDocument/2006/relationships/oleObject" Target="embeddings/oleObject19.bin"/><Relationship Id="rId127" Type="http://schemas.openxmlformats.org/officeDocument/2006/relationships/oleObject" Target="embeddings/oleObject30.bin"/><Relationship Id="rId313" Type="http://schemas.openxmlformats.org/officeDocument/2006/relationships/oleObject" Target="embeddings/oleObject126.bin"/><Relationship Id="rId495" Type="http://schemas.openxmlformats.org/officeDocument/2006/relationships/oleObject" Target="embeddings/oleObject227.bin"/><Relationship Id="rId10" Type="http://schemas.openxmlformats.org/officeDocument/2006/relationships/hyperlink" Target="https://magtu.informsystema.ru/uploader/fileUpload?name=4124.pdf&amp;show=dcatalogues/1/1535268/4124.pdf&amp;view=true" TargetMode="External"/><Relationship Id="rId31" Type="http://schemas.openxmlformats.org/officeDocument/2006/relationships/hyperlink" Target="http://scopus.com" TargetMode="External"/><Relationship Id="rId52" Type="http://schemas.openxmlformats.org/officeDocument/2006/relationships/control" Target="activeX/activeX18.xml"/><Relationship Id="rId73" Type="http://schemas.openxmlformats.org/officeDocument/2006/relationships/image" Target="media/image9.wmf"/><Relationship Id="rId94" Type="http://schemas.openxmlformats.org/officeDocument/2006/relationships/oleObject" Target="embeddings/oleObject13.bin"/><Relationship Id="rId148" Type="http://schemas.openxmlformats.org/officeDocument/2006/relationships/oleObject" Target="embeddings/oleObject41.bin"/><Relationship Id="rId169" Type="http://schemas.openxmlformats.org/officeDocument/2006/relationships/image" Target="media/image56.wmf"/><Relationship Id="rId334" Type="http://schemas.openxmlformats.org/officeDocument/2006/relationships/oleObject" Target="embeddings/oleObject137.bin"/><Relationship Id="rId355" Type="http://schemas.openxmlformats.org/officeDocument/2006/relationships/oleObject" Target="embeddings/oleObject150.bin"/><Relationship Id="rId376" Type="http://schemas.openxmlformats.org/officeDocument/2006/relationships/oleObject" Target="embeddings/oleObject161.bin"/><Relationship Id="rId397" Type="http://schemas.openxmlformats.org/officeDocument/2006/relationships/image" Target="media/image164.wmf"/><Relationship Id="rId520" Type="http://schemas.openxmlformats.org/officeDocument/2006/relationships/oleObject" Target="embeddings/oleObject250.bin"/><Relationship Id="rId541" Type="http://schemas.openxmlformats.org/officeDocument/2006/relationships/hyperlink" Target="https://e.lanbook.com/book/9173" TargetMode="External"/><Relationship Id="rId4" Type="http://schemas.openxmlformats.org/officeDocument/2006/relationships/settings" Target="settings.xml"/><Relationship Id="rId180" Type="http://schemas.openxmlformats.org/officeDocument/2006/relationships/oleObject" Target="embeddings/oleObject58.bin"/><Relationship Id="rId215" Type="http://schemas.openxmlformats.org/officeDocument/2006/relationships/image" Target="media/image78.wmf"/><Relationship Id="rId236" Type="http://schemas.openxmlformats.org/officeDocument/2006/relationships/oleObject" Target="embeddings/oleObject86.bin"/><Relationship Id="rId257" Type="http://schemas.openxmlformats.org/officeDocument/2006/relationships/oleObject" Target="embeddings/oleObject97.bin"/><Relationship Id="rId278" Type="http://schemas.openxmlformats.org/officeDocument/2006/relationships/oleObject" Target="embeddings/oleObject108.bin"/><Relationship Id="rId401" Type="http://schemas.openxmlformats.org/officeDocument/2006/relationships/image" Target="media/image166.wmf"/><Relationship Id="rId422" Type="http://schemas.openxmlformats.org/officeDocument/2006/relationships/oleObject" Target="embeddings/oleObject184.bin"/><Relationship Id="rId443" Type="http://schemas.openxmlformats.org/officeDocument/2006/relationships/oleObject" Target="embeddings/oleObject195.bin"/><Relationship Id="rId464" Type="http://schemas.openxmlformats.org/officeDocument/2006/relationships/image" Target="media/image193.wmf"/><Relationship Id="rId303" Type="http://schemas.openxmlformats.org/officeDocument/2006/relationships/oleObject" Target="embeddings/oleObject121.bin"/><Relationship Id="rId485" Type="http://schemas.openxmlformats.org/officeDocument/2006/relationships/oleObject" Target="embeddings/oleObject220.bin"/><Relationship Id="rId42" Type="http://schemas.openxmlformats.org/officeDocument/2006/relationships/control" Target="activeX/activeX8.xml"/><Relationship Id="rId84" Type="http://schemas.openxmlformats.org/officeDocument/2006/relationships/oleObject" Target="embeddings/oleObject8.bin"/><Relationship Id="rId138" Type="http://schemas.openxmlformats.org/officeDocument/2006/relationships/oleObject" Target="embeddings/oleObject36.bin"/><Relationship Id="rId345" Type="http://schemas.openxmlformats.org/officeDocument/2006/relationships/image" Target="media/image140.wmf"/><Relationship Id="rId387" Type="http://schemas.openxmlformats.org/officeDocument/2006/relationships/image" Target="media/image159.wmf"/><Relationship Id="rId510" Type="http://schemas.openxmlformats.org/officeDocument/2006/relationships/oleObject" Target="embeddings/oleObject240.bin"/><Relationship Id="rId191" Type="http://schemas.openxmlformats.org/officeDocument/2006/relationships/image" Target="media/image66.wmf"/><Relationship Id="rId205" Type="http://schemas.openxmlformats.org/officeDocument/2006/relationships/image" Target="media/image73.wmf"/><Relationship Id="rId247" Type="http://schemas.openxmlformats.org/officeDocument/2006/relationships/image" Target="media/image94.wmf"/><Relationship Id="rId412" Type="http://schemas.openxmlformats.org/officeDocument/2006/relationships/oleObject" Target="embeddings/oleObject179.bin"/><Relationship Id="rId107" Type="http://schemas.openxmlformats.org/officeDocument/2006/relationships/image" Target="media/image26.wmf"/><Relationship Id="rId289" Type="http://schemas.openxmlformats.org/officeDocument/2006/relationships/oleObject" Target="embeddings/oleObject114.bin"/><Relationship Id="rId454" Type="http://schemas.openxmlformats.org/officeDocument/2006/relationships/image" Target="media/image189.wmf"/><Relationship Id="rId496" Type="http://schemas.openxmlformats.org/officeDocument/2006/relationships/oleObject" Target="embeddings/oleObject228.bin"/><Relationship Id="rId11" Type="http://schemas.openxmlformats.org/officeDocument/2006/relationships/hyperlink" Target="https://znanium.com/catalog/product/1091550" TargetMode="External"/><Relationship Id="rId53" Type="http://schemas.openxmlformats.org/officeDocument/2006/relationships/control" Target="activeX/activeX19.xml"/><Relationship Id="rId149" Type="http://schemas.openxmlformats.org/officeDocument/2006/relationships/image" Target="media/image46.wmf"/><Relationship Id="rId314" Type="http://schemas.openxmlformats.org/officeDocument/2006/relationships/image" Target="media/image126.wmf"/><Relationship Id="rId356" Type="http://schemas.openxmlformats.org/officeDocument/2006/relationships/image" Target="media/image144.wmf"/><Relationship Id="rId398" Type="http://schemas.openxmlformats.org/officeDocument/2006/relationships/oleObject" Target="embeddings/oleObject172.bin"/><Relationship Id="rId521" Type="http://schemas.openxmlformats.org/officeDocument/2006/relationships/oleObject" Target="embeddings/oleObject251.bin"/><Relationship Id="rId95" Type="http://schemas.openxmlformats.org/officeDocument/2006/relationships/image" Target="media/image20.wmf"/><Relationship Id="rId160" Type="http://schemas.openxmlformats.org/officeDocument/2006/relationships/oleObject" Target="embeddings/oleObject47.bin"/><Relationship Id="rId216" Type="http://schemas.openxmlformats.org/officeDocument/2006/relationships/oleObject" Target="embeddings/oleObject76.bin"/><Relationship Id="rId423" Type="http://schemas.openxmlformats.org/officeDocument/2006/relationships/image" Target="media/image177.wmf"/><Relationship Id="rId258" Type="http://schemas.openxmlformats.org/officeDocument/2006/relationships/image" Target="media/image99.wmf"/><Relationship Id="rId465" Type="http://schemas.openxmlformats.org/officeDocument/2006/relationships/oleObject" Target="embeddings/oleObject210.bin"/><Relationship Id="rId22" Type="http://schemas.openxmlformats.org/officeDocument/2006/relationships/hyperlink" Target="https://magtu.informsystema.ru/uploader/fileUpload?name=1459.pdf&amp;show=dcatalogues/1/1123983/1459" TargetMode="External"/><Relationship Id="rId64" Type="http://schemas.openxmlformats.org/officeDocument/2006/relationships/control" Target="activeX/activeX30.xml"/><Relationship Id="rId118" Type="http://schemas.openxmlformats.org/officeDocument/2006/relationships/oleObject" Target="embeddings/oleObject25.bin"/><Relationship Id="rId325" Type="http://schemas.openxmlformats.org/officeDocument/2006/relationships/oleObject" Target="embeddings/oleObject132.bin"/><Relationship Id="rId367" Type="http://schemas.openxmlformats.org/officeDocument/2006/relationships/image" Target="media/image149.wmf"/><Relationship Id="rId532" Type="http://schemas.openxmlformats.org/officeDocument/2006/relationships/oleObject" Target="embeddings/oleObject262.bin"/><Relationship Id="rId171" Type="http://schemas.openxmlformats.org/officeDocument/2006/relationships/oleObject" Target="embeddings/oleObject53.bin"/><Relationship Id="rId227" Type="http://schemas.openxmlformats.org/officeDocument/2006/relationships/image" Target="media/image84.wmf"/><Relationship Id="rId269" Type="http://schemas.openxmlformats.org/officeDocument/2006/relationships/oleObject" Target="embeddings/oleObject103.bin"/><Relationship Id="rId434" Type="http://schemas.openxmlformats.org/officeDocument/2006/relationships/oleObject" Target="embeddings/oleObject190.bin"/><Relationship Id="rId476" Type="http://schemas.openxmlformats.org/officeDocument/2006/relationships/image" Target="media/image199.wmf"/><Relationship Id="rId33" Type="http://schemas.openxmlformats.org/officeDocument/2006/relationships/hyperlink" Target="http://www.springer.com/references" TargetMode="External"/><Relationship Id="rId129" Type="http://schemas.openxmlformats.org/officeDocument/2006/relationships/oleObject" Target="embeddings/oleObject31.bin"/><Relationship Id="rId280" Type="http://schemas.openxmlformats.org/officeDocument/2006/relationships/oleObject" Target="embeddings/oleObject109.bin"/><Relationship Id="rId336" Type="http://schemas.openxmlformats.org/officeDocument/2006/relationships/oleObject" Target="embeddings/oleObject138.bin"/><Relationship Id="rId501" Type="http://schemas.openxmlformats.org/officeDocument/2006/relationships/oleObject" Target="embeddings/oleObject232.bin"/><Relationship Id="rId543" Type="http://schemas.openxmlformats.org/officeDocument/2006/relationships/hyperlink" Target="http://www.intuit.ru/department" TargetMode="External"/><Relationship Id="rId75" Type="http://schemas.openxmlformats.org/officeDocument/2006/relationships/image" Target="media/image10.wmf"/><Relationship Id="rId140" Type="http://schemas.openxmlformats.org/officeDocument/2006/relationships/oleObject" Target="embeddings/oleObject37.bin"/><Relationship Id="rId182" Type="http://schemas.openxmlformats.org/officeDocument/2006/relationships/oleObject" Target="embeddings/oleObject59.bin"/><Relationship Id="rId378" Type="http://schemas.openxmlformats.org/officeDocument/2006/relationships/oleObject" Target="embeddings/oleObject162.bin"/><Relationship Id="rId403" Type="http://schemas.openxmlformats.org/officeDocument/2006/relationships/image" Target="media/image167.wmf"/><Relationship Id="rId6" Type="http://schemas.openxmlformats.org/officeDocument/2006/relationships/image" Target="media/image1.jpeg"/><Relationship Id="rId238" Type="http://schemas.openxmlformats.org/officeDocument/2006/relationships/oleObject" Target="embeddings/oleObject87.bin"/><Relationship Id="rId445" Type="http://schemas.openxmlformats.org/officeDocument/2006/relationships/oleObject" Target="embeddings/oleObject196.bin"/><Relationship Id="rId487" Type="http://schemas.openxmlformats.org/officeDocument/2006/relationships/oleObject" Target="embeddings/oleObject221.bin"/><Relationship Id="rId291" Type="http://schemas.openxmlformats.org/officeDocument/2006/relationships/oleObject" Target="embeddings/oleObject115.bin"/><Relationship Id="rId305" Type="http://schemas.openxmlformats.org/officeDocument/2006/relationships/oleObject" Target="embeddings/oleObject122.bin"/><Relationship Id="rId347" Type="http://schemas.openxmlformats.org/officeDocument/2006/relationships/image" Target="media/image141.wmf"/><Relationship Id="rId512" Type="http://schemas.openxmlformats.org/officeDocument/2006/relationships/oleObject" Target="embeddings/oleObject242.bin"/><Relationship Id="rId44" Type="http://schemas.openxmlformats.org/officeDocument/2006/relationships/control" Target="activeX/activeX10.xml"/><Relationship Id="rId86" Type="http://schemas.openxmlformats.org/officeDocument/2006/relationships/oleObject" Target="embeddings/oleObject9.bin"/><Relationship Id="rId151" Type="http://schemas.openxmlformats.org/officeDocument/2006/relationships/image" Target="media/image47.wmf"/><Relationship Id="rId389" Type="http://schemas.openxmlformats.org/officeDocument/2006/relationships/image" Target="media/image160.wmf"/><Relationship Id="rId193" Type="http://schemas.openxmlformats.org/officeDocument/2006/relationships/image" Target="media/image67.wmf"/><Relationship Id="rId207" Type="http://schemas.openxmlformats.org/officeDocument/2006/relationships/image" Target="media/image74.wmf"/><Relationship Id="rId249" Type="http://schemas.openxmlformats.org/officeDocument/2006/relationships/image" Target="media/image95.wmf"/><Relationship Id="rId414" Type="http://schemas.openxmlformats.org/officeDocument/2006/relationships/oleObject" Target="embeddings/oleObject180.bin"/><Relationship Id="rId456" Type="http://schemas.openxmlformats.org/officeDocument/2006/relationships/oleObject" Target="embeddings/oleObject205.bin"/><Relationship Id="rId498" Type="http://schemas.openxmlformats.org/officeDocument/2006/relationships/image" Target="media/image207.wmf"/><Relationship Id="rId13" Type="http://schemas.openxmlformats.org/officeDocument/2006/relationships/hyperlink" Target="http://www.biblio-online.ru/bcode/466129" TargetMode="External"/><Relationship Id="rId109" Type="http://schemas.openxmlformats.org/officeDocument/2006/relationships/image" Target="media/image27.wmf"/><Relationship Id="rId260" Type="http://schemas.openxmlformats.org/officeDocument/2006/relationships/image" Target="media/image100.wmf"/><Relationship Id="rId316" Type="http://schemas.openxmlformats.org/officeDocument/2006/relationships/image" Target="media/image127.wmf"/><Relationship Id="rId523" Type="http://schemas.openxmlformats.org/officeDocument/2006/relationships/oleObject" Target="embeddings/oleObject253.bin"/><Relationship Id="rId55" Type="http://schemas.openxmlformats.org/officeDocument/2006/relationships/control" Target="activeX/activeX21.xml"/><Relationship Id="rId97" Type="http://schemas.openxmlformats.org/officeDocument/2006/relationships/image" Target="media/image21.wmf"/><Relationship Id="rId120" Type="http://schemas.openxmlformats.org/officeDocument/2006/relationships/oleObject" Target="embeddings/oleObject26.bin"/><Relationship Id="rId358" Type="http://schemas.openxmlformats.org/officeDocument/2006/relationships/oleObject" Target="embeddings/oleObject152.bin"/><Relationship Id="rId162" Type="http://schemas.openxmlformats.org/officeDocument/2006/relationships/oleObject" Target="embeddings/oleObject48.bin"/><Relationship Id="rId218" Type="http://schemas.openxmlformats.org/officeDocument/2006/relationships/oleObject" Target="embeddings/oleObject77.bin"/><Relationship Id="rId425" Type="http://schemas.openxmlformats.org/officeDocument/2006/relationships/image" Target="media/image178.wmf"/><Relationship Id="rId467" Type="http://schemas.openxmlformats.org/officeDocument/2006/relationships/oleObject" Target="embeddings/oleObject211.bin"/><Relationship Id="rId271" Type="http://schemas.openxmlformats.org/officeDocument/2006/relationships/image" Target="media/image105.wmf"/><Relationship Id="rId24" Type="http://schemas.openxmlformats.org/officeDocument/2006/relationships/hyperlink" Target="https://dlib.eastview.com/" TargetMode="External"/><Relationship Id="rId66" Type="http://schemas.openxmlformats.org/officeDocument/2006/relationships/control" Target="activeX/activeX32.xml"/><Relationship Id="rId131" Type="http://schemas.openxmlformats.org/officeDocument/2006/relationships/oleObject" Target="embeddings/oleObject32.bin"/><Relationship Id="rId327" Type="http://schemas.openxmlformats.org/officeDocument/2006/relationships/oleObject" Target="embeddings/oleObject133.bin"/><Relationship Id="rId369" Type="http://schemas.openxmlformats.org/officeDocument/2006/relationships/image" Target="media/image150.wmf"/><Relationship Id="rId534" Type="http://schemas.openxmlformats.org/officeDocument/2006/relationships/oleObject" Target="embeddings/oleObject264.bin"/><Relationship Id="rId173" Type="http://schemas.openxmlformats.org/officeDocument/2006/relationships/oleObject" Target="embeddings/oleObject54.bin"/><Relationship Id="rId229" Type="http://schemas.openxmlformats.org/officeDocument/2006/relationships/image" Target="media/image85.wmf"/><Relationship Id="rId380" Type="http://schemas.openxmlformats.org/officeDocument/2006/relationships/oleObject" Target="embeddings/oleObject163.bin"/><Relationship Id="rId436" Type="http://schemas.openxmlformats.org/officeDocument/2006/relationships/oleObject" Target="embeddings/oleObject191.bin"/><Relationship Id="rId240" Type="http://schemas.openxmlformats.org/officeDocument/2006/relationships/oleObject" Target="embeddings/oleObject88.bin"/><Relationship Id="rId478" Type="http://schemas.openxmlformats.org/officeDocument/2006/relationships/image" Target="media/image200.wmf"/><Relationship Id="rId35" Type="http://schemas.openxmlformats.org/officeDocument/2006/relationships/control" Target="activeX/activeX1.xml"/><Relationship Id="rId77" Type="http://schemas.openxmlformats.org/officeDocument/2006/relationships/image" Target="media/image11.wmf"/><Relationship Id="rId100" Type="http://schemas.openxmlformats.org/officeDocument/2006/relationships/oleObject" Target="embeddings/oleObject16.bin"/><Relationship Id="rId282" Type="http://schemas.openxmlformats.org/officeDocument/2006/relationships/oleObject" Target="embeddings/oleObject110.bin"/><Relationship Id="rId338" Type="http://schemas.openxmlformats.org/officeDocument/2006/relationships/oleObject" Target="embeddings/oleObject140.bin"/><Relationship Id="rId503" Type="http://schemas.openxmlformats.org/officeDocument/2006/relationships/oleObject" Target="embeddings/oleObject234.bin"/><Relationship Id="rId545" Type="http://schemas.openxmlformats.org/officeDocument/2006/relationships/hyperlink" Target="http://www.termika.ru" TargetMode="External"/><Relationship Id="rId8" Type="http://schemas.openxmlformats.org/officeDocument/2006/relationships/image" Target="media/image3.jpeg"/><Relationship Id="rId142" Type="http://schemas.openxmlformats.org/officeDocument/2006/relationships/oleObject" Target="embeddings/oleObject38.bin"/><Relationship Id="rId184" Type="http://schemas.openxmlformats.org/officeDocument/2006/relationships/oleObject" Target="embeddings/oleObject60.bin"/><Relationship Id="rId391" Type="http://schemas.openxmlformats.org/officeDocument/2006/relationships/image" Target="media/image161.wmf"/><Relationship Id="rId405" Type="http://schemas.openxmlformats.org/officeDocument/2006/relationships/image" Target="media/image168.wmf"/><Relationship Id="rId447" Type="http://schemas.openxmlformats.org/officeDocument/2006/relationships/oleObject" Target="embeddings/oleObject197.bin"/><Relationship Id="rId251" Type="http://schemas.openxmlformats.org/officeDocument/2006/relationships/oleObject" Target="embeddings/oleObject94.bin"/><Relationship Id="rId489" Type="http://schemas.openxmlformats.org/officeDocument/2006/relationships/oleObject" Target="embeddings/oleObject223.bin"/><Relationship Id="rId46" Type="http://schemas.openxmlformats.org/officeDocument/2006/relationships/control" Target="activeX/activeX12.xml"/><Relationship Id="rId293" Type="http://schemas.openxmlformats.org/officeDocument/2006/relationships/oleObject" Target="embeddings/oleObject116.bin"/><Relationship Id="rId307" Type="http://schemas.openxmlformats.org/officeDocument/2006/relationships/oleObject" Target="embeddings/oleObject123.bin"/><Relationship Id="rId349" Type="http://schemas.openxmlformats.org/officeDocument/2006/relationships/oleObject" Target="embeddings/oleObject146.bin"/><Relationship Id="rId514" Type="http://schemas.openxmlformats.org/officeDocument/2006/relationships/oleObject" Target="embeddings/oleObject244.bin"/><Relationship Id="rId88" Type="http://schemas.openxmlformats.org/officeDocument/2006/relationships/oleObject" Target="embeddings/oleObject10.bin"/><Relationship Id="rId111" Type="http://schemas.openxmlformats.org/officeDocument/2006/relationships/image" Target="media/image28.wmf"/><Relationship Id="rId153" Type="http://schemas.openxmlformats.org/officeDocument/2006/relationships/image" Target="media/image48.wmf"/><Relationship Id="rId195" Type="http://schemas.openxmlformats.org/officeDocument/2006/relationships/image" Target="media/image68.wmf"/><Relationship Id="rId209" Type="http://schemas.openxmlformats.org/officeDocument/2006/relationships/image" Target="media/image75.wmf"/><Relationship Id="rId360" Type="http://schemas.openxmlformats.org/officeDocument/2006/relationships/oleObject" Target="embeddings/oleObject153.bin"/><Relationship Id="rId416" Type="http://schemas.openxmlformats.org/officeDocument/2006/relationships/oleObject" Target="embeddings/oleObject18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94</Pages>
  <Words>18525</Words>
  <Characters>146598</Characters>
  <Application>Microsoft Office Word</Application>
  <DocSecurity>0</DocSecurity>
  <Lines>1221</Lines>
  <Paragraphs>329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2019-2020_46_03_02-дИДАб-19_35_plx_Количественные методы в гуманитарных исследованиях</vt:lpstr>
      <vt:lpstr>Лист1</vt:lpstr>
    </vt:vector>
  </TitlesOfParts>
  <Company/>
  <LinksUpToDate>false</LinksUpToDate>
  <CharactersWithSpaces>164794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2019-2020_46_03_02-дИДАб-19_35_plx_Количественные методы в гуманитарных исследованиях</dc:title>
  <dc:creator>FastReport.NET</dc:creator>
  <cp:lastModifiedBy>Дмитрий</cp:lastModifiedBy>
  <cp:revision>4</cp:revision>
  <dcterms:created xsi:type="dcterms:W3CDTF">2020-03-27T04:35:00Z</dcterms:created>
  <dcterms:modified xsi:type="dcterms:W3CDTF">2020-11-06T20:12:00Z</dcterms:modified>
</cp:coreProperties>
</file>