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78C" w:rsidRDefault="00BE1BB0">
      <w:pPr>
        <w:rPr>
          <w:sz w:val="0"/>
          <w:szCs w:val="0"/>
        </w:rPr>
      </w:pPr>
      <w:r w:rsidRPr="00BE1BB0">
        <w:rPr>
          <w:noProof/>
          <w:lang w:val="ru-RU" w:eastAsia="ru-RU"/>
        </w:rPr>
        <w:drawing>
          <wp:inline distT="0" distB="0" distL="0" distR="0">
            <wp:extent cx="5941060" cy="8466764"/>
            <wp:effectExtent l="0" t="0" r="0" b="0"/>
            <wp:docPr id="2" name="Рисунок 2" descr="C:\Users\Света\Desktop\РПД изм 2019\РПД 2019-20\Титульные листы от 24-03-2020_\10 Делопр МУ дист 1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РПД изм 2019\РПД 2019-20\Титульные листы от 24-03-2020_\10 Делопр МУ дист 19-2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154" w:rsidRPr="00CD2154"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0" t="0" r="0" b="0"/>
            <wp:docPr id="3" name="Рисунок 3" descr="C:\Users\Света\Desktop\РПД изм 2019\РПД 2019-20\Титульные листы от 24-03-2020_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РПД изм 2019\РПД 2019-20\Титульные листы от 24-03-2020_\4.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8C" w:rsidRPr="00D80C14" w:rsidRDefault="004F4424">
      <w:pPr>
        <w:rPr>
          <w:sz w:val="0"/>
          <w:szCs w:val="0"/>
          <w:lang w:val="ru-RU"/>
        </w:rPr>
      </w:pPr>
      <w:r w:rsidRPr="00D80C14">
        <w:rPr>
          <w:lang w:val="ru-RU"/>
        </w:rPr>
        <w:br w:type="page"/>
      </w:r>
    </w:p>
    <w:p w:rsidR="00F8678C" w:rsidRDefault="009961A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695297F" wp14:editId="63C88865">
            <wp:extent cx="5941060" cy="8466455"/>
            <wp:effectExtent l="0" t="0" r="0" b="0"/>
            <wp:doc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AE" w:rsidRDefault="009961AE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9961AE" w:rsidRPr="00D80C14" w:rsidRDefault="009961A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8678C">
        <w:trPr>
          <w:trHeight w:hRule="exact" w:val="138"/>
        </w:trPr>
        <w:tc>
          <w:tcPr>
            <w:tcW w:w="1986" w:type="dxa"/>
          </w:tcPr>
          <w:p w:rsidR="00F8678C" w:rsidRDefault="00F8678C"/>
        </w:tc>
        <w:tc>
          <w:tcPr>
            <w:tcW w:w="7372" w:type="dxa"/>
          </w:tcPr>
          <w:p w:rsidR="00F8678C" w:rsidRDefault="00F8678C"/>
        </w:tc>
      </w:tr>
      <w:tr w:rsidR="00F8678C" w:rsidRPr="00F303C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составу</w:t>
            </w:r>
            <w: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гражданских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Документоведение</w:t>
            </w:r>
            <w:r>
              <w:t xml:space="preserve"> </w:t>
            </w:r>
          </w:p>
        </w:tc>
      </w:tr>
      <w:tr w:rsidR="00F8678C" w:rsidRPr="00F303C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документоведения</w:t>
            </w:r>
            <w: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r>
              <w:t xml:space="preserve"> </w:t>
            </w:r>
          </w:p>
        </w:tc>
      </w:tr>
      <w:tr w:rsidR="00F8678C" w:rsidRPr="00F303C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документами</w:t>
            </w:r>
            <w: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F8678C">
        <w:trPr>
          <w:trHeight w:hRule="exact" w:val="138"/>
        </w:trPr>
        <w:tc>
          <w:tcPr>
            <w:tcW w:w="1986" w:type="dxa"/>
          </w:tcPr>
          <w:p w:rsidR="00F8678C" w:rsidRDefault="00F8678C"/>
        </w:tc>
        <w:tc>
          <w:tcPr>
            <w:tcW w:w="7372" w:type="dxa"/>
          </w:tcPr>
          <w:p w:rsidR="00F8678C" w:rsidRDefault="00F8678C"/>
        </w:tc>
      </w:tr>
      <w:tr w:rsidR="00F8678C" w:rsidRPr="00F303C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«Делопроизводство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учреждений»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</w:tbl>
    <w:p w:rsidR="00F8678C" w:rsidRDefault="004F44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8678C" w:rsidRPr="00F303C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ОПК-3      владением базовыми знаниями систем органов государственной и муниципальной власти</w:t>
            </w:r>
          </w:p>
        </w:tc>
      </w:tr>
      <w:tr w:rsidR="00F8678C" w:rsidRPr="00F303CD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органов государственной власти как субъектов гражданских правоотношений</w:t>
            </w:r>
          </w:p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органов муниципальной власти как субъектов гражданских правоотношений</w:t>
            </w:r>
          </w:p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органов государственной и муниципальной власти в РФ;</w:t>
            </w:r>
          </w:p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правовое регулирование организации системы государственной власти на федеральном и региональном (субъектов РФ) уровнях, о</w:t>
            </w:r>
            <w:proofErr w:type="gramStart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новы местного самоуправления</w:t>
            </w:r>
          </w:p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и исторические основы современной системы органов государственной и муниципальной власти</w:t>
            </w:r>
          </w:p>
        </w:tc>
      </w:tr>
      <w:tr w:rsidR="00F8678C" w:rsidRPr="00F303C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толковать гражданско-правовые нормы, посвященные системе органов государственной и муниципальной власти</w:t>
            </w:r>
          </w:p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осуществлять: поиск, анализ, систематизацию гражданско-правовой информации в сфере системы государственной власти на федеральном и региональном (субъектов РФ) уровнях, основы местного самоуправления</w:t>
            </w:r>
          </w:p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 гражданско-правовые нормы во взаимоотношениях с федеральными и региональными (субъектов РФ) органами государственной власти и местного самоуправления</w:t>
            </w:r>
          </w:p>
        </w:tc>
      </w:tr>
      <w:tr w:rsidR="00F8678C" w:rsidRPr="00F303CD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гражданско- правовых основ в сфере системы государственной власти на федеральном и региональном (субъектов РФ) уровнях, основы местного самоуправления;</w:t>
            </w:r>
          </w:p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в сфере организации системы государственной власти на федеральном и региональном (субъектов РФ) уровнях, основы местного самоуправления;</w:t>
            </w:r>
          </w:p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источниками государственного и муниципального права</w:t>
            </w:r>
          </w:p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анализа различных правовых явлений, юридических фактов, правовых норм и правовых отношений в сфере организации си-стемы государственной власти на </w:t>
            </w:r>
            <w:proofErr w:type="gramStart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</w:t>
            </w:r>
            <w:proofErr w:type="gramEnd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региональном (субъектов РФ) уровнях, основы местного самоуправления, являющихся объектами профессиональной деятельности; анализа правоприменительной и правоохранительной практики; разрешения правовых проблем и коллизий в области государственного и муниципального права</w:t>
            </w:r>
          </w:p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F8678C" w:rsidRPr="00F303C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  <w:tr w:rsidR="00F8678C" w:rsidRPr="00F303C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анализировать ситуацию на рынке информационных продуктов и услуг</w:t>
            </w:r>
          </w:p>
        </w:tc>
      </w:tr>
      <w:tr w:rsidR="00F8678C" w:rsidRPr="00F303C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способности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</w:tbl>
    <w:p w:rsidR="00F8678C" w:rsidRPr="00D80C14" w:rsidRDefault="004F4424">
      <w:pPr>
        <w:rPr>
          <w:sz w:val="0"/>
          <w:szCs w:val="0"/>
          <w:lang w:val="ru-RU"/>
        </w:rPr>
      </w:pPr>
      <w:r w:rsidRPr="00D80C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8678C" w:rsidRPr="00F303C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при анализе ситуации на рынке информационных продуктов и услуг, дачи экспертной оценки современным системам электронного документооборота и ведения электронного архива.</w:t>
            </w:r>
          </w:p>
        </w:tc>
      </w:tr>
      <w:tr w:rsidR="00F8678C" w:rsidRPr="00F303C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F8678C" w:rsidRPr="00F303C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организации всех этапов работы с документами, в том числе архивными документами;</w:t>
            </w:r>
          </w:p>
        </w:tc>
      </w:tr>
      <w:tr w:rsidR="00F8678C" w:rsidRPr="00F303C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использования правил организации всех этапов работы с документами, в том числе архивными документами;</w:t>
            </w:r>
          </w:p>
        </w:tc>
      </w:tr>
      <w:tr w:rsidR="00F8678C" w:rsidRPr="00F303C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использования правил организации всех этапов работы с документами, в том числе архивными документами;</w:t>
            </w:r>
          </w:p>
        </w:tc>
      </w:tr>
      <w:tr w:rsidR="00F8678C" w:rsidRPr="00F303C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ПК-26 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F8678C" w:rsidRPr="00F303C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обработки документов на всех этапах документооборота, систематизации, составления номенклатуры дел;</w:t>
            </w:r>
          </w:p>
        </w:tc>
      </w:tr>
      <w:tr w:rsidR="00F8678C" w:rsidRPr="00F303C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обработки документов на всех этапах документооборота, систематизации, составления номенклатуры дел;</w:t>
            </w:r>
          </w:p>
        </w:tc>
      </w:tr>
      <w:tr w:rsidR="00F8678C" w:rsidRPr="00F303C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обработки документов на всех этапах документооборота, систематизации, составления номенклатуры дел.</w:t>
            </w:r>
          </w:p>
        </w:tc>
      </w:tr>
      <w:tr w:rsidR="00F8678C" w:rsidRPr="00F303C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F8678C" w:rsidRPr="00F303C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разработки пакетов локальных нормативных актов и нормативно-методических документов по  информационно- документационному обеспечению управления и архивному хранению документов</w:t>
            </w:r>
          </w:p>
        </w:tc>
      </w:tr>
      <w:tr w:rsidR="00F8678C" w:rsidRPr="00F303C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способности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F8678C" w:rsidRPr="00F303C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при способности разрабатывать пакеты локальных нормативных актов и нормативно-методических документов по  информационно- документационному обеспечению управления и архивному хранению документов</w:t>
            </w:r>
          </w:p>
        </w:tc>
      </w:tr>
    </w:tbl>
    <w:p w:rsidR="00F8678C" w:rsidRPr="00D80C14" w:rsidRDefault="004F4424">
      <w:pPr>
        <w:rPr>
          <w:sz w:val="0"/>
          <w:szCs w:val="0"/>
          <w:lang w:val="ru-RU"/>
        </w:rPr>
      </w:pPr>
      <w:r w:rsidRPr="00D80C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480"/>
        <w:gridCol w:w="398"/>
        <w:gridCol w:w="534"/>
        <w:gridCol w:w="625"/>
        <w:gridCol w:w="733"/>
        <w:gridCol w:w="528"/>
        <w:gridCol w:w="1544"/>
        <w:gridCol w:w="1611"/>
        <w:gridCol w:w="1244"/>
      </w:tblGrid>
      <w:tr w:rsidR="00F8678C" w:rsidRPr="00F303CD">
        <w:trPr>
          <w:trHeight w:hRule="exact" w:val="285"/>
        </w:trPr>
        <w:tc>
          <w:tcPr>
            <w:tcW w:w="710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F867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8678C" w:rsidRPr="00D80C14" w:rsidRDefault="004F44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138"/>
        </w:trPr>
        <w:tc>
          <w:tcPr>
            <w:tcW w:w="710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</w:tr>
      <w:tr w:rsidR="00F8678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80C1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80C1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8678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678C" w:rsidRDefault="00F8678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678C" w:rsidRDefault="00F8678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</w:tr>
      <w:tr w:rsidR="00F8678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</w:tr>
      <w:tr w:rsidR="00F8678C" w:rsidRPr="00F303CD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80C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80C14">
              <w:rPr>
                <w:lang w:val="ru-RU"/>
              </w:rP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</w:tr>
      <w:tr w:rsidR="00F8678C" w:rsidRPr="00F303C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</w:t>
            </w:r>
            <w:r w:rsidRPr="00D80C1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F8678C">
            <w:pPr>
              <w:rPr>
                <w:lang w:val="ru-RU"/>
              </w:rPr>
            </w:pPr>
          </w:p>
        </w:tc>
      </w:tr>
      <w:tr w:rsidR="00F8678C" w:rsidRPr="00F303CD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</w:t>
            </w:r>
            <w:r w:rsidRPr="00D80C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80C14">
              <w:rPr>
                <w:lang w:val="ru-RU"/>
              </w:rP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</w:t>
            </w:r>
            <w:r w:rsidRPr="00D80C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D80C14">
              <w:rPr>
                <w:lang w:val="ru-RU"/>
              </w:rP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учреждении</w:t>
            </w:r>
            <w:r w:rsidRPr="00D80C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D80C14">
              <w:rPr>
                <w:lang w:val="ru-RU"/>
              </w:rP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</w:t>
            </w:r>
            <w:r w:rsidRPr="00D80C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D80C14">
              <w:rPr>
                <w:lang w:val="ru-RU"/>
              </w:rP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</w:tr>
      <w:tr w:rsidR="00F8678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</w:tr>
      <w:tr w:rsidR="00F8678C" w:rsidRPr="00F303C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F8678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Pr="00D80C14" w:rsidRDefault="004F44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ОПК-3,ПК- 6,ПК-20,ПК- 26,ДПК-1</w:t>
            </w:r>
          </w:p>
        </w:tc>
      </w:tr>
    </w:tbl>
    <w:p w:rsidR="00F8678C" w:rsidRPr="00D80C14" w:rsidRDefault="004F4424">
      <w:pPr>
        <w:rPr>
          <w:sz w:val="0"/>
          <w:szCs w:val="0"/>
          <w:lang w:val="ru-RU"/>
        </w:rPr>
      </w:pPr>
      <w:r w:rsidRPr="00D80C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867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8678C">
        <w:trPr>
          <w:trHeight w:hRule="exact" w:val="138"/>
        </w:trPr>
        <w:tc>
          <w:tcPr>
            <w:tcW w:w="9357" w:type="dxa"/>
          </w:tcPr>
          <w:p w:rsidR="00F8678C" w:rsidRDefault="00F8678C"/>
        </w:tc>
      </w:tr>
      <w:tr w:rsidR="00F8678C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«Делопроизводство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учреждений»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80C14">
              <w:rPr>
                <w:lang w:val="ru-RU"/>
              </w:rPr>
              <w:t xml:space="preserve"> </w:t>
            </w:r>
            <w:proofErr w:type="gramStart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gramEnd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D80C14">
              <w:rPr>
                <w:lang w:val="ru-RU"/>
              </w:rPr>
              <w:t xml:space="preserve"> </w:t>
            </w:r>
          </w:p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</w:p>
        </w:tc>
      </w:tr>
    </w:tbl>
    <w:p w:rsidR="00F8678C" w:rsidRDefault="004F44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8678C" w:rsidTr="00F303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lastRenderedPageBreak/>
              <w:t xml:space="preserve"> </w:t>
            </w:r>
          </w:p>
        </w:tc>
      </w:tr>
      <w:tr w:rsidR="00F8678C" w:rsidTr="00F303CD">
        <w:trPr>
          <w:trHeight w:hRule="exact" w:val="277"/>
        </w:trPr>
        <w:tc>
          <w:tcPr>
            <w:tcW w:w="9357" w:type="dxa"/>
          </w:tcPr>
          <w:p w:rsidR="00F8678C" w:rsidRDefault="00F8678C"/>
        </w:tc>
      </w:tr>
      <w:tr w:rsidR="00F8678C" w:rsidRPr="00F303CD" w:rsidTr="00F303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Tr="00F303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8678C" w:rsidTr="00F303CD">
        <w:trPr>
          <w:trHeight w:hRule="exact" w:val="138"/>
        </w:trPr>
        <w:tc>
          <w:tcPr>
            <w:tcW w:w="9357" w:type="dxa"/>
          </w:tcPr>
          <w:p w:rsidR="00F8678C" w:rsidRDefault="00F8678C"/>
        </w:tc>
      </w:tr>
      <w:tr w:rsidR="00F8678C" w:rsidRPr="00F303CD" w:rsidTr="00F303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Tr="00F303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8678C" w:rsidTr="00F303CD">
        <w:trPr>
          <w:trHeight w:hRule="exact" w:val="138"/>
        </w:trPr>
        <w:tc>
          <w:tcPr>
            <w:tcW w:w="9357" w:type="dxa"/>
          </w:tcPr>
          <w:p w:rsidR="00F8678C" w:rsidRDefault="00F8678C"/>
        </w:tc>
      </w:tr>
      <w:tr w:rsidR="00F8678C" w:rsidRPr="00F303CD" w:rsidTr="00F303C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Tr="00F303C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8678C" w:rsidRPr="00F303CD" w:rsidTr="00F303CD">
        <w:trPr>
          <w:trHeight w:hRule="exact" w:val="51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61AE" w:rsidRDefault="009961AE" w:rsidP="009961AE">
            <w:pPr>
              <w:pStyle w:val="Style10"/>
              <w:numPr>
                <w:ilvl w:val="0"/>
                <w:numId w:val="9"/>
              </w:numPr>
              <w:ind w:left="0" w:firstLine="720"/>
              <w:rPr>
                <w:spacing w:val="-6"/>
              </w:rPr>
            </w:pPr>
            <w:r>
              <w:rPr>
                <w:spacing w:val="-6"/>
              </w:rPr>
              <w:t>Амиров, А.Р. Документационное обеспечение управления в организациях</w:t>
            </w:r>
            <w:proofErr w:type="gramStart"/>
            <w:r>
              <w:rPr>
                <w:spacing w:val="-6"/>
              </w:rPr>
              <w:t xml:space="preserve"> :</w:t>
            </w:r>
            <w:proofErr w:type="gramEnd"/>
            <w:r>
              <w:rPr>
                <w:spacing w:val="-6"/>
              </w:rPr>
              <w:t xml:space="preserve"> учебное пособие / А.Р. Амиров, В.И. Михайлов. — Уфа</w:t>
            </w:r>
            <w:proofErr w:type="gramStart"/>
            <w:r>
              <w:rPr>
                <w:spacing w:val="-6"/>
              </w:rPr>
              <w:t xml:space="preserve"> :</w:t>
            </w:r>
            <w:proofErr w:type="gramEnd"/>
            <w:r>
              <w:rPr>
                <w:spacing w:val="-6"/>
              </w:rPr>
              <w:t xml:space="preserve"> БГПУ имени М. Акмуллы, 2009. — 176 с. — ISBN 978-5-87978-513-5. — Текст</w:t>
            </w:r>
            <w:proofErr w:type="gramStart"/>
            <w:r>
              <w:rPr>
                <w:spacing w:val="-6"/>
              </w:rPr>
              <w:t> :</w:t>
            </w:r>
            <w:proofErr w:type="gramEnd"/>
            <w:r>
              <w:rPr>
                <w:spacing w:val="-6"/>
              </w:rPr>
              <w:t xml:space="preserve"> электронный // Электронно-библиотечная система «Лань» : [сайт]. — URL: https://e.lanbook.com/book/42213 (дата обращения: 21.08.2020). — Режим доступа: для авториз. пользователей. </w:t>
            </w:r>
            <w:hyperlink r:id="rId9" w:anchor="6" w:history="1">
              <w:r>
                <w:rPr>
                  <w:rStyle w:val="a3"/>
                  <w:spacing w:val="-6"/>
                </w:rPr>
                <w:t>https://e.lanbook.com/reader/book/42213/?previewAccess=1#6</w:t>
              </w:r>
            </w:hyperlink>
          </w:p>
          <w:p w:rsidR="009961AE" w:rsidRDefault="009961AE" w:rsidP="009961AE">
            <w:pPr>
              <w:pStyle w:val="Style10"/>
              <w:numPr>
                <w:ilvl w:val="0"/>
                <w:numId w:val="9"/>
              </w:numPr>
              <w:ind w:left="0" w:firstLine="720"/>
              <w:rPr>
                <w:spacing w:val="-6"/>
              </w:rPr>
            </w:pPr>
            <w:r w:rsidRPr="00084D21">
              <w:rPr>
                <w:i/>
                <w:spacing w:val="-6"/>
              </w:rPr>
              <w:t>Кузнецов, И. Н.</w:t>
            </w:r>
            <w:r w:rsidRPr="00084D21">
              <w:rPr>
                <w:spacing w:val="-6"/>
              </w:rPr>
              <w:t>  Документационное обеспечение управления. Документооборот и делопроизводство</w:t>
            </w:r>
            <w:proofErr w:type="gramStart"/>
            <w:r w:rsidRPr="00084D21">
              <w:rPr>
                <w:spacing w:val="-6"/>
              </w:rPr>
              <w:t> :</w:t>
            </w:r>
            <w:proofErr w:type="gramEnd"/>
            <w:r w:rsidRPr="00084D21">
              <w:rPr>
                <w:spacing w:val="-6"/>
              </w:rPr>
              <w:t xml:space="preserve"> учебник и практикум для прикладного бакалавриата / И. Н. Кузнецов. — 3-е изд., перераб. и доп. — Москва : </w:t>
            </w:r>
            <w:proofErr w:type="gramStart"/>
            <w:r w:rsidRPr="00084D21">
              <w:rPr>
                <w:spacing w:val="-6"/>
              </w:rPr>
              <w:t>Издательство Юрайт, 2019. — 461 с. — (Бакалавр.</w:t>
            </w:r>
            <w:proofErr w:type="gramEnd"/>
            <w:r w:rsidRPr="00084D21">
              <w:rPr>
                <w:spacing w:val="-6"/>
              </w:rPr>
              <w:t xml:space="preserve"> Прикладной курс). — ISBN 978-5-534-04275-7. — Текст</w:t>
            </w:r>
            <w:proofErr w:type="gramStart"/>
            <w:r w:rsidRPr="00084D21">
              <w:rPr>
                <w:spacing w:val="-6"/>
              </w:rPr>
              <w:t xml:space="preserve"> :</w:t>
            </w:r>
            <w:proofErr w:type="gramEnd"/>
            <w:r w:rsidRPr="00084D21">
              <w:rPr>
                <w:spacing w:val="-6"/>
              </w:rPr>
              <w:t xml:space="preserve"> электронный // ЭБС Юрайт [сайт]. — URL: </w:t>
            </w:r>
            <w:hyperlink r:id="rId10" w:history="1">
              <w:r w:rsidR="00F303CD" w:rsidRPr="00E75B36">
                <w:rPr>
                  <w:rStyle w:val="a3"/>
                  <w:spacing w:val="-6"/>
                </w:rPr>
                <w:t>https://urait.ru/bcode/431759</w:t>
              </w:r>
            </w:hyperlink>
            <w:r w:rsidR="00F303CD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 (дата обращения: 26.</w:t>
            </w:r>
            <w:r w:rsidRPr="00084D21">
              <w:rPr>
                <w:spacing w:val="-6"/>
              </w:rPr>
              <w:t>0</w:t>
            </w:r>
            <w:r>
              <w:rPr>
                <w:spacing w:val="-6"/>
              </w:rPr>
              <w:t>8</w:t>
            </w:r>
            <w:r w:rsidRPr="00084D21">
              <w:rPr>
                <w:spacing w:val="-6"/>
              </w:rPr>
              <w:t>.2020).</w:t>
            </w:r>
          </w:p>
          <w:p w:rsidR="009961AE" w:rsidRPr="00084D21" w:rsidRDefault="009961AE" w:rsidP="009961AE">
            <w:pPr>
              <w:pStyle w:val="Style10"/>
              <w:numPr>
                <w:ilvl w:val="0"/>
                <w:numId w:val="9"/>
              </w:numPr>
              <w:ind w:left="0" w:firstLine="720"/>
              <w:rPr>
                <w:spacing w:val="-6"/>
              </w:rPr>
            </w:pPr>
            <w:r w:rsidRPr="00084D21">
              <w:rPr>
                <w:i/>
                <w:spacing w:val="-6"/>
              </w:rPr>
              <w:t>Государственное и муниципальное управление</w:t>
            </w:r>
            <w:r w:rsidRPr="00084D21">
              <w:rPr>
                <w:spacing w:val="-6"/>
              </w:rPr>
              <w:t xml:space="preserve"> в России: история, современное состояние, перспективы развития</w:t>
            </w:r>
            <w:proofErr w:type="gramStart"/>
            <w:r w:rsidRPr="00084D21">
              <w:rPr>
                <w:spacing w:val="-6"/>
              </w:rPr>
              <w:t xml:space="preserve"> :</w:t>
            </w:r>
            <w:proofErr w:type="gramEnd"/>
            <w:r w:rsidRPr="00084D21">
              <w:rPr>
                <w:spacing w:val="-6"/>
              </w:rPr>
              <w:t xml:space="preserve"> монография / М. В. Александрова, Н. Р. Балынская, С. В. Витик и др. ; МГТУ. - Магнитогорск</w:t>
            </w:r>
            <w:proofErr w:type="gramStart"/>
            <w:r w:rsidRPr="00084D21">
              <w:rPr>
                <w:spacing w:val="-6"/>
              </w:rPr>
              <w:t xml:space="preserve"> :</w:t>
            </w:r>
            <w:proofErr w:type="gramEnd"/>
            <w:r w:rsidRPr="00084D21">
              <w:rPr>
                <w:spacing w:val="-6"/>
              </w:rPr>
              <w:t xml:space="preserve"> МГТУ, 2015. - 1 электрон</w:t>
            </w:r>
            <w:proofErr w:type="gramStart"/>
            <w:r w:rsidRPr="00084D21">
              <w:rPr>
                <w:spacing w:val="-6"/>
              </w:rPr>
              <w:t>.</w:t>
            </w:r>
            <w:proofErr w:type="gramEnd"/>
            <w:r w:rsidRPr="00084D21">
              <w:rPr>
                <w:spacing w:val="-6"/>
              </w:rPr>
              <w:t xml:space="preserve"> </w:t>
            </w:r>
            <w:proofErr w:type="gramStart"/>
            <w:r w:rsidRPr="00084D21">
              <w:rPr>
                <w:spacing w:val="-6"/>
              </w:rPr>
              <w:t>о</w:t>
            </w:r>
            <w:proofErr w:type="gramEnd"/>
            <w:r w:rsidRPr="00084D21">
              <w:rPr>
                <w:spacing w:val="-6"/>
              </w:rPr>
              <w:t>пт. диск (CD-ROM). - Загл. с титул</w:t>
            </w:r>
            <w:proofErr w:type="gramStart"/>
            <w:r w:rsidRPr="00084D21">
              <w:rPr>
                <w:spacing w:val="-6"/>
              </w:rPr>
              <w:t>.</w:t>
            </w:r>
            <w:proofErr w:type="gramEnd"/>
            <w:r w:rsidRPr="00084D21">
              <w:rPr>
                <w:spacing w:val="-6"/>
              </w:rPr>
              <w:t xml:space="preserve"> </w:t>
            </w:r>
            <w:proofErr w:type="gramStart"/>
            <w:r w:rsidRPr="00084D21">
              <w:rPr>
                <w:spacing w:val="-6"/>
              </w:rPr>
              <w:t>э</w:t>
            </w:r>
            <w:proofErr w:type="gramEnd"/>
            <w:r w:rsidRPr="00084D21">
              <w:rPr>
                <w:spacing w:val="-6"/>
              </w:rPr>
              <w:t xml:space="preserve">крана. - URL: </w:t>
            </w:r>
            <w:hyperlink r:id="rId11" w:history="1">
              <w:r w:rsidR="00F303CD" w:rsidRPr="00E75B36">
                <w:rPr>
                  <w:rStyle w:val="a3"/>
                  <w:spacing w:val="-6"/>
                </w:rPr>
                <w:t>https://magtu.informsystema.ru/uploader/fileUpload?name=1319.pdf&amp;show=dcatalogues/1/1123548/1319.pdf&amp;view=true</w:t>
              </w:r>
            </w:hyperlink>
            <w:r w:rsidR="00F303CD">
              <w:rPr>
                <w:spacing w:val="-6"/>
              </w:rPr>
              <w:t xml:space="preserve"> </w:t>
            </w:r>
            <w:r w:rsidRPr="00084D21">
              <w:rPr>
                <w:spacing w:val="-6"/>
              </w:rPr>
              <w:t xml:space="preserve"> (дата обращения: 27.0</w:t>
            </w:r>
            <w:r>
              <w:rPr>
                <w:spacing w:val="-6"/>
              </w:rPr>
              <w:t>8</w:t>
            </w:r>
            <w:r w:rsidRPr="00084D21">
              <w:rPr>
                <w:spacing w:val="-6"/>
              </w:rPr>
              <w:t>.2020). - Макрообъект. - Текст</w:t>
            </w:r>
            <w:proofErr w:type="gramStart"/>
            <w:r w:rsidRPr="00084D21">
              <w:rPr>
                <w:spacing w:val="-6"/>
              </w:rPr>
              <w:t xml:space="preserve"> :</w:t>
            </w:r>
            <w:proofErr w:type="gramEnd"/>
            <w:r w:rsidRPr="00084D21">
              <w:rPr>
                <w:spacing w:val="-6"/>
              </w:rPr>
              <w:t xml:space="preserve"> электронный. - Сведения доступны также на CD-ROM.</w:t>
            </w:r>
          </w:p>
          <w:p w:rsidR="00F8678C" w:rsidRPr="00D80C14" w:rsidRDefault="00F867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 w:rsidTr="00F303CD">
        <w:trPr>
          <w:trHeight w:hRule="exact" w:val="80"/>
        </w:trPr>
        <w:tc>
          <w:tcPr>
            <w:tcW w:w="9357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</w:tr>
      <w:tr w:rsidR="00F8678C" w:rsidTr="00F303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8678C" w:rsidRPr="00F303CD" w:rsidTr="00F303CD">
        <w:trPr>
          <w:trHeight w:val="63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1.Андреева,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proofErr w:type="gramStart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0C14">
              <w:rPr>
                <w:lang w:val="ru-RU"/>
              </w:rPr>
              <w:t xml:space="preserve"> </w:t>
            </w:r>
            <w:proofErr w:type="gramStart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0C14">
              <w:rPr>
                <w:lang w:val="ru-RU"/>
              </w:rPr>
              <w:t xml:space="preserve"> </w:t>
            </w:r>
            <w:proofErr w:type="gramStart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80C14">
              <w:rPr>
                <w:lang w:val="ru-RU"/>
              </w:rPr>
              <w:t xml:space="preserve"> </w:t>
            </w:r>
            <w:hyperlink r:id="rId12" w:history="1"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=2950.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/1/1134762/2950.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303CD"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30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80C14">
              <w:rPr>
                <w:lang w:val="ru-RU"/>
              </w:rPr>
              <w:t xml:space="preserve"> </w:t>
            </w:r>
            <w:r w:rsidR="009961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9961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.2019).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0C14">
              <w:rPr>
                <w:lang w:val="ru-RU"/>
              </w:rPr>
              <w:t xml:space="preserve"> </w:t>
            </w:r>
          </w:p>
          <w:p w:rsidR="00F8678C" w:rsidRDefault="00F303CD" w:rsidP="00F303C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Кнорринг,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муниципального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proofErr w:type="gramStart"/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учеб-ник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Кнорринг.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4F4424" w:rsidRPr="00D80C14">
              <w:rPr>
                <w:lang w:val="ru-RU"/>
              </w:rPr>
              <w:t xml:space="preserve"> </w:t>
            </w:r>
            <w:proofErr w:type="gramStart"/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4F4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4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F4424" w:rsidRPr="00D80C14">
              <w:rPr>
                <w:lang w:val="ru-RU"/>
              </w:rPr>
              <w:t xml:space="preserve"> </w:t>
            </w:r>
            <w:proofErr w:type="gramStart"/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ти-тул</w:t>
            </w:r>
            <w:proofErr w:type="gramEnd"/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4424" w:rsidRPr="00D80C14">
              <w:rPr>
                <w:lang w:val="ru-RU"/>
              </w:rPr>
              <w:t xml:space="preserve"> </w:t>
            </w:r>
            <w:r w:rsidR="004F4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F4424" w:rsidRPr="00D80C14">
              <w:rPr>
                <w:lang w:val="ru-RU"/>
              </w:rPr>
              <w:t xml:space="preserve"> </w:t>
            </w:r>
            <w:hyperlink r:id="rId13" w:history="1"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=190.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/1/1052853/190.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4F4424"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9961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9961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4F4424" w:rsidRPr="00D80C14">
              <w:rPr>
                <w:lang w:val="ru-RU"/>
              </w:rPr>
              <w:t xml:space="preserve"> 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F4424" w:rsidRPr="00D80C14">
              <w:rPr>
                <w:lang w:val="ru-RU"/>
              </w:rPr>
              <w:t xml:space="preserve"> </w:t>
            </w:r>
            <w:r w:rsidR="004F4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F4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F4424"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F4424" w:rsidRPr="00D80C14">
              <w:rPr>
                <w:lang w:val="ru-RU"/>
              </w:rPr>
              <w:t xml:space="preserve"> </w:t>
            </w:r>
          </w:p>
          <w:p w:rsidR="00F303CD" w:rsidRPr="00F303CD" w:rsidRDefault="00F303CD" w:rsidP="00F303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Гафурова,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proofErr w:type="gramStart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Гафурова,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Васильева,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Рахимова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0C14">
              <w:rPr>
                <w:lang w:val="ru-RU"/>
              </w:rPr>
              <w:t xml:space="preserve"> </w:t>
            </w:r>
            <w:proofErr w:type="gramStart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80C14">
              <w:rPr>
                <w:lang w:val="ru-RU"/>
              </w:rPr>
              <w:t xml:space="preserve"> </w:t>
            </w:r>
            <w:proofErr w:type="gramStart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80C14">
              <w:rPr>
                <w:lang w:val="ru-RU"/>
              </w:rPr>
              <w:t xml:space="preserve"> </w:t>
            </w:r>
            <w:hyperlink r:id="rId14" w:history="1"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=3231.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/1/1136901/3231.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75B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F8678C" w:rsidRPr="00D80C14" w:rsidRDefault="004F4424">
      <w:pPr>
        <w:rPr>
          <w:sz w:val="0"/>
          <w:szCs w:val="0"/>
          <w:lang w:val="ru-RU"/>
        </w:rPr>
      </w:pPr>
      <w:r w:rsidRPr="00D80C14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"/>
        <w:gridCol w:w="2399"/>
        <w:gridCol w:w="2848"/>
        <w:gridCol w:w="3950"/>
        <w:gridCol w:w="61"/>
      </w:tblGrid>
      <w:tr w:rsidR="00F8678C" w:rsidRPr="00F303CD" w:rsidTr="00F303CD">
        <w:trPr>
          <w:trHeight w:hRule="exact" w:val="138"/>
        </w:trPr>
        <w:tc>
          <w:tcPr>
            <w:tcW w:w="166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2399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2848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3950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61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</w:tr>
      <w:tr w:rsidR="00F8678C" w:rsidTr="00F303C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8678C" w:rsidRPr="00F303CD" w:rsidTr="00F303C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 w:rsidTr="00F303CD">
        <w:trPr>
          <w:trHeight w:hRule="exact" w:val="138"/>
        </w:trPr>
        <w:tc>
          <w:tcPr>
            <w:tcW w:w="166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2399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2848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3950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61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</w:tr>
      <w:tr w:rsidR="00F8678C" w:rsidRPr="00F303CD" w:rsidTr="00F303C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 w:rsidTr="00F303CD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 w:rsidTr="00F303CD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F8678C">
            <w:pPr>
              <w:rPr>
                <w:lang w:val="ru-RU"/>
              </w:rPr>
            </w:pPr>
          </w:p>
        </w:tc>
      </w:tr>
      <w:tr w:rsidR="00F8678C" w:rsidRPr="00F303CD" w:rsidTr="00F303CD">
        <w:trPr>
          <w:trHeight w:hRule="exact" w:val="277"/>
        </w:trPr>
        <w:tc>
          <w:tcPr>
            <w:tcW w:w="166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2399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2848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3950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61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</w:tr>
      <w:tr w:rsidR="00F8678C" w:rsidTr="00F303C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678C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8678C" w:rsidTr="00F303CD">
        <w:trPr>
          <w:trHeight w:hRule="exact" w:val="555"/>
        </w:trPr>
        <w:tc>
          <w:tcPr>
            <w:tcW w:w="166" w:type="dxa"/>
          </w:tcPr>
          <w:p w:rsidR="00F8678C" w:rsidRDefault="00F8678C"/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1" w:type="dxa"/>
          </w:tcPr>
          <w:p w:rsidR="00F8678C" w:rsidRDefault="00F8678C"/>
        </w:tc>
      </w:tr>
      <w:tr w:rsidR="00F8678C" w:rsidTr="00F303CD">
        <w:trPr>
          <w:trHeight w:hRule="exact" w:val="818"/>
        </w:trPr>
        <w:tc>
          <w:tcPr>
            <w:tcW w:w="166" w:type="dxa"/>
          </w:tcPr>
          <w:p w:rsidR="00F8678C" w:rsidRDefault="00F8678C"/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1" w:type="dxa"/>
          </w:tcPr>
          <w:p w:rsidR="00F8678C" w:rsidRDefault="00F8678C"/>
        </w:tc>
      </w:tr>
      <w:tr w:rsidR="00F8678C" w:rsidTr="00F303CD">
        <w:trPr>
          <w:trHeight w:hRule="exact" w:val="826"/>
        </w:trPr>
        <w:tc>
          <w:tcPr>
            <w:tcW w:w="166" w:type="dxa"/>
          </w:tcPr>
          <w:p w:rsidR="00F8678C" w:rsidRDefault="00F8678C"/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61" w:type="dxa"/>
          </w:tcPr>
          <w:p w:rsidR="00F8678C" w:rsidRDefault="00F8678C"/>
        </w:tc>
      </w:tr>
      <w:tr w:rsidR="00F8678C" w:rsidTr="00F303CD">
        <w:trPr>
          <w:trHeight w:hRule="exact" w:val="555"/>
        </w:trPr>
        <w:tc>
          <w:tcPr>
            <w:tcW w:w="166" w:type="dxa"/>
          </w:tcPr>
          <w:p w:rsidR="00F8678C" w:rsidRDefault="00F8678C"/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1" w:type="dxa"/>
          </w:tcPr>
          <w:p w:rsidR="00F8678C" w:rsidRDefault="00F8678C"/>
        </w:tc>
      </w:tr>
      <w:tr w:rsidR="00831CE9" w:rsidTr="00F303CD">
        <w:trPr>
          <w:trHeight w:val="425"/>
        </w:trPr>
        <w:tc>
          <w:tcPr>
            <w:tcW w:w="166" w:type="dxa"/>
          </w:tcPr>
          <w:p w:rsidR="00831CE9" w:rsidRDefault="00831CE9" w:rsidP="00831CE9"/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CE9" w:rsidRPr="00831CE9" w:rsidRDefault="00831CE9" w:rsidP="00831CE9">
            <w:pPr>
              <w:rPr>
                <w:rFonts w:ascii="Times New Roman" w:hAnsi="Times New Roman" w:cs="Times New Roman"/>
              </w:rPr>
            </w:pPr>
            <w:r w:rsidRPr="00831CE9">
              <w:rPr>
                <w:rFonts w:ascii="Times New Roman" w:hAnsi="Times New Roman" w:cs="Times New Roman"/>
              </w:rPr>
              <w:t>FAR Manager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CE9" w:rsidRPr="00831CE9" w:rsidRDefault="00831CE9" w:rsidP="00831CE9">
            <w:pPr>
              <w:jc w:val="center"/>
              <w:rPr>
                <w:rFonts w:ascii="Times New Roman" w:hAnsi="Times New Roman" w:cs="Times New Roman"/>
              </w:rPr>
            </w:pPr>
            <w:r w:rsidRPr="00831CE9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CE9" w:rsidRPr="00831CE9" w:rsidRDefault="00831CE9" w:rsidP="00831CE9">
            <w:pPr>
              <w:jc w:val="center"/>
              <w:rPr>
                <w:rFonts w:ascii="Times New Roman" w:hAnsi="Times New Roman" w:cs="Times New Roman"/>
              </w:rPr>
            </w:pPr>
            <w:r w:rsidRPr="00831CE9">
              <w:rPr>
                <w:rFonts w:ascii="Times New Roman" w:hAnsi="Times New Roman" w:cs="Times New Roman"/>
              </w:rPr>
              <w:t>бессрочно</w:t>
            </w:r>
          </w:p>
        </w:tc>
        <w:tc>
          <w:tcPr>
            <w:tcW w:w="61" w:type="dxa"/>
          </w:tcPr>
          <w:p w:rsidR="00831CE9" w:rsidRDefault="00831CE9" w:rsidP="00831CE9"/>
        </w:tc>
      </w:tr>
      <w:tr w:rsidR="00F8678C" w:rsidTr="00F303CD">
        <w:trPr>
          <w:trHeight w:hRule="exact" w:val="285"/>
        </w:trPr>
        <w:tc>
          <w:tcPr>
            <w:tcW w:w="166" w:type="dxa"/>
          </w:tcPr>
          <w:p w:rsidR="00F8678C" w:rsidRDefault="00F8678C"/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1" w:type="dxa"/>
          </w:tcPr>
          <w:p w:rsidR="00F8678C" w:rsidRDefault="00F8678C"/>
        </w:tc>
      </w:tr>
      <w:tr w:rsidR="00F8678C" w:rsidTr="00F303CD">
        <w:trPr>
          <w:trHeight w:hRule="exact" w:val="138"/>
        </w:trPr>
        <w:tc>
          <w:tcPr>
            <w:tcW w:w="166" w:type="dxa"/>
          </w:tcPr>
          <w:p w:rsidR="00F8678C" w:rsidRDefault="00F8678C"/>
        </w:tc>
        <w:tc>
          <w:tcPr>
            <w:tcW w:w="2399" w:type="dxa"/>
          </w:tcPr>
          <w:p w:rsidR="00F8678C" w:rsidRDefault="00F8678C"/>
        </w:tc>
        <w:tc>
          <w:tcPr>
            <w:tcW w:w="2848" w:type="dxa"/>
          </w:tcPr>
          <w:p w:rsidR="00F8678C" w:rsidRDefault="00F8678C"/>
        </w:tc>
        <w:tc>
          <w:tcPr>
            <w:tcW w:w="3950" w:type="dxa"/>
          </w:tcPr>
          <w:p w:rsidR="00F8678C" w:rsidRDefault="00F8678C"/>
        </w:tc>
        <w:tc>
          <w:tcPr>
            <w:tcW w:w="61" w:type="dxa"/>
          </w:tcPr>
          <w:p w:rsidR="00F8678C" w:rsidRDefault="00F8678C"/>
        </w:tc>
      </w:tr>
      <w:tr w:rsidR="00F8678C" w:rsidRPr="00F303CD" w:rsidTr="00F303C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Tr="00F303CD">
        <w:trPr>
          <w:trHeight w:hRule="exact" w:val="270"/>
        </w:trPr>
        <w:tc>
          <w:tcPr>
            <w:tcW w:w="166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524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678C" w:rsidRDefault="004F44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1" w:type="dxa"/>
          </w:tcPr>
          <w:p w:rsidR="00F8678C" w:rsidRDefault="00F8678C"/>
        </w:tc>
      </w:tr>
      <w:tr w:rsidR="00831CE9" w:rsidTr="00F303CD">
        <w:trPr>
          <w:trHeight w:hRule="exact" w:val="14"/>
        </w:trPr>
        <w:tc>
          <w:tcPr>
            <w:tcW w:w="166" w:type="dxa"/>
          </w:tcPr>
          <w:p w:rsidR="00831CE9" w:rsidRDefault="00831CE9" w:rsidP="00831CE9"/>
        </w:tc>
        <w:tc>
          <w:tcPr>
            <w:tcW w:w="52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CE9" w:rsidRDefault="00831CE9" w:rsidP="00831CE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Единое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окно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доступа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информационным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ресурсам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31CE9" w:rsidRDefault="00831CE9" w:rsidP="00831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библиотека.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CE9" w:rsidRDefault="00F303CD" w:rsidP="00831CE9">
            <w:pPr>
              <w:rPr>
                <w:rFonts w:ascii="Times New Roman" w:hAnsi="Times New Roman" w:cs="Times New Roman"/>
              </w:rPr>
            </w:pPr>
            <w:hyperlink r:id="rId15" w:history="1">
              <w:r w:rsidRPr="00E75B36">
                <w:rPr>
                  <w:rStyle w:val="a3"/>
                  <w:rFonts w:ascii="Times New Roman" w:hAnsi="Times New Roman" w:cs="Times New Roman"/>
                </w:rPr>
                <w:t>http://window.edu.ru/</w:t>
              </w:r>
            </w:hyperlink>
            <w:r w:rsidRPr="00F303C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31CE9">
              <w:rPr>
                <w:rFonts w:ascii="Times New Roman" w:hAnsi="Times New Roman" w:cs="Times New Roman"/>
              </w:rPr>
              <w:t xml:space="preserve"> </w:t>
            </w:r>
          </w:p>
          <w:p w:rsidR="00831CE9" w:rsidRDefault="00F303CD" w:rsidP="00831CE9">
            <w:pPr>
              <w:rPr>
                <w:rFonts w:ascii="Times New Roman" w:hAnsi="Times New Roman" w:cs="Times New Roman"/>
              </w:rPr>
            </w:pPr>
            <w:hyperlink r:id="rId16" w:history="1">
              <w:r w:rsidRPr="00E75B36">
                <w:rPr>
                  <w:rStyle w:val="a3"/>
                  <w:rFonts w:ascii="Times New Roman" w:hAnsi="Times New Roman" w:cs="Times New Roman"/>
                </w:rPr>
                <w:t>https://www.rsl.ru/ru/4readers/catalogues/</w:t>
              </w:r>
            </w:hyperlink>
            <w:r w:rsidRPr="00F303C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31CE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1" w:type="dxa"/>
          </w:tcPr>
          <w:p w:rsidR="00831CE9" w:rsidRDefault="00831CE9" w:rsidP="00831CE9"/>
        </w:tc>
      </w:tr>
      <w:tr w:rsidR="00831CE9" w:rsidTr="00F303CD">
        <w:trPr>
          <w:trHeight w:val="1306"/>
        </w:trPr>
        <w:tc>
          <w:tcPr>
            <w:tcW w:w="166" w:type="dxa"/>
          </w:tcPr>
          <w:p w:rsidR="00831CE9" w:rsidRDefault="00831CE9" w:rsidP="00831CE9"/>
        </w:tc>
        <w:tc>
          <w:tcPr>
            <w:tcW w:w="524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CE9" w:rsidRDefault="00831CE9" w:rsidP="00831CE9"/>
        </w:tc>
        <w:tc>
          <w:tcPr>
            <w:tcW w:w="39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CE9" w:rsidRDefault="00831CE9" w:rsidP="00831CE9"/>
        </w:tc>
        <w:tc>
          <w:tcPr>
            <w:tcW w:w="61" w:type="dxa"/>
          </w:tcPr>
          <w:p w:rsidR="00831CE9" w:rsidRDefault="00831CE9" w:rsidP="00831CE9"/>
        </w:tc>
      </w:tr>
      <w:tr w:rsidR="00831CE9" w:rsidTr="00F303CD">
        <w:trPr>
          <w:trHeight w:hRule="exact" w:val="826"/>
        </w:trPr>
        <w:tc>
          <w:tcPr>
            <w:tcW w:w="166" w:type="dxa"/>
          </w:tcPr>
          <w:p w:rsidR="00831CE9" w:rsidRDefault="00831CE9" w:rsidP="00831CE9"/>
        </w:tc>
        <w:tc>
          <w:tcPr>
            <w:tcW w:w="52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CE9" w:rsidRDefault="00831CE9" w:rsidP="00831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Электронные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ресурсы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библиотеки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МГТУ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им.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Г.И.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Носова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CE9" w:rsidRDefault="00F303CD" w:rsidP="00831CE9">
            <w:pPr>
              <w:rPr>
                <w:rFonts w:ascii="Times New Roman" w:hAnsi="Times New Roman" w:cs="Times New Roman"/>
              </w:rPr>
            </w:pPr>
            <w:hyperlink r:id="rId17" w:history="1">
              <w:r w:rsidRPr="00E75B36">
                <w:rPr>
                  <w:rStyle w:val="a3"/>
                  <w:rFonts w:ascii="Times New Roman" w:hAnsi="Times New Roman" w:cs="Times New Roman"/>
                </w:rPr>
                <w:t>http://magtu.ru:8085/marcweb2/Default.asp</w:t>
              </w:r>
            </w:hyperlink>
            <w:r w:rsidRPr="00F303C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31CE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1" w:type="dxa"/>
          </w:tcPr>
          <w:p w:rsidR="00831CE9" w:rsidRDefault="00831CE9" w:rsidP="00831CE9"/>
        </w:tc>
      </w:tr>
      <w:tr w:rsidR="00831CE9" w:rsidTr="00F303CD">
        <w:trPr>
          <w:trHeight w:hRule="exact" w:val="555"/>
        </w:trPr>
        <w:tc>
          <w:tcPr>
            <w:tcW w:w="166" w:type="dxa"/>
          </w:tcPr>
          <w:p w:rsidR="00831CE9" w:rsidRDefault="00831CE9" w:rsidP="00831CE9"/>
        </w:tc>
        <w:tc>
          <w:tcPr>
            <w:tcW w:w="52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CE9" w:rsidRDefault="00831CE9" w:rsidP="00831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библиотека.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CE9" w:rsidRDefault="00F303CD" w:rsidP="00831CE9">
            <w:pPr>
              <w:rPr>
                <w:rFonts w:ascii="Times New Roman" w:hAnsi="Times New Roman" w:cs="Times New Roman"/>
              </w:rPr>
            </w:pPr>
            <w:hyperlink r:id="rId18" w:history="1">
              <w:r w:rsidRPr="00E75B36">
                <w:rPr>
                  <w:rStyle w:val="a3"/>
                  <w:rFonts w:ascii="Times New Roman" w:hAnsi="Times New Roman" w:cs="Times New Roman"/>
                </w:rPr>
                <w:t>https://www.rsl.ru/ru/4readers/catalogues/</w:t>
              </w:r>
            </w:hyperlink>
            <w:r w:rsidRPr="00F303C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31CE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1" w:type="dxa"/>
          </w:tcPr>
          <w:p w:rsidR="00831CE9" w:rsidRDefault="00831CE9" w:rsidP="00831CE9"/>
        </w:tc>
      </w:tr>
      <w:tr w:rsidR="00831CE9" w:rsidTr="00F303CD">
        <w:trPr>
          <w:trHeight w:hRule="exact" w:val="555"/>
        </w:trPr>
        <w:tc>
          <w:tcPr>
            <w:tcW w:w="166" w:type="dxa"/>
          </w:tcPr>
          <w:p w:rsidR="00831CE9" w:rsidRDefault="00831CE9" w:rsidP="00831CE9"/>
        </w:tc>
        <w:tc>
          <w:tcPr>
            <w:tcW w:w="52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CE9" w:rsidRDefault="00831CE9" w:rsidP="00831CE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база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периодических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изданий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East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View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Information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ООО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«ИВИС»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CE9" w:rsidRDefault="00F303CD" w:rsidP="00831CE9">
            <w:pPr>
              <w:rPr>
                <w:rFonts w:ascii="Times New Roman" w:hAnsi="Times New Roman" w:cs="Times New Roman"/>
              </w:rPr>
            </w:pPr>
            <w:hyperlink r:id="rId19" w:history="1">
              <w:r w:rsidRPr="00E75B36">
                <w:rPr>
                  <w:rStyle w:val="a3"/>
                  <w:rFonts w:ascii="Times New Roman" w:hAnsi="Times New Roman" w:cs="Times New Roman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bookmarkStart w:id="0" w:name="_GoBack"/>
            <w:bookmarkEnd w:id="0"/>
            <w:r w:rsidR="00831CE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1" w:type="dxa"/>
          </w:tcPr>
          <w:p w:rsidR="00831CE9" w:rsidRDefault="00831CE9" w:rsidP="00831CE9"/>
        </w:tc>
      </w:tr>
      <w:tr w:rsidR="00F8678C" w:rsidRPr="00F303CD" w:rsidTr="00F303C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0C14">
              <w:rPr>
                <w:lang w:val="ru-RU"/>
              </w:rPr>
              <w:t xml:space="preserve"> </w:t>
            </w:r>
          </w:p>
        </w:tc>
      </w:tr>
      <w:tr w:rsidR="00F8678C" w:rsidRPr="00F303CD" w:rsidTr="00F303CD">
        <w:trPr>
          <w:trHeight w:hRule="exact" w:val="138"/>
        </w:trPr>
        <w:tc>
          <w:tcPr>
            <w:tcW w:w="166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2399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2848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3950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  <w:tc>
          <w:tcPr>
            <w:tcW w:w="61" w:type="dxa"/>
          </w:tcPr>
          <w:p w:rsidR="00F8678C" w:rsidRPr="00D80C14" w:rsidRDefault="00F8678C">
            <w:pPr>
              <w:rPr>
                <w:lang w:val="ru-RU"/>
              </w:rPr>
            </w:pPr>
          </w:p>
        </w:tc>
      </w:tr>
      <w:tr w:rsidR="00F8678C" w:rsidRPr="00F303CD" w:rsidTr="00F303C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80C14">
              <w:rPr>
                <w:lang w:val="ru-RU"/>
              </w:rPr>
              <w:t xml:space="preserve"> </w:t>
            </w:r>
          </w:p>
        </w:tc>
      </w:tr>
    </w:tbl>
    <w:p w:rsidR="00F8678C" w:rsidRPr="00D80C14" w:rsidRDefault="004F4424">
      <w:pPr>
        <w:rPr>
          <w:sz w:val="0"/>
          <w:szCs w:val="0"/>
          <w:lang w:val="ru-RU"/>
        </w:rPr>
      </w:pPr>
      <w:r w:rsidRPr="00D80C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8678C" w:rsidRPr="00F303CD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gramEnd"/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80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80C14">
              <w:rPr>
                <w:lang w:val="ru-RU"/>
              </w:rPr>
              <w:t xml:space="preserve"> </w:t>
            </w:r>
            <w:r w:rsidRPr="00D80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D80C14">
              <w:rPr>
                <w:lang w:val="ru-RU"/>
              </w:rPr>
              <w:t xml:space="preserve"> </w:t>
            </w:r>
          </w:p>
          <w:p w:rsidR="00F8678C" w:rsidRPr="00D80C14" w:rsidRDefault="004F44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0C14">
              <w:rPr>
                <w:lang w:val="ru-RU"/>
              </w:rPr>
              <w:t xml:space="preserve"> </w:t>
            </w:r>
          </w:p>
        </w:tc>
      </w:tr>
    </w:tbl>
    <w:p w:rsidR="00D80C14" w:rsidRDefault="00D80C14">
      <w:pPr>
        <w:rPr>
          <w:lang w:val="ru-RU"/>
        </w:rPr>
      </w:pPr>
    </w:p>
    <w:p w:rsidR="00D80C14" w:rsidRDefault="00D80C14">
      <w:pPr>
        <w:rPr>
          <w:lang w:val="ru-RU"/>
        </w:rPr>
      </w:pPr>
      <w:r>
        <w:rPr>
          <w:lang w:val="ru-RU"/>
        </w:rPr>
        <w:br w:type="page"/>
      </w:r>
    </w:p>
    <w:p w:rsidR="00F8678C" w:rsidRDefault="00D80C14" w:rsidP="00D80C1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80C1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D80C14" w:rsidRPr="00D80C14" w:rsidRDefault="00D80C14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r w:rsidRPr="00D80C14">
        <w:rPr>
          <w:rStyle w:val="a3"/>
          <w:b/>
          <w:color w:val="auto"/>
          <w:u w:val="none"/>
          <w:lang w:val="ru-RU"/>
        </w:rPr>
        <w:t>Раздел 1. Понятие муниципальных учреждений в законодательстве</w:t>
      </w:r>
    </w:p>
    <w:p w:rsidR="00D80C14" w:rsidRPr="00D80C14" w:rsidRDefault="00D80C14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r w:rsidRPr="00D80C14">
        <w:rPr>
          <w:rStyle w:val="a3"/>
          <w:b/>
          <w:color w:val="auto"/>
          <w:u w:val="none"/>
          <w:lang w:val="ru-RU"/>
        </w:rPr>
        <w:t>Тема 1. Муниципальные учреждения как объекты муниципального управления</w:t>
      </w:r>
    </w:p>
    <w:p w:rsidR="00D80C14" w:rsidRDefault="00F303CD" w:rsidP="00D80C14">
      <w:pPr>
        <w:pStyle w:val="Style8"/>
        <w:widowControl/>
      </w:pPr>
      <w:hyperlink r:id="rId20" w:history="1">
        <w:r w:rsidR="00D80C14">
          <w:rPr>
            <w:rStyle w:val="a3"/>
            <w:color w:val="auto"/>
            <w:u w:val="none"/>
          </w:rPr>
          <w:t xml:space="preserve"> Понятие муниципальных учреждений в законодательстве РФ </w:t>
        </w:r>
      </w:hyperlink>
      <w:r w:rsidR="00D80C14">
        <w:t>.</w:t>
      </w:r>
      <w:hyperlink r:id="rId21" w:history="1">
        <w:r w:rsidR="00D80C14">
          <w:rPr>
            <w:rStyle w:val="a3"/>
            <w:color w:val="auto"/>
            <w:u w:val="none"/>
          </w:rPr>
          <w:t xml:space="preserve"> Способы создания муниципальных учреждений</w:t>
        </w:r>
      </w:hyperlink>
      <w:r w:rsidR="00D80C14">
        <w:t xml:space="preserve">. </w:t>
      </w:r>
      <w:hyperlink r:id="rId22" w:history="1">
        <w:r w:rsidR="00D80C14">
          <w:rPr>
            <w:rStyle w:val="a3"/>
            <w:color w:val="auto"/>
            <w:u w:val="none"/>
          </w:rPr>
          <w:t xml:space="preserve">Органы управления муниципальными учреждениями </w:t>
        </w:r>
      </w:hyperlink>
      <w:hyperlink r:id="rId23" w:history="1">
        <w:r w:rsidR="00D80C14">
          <w:rPr>
            <w:rStyle w:val="a3"/>
            <w:color w:val="auto"/>
            <w:u w:val="none"/>
          </w:rPr>
          <w:t xml:space="preserve">Особенности организации управления муниципальными учреждениями  </w:t>
        </w:r>
      </w:hyperlink>
      <w:hyperlink r:id="rId24" w:history="1">
        <w:r w:rsidR="00D80C14">
          <w:rPr>
            <w:rStyle w:val="a3"/>
            <w:color w:val="auto"/>
            <w:u w:val="none"/>
          </w:rPr>
          <w:t>Управление муниципальными закупками и делопроизводство МУ</w:t>
        </w:r>
      </w:hyperlink>
    </w:p>
    <w:p w:rsidR="00D80C14" w:rsidRPr="00D80C14" w:rsidRDefault="00F303CD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hyperlink r:id="rId25" w:history="1">
        <w:r>
          <w:rPr>
            <w:b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7" type="#_x0000_t75" alt="" href="https://newlms.magtu.ru/mod/assign/view.php?id=708976" style="width:24pt;height:24pt" o:button="t"/>
          </w:pict>
        </w:r>
        <w:r w:rsidR="00D80C14" w:rsidRPr="00D80C14">
          <w:rPr>
            <w:rStyle w:val="a3"/>
            <w:b/>
            <w:color w:val="auto"/>
            <w:u w:val="none"/>
            <w:lang w:val="ru-RU"/>
          </w:rPr>
          <w:t>Практическое задание № 1</w:t>
        </w:r>
      </w:hyperlink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1. Изучить ГК РФ в части касающейся деятельности муниципальных учреждений. Сделать извлечения из текста закона, указав пункт, статью, часть.</w:t>
      </w:r>
    </w:p>
    <w:p w:rsidR="00D80C14" w:rsidRDefault="00D80C14" w:rsidP="00D80C14">
      <w:pPr>
        <w:ind w:left="567"/>
      </w:pPr>
      <w:r w:rsidRPr="00D80C14">
        <w:rPr>
          <w:lang w:val="ru-RU"/>
        </w:rPr>
        <w:t>2.Изучить ФЗ "О некоммерческих организациях"</w:t>
      </w:r>
      <w:r>
        <w:t> </w:t>
      </w:r>
      <w:r w:rsidRPr="00D80C14">
        <w:rPr>
          <w:lang w:val="ru-RU"/>
        </w:rPr>
        <w:t xml:space="preserve">в части касающейся деятельности муниципальных учреждений. </w:t>
      </w:r>
      <w:r>
        <w:t>Сделать извлечения из текста закона, указав пункт, статью.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3"/>
        <w:gridCol w:w="3106"/>
        <w:gridCol w:w="3143"/>
      </w:tblGrid>
      <w:tr w:rsidR="00D80C14" w:rsidTr="00D80C14"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Наименование правового акта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Статья / пункт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Извлечение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Требование к организации делопроизводства</w:t>
            </w:r>
          </w:p>
        </w:tc>
      </w:tr>
      <w:tr w:rsidR="00D80C14" w:rsidTr="00D80C14"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</w:tr>
      <w:tr w:rsidR="00D80C14" w:rsidTr="00D80C14"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</w:tr>
    </w:tbl>
    <w:p w:rsidR="00D80C14" w:rsidRDefault="00D80C14" w:rsidP="00D80C14">
      <w:pPr>
        <w:ind w:left="567"/>
        <w:rPr>
          <w:rFonts w:eastAsia="Times New Roman"/>
          <w:lang w:eastAsia="ru-RU"/>
        </w:rPr>
      </w:pPr>
    </w:p>
    <w:p w:rsidR="00D80C14" w:rsidRPr="00D80C14" w:rsidRDefault="00F303CD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hyperlink r:id="rId26" w:history="1">
        <w:r w:rsidR="00D80C14" w:rsidRPr="00D80C14">
          <w:rPr>
            <w:rStyle w:val="a3"/>
            <w:b/>
            <w:color w:val="auto"/>
            <w:u w:val="none"/>
            <w:lang w:val="ru-RU"/>
          </w:rPr>
          <w:t>Теоретическое задание к лекционному материалу Теме 1.1</w:t>
        </w:r>
      </w:hyperlink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Составить по 2 вопроса к каждому параграфу темы. Ответ указать в скобках.</w:t>
      </w:r>
    </w:p>
    <w:p w:rsidR="00D80C14" w:rsidRPr="00D80C14" w:rsidRDefault="00D80C14" w:rsidP="00D80C14">
      <w:pPr>
        <w:ind w:left="567"/>
        <w:rPr>
          <w:lang w:val="ru-RU"/>
        </w:rPr>
      </w:pPr>
    </w:p>
    <w:p w:rsidR="00D80C14" w:rsidRPr="00D80C14" w:rsidRDefault="00D80C14" w:rsidP="00D80C14">
      <w:pPr>
        <w:ind w:left="567"/>
        <w:rPr>
          <w:lang w:val="ru-RU"/>
        </w:rPr>
      </w:pPr>
    </w:p>
    <w:p w:rsidR="00D80C14" w:rsidRPr="00D80C14" w:rsidRDefault="00D80C14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r w:rsidRPr="00D80C14">
        <w:rPr>
          <w:rStyle w:val="a3"/>
          <w:b/>
          <w:color w:val="auto"/>
          <w:u w:val="none"/>
          <w:lang w:val="ru-RU"/>
        </w:rPr>
        <w:t>Раздел 2. Особенности организации делопроизводства муниципальных учреждений</w:t>
      </w:r>
    </w:p>
    <w:p w:rsidR="00D80C14" w:rsidRPr="00D80C14" w:rsidRDefault="00D80C14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r w:rsidRPr="00D80C14">
        <w:rPr>
          <w:rStyle w:val="a3"/>
          <w:b/>
          <w:color w:val="auto"/>
          <w:u w:val="none"/>
          <w:lang w:val="ru-RU"/>
        </w:rPr>
        <w:t>Тема 1 Особенности документального фонда муниципальных учреждений</w:t>
      </w:r>
    </w:p>
    <w:p w:rsidR="00D80C14" w:rsidRPr="00D80C14" w:rsidRDefault="00F303CD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hyperlink r:id="rId27" w:history="1">
        <w:r w:rsidR="00D80C14" w:rsidRPr="00D80C14">
          <w:rPr>
            <w:rStyle w:val="a3"/>
            <w:b/>
            <w:color w:val="auto"/>
            <w:u w:val="none"/>
            <w:lang w:val="ru-RU"/>
          </w:rPr>
          <w:t>Практическое задание</w:t>
        </w:r>
        <w:proofErr w:type="gramStart"/>
        <w:r w:rsidR="00D80C14" w:rsidRPr="00D80C14">
          <w:rPr>
            <w:rStyle w:val="a3"/>
            <w:b/>
            <w:color w:val="auto"/>
            <w:u w:val="none"/>
            <w:lang w:val="ru-RU"/>
          </w:rPr>
          <w:t>2</w:t>
        </w:r>
        <w:proofErr w:type="gramEnd"/>
      </w:hyperlink>
      <w:r w:rsidR="00D80C14" w:rsidRPr="00D80C14">
        <w:rPr>
          <w:rStyle w:val="a3"/>
          <w:b/>
          <w:color w:val="auto"/>
          <w:u w:val="none"/>
          <w:lang w:val="ru-RU"/>
        </w:rPr>
        <w:t xml:space="preserve"> 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1.Изучить справочную информацию: "Сроки хранения документов организаций" (Материал подготовлен специалистами КонсультантПлюс)</w:t>
      </w:r>
      <w:r>
        <w:t> </w:t>
      </w:r>
      <w:hyperlink r:id="rId28" w:history="1">
        <w:r>
          <w:rPr>
            <w:rStyle w:val="a3"/>
            <w:color w:val="auto"/>
            <w:u w:val="none"/>
          </w:rPr>
          <w:t>http</w:t>
        </w:r>
        <w:r w:rsidRPr="00D80C14">
          <w:rPr>
            <w:rStyle w:val="a3"/>
            <w:color w:val="auto"/>
            <w:u w:val="none"/>
            <w:lang w:val="ru-RU"/>
          </w:rPr>
          <w:t>://</w:t>
        </w:r>
        <w:r>
          <w:rPr>
            <w:rStyle w:val="a3"/>
            <w:color w:val="auto"/>
            <w:u w:val="none"/>
          </w:rPr>
          <w:t>www</w:t>
        </w:r>
        <w:r w:rsidRPr="00D80C14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consultant</w:t>
        </w:r>
        <w:r w:rsidRPr="00D80C14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ru</w:t>
        </w:r>
        <w:r w:rsidRPr="00D80C14">
          <w:rPr>
            <w:rStyle w:val="a3"/>
            <w:color w:val="auto"/>
            <w:u w:val="none"/>
            <w:lang w:val="ru-RU"/>
          </w:rPr>
          <w:t>/</w:t>
        </w:r>
        <w:r>
          <w:rPr>
            <w:rStyle w:val="a3"/>
            <w:color w:val="auto"/>
            <w:u w:val="none"/>
          </w:rPr>
          <w:t>document</w:t>
        </w:r>
        <w:r w:rsidRPr="00D80C14">
          <w:rPr>
            <w:rStyle w:val="a3"/>
            <w:color w:val="auto"/>
            <w:u w:val="none"/>
            <w:lang w:val="ru-RU"/>
          </w:rPr>
          <w:t>/</w:t>
        </w:r>
        <w:r>
          <w:rPr>
            <w:rStyle w:val="a3"/>
            <w:color w:val="auto"/>
            <w:u w:val="none"/>
          </w:rPr>
          <w:t>cons</w:t>
        </w:r>
        <w:r w:rsidRPr="00D80C14">
          <w:rPr>
            <w:rStyle w:val="a3"/>
            <w:color w:val="auto"/>
            <w:u w:val="none"/>
            <w:lang w:val="ru-RU"/>
          </w:rPr>
          <w:t>_</w:t>
        </w:r>
        <w:r>
          <w:rPr>
            <w:rStyle w:val="a3"/>
            <w:color w:val="auto"/>
            <w:u w:val="none"/>
          </w:rPr>
          <w:t>doc</w:t>
        </w:r>
        <w:r w:rsidRPr="00D80C14">
          <w:rPr>
            <w:rStyle w:val="a3"/>
            <w:color w:val="auto"/>
            <w:u w:val="none"/>
            <w:lang w:val="ru-RU"/>
          </w:rPr>
          <w:t>_</w:t>
        </w:r>
        <w:r>
          <w:rPr>
            <w:rStyle w:val="a3"/>
            <w:color w:val="auto"/>
            <w:u w:val="none"/>
          </w:rPr>
          <w:t>LAW</w:t>
        </w:r>
        <w:r w:rsidRPr="00D80C14">
          <w:rPr>
            <w:rStyle w:val="a3"/>
            <w:color w:val="auto"/>
            <w:u w:val="none"/>
            <w:lang w:val="ru-RU"/>
          </w:rPr>
          <w:t>_121777/</w:t>
        </w:r>
      </w:hyperlink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Ответьте на вопросы: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1.1. Каков список перечней, в соответствии с которыми муниципальные учреждения могут хранить документы? Укажите полный перечень.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1.2. От чего зависит набор перечней для конкретной организации? Ответ обосновать. Привести примеры.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lastRenderedPageBreak/>
        <w:t>1.3. В каких нормативных актах можно найти установленные сроки хранения документов МУ? Ответ обосновать. Привести примеры.</w:t>
      </w:r>
    </w:p>
    <w:p w:rsidR="00D80C14" w:rsidRPr="00D80C14" w:rsidRDefault="00D80C14" w:rsidP="00D80C14">
      <w:pPr>
        <w:ind w:left="567"/>
        <w:rPr>
          <w:lang w:val="ru-RU"/>
        </w:rPr>
      </w:pPr>
      <w:r>
        <w:t> 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 xml:space="preserve">2. Изучить Указ Президента РФ от 06.03.1997 </w:t>
      </w:r>
      <w:r>
        <w:t>N</w:t>
      </w:r>
      <w:r w:rsidRPr="00D80C14">
        <w:rPr>
          <w:lang w:val="ru-RU"/>
        </w:rPr>
        <w:t xml:space="preserve"> 188 (ред. от 13.07.2015) "Об утверждении Перечня сведений конфиденциального характера"</w:t>
      </w:r>
      <w:r>
        <w:t> </w:t>
      </w:r>
      <w:hyperlink r:id="rId29" w:anchor="09363460651758608" w:history="1">
        <w:r>
          <w:rPr>
            <w:rStyle w:val="a3"/>
            <w:color w:val="auto"/>
            <w:u w:val="none"/>
          </w:rPr>
          <w:t>http</w:t>
        </w:r>
        <w:r w:rsidRPr="00D80C14">
          <w:rPr>
            <w:rStyle w:val="a3"/>
            <w:color w:val="auto"/>
            <w:u w:val="none"/>
            <w:lang w:val="ru-RU"/>
          </w:rPr>
          <w:t>://</w:t>
        </w:r>
        <w:r>
          <w:rPr>
            <w:rStyle w:val="a3"/>
            <w:color w:val="auto"/>
            <w:u w:val="none"/>
          </w:rPr>
          <w:t>www</w:t>
        </w:r>
        <w:r w:rsidRPr="00D80C14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consultant</w:t>
        </w:r>
        <w:r w:rsidRPr="00D80C14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ru</w:t>
        </w:r>
        <w:r w:rsidRPr="00D80C14">
          <w:rPr>
            <w:rStyle w:val="a3"/>
            <w:color w:val="auto"/>
            <w:u w:val="none"/>
            <w:lang w:val="ru-RU"/>
          </w:rPr>
          <w:t>/</w:t>
        </w:r>
        <w:r>
          <w:rPr>
            <w:rStyle w:val="a3"/>
            <w:color w:val="auto"/>
            <w:u w:val="none"/>
          </w:rPr>
          <w:t>cons</w:t>
        </w:r>
        <w:r w:rsidRPr="00D80C14">
          <w:rPr>
            <w:rStyle w:val="a3"/>
            <w:color w:val="auto"/>
            <w:u w:val="none"/>
            <w:lang w:val="ru-RU"/>
          </w:rPr>
          <w:t>/</w:t>
        </w:r>
        <w:r>
          <w:rPr>
            <w:rStyle w:val="a3"/>
            <w:color w:val="auto"/>
            <w:u w:val="none"/>
          </w:rPr>
          <w:t>cgi</w:t>
        </w:r>
        <w:r w:rsidRPr="00D80C14">
          <w:rPr>
            <w:rStyle w:val="a3"/>
            <w:color w:val="auto"/>
            <w:u w:val="none"/>
            <w:lang w:val="ru-RU"/>
          </w:rPr>
          <w:t>/</w:t>
        </w:r>
        <w:r>
          <w:rPr>
            <w:rStyle w:val="a3"/>
            <w:color w:val="auto"/>
            <w:u w:val="none"/>
          </w:rPr>
          <w:t>online</w:t>
        </w:r>
        <w:r w:rsidRPr="00D80C14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cgi</w:t>
        </w:r>
        <w:r w:rsidRPr="00D80C14">
          <w:rPr>
            <w:rStyle w:val="a3"/>
            <w:color w:val="auto"/>
            <w:u w:val="none"/>
            <w:lang w:val="ru-RU"/>
          </w:rPr>
          <w:t>?</w:t>
        </w:r>
        <w:r>
          <w:rPr>
            <w:rStyle w:val="a3"/>
            <w:color w:val="auto"/>
            <w:u w:val="none"/>
          </w:rPr>
          <w:t>req</w:t>
        </w:r>
        <w:r w:rsidRPr="00D80C14">
          <w:rPr>
            <w:rStyle w:val="a3"/>
            <w:color w:val="auto"/>
            <w:u w:val="none"/>
            <w:lang w:val="ru-RU"/>
          </w:rPr>
          <w:t>=</w:t>
        </w:r>
        <w:r>
          <w:rPr>
            <w:rStyle w:val="a3"/>
            <w:color w:val="auto"/>
            <w:u w:val="none"/>
          </w:rPr>
          <w:t>doc</w:t>
        </w:r>
        <w:r w:rsidRPr="00D80C14">
          <w:rPr>
            <w:rStyle w:val="a3"/>
            <w:color w:val="auto"/>
            <w:u w:val="none"/>
            <w:lang w:val="ru-RU"/>
          </w:rPr>
          <w:t>&amp;</w:t>
        </w:r>
        <w:r>
          <w:rPr>
            <w:rStyle w:val="a3"/>
            <w:color w:val="auto"/>
            <w:u w:val="none"/>
          </w:rPr>
          <w:t>base</w:t>
        </w:r>
        <w:r w:rsidRPr="00D80C14">
          <w:rPr>
            <w:rStyle w:val="a3"/>
            <w:color w:val="auto"/>
            <w:u w:val="none"/>
            <w:lang w:val="ru-RU"/>
          </w:rPr>
          <w:t>=</w:t>
        </w:r>
        <w:r>
          <w:rPr>
            <w:rStyle w:val="a3"/>
            <w:color w:val="auto"/>
            <w:u w:val="none"/>
          </w:rPr>
          <w:t>LAW</w:t>
        </w:r>
        <w:r w:rsidRPr="00D80C14">
          <w:rPr>
            <w:rStyle w:val="a3"/>
            <w:color w:val="auto"/>
            <w:u w:val="none"/>
            <w:lang w:val="ru-RU"/>
          </w:rPr>
          <w:t>&amp;</w:t>
        </w:r>
        <w:r>
          <w:rPr>
            <w:rStyle w:val="a3"/>
            <w:color w:val="auto"/>
            <w:u w:val="none"/>
          </w:rPr>
          <w:t>n</w:t>
        </w:r>
        <w:r w:rsidRPr="00D80C14">
          <w:rPr>
            <w:rStyle w:val="a3"/>
            <w:color w:val="auto"/>
            <w:u w:val="none"/>
            <w:lang w:val="ru-RU"/>
          </w:rPr>
          <w:t>=182734&amp;</w:t>
        </w:r>
        <w:r>
          <w:rPr>
            <w:rStyle w:val="a3"/>
            <w:color w:val="auto"/>
            <w:u w:val="none"/>
          </w:rPr>
          <w:t>fld</w:t>
        </w:r>
        <w:r w:rsidRPr="00D80C14">
          <w:rPr>
            <w:rStyle w:val="a3"/>
            <w:color w:val="auto"/>
            <w:u w:val="none"/>
            <w:lang w:val="ru-RU"/>
          </w:rPr>
          <w:t>=134&amp;</w:t>
        </w:r>
        <w:r>
          <w:rPr>
            <w:rStyle w:val="a3"/>
            <w:color w:val="auto"/>
            <w:u w:val="none"/>
          </w:rPr>
          <w:t>dst</w:t>
        </w:r>
        <w:r w:rsidRPr="00D80C14">
          <w:rPr>
            <w:rStyle w:val="a3"/>
            <w:color w:val="auto"/>
            <w:u w:val="none"/>
            <w:lang w:val="ru-RU"/>
          </w:rPr>
          <w:t>=1000000001,0&amp;</w:t>
        </w:r>
        <w:r>
          <w:rPr>
            <w:rStyle w:val="a3"/>
            <w:color w:val="auto"/>
            <w:u w:val="none"/>
          </w:rPr>
          <w:t>rnd</w:t>
        </w:r>
        <w:r w:rsidRPr="00D80C14">
          <w:rPr>
            <w:rStyle w:val="a3"/>
            <w:color w:val="auto"/>
            <w:u w:val="none"/>
            <w:lang w:val="ru-RU"/>
          </w:rPr>
          <w:t>=0.1754227244166473#09363460651758608</w:t>
        </w:r>
      </w:hyperlink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Ответьте на вопросы: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2.1. Какие сведения конфиденциального характера могут хранить муниципальные учреждения? Ответ обосновать. Привести примеры.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2.2. От чего зависит набор сведений конфиденциального характера в МУ? Ответ обосновать. Привести примеры.</w:t>
      </w:r>
    </w:p>
    <w:p w:rsidR="00D80C14" w:rsidRPr="00D80C14" w:rsidRDefault="00D80C14" w:rsidP="00D80C14">
      <w:pPr>
        <w:ind w:left="567"/>
        <w:rPr>
          <w:lang w:val="ru-RU"/>
        </w:rPr>
      </w:pPr>
    </w:p>
    <w:p w:rsidR="00D80C14" w:rsidRPr="00D80C14" w:rsidRDefault="00D80C14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r w:rsidRPr="00D80C14">
        <w:rPr>
          <w:rStyle w:val="a3"/>
          <w:b/>
          <w:color w:val="auto"/>
          <w:u w:val="none"/>
          <w:lang w:val="ru-RU"/>
        </w:rPr>
        <w:t>Тема 2. Организация оперативного хранения документов муниципальных учреждений</w:t>
      </w:r>
    </w:p>
    <w:p w:rsidR="00D80C14" w:rsidRPr="00D80C14" w:rsidRDefault="00F303CD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hyperlink r:id="rId30" w:history="1">
        <w:r w:rsidR="00D80C14" w:rsidRPr="00D80C14">
          <w:rPr>
            <w:rStyle w:val="a3"/>
            <w:b/>
            <w:color w:val="auto"/>
            <w:u w:val="none"/>
            <w:lang w:val="ru-RU"/>
          </w:rPr>
          <w:t>Практическое задание по теме 3</w:t>
        </w:r>
      </w:hyperlink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актами, 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уничтожение.</w:t>
      </w:r>
    </w:p>
    <w:p w:rsidR="00D80C14" w:rsidRPr="00D80C14" w:rsidRDefault="00D80C14" w:rsidP="00D80C14">
      <w:pPr>
        <w:ind w:left="567"/>
        <w:rPr>
          <w:i/>
          <w:lang w:val="ru-RU"/>
        </w:rPr>
      </w:pPr>
      <w:r w:rsidRPr="00D80C14">
        <w:rPr>
          <w:i/>
          <w:lang w:val="ru-RU"/>
        </w:rPr>
        <w:t>Методические указания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Тип учреждения выбирается в соответствии с типом МУ, выбранного в контрольной работе.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Источники:</w:t>
      </w:r>
    </w:p>
    <w:p w:rsidR="00D80C14" w:rsidRPr="00D80C14" w:rsidRDefault="00D80C14" w:rsidP="00D80C14">
      <w:pPr>
        <w:ind w:left="567"/>
        <w:rPr>
          <w:lang w:val="ru-RU"/>
        </w:rPr>
      </w:pPr>
      <w:r>
        <w:t> 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 xml:space="preserve">1. Приказ Росархива от 11.04.2018 </w:t>
      </w:r>
      <w:r>
        <w:t>N</w:t>
      </w:r>
      <w:r w:rsidRPr="00D80C14">
        <w:rPr>
          <w:lang w:val="ru-RU"/>
        </w:rPr>
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</w:r>
      <w:r>
        <w:t>N</w:t>
      </w:r>
      <w:r w:rsidRPr="00D80C14">
        <w:rPr>
          <w:lang w:val="ru-RU"/>
        </w:rPr>
        <w:t xml:space="preserve"> 51922)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КонсультантПлюс. </w:t>
      </w:r>
      <w:r>
        <w:t>URL</w:t>
      </w:r>
      <w:r w:rsidRPr="00D80C14">
        <w:rPr>
          <w:lang w:val="ru-RU"/>
        </w:rPr>
        <w:t>:</w:t>
      </w:r>
      <w:r>
        <w:t> </w:t>
      </w:r>
      <w:hyperlink r:id="rId31" w:history="1">
        <w:r>
          <w:rPr>
            <w:rStyle w:val="a3"/>
            <w:color w:val="auto"/>
            <w:u w:val="none"/>
          </w:rPr>
          <w:t>http</w:t>
        </w:r>
        <w:r w:rsidRPr="00D80C14">
          <w:rPr>
            <w:rStyle w:val="a3"/>
            <w:color w:val="auto"/>
            <w:u w:val="none"/>
            <w:lang w:val="ru-RU"/>
          </w:rPr>
          <w:t>://</w:t>
        </w:r>
        <w:r>
          <w:rPr>
            <w:rStyle w:val="a3"/>
            <w:color w:val="auto"/>
            <w:u w:val="none"/>
          </w:rPr>
          <w:t>www</w:t>
        </w:r>
        <w:r w:rsidRPr="00D80C14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consultant</w:t>
        </w:r>
        <w:r w:rsidRPr="00D80C14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ru</w:t>
        </w:r>
        <w:r w:rsidRPr="00D80C14">
          <w:rPr>
            <w:rStyle w:val="a3"/>
            <w:color w:val="auto"/>
            <w:u w:val="none"/>
            <w:lang w:val="ru-RU"/>
          </w:rPr>
          <w:t>/</w:t>
        </w:r>
        <w:r>
          <w:rPr>
            <w:rStyle w:val="a3"/>
            <w:color w:val="auto"/>
            <w:u w:val="none"/>
          </w:rPr>
          <w:t>document</w:t>
        </w:r>
        <w:r w:rsidRPr="00D80C14">
          <w:rPr>
            <w:rStyle w:val="a3"/>
            <w:color w:val="auto"/>
            <w:u w:val="none"/>
            <w:lang w:val="ru-RU"/>
          </w:rPr>
          <w:t>/</w:t>
        </w:r>
        <w:r>
          <w:rPr>
            <w:rStyle w:val="a3"/>
            <w:color w:val="auto"/>
            <w:u w:val="none"/>
          </w:rPr>
          <w:t>cons</w:t>
        </w:r>
        <w:r w:rsidRPr="00D80C14">
          <w:rPr>
            <w:rStyle w:val="a3"/>
            <w:color w:val="auto"/>
            <w:u w:val="none"/>
            <w:lang w:val="ru-RU"/>
          </w:rPr>
          <w:t>_</w:t>
        </w:r>
        <w:r>
          <w:rPr>
            <w:rStyle w:val="a3"/>
            <w:color w:val="auto"/>
            <w:u w:val="none"/>
          </w:rPr>
          <w:t>doc</w:t>
        </w:r>
        <w:r w:rsidRPr="00D80C14">
          <w:rPr>
            <w:rStyle w:val="a3"/>
            <w:color w:val="auto"/>
            <w:u w:val="none"/>
            <w:lang w:val="ru-RU"/>
          </w:rPr>
          <w:t>_</w:t>
        </w:r>
        <w:r>
          <w:rPr>
            <w:rStyle w:val="a3"/>
            <w:color w:val="auto"/>
            <w:u w:val="none"/>
          </w:rPr>
          <w:t>LAW</w:t>
        </w:r>
        <w:r w:rsidRPr="00D80C14">
          <w:rPr>
            <w:rStyle w:val="a3"/>
            <w:color w:val="auto"/>
            <w:u w:val="none"/>
            <w:lang w:val="ru-RU"/>
          </w:rPr>
          <w:t>_93980/</w:t>
        </w:r>
      </w:hyperlink>
    </w:p>
    <w:p w:rsidR="00D80C14" w:rsidRPr="00D80C14" w:rsidRDefault="00D80C14" w:rsidP="00D80C14">
      <w:pPr>
        <w:ind w:left="567"/>
        <w:rPr>
          <w:lang w:val="ru-RU"/>
        </w:rPr>
      </w:pPr>
      <w:r>
        <w:t> </w:t>
      </w:r>
    </w:p>
    <w:p w:rsidR="00D80C14" w:rsidRPr="00D80C14" w:rsidRDefault="00D80C14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r w:rsidRPr="00D80C14">
        <w:rPr>
          <w:rStyle w:val="a3"/>
          <w:b/>
          <w:color w:val="auto"/>
          <w:u w:val="none"/>
          <w:lang w:val="ru-RU"/>
        </w:rPr>
        <w:t>Тема 3. Организация документооборота в муниципальном учреждении</w:t>
      </w:r>
    </w:p>
    <w:p w:rsidR="00D80C14" w:rsidRPr="00D80C14" w:rsidRDefault="00F303CD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hyperlink r:id="rId32" w:history="1">
        <w:r>
          <w:rPr>
            <w:b/>
          </w:rPr>
          <w:pict>
            <v:shape id="_x0000_i1028" type="#_x0000_t75" alt="" href="https://newlms.magtu.ru/mod/assign/view.php?id=716049" style="width:24pt;height:24pt" o:button="t"/>
          </w:pict>
        </w:r>
        <w:r w:rsidR="00D80C14" w:rsidRPr="00D80C14">
          <w:rPr>
            <w:rStyle w:val="a3"/>
            <w:b/>
            <w:color w:val="auto"/>
            <w:u w:val="none"/>
            <w:lang w:val="ru-RU"/>
          </w:rPr>
          <w:t>Практическое задание 4</w:t>
        </w:r>
      </w:hyperlink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lastRenderedPageBreak/>
        <w:t xml:space="preserve">1. Изучить Приказ Росархива от 11.04.2018 </w:t>
      </w:r>
      <w:r>
        <w:t>N</w:t>
      </w:r>
      <w:r w:rsidRPr="00D80C14">
        <w:rPr>
          <w:lang w:val="ru-RU"/>
        </w:rPr>
        <w:t xml:space="preserve"> 44</w:t>
      </w:r>
      <w:r>
        <w:t> </w:t>
      </w:r>
      <w:r w:rsidRPr="00D80C14">
        <w:rPr>
          <w:lang w:val="ru-RU"/>
        </w:rPr>
        <w:t>"Об утверждении Примерной инструкции по делопроизводству в государственных организациях"</w:t>
      </w:r>
      <w:r>
        <w:t> </w:t>
      </w:r>
      <w:r w:rsidRPr="00D80C14">
        <w:rPr>
          <w:lang w:val="ru-RU"/>
        </w:rPr>
        <w:t xml:space="preserve">(Зарегистрировано в Минюсте России 17.08.2018 </w:t>
      </w:r>
      <w:r>
        <w:t>N</w:t>
      </w:r>
      <w:r w:rsidRPr="00D80C14">
        <w:rPr>
          <w:lang w:val="ru-RU"/>
        </w:rPr>
        <w:t xml:space="preserve"> 51922) в системе КонсультантПлюс</w:t>
      </w:r>
      <w:r>
        <w:t> </w:t>
      </w:r>
      <w:hyperlink r:id="rId33" w:history="1">
        <w:r>
          <w:rPr>
            <w:rStyle w:val="a3"/>
            <w:color w:val="auto"/>
            <w:u w:val="none"/>
          </w:rPr>
          <w:t>www</w:t>
        </w:r>
        <w:r w:rsidRPr="00D80C14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consultant</w:t>
        </w:r>
        <w:r w:rsidRPr="00D80C14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ru</w:t>
        </w:r>
      </w:hyperlink>
      <w:r>
        <w:t> </w:t>
      </w:r>
      <w:hyperlink r:id="rId34" w:history="1">
        <w:r>
          <w:rPr>
            <w:rStyle w:val="a3"/>
            <w:color w:val="auto"/>
            <w:u w:val="none"/>
          </w:rPr>
          <w:t>http</w:t>
        </w:r>
        <w:r w:rsidRPr="00D80C14">
          <w:rPr>
            <w:rStyle w:val="a3"/>
            <w:color w:val="auto"/>
            <w:u w:val="none"/>
            <w:lang w:val="ru-RU"/>
          </w:rPr>
          <w:t>://</w:t>
        </w:r>
        <w:r>
          <w:rPr>
            <w:rStyle w:val="a3"/>
            <w:color w:val="auto"/>
            <w:u w:val="none"/>
          </w:rPr>
          <w:t>www</w:t>
        </w:r>
        <w:r w:rsidRPr="00D80C14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consultant</w:t>
        </w:r>
        <w:r w:rsidRPr="00D80C14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ru</w:t>
        </w:r>
        <w:r w:rsidRPr="00D80C14">
          <w:rPr>
            <w:rStyle w:val="a3"/>
            <w:color w:val="auto"/>
            <w:u w:val="none"/>
            <w:lang w:val="ru-RU"/>
          </w:rPr>
          <w:t>/</w:t>
        </w:r>
        <w:r>
          <w:rPr>
            <w:rStyle w:val="a3"/>
            <w:color w:val="auto"/>
            <w:u w:val="none"/>
          </w:rPr>
          <w:t>document</w:t>
        </w:r>
        <w:r w:rsidRPr="00D80C14">
          <w:rPr>
            <w:rStyle w:val="a3"/>
            <w:color w:val="auto"/>
            <w:u w:val="none"/>
            <w:lang w:val="ru-RU"/>
          </w:rPr>
          <w:t>/</w:t>
        </w:r>
        <w:r>
          <w:rPr>
            <w:rStyle w:val="a3"/>
            <w:color w:val="auto"/>
            <w:u w:val="none"/>
          </w:rPr>
          <w:t>cons</w:t>
        </w:r>
        <w:r w:rsidRPr="00D80C14">
          <w:rPr>
            <w:rStyle w:val="a3"/>
            <w:color w:val="auto"/>
            <w:u w:val="none"/>
            <w:lang w:val="ru-RU"/>
          </w:rPr>
          <w:t>_</w:t>
        </w:r>
        <w:r>
          <w:rPr>
            <w:rStyle w:val="a3"/>
            <w:color w:val="auto"/>
            <w:u w:val="none"/>
          </w:rPr>
          <w:t>doc</w:t>
        </w:r>
        <w:r w:rsidRPr="00D80C14">
          <w:rPr>
            <w:rStyle w:val="a3"/>
            <w:color w:val="auto"/>
            <w:u w:val="none"/>
            <w:lang w:val="ru-RU"/>
          </w:rPr>
          <w:t>_</w:t>
        </w:r>
        <w:r>
          <w:rPr>
            <w:rStyle w:val="a3"/>
            <w:color w:val="auto"/>
            <w:u w:val="none"/>
          </w:rPr>
          <w:t>LAW</w:t>
        </w:r>
        <w:r w:rsidRPr="00D80C14">
          <w:rPr>
            <w:rStyle w:val="a3"/>
            <w:color w:val="auto"/>
            <w:u w:val="none"/>
            <w:lang w:val="ru-RU"/>
          </w:rPr>
          <w:t>_305137/</w:t>
        </w:r>
      </w:hyperlink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Ответить на вопросы и представить их в свободной части таблицы.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Вопросы по теме «Организация документооборота муниципальных учреждений»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420"/>
        <w:gridCol w:w="1830"/>
      </w:tblGrid>
      <w:tr w:rsidR="00D80C14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№</w:t>
            </w:r>
          </w:p>
          <w:p w:rsidR="00D80C14" w:rsidRDefault="00D80C14">
            <w:pPr>
              <w:spacing w:line="256" w:lineRule="auto"/>
              <w:ind w:left="567"/>
            </w:pPr>
            <w:r>
              <w:t>П.п.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Вопрос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Ответ</w:t>
            </w:r>
          </w:p>
        </w:tc>
      </w:tr>
      <w:tr w:rsidR="00D80C14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/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C14">
              <w:rPr>
                <w:lang w:val="ru-RU"/>
              </w:rPr>
              <w:t xml:space="preserve">Документооборот МУ включает последовательность перемещений документов, а также операции, совершаемые с документами в процессе их создания и исполнения. </w:t>
            </w:r>
            <w:r>
              <w:t>Назовите эти операции.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2 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На какие принципы опирается организация документооборота в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3 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Как ведут учет документооборота в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4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Какие документы попадают в состав входящих и исходящих документов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5 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Что такое «МЭДО»?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6 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Что входит в понятие «корреспонденция»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7 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Нужно ли проводить первичную обработку электронных документов?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8 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Приказам и распоряжениям по основной деятельности в МУ присваиваются порядковые номера? Следует ли их регистрировать в отдельно, в разных регистрационных формах?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9 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Как организовать документооборот присланных бумажных документов, если в организации СЭД?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10 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 w:rsidRPr="00D80C14">
              <w:rPr>
                <w:lang w:val="ru-RU"/>
              </w:rPr>
              <w:t xml:space="preserve">Какие документы МУ могут создаваться, храниться и использоваться исключительно в электронном виде? </w:t>
            </w:r>
            <w:r>
              <w:t>Как установить</w:t>
            </w:r>
            <w:proofErr w:type="gramStart"/>
            <w:r>
              <w:t>  перечень</w:t>
            </w:r>
            <w:proofErr w:type="gramEnd"/>
            <w:r>
              <w:t xml:space="preserve"> этих документов?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11 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Где регистрируются протоколы заседаний, совещаний, проводимых руководством организации?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12 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Какие требования предъявляются к маршрутам движения организационно-распорядительных документов в СЭД?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13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Чему должно соответствовать прохождение внутренних документов на этапах их подготовки и оформления и чему на этапе исполнения?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lastRenderedPageBreak/>
              <w:t>14 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Сколько раз и где нужно регистрировать входящие документы?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15 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Какую задачу ставит руководитель службы ДОУ МУ при организации документооборота?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16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Следует ли всегда сохранять конверты или упаковку входящих документов?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17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Какие дополнительные потоки наблюдаются внутри потока входящей документации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18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Когда нужно зарегистрировать исходящий документ, если он был подписан в конце рабочего дня или в нерабочее время?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19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Для каких исходящих документов составляются сопроводительные письма?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20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Какова цель предварительного рассмотрения получаемых документов?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21 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 w:rsidRPr="00D80C14">
              <w:rPr>
                <w:lang w:val="ru-RU"/>
              </w:rPr>
              <w:t xml:space="preserve">Этапу первичной обработки документов соответствуют несколько операций. </w:t>
            </w:r>
            <w:r>
              <w:t>Назовите их.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22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Какие метаданные вносятся в СЭД о входящих и исходящих документах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23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Что делать, если вы получили нестандартное по весу, размеру и т.п. почтовое отправление?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24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Что делать, если вы получили почтовое отправление в поврежденной упаковке?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25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Следует ли делать копии исходящих документов?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26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 w:rsidRPr="00D80C14">
              <w:rPr>
                <w:lang w:val="ru-RU"/>
              </w:rPr>
              <w:t xml:space="preserve">Кто такой ответственный исполнитель документа? </w:t>
            </w:r>
            <w:r>
              <w:t>Каковы его обязанности?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</w:tr>
      <w:tr w:rsidR="00D80C14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27 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 w:rsidRPr="00D80C14">
              <w:rPr>
                <w:lang w:val="ru-RU"/>
              </w:rPr>
              <w:t xml:space="preserve">Перед регистрацией исходящих документов Служба делопроизводства проверяет их правильность. </w:t>
            </w:r>
            <w:r>
              <w:t>На что конкретно обращается внимание?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28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Назовите средства связи для доставки и отправки документов МУ в организации и органы власти.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29 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Кто разрабатывает маршруты движения организационно-распорядительных документов для СЭД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30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Назовите цель организации документооборота в МУ.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  <w:tr w:rsidR="00D80C14" w:rsidRPr="00F303CD" w:rsidTr="00D80C1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Default="00D80C14">
            <w:pPr>
              <w:spacing w:line="256" w:lineRule="auto"/>
              <w:ind w:left="567"/>
            </w:pPr>
            <w:r>
              <w:t>31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Как могут регистрироваться внутренние документы?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</w:tc>
      </w:tr>
    </w:tbl>
    <w:p w:rsidR="00D80C14" w:rsidRPr="00D80C14" w:rsidRDefault="00D80C14" w:rsidP="00D80C14">
      <w:pPr>
        <w:ind w:left="567"/>
        <w:rPr>
          <w:rFonts w:eastAsia="Times New Roman"/>
          <w:lang w:val="ru-RU" w:eastAsia="ru-RU"/>
        </w:rPr>
      </w:pPr>
      <w:r>
        <w:t> </w:t>
      </w:r>
    </w:p>
    <w:p w:rsidR="00D80C14" w:rsidRPr="00D80C14" w:rsidRDefault="00D80C14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</w:p>
    <w:p w:rsidR="00D80C14" w:rsidRPr="00D80C14" w:rsidRDefault="00D80C14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r w:rsidRPr="00D80C14">
        <w:rPr>
          <w:rStyle w:val="a3"/>
          <w:b/>
          <w:color w:val="auto"/>
          <w:u w:val="none"/>
          <w:lang w:val="ru-RU"/>
        </w:rPr>
        <w:lastRenderedPageBreak/>
        <w:t>Тема 4. Организация эффективного использования документов в муниципальных учреждениях</w:t>
      </w:r>
    </w:p>
    <w:p w:rsidR="00D80C14" w:rsidRPr="00D80C14" w:rsidRDefault="00F303CD" w:rsidP="00D80C14">
      <w:pPr>
        <w:rPr>
          <w:lang w:val="ru-RU"/>
        </w:rPr>
      </w:pPr>
      <w:hyperlink r:id="rId35" w:history="1">
        <w:r w:rsidR="00D80C14" w:rsidRPr="00D80C14">
          <w:rPr>
            <w:rStyle w:val="a3"/>
            <w:color w:val="auto"/>
            <w:u w:val="none"/>
            <w:lang w:val="ru-RU"/>
          </w:rPr>
          <w:t xml:space="preserve"> Понятие об использовании документов в организации </w:t>
        </w:r>
      </w:hyperlink>
      <w:r w:rsidR="00D80C14" w:rsidRPr="00D80C14">
        <w:rPr>
          <w:lang w:val="ru-RU"/>
        </w:rPr>
        <w:t xml:space="preserve">. </w:t>
      </w:r>
      <w:hyperlink r:id="rId36" w:history="1">
        <w:r w:rsidR="00D80C14" w:rsidRPr="00D80C14">
          <w:rPr>
            <w:rStyle w:val="a3"/>
            <w:color w:val="auto"/>
            <w:u w:val="none"/>
            <w:lang w:val="ru-RU"/>
          </w:rPr>
          <w:t>Учет использования документов при создании систем управления документами в организации. Международный опыт</w:t>
        </w:r>
      </w:hyperlink>
      <w:r w:rsidR="00D80C14" w:rsidRPr="00D80C14">
        <w:rPr>
          <w:lang w:val="ru-RU"/>
        </w:rPr>
        <w:t xml:space="preserve">. </w:t>
      </w:r>
      <w:hyperlink r:id="rId37" w:history="1">
        <w:r w:rsidR="00D80C14" w:rsidRPr="00D80C14">
          <w:rPr>
            <w:rStyle w:val="a3"/>
            <w:color w:val="auto"/>
            <w:u w:val="none"/>
            <w:lang w:val="ru-RU"/>
          </w:rPr>
          <w:t xml:space="preserve"> Учет особенностей использования документов в бумажном и смешанном </w:t>
        </w:r>
        <w:proofErr w:type="gramStart"/>
        <w:r w:rsidR="00D80C14" w:rsidRPr="00D80C14">
          <w:rPr>
            <w:rStyle w:val="a3"/>
            <w:color w:val="auto"/>
            <w:u w:val="none"/>
            <w:lang w:val="ru-RU"/>
          </w:rPr>
          <w:t>типах</w:t>
        </w:r>
        <w:proofErr w:type="gramEnd"/>
        <w:r w:rsidR="00D80C14" w:rsidRPr="00D80C14">
          <w:rPr>
            <w:rStyle w:val="a3"/>
            <w:color w:val="auto"/>
            <w:u w:val="none"/>
            <w:lang w:val="ru-RU"/>
          </w:rPr>
          <w:t xml:space="preserve"> делопроизводства </w:t>
        </w:r>
      </w:hyperlink>
      <w:hyperlink r:id="rId38" w:history="1">
        <w:r w:rsidR="00D80C14" w:rsidRPr="00D80C14">
          <w:rPr>
            <w:rStyle w:val="a3"/>
            <w:color w:val="auto"/>
            <w:u w:val="none"/>
            <w:lang w:val="ru-RU"/>
          </w:rPr>
          <w:t>Использование электронных копий документов в текущем делопроизводстве</w:t>
        </w:r>
      </w:hyperlink>
      <w:r w:rsidR="00D80C14" w:rsidRPr="00D80C14">
        <w:rPr>
          <w:lang w:val="ru-RU"/>
        </w:rPr>
        <w:t>.</w:t>
      </w:r>
    </w:p>
    <w:p w:rsidR="00D80C14" w:rsidRPr="00D80C14" w:rsidRDefault="00F303CD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hyperlink r:id="rId39" w:history="1">
        <w:r>
          <w:rPr>
            <w:b/>
          </w:rPr>
          <w:pict>
            <v:shape id="_x0000_i1029" type="#_x0000_t75" alt="" href="https://newlms.magtu.ru/mod/assign/view.php?id=724215" style="width:24pt;height:24pt" o:button="t"/>
          </w:pict>
        </w:r>
        <w:r w:rsidR="00D80C14" w:rsidRPr="00D80C14">
          <w:rPr>
            <w:rStyle w:val="a3"/>
            <w:b/>
            <w:color w:val="auto"/>
            <w:u w:val="none"/>
            <w:lang w:val="ru-RU"/>
          </w:rPr>
          <w:t>Теоретическое задание к лекционному материалу Темам 1-4</w:t>
        </w:r>
      </w:hyperlink>
    </w:p>
    <w:p w:rsidR="00D80C14" w:rsidRPr="00D80C14" w:rsidRDefault="00D80C14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r w:rsidRPr="00D80C14">
        <w:rPr>
          <w:lang w:val="ru-RU"/>
        </w:rPr>
        <w:t>Составить по 2 вопроса к каждому параграфу темы. Ответ указать в скобках.</w:t>
      </w:r>
    </w:p>
    <w:p w:rsidR="00D80C14" w:rsidRPr="00D80C14" w:rsidRDefault="00F303CD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hyperlink r:id="rId40" w:history="1">
        <w:r>
          <w:rPr>
            <w:b/>
          </w:rPr>
          <w:pict>
            <v:shape id="_x0000_i1030" type="#_x0000_t75" alt="" href="https://newlms.magtu.ru/mod/assign/view.php?id=735036" style="width:24pt;height:24pt" o:button="t"/>
          </w:pict>
        </w:r>
        <w:r w:rsidR="00D80C14" w:rsidRPr="00D80C14">
          <w:rPr>
            <w:rStyle w:val="a3"/>
            <w:b/>
            <w:color w:val="auto"/>
            <w:u w:val="none"/>
            <w:lang w:val="ru-RU"/>
          </w:rPr>
          <w:t>Практическое задание 5</w:t>
        </w:r>
      </w:hyperlink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Пользуясь литературой по делопроизводству и нормативными актами, составить фрагмент инструкции по делопроизводству муниципальных учреждений выбранного вами типа и сферы деятельности.</w:t>
      </w:r>
    </w:p>
    <w:p w:rsidR="00D80C14" w:rsidRPr="00D80C14" w:rsidRDefault="00D80C14" w:rsidP="00D80C14">
      <w:pPr>
        <w:ind w:left="567"/>
        <w:rPr>
          <w:i/>
          <w:lang w:val="ru-RU"/>
        </w:rPr>
      </w:pPr>
      <w:r w:rsidRPr="00D80C14">
        <w:rPr>
          <w:i/>
          <w:lang w:val="ru-RU"/>
        </w:rPr>
        <w:t>Методические указания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В инструкции следует отразить: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а) установление требований к поиску, использованию и передаче документов, а также срокам хранения документов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б) принятие решений об организации документов с тем, чтобы они отвечали требованиям, предъявляемым к их использованию;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в) определение уровня доступа пользователей к разным категориям документов организации;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г) определение списков рассылки документов пользователям и заинтересованным лицам;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д) контроль исполнения документов;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е) организация информационно-справочной работы с документами.</w:t>
      </w:r>
    </w:p>
    <w:p w:rsidR="00D80C14" w:rsidRPr="00D80C14" w:rsidRDefault="00D80C14" w:rsidP="00D80C14">
      <w:pPr>
        <w:ind w:left="567"/>
        <w:rPr>
          <w:i/>
          <w:lang w:val="ru-RU"/>
        </w:rPr>
      </w:pPr>
      <w:r w:rsidRPr="00D80C14">
        <w:rPr>
          <w:i/>
          <w:lang w:val="ru-RU"/>
        </w:rPr>
        <w:t>Методические указания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Помните, что немаловажным является процесс анализа использования документов, в ходе которого специалисты и заинтересованные стороны принимают взвешенное решение, основанное на потребностях внешних и внутренних потребителей документированной информации. Оценивается не только целесообразность и возможность использования информации в меру компетенции пользователя, но и удобство ее размещения, скорость доступа и прочие моменты, которые находятся в сфере внимания администраторов системы управления документами.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1.Кузнецова Т.В. Делопроизводство (документационное обеспечение управления). М.2007. С.216-218.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lastRenderedPageBreak/>
        <w:t xml:space="preserve">2. См. Приказ Росархива от 11.04.2018 </w:t>
      </w:r>
      <w:r>
        <w:t>N</w:t>
      </w:r>
      <w:r w:rsidRPr="00D80C14">
        <w:rPr>
          <w:lang w:val="ru-RU"/>
        </w:rPr>
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</w:r>
      <w:r>
        <w:t>N</w:t>
      </w:r>
      <w:r w:rsidRPr="00D80C14">
        <w:rPr>
          <w:lang w:val="ru-RU"/>
        </w:rPr>
        <w:t xml:space="preserve"> 51922) в разделах:</w:t>
      </w:r>
    </w:p>
    <w:p w:rsidR="00D80C14" w:rsidRPr="00D80C14" w:rsidRDefault="00D80C14" w:rsidP="00D80C14">
      <w:pPr>
        <w:ind w:left="567"/>
        <w:rPr>
          <w:lang w:val="ru-RU"/>
        </w:rPr>
      </w:pPr>
      <w:r>
        <w:t>VI</w:t>
      </w:r>
      <w:r w:rsidRPr="00D80C14">
        <w:rPr>
          <w:lang w:val="ru-RU"/>
        </w:rPr>
        <w:t>. Контроль исполнения документов (поручений)</w:t>
      </w:r>
    </w:p>
    <w:p w:rsidR="00D80C14" w:rsidRPr="00D80C14" w:rsidRDefault="00D80C14" w:rsidP="00D80C14">
      <w:pPr>
        <w:ind w:left="567"/>
        <w:rPr>
          <w:lang w:val="ru-RU"/>
        </w:rPr>
      </w:pPr>
      <w:r>
        <w:t>VII</w:t>
      </w:r>
      <w:r w:rsidRPr="00D80C14">
        <w:rPr>
          <w:lang w:val="ru-RU"/>
        </w:rPr>
        <w:t>. Организация работы исполнителя с документами</w:t>
      </w:r>
    </w:p>
    <w:p w:rsidR="00D80C14" w:rsidRPr="00D80C14" w:rsidRDefault="00D80C14" w:rsidP="00D80C14">
      <w:pPr>
        <w:ind w:left="567"/>
        <w:rPr>
          <w:lang w:val="ru-RU"/>
        </w:rPr>
      </w:pPr>
      <w:r>
        <w:t>IX</w:t>
      </w:r>
      <w:r w:rsidRPr="00D80C14">
        <w:rPr>
          <w:lang w:val="ru-RU"/>
        </w:rPr>
        <w:t>. Организация доступа к документам и их использования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3. ГОСТ Р ИСО -15489-2007 и 2019</w:t>
      </w:r>
    </w:p>
    <w:p w:rsidR="00D80C14" w:rsidRPr="00D80C14" w:rsidRDefault="00D80C14" w:rsidP="00D80C14">
      <w:pPr>
        <w:ind w:left="567"/>
        <w:rPr>
          <w:lang w:val="ru-RU"/>
        </w:rPr>
      </w:pPr>
    </w:p>
    <w:p w:rsidR="00D80C14" w:rsidRPr="00D80C14" w:rsidRDefault="00D80C14" w:rsidP="00D80C14">
      <w:pPr>
        <w:ind w:left="567"/>
        <w:jc w:val="center"/>
        <w:rPr>
          <w:rStyle w:val="a3"/>
          <w:b/>
          <w:color w:val="auto"/>
          <w:u w:val="none"/>
          <w:lang w:val="ru-RU"/>
        </w:rPr>
      </w:pPr>
      <w:r w:rsidRPr="00D80C14">
        <w:rPr>
          <w:rStyle w:val="a3"/>
          <w:b/>
          <w:color w:val="auto"/>
          <w:u w:val="none"/>
          <w:lang w:val="ru-RU"/>
        </w:rPr>
        <w:t>Контрольная работа «Делопроизводство муниципальных учреждений»</w:t>
      </w:r>
    </w:p>
    <w:p w:rsidR="00D80C14" w:rsidRPr="00D80C14" w:rsidRDefault="00D80C14" w:rsidP="00D80C14">
      <w:pPr>
        <w:ind w:left="567"/>
        <w:jc w:val="center"/>
        <w:rPr>
          <w:rStyle w:val="a3"/>
          <w:color w:val="auto"/>
          <w:u w:val="none"/>
          <w:lang w:val="ru-RU"/>
        </w:rPr>
      </w:pP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1. Выбрать из списка</w:t>
      </w:r>
      <w:r>
        <w:t> </w:t>
      </w:r>
      <w:r w:rsidRPr="00D80C14">
        <w:rPr>
          <w:lang w:val="ru-RU"/>
        </w:rPr>
        <w:t>допустимых сфер деятельности для муниципальных организаций одну сферу: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1)</w:t>
      </w:r>
      <w:r>
        <w:t>   </w:t>
      </w:r>
      <w:r w:rsidRPr="00D80C14">
        <w:rPr>
          <w:lang w:val="ru-RU"/>
        </w:rPr>
        <w:t xml:space="preserve"> наука;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2)</w:t>
      </w:r>
      <w:r>
        <w:t>   </w:t>
      </w:r>
      <w:r w:rsidRPr="00D80C14">
        <w:rPr>
          <w:lang w:val="ru-RU"/>
        </w:rPr>
        <w:t xml:space="preserve"> образование;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3)</w:t>
      </w:r>
      <w:r>
        <w:t>   </w:t>
      </w:r>
      <w:r w:rsidRPr="00D80C14">
        <w:rPr>
          <w:lang w:val="ru-RU"/>
        </w:rPr>
        <w:t xml:space="preserve"> здравоохранение;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4)</w:t>
      </w:r>
      <w:r>
        <w:t>   </w:t>
      </w:r>
      <w:r w:rsidRPr="00D80C14">
        <w:rPr>
          <w:lang w:val="ru-RU"/>
        </w:rPr>
        <w:t xml:space="preserve"> культура;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5)</w:t>
      </w:r>
      <w:r>
        <w:t>   </w:t>
      </w:r>
      <w:r w:rsidRPr="00D80C14">
        <w:rPr>
          <w:lang w:val="ru-RU"/>
        </w:rPr>
        <w:t xml:space="preserve"> средства массовой информации;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6)</w:t>
      </w:r>
      <w:r>
        <w:t>   </w:t>
      </w:r>
      <w:r w:rsidRPr="00D80C14">
        <w:rPr>
          <w:lang w:val="ru-RU"/>
        </w:rPr>
        <w:t xml:space="preserve"> социальная защита;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7)</w:t>
      </w:r>
      <w:r>
        <w:t>   </w:t>
      </w:r>
      <w:r w:rsidRPr="00D80C14">
        <w:rPr>
          <w:lang w:val="ru-RU"/>
        </w:rPr>
        <w:t xml:space="preserve"> занятость населения;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8)</w:t>
      </w:r>
      <w:r>
        <w:t>   </w:t>
      </w:r>
      <w:r w:rsidRPr="00D80C14">
        <w:rPr>
          <w:lang w:val="ru-RU"/>
        </w:rPr>
        <w:t xml:space="preserve"> физкультура и спорт;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9)</w:t>
      </w:r>
      <w:r>
        <w:t>   </w:t>
      </w:r>
      <w:r w:rsidRPr="00D80C14">
        <w:rPr>
          <w:lang w:val="ru-RU"/>
        </w:rPr>
        <w:t xml:space="preserve"> организация оказания услуги общественного питания в учреждениях социальной сферы;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10) деятельность по организации обустройства мест массового отдыха, созданию условий для массового отдыха населения и развития городской среды;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11) реализации инвестиционных проектов в сфере культуры, физкультуры и спорта;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12) транспортные услуги.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2. Выбрать вид муниципального учреждения: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а</w:t>
      </w:r>
      <w:proofErr w:type="gramStart"/>
      <w:r w:rsidRPr="00D80C14">
        <w:rPr>
          <w:lang w:val="ru-RU"/>
        </w:rPr>
        <w:t xml:space="preserve"> )</w:t>
      </w:r>
      <w:proofErr w:type="gramEnd"/>
      <w:r w:rsidRPr="00D80C14">
        <w:rPr>
          <w:lang w:val="ru-RU"/>
        </w:rPr>
        <w:t xml:space="preserve"> казенное;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б) бюджетное;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в) автономное.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lastRenderedPageBreak/>
        <w:t>Результаты выбора сообщить преподавателю (сферы деятельности и виды МУ не должны повторяться в группе). В соответствии с выбором уточняется тема, например: «</w:t>
      </w:r>
      <w:r w:rsidRPr="00D80C14">
        <w:rPr>
          <w:i/>
          <w:lang w:val="ru-RU"/>
        </w:rPr>
        <w:t>Делопроизводство муниципальных бюджетных</w:t>
      </w:r>
      <w:r>
        <w:rPr>
          <w:i/>
        </w:rPr>
        <w:t> </w:t>
      </w:r>
      <w:r w:rsidRPr="00D80C14">
        <w:rPr>
          <w:i/>
          <w:lang w:val="ru-RU"/>
        </w:rPr>
        <w:t>учреждений в сфере образования</w:t>
      </w:r>
      <w:r w:rsidRPr="00D80C14">
        <w:rPr>
          <w:lang w:val="ru-RU"/>
        </w:rPr>
        <w:t>»</w:t>
      </w:r>
    </w:p>
    <w:p w:rsidR="00D80C14" w:rsidRPr="00D80C14" w:rsidRDefault="00D80C14" w:rsidP="00D80C14">
      <w:pPr>
        <w:ind w:left="567"/>
        <w:jc w:val="center"/>
        <w:rPr>
          <w:rStyle w:val="a3"/>
          <w:b/>
          <w:i/>
          <w:color w:val="auto"/>
          <w:u w:val="none"/>
          <w:lang w:val="ru-RU"/>
        </w:rPr>
      </w:pPr>
      <w:r w:rsidRPr="00D80C14">
        <w:rPr>
          <w:rStyle w:val="a3"/>
          <w:b/>
          <w:i/>
          <w:color w:val="auto"/>
          <w:u w:val="none"/>
          <w:lang w:val="ru-RU"/>
        </w:rPr>
        <w:t>Методические указания к КР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После уточнения темы и строго в ее рамках следует подготовить реферат и доклад на семинарском занятии (с презентацией) по следующему плану: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1. Общая характеристика муниципальных учреждений выбранного типа.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2. Нормативно-правовая база организации делопроизводства муниципальных учреждений выбранного типа.</w:t>
      </w:r>
    </w:p>
    <w:p w:rsidR="00D80C14" w:rsidRPr="00D80C14" w:rsidRDefault="00D80C14" w:rsidP="00D80C14">
      <w:pPr>
        <w:ind w:left="567"/>
        <w:rPr>
          <w:lang w:val="ru-RU"/>
        </w:rPr>
      </w:pPr>
      <w:r>
        <w:t> 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3. Общая характеристика управления и типичная структура муниципальных учреждений выбранного типа.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4. Документирование деятельности муниципальных учреждений выбранного типа.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5. Организация документооборота муниципальных учреждений выбранного типа.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6. Организация оперативного хранения документов муниципальных учреждений выбранного типа.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7. Организация использования документов муниципальных учреждений выбранного типа.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8. Общая характеристика документального фонда и номенклатуры дел муниципальных учреждений выбранного типа.</w:t>
      </w:r>
    </w:p>
    <w:p w:rsidR="00D80C14" w:rsidRPr="00D80C14" w:rsidRDefault="00D80C14" w:rsidP="00D80C14">
      <w:pPr>
        <w:ind w:left="567"/>
        <w:rPr>
          <w:lang w:val="ru-RU"/>
        </w:rPr>
      </w:pPr>
      <w:r w:rsidRPr="00D80C14">
        <w:rPr>
          <w:lang w:val="ru-RU"/>
        </w:rPr>
        <w:t>9. Рекомендации по организации делопроизводства муниципальных учреждений выбранного типа.</w:t>
      </w:r>
    </w:p>
    <w:p w:rsidR="00D80C14" w:rsidRPr="00D80C14" w:rsidRDefault="00D80C14" w:rsidP="00D80C14">
      <w:pPr>
        <w:ind w:left="567"/>
        <w:rPr>
          <w:lang w:val="ru-RU"/>
        </w:rPr>
      </w:pPr>
    </w:p>
    <w:p w:rsidR="00D80C14" w:rsidRPr="00D80C14" w:rsidRDefault="00D80C14" w:rsidP="00D80C14">
      <w:pPr>
        <w:ind w:left="567"/>
        <w:rPr>
          <w:lang w:val="ru-RU"/>
        </w:rPr>
      </w:pPr>
    </w:p>
    <w:p w:rsidR="00D80C14" w:rsidRDefault="00D80C14" w:rsidP="00D80C14">
      <w:pPr>
        <w:ind w:left="567"/>
        <w:jc w:val="center"/>
        <w:rPr>
          <w:rStyle w:val="a3"/>
          <w:b/>
          <w:color w:val="auto"/>
          <w:u w:val="none"/>
        </w:rPr>
      </w:pPr>
      <w:r>
        <w:rPr>
          <w:rStyle w:val="a3"/>
          <w:b/>
          <w:color w:val="auto"/>
          <w:u w:val="none"/>
        </w:rPr>
        <w:t>Вопросы к зачету</w:t>
      </w:r>
    </w:p>
    <w:p w:rsidR="00D80C14" w:rsidRDefault="00D80C14" w:rsidP="00D80C14"/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Система органов муниципальной власти в РФ. Специфика органов муниципальной власти как субъектов гражданских правоотношений.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Нормативное и правовое регулирование системы органов муниципальной власти и управления.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Информационные ресурсы органов государственной и муниципальной власти и управления.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Организация этапов работы с документами, в том числе архивными документами, в муниципальных учреждениях.</w:t>
      </w:r>
    </w:p>
    <w:p w:rsidR="00D80C14" w:rsidRDefault="00D80C14" w:rsidP="00D80C14">
      <w:pPr>
        <w:pStyle w:val="a4"/>
        <w:numPr>
          <w:ilvl w:val="0"/>
          <w:numId w:val="1"/>
        </w:numPr>
        <w:rPr>
          <w:szCs w:val="24"/>
          <w:lang w:val="ru-RU"/>
        </w:rPr>
      </w:pPr>
      <w:r>
        <w:rPr>
          <w:lang w:val="ru-RU"/>
        </w:rPr>
        <w:t>Организация документооборота в муниципальных учреждениях.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Понятие муниципальных учреждений в законодательстве РФ. 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Общая характеристика муниципальных учреждений по сферам деятельности Способы создания муниципальных учреждений. 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lastRenderedPageBreak/>
        <w:t>Органы управления муниципальными учреждениями. Общая характеристика управления и типичная структура муниципальных учреждений (сфера деятельности на выбор студентов.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Особенности организации управления муниципальными учреждениями.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Управление муниципальными закупками и делопроизводство МУ.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Особенности систематизации документов муниципального учреждения.  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Номенклатура дел муниципального учреждения. Общая характеристика. </w:t>
      </w:r>
    </w:p>
    <w:p w:rsidR="00D80C14" w:rsidRDefault="00D80C14" w:rsidP="00D80C14">
      <w:pPr>
        <w:pStyle w:val="a4"/>
        <w:numPr>
          <w:ilvl w:val="0"/>
          <w:numId w:val="1"/>
        </w:numPr>
      </w:pPr>
      <w:r>
        <w:rPr>
          <w:lang w:val="ru-RU"/>
        </w:rPr>
        <w:t xml:space="preserve">Инструкция по делопроизводству муниципального учреждения. </w:t>
      </w:r>
      <w:r>
        <w:t>Общая характеристика.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Нормативно-правовая база организации делопроизводства муниципальных учреждений выбранного типа.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Документирование деятельности муниципальных учреждений выбранного типа.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Организация документооборота муниципальных учреждений выбранного типа.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Организация оперативного хранения документов муниципальных учреждений выбранного типа.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Организация использования документов муниципальных учреждений выбранного типа.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Общая характеристика документального фонда и номенклатуры дел муниципальных учреждений выбранного типа.</w:t>
      </w:r>
    </w:p>
    <w:p w:rsidR="00D80C14" w:rsidRDefault="00D80C14" w:rsidP="00D80C14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>Рекомендации по организации делопроизводства муниципальных учреждений выбранного типа.</w:t>
      </w:r>
    </w:p>
    <w:p w:rsidR="00D80C14" w:rsidRDefault="00D80C14" w:rsidP="00D80C14">
      <w:pPr>
        <w:pStyle w:val="a4"/>
        <w:ind w:left="360" w:firstLine="0"/>
        <w:jc w:val="right"/>
        <w:rPr>
          <w:b/>
          <w:lang w:val="ru-RU"/>
        </w:rPr>
        <w:sectPr w:rsidR="00D80C1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80C14" w:rsidRDefault="00D80C14" w:rsidP="00D80C14">
      <w:pPr>
        <w:pStyle w:val="a4"/>
        <w:ind w:left="360" w:firstLine="0"/>
        <w:jc w:val="right"/>
        <w:rPr>
          <w:b/>
          <w:lang w:val="ru-RU"/>
        </w:rPr>
      </w:pPr>
      <w:r>
        <w:rPr>
          <w:b/>
          <w:lang w:val="ru-RU"/>
        </w:rPr>
        <w:lastRenderedPageBreak/>
        <w:t xml:space="preserve">Приложение 2 </w:t>
      </w:r>
    </w:p>
    <w:p w:rsidR="00D80C14" w:rsidRDefault="00D80C14" w:rsidP="00D80C14">
      <w:pPr>
        <w:pStyle w:val="a4"/>
        <w:ind w:left="360" w:firstLine="0"/>
        <w:rPr>
          <w:b/>
          <w:lang w:val="ru-RU"/>
        </w:rPr>
      </w:pPr>
      <w:r>
        <w:rPr>
          <w:b/>
          <w:lang w:val="ru-RU"/>
        </w:rPr>
        <w:t>Оценочные средства для проведения промежуточной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5145"/>
        <w:gridCol w:w="8328"/>
      </w:tblGrid>
      <w:tr w:rsidR="00D80C14" w:rsidTr="00D80C14">
        <w:trPr>
          <w:tblHeader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C14" w:rsidRDefault="00D80C14">
            <w:pPr>
              <w:spacing w:line="256" w:lineRule="auto"/>
              <w:jc w:val="center"/>
              <w:rPr>
                <w:lang w:val="ru-RU"/>
              </w:rPr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80C14" w:rsidRDefault="00D80C14">
            <w:pPr>
              <w:spacing w:line="256" w:lineRule="auto"/>
              <w:jc w:val="center"/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0C14" w:rsidRDefault="00D80C14">
            <w:pPr>
              <w:spacing w:line="256" w:lineRule="auto"/>
              <w:jc w:val="center"/>
            </w:pPr>
          </w:p>
        </w:tc>
      </w:tr>
      <w:tr w:rsidR="00D80C14" w:rsidTr="00D80C14">
        <w:trPr>
          <w:tblHeader/>
        </w:trPr>
        <w:tc>
          <w:tcPr>
            <w:tcW w:w="14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C14" w:rsidRDefault="00D80C14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C14" w:rsidRDefault="00D80C14">
            <w:pPr>
              <w:spacing w:line="256" w:lineRule="auto"/>
              <w:jc w:val="center"/>
            </w:pPr>
            <w:r>
              <w:rPr>
                <w:lang w:eastAsia="zh-CN"/>
              </w:rPr>
              <w:t>Оценочные средства обучения</w:t>
            </w:r>
          </w:p>
        </w:tc>
        <w:tc>
          <w:tcPr>
            <w:tcW w:w="8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Default="00D80C14">
            <w:pPr>
              <w:spacing w:line="256" w:lineRule="auto"/>
              <w:jc w:val="center"/>
              <w:rPr>
                <w:lang w:eastAsia="zh-CN"/>
              </w:rPr>
            </w:pPr>
          </w:p>
        </w:tc>
      </w:tr>
      <w:tr w:rsidR="00D80C14" w:rsidRPr="00F303CD" w:rsidTr="00D80C14">
        <w:tc>
          <w:tcPr>
            <w:tcW w:w="1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b/>
                <w:lang w:val="ru-RU"/>
              </w:rPr>
            </w:pPr>
            <w:r w:rsidRPr="00D80C14">
              <w:rPr>
                <w:b/>
                <w:lang w:val="ru-RU"/>
              </w:rPr>
              <w:t>ОПК-3 владением базовыми знаниями систем органов государственной и муниципальной власти</w:t>
            </w: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- специфику органов государственной власти как субъектов гражданских правоотношений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- специфику органов муниципальной власти как субъектов гражданских правоотношений</w:t>
            </w:r>
          </w:p>
          <w:p w:rsidR="00D80C14" w:rsidRPr="00D80C14" w:rsidRDefault="00D80C14">
            <w:pPr>
              <w:rPr>
                <w:lang w:val="ru-RU"/>
              </w:rPr>
            </w:pPr>
            <w:r w:rsidRPr="00D80C14">
              <w:rPr>
                <w:lang w:val="ru-RU"/>
              </w:rPr>
              <w:t xml:space="preserve">- </w:t>
            </w:r>
            <w:r w:rsidRPr="00D80C14">
              <w:rPr>
                <w:rStyle w:val="FontStyle18"/>
                <w:b w:val="0"/>
                <w:sz w:val="24"/>
                <w:szCs w:val="24"/>
                <w:lang w:val="ru-RU"/>
              </w:rPr>
              <w:t>систему органов государственной и муниципальной власти в РФ</w:t>
            </w:r>
            <w:r w:rsidRPr="00D80C14">
              <w:rPr>
                <w:b/>
                <w:lang w:val="ru-RU"/>
              </w:rPr>
              <w:t>;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- правовое регулирование организации системы государственной власти на федеральном и региональном (субъектов РФ) уровнях, основы местного самоуправления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 xml:space="preserve">- теоретические и исторические основы современной системы </w:t>
            </w:r>
            <w:r w:rsidRPr="00D80C14">
              <w:rPr>
                <w:rStyle w:val="FontStyle18"/>
                <w:b w:val="0"/>
                <w:sz w:val="24"/>
                <w:szCs w:val="24"/>
                <w:lang w:val="ru-RU"/>
              </w:rPr>
              <w:t>органов государственной и муниципальной власти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Default="00D80C14">
            <w:pPr>
              <w:spacing w:line="256" w:lineRule="auto"/>
            </w:pPr>
            <w:r>
              <w:t>Вопросы к зачету</w:t>
            </w:r>
          </w:p>
          <w:p w:rsidR="00D80C14" w:rsidRDefault="00D80C14" w:rsidP="00D80C14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Система органов муниципальной власти в РФ. Специфика органов муниципальной власти как субъектов гражданских правоотношений.</w:t>
            </w:r>
          </w:p>
          <w:p w:rsidR="00D80C14" w:rsidRDefault="00D80C14" w:rsidP="00D80C14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Нормативное и правовое регулирование системы органов муниципальной власти и управления.</w:t>
            </w:r>
          </w:p>
          <w:p w:rsidR="00D80C14" w:rsidRDefault="00D80C14" w:rsidP="00D80C14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 xml:space="preserve">Понятие муниципальных учреждений в законодательстве РФ. </w:t>
            </w:r>
          </w:p>
          <w:p w:rsidR="00D80C14" w:rsidRDefault="00D80C14" w:rsidP="00D80C14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 xml:space="preserve">Общая характеристика муниципальных учреждений по сферам деятельности Способы создания муниципальных учреждений. </w:t>
            </w:r>
          </w:p>
          <w:p w:rsidR="00D80C14" w:rsidRDefault="00D80C14" w:rsidP="00D80C14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Органы управления муниципальными учреждениями. Общая характеристика управления и типичная структура муниципальных учреждений (сфера деятельности на выбор студентов.</w:t>
            </w:r>
          </w:p>
          <w:p w:rsidR="00D80C14" w:rsidRDefault="00D80C14" w:rsidP="00D80C14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Особенности организации управления муниципальными учреждениями.</w:t>
            </w:r>
          </w:p>
          <w:p w:rsidR="00D80C14" w:rsidRDefault="00D80C14" w:rsidP="00D80C14">
            <w:pPr>
              <w:pStyle w:val="a4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Управление муниципальными закупками и делопроизводство МУ.</w:t>
            </w:r>
          </w:p>
          <w:p w:rsidR="00D80C14" w:rsidRDefault="00D80C14">
            <w:pPr>
              <w:spacing w:line="256" w:lineRule="auto"/>
              <w:rPr>
                <w:lang w:val="ru-RU"/>
              </w:rPr>
            </w:pP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  <w:rPr>
                <w:highlight w:val="yellow"/>
              </w:rPr>
            </w:pPr>
            <w:r>
              <w:t>Уметь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rPr>
                <w:lang w:val="ru-RU"/>
              </w:rPr>
            </w:pPr>
            <w:r w:rsidRPr="00D80C14">
              <w:rPr>
                <w:lang w:val="ru-RU"/>
              </w:rPr>
              <w:t xml:space="preserve">- толковать гражданско-правовые нормы, посвященные системе </w:t>
            </w:r>
            <w:r w:rsidRPr="00D80C14">
              <w:rPr>
                <w:rStyle w:val="FontStyle18"/>
                <w:b w:val="0"/>
                <w:sz w:val="24"/>
                <w:szCs w:val="24"/>
                <w:lang w:val="ru-RU"/>
              </w:rPr>
              <w:t>органов государственной и муниципальной власти</w:t>
            </w:r>
            <w:r w:rsidRPr="00D80C14">
              <w:rPr>
                <w:lang w:val="ru-RU"/>
              </w:rPr>
              <w:t xml:space="preserve"> 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 xml:space="preserve">- самостоятельно осуществлять: поиск, анализ, систематизацию гражданско-правовой </w:t>
            </w:r>
            <w:r w:rsidRPr="00D80C14">
              <w:rPr>
                <w:lang w:val="ru-RU"/>
              </w:rPr>
              <w:lastRenderedPageBreak/>
              <w:t>информации в сфере системы государственной власти на федеральном и региональном (субъектов РФ) уровнях, основы местного самоуправления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- анализировать  гражданско-правовые нормы во взаимоотношениях с федеральными и региональными (субъектов РФ) органами государственной власти и местного самоуправления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Pr="00D80C14" w:rsidRDefault="00F303CD">
            <w:pPr>
              <w:spacing w:line="256" w:lineRule="auto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41" w:history="1">
              <w:r>
                <w:rPr>
                  <w:b/>
                </w:rPr>
                <w:pict>
                  <v:shape id="_x0000_i1031" type="#_x0000_t75" alt="" href="https://newlms.magtu.ru/mod/assign/view.php?id=708976" style="width:24pt;height:24pt" o:button="t"/>
                </w:pict>
              </w:r>
              <w:r w:rsidR="00D80C14" w:rsidRPr="00D80C14">
                <w:rPr>
                  <w:rStyle w:val="a3"/>
                  <w:b/>
                  <w:color w:val="auto"/>
                  <w:u w:val="none"/>
                  <w:lang w:val="ru-RU"/>
                </w:rPr>
                <w:t>Практическое задание № 1</w:t>
              </w:r>
            </w:hyperlink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1. Изучить ГК РФ в части касающейся деятельности муниципальных учреждений. Сделать извлечения из текста закона, указав пункт, статью, часть.</w:t>
            </w:r>
          </w:p>
          <w:p w:rsidR="00D80C14" w:rsidRDefault="00D80C14">
            <w:pPr>
              <w:spacing w:line="256" w:lineRule="auto"/>
            </w:pPr>
            <w:r w:rsidRPr="00D80C14">
              <w:rPr>
                <w:lang w:val="ru-RU"/>
              </w:rPr>
              <w:lastRenderedPageBreak/>
              <w:t>2.Изучить ФЗ "О некоммерческих организациях"</w:t>
            </w:r>
            <w:r>
              <w:t> </w:t>
            </w:r>
            <w:r w:rsidRPr="00D80C14">
              <w:rPr>
                <w:lang w:val="ru-RU"/>
              </w:rPr>
              <w:t xml:space="preserve">в части касающейся деятельности муниципальных учреждений. </w:t>
            </w:r>
            <w:r>
              <w:t>Сделать извлечения из текста закона, указав пункт, статью.</w:t>
            </w:r>
          </w:p>
          <w:tbl>
            <w:tblPr>
              <w:tblW w:w="0" w:type="auto"/>
              <w:tblInd w:w="99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9"/>
              <w:gridCol w:w="2348"/>
              <w:gridCol w:w="1372"/>
            </w:tblGrid>
            <w:tr w:rsidR="00D80C14" w:rsidRPr="00F303CD">
              <w:tc>
                <w:tcPr>
                  <w:tcW w:w="23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Наименование правового акта</w:t>
                  </w:r>
                </w:p>
                <w:p w:rsidR="00D80C14" w:rsidRPr="00D80C14" w:rsidRDefault="00D80C14">
                  <w:pPr>
                    <w:spacing w:line="256" w:lineRule="auto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Статья / пункт</w:t>
                  </w:r>
                </w:p>
              </w:tc>
              <w:tc>
                <w:tcPr>
                  <w:tcW w:w="23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Извлечение</w:t>
                  </w:r>
                </w:p>
              </w:tc>
              <w:tc>
                <w:tcPr>
                  <w:tcW w:w="13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Требование к организации делопроизводства</w:t>
                  </w:r>
                </w:p>
              </w:tc>
            </w:tr>
            <w:tr w:rsidR="00D80C14" w:rsidRPr="00F303CD">
              <w:tc>
                <w:tcPr>
                  <w:tcW w:w="23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  <w:tc>
                <w:tcPr>
                  <w:tcW w:w="23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  <w:tc>
                <w:tcPr>
                  <w:tcW w:w="13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23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  <w:tc>
                <w:tcPr>
                  <w:tcW w:w="23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  <w:tc>
                <w:tcPr>
                  <w:tcW w:w="13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</w:tbl>
          <w:p w:rsidR="00D80C14" w:rsidRPr="00D80C14" w:rsidRDefault="00F303CD">
            <w:pPr>
              <w:spacing w:line="256" w:lineRule="auto"/>
              <w:rPr>
                <w:rStyle w:val="a3"/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u w:val="none"/>
                <w:lang w:val="ru-RU"/>
              </w:rPr>
            </w:pPr>
            <w:hyperlink r:id="rId42" w:history="1">
              <w:r w:rsidR="00D80C14" w:rsidRPr="00D80C14">
                <w:rPr>
                  <w:rStyle w:val="a3"/>
                  <w:b/>
                  <w:color w:val="auto"/>
                  <w:u w:val="none"/>
                  <w:lang w:val="ru-RU"/>
                </w:rPr>
                <w:t>Теоретическое задание к лекционному материалу Теме 1.1</w:t>
              </w:r>
            </w:hyperlink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Составить по 2 вопроса к каждому параграфу темы. Ответ указать в скобках.</w:t>
            </w:r>
          </w:p>
          <w:p w:rsidR="00D80C14" w:rsidRPr="00D80C14" w:rsidRDefault="00F303CD">
            <w:pPr>
              <w:spacing w:line="256" w:lineRule="auto"/>
              <w:ind w:left="567"/>
              <w:jc w:val="center"/>
              <w:rPr>
                <w:b/>
                <w:lang w:val="ru-RU"/>
              </w:rPr>
            </w:pPr>
            <w:hyperlink r:id="rId43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</w:t>
              </w:r>
              <w:proofErr w:type="gramStart"/>
              <w:r w:rsidR="00D80C14" w:rsidRPr="00D80C14">
                <w:rPr>
                  <w:rStyle w:val="a3"/>
                  <w:b/>
                  <w:lang w:val="ru-RU"/>
                </w:rPr>
                <w:t>2</w:t>
              </w:r>
              <w:proofErr w:type="gramEnd"/>
            </w:hyperlink>
            <w:r w:rsidR="00D80C14" w:rsidRPr="00D80C14">
              <w:rPr>
                <w:b/>
                <w:lang w:val="ru-RU"/>
              </w:rPr>
              <w:t xml:space="preserve"> 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1.Изучить справочную информацию: "Сроки хранения документов организаций" (Материал подготовлен специалистами КонсультантПлюс)</w:t>
            </w:r>
            <w:r>
              <w:t> </w:t>
            </w:r>
            <w:hyperlink r:id="rId44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document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doc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_121777/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Ответьте на вопросы: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1.1. Каков список перечней, в соответствии с которыми муниципальные учреждения могут хранить документы? Укажите полный перечень.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1.2. От чего зависит набор перечней для конкретной организации? Ответ </w:t>
            </w:r>
            <w:r w:rsidRPr="00D80C14">
              <w:rPr>
                <w:lang w:val="ru-RU"/>
              </w:rPr>
              <w:lastRenderedPageBreak/>
              <w:t>обосновать. Привести примеры.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1.3. В каких нормативных актах можно найти установленные сроки хранения документов МУ? Ответ обосновать. Привести примеры.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2. Изучить Указ Президента РФ от 06.03.1997 </w:t>
            </w:r>
            <w:r>
              <w:t>N</w:t>
            </w:r>
            <w:r w:rsidRPr="00D80C14">
              <w:rPr>
                <w:lang w:val="ru-RU"/>
              </w:rPr>
              <w:t xml:space="preserve"> 188 (ред. от 13.07.2015) "Об утверждении Перечня сведений конфиденциального характера"</w:t>
            </w:r>
            <w:r>
              <w:t> </w:t>
            </w:r>
            <w:hyperlink r:id="rId45" w:anchor="09363460651758608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cgi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online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cgi</w:t>
              </w:r>
              <w:r w:rsidRPr="00D80C14">
                <w:rPr>
                  <w:rStyle w:val="a3"/>
                  <w:lang w:val="ru-RU"/>
                </w:rPr>
                <w:t>?</w:t>
              </w:r>
              <w:r>
                <w:rPr>
                  <w:rStyle w:val="a3"/>
                </w:rPr>
                <w:t>req</w:t>
              </w:r>
              <w:r w:rsidRPr="00D80C14">
                <w:rPr>
                  <w:rStyle w:val="a3"/>
                  <w:lang w:val="ru-RU"/>
                </w:rPr>
                <w:t>=</w:t>
              </w:r>
              <w:r>
                <w:rPr>
                  <w:rStyle w:val="a3"/>
                </w:rPr>
                <w:t>doc</w:t>
              </w:r>
              <w:r w:rsidRPr="00D80C14">
                <w:rPr>
                  <w:rStyle w:val="a3"/>
                  <w:lang w:val="ru-RU"/>
                </w:rPr>
                <w:t>&amp;</w:t>
              </w:r>
              <w:r>
                <w:rPr>
                  <w:rStyle w:val="a3"/>
                </w:rPr>
                <w:t>base</w:t>
              </w:r>
              <w:r w:rsidRPr="00D80C14">
                <w:rPr>
                  <w:rStyle w:val="a3"/>
                  <w:lang w:val="ru-RU"/>
                </w:rPr>
                <w:t>=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&amp;</w:t>
              </w:r>
              <w:r>
                <w:rPr>
                  <w:rStyle w:val="a3"/>
                </w:rPr>
                <w:t>n</w:t>
              </w:r>
              <w:r w:rsidRPr="00D80C14">
                <w:rPr>
                  <w:rStyle w:val="a3"/>
                  <w:lang w:val="ru-RU"/>
                </w:rPr>
                <w:t>=182734&amp;</w:t>
              </w:r>
              <w:r>
                <w:rPr>
                  <w:rStyle w:val="a3"/>
                </w:rPr>
                <w:t>fld</w:t>
              </w:r>
              <w:r w:rsidRPr="00D80C14">
                <w:rPr>
                  <w:rStyle w:val="a3"/>
                  <w:lang w:val="ru-RU"/>
                </w:rPr>
                <w:t>=134&amp;</w:t>
              </w:r>
              <w:r>
                <w:rPr>
                  <w:rStyle w:val="a3"/>
                </w:rPr>
                <w:t>dst</w:t>
              </w:r>
              <w:r w:rsidRPr="00D80C14">
                <w:rPr>
                  <w:rStyle w:val="a3"/>
                  <w:lang w:val="ru-RU"/>
                </w:rPr>
                <w:t>=1000000001,0&amp;</w:t>
              </w:r>
              <w:r>
                <w:rPr>
                  <w:rStyle w:val="a3"/>
                </w:rPr>
                <w:t>rnd</w:t>
              </w:r>
              <w:r w:rsidRPr="00D80C14">
                <w:rPr>
                  <w:rStyle w:val="a3"/>
                  <w:lang w:val="ru-RU"/>
                </w:rPr>
                <w:t>=0.1754227244166473#09363460651758608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Ответьте на вопросы: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2.1. Какие сведения конфиденциального характера могут хранить муниципальные учреждения? Ответ обосновать. Привести примеры.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2.2. От чего зависит набор сведений конфиденциального характера в МУ? Ответ обосновать. Привести примеры.</w:t>
            </w:r>
          </w:p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46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4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1. Изучить Приказ Росархива от 11.04.2018 </w:t>
            </w:r>
            <w:r>
              <w:t>N</w:t>
            </w:r>
            <w:r w:rsidRPr="00D80C14">
              <w:rPr>
                <w:lang w:val="ru-RU"/>
              </w:rPr>
              <w:t xml:space="preserve"> 44</w:t>
            </w:r>
            <w:r>
              <w:t> </w:t>
            </w:r>
            <w:r w:rsidRPr="00D80C14">
              <w:rPr>
                <w:lang w:val="ru-RU"/>
              </w:rPr>
              <w:t>"Об утверждении Примерной инструкции по делопроизводству в государственных организациях"</w:t>
            </w:r>
            <w:r>
              <w:t> </w:t>
            </w:r>
            <w:r w:rsidRPr="00D80C14">
              <w:rPr>
                <w:lang w:val="ru-RU"/>
              </w:rPr>
              <w:t xml:space="preserve">(Зарегистрировано в Минюсте России 17.08.2018 </w:t>
            </w:r>
            <w:r>
              <w:t>N</w:t>
            </w:r>
            <w:r w:rsidRPr="00D80C14">
              <w:rPr>
                <w:lang w:val="ru-RU"/>
              </w:rPr>
              <w:t xml:space="preserve"> 51922) в системе КонсультантПлюс</w:t>
            </w:r>
            <w:r>
              <w:t> </w:t>
            </w:r>
            <w:hyperlink r:id="rId47" w:history="1"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</w:hyperlink>
            <w:r>
              <w:t> </w:t>
            </w:r>
            <w:hyperlink r:id="rId48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document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d</w:t>
              </w:r>
              <w:r>
                <w:rPr>
                  <w:rStyle w:val="a3"/>
                </w:rPr>
                <w:lastRenderedPageBreak/>
                <w:t>oc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_305137/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Ответить на вопросы и представить их в свободной части таблицы.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Вопросы по теме «Организация документооборота муниципальных учреждений»</w:t>
            </w:r>
          </w:p>
          <w:tbl>
            <w:tblPr>
              <w:tblW w:w="0" w:type="auto"/>
              <w:jc w:val="righ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  <w:gridCol w:w="6420"/>
              <w:gridCol w:w="1830"/>
            </w:tblGrid>
            <w:tr w:rsidR="00D80C14" w:rsidTr="00D80C14">
              <w:trPr>
                <w:trHeight w:val="327"/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№</w:t>
                  </w:r>
                </w:p>
                <w:p w:rsidR="00D80C14" w:rsidRDefault="00D80C14">
                  <w:pPr>
                    <w:spacing w:line="256" w:lineRule="auto"/>
                    <w:ind w:left="567"/>
                  </w:pPr>
                  <w:r>
                    <w:t>П.п.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Вопрос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Ответ</w:t>
                  </w:r>
                </w:p>
              </w:tc>
            </w:tr>
            <w:tr w:rsidR="00D80C1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/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80C14">
                    <w:rPr>
                      <w:lang w:val="ru-RU"/>
                    </w:rPr>
                    <w:t xml:space="preserve">Документооборот МУ включает последовательность перемещений документов, а также операции, совершаемые с документами в процессе их создания и исполнения. </w:t>
                  </w:r>
                  <w:r>
                    <w:t>Назовите эти операции.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На какие принципы опирается организация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3 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 ведут учет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документы попадают в состав входящих и исходящих документов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Что такое «МЭДО»?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6 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Что входит в понятие «корреспонденция»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 xml:space="preserve">Нужно ли проводить первичную обработку электронных </w:t>
                  </w:r>
                  <w:r w:rsidRPr="00D80C14">
                    <w:rPr>
                      <w:lang w:val="ru-RU"/>
                    </w:rPr>
                    <w:lastRenderedPageBreak/>
                    <w:t>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lastRenderedPageBreak/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8 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Приказам и распоряжениям по основной деятельности в МУ присваиваются порядковые номера? Следует ли их регистрировать в отдельно, в разных регистрационных формах?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 организовать документооборот присланных бумажных документов, если в организации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10 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Какие документы МУ могут создаваться, храниться и использоваться исключительно в электронном виде? </w:t>
                  </w:r>
                  <w:r>
                    <w:t>Как установить</w:t>
                  </w:r>
                  <w:proofErr w:type="gramStart"/>
                  <w:r>
                    <w:t>  перечень</w:t>
                  </w:r>
                  <w:proofErr w:type="gramEnd"/>
                  <w:r>
                    <w:t xml:space="preserve"> этих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Где регистрируются протоколы заседаний, совещаний, проводимых руководством организации?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требования предъявляются к маршрутам движения организационно-распорядительных документов в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Чему должно соответствовать прохождение внутренних документов на этапах их подготовки и оформления и чему на этапе исполнения?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14 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Сколько раз и где нужно регистрировать входящие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 xml:space="preserve">Какую задачу ставит руководитель службы ДОУ МУ при </w:t>
                  </w:r>
                  <w:r w:rsidRPr="00D80C14">
                    <w:rPr>
                      <w:lang w:val="ru-RU"/>
                    </w:rPr>
                    <w:lastRenderedPageBreak/>
                    <w:t>организации документооборота?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lastRenderedPageBreak/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16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Следует ли всегда сохранять конверты или упаковку входящих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17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дополнительные потоки наблюдаются внутри потока входящей документации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Когда нужно зарегистрировать исходящий документ, если он был подписан в конце рабочего дня или в нерабочее время?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19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Для каких исходящих документов составляются сопроводительные письма?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Какова цель предварительного рассмотрения получаемых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Этапу первичной обработки документов соответствуют несколько операций. </w:t>
                  </w:r>
                  <w:r>
                    <w:t>Назовите их.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22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метаданные вносятся в СЭД о входящих и исходящих документах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Что делать, если вы получили нестандартное по весу, размеру и т.п. почтовое отправление?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Что делать, если вы получили почтовое отправление в поврежденной упаковке?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25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Следует ли делать копии исходящих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Кто такой ответственный исполнитель документа? </w:t>
                  </w:r>
                  <w:r>
                    <w:t>Каковы его обязанности?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Перед регистрацией исходящих документов Служба делопроизводства проверяет их правильность. </w:t>
                  </w:r>
                  <w:r>
                    <w:t>На что конкретно обращается внимание?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Назовите средства связи для доставки и отправки документов МУ в организации и органы власти.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Кто разрабатывает маршруты движения организационно-распорядительных документов для СЭД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30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Назовите цель организации документооборота в МУ.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31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 могут регистрироваться внутренние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</w:tbl>
          <w:p w:rsidR="00D80C14" w:rsidRPr="00D80C14" w:rsidRDefault="00D80C14">
            <w:pPr>
              <w:rPr>
                <w:lang w:val="ru-RU"/>
              </w:rPr>
            </w:pP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rPr>
                <w:lang w:val="ru-RU"/>
              </w:rPr>
            </w:pPr>
            <w:r w:rsidRPr="00D80C14">
              <w:rPr>
                <w:lang w:val="ru-RU"/>
              </w:rPr>
              <w:t>- возможностью междисциплинарного применения гражданско-правовых основ в сфере системы государственной власти на федеральном и региональном (субъектов РФ) уровнях, основы местного самоуправления;</w:t>
            </w:r>
          </w:p>
          <w:p w:rsidR="00D80C14" w:rsidRPr="00D80C14" w:rsidRDefault="00D80C14">
            <w:pPr>
              <w:rPr>
                <w:lang w:val="ru-RU"/>
              </w:rPr>
            </w:pPr>
            <w:r w:rsidRPr="00D80C14">
              <w:rPr>
                <w:lang w:val="ru-RU"/>
              </w:rPr>
              <w:t xml:space="preserve">- профессиональным языком в сфере организации системы государственной власти на федеральном и </w:t>
            </w:r>
            <w:r w:rsidRPr="00D80C14">
              <w:rPr>
                <w:lang w:val="ru-RU"/>
              </w:rPr>
              <w:lastRenderedPageBreak/>
              <w:t>региональном (субъектов РФ) уровнях, основы местного самоуправления;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- навыками работы с источниками государственного и муниципального права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- навыками анализа различных правовых явлений, юридических фактов, правовых норм и правовых отношений в сфере организации системы государственной власти на федеральном и региональном (субъектов РФ) уровнях, основы местного самоуправления, являющихся объектами профессиональной деятельности; анализа правоприменительной и правоохранительной практики; разрешения правовых проблем и коллизий в области государственного и муниципального права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49" w:history="1">
              <w:r>
                <w:pict>
                  <v:rect id="Прямоугольник 5" o:spid="_x0000_s1027" href="https://newlms.magtu.ru/mod/assign/view.php?id=70897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  <v:fill o:detectmouseclick="t"/>
                    <o:lock v:ext="edit" aspectratio="t"/>
                    <w10:wrap type="none"/>
                    <w10:anchorlock/>
                  </v:rect>
                </w:pict>
              </w:r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№ 1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1. Изучить ГК РФ в части касающейся деятельности муниципальных учреждений. Сделать извлечения из текста закона, указав пункт, статью, часть.</w:t>
            </w:r>
          </w:p>
          <w:p w:rsidR="00D80C14" w:rsidRDefault="00D80C14">
            <w:pPr>
              <w:spacing w:line="256" w:lineRule="auto"/>
              <w:ind w:left="567"/>
            </w:pPr>
            <w:r w:rsidRPr="00D80C14">
              <w:rPr>
                <w:lang w:val="ru-RU"/>
              </w:rPr>
              <w:t>2.Изучить ФЗ "О некоммерческих организациях"</w:t>
            </w:r>
            <w:r>
              <w:t> </w:t>
            </w:r>
            <w:r w:rsidRPr="00D80C14">
              <w:rPr>
                <w:lang w:val="ru-RU"/>
              </w:rPr>
              <w:t xml:space="preserve">в части касающейся деятельности муниципальных учреждений. </w:t>
            </w:r>
            <w:r>
              <w:t>Сделать извлечения из текста закона, указав пункт, статью.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95"/>
              <w:gridCol w:w="3195"/>
              <w:gridCol w:w="3195"/>
            </w:tblGrid>
            <w:tr w:rsidR="00D80C14" w:rsidRPr="00F303CD"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lastRenderedPageBreak/>
                    <w:t>Наименование правового акта</w:t>
                  </w:r>
                </w:p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Статья / пункт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Извлечение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Требование к организации делопроизводства</w:t>
                  </w:r>
                </w:p>
              </w:tc>
            </w:tr>
            <w:tr w:rsidR="00D80C14" w:rsidRPr="00F303CD"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</w:tbl>
          <w:p w:rsidR="00D80C14" w:rsidRPr="00D80C14" w:rsidRDefault="00D80C14">
            <w:pPr>
              <w:spacing w:line="256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50" w:history="1">
              <w:r>
                <w:pict>
                  <v:rect id="Прямоугольник 4" o:spid="_x0000_s1026" href="https://newlms.magtu.ru/mod/assign/view.php?id=72421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  <v:fill o:detectmouseclick="t"/>
                    <o:lock v:ext="edit" aspectratio="t"/>
                    <w10:wrap type="none"/>
                    <w10:anchorlock/>
                  </v:rect>
                </w:pict>
              </w:r>
              <w:r w:rsidR="00D80C14" w:rsidRPr="00D80C14">
                <w:rPr>
                  <w:rStyle w:val="a3"/>
                  <w:b/>
                  <w:lang w:val="ru-RU"/>
                </w:rPr>
                <w:t>Теоретическое задание к лекционному материалу Теме 1.1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Составить по 2 вопроса к каждому параграфу темы. Ответ указать в скобках.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</w:p>
          <w:p w:rsidR="00D80C14" w:rsidRPr="00D80C14" w:rsidRDefault="00F303CD">
            <w:pPr>
              <w:spacing w:line="256" w:lineRule="auto"/>
              <w:jc w:val="center"/>
              <w:rPr>
                <w:b/>
                <w:lang w:val="ru-RU"/>
              </w:rPr>
            </w:pPr>
            <w:hyperlink r:id="rId51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</w:t>
              </w:r>
              <w:proofErr w:type="gramStart"/>
              <w:r w:rsidR="00D80C14" w:rsidRPr="00D80C14">
                <w:rPr>
                  <w:rStyle w:val="a3"/>
                  <w:b/>
                  <w:lang w:val="ru-RU"/>
                </w:rPr>
                <w:t>2</w:t>
              </w:r>
              <w:proofErr w:type="gramEnd"/>
            </w:hyperlink>
            <w:r w:rsidR="00D80C14" w:rsidRPr="00D80C14">
              <w:rPr>
                <w:b/>
                <w:lang w:val="ru-RU"/>
              </w:rPr>
              <w:t xml:space="preserve"> 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1.Изучить справочную информацию: "Сроки хранения документов организаций" (Материал подготовлен специалистами КонсультантПлюс)</w:t>
            </w:r>
            <w:r>
              <w:t> </w:t>
            </w:r>
            <w:hyperlink r:id="rId52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document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doc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_121777/</w:t>
              </w:r>
            </w:hyperlink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Ответьте на вопросы: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1.1. Каков список перечней, в соответствии с которыми муниципальные учреждения могут хранить документы? Укажите полный перечень.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 xml:space="preserve">1.2. От чего зависит набор перечней для конкретной организации? Ответ обосновать. </w:t>
            </w:r>
            <w:r w:rsidRPr="00D80C14">
              <w:rPr>
                <w:lang w:val="ru-RU"/>
              </w:rPr>
              <w:lastRenderedPageBreak/>
              <w:t>Привести примеры.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1.3. В каких нормативных актах можно найти установленные сроки хранения документов МУ? Ответ обосновать. Привести примеры.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>
              <w:t> 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 xml:space="preserve">2. Изучить Указ Президента РФ от 06.03.1997 </w:t>
            </w:r>
            <w:r>
              <w:t>N</w:t>
            </w:r>
            <w:r w:rsidRPr="00D80C14">
              <w:rPr>
                <w:lang w:val="ru-RU"/>
              </w:rPr>
              <w:t xml:space="preserve"> 188 (ред. от 13.07.2015) "Об утверждении Перечня сведений конфиденциального характера"</w:t>
            </w:r>
            <w:r>
              <w:t> </w:t>
            </w:r>
            <w:hyperlink r:id="rId53" w:anchor="09363460651758608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cgi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online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cgi</w:t>
              </w:r>
              <w:r w:rsidRPr="00D80C14">
                <w:rPr>
                  <w:rStyle w:val="a3"/>
                  <w:lang w:val="ru-RU"/>
                </w:rPr>
                <w:t>?</w:t>
              </w:r>
              <w:r>
                <w:rPr>
                  <w:rStyle w:val="a3"/>
                </w:rPr>
                <w:t>req</w:t>
              </w:r>
              <w:r w:rsidRPr="00D80C14">
                <w:rPr>
                  <w:rStyle w:val="a3"/>
                  <w:lang w:val="ru-RU"/>
                </w:rPr>
                <w:t>=</w:t>
              </w:r>
              <w:r>
                <w:rPr>
                  <w:rStyle w:val="a3"/>
                </w:rPr>
                <w:t>doc</w:t>
              </w:r>
              <w:r w:rsidRPr="00D80C14">
                <w:rPr>
                  <w:rStyle w:val="a3"/>
                  <w:lang w:val="ru-RU"/>
                </w:rPr>
                <w:t>&amp;</w:t>
              </w:r>
              <w:r>
                <w:rPr>
                  <w:rStyle w:val="a3"/>
                </w:rPr>
                <w:t>base</w:t>
              </w:r>
              <w:r w:rsidRPr="00D80C14">
                <w:rPr>
                  <w:rStyle w:val="a3"/>
                  <w:lang w:val="ru-RU"/>
                </w:rPr>
                <w:t>=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&amp;</w:t>
              </w:r>
              <w:r>
                <w:rPr>
                  <w:rStyle w:val="a3"/>
                </w:rPr>
                <w:t>n</w:t>
              </w:r>
              <w:r w:rsidRPr="00D80C14">
                <w:rPr>
                  <w:rStyle w:val="a3"/>
                  <w:lang w:val="ru-RU"/>
                </w:rPr>
                <w:t>=182734&amp;</w:t>
              </w:r>
              <w:r>
                <w:rPr>
                  <w:rStyle w:val="a3"/>
                </w:rPr>
                <w:t>fld</w:t>
              </w:r>
              <w:r w:rsidRPr="00D80C14">
                <w:rPr>
                  <w:rStyle w:val="a3"/>
                  <w:lang w:val="ru-RU"/>
                </w:rPr>
                <w:t>=134&amp;</w:t>
              </w:r>
              <w:r>
                <w:rPr>
                  <w:rStyle w:val="a3"/>
                </w:rPr>
                <w:t>dst</w:t>
              </w:r>
              <w:r w:rsidRPr="00D80C14">
                <w:rPr>
                  <w:rStyle w:val="a3"/>
                  <w:lang w:val="ru-RU"/>
                </w:rPr>
                <w:t>=1000000001,0&amp;</w:t>
              </w:r>
              <w:r>
                <w:rPr>
                  <w:rStyle w:val="a3"/>
                </w:rPr>
                <w:t>rnd</w:t>
              </w:r>
              <w:r w:rsidRPr="00D80C14">
                <w:rPr>
                  <w:rStyle w:val="a3"/>
                  <w:lang w:val="ru-RU"/>
                </w:rPr>
                <w:t>=0.1754227244166473#09363460651758608</w:t>
              </w:r>
            </w:hyperlink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Ответьте на вопросы: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2.1. Какие сведения конфиденциального характера могут хранить муниципальные учреждения? Ответ обосновать. Привести примеры.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2.2. От чего зависит набор сведений конфиденциального характера в МУ? Ответ обосновать. Привести примеры.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</w:p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54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по теме 3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актами, 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</w:t>
            </w:r>
            <w:r w:rsidRPr="00D80C14">
              <w:rPr>
                <w:lang w:val="ru-RU"/>
              </w:rPr>
              <w:lastRenderedPageBreak/>
              <w:t>хранение в архив или уничтожение.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i/>
                <w:lang w:val="ru-RU"/>
              </w:rPr>
            </w:pPr>
            <w:r w:rsidRPr="00D80C14">
              <w:rPr>
                <w:i/>
                <w:lang w:val="ru-RU"/>
              </w:rPr>
              <w:t>Методические указания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Источники: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1. Приказ Росархива от 11.04.2018 </w:t>
            </w:r>
            <w:r>
              <w:t>N</w:t>
            </w:r>
            <w:r w:rsidRPr="00D80C14">
              <w:rPr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>
              <w:t>N</w:t>
            </w:r>
            <w:r w:rsidRPr="00D80C14">
              <w:rPr>
                <w:lang w:val="ru-RU"/>
              </w:rPr>
              <w:t xml:space="preserve"> 51922)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КонсультантПлюс. </w:t>
            </w:r>
            <w:r>
              <w:t>URL</w:t>
            </w:r>
            <w:r w:rsidRPr="00D80C14">
              <w:rPr>
                <w:lang w:val="ru-RU"/>
              </w:rPr>
              <w:t>:</w:t>
            </w:r>
            <w:r>
              <w:t> </w:t>
            </w:r>
            <w:hyperlink r:id="rId55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document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doc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_93980/</w:t>
              </w:r>
            </w:hyperlink>
          </w:p>
          <w:p w:rsidR="00D80C14" w:rsidRPr="00D80C14" w:rsidRDefault="00D80C14">
            <w:pPr>
              <w:spacing w:line="256" w:lineRule="auto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r w:rsidRPr="00D80C14">
              <w:rPr>
                <w:rStyle w:val="a3"/>
                <w:b/>
                <w:color w:val="auto"/>
                <w:u w:val="none"/>
                <w:lang w:val="ru-RU"/>
              </w:rPr>
              <w:t>Контрольная работа «Делопроизводство муниципальных учреждений»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</w:p>
        </w:tc>
      </w:tr>
      <w:tr w:rsidR="00D80C14" w:rsidRPr="00F303CD" w:rsidTr="00D80C14">
        <w:tc>
          <w:tcPr>
            <w:tcW w:w="1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b/>
                <w:lang w:val="ru-RU"/>
              </w:rPr>
            </w:pPr>
            <w:r w:rsidRPr="00D80C14">
              <w:rPr>
                <w:b/>
                <w:lang w:val="ru-RU"/>
              </w:rPr>
              <w:lastRenderedPageBreak/>
              <w:t>ПК-6 способностью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</w:pPr>
            <w:r>
              <w:lastRenderedPageBreak/>
              <w:t>Знать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определения процессов анализировать ситуацию на рынке информационных продуктов и услуг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Default="00D80C14">
            <w:pPr>
              <w:pStyle w:val="a4"/>
              <w:numPr>
                <w:ilvl w:val="0"/>
                <w:numId w:val="4"/>
              </w:numPr>
              <w:rPr>
                <w:lang w:val="ru-RU"/>
              </w:rPr>
            </w:pPr>
            <w:r>
              <w:rPr>
                <w:lang w:val="ru-RU"/>
              </w:rPr>
              <w:t>Информационные ресурсы органов государственной и муниципальной власти и управления.</w:t>
            </w:r>
          </w:p>
          <w:p w:rsidR="00D80C14" w:rsidRDefault="00D80C14">
            <w:pPr>
              <w:pStyle w:val="a4"/>
              <w:numPr>
                <w:ilvl w:val="0"/>
                <w:numId w:val="4"/>
              </w:numPr>
              <w:rPr>
                <w:lang w:val="ru-RU"/>
              </w:rPr>
            </w:pPr>
            <w:r>
              <w:rPr>
                <w:lang w:val="ru-RU"/>
              </w:rPr>
              <w:t xml:space="preserve">Особенности систематизации документов муниципального учреждения.  </w:t>
            </w:r>
          </w:p>
          <w:p w:rsidR="00D80C14" w:rsidRDefault="00D80C14">
            <w:pPr>
              <w:pStyle w:val="a4"/>
              <w:numPr>
                <w:ilvl w:val="0"/>
                <w:numId w:val="4"/>
              </w:numPr>
              <w:rPr>
                <w:lang w:val="ru-RU"/>
              </w:rPr>
            </w:pPr>
            <w:r>
              <w:rPr>
                <w:lang w:val="ru-RU"/>
              </w:rPr>
              <w:t xml:space="preserve">Номенклатура дел муниципального учреждения. Общая характеристика. </w:t>
            </w:r>
          </w:p>
          <w:p w:rsidR="00D80C14" w:rsidRDefault="00D80C14">
            <w:pPr>
              <w:pStyle w:val="a4"/>
              <w:numPr>
                <w:ilvl w:val="0"/>
                <w:numId w:val="4"/>
              </w:numPr>
              <w:rPr>
                <w:lang w:val="ru-RU"/>
              </w:rPr>
            </w:pPr>
            <w:r>
              <w:rPr>
                <w:lang w:val="ru-RU"/>
              </w:rPr>
              <w:t>Нормативно-правовая база организации делопроизводства муниципальных учреждений выбранного типа.</w:t>
            </w:r>
          </w:p>
          <w:p w:rsidR="00D80C14" w:rsidRDefault="00D80C14">
            <w:pPr>
              <w:spacing w:line="256" w:lineRule="auto"/>
              <w:rPr>
                <w:lang w:val="ru-RU"/>
              </w:rPr>
            </w:pP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</w:pPr>
            <w:r>
              <w:t>Уметь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pStyle w:val="a6"/>
              <w:tabs>
                <w:tab w:val="left" w:pos="284"/>
                <w:tab w:val="left" w:pos="851"/>
              </w:tabs>
              <w:spacing w:line="256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корректно выражать и аргументированно обосновывать положения способности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архива.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56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по теме 3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актами, 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i/>
                <w:lang w:val="ru-RU"/>
              </w:rPr>
            </w:pPr>
            <w:r w:rsidRPr="00D80C14">
              <w:rPr>
                <w:i/>
                <w:lang w:val="ru-RU"/>
              </w:rPr>
              <w:t>Методические указания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lastRenderedPageBreak/>
              <w:t>Источники: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1. Приказ Росархива от 11.04.2018 </w:t>
            </w:r>
            <w:r>
              <w:t>N</w:t>
            </w:r>
            <w:r w:rsidRPr="00D80C14">
              <w:rPr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>
              <w:t>N</w:t>
            </w:r>
            <w:r w:rsidRPr="00D80C14">
              <w:rPr>
                <w:lang w:val="ru-RU"/>
              </w:rPr>
              <w:t xml:space="preserve"> 51922)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КонсультантПлюс. </w:t>
            </w:r>
            <w:r>
              <w:t>URL</w:t>
            </w:r>
            <w:r w:rsidRPr="00D80C14">
              <w:rPr>
                <w:lang w:val="ru-RU"/>
              </w:rPr>
              <w:t>:</w:t>
            </w:r>
            <w:r>
              <w:t> </w:t>
            </w:r>
            <w:hyperlink r:id="rId57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document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doc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_93980/</w:t>
              </w:r>
            </w:hyperlink>
          </w:p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58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4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1. Изучить Приказ Росархива от 11.04.2018 </w:t>
            </w:r>
            <w:r>
              <w:t>N</w:t>
            </w:r>
            <w:r w:rsidRPr="00D80C14">
              <w:rPr>
                <w:lang w:val="ru-RU"/>
              </w:rPr>
              <w:t xml:space="preserve"> 44</w:t>
            </w:r>
            <w:r>
              <w:t> </w:t>
            </w:r>
            <w:r w:rsidRPr="00D80C14">
              <w:rPr>
                <w:lang w:val="ru-RU"/>
              </w:rPr>
              <w:t>"Об утверждении Примерной инструкции по делопроизводству в государственных организациях"</w:t>
            </w:r>
            <w:r>
              <w:t> </w:t>
            </w:r>
            <w:r w:rsidRPr="00D80C14">
              <w:rPr>
                <w:lang w:val="ru-RU"/>
              </w:rPr>
              <w:t xml:space="preserve">(Зарегистрировано в Минюсте России 17.08.2018 </w:t>
            </w:r>
            <w:r>
              <w:t>N</w:t>
            </w:r>
            <w:r w:rsidRPr="00D80C14">
              <w:rPr>
                <w:lang w:val="ru-RU"/>
              </w:rPr>
              <w:t xml:space="preserve"> 51922) в системе КонсультантПлюс</w:t>
            </w:r>
            <w:r>
              <w:t> </w:t>
            </w:r>
            <w:hyperlink r:id="rId59" w:history="1"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</w:hyperlink>
            <w:r>
              <w:t> </w:t>
            </w:r>
            <w:hyperlink r:id="rId60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document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doc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_305137/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Ответить на вопросы и представить их в свободной части таблицы.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Вопросы по теме «Организация документооборота муниципальных учреждений»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  <w:gridCol w:w="6420"/>
              <w:gridCol w:w="1830"/>
            </w:tblGrid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№</w:t>
                  </w:r>
                </w:p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П.п.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Вопрос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Ответ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/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80C14">
                    <w:rPr>
                      <w:lang w:val="ru-RU"/>
                    </w:rPr>
                    <w:t xml:space="preserve">Документооборот МУ включает последовательность перемещений документов, а также операции, совершаемые с документами в процессе их создания и исполнения. </w:t>
                  </w:r>
                  <w:r>
                    <w:t>Назовите эти операции.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На какие принципы опирается организация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3 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 ведут учет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документы попадают в состав входящих и исходящих документов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Что такое «МЭДО»?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6 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Что входит в понятие «корреспонденция»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Нужно ли проводить первичную обработку электронных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8 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Приказам и распоряжениям по основной деятельности в МУ присваиваются порядковые номера? Следует ли их регистрировать в отдельно, в разных регистрационных формах?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 xml:space="preserve">Как организовать документооборот присланных бумажных </w:t>
                  </w:r>
                  <w:r w:rsidRPr="00D80C14">
                    <w:rPr>
                      <w:lang w:val="ru-RU"/>
                    </w:rPr>
                    <w:lastRenderedPageBreak/>
                    <w:t>документов, если в организации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lastRenderedPageBreak/>
                    <w:t> 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10 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Какие документы МУ могут создаваться, храниться и использоваться исключительно в электронном виде? </w:t>
                  </w:r>
                  <w:r>
                    <w:t>Как установить</w:t>
                  </w:r>
                  <w:proofErr w:type="gramStart"/>
                  <w:r>
                    <w:t>  перечень</w:t>
                  </w:r>
                  <w:proofErr w:type="gramEnd"/>
                  <w:r>
                    <w:t xml:space="preserve"> этих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Где регистрируются протоколы заседаний, совещаний, проводимых руководством организации?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требования предъявляются к маршрутам движения организационно-распорядительных документов в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Чему должно соответствовать прохождение внутренних документов на этапах их подготовки и оформления и чему на этапе исполнения?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14 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Сколько раз и где нужно регистрировать входящие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Какую задачу ставит руководитель службы ДОУ МУ при организации документооборота?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Следует ли всегда сохранять конверты или упаковку входящих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17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дополнительные потоки наблюдаются внутри потока входящей документации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18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Когда нужно зарегистрировать исходящий документ, если он был подписан в конце рабочего дня или в нерабочее время?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19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Для каких исходящих документов составляются сопроводительные письма?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Какова цель предварительного рассмотрения получаемых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Этапу первичной обработки документов соответствуют несколько операций. </w:t>
                  </w:r>
                  <w:r>
                    <w:t>Назовите их.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22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метаданные вносятся в СЭД о входящих и исходящих документах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Что делать, если вы получили нестандартное по весу, размеру и т.п. почтовое отправление?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Что делать, если вы получили почтовое отправление в поврежденной упаковке?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25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Следует ли делать копии исходящих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Кто такой ответственный исполнитель документа? </w:t>
                  </w:r>
                  <w:r>
                    <w:t>Каковы его обязанности?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Перед регистрацией исходящих документов Служба делопроизводства проверяет их правильность. </w:t>
                  </w:r>
                  <w:r>
                    <w:t xml:space="preserve">На что </w:t>
                  </w:r>
                  <w:r>
                    <w:lastRenderedPageBreak/>
                    <w:t>конкретно обращается внимание?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28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Назовите средства связи для доставки и отправки документов МУ в организации и органы власти.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Кто разрабатывает маршруты движения организационно-распорядительных документов для СЭД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30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Назовите цель организации документооборота в МУ.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31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 могут регистрироваться внутренние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</w:tbl>
          <w:p w:rsidR="00D80C14" w:rsidRPr="00D80C14" w:rsidRDefault="00D80C14">
            <w:pPr>
              <w:spacing w:line="256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Default="00D80C14">
            <w:pPr>
              <w:pStyle w:val="a6"/>
              <w:tabs>
                <w:tab w:val="left" w:pos="284"/>
                <w:tab w:val="left" w:pos="851"/>
              </w:tabs>
              <w:spacing w:line="256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  <w:rPr>
                <w:sz w:val="24"/>
                <w:szCs w:val="24"/>
              </w:rPr>
            </w:pPr>
            <w:r>
              <w:lastRenderedPageBreak/>
              <w:t>Владеть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pStyle w:val="a6"/>
              <w:tabs>
                <w:tab w:val="left" w:pos="284"/>
                <w:tab w:val="left" w:pos="851"/>
              </w:tabs>
              <w:spacing w:line="256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способами совершенствования профессиональных знаний и умений путем использования возможностей информационной среды при анализе ситуации на рынке информационных продуктов и услуг, дачи экспертной оценки современным системам электронного документооборота и ведения электронного архива.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61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по теме 3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актами, 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i/>
                <w:lang w:val="ru-RU"/>
              </w:rPr>
            </w:pPr>
            <w:r w:rsidRPr="00D80C14">
              <w:rPr>
                <w:i/>
                <w:lang w:val="ru-RU"/>
              </w:rPr>
              <w:lastRenderedPageBreak/>
              <w:t>Методические указания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Источники: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1. Приказ Росархива от 11.04.2018 </w:t>
            </w:r>
            <w:r>
              <w:t>N</w:t>
            </w:r>
            <w:r w:rsidRPr="00D80C14">
              <w:rPr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>
              <w:t>N</w:t>
            </w:r>
            <w:r w:rsidRPr="00D80C14">
              <w:rPr>
                <w:lang w:val="ru-RU"/>
              </w:rPr>
              <w:t xml:space="preserve"> 51922)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КонсультантПлюс. </w:t>
            </w:r>
            <w:r>
              <w:t>URL</w:t>
            </w:r>
            <w:r w:rsidRPr="00D80C14">
              <w:rPr>
                <w:lang w:val="ru-RU"/>
              </w:rPr>
              <w:t>:</w:t>
            </w:r>
            <w:r>
              <w:t> </w:t>
            </w:r>
            <w:hyperlink r:id="rId62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document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doc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_93980/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Default="00D80C14">
            <w:pPr>
              <w:pStyle w:val="a6"/>
              <w:tabs>
                <w:tab w:val="left" w:pos="284"/>
                <w:tab w:val="left" w:pos="851"/>
              </w:tabs>
              <w:spacing w:line="256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D80C14" w:rsidRPr="00F303CD" w:rsidTr="00D80C14">
        <w:tc>
          <w:tcPr>
            <w:tcW w:w="1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b/>
                <w:sz w:val="24"/>
                <w:szCs w:val="24"/>
                <w:lang w:val="ru-RU"/>
              </w:rPr>
            </w:pPr>
            <w:r w:rsidRPr="00D80C14">
              <w:rPr>
                <w:b/>
                <w:lang w:val="ru-RU"/>
              </w:rPr>
              <w:lastRenderedPageBreak/>
              <w:t>ПК-20 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</w:pPr>
            <w:r>
              <w:t>Знать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 xml:space="preserve">определения процессов организации всех этапов работы с документами, в том числе архивными </w:t>
            </w:r>
            <w:r w:rsidRPr="00D80C14">
              <w:rPr>
                <w:lang w:val="ru-RU"/>
              </w:rPr>
              <w:lastRenderedPageBreak/>
              <w:t>документами;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b/>
                <w:lang w:val="ru-RU"/>
              </w:rPr>
            </w:pPr>
            <w:r w:rsidRPr="00D80C14">
              <w:rPr>
                <w:b/>
                <w:lang w:val="ru-RU"/>
              </w:rPr>
              <w:lastRenderedPageBreak/>
              <w:t>Вопросы к зачету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 xml:space="preserve">7. Организация этапов работы с документами, в том числе архивными документами, </w:t>
            </w:r>
            <w:r w:rsidRPr="00D80C14">
              <w:rPr>
                <w:lang w:val="ru-RU"/>
              </w:rPr>
              <w:lastRenderedPageBreak/>
              <w:t>в муниципальных учреждениях.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8.</w:t>
            </w:r>
            <w:r w:rsidRPr="00D80C14">
              <w:rPr>
                <w:lang w:val="ru-RU"/>
              </w:rPr>
              <w:tab/>
              <w:t>Организация документооборота в муниципальных учреждениях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13.</w:t>
            </w:r>
            <w:r w:rsidRPr="00D80C14">
              <w:rPr>
                <w:lang w:val="ru-RU"/>
              </w:rPr>
              <w:tab/>
              <w:t>Управление муниципальными закупками и делопроизводство МУ.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14.</w:t>
            </w:r>
            <w:r w:rsidRPr="00D80C14">
              <w:rPr>
                <w:lang w:val="ru-RU"/>
              </w:rPr>
              <w:tab/>
              <w:t xml:space="preserve">Особенности систематизации документов муниципального учреждения.  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20.</w:t>
            </w:r>
            <w:r w:rsidRPr="00D80C14">
              <w:rPr>
                <w:lang w:val="ru-RU"/>
              </w:rPr>
              <w:tab/>
              <w:t>Организация оперативного хранения документов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21.</w:t>
            </w:r>
            <w:r w:rsidRPr="00D80C14">
              <w:rPr>
                <w:lang w:val="ru-RU"/>
              </w:rPr>
              <w:tab/>
              <w:t>Организация использования документов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23.</w:t>
            </w:r>
            <w:r w:rsidRPr="00D80C14">
              <w:rPr>
                <w:lang w:val="ru-RU"/>
              </w:rPr>
              <w:tab/>
              <w:t>Рекомендации по организации делопроизводства муниципальных учреждений выбранного типа.</w:t>
            </w: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</w:pPr>
            <w:r>
              <w:lastRenderedPageBreak/>
              <w:t>Уметь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tabs>
                <w:tab w:val="left" w:pos="300"/>
                <w:tab w:val="left" w:pos="851"/>
              </w:tabs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приобретать знания в области использования правил организации всех этапов работы с документами, в том числе архивными документами;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63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по теме 3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</w:t>
            </w:r>
            <w:r w:rsidRPr="00D80C14">
              <w:rPr>
                <w:b/>
                <w:lang w:val="ru-RU"/>
              </w:rPr>
              <w:t>, 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</w:t>
            </w:r>
            <w:r w:rsidRPr="00D80C14">
              <w:rPr>
                <w:lang w:val="ru-RU"/>
              </w:rPr>
              <w:t>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i/>
                <w:lang w:val="ru-RU"/>
              </w:rPr>
            </w:pPr>
            <w:r w:rsidRPr="00D80C14">
              <w:rPr>
                <w:i/>
                <w:lang w:val="ru-RU"/>
              </w:rPr>
              <w:t>Методические указания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При составлении проекта учитывать организацию оперативного хранения </w:t>
            </w:r>
            <w:r w:rsidRPr="00D80C14">
              <w:rPr>
                <w:lang w:val="ru-RU"/>
              </w:rPr>
              <w:lastRenderedPageBreak/>
              <w:t>документов, относящихся к сведениям категории ограниченного доступа.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Источники: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1. Приказ Росархива от 11.04.2018 </w:t>
            </w:r>
            <w:r>
              <w:t>N</w:t>
            </w:r>
            <w:r w:rsidRPr="00D80C14">
              <w:rPr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>
              <w:t>N</w:t>
            </w:r>
            <w:r w:rsidRPr="00D80C14">
              <w:rPr>
                <w:lang w:val="ru-RU"/>
              </w:rPr>
              <w:t xml:space="preserve"> 51922)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КонсультантПлюс. </w:t>
            </w:r>
            <w:r>
              <w:t>URL</w:t>
            </w:r>
            <w:r w:rsidRPr="00D80C14">
              <w:rPr>
                <w:lang w:val="ru-RU"/>
              </w:rPr>
              <w:t>:</w:t>
            </w:r>
            <w:r>
              <w:t> </w:t>
            </w:r>
            <w:hyperlink r:id="rId64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document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doc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_93980/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Pr="00D80C14" w:rsidRDefault="00D80C14">
            <w:pPr>
              <w:tabs>
                <w:tab w:val="left" w:pos="300"/>
                <w:tab w:val="left" w:pos="851"/>
              </w:tabs>
              <w:spacing w:line="256" w:lineRule="auto"/>
              <w:rPr>
                <w:lang w:val="ru-RU"/>
              </w:rPr>
            </w:pP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</w:pPr>
            <w:r>
              <w:lastRenderedPageBreak/>
              <w:t>Владеть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основными методами решения задач в области использования правил организации всех этапов работы с документами, в том числе архивными документами;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65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4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1. Изучить Приказ Росархива от 11.04.2018 </w:t>
            </w:r>
            <w:r>
              <w:t>N</w:t>
            </w:r>
            <w:r w:rsidRPr="00D80C14">
              <w:rPr>
                <w:lang w:val="ru-RU"/>
              </w:rPr>
              <w:t xml:space="preserve"> 44</w:t>
            </w:r>
            <w:r>
              <w:t> </w:t>
            </w:r>
            <w:r w:rsidRPr="00D80C14">
              <w:rPr>
                <w:lang w:val="ru-RU"/>
              </w:rPr>
              <w:t>"Об утверждении Примерной инструкции по делопроизводству в государственных организациях"</w:t>
            </w:r>
            <w:r>
              <w:t> </w:t>
            </w:r>
            <w:r w:rsidRPr="00D80C14">
              <w:rPr>
                <w:lang w:val="ru-RU"/>
              </w:rPr>
              <w:t xml:space="preserve">(Зарегистрировано в Минюсте России 17.08.2018 </w:t>
            </w:r>
            <w:r>
              <w:t>N</w:t>
            </w:r>
            <w:r w:rsidRPr="00D80C14">
              <w:rPr>
                <w:lang w:val="ru-RU"/>
              </w:rPr>
              <w:t xml:space="preserve"> 51922) в системе КонсультантПлюс</w:t>
            </w:r>
            <w:r>
              <w:t> </w:t>
            </w:r>
            <w:hyperlink r:id="rId66" w:history="1"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</w:hyperlink>
            <w:r>
              <w:t> </w:t>
            </w:r>
            <w:hyperlink r:id="rId67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document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d</w:t>
              </w:r>
              <w:r>
                <w:rPr>
                  <w:rStyle w:val="a3"/>
                </w:rPr>
                <w:lastRenderedPageBreak/>
                <w:t>oc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_305137/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Ответить на вопросы и представить их в свободной части таблицы.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Вопросы по теме «Организация документооборота муниципальных учреждений»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  <w:gridCol w:w="6420"/>
              <w:gridCol w:w="1830"/>
            </w:tblGrid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№</w:t>
                  </w:r>
                </w:p>
                <w:p w:rsidR="00D80C14" w:rsidRDefault="00D80C14">
                  <w:pPr>
                    <w:spacing w:line="256" w:lineRule="auto"/>
                    <w:ind w:left="567"/>
                  </w:pPr>
                  <w:r>
                    <w:t>П.п.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Вопрос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Ответ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/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80C14">
                    <w:rPr>
                      <w:lang w:val="ru-RU"/>
                    </w:rPr>
                    <w:t xml:space="preserve">Документооборот МУ включает последовательность перемещений документов, а также операции, совершаемые с документами в процессе их создания и исполнения. </w:t>
                  </w:r>
                  <w:r>
                    <w:t>Назовите эти операции.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На какие принципы опирается организация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3 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 ведут учет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документы попадают в состав входящих и исходящих документов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Что такое «МЭДО»?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6 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Что входит в понятие «корреспонденция»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 xml:space="preserve">Нужно ли проводить первичную обработку электронных </w:t>
                  </w:r>
                  <w:r w:rsidRPr="00D80C14">
                    <w:rPr>
                      <w:lang w:val="ru-RU"/>
                    </w:rPr>
                    <w:lastRenderedPageBreak/>
                    <w:t>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lastRenderedPageBreak/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8 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Приказам и распоряжениям по основной деятельности в МУ присваиваются порядковые номера? Следует ли их регистрировать в отдельно, в разных регистрационных формах?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 организовать документооборот присланных бумажных документов, если в организации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10 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Какие документы МУ могут создаваться, храниться и использоваться исключительно в электронном виде? </w:t>
                  </w:r>
                  <w:r>
                    <w:t>Как установить</w:t>
                  </w:r>
                  <w:proofErr w:type="gramStart"/>
                  <w:r>
                    <w:t>  перечень</w:t>
                  </w:r>
                  <w:proofErr w:type="gramEnd"/>
                  <w:r>
                    <w:t xml:space="preserve"> этих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Где регистрируются протоколы заседаний, совещаний, проводимых руководством организации?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требования предъявляются к маршрутам движения организационно-распорядительных документов в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Чему должно соответствовать прохождение внутренних документов на этапах их подготовки и оформления и чему на этапе исполнения?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14 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Сколько раз и где нужно регистрировать входящие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 xml:space="preserve">Какую задачу ставит руководитель службы ДОУ МУ при </w:t>
                  </w:r>
                  <w:r w:rsidRPr="00D80C14">
                    <w:rPr>
                      <w:lang w:val="ru-RU"/>
                    </w:rPr>
                    <w:lastRenderedPageBreak/>
                    <w:t>организации документооборота?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lastRenderedPageBreak/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16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Следует ли всегда сохранять конверты или упаковку входящих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17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дополнительные потоки наблюдаются внутри потока входящей документации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Когда нужно зарегистрировать исходящий документ, если он был подписан в конце рабочего дня или в нерабочее время?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19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Для каких исходящих документов составляются сопроводительные письма?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Какова цель предварительного рассмотрения получаемых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Этапу первичной обработки документов соответствуют несколько операций. </w:t>
                  </w:r>
                  <w:r>
                    <w:t>Назовите их.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22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Какие метаданные вносятся в СЭД о входящих и исходящих документах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Что делать, если вы получили нестандартное по весу, размеру и т.п. почтовое отправление?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Что делать, если вы получили почтовое отправление в поврежденной упаковке?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lastRenderedPageBreak/>
                    <w:t>25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Следует ли делать копии исходящих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Кто такой ответственный исполнитель документа? </w:t>
                  </w:r>
                  <w:r>
                    <w:t>Каковы его обязанности?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 w:rsidRPr="00D80C14">
                    <w:rPr>
                      <w:lang w:val="ru-RU"/>
                    </w:rPr>
                    <w:t xml:space="preserve">Перед регистрацией исходящих документов Служба делопроизводства проверяет их правильность. </w:t>
                  </w:r>
                  <w:r>
                    <w:t>На что конкретно обращается внимание?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Назовите средства связи для доставки и отправки документов МУ в организации и органы власти.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29 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Кто разрабатывает маршруты движения организационно-распорядительных документов для СЭД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30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Назовите цель организации документооборота в МУ.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  <w:tr w:rsidR="00D80C14" w:rsidRPr="00F303CD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Default="00D80C14">
                  <w:pPr>
                    <w:spacing w:line="256" w:lineRule="auto"/>
                    <w:ind w:left="567"/>
                  </w:pPr>
                  <w:r>
                    <w:t>31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 w:rsidRPr="00D80C14">
                    <w:rPr>
                      <w:lang w:val="ru-RU"/>
                    </w:rPr>
                    <w:t>Как могут регистрироваться внутренние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80C14" w:rsidRPr="00D80C14" w:rsidRDefault="00D80C14">
                  <w:pPr>
                    <w:spacing w:line="256" w:lineRule="auto"/>
                    <w:ind w:left="567"/>
                    <w:rPr>
                      <w:lang w:val="ru-RU"/>
                    </w:rPr>
                  </w:pPr>
                  <w:r>
                    <w:t> </w:t>
                  </w:r>
                </w:p>
              </w:tc>
            </w:tr>
          </w:tbl>
          <w:p w:rsidR="00D80C14" w:rsidRPr="00D80C14" w:rsidRDefault="00D80C14">
            <w:pPr>
              <w:spacing w:line="256" w:lineRule="auto"/>
              <w:ind w:left="567"/>
              <w:jc w:val="center"/>
              <w:rPr>
                <w:rStyle w:val="a3"/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80C14" w:rsidRPr="00D80C14" w:rsidRDefault="00D80C14">
            <w:pPr>
              <w:spacing w:line="256" w:lineRule="auto"/>
              <w:ind w:left="567"/>
              <w:jc w:val="center"/>
              <w:rPr>
                <w:rStyle w:val="a3"/>
                <w:b/>
                <w:lang w:val="ru-RU"/>
              </w:rPr>
            </w:pPr>
            <w:r w:rsidRPr="00D80C14">
              <w:rPr>
                <w:rStyle w:val="a3"/>
                <w:b/>
                <w:lang w:val="ru-RU"/>
              </w:rPr>
              <w:t>Контрольная работа «Делопроизводство муниципальных учреждений»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</w:p>
        </w:tc>
      </w:tr>
      <w:tr w:rsidR="00D80C14" w:rsidRPr="00F303CD" w:rsidTr="00D80C14">
        <w:tc>
          <w:tcPr>
            <w:tcW w:w="1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b/>
                <w:lang w:val="ru-RU"/>
              </w:rPr>
            </w:pPr>
            <w:r w:rsidRPr="00D80C14">
              <w:rPr>
                <w:b/>
                <w:lang w:val="ru-RU"/>
              </w:rPr>
              <w:lastRenderedPageBreak/>
              <w:t>ПК-26 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</w:pPr>
            <w:r>
              <w:lastRenderedPageBreak/>
              <w:t>Знать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определения процессов обработки документов на всех этапах документооборота, систематизации, составления номенклатуры дел;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Вопросы к зачету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6.</w:t>
            </w:r>
            <w:r w:rsidRPr="00D80C14">
              <w:rPr>
                <w:lang w:val="ru-RU"/>
              </w:rPr>
              <w:tab/>
              <w:t>Информационные ресурсы органов государственной и муниципальной власти и управления.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7.</w:t>
            </w:r>
            <w:r w:rsidRPr="00D80C14">
              <w:rPr>
                <w:lang w:val="ru-RU"/>
              </w:rPr>
              <w:tab/>
              <w:t>Организация этапов работы с документами, в том числе архивными документами, в муниципальных учреждениях.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8.</w:t>
            </w:r>
            <w:r w:rsidRPr="00D80C14">
              <w:rPr>
                <w:lang w:val="ru-RU"/>
              </w:rPr>
              <w:tab/>
              <w:t>Организация документооборота в муниципальных учреждениях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13.</w:t>
            </w:r>
            <w:r w:rsidRPr="00D80C14">
              <w:rPr>
                <w:lang w:val="ru-RU"/>
              </w:rPr>
              <w:tab/>
              <w:t>Управление муниципальными закупками и делопроизводство МУ.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14.</w:t>
            </w:r>
            <w:r w:rsidRPr="00D80C14">
              <w:rPr>
                <w:lang w:val="ru-RU"/>
              </w:rPr>
              <w:tab/>
              <w:t xml:space="preserve">Особенности систематизации документов муниципального учреждения.  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15.</w:t>
            </w:r>
            <w:r w:rsidRPr="00D80C14">
              <w:rPr>
                <w:lang w:val="ru-RU"/>
              </w:rPr>
              <w:tab/>
              <w:t xml:space="preserve">Номенклатура дел муниципального учреждения. Общая характеристика. 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16.</w:t>
            </w:r>
            <w:r w:rsidRPr="00D80C14">
              <w:rPr>
                <w:lang w:val="ru-RU"/>
              </w:rPr>
              <w:tab/>
              <w:t>Инструкция по делопроизводству муниципального учреждения. Общая характеристика.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17.</w:t>
            </w:r>
            <w:r w:rsidRPr="00D80C14">
              <w:rPr>
                <w:lang w:val="ru-RU"/>
              </w:rPr>
              <w:tab/>
              <w:t>Нормативно-правовая база организации делопроизводства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18.</w:t>
            </w:r>
            <w:r w:rsidRPr="00D80C14">
              <w:rPr>
                <w:lang w:val="ru-RU"/>
              </w:rPr>
              <w:tab/>
              <w:t>Документирование деятельности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19.</w:t>
            </w:r>
            <w:r w:rsidRPr="00D80C14">
              <w:rPr>
                <w:lang w:val="ru-RU"/>
              </w:rPr>
              <w:tab/>
              <w:t>Организация документооборота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20.</w:t>
            </w:r>
            <w:r w:rsidRPr="00D80C14">
              <w:rPr>
                <w:lang w:val="ru-RU"/>
              </w:rPr>
              <w:tab/>
              <w:t xml:space="preserve">Организация оперативного хранения документов муниципальных </w:t>
            </w:r>
            <w:r w:rsidRPr="00D80C14">
              <w:rPr>
                <w:lang w:val="ru-RU"/>
              </w:rPr>
              <w:lastRenderedPageBreak/>
              <w:t>учреждений выбранного типа.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21.</w:t>
            </w:r>
            <w:r w:rsidRPr="00D80C14">
              <w:rPr>
                <w:lang w:val="ru-RU"/>
              </w:rPr>
              <w:tab/>
              <w:t>Организация использования документов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22.</w:t>
            </w:r>
            <w:r w:rsidRPr="00D80C14">
              <w:rPr>
                <w:lang w:val="ru-RU"/>
              </w:rPr>
              <w:tab/>
              <w:t>Общая характеристика документального фонда и номенклатуры дел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23.</w:t>
            </w:r>
            <w:r w:rsidRPr="00D80C14">
              <w:rPr>
                <w:lang w:val="ru-RU"/>
              </w:rPr>
              <w:tab/>
              <w:t>Рекомендации по организации делопроизводства муниципальных учреждений выбранного типа.</w:t>
            </w: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</w:pPr>
            <w:r>
              <w:lastRenderedPageBreak/>
              <w:t>Уметь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pStyle w:val="a6"/>
              <w:tabs>
                <w:tab w:val="left" w:pos="284"/>
                <w:tab w:val="left" w:pos="851"/>
              </w:tabs>
              <w:spacing w:line="256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корректно выражать и аргументированно обосновывать положения обработки документов на всех этапах документооборота, систематизации, составления номенклатуры дел;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68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по теме 3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актами, </w:t>
            </w:r>
            <w:r w:rsidRPr="00D80C14">
              <w:rPr>
                <w:b/>
                <w:lang w:val="ru-RU"/>
              </w:rPr>
              <w:t>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i/>
                <w:lang w:val="ru-RU"/>
              </w:rPr>
            </w:pPr>
            <w:r w:rsidRPr="00D80C14">
              <w:rPr>
                <w:i/>
                <w:lang w:val="ru-RU"/>
              </w:rPr>
              <w:t>Методические указания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lastRenderedPageBreak/>
              <w:t>Источники: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1. Приказ Росархива от 11.04.2018 </w:t>
            </w:r>
            <w:r>
              <w:t>N</w:t>
            </w:r>
            <w:r w:rsidRPr="00D80C14">
              <w:rPr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>
              <w:t>N</w:t>
            </w:r>
            <w:r w:rsidRPr="00D80C14">
              <w:rPr>
                <w:lang w:val="ru-RU"/>
              </w:rPr>
              <w:t xml:space="preserve"> 51922)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КонсультантПлюс. </w:t>
            </w:r>
            <w:r>
              <w:t>URL</w:t>
            </w:r>
            <w:r w:rsidRPr="00D80C14">
              <w:rPr>
                <w:lang w:val="ru-RU"/>
              </w:rPr>
              <w:t>:</w:t>
            </w:r>
            <w:r>
              <w:t> </w:t>
            </w:r>
            <w:hyperlink r:id="rId69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document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doc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_93980/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Default="00D80C14">
            <w:pPr>
              <w:pStyle w:val="a6"/>
              <w:tabs>
                <w:tab w:val="left" w:pos="284"/>
                <w:tab w:val="left" w:pos="851"/>
              </w:tabs>
              <w:spacing w:line="256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D80C14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  <w:rPr>
                <w:sz w:val="24"/>
                <w:szCs w:val="24"/>
              </w:rPr>
            </w:pPr>
            <w:r>
              <w:lastRenderedPageBreak/>
              <w:t>Владеть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hd w:val="clear" w:color="auto" w:fill="FFFFFF"/>
              <w:tabs>
                <w:tab w:val="left" w:pos="270"/>
                <w:tab w:val="left" w:pos="851"/>
              </w:tabs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основными методами решения задач в области обработки документов на всех этапах документооборота, систематизации, составления номенклатуры дел.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70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5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Пользуясь литературой по делопроизводству и нормативными актами, составить фрагмент инструкции по делопроизводству муниципальных учреждений выбранного вами типа и сферы деятельности.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i/>
                <w:lang w:val="ru-RU"/>
              </w:rPr>
            </w:pPr>
            <w:r w:rsidRPr="00D80C14">
              <w:rPr>
                <w:i/>
                <w:lang w:val="ru-RU"/>
              </w:rPr>
              <w:t>Методические указания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В инструкции следует отразить: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а) установление требований к поиску, использованию и передаче документов, а также срокам хранения документов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lastRenderedPageBreak/>
              <w:t>б) принятие решений об организации документов с тем, чтобы они отвечали требованиям, предъявляемым к их использованию;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в) определение уровня доступа пользователей к разным категориям документов организации;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г) определение списков рассылки документов пользователям и заинтересованным лицам;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д) контроль исполнения документов;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е) организация информационно-справочной работы с документами.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i/>
                <w:lang w:val="ru-RU"/>
              </w:rPr>
            </w:pPr>
            <w:r w:rsidRPr="00D80C14">
              <w:rPr>
                <w:i/>
                <w:lang w:val="ru-RU"/>
              </w:rPr>
              <w:t>Методические указания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Помните, что немаловажным является процесс анализа использования документов, в ходе которого специалисты и заинтересованные стороны принимают взвешенное решение, основанное на потребностях внешних и внутренних потребителей документированной информации. Оценивается не только целесообразность и возможность использования информации в меру компетенции пользователя, но и удобство ее размещения, скорость доступа и прочие моменты, которые находятся в сфере внимания администраторов системы управления документами.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1.Кузнецова Т.В. Делопроизводство (документационное обеспечение управления). М.2007. С.216-218.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2. См. Приказ Росархива от 11.04.2018 </w:t>
            </w:r>
            <w:r>
              <w:t>N</w:t>
            </w:r>
            <w:r w:rsidRPr="00D80C14">
              <w:rPr>
                <w:lang w:val="ru-RU"/>
              </w:rPr>
              <w:t xml:space="preserve"> 44 "Об утверждении Примерной инструкции по делопроизводству в государственных организациях" </w:t>
            </w:r>
            <w:r w:rsidRPr="00D80C14">
              <w:rPr>
                <w:lang w:val="ru-RU"/>
              </w:rPr>
              <w:lastRenderedPageBreak/>
              <w:t xml:space="preserve">(Зарегистрировано в Минюсте России 17.08.2018 </w:t>
            </w:r>
            <w:r>
              <w:t>N</w:t>
            </w:r>
            <w:r w:rsidRPr="00D80C14">
              <w:rPr>
                <w:lang w:val="ru-RU"/>
              </w:rPr>
              <w:t xml:space="preserve"> 51922) в разделах: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VI</w:t>
            </w:r>
            <w:r w:rsidRPr="00D80C14">
              <w:rPr>
                <w:lang w:val="ru-RU"/>
              </w:rPr>
              <w:t>. Контроль исполнения документов (поручений)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VII</w:t>
            </w:r>
            <w:r w:rsidRPr="00D80C14">
              <w:rPr>
                <w:lang w:val="ru-RU"/>
              </w:rPr>
              <w:t>. Организация работы исполнителя с документами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IX</w:t>
            </w:r>
            <w:r w:rsidRPr="00D80C14">
              <w:rPr>
                <w:lang w:val="ru-RU"/>
              </w:rPr>
              <w:t>. Организация доступа к документам и их использования</w:t>
            </w:r>
          </w:p>
          <w:p w:rsidR="00D80C14" w:rsidRDefault="00D80C14">
            <w:pPr>
              <w:spacing w:line="256" w:lineRule="auto"/>
              <w:ind w:left="567"/>
            </w:pPr>
            <w:r>
              <w:t>3. ГОСТ Р ИСО -15489-2007 и 2019</w:t>
            </w:r>
          </w:p>
        </w:tc>
      </w:tr>
      <w:tr w:rsidR="00D80C14" w:rsidRPr="00F303CD" w:rsidTr="00D80C14">
        <w:tc>
          <w:tcPr>
            <w:tcW w:w="1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b/>
                <w:lang w:val="ru-RU"/>
              </w:rPr>
            </w:pPr>
            <w:r w:rsidRPr="00D80C14">
              <w:rPr>
                <w:b/>
                <w:lang w:val="ru-RU"/>
              </w:rPr>
              <w:lastRenderedPageBreak/>
              <w:t>ДПК-1 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</w:pPr>
            <w:r>
              <w:t>Знать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определения процессов</w:t>
            </w:r>
            <w:r w:rsidRPr="00D80C14">
              <w:rPr>
                <w:color w:val="000000"/>
                <w:lang w:val="ru-RU"/>
              </w:rPr>
              <w:t xml:space="preserve"> разработки пакетов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Default="00D80C14">
            <w:pPr>
              <w:spacing w:line="256" w:lineRule="auto"/>
              <w:rPr>
                <w:b/>
              </w:rPr>
            </w:pPr>
            <w:r>
              <w:rPr>
                <w:b/>
              </w:rPr>
              <w:t>Вопросы к зачету</w:t>
            </w:r>
          </w:p>
          <w:p w:rsidR="00D80C14" w:rsidRDefault="00D80C14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Номенклатура дел муниципального учреждения. Общая характеристика. </w:t>
            </w:r>
          </w:p>
          <w:p w:rsidR="00D80C14" w:rsidRDefault="00D80C14">
            <w:pPr>
              <w:pStyle w:val="a4"/>
              <w:numPr>
                <w:ilvl w:val="0"/>
                <w:numId w:val="6"/>
              </w:numPr>
              <w:spacing w:line="240" w:lineRule="auto"/>
            </w:pPr>
            <w:r>
              <w:rPr>
                <w:lang w:val="ru-RU"/>
              </w:rPr>
              <w:t xml:space="preserve">Инструкция по делопроизводству муниципального учреждения. </w:t>
            </w:r>
            <w:proofErr w:type="gramStart"/>
            <w:r>
              <w:t>Общая</w:t>
            </w:r>
            <w:r>
              <w:rPr>
                <w:lang w:val="ru-RU"/>
              </w:rPr>
              <w:t xml:space="preserve"> </w:t>
            </w:r>
            <w:r>
              <w:t xml:space="preserve"> характеристика</w:t>
            </w:r>
            <w:proofErr w:type="gramEnd"/>
            <w:r>
              <w:t>.</w:t>
            </w:r>
          </w:p>
          <w:p w:rsidR="00D80C14" w:rsidRDefault="00D80C14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Нормативно-правовая база организации делопроизводства муниципальных учреждений выбранного типа.</w:t>
            </w:r>
          </w:p>
          <w:p w:rsidR="00D80C14" w:rsidRDefault="00D80C14">
            <w:pPr>
              <w:pStyle w:val="a4"/>
              <w:numPr>
                <w:ilvl w:val="0"/>
                <w:numId w:val="6"/>
              </w:numPr>
              <w:rPr>
                <w:lang w:val="ru-RU"/>
              </w:rPr>
            </w:pPr>
            <w:r>
              <w:rPr>
                <w:lang w:val="ru-RU"/>
              </w:rPr>
              <w:t xml:space="preserve">Особенности систематизации документов муниципального учреждения.  </w:t>
            </w:r>
          </w:p>
          <w:p w:rsidR="00D80C14" w:rsidRDefault="00D80C14">
            <w:pPr>
              <w:spacing w:line="256" w:lineRule="auto"/>
              <w:rPr>
                <w:lang w:val="ru-RU"/>
              </w:rPr>
            </w:pPr>
          </w:p>
        </w:tc>
      </w:tr>
      <w:tr w:rsidR="00D80C14" w:rsidTr="00D80C14">
        <w:trPr>
          <w:trHeight w:val="2451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</w:pPr>
            <w:r>
              <w:lastRenderedPageBreak/>
              <w:t>Уметь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>приобретать знания в области способности</w:t>
            </w:r>
            <w:r w:rsidRPr="00D80C14">
              <w:rPr>
                <w:color w:val="000000"/>
                <w:lang w:val="ru-RU"/>
              </w:rPr>
              <w:t xml:space="preserve">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71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по теме 3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актами, </w:t>
            </w:r>
            <w:r w:rsidRPr="00D80C14">
              <w:rPr>
                <w:b/>
                <w:lang w:val="ru-RU"/>
              </w:rPr>
              <w:t>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</w:t>
            </w:r>
            <w:r w:rsidRPr="00D80C14">
              <w:rPr>
                <w:lang w:val="ru-RU"/>
              </w:rPr>
              <w:t>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i/>
                <w:lang w:val="ru-RU"/>
              </w:rPr>
            </w:pPr>
            <w:r w:rsidRPr="00D80C14">
              <w:rPr>
                <w:i/>
                <w:lang w:val="ru-RU"/>
              </w:rPr>
              <w:t>Методические указания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Источники: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1. Приказ Росархива от 11.04.2018 </w:t>
            </w:r>
            <w:r>
              <w:t>N</w:t>
            </w:r>
            <w:r w:rsidRPr="00D80C14">
              <w:rPr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>
              <w:t>N</w:t>
            </w:r>
            <w:r w:rsidRPr="00D80C14">
              <w:rPr>
                <w:lang w:val="ru-RU"/>
              </w:rPr>
              <w:t xml:space="preserve"> 51922)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КонсультантПлюс. </w:t>
            </w:r>
            <w:r>
              <w:lastRenderedPageBreak/>
              <w:t>URL</w:t>
            </w:r>
            <w:r w:rsidRPr="00D80C14">
              <w:rPr>
                <w:lang w:val="ru-RU"/>
              </w:rPr>
              <w:t>:</w:t>
            </w:r>
            <w:r>
              <w:t> </w:t>
            </w:r>
            <w:hyperlink r:id="rId72" w:history="1">
              <w:r>
                <w:rPr>
                  <w:rStyle w:val="a3"/>
                </w:rPr>
                <w:t>http</w:t>
              </w:r>
              <w:r w:rsidRPr="00D80C14">
                <w:rPr>
                  <w:rStyle w:val="a3"/>
                  <w:lang w:val="ru-RU"/>
                </w:rPr>
                <w:t>://</w:t>
              </w:r>
              <w:r>
                <w:rPr>
                  <w:rStyle w:val="a3"/>
                </w:rPr>
                <w:t>www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consultant</w:t>
              </w:r>
              <w:r w:rsidRPr="00D80C14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ru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document</w:t>
              </w:r>
              <w:r w:rsidRPr="00D80C14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cons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doc</w:t>
              </w:r>
              <w:r w:rsidRPr="00D80C14">
                <w:rPr>
                  <w:rStyle w:val="a3"/>
                  <w:lang w:val="ru-RU"/>
                </w:rPr>
                <w:t>_</w:t>
              </w:r>
              <w:r>
                <w:rPr>
                  <w:rStyle w:val="a3"/>
                </w:rPr>
                <w:t>LAW</w:t>
              </w:r>
              <w:r w:rsidRPr="00D80C14">
                <w:rPr>
                  <w:rStyle w:val="a3"/>
                  <w:lang w:val="ru-RU"/>
                </w:rPr>
                <w:t>_93980/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Pr="00D80C14" w:rsidRDefault="00F303CD">
            <w:pPr>
              <w:spacing w:line="256" w:lineRule="auto"/>
              <w:ind w:left="567"/>
              <w:jc w:val="center"/>
              <w:rPr>
                <w:rStyle w:val="a3"/>
                <w:b/>
                <w:color w:val="auto"/>
                <w:u w:val="none"/>
                <w:lang w:val="ru-RU"/>
              </w:rPr>
            </w:pPr>
            <w:hyperlink r:id="rId73" w:history="1">
              <w:r w:rsidR="00D80C14" w:rsidRPr="00D80C14">
                <w:rPr>
                  <w:rStyle w:val="a3"/>
                  <w:b/>
                  <w:lang w:val="ru-RU"/>
                </w:rPr>
                <w:t>Практическое задание 5</w:t>
              </w:r>
            </w:hyperlink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Пользуясь литературой по делопроизводству и нормативными актами, </w:t>
            </w:r>
            <w:r w:rsidRPr="00D80C14">
              <w:rPr>
                <w:b/>
                <w:lang w:val="ru-RU"/>
              </w:rPr>
              <w:t>составить фрагмент инструкции по делопроизводству муниципальных учреждений выбранного вами типа и сферы деятельности.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i/>
                <w:lang w:val="ru-RU"/>
              </w:rPr>
            </w:pPr>
            <w:r w:rsidRPr="00D80C14">
              <w:rPr>
                <w:i/>
                <w:lang w:val="ru-RU"/>
              </w:rPr>
              <w:t>Методические указания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В инструкции следует отразить: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а) установление требований к поиску, использованию и передаче документов, а также срокам хранения документов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б) принятие решений об организации документов с тем, чтобы они отвечали требованиям, предъявляемым к их использованию;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в) определение уровня доступа пользователей к разным категориям документов организации;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г) определение списков рассылки документов пользователям и заинтересованным лицам;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д) контроль исполнения документов;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е) организация информационно-справочной работы с документами.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i/>
                <w:lang w:val="ru-RU"/>
              </w:rPr>
            </w:pPr>
            <w:r w:rsidRPr="00D80C14">
              <w:rPr>
                <w:i/>
                <w:lang w:val="ru-RU"/>
              </w:rPr>
              <w:lastRenderedPageBreak/>
              <w:t>Методические указания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Помните, что немаловажным является процесс анализа использования документов, в ходе которого специалисты и заинтересованные стороны принимают взвешенное решение, основанное на потребностях внешних и внутренних потребителей документированной информации. Оценивается не только целесообразность и возможность использования информации в меру компетенции пользователя, но и удобство ее размещения, скорость доступа и прочие моменты, которые находятся в сфере внимания администраторов системы управления документами.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1.Кузнецова Т.В. Делопроизводство (документационное обеспечение управления). М.2007. С.216-218.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2. См. Приказ Росархива от 11.04.2018 </w:t>
            </w:r>
            <w:r>
              <w:t>N</w:t>
            </w:r>
            <w:r w:rsidRPr="00D80C14">
              <w:rPr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>
              <w:t>N</w:t>
            </w:r>
            <w:r w:rsidRPr="00D80C14">
              <w:rPr>
                <w:lang w:val="ru-RU"/>
              </w:rPr>
              <w:t xml:space="preserve"> 51922) в разделах: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VI</w:t>
            </w:r>
            <w:r w:rsidRPr="00D80C14">
              <w:rPr>
                <w:lang w:val="ru-RU"/>
              </w:rPr>
              <w:t>. Контроль исполнения документов (поручений)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VII</w:t>
            </w:r>
            <w:r w:rsidRPr="00D80C14">
              <w:rPr>
                <w:lang w:val="ru-RU"/>
              </w:rPr>
              <w:t>. Организация работы исполнителя с документами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IX</w:t>
            </w:r>
            <w:r w:rsidRPr="00D80C14">
              <w:rPr>
                <w:lang w:val="ru-RU"/>
              </w:rPr>
              <w:t>. Организация доступа к документам и их использования</w:t>
            </w:r>
          </w:p>
          <w:p w:rsidR="00D80C14" w:rsidRDefault="00D80C14">
            <w:pPr>
              <w:spacing w:line="256" w:lineRule="auto"/>
              <w:ind w:left="567"/>
            </w:pPr>
            <w:r>
              <w:t>3. ГОСТ Р ИСО -15489-2007 и 2019</w:t>
            </w:r>
          </w:p>
        </w:tc>
      </w:tr>
      <w:tr w:rsidR="00D80C14" w:rsidRPr="00F303CD" w:rsidTr="00D80C1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Default="00D80C14">
            <w:pPr>
              <w:spacing w:line="256" w:lineRule="auto"/>
            </w:pPr>
            <w:r>
              <w:lastRenderedPageBreak/>
              <w:t>Владеть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14" w:rsidRPr="00D80C14" w:rsidRDefault="00D80C14">
            <w:pPr>
              <w:spacing w:line="256" w:lineRule="auto"/>
              <w:rPr>
                <w:lang w:val="ru-RU"/>
              </w:rPr>
            </w:pPr>
            <w:r w:rsidRPr="00D80C14">
              <w:rPr>
                <w:lang w:val="ru-RU"/>
              </w:rPr>
              <w:t xml:space="preserve">способами совершенствования профессиональных знаний и умений путем использования возможностей информационной среды при </w:t>
            </w:r>
            <w:r w:rsidRPr="00D80C14">
              <w:rPr>
                <w:lang w:val="ru-RU"/>
              </w:rPr>
              <w:lastRenderedPageBreak/>
              <w:t>способности разрабатывать пакеты</w:t>
            </w:r>
            <w:r w:rsidRPr="00D80C14">
              <w:rPr>
                <w:color w:val="000000"/>
                <w:lang w:val="ru-RU"/>
              </w:rPr>
              <w:t xml:space="preserve">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14" w:rsidRPr="00D80C14" w:rsidRDefault="00D80C14">
            <w:pPr>
              <w:spacing w:line="256" w:lineRule="auto"/>
              <w:ind w:left="567"/>
              <w:jc w:val="center"/>
              <w:rPr>
                <w:rStyle w:val="a3"/>
                <w:b/>
                <w:lang w:val="ru-RU"/>
              </w:rPr>
            </w:pPr>
            <w:r w:rsidRPr="00D80C14">
              <w:rPr>
                <w:rStyle w:val="a3"/>
                <w:b/>
                <w:lang w:val="ru-RU"/>
              </w:rPr>
              <w:lastRenderedPageBreak/>
              <w:t>Контрольная работа «Делопроизводство муниципальных учреждений»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1. Выбрать из списка</w:t>
            </w:r>
            <w:r>
              <w:t> </w:t>
            </w:r>
            <w:r w:rsidRPr="00D80C14">
              <w:rPr>
                <w:lang w:val="ru-RU"/>
              </w:rPr>
              <w:t xml:space="preserve">допустимых сфер деятельности для муниципальных </w:t>
            </w:r>
            <w:r w:rsidRPr="00D80C14">
              <w:rPr>
                <w:lang w:val="ru-RU"/>
              </w:rPr>
              <w:lastRenderedPageBreak/>
              <w:t>организаций одну сферу: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1)</w:t>
            </w:r>
            <w:r>
              <w:t>   </w:t>
            </w:r>
            <w:r w:rsidRPr="00D80C14">
              <w:rPr>
                <w:lang w:val="ru-RU"/>
              </w:rPr>
              <w:t xml:space="preserve"> наука;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2)</w:t>
            </w:r>
            <w:r>
              <w:t>   </w:t>
            </w:r>
            <w:r w:rsidRPr="00D80C14">
              <w:rPr>
                <w:lang w:val="ru-RU"/>
              </w:rPr>
              <w:t xml:space="preserve"> образование;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3)</w:t>
            </w:r>
            <w:r>
              <w:t>   </w:t>
            </w:r>
            <w:r w:rsidRPr="00D80C14">
              <w:rPr>
                <w:lang w:val="ru-RU"/>
              </w:rPr>
              <w:t xml:space="preserve"> здравоохранение;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4)</w:t>
            </w:r>
            <w:r>
              <w:t>   </w:t>
            </w:r>
            <w:r w:rsidRPr="00D80C14">
              <w:rPr>
                <w:lang w:val="ru-RU"/>
              </w:rPr>
              <w:t xml:space="preserve"> культура;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5)</w:t>
            </w:r>
            <w:r>
              <w:t>   </w:t>
            </w:r>
            <w:r w:rsidRPr="00D80C14">
              <w:rPr>
                <w:lang w:val="ru-RU"/>
              </w:rPr>
              <w:t xml:space="preserve"> средства массовой информации;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6)</w:t>
            </w:r>
            <w:r>
              <w:t>   </w:t>
            </w:r>
            <w:r w:rsidRPr="00D80C14">
              <w:rPr>
                <w:lang w:val="ru-RU"/>
              </w:rPr>
              <w:t xml:space="preserve"> социальная защита;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7)</w:t>
            </w:r>
            <w:r>
              <w:t>   </w:t>
            </w:r>
            <w:r w:rsidRPr="00D80C14">
              <w:rPr>
                <w:lang w:val="ru-RU"/>
              </w:rPr>
              <w:t xml:space="preserve"> занятость населения;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8)</w:t>
            </w:r>
            <w:r>
              <w:t>   </w:t>
            </w:r>
            <w:r w:rsidRPr="00D80C14">
              <w:rPr>
                <w:lang w:val="ru-RU"/>
              </w:rPr>
              <w:t xml:space="preserve"> физкультура и спорт;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9)</w:t>
            </w:r>
            <w:r>
              <w:t>   </w:t>
            </w:r>
            <w:r w:rsidRPr="00D80C14">
              <w:rPr>
                <w:lang w:val="ru-RU"/>
              </w:rPr>
              <w:t xml:space="preserve"> организация оказания услуги общественного питания в учреждениях социальной сферы;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10) деятельность по организации обустройства мест массового отдыха, созданию условий для массового отдыха населения и развития городской среды;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11) реализации инвестиционных проектов в сфере культуры, физкультуры и спорта;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12) транспортные услуги.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lastRenderedPageBreak/>
              <w:t>2. Выбрать вид муниципального учреждения: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а</w:t>
            </w:r>
            <w:proofErr w:type="gramStart"/>
            <w:r w:rsidRPr="00D80C14">
              <w:rPr>
                <w:lang w:val="ru-RU"/>
              </w:rPr>
              <w:t xml:space="preserve"> )</w:t>
            </w:r>
            <w:proofErr w:type="gramEnd"/>
            <w:r w:rsidRPr="00D80C14">
              <w:rPr>
                <w:lang w:val="ru-RU"/>
              </w:rPr>
              <w:t xml:space="preserve"> казенное;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б) бюджетное;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в) автономное.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Результаты выбора сообщить преподавателю (сферы деятельности и виды МУ не должны повторяться в группе). В соответствии с выбором уточняется тема, например: «</w:t>
            </w:r>
            <w:r w:rsidRPr="00D80C14">
              <w:rPr>
                <w:i/>
                <w:lang w:val="ru-RU"/>
              </w:rPr>
              <w:t>Делопроизводство муниципальных бюджетных</w:t>
            </w:r>
            <w:r>
              <w:rPr>
                <w:i/>
              </w:rPr>
              <w:t> </w:t>
            </w:r>
            <w:r w:rsidRPr="00D80C14">
              <w:rPr>
                <w:i/>
                <w:lang w:val="ru-RU"/>
              </w:rPr>
              <w:t>учреждений в сфере образования</w:t>
            </w:r>
            <w:r w:rsidRPr="00D80C14">
              <w:rPr>
                <w:lang w:val="ru-RU"/>
              </w:rPr>
              <w:t>»</w:t>
            </w:r>
          </w:p>
          <w:p w:rsidR="00D80C14" w:rsidRPr="00D80C14" w:rsidRDefault="00D80C14">
            <w:pPr>
              <w:spacing w:line="256" w:lineRule="auto"/>
              <w:ind w:left="567"/>
              <w:jc w:val="center"/>
              <w:rPr>
                <w:b/>
                <w:lang w:val="ru-RU"/>
              </w:rPr>
            </w:pPr>
            <w:r w:rsidRPr="00D80C14">
              <w:rPr>
                <w:b/>
                <w:lang w:val="ru-RU"/>
              </w:rPr>
              <w:t>Методические указания к КР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После уточнения темы и строго в ее рамках следует подготовить реферат и доклад на семинарском занятии (с презентацией) по следующему плану: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1. Общая характеристика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2. Нормативно-правовая база организации делопроизводства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>
              <w:t> 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3. Общая характеристика управления и типичная структура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 xml:space="preserve">4. Документирование деятельности муниципальных учреждений выбранного </w:t>
            </w:r>
            <w:r w:rsidRPr="00D80C14">
              <w:rPr>
                <w:lang w:val="ru-RU"/>
              </w:rPr>
              <w:lastRenderedPageBreak/>
              <w:t>типа.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5. Организация документооборота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6. Организация оперативного хранения документов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7. Организация использования документов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8. Общая характеристика документального фонда и номенклатуры дел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  <w:r w:rsidRPr="00D80C14">
              <w:rPr>
                <w:lang w:val="ru-RU"/>
              </w:rPr>
              <w:t>9. Рекомендации по организации делопроизводства муниципальных учреждений выбранного типа.</w:t>
            </w:r>
          </w:p>
          <w:p w:rsidR="00D80C14" w:rsidRPr="00D80C14" w:rsidRDefault="00D80C14">
            <w:pPr>
              <w:spacing w:line="256" w:lineRule="auto"/>
              <w:ind w:left="567"/>
              <w:rPr>
                <w:lang w:val="ru-RU"/>
              </w:rPr>
            </w:pPr>
          </w:p>
          <w:p w:rsidR="00D80C14" w:rsidRPr="00D80C14" w:rsidRDefault="00D80C14">
            <w:pPr>
              <w:spacing w:line="256" w:lineRule="auto"/>
              <w:ind w:firstLine="709"/>
              <w:rPr>
                <w:lang w:val="ru-RU"/>
              </w:rPr>
            </w:pPr>
          </w:p>
        </w:tc>
      </w:tr>
    </w:tbl>
    <w:p w:rsidR="00D80C14" w:rsidRPr="00D80C14" w:rsidRDefault="00D80C14" w:rsidP="00D80C14">
      <w:pPr>
        <w:rPr>
          <w:rFonts w:eastAsia="Times New Roman"/>
          <w:i/>
          <w:color w:val="C00000"/>
          <w:lang w:val="ru-RU" w:eastAsia="ru-RU"/>
        </w:rPr>
      </w:pPr>
    </w:p>
    <w:p w:rsidR="00D80C14" w:rsidRDefault="00D80C14" w:rsidP="00D80C14">
      <w:r>
        <w:t>Вопросы к зачету</w:t>
      </w:r>
    </w:p>
    <w:p w:rsidR="00D80C14" w:rsidRDefault="00D80C14" w:rsidP="00D80C14"/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Система органов муниципальной власти в РФ. Специфика органов муниципальной власти как субъектов гражданских правоотношений.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Нормативное и правовое регулирование системы органов муниципальной власти и управления.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lastRenderedPageBreak/>
        <w:t>Информационные ресурсы органов государственной и муниципальной власти и управления.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Организация этапов работы с документами, в том числе архивными документами, в муниципальных учреждениях.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szCs w:val="24"/>
          <w:lang w:val="ru-RU"/>
        </w:rPr>
      </w:pPr>
      <w:r w:rsidRPr="00D80C14">
        <w:rPr>
          <w:lang w:val="ru-RU"/>
        </w:rPr>
        <w:t>Организация документооборота в муниципальных учреждениях.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 xml:space="preserve">Понятие муниципальных учреждений в законодательстве РФ. 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 xml:space="preserve">Общая характеристика муниципальных учреждений по сферам деятельности Способы создания муниципальных учреждений. 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Органы управления муниципальными учреждениями. Общая характеристика управления и типичная структура муниципальных учреждений (сфера деятельности на выбор студентов.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Особенности организации управления муниципальными учреждениями.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Управление муниципальными закупками и делопроизводство МУ.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 xml:space="preserve">Особенности систематизации документов муниципального учреждения.  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 xml:space="preserve">Номенклатура дел муниципального учреждения. Общая характеристика. </w:t>
      </w:r>
    </w:p>
    <w:p w:rsidR="00D80C14" w:rsidRDefault="00D80C14" w:rsidP="00D80C14">
      <w:pPr>
        <w:pStyle w:val="a4"/>
        <w:numPr>
          <w:ilvl w:val="0"/>
          <w:numId w:val="8"/>
        </w:numPr>
      </w:pPr>
      <w:r w:rsidRPr="00D80C14">
        <w:rPr>
          <w:lang w:val="ru-RU"/>
        </w:rPr>
        <w:t xml:space="preserve">Инструкция по делопроизводству муниципального учреждения. </w:t>
      </w:r>
      <w:r>
        <w:t>Общая характеристика.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Нормативно-правовая база организации делопроизводства муниципальных учреждений выбранного типа.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Документирование деятельности муниципальных учреждений выбранного типа.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Организация документооборота муниципальных учреждений выбранного типа.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Организация оперативного хранения документов муниципальных учреждений выбранного типа.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Организация использования документов муниципальных учреждений выбранного типа.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Общая характеристика документального фонда и номенклатуры дел муниципальных учреждений выбранного типа.</w:t>
      </w:r>
    </w:p>
    <w:p w:rsidR="00D80C14" w:rsidRPr="00D80C14" w:rsidRDefault="00D80C14" w:rsidP="00D80C14">
      <w:pPr>
        <w:pStyle w:val="a4"/>
        <w:numPr>
          <w:ilvl w:val="0"/>
          <w:numId w:val="8"/>
        </w:numPr>
        <w:rPr>
          <w:lang w:val="ru-RU"/>
        </w:rPr>
      </w:pPr>
      <w:r w:rsidRPr="00D80C14">
        <w:rPr>
          <w:lang w:val="ru-RU"/>
        </w:rPr>
        <w:t>Рекомендации по организации делопроизводства муниципальных учреждений выбранного типа.</w:t>
      </w:r>
    </w:p>
    <w:p w:rsidR="00D80C14" w:rsidRPr="00D80C14" w:rsidRDefault="00D80C14" w:rsidP="00D80C14">
      <w:pPr>
        <w:rPr>
          <w:lang w:val="ru-RU"/>
        </w:rPr>
      </w:pPr>
    </w:p>
    <w:p w:rsidR="00D80C14" w:rsidRPr="00D80C14" w:rsidRDefault="00D80C14" w:rsidP="00D80C14">
      <w:pPr>
        <w:rPr>
          <w:lang w:val="ru-RU"/>
        </w:rPr>
      </w:pPr>
    </w:p>
    <w:p w:rsidR="009961AE" w:rsidRPr="009961AE" w:rsidRDefault="009961AE" w:rsidP="009961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61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«Делопроизводство муниципальных учреждений» включает оценку текущего и итогового тестирования, оценку контрольной работы и практических домашних заданий. Для оценки «зачтено» </w:t>
      </w:r>
      <w:r w:rsidRPr="009961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noBreakHyphen/>
        <w:t xml:space="preserve"> по каждой форме отчетности необходимо получить не менее 65 %.</w:t>
      </w:r>
    </w:p>
    <w:p w:rsidR="009961AE" w:rsidRPr="009961AE" w:rsidRDefault="009961AE" w:rsidP="009961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961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оценки </w:t>
      </w:r>
      <w:r w:rsidRPr="009961A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9961AE">
        <w:rPr>
          <w:rFonts w:ascii="Georgia" w:eastAsia="Times New Roman" w:hAnsi="Georgia" w:cs="Georgia"/>
          <w:i/>
          <w:sz w:val="12"/>
          <w:szCs w:val="12"/>
          <w:lang w:val="ru-RU" w:eastAsia="ru-RU"/>
        </w:rPr>
        <w:t>:</w:t>
      </w:r>
    </w:p>
    <w:p w:rsidR="009961AE" w:rsidRPr="009961AE" w:rsidRDefault="009961AE" w:rsidP="009961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961A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9961A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9961A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студент должен показать пороговый уровень знаний (на уровне воспроизведения и объяснения информации, интеллектуальные навыки решения простых задач);</w:t>
      </w:r>
    </w:p>
    <w:p w:rsidR="009961AE" w:rsidRPr="009961AE" w:rsidRDefault="009961AE" w:rsidP="009961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61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должен не ниже чем на среднем уровне показать сформированность компетенций:</w:t>
      </w:r>
    </w:p>
    <w:p w:rsidR="009961AE" w:rsidRPr="009961AE" w:rsidRDefault="009961AE" w:rsidP="009961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61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владение базовыми знаниями систем органов государственной и муниципальной власти;</w:t>
      </w:r>
    </w:p>
    <w:p w:rsidR="009961AE" w:rsidRPr="009961AE" w:rsidRDefault="009961AE" w:rsidP="009961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61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владение тенденциями развития информационно-документационного и обеспечения управления архивного дела;</w:t>
      </w:r>
    </w:p>
    <w:p w:rsidR="009961AE" w:rsidRPr="009961AE" w:rsidRDefault="009961AE" w:rsidP="009961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61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владение навыками обработки документов на всех этапах документооборота, систематизации, составления номенклатуры дел;</w:t>
      </w:r>
    </w:p>
    <w:p w:rsidR="009961AE" w:rsidRPr="009961AE" w:rsidRDefault="009961AE" w:rsidP="009961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61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способность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архива;</w:t>
      </w:r>
    </w:p>
    <w:p w:rsidR="009961AE" w:rsidRPr="009961AE" w:rsidRDefault="009961AE" w:rsidP="009961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61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способность использовать правила организации всех этапов работы с документами, в том числе архивными документами;</w:t>
      </w:r>
    </w:p>
    <w:p w:rsidR="009961AE" w:rsidRPr="009961AE" w:rsidRDefault="009961AE" w:rsidP="009961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61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способность разрабатывать пакеты локальных нормативных актов и нормативно-методических документов по информационно</w:t>
      </w:r>
    </w:p>
    <w:p w:rsidR="009961AE" w:rsidRPr="009961AE" w:rsidRDefault="009961AE" w:rsidP="009961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pacing w:val="-4"/>
          <w:sz w:val="12"/>
          <w:szCs w:val="12"/>
          <w:lang w:val="ru-RU" w:eastAsia="ru-RU"/>
        </w:rPr>
      </w:pPr>
      <w:r w:rsidRPr="009961A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9961A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9961A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80C14" w:rsidRPr="00D80C14" w:rsidRDefault="00D80C14" w:rsidP="00D80C1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80C14" w:rsidRPr="00D80C14" w:rsidSect="00D80C14">
      <w:pgSz w:w="16840" w:h="11907" w:orient="landscape"/>
      <w:pgMar w:top="850" w:right="81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B18E3"/>
    <w:multiLevelType w:val="hybridMultilevel"/>
    <w:tmpl w:val="F33C0A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C994D83"/>
    <w:multiLevelType w:val="hybridMultilevel"/>
    <w:tmpl w:val="E376C680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>
      <w:start w:val="1"/>
      <w:numFmt w:val="lowerLetter"/>
      <w:lvlText w:val="%2."/>
      <w:lvlJc w:val="left"/>
      <w:pPr>
        <w:ind w:left="2727" w:hanging="360"/>
      </w:pPr>
    </w:lvl>
    <w:lvl w:ilvl="2" w:tplc="0419001B">
      <w:start w:val="1"/>
      <w:numFmt w:val="lowerRoman"/>
      <w:lvlText w:val="%3."/>
      <w:lvlJc w:val="right"/>
      <w:pPr>
        <w:ind w:left="3447" w:hanging="180"/>
      </w:pPr>
    </w:lvl>
    <w:lvl w:ilvl="3" w:tplc="0419000F">
      <w:start w:val="1"/>
      <w:numFmt w:val="decimal"/>
      <w:lvlText w:val="%4."/>
      <w:lvlJc w:val="left"/>
      <w:pPr>
        <w:ind w:left="4167" w:hanging="360"/>
      </w:pPr>
    </w:lvl>
    <w:lvl w:ilvl="4" w:tplc="04190019">
      <w:start w:val="1"/>
      <w:numFmt w:val="lowerLetter"/>
      <w:lvlText w:val="%5."/>
      <w:lvlJc w:val="left"/>
      <w:pPr>
        <w:ind w:left="4887" w:hanging="360"/>
      </w:pPr>
    </w:lvl>
    <w:lvl w:ilvl="5" w:tplc="0419001B">
      <w:start w:val="1"/>
      <w:numFmt w:val="lowerRoman"/>
      <w:lvlText w:val="%6."/>
      <w:lvlJc w:val="right"/>
      <w:pPr>
        <w:ind w:left="5607" w:hanging="180"/>
      </w:pPr>
    </w:lvl>
    <w:lvl w:ilvl="6" w:tplc="0419000F">
      <w:start w:val="1"/>
      <w:numFmt w:val="decimal"/>
      <w:lvlText w:val="%7."/>
      <w:lvlJc w:val="left"/>
      <w:pPr>
        <w:ind w:left="6327" w:hanging="360"/>
      </w:pPr>
    </w:lvl>
    <w:lvl w:ilvl="7" w:tplc="04190019">
      <w:start w:val="1"/>
      <w:numFmt w:val="lowerLetter"/>
      <w:lvlText w:val="%8."/>
      <w:lvlJc w:val="left"/>
      <w:pPr>
        <w:ind w:left="7047" w:hanging="360"/>
      </w:pPr>
    </w:lvl>
    <w:lvl w:ilvl="8" w:tplc="0419001B">
      <w:start w:val="1"/>
      <w:numFmt w:val="lowerRoman"/>
      <w:lvlText w:val="%9."/>
      <w:lvlJc w:val="right"/>
      <w:pPr>
        <w:ind w:left="7767" w:hanging="180"/>
      </w:pPr>
    </w:lvl>
  </w:abstractNum>
  <w:abstractNum w:abstractNumId="2">
    <w:nsid w:val="4D2A04D9"/>
    <w:multiLevelType w:val="hybridMultilevel"/>
    <w:tmpl w:val="51105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C5167D"/>
    <w:multiLevelType w:val="hybridMultilevel"/>
    <w:tmpl w:val="B6B27E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A503B04"/>
    <w:multiLevelType w:val="hybridMultilevel"/>
    <w:tmpl w:val="B09621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75E69"/>
    <w:rsid w:val="004F4424"/>
    <w:rsid w:val="00831CE9"/>
    <w:rsid w:val="009961AE"/>
    <w:rsid w:val="00BE1BB0"/>
    <w:rsid w:val="00CD2154"/>
    <w:rsid w:val="00D31453"/>
    <w:rsid w:val="00D80C14"/>
    <w:rsid w:val="00E209E2"/>
    <w:rsid w:val="00F303CD"/>
    <w:rsid w:val="00F8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80C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80C1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0C1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8">
    <w:name w:val="Style8"/>
    <w:basedOn w:val="a"/>
    <w:rsid w:val="00D80C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D80C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styleId="a5">
    <w:name w:val="FollowedHyperlink"/>
    <w:basedOn w:val="a0"/>
    <w:uiPriority w:val="99"/>
    <w:semiHidden/>
    <w:unhideWhenUsed/>
    <w:rsid w:val="00D80C14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D80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semiHidden/>
    <w:unhideWhenUsed/>
    <w:rsid w:val="00D80C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D80C1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6">
    <w:name w:val="Font Style16"/>
    <w:rsid w:val="00D80C1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D80C1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D80C14"/>
    <w:rPr>
      <w:rFonts w:ascii="Georgia" w:hAnsi="Georgia" w:cs="Georgia" w:hint="default"/>
      <w:sz w:val="12"/>
      <w:szCs w:val="12"/>
    </w:rPr>
  </w:style>
  <w:style w:type="paragraph" w:customStyle="1" w:styleId="Style10">
    <w:name w:val="Style10"/>
    <w:basedOn w:val="a"/>
    <w:rsid w:val="009961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F3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0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5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190.pdf&amp;show=dcatalogues/1/1052853/190.pdf&amp;view=true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hyperlink" Target="https://newlms.magtu.ru/mod/assign/view.php?id=724215" TargetMode="External"/><Relationship Id="rId39" Type="http://schemas.openxmlformats.org/officeDocument/2006/relationships/hyperlink" Target="https://newlms.magtu.ru/mod/assign/view.php?id=724215" TargetMode="External"/><Relationship Id="rId21" Type="http://schemas.openxmlformats.org/officeDocument/2006/relationships/hyperlink" Target="https://newlms.magtu.ru/mod/page/view.php?id=710735" TargetMode="External"/><Relationship Id="rId34" Type="http://schemas.openxmlformats.org/officeDocument/2006/relationships/hyperlink" Target="http://www.consultant.ru/document/cons_doc_LAW_305137/" TargetMode="External"/><Relationship Id="rId42" Type="http://schemas.openxmlformats.org/officeDocument/2006/relationships/hyperlink" Target="https://newlms.magtu.ru/mod/assign/view.php?id=724215" TargetMode="External"/><Relationship Id="rId47" Type="http://schemas.openxmlformats.org/officeDocument/2006/relationships/hyperlink" Target="http://www.consultant.ru/" TargetMode="External"/><Relationship Id="rId50" Type="http://schemas.openxmlformats.org/officeDocument/2006/relationships/hyperlink" Target="https://newlms.magtu.ru/mod/assign/view.php?id=724215" TargetMode="External"/><Relationship Id="rId55" Type="http://schemas.openxmlformats.org/officeDocument/2006/relationships/hyperlink" Target="http://www.consultant.ru/document/cons_doc_LAW_93980/" TargetMode="External"/><Relationship Id="rId63" Type="http://schemas.openxmlformats.org/officeDocument/2006/relationships/hyperlink" Target="https://newlms.magtu.ru/mod/assign/view.php?id=714803" TargetMode="External"/><Relationship Id="rId68" Type="http://schemas.openxmlformats.org/officeDocument/2006/relationships/hyperlink" Target="https://newlms.magtu.ru/mod/assign/view.php?id=714803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newlms.magtu.ru/mod/assign/view.php?id=71480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9" Type="http://schemas.openxmlformats.org/officeDocument/2006/relationships/hyperlink" Target="http://www.consultant.ru/cons/cgi/online.cgi?req=doc&amp;base=LAW&amp;n=182734&amp;fld=134&amp;dst=1000000001,0&amp;rnd=0.1754227244166473" TargetMode="External"/><Relationship Id="rId11" Type="http://schemas.openxmlformats.org/officeDocument/2006/relationships/hyperlink" Target="https://magtu.informsystema.ru/uploader/fileUpload?name=1319.pdf&amp;show=dcatalogues/1/1123548/1319.pdf&amp;view=true" TargetMode="External"/><Relationship Id="rId24" Type="http://schemas.openxmlformats.org/officeDocument/2006/relationships/hyperlink" Target="https://newlms.magtu.ru/mod/page/view.php?id=710748" TargetMode="External"/><Relationship Id="rId32" Type="http://schemas.openxmlformats.org/officeDocument/2006/relationships/hyperlink" Target="https://newlms.magtu.ru/mod/assign/view.php?id=716049" TargetMode="External"/><Relationship Id="rId37" Type="http://schemas.openxmlformats.org/officeDocument/2006/relationships/hyperlink" Target="https://newlms.magtu.ru/mod/page/view.php?id=724172" TargetMode="External"/><Relationship Id="rId40" Type="http://schemas.openxmlformats.org/officeDocument/2006/relationships/hyperlink" Target="https://newlms.magtu.ru/mod/assign/view.php?id=735036" TargetMode="External"/><Relationship Id="rId45" Type="http://schemas.openxmlformats.org/officeDocument/2006/relationships/hyperlink" Target="http://www.consultant.ru/cons/cgi/online.cgi?req=doc&amp;base=LAW&amp;n=182734&amp;fld=134&amp;dst=1000000001,0&amp;rnd=0.1754227244166473" TargetMode="External"/><Relationship Id="rId53" Type="http://schemas.openxmlformats.org/officeDocument/2006/relationships/hyperlink" Target="http://www.consultant.ru/cons/cgi/online.cgi?req=doc&amp;base=LAW&amp;n=182734&amp;fld=134&amp;dst=1000000001,0&amp;rnd=0.1754227244166473" TargetMode="External"/><Relationship Id="rId58" Type="http://schemas.openxmlformats.org/officeDocument/2006/relationships/hyperlink" Target="https://newlms.magtu.ru/mod/assign/view.php?id=716049" TargetMode="External"/><Relationship Id="rId66" Type="http://schemas.openxmlformats.org/officeDocument/2006/relationships/hyperlink" Target="http://www.consultant.ru/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s://newlms.magtu.ru/mod/page/view.php?id=710747" TargetMode="External"/><Relationship Id="rId28" Type="http://schemas.openxmlformats.org/officeDocument/2006/relationships/hyperlink" Target="http://www.consultant.ru/document/cons_doc_LAW_121777/" TargetMode="External"/><Relationship Id="rId36" Type="http://schemas.openxmlformats.org/officeDocument/2006/relationships/hyperlink" Target="https://newlms.magtu.ru/mod/page/view.php?id=724169" TargetMode="External"/><Relationship Id="rId49" Type="http://schemas.openxmlformats.org/officeDocument/2006/relationships/hyperlink" Target="https://newlms.magtu.ru/mod/assign/view.php?id=708976" TargetMode="External"/><Relationship Id="rId57" Type="http://schemas.openxmlformats.org/officeDocument/2006/relationships/hyperlink" Target="http://www.consultant.ru/document/cons_doc_LAW_93980/" TargetMode="External"/><Relationship Id="rId61" Type="http://schemas.openxmlformats.org/officeDocument/2006/relationships/hyperlink" Target="https://newlms.magtu.ru/mod/assign/view.php?id=714803" TargetMode="External"/><Relationship Id="rId10" Type="http://schemas.openxmlformats.org/officeDocument/2006/relationships/hyperlink" Target="https://urait.ru/bcode/431759" TargetMode="External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://www.consultant.ru/document/cons_doc_LAW_93980/" TargetMode="External"/><Relationship Id="rId44" Type="http://schemas.openxmlformats.org/officeDocument/2006/relationships/hyperlink" Target="http://www.consultant.ru/document/cons_doc_LAW_121777/" TargetMode="External"/><Relationship Id="rId52" Type="http://schemas.openxmlformats.org/officeDocument/2006/relationships/hyperlink" Target="http://www.consultant.ru/document/cons_doc_LAW_121777/" TargetMode="External"/><Relationship Id="rId60" Type="http://schemas.openxmlformats.org/officeDocument/2006/relationships/hyperlink" Target="http://www.consultant.ru/document/cons_doc_LAW_305137/" TargetMode="External"/><Relationship Id="rId65" Type="http://schemas.openxmlformats.org/officeDocument/2006/relationships/hyperlink" Target="https://newlms.magtu.ru/mod/assign/view.php?id=716049" TargetMode="External"/><Relationship Id="rId73" Type="http://schemas.openxmlformats.org/officeDocument/2006/relationships/hyperlink" Target="https://newlms.magtu.ru/mod/assign/view.php?id=73503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reader/book/42213/?previewAccess=1" TargetMode="External"/><Relationship Id="rId14" Type="http://schemas.openxmlformats.org/officeDocument/2006/relationships/hyperlink" Target="https://magtu.informsystema.ru/uploader/fileUpload?name=3231.pdf&amp;show=dcatalogues/1/1136901/3231.pdf&amp;view=true" TargetMode="External"/><Relationship Id="rId22" Type="http://schemas.openxmlformats.org/officeDocument/2006/relationships/hyperlink" Target="https://newlms.magtu.ru/mod/page/view.php?id=710736" TargetMode="External"/><Relationship Id="rId27" Type="http://schemas.openxmlformats.org/officeDocument/2006/relationships/hyperlink" Target="https://newlms.magtu.ru/mod/assign/view.php?id=710749" TargetMode="External"/><Relationship Id="rId30" Type="http://schemas.openxmlformats.org/officeDocument/2006/relationships/hyperlink" Target="https://newlms.magtu.ru/mod/assign/view.php?id=714803" TargetMode="External"/><Relationship Id="rId35" Type="http://schemas.openxmlformats.org/officeDocument/2006/relationships/hyperlink" Target="https://newlms.magtu.ru/mod/page/view.php?id=724167" TargetMode="External"/><Relationship Id="rId43" Type="http://schemas.openxmlformats.org/officeDocument/2006/relationships/hyperlink" Target="https://newlms.magtu.ru/mod/assign/view.php?id=710749" TargetMode="External"/><Relationship Id="rId48" Type="http://schemas.openxmlformats.org/officeDocument/2006/relationships/hyperlink" Target="http://www.consultant.ru/document/cons_doc_LAW_305137/" TargetMode="External"/><Relationship Id="rId56" Type="http://schemas.openxmlformats.org/officeDocument/2006/relationships/hyperlink" Target="https://newlms.magtu.ru/mod/assign/view.php?id=714803" TargetMode="External"/><Relationship Id="rId64" Type="http://schemas.openxmlformats.org/officeDocument/2006/relationships/hyperlink" Target="http://www.consultant.ru/document/cons_doc_LAW_93980/" TargetMode="External"/><Relationship Id="rId69" Type="http://schemas.openxmlformats.org/officeDocument/2006/relationships/hyperlink" Target="http://www.consultant.ru/document/cons_doc_LAW_93980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newlms.magtu.ru/mod/assign/view.php?id=710749" TargetMode="External"/><Relationship Id="rId72" Type="http://schemas.openxmlformats.org/officeDocument/2006/relationships/hyperlink" Target="http://www.consultant.ru/document/cons_doc_LAW_93980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agtu.informsystema.ru/uploader/fileUpload?name=2950.pdf&amp;show=dcatalogues/1/1134762/2950.pdf&amp;view=true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hyperlink" Target="https://newlms.magtu.ru/mod/assign/view.php?id=708976" TargetMode="External"/><Relationship Id="rId33" Type="http://schemas.openxmlformats.org/officeDocument/2006/relationships/hyperlink" Target="http://www.consultant.ru/" TargetMode="External"/><Relationship Id="rId38" Type="http://schemas.openxmlformats.org/officeDocument/2006/relationships/hyperlink" Target="https://newlms.magtu.ru/mod/page/view.php?id=724174" TargetMode="External"/><Relationship Id="rId46" Type="http://schemas.openxmlformats.org/officeDocument/2006/relationships/hyperlink" Target="https://newlms.magtu.ru/mod/assign/view.php?id=716049" TargetMode="External"/><Relationship Id="rId59" Type="http://schemas.openxmlformats.org/officeDocument/2006/relationships/hyperlink" Target="http://www.consultant.ru/" TargetMode="External"/><Relationship Id="rId67" Type="http://schemas.openxmlformats.org/officeDocument/2006/relationships/hyperlink" Target="http://www.consultant.ru/document/cons_doc_LAW_305137/" TargetMode="External"/><Relationship Id="rId20" Type="http://schemas.openxmlformats.org/officeDocument/2006/relationships/hyperlink" Target="https://newlms.magtu.ru/mod/page/view.php?id=710734" TargetMode="External"/><Relationship Id="rId41" Type="http://schemas.openxmlformats.org/officeDocument/2006/relationships/hyperlink" Target="https://newlms.magtu.ru/mod/assign/view.php?id=708976" TargetMode="External"/><Relationship Id="rId54" Type="http://schemas.openxmlformats.org/officeDocument/2006/relationships/hyperlink" Target="https://newlms.magtu.ru/mod/assign/view.php?id=714803" TargetMode="External"/><Relationship Id="rId62" Type="http://schemas.openxmlformats.org/officeDocument/2006/relationships/hyperlink" Target="http://www.consultant.ru/document/cons_doc_LAW_93980/" TargetMode="External"/><Relationship Id="rId70" Type="http://schemas.openxmlformats.org/officeDocument/2006/relationships/hyperlink" Target="https://newlms.magtu.ru/mod/assign/view.php?id=735036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10949</Words>
  <Characters>62413</Characters>
  <Application>Microsoft Office Word</Application>
  <DocSecurity>0</DocSecurity>
  <Lines>520</Lines>
  <Paragraphs>146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2019-2020_46_03_02-дИДАб-19_35_plx_Делопроизводство муниципальных учреждений</vt:lpstr>
      <vt:lpstr>Лист1</vt:lpstr>
    </vt:vector>
  </TitlesOfParts>
  <Company>SPecialiST RePack</Company>
  <LinksUpToDate>false</LinksUpToDate>
  <CharactersWithSpaces>73216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2019-2020_46_03_02-дИДАб-19_35_plx_Делопроизводство муниципальных учреждений</dc:title>
  <dc:creator>FastReport.NET</dc:creator>
  <cp:lastModifiedBy>Дмитрий</cp:lastModifiedBy>
  <cp:revision>2</cp:revision>
  <dcterms:created xsi:type="dcterms:W3CDTF">2020-11-06T19:03:00Z</dcterms:created>
  <dcterms:modified xsi:type="dcterms:W3CDTF">2020-11-06T19:03:00Z</dcterms:modified>
</cp:coreProperties>
</file>