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241"/>
        <w:tblW w:w="9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714"/>
        <w:gridCol w:w="9505"/>
      </w:tblGrid>
      <w:tr w:rsidR="00F8769F" w:rsidRPr="00522331" w14:paraId="23C26CB8" w14:textId="77777777" w:rsidTr="00F8769F">
        <w:trPr>
          <w:trHeight w:hRule="exact" w:val="277"/>
        </w:trPr>
        <w:tc>
          <w:tcPr>
            <w:tcW w:w="19" w:type="dxa"/>
          </w:tcPr>
          <w:p w14:paraId="077A0EC4" w14:textId="77777777" w:rsidR="00F8769F" w:rsidRDefault="00F8769F" w:rsidP="00F8769F">
            <w:pPr>
              <w:ind w:left="-993" w:firstLine="142"/>
            </w:pPr>
          </w:p>
        </w:tc>
        <w:tc>
          <w:tcPr>
            <w:tcW w:w="976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0951E90" w14:textId="77777777" w:rsidR="00F8769F" w:rsidRPr="00522331" w:rsidRDefault="00F8769F" w:rsidP="00F8769F">
            <w:pPr>
              <w:spacing w:after="0" w:line="240" w:lineRule="auto"/>
              <w:ind w:left="-1336" w:right="-421"/>
              <w:jc w:val="center"/>
              <w:rPr>
                <w:sz w:val="24"/>
                <w:szCs w:val="24"/>
                <w:lang w:val="ru-RU"/>
              </w:rPr>
            </w:pPr>
            <w:r w:rsidRPr="002E0D98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FC04762" wp14:editId="4E7F574A">
                  <wp:extent cx="7561940" cy="9487702"/>
                  <wp:effectExtent l="0" t="0" r="0" b="0"/>
                  <wp:docPr id="3" name="Рисунок 3" descr="C:\Users\Вера\Desktop\РП 2020 без приложений 1и 2 и титулов\Сканы титулов 2020\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ера\Desktop\РП 2020 без приложений 1и 2 и титулов\Сканы титулов 2020\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5579" cy="949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69F" w14:paraId="3925932D" w14:textId="77777777" w:rsidTr="00F8769F">
        <w:trPr>
          <w:trHeight w:hRule="exact" w:val="277"/>
        </w:trPr>
        <w:tc>
          <w:tcPr>
            <w:tcW w:w="1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74D1A77B" w14:textId="77777777" w:rsidR="00F8769F" w:rsidRDefault="00F8769F" w:rsidP="00F8769F"/>
        </w:tc>
        <w:tc>
          <w:tcPr>
            <w:tcW w:w="976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131551" w14:textId="77777777" w:rsidR="00F8769F" w:rsidRDefault="00F8769F" w:rsidP="00F8769F"/>
        </w:tc>
      </w:tr>
      <w:tr w:rsidR="00F8769F" w14:paraId="603E3D79" w14:textId="77777777" w:rsidTr="00F8769F">
        <w:trPr>
          <w:trHeight w:hRule="exact" w:val="138"/>
        </w:trPr>
        <w:tc>
          <w:tcPr>
            <w:tcW w:w="1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18BFB83" w14:textId="77777777" w:rsidR="00F8769F" w:rsidRDefault="00F8769F" w:rsidP="00F8769F"/>
        </w:tc>
        <w:tc>
          <w:tcPr>
            <w:tcW w:w="819" w:type="dxa"/>
          </w:tcPr>
          <w:p w14:paraId="223CCC73" w14:textId="77777777" w:rsidR="00F8769F" w:rsidRDefault="00F8769F" w:rsidP="00F8769F"/>
        </w:tc>
        <w:tc>
          <w:tcPr>
            <w:tcW w:w="8943" w:type="dxa"/>
          </w:tcPr>
          <w:p w14:paraId="117C14FF" w14:textId="77777777" w:rsidR="00F8769F" w:rsidRDefault="00F8769F" w:rsidP="00F8769F"/>
        </w:tc>
      </w:tr>
      <w:tr w:rsidR="00F8769F" w14:paraId="4D6E03BC" w14:textId="77777777" w:rsidTr="00F8769F">
        <w:trPr>
          <w:trHeight w:hRule="exact" w:val="694"/>
        </w:trPr>
        <w:tc>
          <w:tcPr>
            <w:tcW w:w="1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EC925B2" w14:textId="77777777" w:rsidR="00F8769F" w:rsidRDefault="00F8769F" w:rsidP="00F8769F"/>
        </w:tc>
        <w:tc>
          <w:tcPr>
            <w:tcW w:w="976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5B7F63B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14:paraId="380BF8BE" w14:textId="77777777" w:rsidTr="00F8769F">
        <w:trPr>
          <w:trHeight w:hRule="exact" w:val="416"/>
        </w:trPr>
        <w:tc>
          <w:tcPr>
            <w:tcW w:w="19" w:type="dxa"/>
          </w:tcPr>
          <w:p w14:paraId="10921605" w14:textId="77777777" w:rsidR="00F8769F" w:rsidRDefault="00F8769F" w:rsidP="00F8769F"/>
        </w:tc>
        <w:tc>
          <w:tcPr>
            <w:tcW w:w="976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4F6385AC" w14:textId="77777777" w:rsidR="00F8769F" w:rsidRDefault="00F8769F" w:rsidP="00F8769F"/>
        </w:tc>
      </w:tr>
      <w:tr w:rsidR="00F8769F" w14:paraId="5C400210" w14:textId="77777777" w:rsidTr="00F8769F">
        <w:trPr>
          <w:trHeight w:hRule="exact" w:val="416"/>
        </w:trPr>
        <w:tc>
          <w:tcPr>
            <w:tcW w:w="19" w:type="dxa"/>
          </w:tcPr>
          <w:p w14:paraId="3E526205" w14:textId="77777777" w:rsidR="00F8769F" w:rsidRDefault="00F8769F" w:rsidP="00F8769F"/>
        </w:tc>
        <w:tc>
          <w:tcPr>
            <w:tcW w:w="819" w:type="dxa"/>
          </w:tcPr>
          <w:p w14:paraId="79874137" w14:textId="77777777" w:rsidR="00F8769F" w:rsidRDefault="00F8769F" w:rsidP="00F8769F"/>
        </w:tc>
        <w:tc>
          <w:tcPr>
            <w:tcW w:w="8943" w:type="dxa"/>
          </w:tcPr>
          <w:p w14:paraId="54DDCE4B" w14:textId="77777777" w:rsidR="00F8769F" w:rsidRDefault="00F8769F" w:rsidP="00F8769F"/>
        </w:tc>
      </w:tr>
      <w:tr w:rsidR="00F8769F" w14:paraId="647CC288" w14:textId="77777777" w:rsidTr="00F8769F">
        <w:trPr>
          <w:trHeight w:hRule="exact" w:val="1528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E9C1275" w14:textId="77777777" w:rsidR="00F8769F" w:rsidRDefault="00F8769F" w:rsidP="00F8769F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F8769F" w14:paraId="71D33AA4" w14:textId="77777777" w:rsidTr="00F8769F">
        <w:trPr>
          <w:trHeight w:hRule="exact" w:val="1250"/>
        </w:trPr>
        <w:tc>
          <w:tcPr>
            <w:tcW w:w="19" w:type="dxa"/>
          </w:tcPr>
          <w:p w14:paraId="213FC5CE" w14:textId="77777777" w:rsidR="00F8769F" w:rsidRDefault="00F8769F" w:rsidP="00F8769F"/>
        </w:tc>
        <w:tc>
          <w:tcPr>
            <w:tcW w:w="819" w:type="dxa"/>
          </w:tcPr>
          <w:p w14:paraId="269446FB" w14:textId="77777777" w:rsidR="00F8769F" w:rsidRDefault="00F8769F" w:rsidP="00F8769F"/>
        </w:tc>
        <w:tc>
          <w:tcPr>
            <w:tcW w:w="8943" w:type="dxa"/>
          </w:tcPr>
          <w:p w14:paraId="2173C82D" w14:textId="77777777" w:rsidR="00F8769F" w:rsidRDefault="00F8769F" w:rsidP="00F8769F"/>
        </w:tc>
      </w:tr>
      <w:tr w:rsidR="00F8769F" w14:paraId="1E8AC6A8" w14:textId="77777777" w:rsidTr="00F8769F">
        <w:trPr>
          <w:trHeight w:hRule="exact" w:val="416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F7D8CAE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14:paraId="728BC180" w14:textId="77777777" w:rsidTr="00F8769F">
        <w:trPr>
          <w:trHeight w:hRule="exact" w:val="138"/>
        </w:trPr>
        <w:tc>
          <w:tcPr>
            <w:tcW w:w="19" w:type="dxa"/>
          </w:tcPr>
          <w:p w14:paraId="4CF3CD88" w14:textId="77777777" w:rsidR="00F8769F" w:rsidRDefault="00F8769F" w:rsidP="00F8769F"/>
        </w:tc>
        <w:tc>
          <w:tcPr>
            <w:tcW w:w="819" w:type="dxa"/>
          </w:tcPr>
          <w:p w14:paraId="4020C494" w14:textId="77777777" w:rsidR="00F8769F" w:rsidRDefault="00F8769F" w:rsidP="00F8769F"/>
        </w:tc>
        <w:tc>
          <w:tcPr>
            <w:tcW w:w="8943" w:type="dxa"/>
          </w:tcPr>
          <w:p w14:paraId="44224A5E" w14:textId="77777777" w:rsidR="00F8769F" w:rsidRDefault="00F8769F" w:rsidP="00F8769F"/>
        </w:tc>
      </w:tr>
      <w:tr w:rsidR="00F8769F" w14:paraId="57E435B9" w14:textId="77777777" w:rsidTr="00F8769F">
        <w:trPr>
          <w:trHeight w:hRule="exact" w:val="416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68B4508" w14:textId="77777777" w:rsidR="00F8769F" w:rsidRDefault="00F8769F" w:rsidP="00F8769F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F8769F" w14:paraId="7541F6E9" w14:textId="77777777" w:rsidTr="00F8769F">
        <w:trPr>
          <w:trHeight w:hRule="exact" w:val="138"/>
        </w:trPr>
        <w:tc>
          <w:tcPr>
            <w:tcW w:w="19" w:type="dxa"/>
          </w:tcPr>
          <w:p w14:paraId="68EDD0BF" w14:textId="77777777" w:rsidR="00F8769F" w:rsidRDefault="00F8769F" w:rsidP="00F8769F"/>
        </w:tc>
        <w:tc>
          <w:tcPr>
            <w:tcW w:w="819" w:type="dxa"/>
          </w:tcPr>
          <w:p w14:paraId="066E27BA" w14:textId="77777777" w:rsidR="00F8769F" w:rsidRDefault="00F8769F" w:rsidP="00F8769F"/>
        </w:tc>
        <w:tc>
          <w:tcPr>
            <w:tcW w:w="8943" w:type="dxa"/>
          </w:tcPr>
          <w:p w14:paraId="4AF6B31B" w14:textId="77777777" w:rsidR="00F8769F" w:rsidRDefault="00F8769F" w:rsidP="00F8769F"/>
        </w:tc>
      </w:tr>
      <w:tr w:rsidR="00F8769F" w14:paraId="63D6944E" w14:textId="77777777" w:rsidTr="00F8769F">
        <w:trPr>
          <w:trHeight w:hRule="exact" w:val="694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EAA3C41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:rsidRPr="00522331" w14:paraId="5379D789" w14:textId="77777777" w:rsidTr="00F8769F">
        <w:trPr>
          <w:trHeight w:hRule="exact" w:val="555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A045691" w14:textId="77777777" w:rsidR="00F8769F" w:rsidRPr="00522331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8769F" w:rsidRPr="00522331" w14:paraId="7914A62F" w14:textId="77777777" w:rsidTr="00F8769F">
        <w:trPr>
          <w:trHeight w:hRule="exact" w:val="277"/>
        </w:trPr>
        <w:tc>
          <w:tcPr>
            <w:tcW w:w="19" w:type="dxa"/>
          </w:tcPr>
          <w:p w14:paraId="044E7AF7" w14:textId="77777777" w:rsidR="00F8769F" w:rsidRPr="00522331" w:rsidRDefault="00F8769F" w:rsidP="00F8769F">
            <w:pPr>
              <w:rPr>
                <w:lang w:val="ru-RU"/>
              </w:rPr>
            </w:pPr>
          </w:p>
        </w:tc>
        <w:tc>
          <w:tcPr>
            <w:tcW w:w="819" w:type="dxa"/>
          </w:tcPr>
          <w:p w14:paraId="51D00130" w14:textId="77777777" w:rsidR="00F8769F" w:rsidRPr="00522331" w:rsidRDefault="00F8769F" w:rsidP="00F8769F">
            <w:pPr>
              <w:rPr>
                <w:lang w:val="ru-RU"/>
              </w:rPr>
            </w:pPr>
          </w:p>
        </w:tc>
        <w:tc>
          <w:tcPr>
            <w:tcW w:w="8943" w:type="dxa"/>
          </w:tcPr>
          <w:p w14:paraId="33CA75C4" w14:textId="77777777" w:rsidR="00F8769F" w:rsidRPr="00522331" w:rsidRDefault="00F8769F" w:rsidP="00F8769F">
            <w:pPr>
              <w:rPr>
                <w:lang w:val="ru-RU"/>
              </w:rPr>
            </w:pPr>
          </w:p>
        </w:tc>
      </w:tr>
      <w:tr w:rsidR="00F8769F" w14:paraId="12C62190" w14:textId="77777777" w:rsidTr="00F8769F">
        <w:trPr>
          <w:trHeight w:hRule="exact" w:val="285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8384BF1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14:paraId="31C217C9" w14:textId="77777777" w:rsidTr="00F8769F">
        <w:trPr>
          <w:trHeight w:hRule="exact" w:val="285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6024FF4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14:paraId="56CDCCF1" w14:textId="77777777" w:rsidTr="00F8769F">
        <w:trPr>
          <w:trHeight w:hRule="exact" w:val="416"/>
        </w:trPr>
        <w:tc>
          <w:tcPr>
            <w:tcW w:w="19" w:type="dxa"/>
          </w:tcPr>
          <w:p w14:paraId="7E17532E" w14:textId="77777777" w:rsidR="00F8769F" w:rsidRDefault="00F8769F" w:rsidP="00F8769F"/>
        </w:tc>
        <w:tc>
          <w:tcPr>
            <w:tcW w:w="819" w:type="dxa"/>
          </w:tcPr>
          <w:p w14:paraId="5FDF11C2" w14:textId="77777777" w:rsidR="00F8769F" w:rsidRDefault="00F8769F" w:rsidP="00F8769F"/>
        </w:tc>
        <w:tc>
          <w:tcPr>
            <w:tcW w:w="8943" w:type="dxa"/>
          </w:tcPr>
          <w:p w14:paraId="0BB917AC" w14:textId="77777777" w:rsidR="00F8769F" w:rsidRDefault="00F8769F" w:rsidP="00F8769F"/>
        </w:tc>
      </w:tr>
      <w:tr w:rsidR="00F8769F" w14:paraId="0DC61DBA" w14:textId="77777777" w:rsidTr="00F8769F">
        <w:trPr>
          <w:trHeight w:hRule="exact" w:val="555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3C20E1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8769F" w14:paraId="1D1663BF" w14:textId="77777777" w:rsidTr="00F8769F">
        <w:trPr>
          <w:trHeight w:hRule="exact" w:val="2735"/>
        </w:trPr>
        <w:tc>
          <w:tcPr>
            <w:tcW w:w="19" w:type="dxa"/>
          </w:tcPr>
          <w:p w14:paraId="046F0EB6" w14:textId="77777777" w:rsidR="00F8769F" w:rsidRDefault="00F8769F" w:rsidP="00F8769F"/>
        </w:tc>
        <w:tc>
          <w:tcPr>
            <w:tcW w:w="819" w:type="dxa"/>
          </w:tcPr>
          <w:p w14:paraId="3394210D" w14:textId="77777777" w:rsidR="00F8769F" w:rsidRDefault="00F8769F" w:rsidP="00F8769F"/>
        </w:tc>
        <w:tc>
          <w:tcPr>
            <w:tcW w:w="8943" w:type="dxa"/>
          </w:tcPr>
          <w:p w14:paraId="54C4CDC2" w14:textId="77777777" w:rsidR="00F8769F" w:rsidRDefault="00F8769F" w:rsidP="00F8769F"/>
        </w:tc>
      </w:tr>
      <w:tr w:rsidR="00F8769F" w14:paraId="6F44E9EC" w14:textId="77777777" w:rsidTr="00F8769F">
        <w:trPr>
          <w:trHeight w:hRule="exact" w:val="285"/>
        </w:trPr>
        <w:tc>
          <w:tcPr>
            <w:tcW w:w="8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FD48CF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943" w:type="dxa"/>
            <w:shd w:val="clear" w:color="000000" w:fill="FFFFFF"/>
            <w:tcMar>
              <w:left w:w="34" w:type="dxa"/>
              <w:right w:w="34" w:type="dxa"/>
            </w:tcMar>
          </w:tcPr>
          <w:p w14:paraId="55DF36C4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F8769F" w14:paraId="7BCE2071" w14:textId="77777777" w:rsidTr="00F8769F">
        <w:trPr>
          <w:trHeight w:hRule="exact" w:val="138"/>
        </w:trPr>
        <w:tc>
          <w:tcPr>
            <w:tcW w:w="19" w:type="dxa"/>
          </w:tcPr>
          <w:p w14:paraId="41CEF214" w14:textId="77777777" w:rsidR="00F8769F" w:rsidRDefault="00F8769F" w:rsidP="00F8769F"/>
        </w:tc>
        <w:tc>
          <w:tcPr>
            <w:tcW w:w="819" w:type="dxa"/>
          </w:tcPr>
          <w:p w14:paraId="3B29C01C" w14:textId="77777777" w:rsidR="00F8769F" w:rsidRDefault="00F8769F" w:rsidP="00F8769F"/>
        </w:tc>
        <w:tc>
          <w:tcPr>
            <w:tcW w:w="8943" w:type="dxa"/>
          </w:tcPr>
          <w:p w14:paraId="4BBBB9A7" w14:textId="77777777" w:rsidR="00F8769F" w:rsidRDefault="00F8769F" w:rsidP="00F8769F"/>
        </w:tc>
      </w:tr>
      <w:tr w:rsidR="00F8769F" w14:paraId="75ACF4BD" w14:textId="77777777" w:rsidTr="00F8769F">
        <w:trPr>
          <w:trHeight w:hRule="exact" w:val="285"/>
        </w:trPr>
        <w:tc>
          <w:tcPr>
            <w:tcW w:w="8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BF9B05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943" w:type="dxa"/>
            <w:shd w:val="clear" w:color="000000" w:fill="FFFFFF"/>
            <w:tcMar>
              <w:left w:w="34" w:type="dxa"/>
              <w:right w:w="34" w:type="dxa"/>
            </w:tcMar>
          </w:tcPr>
          <w:p w14:paraId="2AAACDFC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Языкознания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литературоведения</w:t>
            </w:r>
            <w:r>
              <w:t xml:space="preserve"> </w:t>
            </w:r>
          </w:p>
        </w:tc>
      </w:tr>
      <w:tr w:rsidR="00F8769F" w14:paraId="6AB217BB" w14:textId="77777777" w:rsidTr="00F8769F">
        <w:trPr>
          <w:trHeight w:hRule="exact" w:val="138"/>
        </w:trPr>
        <w:tc>
          <w:tcPr>
            <w:tcW w:w="19" w:type="dxa"/>
          </w:tcPr>
          <w:p w14:paraId="0735FFB5" w14:textId="77777777" w:rsidR="00F8769F" w:rsidRDefault="00F8769F" w:rsidP="00F8769F"/>
        </w:tc>
        <w:tc>
          <w:tcPr>
            <w:tcW w:w="819" w:type="dxa"/>
          </w:tcPr>
          <w:p w14:paraId="3D9F7EC6" w14:textId="77777777" w:rsidR="00F8769F" w:rsidRDefault="00F8769F" w:rsidP="00F8769F"/>
        </w:tc>
        <w:tc>
          <w:tcPr>
            <w:tcW w:w="8943" w:type="dxa"/>
          </w:tcPr>
          <w:p w14:paraId="2ACF385D" w14:textId="77777777" w:rsidR="00F8769F" w:rsidRDefault="00F8769F" w:rsidP="00F8769F"/>
        </w:tc>
      </w:tr>
      <w:tr w:rsidR="00F8769F" w14:paraId="197388F6" w14:textId="77777777" w:rsidTr="00F8769F">
        <w:trPr>
          <w:trHeight w:hRule="exact" w:val="285"/>
        </w:trPr>
        <w:tc>
          <w:tcPr>
            <w:tcW w:w="8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4559DE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943" w:type="dxa"/>
            <w:shd w:val="clear" w:color="000000" w:fill="FFFFFF"/>
            <w:tcMar>
              <w:left w:w="34" w:type="dxa"/>
              <w:right w:w="34" w:type="dxa"/>
            </w:tcMar>
          </w:tcPr>
          <w:p w14:paraId="789579EE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8769F" w14:paraId="4ED83411" w14:textId="77777777" w:rsidTr="00F8769F">
        <w:trPr>
          <w:trHeight w:hRule="exact" w:val="138"/>
        </w:trPr>
        <w:tc>
          <w:tcPr>
            <w:tcW w:w="19" w:type="dxa"/>
          </w:tcPr>
          <w:p w14:paraId="005A159F" w14:textId="77777777" w:rsidR="00F8769F" w:rsidRDefault="00F8769F" w:rsidP="00F8769F"/>
        </w:tc>
        <w:tc>
          <w:tcPr>
            <w:tcW w:w="819" w:type="dxa"/>
          </w:tcPr>
          <w:p w14:paraId="1AFC167B" w14:textId="77777777" w:rsidR="00F8769F" w:rsidRDefault="00F8769F" w:rsidP="00F8769F"/>
        </w:tc>
        <w:tc>
          <w:tcPr>
            <w:tcW w:w="8943" w:type="dxa"/>
          </w:tcPr>
          <w:p w14:paraId="53F73C7C" w14:textId="77777777" w:rsidR="00F8769F" w:rsidRDefault="00F8769F" w:rsidP="00F8769F"/>
        </w:tc>
      </w:tr>
      <w:tr w:rsidR="00F8769F" w14:paraId="4F603795" w14:textId="77777777" w:rsidTr="00F8769F">
        <w:trPr>
          <w:trHeight w:hRule="exact" w:val="285"/>
        </w:trPr>
        <w:tc>
          <w:tcPr>
            <w:tcW w:w="83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5253E7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943" w:type="dxa"/>
            <w:shd w:val="clear" w:color="000000" w:fill="FFFFFF"/>
            <w:tcMar>
              <w:left w:w="34" w:type="dxa"/>
              <w:right w:w="34" w:type="dxa"/>
            </w:tcMar>
          </w:tcPr>
          <w:p w14:paraId="0C69BC0F" w14:textId="77777777" w:rsidR="00F8769F" w:rsidRDefault="00F8769F" w:rsidP="00F876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8769F" w14:paraId="29C69707" w14:textId="77777777" w:rsidTr="00F8769F">
        <w:trPr>
          <w:trHeight w:hRule="exact" w:val="387"/>
        </w:trPr>
        <w:tc>
          <w:tcPr>
            <w:tcW w:w="19" w:type="dxa"/>
          </w:tcPr>
          <w:p w14:paraId="39412872" w14:textId="77777777" w:rsidR="00F8769F" w:rsidRDefault="00F8769F" w:rsidP="00F8769F"/>
        </w:tc>
        <w:tc>
          <w:tcPr>
            <w:tcW w:w="819" w:type="dxa"/>
          </w:tcPr>
          <w:p w14:paraId="13B964AD" w14:textId="77777777" w:rsidR="00F8769F" w:rsidRDefault="00F8769F" w:rsidP="00F8769F"/>
        </w:tc>
        <w:tc>
          <w:tcPr>
            <w:tcW w:w="8943" w:type="dxa"/>
          </w:tcPr>
          <w:p w14:paraId="4A57EA5C" w14:textId="77777777" w:rsidR="00F8769F" w:rsidRDefault="00F8769F" w:rsidP="00F8769F"/>
        </w:tc>
      </w:tr>
      <w:tr w:rsidR="00F8769F" w14:paraId="0E892E42" w14:textId="77777777" w:rsidTr="00F8769F">
        <w:trPr>
          <w:trHeight w:hRule="exact" w:val="555"/>
        </w:trPr>
        <w:tc>
          <w:tcPr>
            <w:tcW w:w="9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29CA595" w14:textId="77777777" w:rsidR="00F8769F" w:rsidRDefault="00F8769F" w:rsidP="00F876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8F70B50" w14:textId="77777777" w:rsidR="00595ABC" w:rsidRDefault="002E0D98">
      <w:pPr>
        <w:rPr>
          <w:sz w:val="0"/>
          <w:szCs w:val="0"/>
        </w:rPr>
      </w:pPr>
      <w:r>
        <w:br w:type="page"/>
      </w:r>
    </w:p>
    <w:p w14:paraId="7879D094" w14:textId="421AFD3F" w:rsidR="00F8769F" w:rsidRDefault="002E0D98">
      <w:pPr>
        <w:rPr>
          <w:sz w:val="0"/>
          <w:szCs w:val="0"/>
          <w:lang w:val="ru-RU"/>
        </w:rPr>
      </w:pPr>
      <w:r w:rsidRPr="002E0D98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C4C7ACF" wp14:editId="7D103A07">
            <wp:extent cx="5941060" cy="8166231"/>
            <wp:effectExtent l="0" t="0" r="0" b="0"/>
            <wp:docPr id="4" name="Рисунок 4" descr="C:\Users\Вера\Desktop\РП 2020 без приложений 1и 2 и титулов\Сканы титулов 202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Desktop\РП 2020 без приложений 1и 2 и титулов\Сканы титулов 2020\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3155" w14:textId="77777777" w:rsidR="00F8769F" w:rsidRDefault="00F8769F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14:paraId="7F1E2268" w14:textId="77777777" w:rsidR="00595ABC" w:rsidRPr="00522331" w:rsidRDefault="00595A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95ABC" w14:paraId="653AAC1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443B9C5" w14:textId="77777777" w:rsidR="00595ABC" w:rsidRDefault="00E218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595ABC" w14:paraId="4674CB99" w14:textId="77777777" w:rsidTr="00FC7F6F">
        <w:trPr>
          <w:trHeight w:hRule="exact" w:val="851"/>
        </w:trPr>
        <w:tc>
          <w:tcPr>
            <w:tcW w:w="3119" w:type="dxa"/>
          </w:tcPr>
          <w:p w14:paraId="16E882AA" w14:textId="77777777" w:rsidR="00595ABC" w:rsidRDefault="00595ABC"/>
        </w:tc>
        <w:tc>
          <w:tcPr>
            <w:tcW w:w="6238" w:type="dxa"/>
          </w:tcPr>
          <w:p w14:paraId="70E96FD9" w14:textId="77777777" w:rsidR="00595ABC" w:rsidRDefault="00595ABC"/>
        </w:tc>
      </w:tr>
      <w:tr w:rsidR="00595ABC" w14:paraId="452206F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9B3787D" w14:textId="77777777" w:rsidR="00595ABC" w:rsidRDefault="00595ABC"/>
        </w:tc>
      </w:tr>
      <w:tr w:rsidR="00595ABC" w14:paraId="199E063D" w14:textId="77777777">
        <w:trPr>
          <w:trHeight w:hRule="exact" w:val="13"/>
        </w:trPr>
        <w:tc>
          <w:tcPr>
            <w:tcW w:w="3119" w:type="dxa"/>
          </w:tcPr>
          <w:p w14:paraId="4571E402" w14:textId="77777777" w:rsidR="00595ABC" w:rsidRDefault="00595ABC"/>
        </w:tc>
        <w:tc>
          <w:tcPr>
            <w:tcW w:w="6238" w:type="dxa"/>
          </w:tcPr>
          <w:p w14:paraId="3D44F5FF" w14:textId="77777777" w:rsidR="00595ABC" w:rsidRDefault="00595ABC"/>
        </w:tc>
      </w:tr>
      <w:tr w:rsidR="00595ABC" w14:paraId="749B4C0F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621A64" w14:textId="77777777" w:rsidR="00595ABC" w:rsidRDefault="00595ABC"/>
        </w:tc>
      </w:tr>
      <w:tr w:rsidR="00595ABC" w14:paraId="188E46BA" w14:textId="77777777">
        <w:trPr>
          <w:trHeight w:hRule="exact" w:val="96"/>
        </w:trPr>
        <w:tc>
          <w:tcPr>
            <w:tcW w:w="3119" w:type="dxa"/>
          </w:tcPr>
          <w:p w14:paraId="04C1E492" w14:textId="77777777" w:rsidR="00595ABC" w:rsidRDefault="00595ABC"/>
        </w:tc>
        <w:tc>
          <w:tcPr>
            <w:tcW w:w="6238" w:type="dxa"/>
          </w:tcPr>
          <w:p w14:paraId="1D6A781A" w14:textId="77777777" w:rsidR="00595ABC" w:rsidRDefault="00595ABC"/>
        </w:tc>
      </w:tr>
      <w:tr w:rsidR="00595ABC" w:rsidRPr="00432FED" w14:paraId="0DB5905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3C19C6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Языкознания и литературоведения</w:t>
            </w:r>
          </w:p>
        </w:tc>
      </w:tr>
      <w:tr w:rsidR="00595ABC" w:rsidRPr="00432FED" w14:paraId="7D929D43" w14:textId="77777777">
        <w:trPr>
          <w:trHeight w:hRule="exact" w:val="138"/>
        </w:trPr>
        <w:tc>
          <w:tcPr>
            <w:tcW w:w="3119" w:type="dxa"/>
          </w:tcPr>
          <w:p w14:paraId="096FBB38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E6E03C0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298A620" w14:textId="77777777">
        <w:trPr>
          <w:trHeight w:hRule="exact" w:val="555"/>
        </w:trPr>
        <w:tc>
          <w:tcPr>
            <w:tcW w:w="3119" w:type="dxa"/>
          </w:tcPr>
          <w:p w14:paraId="7CA7FC3C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3849563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063E017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  <w:tr w:rsidR="00595ABC" w:rsidRPr="00432FED" w14:paraId="53C04827" w14:textId="77777777">
        <w:trPr>
          <w:trHeight w:hRule="exact" w:val="277"/>
        </w:trPr>
        <w:tc>
          <w:tcPr>
            <w:tcW w:w="3119" w:type="dxa"/>
          </w:tcPr>
          <w:p w14:paraId="2529F650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5DB28FD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26C8EBE0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9CDCA2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47568A3F" w14:textId="77777777">
        <w:trPr>
          <w:trHeight w:hRule="exact" w:val="13"/>
        </w:trPr>
        <w:tc>
          <w:tcPr>
            <w:tcW w:w="3119" w:type="dxa"/>
          </w:tcPr>
          <w:p w14:paraId="050DAC9F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8A404B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1D2BF79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E0266BB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2C0A9B08" w14:textId="77777777">
        <w:trPr>
          <w:trHeight w:hRule="exact" w:val="96"/>
        </w:trPr>
        <w:tc>
          <w:tcPr>
            <w:tcW w:w="3119" w:type="dxa"/>
          </w:tcPr>
          <w:p w14:paraId="3AC625A9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5E9F9B03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108CBA0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EA4CB0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Языкознания и литературоведения</w:t>
            </w:r>
          </w:p>
        </w:tc>
      </w:tr>
      <w:tr w:rsidR="00595ABC" w:rsidRPr="00432FED" w14:paraId="72A9F576" w14:textId="77777777">
        <w:trPr>
          <w:trHeight w:hRule="exact" w:val="138"/>
        </w:trPr>
        <w:tc>
          <w:tcPr>
            <w:tcW w:w="3119" w:type="dxa"/>
          </w:tcPr>
          <w:p w14:paraId="01CA74D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EF04593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65D5404D" w14:textId="77777777">
        <w:trPr>
          <w:trHeight w:hRule="exact" w:val="555"/>
        </w:trPr>
        <w:tc>
          <w:tcPr>
            <w:tcW w:w="3119" w:type="dxa"/>
          </w:tcPr>
          <w:p w14:paraId="7D3AB7A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0A3C726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361BDC0A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  <w:tr w:rsidR="00595ABC" w:rsidRPr="00432FED" w14:paraId="7CC780F8" w14:textId="77777777">
        <w:trPr>
          <w:trHeight w:hRule="exact" w:val="277"/>
        </w:trPr>
        <w:tc>
          <w:tcPr>
            <w:tcW w:w="3119" w:type="dxa"/>
          </w:tcPr>
          <w:p w14:paraId="4110AD8D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7DEE36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08019A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CABA907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2F693DE1" w14:textId="77777777">
        <w:trPr>
          <w:trHeight w:hRule="exact" w:val="13"/>
        </w:trPr>
        <w:tc>
          <w:tcPr>
            <w:tcW w:w="3119" w:type="dxa"/>
          </w:tcPr>
          <w:p w14:paraId="3D641625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3B26F6B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50DC2CDB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377AAB1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6CFFA714" w14:textId="77777777">
        <w:trPr>
          <w:trHeight w:hRule="exact" w:val="96"/>
        </w:trPr>
        <w:tc>
          <w:tcPr>
            <w:tcW w:w="3119" w:type="dxa"/>
          </w:tcPr>
          <w:p w14:paraId="29B19E68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E16D53F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9130EB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B99843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Языкознания и литературоведения</w:t>
            </w:r>
          </w:p>
        </w:tc>
      </w:tr>
      <w:tr w:rsidR="00595ABC" w:rsidRPr="00432FED" w14:paraId="71D253FF" w14:textId="77777777">
        <w:trPr>
          <w:trHeight w:hRule="exact" w:val="138"/>
        </w:trPr>
        <w:tc>
          <w:tcPr>
            <w:tcW w:w="3119" w:type="dxa"/>
          </w:tcPr>
          <w:p w14:paraId="2B2779AA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4732EA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0A7482EA" w14:textId="77777777">
        <w:trPr>
          <w:trHeight w:hRule="exact" w:val="555"/>
        </w:trPr>
        <w:tc>
          <w:tcPr>
            <w:tcW w:w="3119" w:type="dxa"/>
          </w:tcPr>
          <w:p w14:paraId="2CED63D6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A1BC882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6E7ECCF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  <w:tr w:rsidR="00595ABC" w:rsidRPr="00432FED" w14:paraId="3ED53181" w14:textId="77777777">
        <w:trPr>
          <w:trHeight w:hRule="exact" w:val="277"/>
        </w:trPr>
        <w:tc>
          <w:tcPr>
            <w:tcW w:w="3119" w:type="dxa"/>
          </w:tcPr>
          <w:p w14:paraId="32CF09F3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BBD78EE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0756AD6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3D9030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5BD1AAD0" w14:textId="77777777">
        <w:trPr>
          <w:trHeight w:hRule="exact" w:val="13"/>
        </w:trPr>
        <w:tc>
          <w:tcPr>
            <w:tcW w:w="3119" w:type="dxa"/>
          </w:tcPr>
          <w:p w14:paraId="23469A7D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6A179F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AFB6BF6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92C77B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1A646229" w14:textId="77777777">
        <w:trPr>
          <w:trHeight w:hRule="exact" w:val="96"/>
        </w:trPr>
        <w:tc>
          <w:tcPr>
            <w:tcW w:w="3119" w:type="dxa"/>
          </w:tcPr>
          <w:p w14:paraId="5A6991A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F04E8D1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0C3F17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167645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Языкознания и литературоведения</w:t>
            </w:r>
          </w:p>
        </w:tc>
      </w:tr>
      <w:tr w:rsidR="00595ABC" w:rsidRPr="00432FED" w14:paraId="0EB7A673" w14:textId="77777777">
        <w:trPr>
          <w:trHeight w:hRule="exact" w:val="138"/>
        </w:trPr>
        <w:tc>
          <w:tcPr>
            <w:tcW w:w="3119" w:type="dxa"/>
          </w:tcPr>
          <w:p w14:paraId="6812FEC7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BC4FA00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3B8E87A8" w14:textId="77777777">
        <w:trPr>
          <w:trHeight w:hRule="exact" w:val="555"/>
        </w:trPr>
        <w:tc>
          <w:tcPr>
            <w:tcW w:w="3119" w:type="dxa"/>
          </w:tcPr>
          <w:p w14:paraId="36793217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2836B8E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6C20033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Т.Е. Абрамзон</w:t>
            </w:r>
          </w:p>
        </w:tc>
      </w:tr>
    </w:tbl>
    <w:p w14:paraId="65F71DC8" w14:textId="77777777" w:rsidR="00595ABC" w:rsidRPr="00522331" w:rsidRDefault="002E0D98">
      <w:pPr>
        <w:rPr>
          <w:sz w:val="0"/>
          <w:szCs w:val="0"/>
          <w:lang w:val="ru-RU"/>
        </w:rPr>
      </w:pPr>
      <w:r w:rsidRPr="005223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5ABC" w14:paraId="7B1FFC9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3E751F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95ABC" w:rsidRPr="00432FED" w14:paraId="7FFCC35A" w14:textId="77777777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5299D33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литература»:</w:t>
            </w:r>
            <w:r w:rsidRPr="00522331">
              <w:rPr>
                <w:lang w:val="ru-RU"/>
              </w:rPr>
              <w:t xml:space="preserve"> </w:t>
            </w:r>
          </w:p>
          <w:p w14:paraId="78806280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традиций;</w:t>
            </w:r>
            <w:r w:rsidRPr="00522331">
              <w:rPr>
                <w:lang w:val="ru-RU"/>
              </w:rPr>
              <w:t xml:space="preserve"> </w:t>
            </w:r>
          </w:p>
          <w:p w14:paraId="704FB272" w14:textId="36044C1F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="00F876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орико-литературного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произведений;</w:t>
            </w:r>
            <w:r w:rsidRPr="00522331">
              <w:rPr>
                <w:lang w:val="ru-RU"/>
              </w:rPr>
              <w:t xml:space="preserve"> </w:t>
            </w:r>
          </w:p>
          <w:p w14:paraId="3C7DB99F" w14:textId="1AB61332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общечеловеческого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331">
              <w:rPr>
                <w:lang w:val="ru-RU"/>
              </w:rPr>
              <w:t xml:space="preserve"> </w:t>
            </w:r>
          </w:p>
          <w:p w14:paraId="3E46EC7E" w14:textId="008573BF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причинах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главенствующих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522331">
              <w:rPr>
                <w:lang w:val="ru-RU"/>
              </w:rPr>
              <w:t xml:space="preserve"> </w:t>
            </w:r>
          </w:p>
          <w:p w14:paraId="41EB6E8C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06CB553B" w14:textId="77777777">
        <w:trPr>
          <w:trHeight w:hRule="exact" w:val="138"/>
        </w:trPr>
        <w:tc>
          <w:tcPr>
            <w:tcW w:w="1985" w:type="dxa"/>
          </w:tcPr>
          <w:p w14:paraId="1EDF5360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88E5121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00C933A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915DD3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15FA0904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CE885F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2331">
              <w:rPr>
                <w:lang w:val="ru-RU"/>
              </w:rPr>
              <w:t xml:space="preserve"> </w:t>
            </w:r>
          </w:p>
          <w:p w14:paraId="2B527909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7B990E3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38A184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изучалась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2A752F8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C3E000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14:paraId="20069CC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AC109F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>
              <w:t xml:space="preserve"> </w:t>
            </w:r>
          </w:p>
        </w:tc>
      </w:tr>
      <w:tr w:rsidR="00595ABC" w14:paraId="2FFCCF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B918E5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жанров</w:t>
            </w:r>
            <w:r>
              <w:t xml:space="preserve"> </w:t>
            </w:r>
          </w:p>
        </w:tc>
      </w:tr>
      <w:tr w:rsidR="00595ABC" w14:paraId="1B1419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A4BDDA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Характерология</w:t>
            </w:r>
            <w:r>
              <w:t xml:space="preserve"> </w:t>
            </w:r>
          </w:p>
        </w:tc>
      </w:tr>
      <w:tr w:rsidR="00595ABC" w14:paraId="55A2EF7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14E505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>
              <w:t xml:space="preserve"> </w:t>
            </w:r>
          </w:p>
        </w:tc>
      </w:tr>
      <w:tr w:rsidR="00595ABC" w14:paraId="3EAE8AD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6C8C15A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Сквозная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>
              <w:t xml:space="preserve"> </w:t>
            </w:r>
          </w:p>
        </w:tc>
      </w:tr>
      <w:tr w:rsidR="00595ABC" w:rsidRPr="00432FED" w14:paraId="2FDB0C7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111839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веков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460ECEBE" w14:textId="77777777">
        <w:trPr>
          <w:trHeight w:hRule="exact" w:val="138"/>
        </w:trPr>
        <w:tc>
          <w:tcPr>
            <w:tcW w:w="1985" w:type="dxa"/>
          </w:tcPr>
          <w:p w14:paraId="0178F457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842644E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04F03EF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1E1C2A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2331">
              <w:rPr>
                <w:lang w:val="ru-RU"/>
              </w:rPr>
              <w:t xml:space="preserve"> </w:t>
            </w:r>
          </w:p>
          <w:p w14:paraId="3B2B3DD7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095FD4FB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FAD609B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231A5BFE" w14:textId="77777777">
        <w:trPr>
          <w:trHeight w:hRule="exact" w:val="277"/>
        </w:trPr>
        <w:tc>
          <w:tcPr>
            <w:tcW w:w="1985" w:type="dxa"/>
          </w:tcPr>
          <w:p w14:paraId="3C7A5D47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D593A32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14:paraId="2DA6D44C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47F238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4242B1A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A967FB4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ADEE96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95ABC" w:rsidRPr="00432FED" w14:paraId="3A2A2E12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2B3F59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способностью демонстрировать знание основных положений и концепций в области теории литературы, истории отечественной литературы (литератур) и мировой литературы; представление о различных жанрах литературных и фольклорных текстов</w:t>
            </w:r>
          </w:p>
        </w:tc>
      </w:tr>
      <w:tr w:rsidR="00595ABC" w:rsidRPr="00432FED" w14:paraId="40727E11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364260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9D54E9" w14:textId="6740FEE0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теоретико- и историко-литературные понятия,</w:t>
            </w:r>
          </w:p>
          <w:p w14:paraId="31CF482F" w14:textId="176AAF71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методы интерпретации литературных фактов и явлений,</w:t>
            </w:r>
          </w:p>
          <w:p w14:paraId="78110F3C" w14:textId="1C94E6E5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традиционные методы и современные информационные технологии в сфере сбора и анализа литературных фактов;</w:t>
            </w:r>
          </w:p>
          <w:p w14:paraId="41825AAC" w14:textId="437EC6DE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-периодизацию мировой художественной литературы; литературные направления и их типологические разновидности</w:t>
            </w:r>
          </w:p>
          <w:p w14:paraId="40DD4549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роль мировоззрения в художественном творчестве субъекта;</w:t>
            </w:r>
          </w:p>
          <w:p w14:paraId="03B7E255" w14:textId="77777777" w:rsidR="00595ABC" w:rsidRPr="00522331" w:rsidRDefault="00595A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</w:tbl>
    <w:p w14:paraId="035B2BF2" w14:textId="77777777" w:rsidR="00595ABC" w:rsidRPr="00522331" w:rsidRDefault="002E0D98">
      <w:pPr>
        <w:rPr>
          <w:sz w:val="0"/>
          <w:szCs w:val="0"/>
          <w:lang w:val="ru-RU"/>
        </w:rPr>
      </w:pPr>
      <w:r w:rsidRPr="005223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5ABC" w:rsidRPr="00432FED" w14:paraId="1DF058D0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B18741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9EA620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видеть специфические средства выражения авторской позиции в литературном произведении,</w:t>
            </w:r>
          </w:p>
          <w:p w14:paraId="1557E77A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характеризовать героев эпических и драматических произведений,</w:t>
            </w:r>
          </w:p>
          <w:p w14:paraId="68580298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художественные произведения различных жанров в единстве формы и содержания с учетом авторских философско- эстетических открытий;</w:t>
            </w:r>
          </w:p>
          <w:p w14:paraId="136861CE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критически оценивать литературные произведения, выдвигать и формулировать гипотезы, логично и аргументировано излагать и отстаивать свою точку зрения;</w:t>
            </w:r>
          </w:p>
          <w:p w14:paraId="267CD47C" w14:textId="71A01746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под научным руководством локальные исследования на основе существующих методик в конкретной области филологического знания.</w:t>
            </w:r>
          </w:p>
        </w:tc>
      </w:tr>
      <w:tr w:rsidR="00595ABC" w:rsidRPr="00432FED" w14:paraId="39607AAA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8BED25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156628" w14:textId="25A9D676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понятийного аппарата современного литературоведения при анализе художественных произведений; - навыками самостоятельного анализа художественных произведений разных литературных родов, их формы и содержания</w:t>
            </w:r>
          </w:p>
          <w:p w14:paraId="1EFCCB79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филологического мышления;</w:t>
            </w:r>
          </w:p>
          <w:p w14:paraId="6316AA9C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сбора и анализа языковых и литературных фактов с использованием современных информационных технологий;</w:t>
            </w:r>
          </w:p>
          <w:p w14:paraId="779C11B6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навыками участия в научных дискуссиях, выступления с сообщениями и докладами.</w:t>
            </w:r>
          </w:p>
        </w:tc>
      </w:tr>
      <w:tr w:rsidR="00595ABC" w:rsidRPr="00432FED" w14:paraId="72D80B6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4E95DD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владением базовыми навыками сбора и анализа языковых и литературных фактов, филологического анализа и интерпретации текста</w:t>
            </w:r>
          </w:p>
        </w:tc>
      </w:tr>
      <w:tr w:rsidR="00595ABC" w:rsidRPr="00432FED" w14:paraId="0FC2F77A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53AA9F6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973516" w14:textId="11CD5368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определение природы и сущности литературы как вида искусства, ее места в общественной жизни; специфику соотношения различных отрас</w:t>
            </w:r>
            <w:r w:rsidR="00F8769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ей современной филологии;</w:t>
            </w:r>
          </w:p>
          <w:p w14:paraId="41DC43FD" w14:textId="662AC4D0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специфику связей филологии с другими отраслями современного научного знания;</w:t>
            </w:r>
          </w:p>
          <w:p w14:paraId="3A292730" w14:textId="23A231CF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основные теоретико- и историко-литературные понятия, теории и методы интерпретации литературных фактов и явлений, необходимые для понимания их значения в практике филолога;</w:t>
            </w:r>
          </w:p>
          <w:p w14:paraId="57D133F4" w14:textId="205D88F9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и концепции, разрабатываемые в области современной филологии;</w:t>
            </w:r>
          </w:p>
        </w:tc>
      </w:tr>
      <w:tr w:rsidR="00595ABC" w:rsidRPr="00432FED" w14:paraId="1ABAC065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9CC302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F20CB4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демонстрировать знание основных положений и концепций в области филологии;</w:t>
            </w:r>
          </w:p>
          <w:p w14:paraId="45DE1B39" w14:textId="3F5C89D4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произведение, пользуясь системой основных понятий и терминов общего литературоведения;</w:t>
            </w:r>
          </w:p>
          <w:p w14:paraId="74C73EA2" w14:textId="6324C8E6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чётко формулировать цель, задачи, объект,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</w:t>
            </w:r>
          </w:p>
        </w:tc>
      </w:tr>
    </w:tbl>
    <w:p w14:paraId="097399C4" w14:textId="77777777" w:rsidR="00595ABC" w:rsidRPr="00522331" w:rsidRDefault="002E0D98">
      <w:pPr>
        <w:rPr>
          <w:sz w:val="0"/>
          <w:szCs w:val="0"/>
          <w:lang w:val="ru-RU"/>
        </w:rPr>
      </w:pPr>
      <w:r w:rsidRPr="005223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95ABC" w14:paraId="3E5B678B" w14:textId="77777777">
        <w:trPr>
          <w:trHeight w:hRule="exact" w:val="4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DEBB16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BC0E64" w14:textId="153C102D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базовой терминологией, используемой в разных отраслях филологического знания и понятийным аппаратом современного литературоведения;</w:t>
            </w:r>
          </w:p>
          <w:p w14:paraId="3A80CC2C" w14:textId="3C45420C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анализа текстов художественной литературы, культурой филологического мышления;</w:t>
            </w:r>
          </w:p>
          <w:p w14:paraId="7A259683" w14:textId="4803ACF0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 и анализа литературных фактов с использованием традиционных методов и современных информационных технологий;</w:t>
            </w:r>
          </w:p>
          <w:p w14:paraId="0F0C1A53" w14:textId="500E403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лингвистического и литературоведческого анализа;</w:t>
            </w:r>
          </w:p>
          <w:p w14:paraId="5E5AAA02" w14:textId="77777777" w:rsidR="00595ABC" w:rsidRPr="00522331" w:rsidRDefault="002E0D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самостоятельной аналитической интерпретации научного знания;</w:t>
            </w:r>
          </w:p>
          <w:p w14:paraId="5738EFFB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приемами ведения научной дискуссии</w:t>
            </w:r>
          </w:p>
        </w:tc>
      </w:tr>
    </w:tbl>
    <w:p w14:paraId="53A026E5" w14:textId="77777777" w:rsidR="00595ABC" w:rsidRDefault="002E0D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"/>
        <w:gridCol w:w="1467"/>
        <w:gridCol w:w="400"/>
        <w:gridCol w:w="537"/>
        <w:gridCol w:w="629"/>
        <w:gridCol w:w="680"/>
        <w:gridCol w:w="531"/>
        <w:gridCol w:w="1546"/>
        <w:gridCol w:w="1680"/>
        <w:gridCol w:w="1247"/>
      </w:tblGrid>
      <w:tr w:rsidR="00595ABC" w:rsidRPr="00432FED" w14:paraId="4AEF9EFB" w14:textId="77777777">
        <w:trPr>
          <w:trHeight w:hRule="exact" w:val="285"/>
        </w:trPr>
        <w:tc>
          <w:tcPr>
            <w:tcW w:w="710" w:type="dxa"/>
          </w:tcPr>
          <w:p w14:paraId="42011282" w14:textId="77777777" w:rsidR="00595ABC" w:rsidRDefault="00595ABC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E2FCD9C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3A5EE961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5B2DDB2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2331">
              <w:rPr>
                <w:lang w:val="ru-RU"/>
              </w:rPr>
              <w:t xml:space="preserve"> </w:t>
            </w:r>
          </w:p>
          <w:p w14:paraId="19EFDFB1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2331">
              <w:rPr>
                <w:lang w:val="ru-RU"/>
              </w:rPr>
              <w:t xml:space="preserve"> </w:t>
            </w:r>
          </w:p>
          <w:p w14:paraId="22653D9A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2331">
              <w:rPr>
                <w:lang w:val="ru-RU"/>
              </w:rPr>
              <w:t xml:space="preserve"> </w:t>
            </w:r>
          </w:p>
          <w:p w14:paraId="20F90E8B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2331">
              <w:rPr>
                <w:lang w:val="ru-RU"/>
              </w:rPr>
              <w:t xml:space="preserve"> </w:t>
            </w:r>
          </w:p>
          <w:p w14:paraId="0DAFBCEC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33,1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2331">
              <w:rPr>
                <w:lang w:val="ru-RU"/>
              </w:rPr>
              <w:t xml:space="preserve"> </w:t>
            </w:r>
          </w:p>
          <w:p w14:paraId="29EF55B8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2331">
              <w:rPr>
                <w:lang w:val="ru-RU"/>
              </w:rPr>
              <w:t xml:space="preserve"> </w:t>
            </w:r>
          </w:p>
          <w:p w14:paraId="5DB83F38" w14:textId="77777777" w:rsidR="00595ABC" w:rsidRPr="00522331" w:rsidRDefault="00595A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005E3D36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59D591BA" w14:textId="77777777">
        <w:trPr>
          <w:trHeight w:hRule="exact" w:val="138"/>
        </w:trPr>
        <w:tc>
          <w:tcPr>
            <w:tcW w:w="710" w:type="dxa"/>
          </w:tcPr>
          <w:p w14:paraId="662C00E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12AD3BD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309DA3F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C065B88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AF25689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DEE8F5A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3FE3169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9BA4816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A6C3DA6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585D1FC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14:paraId="3F4E9CBD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47CF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6B7AD4E3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245FB7A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CD70A1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2331">
              <w:rPr>
                <w:lang w:val="ru-RU"/>
              </w:rPr>
              <w:t xml:space="preserve"> </w:t>
            </w:r>
          </w:p>
          <w:p w14:paraId="3166AD40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2331">
              <w:rPr>
                <w:lang w:val="ru-RU"/>
              </w:rPr>
              <w:t xml:space="preserve"> </w:t>
            </w:r>
          </w:p>
          <w:p w14:paraId="4B114525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0966E8F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C672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1AADF8BF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C65FF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</w:p>
          <w:p w14:paraId="05519A5E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BBA8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95ABC" w14:paraId="27D6511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FC924" w14:textId="77777777" w:rsidR="00595ABC" w:rsidRDefault="00595A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53432AF" w14:textId="77777777" w:rsidR="00595ABC" w:rsidRDefault="00595A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93DCA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43C88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3D63188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B1CFB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9794D15" w14:textId="77777777" w:rsidR="00595ABC" w:rsidRDefault="00595A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EF6AB" w14:textId="77777777" w:rsidR="00595ABC" w:rsidRDefault="00595A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9E860" w14:textId="77777777" w:rsidR="00595ABC" w:rsidRDefault="00595A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44DB8" w14:textId="77777777" w:rsidR="00595ABC" w:rsidRDefault="00595ABC"/>
        </w:tc>
      </w:tr>
      <w:tr w:rsidR="00595ABC" w14:paraId="3449467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14B4F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3127E" w14:textId="77777777" w:rsidR="00595ABC" w:rsidRDefault="00595ABC"/>
        </w:tc>
      </w:tr>
      <w:tr w:rsidR="00595ABC" w14:paraId="2BFE3830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00848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Древнего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Египта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AAAF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CB1E5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18FEF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6B9379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56604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79838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 Работа со словарем знаков и символов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78458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D024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2806713A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E58C9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Античная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Гомеровский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эпос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0FE91" w14:textId="77777777" w:rsidR="00595ABC" w:rsidRDefault="00595A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301E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DC7AE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204E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1EBB8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CC10B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таблицы соответствий греческих и римских богов, работа мифологическим и словарями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69C9D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последующими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проверкой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2EFC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7E9AFB1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28B2D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11ED4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98666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5F8A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20E57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D055C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36787" w14:textId="77777777" w:rsidR="00595ABC" w:rsidRDefault="00595A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75600" w14:textId="77777777" w:rsidR="00595ABC" w:rsidRDefault="00595ABC"/>
        </w:tc>
      </w:tr>
      <w:tr w:rsidR="00595ABC" w:rsidRPr="00432FED" w14:paraId="41971CA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E9671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Возрождения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FE29D1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14:paraId="18685693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40C50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средневековья.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героический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92F62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B7FAB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D9E62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1F895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A440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05021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научно -учебной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ED36F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2342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0153AEAC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E1007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Возрождение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Италии,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Франции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Англии.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Алигьери,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Рабле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У.Шекспир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9D97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7E2D4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58E99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C442C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0157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53D85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электронной библиотекой, написание реферата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15DA6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аналити-ческие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проверкой.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678485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0F674B8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0B37C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25BF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ECF61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6BA1F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EF0BB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61BFD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6C7B85" w14:textId="77777777" w:rsidR="00595ABC" w:rsidRDefault="00595A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B8984" w14:textId="77777777" w:rsidR="00595ABC" w:rsidRDefault="00595ABC"/>
        </w:tc>
      </w:tr>
      <w:tr w:rsidR="00595ABC" w:rsidRPr="00432FED" w14:paraId="784FCBC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8FA7F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E9110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14:paraId="5685246F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8AD1E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61113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9A9B7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0CAF1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643E4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7281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AD9C6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письменного ответа на задание, работа с философскими словарями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1305C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проверкой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9127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22A48999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396AE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литерату-ры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522331">
              <w:rPr>
                <w:lang w:val="ru-RU"/>
              </w:rPr>
              <w:t xml:space="preserve"> </w:t>
            </w:r>
          </w:p>
          <w:p w14:paraId="6C4881AD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Эпоха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Просвещения.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3BC57" w14:textId="77777777" w:rsidR="00595ABC" w:rsidRDefault="00595A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7D1E1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71817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400C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D89C9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BBB29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(работа с библиографичес ким материалами, справочни-ками, каталогами,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7F74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5268C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7EDE217E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F8A07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Многоликость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EE10C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C4D2B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95338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A7B1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FE80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659B8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занятию. Составление тестов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CD2C4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аналити-ческие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последую-щей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проверкой.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Тестирова-ние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E8AC2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5EFEC39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7E9FE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87BA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BBED5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4C839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61FA3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C7E837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246B96" w14:textId="77777777" w:rsidR="00595ABC" w:rsidRDefault="00595A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018A8" w14:textId="77777777" w:rsidR="00595ABC" w:rsidRDefault="00595ABC"/>
        </w:tc>
      </w:tr>
      <w:tr w:rsidR="00595ABC" w:rsidRPr="00432FED" w14:paraId="4BD9EAB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25A89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81C13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14:paraId="743DD0E8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EDC02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рубежа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веков.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Се-ребряного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AE49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F25C2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184BDB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2FC3A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33DF2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C56EF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(работа с библиографичес ким материалами, справоч-никами, каталогами, словаря-ми, энциклопедиями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000FDB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последующей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проверкой.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CEFF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63DF44BD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444C1" w14:textId="77777777" w:rsidR="00595ABC" w:rsidRPr="00522331" w:rsidRDefault="002E0D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искусства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E45F4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E7112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47855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948F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6038DE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2651A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таблицы «Художественны е течения в русском модернизме и авангарде"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D8917" w14:textId="77777777" w:rsidR="00595ABC" w:rsidRPr="00522331" w:rsidRDefault="002E0D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литературы.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0E789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23CB92F0" w14:textId="77777777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CFBED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970D7" w14:textId="77777777" w:rsidR="00595ABC" w:rsidRDefault="00595A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AB55B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FC4850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F0040" w14:textId="77777777" w:rsidR="00595ABC" w:rsidRDefault="00595A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97342" w14:textId="77777777" w:rsidR="00595ABC" w:rsidRDefault="00595AB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77AD46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F51D7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35EE0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595ABC" w14:paraId="2519437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D0D9AD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BAF8C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A3E57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6571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7CBC6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12A2B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5B9926" w14:textId="77777777" w:rsidR="00595ABC" w:rsidRDefault="00595A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F255E" w14:textId="77777777" w:rsidR="00595ABC" w:rsidRDefault="00595ABC"/>
        </w:tc>
      </w:tr>
      <w:tr w:rsidR="00595ABC" w14:paraId="6A74F4A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E0E89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08399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558A7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6D0D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79218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C5418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31175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18F59" w14:textId="77777777" w:rsidR="00595ABC" w:rsidRDefault="00595ABC"/>
        </w:tc>
      </w:tr>
      <w:tr w:rsidR="00595ABC" w14:paraId="38F19814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A10F8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9C851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6BD8A" w14:textId="77777777" w:rsidR="00595ABC" w:rsidRDefault="00595A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2498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C67C8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66162" w14:textId="77777777" w:rsidR="00595ABC" w:rsidRDefault="00595A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2E4DD" w14:textId="77777777" w:rsidR="00595ABC" w:rsidRDefault="002E0D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2BA4B" w14:textId="77777777" w:rsidR="00595ABC" w:rsidRDefault="002E0D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ОПК-3,ОПК- 4</w:t>
            </w:r>
          </w:p>
        </w:tc>
      </w:tr>
    </w:tbl>
    <w:p w14:paraId="27640006" w14:textId="77777777" w:rsidR="00595ABC" w:rsidRDefault="002E0D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95ABC" w14:paraId="37759B0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61A7F8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95ABC" w14:paraId="5D88529C" w14:textId="77777777">
        <w:trPr>
          <w:trHeight w:hRule="exact" w:val="138"/>
        </w:trPr>
        <w:tc>
          <w:tcPr>
            <w:tcW w:w="9357" w:type="dxa"/>
          </w:tcPr>
          <w:p w14:paraId="35C83AE6" w14:textId="77777777" w:rsidR="00595ABC" w:rsidRDefault="00595ABC"/>
        </w:tc>
      </w:tr>
      <w:tr w:rsidR="00595ABC" w:rsidRPr="00432FED" w14:paraId="068D2934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D60855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«Мировая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литература»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тренинги,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ресурс.</w:t>
            </w:r>
            <w:r w:rsidRPr="00522331">
              <w:rPr>
                <w:lang w:val="ru-RU"/>
              </w:rPr>
              <w:t xml:space="preserve"> </w:t>
            </w:r>
          </w:p>
          <w:p w14:paraId="1B0A80AB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общекультурном,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проверить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522331">
              <w:rPr>
                <w:lang w:val="ru-RU"/>
              </w:rPr>
              <w:t xml:space="preserve"> </w:t>
            </w:r>
          </w:p>
          <w:p w14:paraId="7CF6E726" w14:textId="53E92621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вводятся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приближается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раскрывается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суммирования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точек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зрения.</w:t>
            </w:r>
            <w:r w:rsidRPr="00522331">
              <w:rPr>
                <w:lang w:val="ru-RU"/>
              </w:rPr>
              <w:t xml:space="preserve"> </w:t>
            </w:r>
          </w:p>
          <w:p w14:paraId="270EA480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Пресс-конференция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длительностью</w:t>
            </w:r>
            <w:r w:rsidRPr="00522331">
              <w:rPr>
                <w:lang w:val="ru-RU"/>
              </w:rPr>
              <w:t xml:space="preserve"> </w:t>
            </w:r>
            <w:r w:rsidRPr="00FC7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5-10</w:t>
            </w:r>
            <w:r w:rsidRPr="00FC7F6F">
              <w:rPr>
                <w:lang w:val="ru-RU"/>
              </w:rPr>
              <w:t xml:space="preserve"> </w:t>
            </w:r>
            <w:r w:rsidRPr="00FC7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минут.</w:t>
            </w:r>
            <w:r w:rsidRPr="00FC7F6F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позволит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всесторонне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осветить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подводят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дополняя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выводы.</w:t>
            </w:r>
            <w:r w:rsidRPr="00522331">
              <w:rPr>
                <w:lang w:val="ru-RU"/>
              </w:rPr>
              <w:t xml:space="preserve"> </w:t>
            </w:r>
          </w:p>
          <w:p w14:paraId="77C99A8A" w14:textId="1BEF2651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поисковых,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результативен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перечень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критериев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выглядит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так: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заинтересованность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вовлеченность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522331">
              <w:rPr>
                <w:lang w:val="ru-RU"/>
              </w:rPr>
              <w:t xml:space="preserve"> </w:t>
            </w:r>
          </w:p>
          <w:p w14:paraId="0C3A8A62" w14:textId="409DB77C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мнениями,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исследуемому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оживляет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активизирует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убеждения,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негативных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ошибочных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подборе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умелом,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ею.</w:t>
            </w:r>
            <w:r w:rsidRPr="00522331">
              <w:rPr>
                <w:lang w:val="ru-RU"/>
              </w:rPr>
              <w:t xml:space="preserve"> </w:t>
            </w:r>
          </w:p>
          <w:p w14:paraId="3CDB9AF5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видеоматериалов.</w:t>
            </w:r>
            <w:r w:rsidRPr="00522331">
              <w:rPr>
                <w:lang w:val="ru-RU"/>
              </w:rPr>
              <w:t xml:space="preserve"> </w:t>
            </w:r>
          </w:p>
          <w:p w14:paraId="4FD47C2C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сопровождаемых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презентациями,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PowerPoint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2331">
              <w:rPr>
                <w:lang w:val="ru-RU"/>
              </w:rPr>
              <w:t xml:space="preserve"> </w:t>
            </w:r>
          </w:p>
          <w:p w14:paraId="25AC95A7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микрогруппах.</w:t>
            </w:r>
            <w:r w:rsidRPr="00522331">
              <w:rPr>
                <w:lang w:val="ru-RU"/>
              </w:rPr>
              <w:t xml:space="preserve"> </w:t>
            </w:r>
          </w:p>
          <w:p w14:paraId="68F5F032" w14:textId="7D94E383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интернет-библиотек,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522331">
              <w:rPr>
                <w:lang w:val="ru-RU"/>
              </w:rPr>
              <w:t xml:space="preserve"> </w:t>
            </w:r>
          </w:p>
          <w:p w14:paraId="3E0CA7C6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столов,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522331">
              <w:rPr>
                <w:lang w:val="ru-RU"/>
              </w:rPr>
              <w:t xml:space="preserve"> </w:t>
            </w:r>
          </w:p>
        </w:tc>
      </w:tr>
    </w:tbl>
    <w:p w14:paraId="7072744C" w14:textId="77777777" w:rsidR="00595ABC" w:rsidRPr="00522331" w:rsidRDefault="002E0D98">
      <w:pPr>
        <w:rPr>
          <w:sz w:val="0"/>
          <w:szCs w:val="0"/>
          <w:lang w:val="ru-RU"/>
        </w:rPr>
      </w:pPr>
      <w:r w:rsidRPr="005223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95ABC" w:rsidRPr="00432FED" w14:paraId="387341B4" w14:textId="77777777" w:rsidTr="003124F3">
        <w:trPr>
          <w:trHeight w:hRule="exact" w:val="212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1E48197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522331">
              <w:rPr>
                <w:lang w:val="ru-RU"/>
              </w:rPr>
              <w:t xml:space="preserve"> </w:t>
            </w:r>
          </w:p>
          <w:p w14:paraId="664C72F7" w14:textId="0EB9422D" w:rsidR="00595ABC" w:rsidRDefault="002E0D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(контрольная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522331">
              <w:rPr>
                <w:lang w:val="ru-RU"/>
              </w:rPr>
              <w:t xml:space="preserve"> </w:t>
            </w:r>
          </w:p>
          <w:p w14:paraId="11777E4C" w14:textId="77777777" w:rsidR="00FC55B3" w:rsidRPr="00FC55B3" w:rsidRDefault="00FC55B3" w:rsidP="00FC55B3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 реализации РП может быть использовано электронное обучение и дистанционные образовательные технологии. При обучении лиц с ограниченными возможностями здоровья электронное обучение и дистанционные образовательные технологии предусматривают возможность приема-передачи информации в доступных для них формах.</w:t>
            </w:r>
          </w:p>
          <w:p w14:paraId="742C6467" w14:textId="77777777" w:rsidR="00FC55B3" w:rsidRPr="00522331" w:rsidRDefault="00FC55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1DE36A57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4B2F0F89" w14:textId="77777777" w:rsidTr="008803A2">
        <w:trPr>
          <w:trHeight w:hRule="exact" w:val="277"/>
        </w:trPr>
        <w:tc>
          <w:tcPr>
            <w:tcW w:w="9424" w:type="dxa"/>
          </w:tcPr>
          <w:p w14:paraId="38AC75C6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61E9B3C1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773D61B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14:paraId="281486B4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DA1ED2C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95ABC" w14:paraId="79BF938D" w14:textId="77777777" w:rsidTr="008803A2">
        <w:trPr>
          <w:trHeight w:hRule="exact" w:val="138"/>
        </w:trPr>
        <w:tc>
          <w:tcPr>
            <w:tcW w:w="9424" w:type="dxa"/>
          </w:tcPr>
          <w:p w14:paraId="36807970" w14:textId="77777777" w:rsidR="00595ABC" w:rsidRDefault="00595ABC"/>
        </w:tc>
      </w:tr>
      <w:tr w:rsidR="00595ABC" w:rsidRPr="00432FED" w14:paraId="3C4644BE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58C8E92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14:paraId="07102840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EC7EE5C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95ABC" w14:paraId="1321737C" w14:textId="77777777" w:rsidTr="008803A2">
        <w:trPr>
          <w:trHeight w:hRule="exact" w:val="138"/>
        </w:trPr>
        <w:tc>
          <w:tcPr>
            <w:tcW w:w="9424" w:type="dxa"/>
          </w:tcPr>
          <w:p w14:paraId="11E4D739" w14:textId="77777777" w:rsidR="00595ABC" w:rsidRDefault="00595ABC"/>
        </w:tc>
      </w:tr>
      <w:tr w:rsidR="00595ABC" w:rsidRPr="00432FED" w14:paraId="21777567" w14:textId="77777777" w:rsidTr="008803A2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558245B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14:paraId="65575196" w14:textId="77777777" w:rsidTr="008803A2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EDFA8B0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95ABC" w:rsidRPr="00432FED" w14:paraId="2DFA02D1" w14:textId="77777777" w:rsidTr="000C04DE">
        <w:trPr>
          <w:trHeight w:hRule="exact" w:val="979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1E1C5D3" w14:textId="77777777" w:rsidR="000C04DE" w:rsidRPr="000C04DE" w:rsidRDefault="000C04DE" w:rsidP="00F8769F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Бедрикова М. Л. История русской литературы (русская современная литература) [Электронный ресурс] : практикум / М. Л. Бедрикова, В. В. Цуркан ; МГТУ. - Магнитогорск : МГТУ, 2016. - 1 электрон. опт. диск 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8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=2716.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/1/1132003/2716.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 - Макрообъект.</w:t>
            </w:r>
          </w:p>
          <w:p w14:paraId="2D6F23CB" w14:textId="77777777" w:rsidR="000C04DE" w:rsidRPr="000C04DE" w:rsidRDefault="000C04DE" w:rsidP="00F8769F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Малеко Е. В. История культуры. История русской культуры от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до рубежа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[Электронный ресурс] : учебно-методическое пособие / Е. В. Малеко ; МГТУ. - Магнитогорск : МГТУ, 2017. - 1 электрон. опт. диск 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/1/1137686/3297.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 - Макрообъект.</w:t>
            </w:r>
          </w:p>
          <w:p w14:paraId="1BBCEB0E" w14:textId="77777777" w:rsidR="000C04DE" w:rsidRPr="000C04DE" w:rsidRDefault="000C04DE" w:rsidP="00F8769F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История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отечественной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(Древнерусская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литература)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=2861.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/1/1133812/2861.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92366D" w14:textId="77777777" w:rsidR="000C04DE" w:rsidRPr="000C04DE" w:rsidRDefault="000C04DE" w:rsidP="00F8769F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отечественной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(Литература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informsystema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uploader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fileUpload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name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=2860.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show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dcatalogues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/1/1133800/2860.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pdf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view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0C04D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93ED23C" w14:textId="77777777" w:rsidR="00595ABC" w:rsidRPr="000C04DE" w:rsidRDefault="00595ABC" w:rsidP="00F8769F">
            <w:pPr>
              <w:spacing w:after="0" w:line="240" w:lineRule="auto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A140B15" w14:textId="77777777" w:rsidR="00595ABC" w:rsidRPr="000C04DE" w:rsidRDefault="002E0D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95ABC" w:rsidRPr="00432FED" w14:paraId="2F77EEC1" w14:textId="77777777" w:rsidTr="000C04DE">
        <w:trPr>
          <w:trHeight w:hRule="exact" w:val="1845"/>
        </w:trPr>
        <w:tc>
          <w:tcPr>
            <w:tcW w:w="9424" w:type="dxa"/>
          </w:tcPr>
          <w:p w14:paraId="6B4ACBC3" w14:textId="77777777" w:rsidR="00595ABC" w:rsidRPr="000C04DE" w:rsidRDefault="00595AB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95ABC" w:rsidRPr="000C04DE" w14:paraId="0A4301F1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270F1FC8" w14:textId="77777777" w:rsidR="00595ABC" w:rsidRPr="000C04DE" w:rsidRDefault="002E0D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95ABC" w:rsidRPr="00432FED" w14:paraId="2C500001" w14:textId="77777777" w:rsidTr="00FC55B3">
        <w:trPr>
          <w:trHeight w:hRule="exact" w:val="1035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47AE3C90" w14:textId="77777777" w:rsidR="000C04DE" w:rsidRPr="000C04DE" w:rsidRDefault="000C04DE" w:rsidP="00F8769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Hlk54379852"/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=2555.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/1/1130357/2555.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2563B21" w14:textId="77777777" w:rsidR="000C04DE" w:rsidRPr="000C04DE" w:rsidRDefault="000C04DE" w:rsidP="00F8769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=2554.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/1/1130356/2554.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1271A29" w14:textId="663F9C52" w:rsidR="000C04DE" w:rsidRDefault="000C04DE" w:rsidP="00F8769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Филологический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последней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трети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века)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Власкин,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Зайцева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=2553.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/1/1130355/2553.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635E26A" w14:textId="6F6FB8E8" w:rsidR="00FC55B3" w:rsidRPr="000C04DE" w:rsidRDefault="00FC55B3" w:rsidP="00FC55B3">
            <w:pPr>
              <w:spacing w:after="0"/>
              <w:ind w:firstLine="75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Актуальные проблемы литературной классики : учебно-методическое пособие [для вузов] / Т. Е. Абрамзон, Т. Б. Зайцева, А. В. Петров, С. В. Рудакова ; Магнитогорский гос. технический ун-т им. Г. И. Носова. - Магнитогорск : МГТУ им. Г. И. Носова, 2019. - 1 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978-5-9967-1715-6. - Загл. с титул. экрана. - 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 </w:t>
            </w:r>
            <w:hyperlink r:id="rId15" w:history="1"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=3986.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/1/1532491/3986.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09.10.2020). - Макрообъект. - Текст : электронный. - Сведения доступны также на 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C3BAE1D" w14:textId="503B9F98" w:rsidR="00FC55B3" w:rsidRPr="000C04DE" w:rsidRDefault="00FC55B3" w:rsidP="00FC55B3">
            <w:pPr>
              <w:spacing w:after="0"/>
              <w:ind w:firstLine="75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.Основы теории литературы : учебно-методическое пособие / Т. Е. Абрамзон, Т. Б. Зайцева, А. В. Петров, С. В. Рудакова ; МГТУ. - Магнитогорск : МГТУ, 2017. - 1 электрон. опт. диск (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URL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hyperlink r:id="rId16" w:history="1"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https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magtu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informsystema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ru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uploader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fileUpload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?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name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=3328.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show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dcatalogues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/1/1138400/3328.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pdf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&amp;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view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  <w:lang w:val="ru-RU"/>
                </w:rPr>
                <w:t>=</w:t>
              </w:r>
              <w:r w:rsidRPr="000C04DE">
                <w:rPr>
                  <w:rStyle w:val="a5"/>
                  <w:rFonts w:ascii="Times New Roman" w:hAnsi="Times New Roman" w:cs="Times New Roman"/>
                  <w:bCs/>
                  <w:sz w:val="24"/>
                  <w:szCs w:val="24"/>
                </w:rPr>
                <w:t>true</w:t>
              </w:r>
            </w:hyperlink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09.10.2020). - Макрообъект. - Текст : электронный. - 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ISBN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978-5-9967-0947-2. - Сведения доступны также на 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CD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</w:rPr>
              <w:t>ROM</w:t>
            </w:r>
            <w:r w:rsidRPr="000C04D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315CE535" w14:textId="77777777" w:rsidR="00FC55B3" w:rsidRPr="000C04DE" w:rsidRDefault="00FC55B3" w:rsidP="00F8769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bookmarkEnd w:id="0"/>
          <w:p w14:paraId="14236114" w14:textId="77777777" w:rsidR="00595ABC" w:rsidRPr="000C04DE" w:rsidRDefault="00595AB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95ABC" w:rsidRPr="00432FED" w14:paraId="3308D154" w14:textId="77777777" w:rsidTr="008803A2">
        <w:trPr>
          <w:trHeight w:hRule="exact" w:val="138"/>
        </w:trPr>
        <w:tc>
          <w:tcPr>
            <w:tcW w:w="9424" w:type="dxa"/>
          </w:tcPr>
          <w:p w14:paraId="141CE1A2" w14:textId="77777777" w:rsidR="00595ABC" w:rsidRPr="000C04DE" w:rsidRDefault="00595ABC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7453564F" w14:textId="77777777" w:rsidR="008803A2" w:rsidRPr="000C04DE" w:rsidRDefault="008803A2">
      <w:pPr>
        <w:rPr>
          <w:rFonts w:ascii="Times New Roman" w:hAnsi="Times New Roman" w:cs="Times New Roman"/>
          <w:lang w:val="ru-RU"/>
        </w:rPr>
      </w:pPr>
      <w:r w:rsidRPr="000C04DE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595ABC" w:rsidRPr="000C04DE" w14:paraId="273F269A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C2309E3" w14:textId="77777777" w:rsidR="00595ABC" w:rsidRPr="000C04DE" w:rsidRDefault="002E0D9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  <w:r w:rsidRPr="000C04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0C04D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95ABC" w:rsidRPr="00432FED" w14:paraId="74C3E1A8" w14:textId="77777777" w:rsidTr="008803A2">
        <w:trPr>
          <w:trHeight w:hRule="exact" w:val="1446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1250F0A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Бедрикова, М. Л. Практикум по формированию общепрофессиональной компетенции ОПК-3 для направления 45.03.01 "Филология" : практикум / М. Л. Бедрикова, В. В. Цуркан ; Магнитогорский гос. технический ун-т им. Г. И. Носова. - Магнитогорск : МГТУ им. Г. И. Носова, 2019. - 1 CD-ROM. - Загл. с титул. экрана. - URL : </w:t>
            </w:r>
            <w:hyperlink r:id="rId17" w:history="1">
              <w:r w:rsidRPr="00FC55B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https://magtu.informsystema.ru/uploader/fileUpload?name=4004.pdf&amp;show=dcatalogues/1/1532633/4004.pdf&amp;view=true</w:t>
              </w:r>
            </w:hyperlink>
            <w:r w:rsidRPr="00FC55B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CD-ROM.</w:t>
            </w:r>
          </w:p>
          <w:p w14:paraId="55BE9B9E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Амельченко, С. Н. Советская ментальность в современных культурных практиках : учебно-методическое пособие / С. Н. Амельченко ; МГТУ. - Магнитогорск : МГТУ, 2016. - 1 электрон. опт. диск (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CD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ROM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). - Загл. с титул. экрана. - 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URL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magtu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informsystema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ru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uploader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fileUpload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?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name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=2367.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pdf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show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dcatalogues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/1/1130030/2367.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pdf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&amp;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view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=</w:t>
              </w:r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(дата обращения: 30.08.2020). - Макрообъект. - Текст : электронный. - Сведения доступны также на 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CD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ROM</w:t>
            </w: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0C64E3F4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Волкова, В. Б. Античная культура как результат взаимодействия человека и природы : учебно-методическое пособие / В. Б. Волкова ; МГТУ. - Магнитогорск : МГТУ, 2016. - 1 электрон. опт. диск (CD-ROM). - Загл. с титул. экрана. - URL: </w:t>
            </w:r>
            <w:hyperlink r:id="rId19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https://magtu.informsystema.ru/uploader/fileUpload?name=2842.pdf&amp;show=dcatalogues/1/1133239/2842.pdf&amp;view=true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CD-ROM.</w:t>
            </w:r>
          </w:p>
          <w:p w14:paraId="1589BC2B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Волкова, В. Б. Взаимодействие западноевропейских культур в первой половине ХХ века : учебно-методическое пособие / В. Б. Волкова ; МГТУ. - Магнитогорск : МГТУ, 2016. - 1 электрон. опт. диск (CD-ROM). - Загл. с титул. экрана. - URL: </w:t>
            </w:r>
            <w:hyperlink r:id="rId20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https://magtu.informsystema.ru/uploader/fileUpload?name=2794.pdf&amp;show=dcatalogues/1/1132957/2794.pdf&amp;view=true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CD-ROM.</w:t>
            </w:r>
          </w:p>
          <w:p w14:paraId="60047DC2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Волкова, В. Б. Культура Древнего Египта: взаимодействие культуры и цивилизации : учебно-методическое пособие / В. Б. Волкова ; МГТУ. - Магнитогорск : МГТУ, 2016. - 1 электрон. опт. диск (CD-ROM). - Загл. с титул. экрана. - URL: </w:t>
            </w:r>
            <w:hyperlink r:id="rId21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https://magtu.informsystema.ru/uploader/fileUpload?name=2798.pdf&amp;show=dcatalogues/1/1132977/2798.pdf&amp;view=true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CD-ROM.</w:t>
            </w:r>
          </w:p>
          <w:p w14:paraId="2BF3B607" w14:textId="77777777" w:rsidR="00FC55B3" w:rsidRPr="00FC55B3" w:rsidRDefault="00FC55B3" w:rsidP="00FC55B3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Волкова, В. Б. Межкультурное взаимодействие в условиях глобализации европейской культуры : учебно-методическое пособие / В. Б. Волкова ; МГТУ. - Магнитогорск : МГТУ, 2016. - 1 электрон. опт. диск (CD-ROM). - Загл. с титул. экрана. - URL: </w:t>
            </w:r>
            <w:hyperlink r:id="rId22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https://magtu.informsystema.ru/uploader/fileUpload?name=2790.pdf&amp;show=dcatalogues/1/1132947/2790.pdf&amp;view=true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Сведения доступны также на CD-ROM.</w:t>
            </w:r>
          </w:p>
          <w:p w14:paraId="4065A50C" w14:textId="3F9AEB5B" w:rsidR="000C04DE" w:rsidRPr="00FC55B3" w:rsidRDefault="00FC55B3" w:rsidP="00FC55B3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Волкова, В. Б. Эпоха просвещения: диалог русской и европейской культур : учебно-методическое пособие / В. Б. Волкова ; МГТУ. - Магнитогорск : МГТУ, 2018. - 1 электрон. опт. диск (CD-ROM). - Загл. с титул. экрана. - URL: </w:t>
            </w:r>
            <w:hyperlink r:id="rId23" w:history="1">
              <w:r w:rsidRPr="00FC55B3">
                <w:rPr>
                  <w:rFonts w:ascii="Times New Roman" w:eastAsia="Calibri" w:hAnsi="Times New Roman" w:cs="Times New Roman"/>
                  <w:bCs/>
                  <w:color w:val="0000FF"/>
                  <w:sz w:val="24"/>
                  <w:szCs w:val="24"/>
                  <w:u w:val="single"/>
                  <w:lang w:val="ru-RU"/>
                </w:rPr>
                <w:t>https://magtu.informsystema.ru/uploader/fileUpload?name=3533.pdf&amp;show=dcatalogues/1/1515173/3533.pdf&amp;view=true</w:t>
              </w:r>
            </w:hyperlink>
            <w:r w:rsidRPr="00FC55B3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 (дата обращения: 30.08.2020). - Макрообъект. - Текст : электронный. - ISBN 978-5-9967-1170-3. - Сведения доступны также на CD-ROM.</w:t>
            </w:r>
            <w:r w:rsidR="000C04DE" w:rsidRPr="00FC55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1679879E" w14:textId="77777777" w:rsidR="008803A2" w:rsidRPr="000C04DE" w:rsidRDefault="008803A2" w:rsidP="008803A2">
            <w:pPr>
              <w:pStyle w:val="Style8"/>
              <w:widowControl/>
            </w:pPr>
          </w:p>
          <w:p w14:paraId="4F546C19" w14:textId="77777777" w:rsidR="00595ABC" w:rsidRPr="000C04DE" w:rsidRDefault="00595AB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95ABC" w:rsidRPr="00432FED" w14:paraId="7F55D195" w14:textId="77777777" w:rsidTr="008803A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92F1C19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771E4DC4" w14:textId="77777777" w:rsidTr="008803A2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A562D8E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</w:tc>
      </w:tr>
    </w:tbl>
    <w:p w14:paraId="609A4659" w14:textId="7CFACDCC" w:rsidR="00595ABC" w:rsidRPr="00522331" w:rsidRDefault="00595ABC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595ABC" w14:paraId="4F9CCE9F" w14:textId="77777777" w:rsidTr="00FC55B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899EC6" w14:textId="77777777" w:rsidR="00595ABC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95ABC" w14:paraId="64872267" w14:textId="77777777" w:rsidTr="00FC55B3">
        <w:trPr>
          <w:trHeight w:hRule="exact" w:val="555"/>
        </w:trPr>
        <w:tc>
          <w:tcPr>
            <w:tcW w:w="250" w:type="dxa"/>
          </w:tcPr>
          <w:p w14:paraId="4DAF888C" w14:textId="77777777" w:rsidR="00595ABC" w:rsidRDefault="00595AB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163414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D8DF93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5CAFF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14:paraId="10493BC8" w14:textId="77777777" w:rsidR="00595ABC" w:rsidRDefault="00595ABC"/>
        </w:tc>
      </w:tr>
      <w:tr w:rsidR="00595ABC" w14:paraId="693959D3" w14:textId="77777777" w:rsidTr="00FC55B3">
        <w:trPr>
          <w:trHeight w:hRule="exact" w:val="818"/>
        </w:trPr>
        <w:tc>
          <w:tcPr>
            <w:tcW w:w="250" w:type="dxa"/>
          </w:tcPr>
          <w:p w14:paraId="2F3FA37C" w14:textId="77777777" w:rsidR="00595ABC" w:rsidRDefault="00595AB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6F8C43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4B35E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1EC80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1B1AABB1" w14:textId="77777777" w:rsidR="00595ABC" w:rsidRDefault="00595ABC"/>
        </w:tc>
      </w:tr>
      <w:tr w:rsidR="00595ABC" w14:paraId="55A0B99F" w14:textId="77777777" w:rsidTr="00FC55B3">
        <w:trPr>
          <w:trHeight w:hRule="exact" w:val="555"/>
        </w:trPr>
        <w:tc>
          <w:tcPr>
            <w:tcW w:w="250" w:type="dxa"/>
          </w:tcPr>
          <w:p w14:paraId="5837DA27" w14:textId="77777777" w:rsidR="00595ABC" w:rsidRDefault="00595AB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B8F696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8D253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9A17B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3884B1AB" w14:textId="77777777" w:rsidR="00595ABC" w:rsidRDefault="00595ABC"/>
        </w:tc>
      </w:tr>
      <w:tr w:rsidR="00595ABC" w14:paraId="7B8EBAC6" w14:textId="77777777" w:rsidTr="00FC55B3">
        <w:trPr>
          <w:trHeight w:hRule="exact" w:val="571"/>
        </w:trPr>
        <w:tc>
          <w:tcPr>
            <w:tcW w:w="250" w:type="dxa"/>
          </w:tcPr>
          <w:p w14:paraId="11FDF410" w14:textId="77777777" w:rsidR="00595ABC" w:rsidRDefault="00595AB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8C17C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38A50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F7DB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0F6A4967" w14:textId="77777777" w:rsidR="00595ABC" w:rsidRDefault="00595ABC"/>
        </w:tc>
      </w:tr>
      <w:tr w:rsidR="00595ABC" w14:paraId="1865F97D" w14:textId="77777777" w:rsidTr="00FC55B3">
        <w:trPr>
          <w:trHeight w:hRule="exact" w:val="579"/>
        </w:trPr>
        <w:tc>
          <w:tcPr>
            <w:tcW w:w="250" w:type="dxa"/>
          </w:tcPr>
          <w:p w14:paraId="1CC6FD09" w14:textId="77777777" w:rsidR="00595ABC" w:rsidRDefault="00595ABC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5F78C" w14:textId="77777777" w:rsidR="00595ABC" w:rsidRDefault="002E0D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566EF4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EB7038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4A3CC532" w14:textId="77777777" w:rsidR="00595ABC" w:rsidRDefault="00595ABC"/>
        </w:tc>
      </w:tr>
      <w:tr w:rsidR="00595ABC" w14:paraId="7A71BB78" w14:textId="77777777" w:rsidTr="00FC55B3">
        <w:trPr>
          <w:trHeight w:hRule="exact" w:val="138"/>
        </w:trPr>
        <w:tc>
          <w:tcPr>
            <w:tcW w:w="250" w:type="dxa"/>
          </w:tcPr>
          <w:p w14:paraId="1B210096" w14:textId="77777777" w:rsidR="00595ABC" w:rsidRDefault="00595ABC"/>
        </w:tc>
        <w:tc>
          <w:tcPr>
            <w:tcW w:w="1865" w:type="dxa"/>
          </w:tcPr>
          <w:p w14:paraId="5C203B9A" w14:textId="77777777" w:rsidR="00595ABC" w:rsidRDefault="00595ABC"/>
        </w:tc>
        <w:tc>
          <w:tcPr>
            <w:tcW w:w="2940" w:type="dxa"/>
          </w:tcPr>
          <w:p w14:paraId="5B9B7D3A" w14:textId="77777777" w:rsidR="00595ABC" w:rsidRDefault="00595ABC"/>
        </w:tc>
        <w:tc>
          <w:tcPr>
            <w:tcW w:w="4281" w:type="dxa"/>
          </w:tcPr>
          <w:p w14:paraId="772004B1" w14:textId="77777777" w:rsidR="00595ABC" w:rsidRDefault="00595ABC"/>
        </w:tc>
        <w:tc>
          <w:tcPr>
            <w:tcW w:w="88" w:type="dxa"/>
          </w:tcPr>
          <w:p w14:paraId="2260E659" w14:textId="77777777" w:rsidR="00595ABC" w:rsidRDefault="00595ABC"/>
        </w:tc>
      </w:tr>
      <w:tr w:rsidR="00595ABC" w:rsidRPr="00432FED" w14:paraId="2F767582" w14:textId="77777777" w:rsidTr="00FC55B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31F44F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14:paraId="06BA3AE6" w14:textId="77777777" w:rsidTr="00FC55B3">
        <w:trPr>
          <w:trHeight w:hRule="exact" w:val="270"/>
        </w:trPr>
        <w:tc>
          <w:tcPr>
            <w:tcW w:w="250" w:type="dxa"/>
          </w:tcPr>
          <w:p w14:paraId="6E86CAF9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25AEFD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6F58D" w14:textId="77777777" w:rsidR="00595ABC" w:rsidRDefault="002E0D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14:paraId="29F713AA" w14:textId="77777777" w:rsidR="00595ABC" w:rsidRDefault="00595ABC"/>
        </w:tc>
      </w:tr>
      <w:tr w:rsidR="00595ABC" w14:paraId="29639C5A" w14:textId="77777777" w:rsidTr="00FC55B3">
        <w:trPr>
          <w:trHeight w:hRule="exact" w:val="14"/>
        </w:trPr>
        <w:tc>
          <w:tcPr>
            <w:tcW w:w="250" w:type="dxa"/>
          </w:tcPr>
          <w:p w14:paraId="317250BD" w14:textId="77777777" w:rsidR="00595ABC" w:rsidRDefault="00595ABC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02B92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42965" w14:textId="39C931C9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1E151216" w14:textId="77777777" w:rsidR="00595ABC" w:rsidRDefault="00595ABC"/>
        </w:tc>
      </w:tr>
      <w:tr w:rsidR="00595ABC" w14:paraId="61F69F69" w14:textId="77777777" w:rsidTr="00FC55B3">
        <w:trPr>
          <w:trHeight w:hRule="exact" w:val="540"/>
        </w:trPr>
        <w:tc>
          <w:tcPr>
            <w:tcW w:w="250" w:type="dxa"/>
          </w:tcPr>
          <w:p w14:paraId="6D71F1AC" w14:textId="77777777" w:rsidR="00595ABC" w:rsidRDefault="00595ABC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1508A" w14:textId="77777777" w:rsidR="00595ABC" w:rsidRDefault="00595ABC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B9E1E" w14:textId="77777777" w:rsidR="00595ABC" w:rsidRDefault="00595ABC"/>
        </w:tc>
        <w:tc>
          <w:tcPr>
            <w:tcW w:w="88" w:type="dxa"/>
          </w:tcPr>
          <w:p w14:paraId="283DB287" w14:textId="77777777" w:rsidR="00595ABC" w:rsidRDefault="00595ABC"/>
        </w:tc>
      </w:tr>
      <w:tr w:rsidR="00595ABC" w:rsidRPr="00432FED" w14:paraId="1ACEDF87" w14:textId="77777777" w:rsidTr="00FC55B3">
        <w:trPr>
          <w:trHeight w:hRule="exact" w:val="826"/>
        </w:trPr>
        <w:tc>
          <w:tcPr>
            <w:tcW w:w="250" w:type="dxa"/>
          </w:tcPr>
          <w:p w14:paraId="4D4E6C17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8C3D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1F0DB" w14:textId="179CA1B6" w:rsidR="00595ABC" w:rsidRPr="00432FED" w:rsidRDefault="00432F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C55B3" w:rsidRPr="00432F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elibrary</w:t>
              </w:r>
              <w:r w:rsidR="00FC55B3" w:rsidRPr="00432F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C55B3" w:rsidRPr="00432F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project</w:t>
              </w:r>
              <w:r w:rsidR="00FC55B3" w:rsidRPr="00432F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risc</w:t>
              </w:r>
              <w:r w:rsidR="00FC55B3" w:rsidRPr="00432FE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FC55B3" w:rsidRPr="00432F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 w:rsidRPr="00432FED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7EF1BC39" w14:textId="77777777" w:rsidR="00595ABC" w:rsidRPr="00432FED" w:rsidRDefault="00595ABC">
            <w:pPr>
              <w:rPr>
                <w:lang w:val="ru-RU"/>
              </w:rPr>
            </w:pPr>
          </w:p>
        </w:tc>
      </w:tr>
      <w:tr w:rsidR="00595ABC" w14:paraId="633BC3B0" w14:textId="77777777" w:rsidTr="00FC55B3">
        <w:trPr>
          <w:trHeight w:hRule="exact" w:val="555"/>
        </w:trPr>
        <w:tc>
          <w:tcPr>
            <w:tcW w:w="250" w:type="dxa"/>
          </w:tcPr>
          <w:p w14:paraId="0D620B99" w14:textId="77777777" w:rsidR="00595ABC" w:rsidRPr="00432FED" w:rsidRDefault="00595ABC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39FFD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D5140" w14:textId="34E6665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  <w:hyperlink r:id="rId26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C55B3" w:rsidRPr="00FC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88" w:type="dxa"/>
          </w:tcPr>
          <w:p w14:paraId="6622E1C2" w14:textId="77777777" w:rsidR="00595ABC" w:rsidRDefault="00595ABC"/>
        </w:tc>
      </w:tr>
      <w:tr w:rsidR="00595ABC" w14:paraId="3E99300F" w14:textId="77777777" w:rsidTr="00FC55B3">
        <w:trPr>
          <w:trHeight w:hRule="exact" w:val="555"/>
        </w:trPr>
        <w:tc>
          <w:tcPr>
            <w:tcW w:w="250" w:type="dxa"/>
          </w:tcPr>
          <w:p w14:paraId="06CF2C94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DE3FC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0198E" w14:textId="05F0D460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C55B3" w:rsidRPr="00FC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2CF142B7" w14:textId="77777777" w:rsidR="00595ABC" w:rsidRDefault="00595ABC"/>
        </w:tc>
      </w:tr>
      <w:tr w:rsidR="00595ABC" w14:paraId="0786023A" w14:textId="77777777" w:rsidTr="00FC55B3">
        <w:trPr>
          <w:trHeight w:hRule="exact" w:val="555"/>
        </w:trPr>
        <w:tc>
          <w:tcPr>
            <w:tcW w:w="250" w:type="dxa"/>
          </w:tcPr>
          <w:p w14:paraId="15D59787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2D4FC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19133" w14:textId="57FC281F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C55B3" w:rsidRPr="00FC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293C4093" w14:textId="77777777" w:rsidR="00595ABC" w:rsidRDefault="00595ABC"/>
        </w:tc>
      </w:tr>
      <w:tr w:rsidR="00595ABC" w14:paraId="15BBCFE2" w14:textId="77777777" w:rsidTr="00FC55B3">
        <w:trPr>
          <w:trHeight w:hRule="exact" w:val="555"/>
        </w:trPr>
        <w:tc>
          <w:tcPr>
            <w:tcW w:w="250" w:type="dxa"/>
          </w:tcPr>
          <w:p w14:paraId="3B100EBD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22DD1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49DDE" w14:textId="6DAD0C3E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C55B3" w:rsidRPr="00FC5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1AD919B4" w14:textId="77777777" w:rsidR="00595ABC" w:rsidRDefault="00595ABC"/>
        </w:tc>
      </w:tr>
      <w:tr w:rsidR="00595ABC" w14:paraId="64245708" w14:textId="77777777" w:rsidTr="00FC55B3">
        <w:trPr>
          <w:trHeight w:hRule="exact" w:val="555"/>
        </w:trPr>
        <w:tc>
          <w:tcPr>
            <w:tcW w:w="250" w:type="dxa"/>
          </w:tcPr>
          <w:p w14:paraId="6122BB22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203BC" w14:textId="77777777" w:rsidR="00595ABC" w:rsidRDefault="002E0D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60ADB" w14:textId="7C23734A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3BDB38F1" w14:textId="77777777" w:rsidR="00595ABC" w:rsidRDefault="00595ABC"/>
        </w:tc>
      </w:tr>
      <w:tr w:rsidR="00595ABC" w14:paraId="6FFD8D0A" w14:textId="77777777" w:rsidTr="00FC55B3">
        <w:trPr>
          <w:trHeight w:hRule="exact" w:val="826"/>
        </w:trPr>
        <w:tc>
          <w:tcPr>
            <w:tcW w:w="250" w:type="dxa"/>
          </w:tcPr>
          <w:p w14:paraId="612BB3CF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DE73C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BCDD3D" w14:textId="313915A5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20802AFA" w14:textId="77777777" w:rsidR="00595ABC" w:rsidRDefault="00595ABC"/>
        </w:tc>
      </w:tr>
      <w:tr w:rsidR="00595ABC" w14:paraId="164BF7BA" w14:textId="77777777" w:rsidTr="00FC55B3">
        <w:trPr>
          <w:trHeight w:hRule="exact" w:val="555"/>
        </w:trPr>
        <w:tc>
          <w:tcPr>
            <w:tcW w:w="250" w:type="dxa"/>
          </w:tcPr>
          <w:p w14:paraId="6D1898C3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972D7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A781A3" w14:textId="665B5C27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13253AC3" w14:textId="77777777" w:rsidR="00595ABC" w:rsidRDefault="00595ABC"/>
        </w:tc>
      </w:tr>
      <w:tr w:rsidR="00595ABC" w14:paraId="47A74C1E" w14:textId="77777777" w:rsidTr="00FC55B3">
        <w:trPr>
          <w:trHeight w:hRule="exact" w:val="555"/>
        </w:trPr>
        <w:tc>
          <w:tcPr>
            <w:tcW w:w="250" w:type="dxa"/>
          </w:tcPr>
          <w:p w14:paraId="7B6B467A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BA117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DFE969" w14:textId="08EDA204" w:rsidR="00595ABC" w:rsidRDefault="00432FE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3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>
              <w:t xml:space="preserve"> </w:t>
            </w:r>
          </w:p>
        </w:tc>
        <w:tc>
          <w:tcPr>
            <w:tcW w:w="88" w:type="dxa"/>
          </w:tcPr>
          <w:p w14:paraId="2B0A5D3A" w14:textId="77777777" w:rsidR="00595ABC" w:rsidRDefault="00595ABC"/>
        </w:tc>
      </w:tr>
      <w:tr w:rsidR="00595ABC" w:rsidRPr="00432FED" w14:paraId="4AFFDB34" w14:textId="77777777" w:rsidTr="00FC55B3">
        <w:trPr>
          <w:trHeight w:hRule="exact" w:val="555"/>
        </w:trPr>
        <w:tc>
          <w:tcPr>
            <w:tcW w:w="250" w:type="dxa"/>
          </w:tcPr>
          <w:p w14:paraId="781FF0C3" w14:textId="77777777" w:rsidR="00595ABC" w:rsidRDefault="00595ABC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46F2F" w14:textId="77777777" w:rsidR="00595ABC" w:rsidRPr="00522331" w:rsidRDefault="002E0D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52233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A5224" w14:textId="5B231588" w:rsidR="00595ABC" w:rsidRPr="00522331" w:rsidRDefault="00432F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C55B3" w:rsidRPr="004B768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FC55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E0D98" w:rsidRPr="00522331">
              <w:rPr>
                <w:lang w:val="ru-RU"/>
              </w:rPr>
              <w:t xml:space="preserve"> </w:t>
            </w:r>
          </w:p>
        </w:tc>
        <w:tc>
          <w:tcPr>
            <w:tcW w:w="88" w:type="dxa"/>
          </w:tcPr>
          <w:p w14:paraId="0AFDF07E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2E9DDE17" w14:textId="77777777" w:rsidTr="00FC55B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4893407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2331">
              <w:rPr>
                <w:lang w:val="ru-RU"/>
              </w:rPr>
              <w:t xml:space="preserve"> </w:t>
            </w:r>
          </w:p>
        </w:tc>
      </w:tr>
      <w:tr w:rsidR="00595ABC" w:rsidRPr="00432FED" w14:paraId="1CE6D471" w14:textId="77777777" w:rsidTr="00FC55B3">
        <w:trPr>
          <w:trHeight w:hRule="exact" w:val="138"/>
        </w:trPr>
        <w:tc>
          <w:tcPr>
            <w:tcW w:w="250" w:type="dxa"/>
          </w:tcPr>
          <w:p w14:paraId="795DE142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21979711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4F8B24D7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81138C1" w14:textId="77777777" w:rsidR="00595ABC" w:rsidRPr="00522331" w:rsidRDefault="00595ABC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7BB0620" w14:textId="77777777" w:rsidR="00595ABC" w:rsidRPr="00522331" w:rsidRDefault="00595ABC">
            <w:pPr>
              <w:rPr>
                <w:lang w:val="ru-RU"/>
              </w:rPr>
            </w:pPr>
          </w:p>
        </w:tc>
      </w:tr>
      <w:tr w:rsidR="00595ABC" w:rsidRPr="00432FED" w14:paraId="238BD0E3" w14:textId="77777777" w:rsidTr="00FC55B3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70AC38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2331">
              <w:rPr>
                <w:lang w:val="ru-RU"/>
              </w:rPr>
              <w:t xml:space="preserve"> </w:t>
            </w:r>
          </w:p>
        </w:tc>
      </w:tr>
    </w:tbl>
    <w:p w14:paraId="45D9678F" w14:textId="77777777" w:rsidR="00595ABC" w:rsidRPr="00522331" w:rsidRDefault="002E0D98">
      <w:pPr>
        <w:rPr>
          <w:sz w:val="0"/>
          <w:szCs w:val="0"/>
          <w:lang w:val="ru-RU"/>
        </w:rPr>
      </w:pPr>
      <w:r w:rsidRPr="005223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95ABC" w:rsidRPr="00432FED" w14:paraId="57752EF5" w14:textId="77777777" w:rsidTr="00522331">
        <w:trPr>
          <w:trHeight w:hRule="exact" w:val="157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04799F" w14:textId="77777777" w:rsidR="00FC55B3" w:rsidRDefault="002E0D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2331">
              <w:rPr>
                <w:lang w:val="ru-RU"/>
              </w:rPr>
              <w:t xml:space="preserve"> </w:t>
            </w:r>
          </w:p>
          <w:p w14:paraId="4066C3A6" w14:textId="58F271CC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22331">
              <w:rPr>
                <w:lang w:val="ru-RU"/>
              </w:rPr>
              <w:t xml:space="preserve"> </w:t>
            </w:r>
          </w:p>
          <w:p w14:paraId="2B69A3AF" w14:textId="77777777" w:rsidR="00FC55B3" w:rsidRDefault="002E0D9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2331">
              <w:rPr>
                <w:lang w:val="ru-RU"/>
              </w:rPr>
              <w:t xml:space="preserve"> </w:t>
            </w:r>
          </w:p>
          <w:p w14:paraId="416C83F5" w14:textId="0EBAB2CA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522331">
              <w:rPr>
                <w:lang w:val="ru-RU"/>
              </w:rPr>
              <w:t xml:space="preserve"> </w:t>
            </w:r>
          </w:p>
          <w:p w14:paraId="7B0F20DF" w14:textId="59CF779A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233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22331">
              <w:rPr>
                <w:lang w:val="ru-RU"/>
              </w:rPr>
              <w:t xml:space="preserve"> </w:t>
            </w:r>
          </w:p>
          <w:p w14:paraId="0E6D072C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2331">
              <w:rPr>
                <w:lang w:val="ru-RU"/>
              </w:rPr>
              <w:t xml:space="preserve"> </w:t>
            </w:r>
            <w:r w:rsidRPr="005223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522331">
              <w:rPr>
                <w:lang w:val="ru-RU"/>
              </w:rPr>
              <w:t xml:space="preserve"> </w:t>
            </w:r>
          </w:p>
          <w:p w14:paraId="07B8D5B7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  <w:p w14:paraId="58EB7FD5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  <w:p w14:paraId="5D93EA9D" w14:textId="77777777" w:rsidR="00522331" w:rsidRPr="00522331" w:rsidRDefault="00522331" w:rsidP="00FC55B3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Приложение 1</w:t>
            </w:r>
          </w:p>
          <w:p w14:paraId="0E9C79E1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Учебно-методическое обеспечение самостоятельной работы обучающихся</w:t>
            </w:r>
          </w:p>
          <w:p w14:paraId="23FC7559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По дисциплине «Мировая художественная литература » предусмотрена аудиторная и внеаудиторная самостоятельная работа обучающихся. </w:t>
            </w:r>
          </w:p>
          <w:p w14:paraId="3F9E583A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Аудиторная самостоятельная работа студентов предполагает решение тестов и блиц-тестов  на практических занятиях. </w:t>
            </w:r>
          </w:p>
          <w:p w14:paraId="38AB6DDB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3A23AA9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Образец вопросов блиц-теста: </w:t>
            </w:r>
          </w:p>
          <w:p w14:paraId="21B11F8B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1. Дайте характеристику главного героя романа «Процесс» Ф.Кафки. </w:t>
            </w:r>
          </w:p>
          <w:p w14:paraId="2313C92D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2. Объясните, за что преследуют Йозефа К.? </w:t>
            </w:r>
          </w:p>
          <w:p w14:paraId="4919873C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3. Что представляет собой господин Сван? </w:t>
            </w:r>
          </w:p>
          <w:p w14:paraId="7365D200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4. Охарактеризуйте образ повествователя в романе «По направлению к Свану». </w:t>
            </w:r>
          </w:p>
          <w:p w14:paraId="24363599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5. Какие примечательные черты писательской манеры М.Пруста позволяют определить ее как импрессионистическую? </w:t>
            </w:r>
          </w:p>
          <w:p w14:paraId="4EB30220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6. Какую функцию в романе Кафки «Процесс» выполняет чердак? </w:t>
            </w:r>
          </w:p>
          <w:p w14:paraId="446573C5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7. Что представляет собой Бык Маллиган? </w:t>
            </w:r>
          </w:p>
          <w:p w14:paraId="031726DC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8. В каком именно месте впервые встретились Стивен и Блум? </w:t>
            </w:r>
          </w:p>
          <w:p w14:paraId="2A3A74AE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9. Поясните, чем вызван столь пристальный интерес к истории в немецком романе 1920- 30-х гг.</w:t>
            </w:r>
          </w:p>
          <w:p w14:paraId="1F9AF7E1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72433DB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эссе.</w:t>
            </w:r>
          </w:p>
          <w:p w14:paraId="62E6061D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2D857129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 Образцы  индивидуальных домашних заданий (ИДЗ)</w:t>
            </w:r>
          </w:p>
          <w:p w14:paraId="7352F793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0F0BFC2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Задания по теме:  «Литература Древнего Египта»</w:t>
            </w:r>
          </w:p>
          <w:p w14:paraId="3EF94AF8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1) Найдите  архетипические мотивы и образы в древнеегипетских сказках «Потерпевший кораблекрушение»  и «Фараон Хуфу и чародеи». Определите, как трансформируются данные мотивы и образы в рассказе писателя-постмодерниста  В. Пелевина «Кормление крокодила Хуфу». Результаты  интертекстуального  анализа оформите в виде таблицы. </w:t>
            </w:r>
          </w:p>
          <w:p w14:paraId="7CBDEF98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2) Сопоставьте проблематику двух текстов древнеегипетской литературы – «Поучения Хети, сына Дуауфа, своему сыну Пепи» и гимн «Прославление писцов». Подготовьте письменный</w:t>
            </w:r>
            <w:r w:rsidRPr="00522331">
              <w:rPr>
                <w:rFonts w:ascii="Times New Roman" w:eastAsia="Times New Roman" w:hAnsi="Times New Roman" w:cs="Times New Roman"/>
                <w:lang w:val="ru-RU"/>
              </w:rPr>
              <w:tab/>
              <w:t xml:space="preserve"> ответ на вопрос: «Какие изменения претерпела тема  Памятника в мировой литературе, начиная от «</w:t>
            </w:r>
            <w:r w:rsidRPr="00E10CEA">
              <w:rPr>
                <w:rFonts w:ascii="Times New Roman" w:eastAsia="Times New Roman" w:hAnsi="Times New Roman" w:cs="Times New Roman"/>
              </w:rPr>
              <w:t>Ad</w:t>
            </w: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E10CEA">
              <w:rPr>
                <w:rFonts w:ascii="Times New Roman" w:eastAsia="Times New Roman" w:hAnsi="Times New Roman" w:cs="Times New Roman"/>
              </w:rPr>
              <w:t>Melpomenen</w:t>
            </w: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» К.Ф. Горация и заканчивая произведениями русских поэтов конца 18-начала 20 вв. (М.В. Ломоносова, Г.Р. Державина, А.С. Пушкина, В.Я. Брюсова)» </w:t>
            </w:r>
          </w:p>
          <w:p w14:paraId="1D9DA2D1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37BE47F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 xml:space="preserve">Задания  по теме «Античная литература»: </w:t>
            </w:r>
          </w:p>
          <w:p w14:paraId="02F9BB4D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1) Прочитайте книгу Н. Куна «Легенды и мифы Древней Греции» составьте таблицу «Греко-римские соответствия богов», включив в нее  богов третьего и четвертого поколения. Сделайте вывод о  процессе формирования  античной мифологии как системы.</w:t>
            </w:r>
          </w:p>
          <w:p w14:paraId="4193204F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2) Проработайте статью  Н.Б. Мында «Миф о Дедале. Опыт историко-культурологического анализа». Опираясь на тексты  стихотворения В. Брюсова «Дедал  и Икар» и рассказа  Л. Андреева «Полет» подготовьте письменный ответ на вопрос: «Почему  для русских  поэтов и писателей в начале ХХ века  миф о Дедале и Икаре  вновь стал актуальным?»</w:t>
            </w:r>
          </w:p>
          <w:p w14:paraId="444B5E67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lang w:val="ru-RU"/>
              </w:rPr>
              <w:t>3) Прокомментируйте следующие высказывания: «Античный миф все еще не только определяет материал, но и самые формы нашей творческой мысли» (И. Анненский), «Критерий здесь не точность, а глубина.  Это область открытий, откровений, предузнаний, сообщений…» (М. Бахтин). Выразите свою точку зрения, написав    эссе на тему: «Какие константы несет миф в литературу и что в нем меняется с течением времени»?</w:t>
            </w:r>
          </w:p>
          <w:p w14:paraId="1A716EE3" w14:textId="77777777" w:rsidR="00522331" w:rsidRPr="00522331" w:rsidRDefault="00522331" w:rsidP="00522331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CB7A94C" w14:textId="77777777" w:rsidR="00522331" w:rsidRPr="00522331" w:rsidRDefault="00522331" w:rsidP="00522331">
            <w:pPr>
              <w:rPr>
                <w:lang w:val="ru-RU"/>
              </w:rPr>
            </w:pPr>
          </w:p>
          <w:p w14:paraId="7CE6903D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  <w:p w14:paraId="343866E0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  <w:p w14:paraId="72CF7CCF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  <w:p w14:paraId="1CF3FE72" w14:textId="77777777" w:rsidR="00595ABC" w:rsidRPr="00522331" w:rsidRDefault="002E0D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2331">
              <w:rPr>
                <w:lang w:val="ru-RU"/>
              </w:rPr>
              <w:t xml:space="preserve"> </w:t>
            </w:r>
          </w:p>
        </w:tc>
      </w:tr>
    </w:tbl>
    <w:p w14:paraId="45975B26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>Задания по теме:  «Литература Древнего Египта»</w:t>
      </w:r>
    </w:p>
    <w:p w14:paraId="5A909B18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 xml:space="preserve">1) Найдите  архетипические мотивы и образы в древнеегипетских сказках «Потерпевший кораблекрушение»  и «Фараон Хуфу и чародеи». Определите, как трансформируются данные мотивы и образы в рассказе писателя-постмодерниста  В. Пелевина «Кормление крокодила Хуфу». Результаты  интертекстуального  анализа оформите в виде таблицы. </w:t>
      </w:r>
    </w:p>
    <w:p w14:paraId="789ABCD6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>2) Сопоставьте проблематику двух текстов древнеегипетской литературы – «Поучения Хети, сына Дуауфа, своему сыну Пепи» и гимн «Прославление писцов». Подготовьте письменный</w:t>
      </w:r>
      <w:r w:rsidRPr="00522331">
        <w:rPr>
          <w:rFonts w:ascii="Times New Roman" w:eastAsia="Times New Roman" w:hAnsi="Times New Roman" w:cs="Times New Roman"/>
          <w:lang w:val="ru-RU"/>
        </w:rPr>
        <w:tab/>
        <w:t xml:space="preserve"> ответ на вопрос: «Какие изменения претерпела тема  Памятника в мировой литературе, начиная от «</w:t>
      </w:r>
      <w:r w:rsidRPr="00E10CEA">
        <w:rPr>
          <w:rFonts w:ascii="Times New Roman" w:eastAsia="Times New Roman" w:hAnsi="Times New Roman" w:cs="Times New Roman"/>
        </w:rPr>
        <w:t>Ad</w:t>
      </w:r>
      <w:r w:rsidRPr="00522331">
        <w:rPr>
          <w:rFonts w:ascii="Times New Roman" w:eastAsia="Times New Roman" w:hAnsi="Times New Roman" w:cs="Times New Roman"/>
          <w:lang w:val="ru-RU"/>
        </w:rPr>
        <w:t xml:space="preserve"> </w:t>
      </w:r>
      <w:r w:rsidRPr="00E10CEA">
        <w:rPr>
          <w:rFonts w:ascii="Times New Roman" w:eastAsia="Times New Roman" w:hAnsi="Times New Roman" w:cs="Times New Roman"/>
        </w:rPr>
        <w:t>Melpomenen</w:t>
      </w:r>
      <w:r w:rsidRPr="00522331">
        <w:rPr>
          <w:rFonts w:ascii="Times New Roman" w:eastAsia="Times New Roman" w:hAnsi="Times New Roman" w:cs="Times New Roman"/>
          <w:lang w:val="ru-RU"/>
        </w:rPr>
        <w:t xml:space="preserve">» К.Ф. Горация и заканчивая произведениями русских поэтов конца 18-начала 20 вв. (М.В. Ломоносова, Г.Р. Державина, А.С. Пушкина, В.Я. Брюсова)» </w:t>
      </w:r>
    </w:p>
    <w:p w14:paraId="634B44C4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</w:p>
    <w:p w14:paraId="599A0A1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 xml:space="preserve">Задания  по теме «Античная литература»: </w:t>
      </w:r>
    </w:p>
    <w:p w14:paraId="0582DE7E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>1) Прочитайте книгу Н. Куна «Легенды и мифы Древней Греции» составьте таблицу «Греко-римские соответствия богов», включив в нее  богов третьего и четвертого поколения. Сделайте вывод о  процессе формирования  античной мифологии как системы.</w:t>
      </w:r>
    </w:p>
    <w:p w14:paraId="089E4717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>2) Проработайте статью  Н.Б. Мында «Миф о Дедале. Опыт историко-культурологического анализа». Опираясь на тексты  стихотворения В. Брюсова «Дедал  и Икар» и рассказа  Л. Андреева «Полет» подготовьте письменный ответ на вопрос: «Почему  для русских  поэтов и писателей в начале ХХ века  миф о Дедале и Икаре  вновь стал актуальным?»</w:t>
      </w:r>
    </w:p>
    <w:p w14:paraId="3B1A037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  <w:r w:rsidRPr="00522331">
        <w:rPr>
          <w:rFonts w:ascii="Times New Roman" w:eastAsia="Times New Roman" w:hAnsi="Times New Roman" w:cs="Times New Roman"/>
          <w:lang w:val="ru-RU"/>
        </w:rPr>
        <w:t>3) Прокомментируйте следующие высказывания: «Античный миф все еще не только определяет материал, но и самые формы нашей творческой мысли» (И. Анненский), «Критерий здесь не точность, а глубина.  Это область открытий, откровений, предузнаний, сообщений…» (М. Бахтин). Выразите свою точку зрения, написав    эссе на тему: «Какие константы несет миф в литературу и что в нем меняется с течением времени»?</w:t>
      </w:r>
    </w:p>
    <w:p w14:paraId="7004ACD9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</w:p>
    <w:p w14:paraId="7E67E3E2" w14:textId="77777777" w:rsidR="00522331" w:rsidRPr="00522331" w:rsidRDefault="00522331" w:rsidP="00522331">
      <w:pPr>
        <w:rPr>
          <w:lang w:val="ru-RU"/>
        </w:rPr>
      </w:pPr>
    </w:p>
    <w:p w14:paraId="729E5A65" w14:textId="77777777" w:rsidR="00522331" w:rsidRPr="00522331" w:rsidRDefault="00522331" w:rsidP="00FC55B3">
      <w:pPr>
        <w:jc w:val="right"/>
        <w:rPr>
          <w:rFonts w:ascii="Times New Roman" w:eastAsia="Times New Roman" w:hAnsi="Times New Roman" w:cs="Times New Roman"/>
          <w:b/>
          <w:lang w:val="ru-RU"/>
        </w:rPr>
      </w:pPr>
      <w:r w:rsidRPr="00522331">
        <w:rPr>
          <w:rFonts w:ascii="Times New Roman" w:eastAsia="Times New Roman" w:hAnsi="Times New Roman" w:cs="Times New Roman"/>
          <w:b/>
          <w:lang w:val="ru-RU"/>
        </w:rPr>
        <w:t>Приложение 2</w:t>
      </w:r>
    </w:p>
    <w:p w14:paraId="3FFEDA4A" w14:textId="77777777" w:rsidR="00522331" w:rsidRPr="00522331" w:rsidRDefault="00522331" w:rsidP="00522331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22331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F091DA1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2356"/>
        <w:gridCol w:w="5519"/>
      </w:tblGrid>
      <w:tr w:rsidR="00522331" w:rsidRPr="00E10CEA" w14:paraId="7CA8E1A3" w14:textId="77777777" w:rsidTr="002E0D98">
        <w:trPr>
          <w:trHeight w:val="753"/>
          <w:tblHeader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C26DAD" w14:textId="77777777" w:rsidR="00522331" w:rsidRPr="00E10CEA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F64490" w14:textId="77777777" w:rsidR="00522331" w:rsidRPr="00E10CEA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B1236D" w14:textId="77777777" w:rsidR="00522331" w:rsidRPr="00E10CEA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22331" w:rsidRPr="00432FED" w14:paraId="7487B1F5" w14:textId="77777777" w:rsidTr="002E0D9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E530A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ОПК- 4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- владением базовыми навыками сбора и анализа языковых и литературных фактов, филологического анализа и интерпретации текста</w:t>
            </w:r>
          </w:p>
        </w:tc>
      </w:tr>
      <w:tr w:rsidR="00522331" w:rsidRPr="00432FED" w14:paraId="202C7711" w14:textId="77777777" w:rsidTr="002E0D98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4C2EEA1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495C4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определение природы и сущности мировой художественной литературы как вида искусства, ее места в общественной жизни;</w:t>
            </w:r>
          </w:p>
          <w:p w14:paraId="3A64BAD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560E82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специфику соотношения различных отраслей современной филологии; </w:t>
            </w:r>
          </w:p>
          <w:p w14:paraId="31B616E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199586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специфику связей филологии с другими отраслями современного научного знания;</w:t>
            </w:r>
          </w:p>
          <w:p w14:paraId="62E097D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2E170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основные теоретико- и историко-литературные понятия, теории и методы  интерпретации литературных фактов и явлений, необходимые для понимания их значения в практике филолога;</w:t>
            </w:r>
          </w:p>
          <w:p w14:paraId="4C3748E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FF4B76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основные положения и концепции, разрабатываемые в области современной филологии;</w:t>
            </w:r>
          </w:p>
          <w:p w14:paraId="6A2DFE4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180EBC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 основные сведения по приемам филологического анализа и интерпретации текста 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E2AA34" w14:textId="77777777" w:rsidR="00522331" w:rsidRPr="00522331" w:rsidRDefault="00522331" w:rsidP="002E0D98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before="270" w:after="135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Тест</w:t>
            </w:r>
          </w:p>
          <w:p w14:paraId="17A8767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1. 1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Что изучает мировая художественная литература?</w:t>
            </w:r>
          </w:p>
          <w:p w14:paraId="34D595E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00E4EDF4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только устойчивые явления, существующие веками в национальных литературах; </w:t>
            </w:r>
          </w:p>
          <w:p w14:paraId="6989691A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новаторские явления в области художественной  литературы;</w:t>
            </w:r>
          </w:p>
          <w:p w14:paraId="579204E1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 произведения писателей, получивших не только национальное, но и мировой признание</w:t>
            </w:r>
          </w:p>
          <w:p w14:paraId="17D20967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FBF69D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1.2. Назовите произведение древнеегипетской  литературы, которое стоит у истоков развития  жанра  авантюрного приключенческого романа</w:t>
            </w:r>
          </w:p>
          <w:p w14:paraId="1D4C4A8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12D2F1D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сказки папируса Весткар ( «Фараон Хуфу и чародеи»);</w:t>
            </w:r>
          </w:p>
          <w:p w14:paraId="4194505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«Одиссея» Гомера</w:t>
            </w:r>
          </w:p>
          <w:p w14:paraId="71DB233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«Сказка потерпевшего кораблекрушение».</w:t>
            </w:r>
          </w:p>
          <w:p w14:paraId="7EE41B9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1.3. Одной из главных особенностей античной литературы является ее связь…</w:t>
            </w:r>
          </w:p>
          <w:p w14:paraId="1002C1A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 :</w:t>
            </w:r>
          </w:p>
          <w:p w14:paraId="54CAEE4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 мифологией;</w:t>
            </w:r>
          </w:p>
          <w:p w14:paraId="08238A1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 монотеизмом;</w:t>
            </w:r>
          </w:p>
          <w:p w14:paraId="567435B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с натурфилософией.</w:t>
            </w:r>
          </w:p>
          <w:p w14:paraId="433EA12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4B8201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1.4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Какой   известный роман ХХ века, пародирует  героику гомеровского эпоса и  строится по композиционной схеме «Одиссеи» Гомера?</w:t>
            </w:r>
          </w:p>
          <w:p w14:paraId="36B3050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</w:t>
            </w:r>
            <w:r w:rsidRPr="00522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  <w:p w14:paraId="0CD53AC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 «Процесс» Ф.Кафки;</w:t>
            </w:r>
          </w:p>
          <w:p w14:paraId="6B3DD96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 «Лолита» В.Набокова;</w:t>
            </w:r>
          </w:p>
          <w:p w14:paraId="3ECB670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 «Улисс» Дж.Джойса</w:t>
            </w:r>
          </w:p>
          <w:p w14:paraId="1C3CE43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 1.5. Какого «последнего поэта средневековья и первого поэта Нового времени»  выдающийся английский искусствовед Д. Рёскин  назвал «центральным человеком мира»?</w:t>
            </w:r>
          </w:p>
          <w:p w14:paraId="670CF0C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767E868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У. Шекспира;</w:t>
            </w:r>
          </w:p>
          <w:p w14:paraId="6EFB6FE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 Д. Алигьери</w:t>
            </w:r>
          </w:p>
          <w:p w14:paraId="3F0218F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 Ф. Рабле</w:t>
            </w:r>
          </w:p>
          <w:p w14:paraId="4E83856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1.6. Как  именовали себя куртуазные поэты? </w:t>
            </w:r>
          </w:p>
          <w:p w14:paraId="26A2A96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494A739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скальдами;</w:t>
            </w:r>
          </w:p>
          <w:p w14:paraId="4842570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аэдами;</w:t>
            </w:r>
          </w:p>
          <w:p w14:paraId="34109CB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трубадурами</w:t>
            </w:r>
          </w:p>
          <w:p w14:paraId="7C5868F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C0128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1.7. Почему Ф.Кафка превращает героя  новеллы  «Превращение»  именно в насекомое?</w:t>
            </w:r>
          </w:p>
          <w:p w14:paraId="719327B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Варианты ответа: </w:t>
            </w:r>
          </w:p>
          <w:p w14:paraId="3568A36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образ человека- насекомого – метафора  социальной значительности;</w:t>
            </w:r>
          </w:p>
          <w:p w14:paraId="0A51782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превращение в насекомое-это  метафора того отчуждения, которое испытывает герой и в обществе, и в семье;</w:t>
            </w:r>
          </w:p>
          <w:p w14:paraId="727BC39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писатель тяготел к жанру триллера.</w:t>
            </w:r>
          </w:p>
          <w:p w14:paraId="110C4E8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22331" w:rsidRPr="00432FED" w14:paraId="2FC28C7C" w14:textId="77777777" w:rsidTr="002E0D98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E09699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FE5A1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-демонстрировать знание основных положений и концепций в области филологии;</w:t>
            </w:r>
          </w:p>
          <w:p w14:paraId="36D36E3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837F47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произведение , пользуясь системой основных понятий и терминов общего литературоведения;</w:t>
            </w:r>
          </w:p>
          <w:p w14:paraId="45AB6EA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C1A1B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выделять дискуссионные вопросы современного литературоведения;</w:t>
            </w:r>
          </w:p>
          <w:p w14:paraId="0B65AC2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68ABA6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понимать закономерности литературного процесса, художественное значение литературного произведения в связи с общественной ситуацией и культурой эпохи;</w:t>
            </w:r>
          </w:p>
          <w:p w14:paraId="231EA20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93B4D8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чётко формулировать цель, задачи, объект, предмет частного исследования в рамках изучаемого курса и обоснованно выбирать наиболее эффективные методики и приёмы анализа для достижения поставленной цели</w:t>
            </w: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1ACDA0" w14:textId="77777777" w:rsidR="00522331" w:rsidRPr="00522331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val="ru-RU" w:eastAsia="ru-RU"/>
              </w:rPr>
              <w:t>2.1 Установите соответствие между понятием и  его характеристикой:</w:t>
            </w:r>
          </w:p>
          <w:p w14:paraId="564F3DD4" w14:textId="77777777" w:rsidR="00522331" w:rsidRPr="00E10CEA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Фольклор –</w:t>
            </w:r>
          </w:p>
          <w:p w14:paraId="3903CB87" w14:textId="77777777" w:rsidR="00522331" w:rsidRPr="00E10CEA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Художественная литература –</w:t>
            </w:r>
          </w:p>
          <w:p w14:paraId="61A3C7E4" w14:textId="77777777" w:rsidR="00522331" w:rsidRPr="00522331" w:rsidRDefault="00522331" w:rsidP="002E0D98">
            <w:pPr>
              <w:numPr>
                <w:ilvl w:val="0"/>
                <w:numId w:val="2"/>
              </w:numPr>
              <w:shd w:val="clear" w:color="auto" w:fill="F9F9F7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 w:eastAsia="ru-RU"/>
              </w:rPr>
              <w:t>письменная форма существования, отсутствует непосредственный контакт между  автором и читателем, автор – конкретное лицо с присущей ему  творческой манерой;</w:t>
            </w:r>
          </w:p>
          <w:p w14:paraId="63386B77" w14:textId="77777777" w:rsidR="00522331" w:rsidRPr="00522331" w:rsidRDefault="00522331" w:rsidP="002E0D98">
            <w:pPr>
              <w:numPr>
                <w:ilvl w:val="0"/>
                <w:numId w:val="2"/>
              </w:numPr>
              <w:shd w:val="clear" w:color="auto" w:fill="F9F9F7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 w:eastAsia="ru-RU"/>
              </w:rPr>
              <w:t xml:space="preserve">устная форма бытования, предполагается  непосредственный контакт  между исполнителем и слушателем, коллективный автор, использование традиционной поэтики </w:t>
            </w:r>
          </w:p>
          <w:p w14:paraId="067F94D1" w14:textId="77777777" w:rsidR="00522331" w:rsidRPr="00522331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2.2    </w:t>
            </w: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FFFFF"/>
                <w:lang w:val="ru-RU" w:eastAsia="ru-RU"/>
              </w:rPr>
              <w:t>Установите соответствие между понятием и его  определением:</w:t>
            </w:r>
          </w:p>
          <w:p w14:paraId="677CCE92" w14:textId="77777777" w:rsidR="00522331" w:rsidRPr="00E10CEA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Миф –</w:t>
            </w:r>
          </w:p>
          <w:p w14:paraId="3A0D9D2B" w14:textId="77777777" w:rsidR="00522331" w:rsidRPr="00E10CEA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Архетип –</w:t>
            </w:r>
          </w:p>
          <w:p w14:paraId="37534434" w14:textId="77777777" w:rsidR="00522331" w:rsidRPr="00E10CEA" w:rsidRDefault="00522331" w:rsidP="002E0D98">
            <w:pPr>
              <w:shd w:val="clear" w:color="auto" w:fill="F9F9F7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–</w:t>
            </w:r>
          </w:p>
          <w:p w14:paraId="106C409B" w14:textId="77777777" w:rsidR="00522331" w:rsidRPr="00522331" w:rsidRDefault="00522331" w:rsidP="002E0D98">
            <w:pPr>
              <w:numPr>
                <w:ilvl w:val="0"/>
                <w:numId w:val="1"/>
              </w:numPr>
              <w:shd w:val="clear" w:color="auto" w:fill="F9F9F7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первообраз, «образы коллективного бессознательного» (К.Юнг), древнейший общечеловеческий символ, лежащий в основе мифа, фольклора и самой культуры в целом; </w:t>
            </w:r>
          </w:p>
          <w:p w14:paraId="23F73940" w14:textId="77777777" w:rsidR="00522331" w:rsidRPr="00522331" w:rsidRDefault="00522331" w:rsidP="002E0D98">
            <w:pPr>
              <w:numPr>
                <w:ilvl w:val="0"/>
                <w:numId w:val="1"/>
              </w:numPr>
              <w:shd w:val="clear" w:color="auto" w:fill="F9F9F7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занимательный устный рассказ о невероятной, но поучительной истории, условием  которой  является присутствие чуда, фантастики, вымысла;</w:t>
            </w:r>
          </w:p>
          <w:p w14:paraId="5E5C15E7" w14:textId="77777777" w:rsidR="00522331" w:rsidRPr="00522331" w:rsidRDefault="00522331" w:rsidP="002E0D98">
            <w:pPr>
              <w:numPr>
                <w:ilvl w:val="0"/>
                <w:numId w:val="1"/>
              </w:numPr>
              <w:shd w:val="clear" w:color="auto" w:fill="F9F9F7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многозначное понятие, трактуемое  в диапазоне от «вымысла» до «священной традиции, первородного откровения», сказание, передающее представления людей о мире, месте человека в нем, о богах и героях  </w:t>
            </w:r>
          </w:p>
          <w:p w14:paraId="0DC12DF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2.3  Установите  соответствия греко-римских  богов.</w:t>
            </w:r>
          </w:p>
          <w:p w14:paraId="470D178D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«Высоко на светлом Олимпе царит Зевс, окруженный сонмом богов. Здесь и его супруга Гера, и златокудрый Аполлон с сестрой своей Артемидой, и златая Афродита, и могучая дочь Зевса Афина, и много других богов». </w:t>
            </w: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(Н.Кун) </w:t>
            </w:r>
          </w:p>
          <w:p w14:paraId="5C4D4640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Зевс – </w:t>
            </w:r>
          </w:p>
          <w:p w14:paraId="1B8CF0C6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Гера –</w:t>
            </w:r>
          </w:p>
          <w:p w14:paraId="08FDA883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Аполлон – </w:t>
            </w:r>
          </w:p>
          <w:p w14:paraId="06364F22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Артемида –</w:t>
            </w:r>
          </w:p>
          <w:p w14:paraId="6C867EE6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Афродита – </w:t>
            </w:r>
          </w:p>
          <w:p w14:paraId="7EBF3C8E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Афина – </w:t>
            </w:r>
          </w:p>
          <w:p w14:paraId="09830F4C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Юпитер (у римлян)</w:t>
            </w:r>
          </w:p>
          <w:p w14:paraId="03EE85E5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Юнона (лат.)</w:t>
            </w:r>
          </w:p>
          <w:p w14:paraId="709346E7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Аполлон (лат.)</w:t>
            </w:r>
          </w:p>
          <w:p w14:paraId="5D140C45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Диана (лат.)</w:t>
            </w:r>
          </w:p>
          <w:p w14:paraId="652792BF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Венера (лат)</w:t>
            </w:r>
          </w:p>
          <w:p w14:paraId="3A35A7DE" w14:textId="77777777" w:rsidR="00522331" w:rsidRPr="00E10CEA" w:rsidRDefault="00522331" w:rsidP="002E0D98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Минерва (лат.)</w:t>
            </w:r>
          </w:p>
          <w:p w14:paraId="3775BA81" w14:textId="77777777" w:rsidR="00522331" w:rsidRPr="00E10CEA" w:rsidRDefault="00522331" w:rsidP="002E0D98">
            <w:pPr>
              <w:shd w:val="clear" w:color="auto" w:fill="F9F9F7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3A80ABF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2.4 Сравнивая героев, созданных У. Шекспиром и Ж.-Б. Мольером, А.С. Пушкин определил принципы создания  «лиц» следующим образом :</w:t>
            </w:r>
          </w:p>
          <w:p w14:paraId="75514EE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«Лица, созданные Шекспиром –</w:t>
            </w:r>
          </w:p>
          <w:p w14:paraId="4B4C2A7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«Лица, созданные Мольером – </w:t>
            </w:r>
          </w:p>
          <w:p w14:paraId="4406D6F3" w14:textId="77777777" w:rsidR="00522331" w:rsidRPr="00522331" w:rsidRDefault="00522331" w:rsidP="002E0D9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«существа живые, исполненные многих страстей, многих пороков».</w:t>
            </w:r>
          </w:p>
          <w:p w14:paraId="55710470" w14:textId="77777777" w:rsidR="00522331" w:rsidRPr="00522331" w:rsidRDefault="00522331" w:rsidP="002E0D9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«типы такой-то страсти, такого-то порока; …скупой скуп – и только»</w:t>
            </w:r>
          </w:p>
          <w:p w14:paraId="6BC4268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2.5   В книге «Рождение трагедии из духа музыки» Ф. Ницше выделил два начала в культуре.  Установите соответствие, по Ф. Ницше, между следующими  понятиями:</w:t>
            </w:r>
          </w:p>
          <w:p w14:paraId="5F082F0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«дионисийское начало» -</w:t>
            </w:r>
          </w:p>
          <w:p w14:paraId="58016C78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«аполлоновское начало» - </w:t>
            </w:r>
          </w:p>
          <w:p w14:paraId="49AB2FA1" w14:textId="77777777" w:rsidR="00522331" w:rsidRPr="00E10CEA" w:rsidRDefault="00522331" w:rsidP="002E0D98">
            <w:pPr>
              <w:numPr>
                <w:ilvl w:val="0"/>
                <w:numId w:val="4"/>
              </w:num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Calibri" w:hAnsi="Times New Roman" w:cs="Times New Roman"/>
                <w:sz w:val="24"/>
                <w:szCs w:val="24"/>
              </w:rPr>
              <w:t>светлое, созерцательное, односторонне- интеллектуальное.</w:t>
            </w:r>
          </w:p>
          <w:p w14:paraId="474F0CE1" w14:textId="77777777" w:rsidR="00522331" w:rsidRPr="00522331" w:rsidRDefault="00522331" w:rsidP="002E0D9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темное, оргиастическое, трагическое, «жизненное», буйное.</w:t>
            </w:r>
          </w:p>
          <w:p w14:paraId="3EADE1F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</w:p>
        </w:tc>
      </w:tr>
      <w:tr w:rsidR="00522331" w:rsidRPr="00432FED" w14:paraId="16FC45B0" w14:textId="77777777" w:rsidTr="002E0D98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943D06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F5F01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-базовой терминологией, используемой в разных отраслях филологического знания и понятийным аппаратом современного литературоведения;</w:t>
            </w:r>
          </w:p>
          <w:p w14:paraId="20076A5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787148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самостоятельного анализа текстов художественной литературы, культурой филологического мышления;</w:t>
            </w:r>
          </w:p>
          <w:p w14:paraId="742B23C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607A37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навыками сбора и анализа литературных фактов с использованием традиционных методов и современных информационных технологий; </w:t>
            </w:r>
          </w:p>
          <w:p w14:paraId="5E16EBE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065482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основными методами лингвистического и литературоведческого анализа; </w:t>
            </w:r>
          </w:p>
          <w:p w14:paraId="388CBE7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A7439C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-навыками самостоятельной аналитической интерпретации научного знания;</w:t>
            </w:r>
          </w:p>
          <w:p w14:paraId="27D9002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AE88E5F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ведения научной дискуссии</w:t>
            </w:r>
          </w:p>
          <w:p w14:paraId="56AAAC0D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C974AE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1 </w:t>
            </w:r>
          </w:p>
          <w:p w14:paraId="0320A9F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Текст 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У.Шекспир. Гамлет. Акт </w:t>
            </w:r>
            <w:r w:rsidRPr="00E10CE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II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. Сцена 2</w:t>
            </w:r>
          </w:p>
          <w:p w14:paraId="1725A8A0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1AC2BC93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Ба, милые друзья! Ты, Гильденстерн,</w:t>
            </w:r>
          </w:p>
          <w:p w14:paraId="3BC91198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Ты, Розенкранц? Ну, как дела, ребята? </w:t>
            </w:r>
          </w:p>
          <w:p w14:paraId="2BB4C4EB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 о з е н к р а н ц</w:t>
            </w:r>
          </w:p>
          <w:p w14:paraId="50F336E6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у любого из сынов земли.</w:t>
            </w:r>
          </w:p>
          <w:p w14:paraId="1D8DF2FE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и л ь д е н с т е р н</w:t>
            </w:r>
          </w:p>
          <w:p w14:paraId="69AFC127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счастью, наше счастье не чрезмерно:</w:t>
            </w:r>
          </w:p>
          <w:p w14:paraId="1691EEEE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 не верхи на колпаке Фортуны.</w:t>
            </w:r>
          </w:p>
          <w:p w14:paraId="7787DA4D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31CEC4DE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 также не низы её подошв?</w:t>
            </w:r>
          </w:p>
          <w:p w14:paraId="64634D17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 о з е н к р а н ц</w:t>
            </w:r>
          </w:p>
          <w:p w14:paraId="50916065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 то, ни это, принц.</w:t>
            </w:r>
          </w:p>
          <w:p w14:paraId="742BD1E3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501FF171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Ну что же, превосходно. Однако что нового?</w:t>
            </w:r>
          </w:p>
          <w:p w14:paraId="747E5F2E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 о з е н к р а н ц</w:t>
            </w:r>
          </w:p>
          <w:p w14:paraId="2F164D77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Ничего, принц, кроме того, что в мире завелась совесть.</w:t>
            </w:r>
          </w:p>
          <w:p w14:paraId="05A69B7C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63A7A1F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Значит, скоро конец света. Впрочем, у вас ложные сведения. Однако давайте поподробнее. Чем прогневили вы, дорогие мои, эту свою Фортуну, что она шлёт вас сюда, в тюрьму? </w:t>
            </w:r>
          </w:p>
          <w:p w14:paraId="30FC4F60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и л ь д е н с т е р н</w:t>
            </w:r>
          </w:p>
          <w:p w14:paraId="5A7DF1E3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тюрьму, принц?</w:t>
            </w:r>
          </w:p>
          <w:p w14:paraId="2CB56D67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4732DD63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Да, конечно. Дания – тюрьма.</w:t>
            </w:r>
          </w:p>
          <w:p w14:paraId="0563F80F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 о з е н к р а н ц</w:t>
            </w:r>
          </w:p>
          <w:p w14:paraId="673009CD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Тогда весь мир – тюрьма.</w:t>
            </w:r>
          </w:p>
          <w:p w14:paraId="38F4D9B6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2450E59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притом образцовая, со множеством темниц и подземелий, из которых Дания – наихудшее.                                                                      Р о з е н к р а н ц</w:t>
            </w:r>
          </w:p>
          <w:p w14:paraId="4E84E730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Мы не согласны, принц.</w:t>
            </w:r>
          </w:p>
          <w:p w14:paraId="5BA5F6A6" w14:textId="77777777" w:rsidR="00522331" w:rsidRPr="00522331" w:rsidRDefault="00522331" w:rsidP="002E0D9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 а м л е т</w:t>
            </w:r>
          </w:p>
          <w:p w14:paraId="08F432D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Значит, для вас она не тюрьма, ибо сами по себе вещи не бывают ни хорошими, ни дурными, а только в нашей оценке. Для меня она тюрьма…</w:t>
            </w:r>
          </w:p>
          <w:p w14:paraId="1B4E6713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</w:p>
          <w:p w14:paraId="29D51401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>1.  В трагедии «Гамлет» У. Шекспир проявляет новаторство в воплощении одного из важнейших мотивов английской трагедии. Какой из мотивов новаторски разработан автором «Гамлета»?</w:t>
            </w:r>
            <w:r w:rsidRPr="005223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2233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ru-RU"/>
              </w:rPr>
              <w:t xml:space="preserve">  </w:t>
            </w:r>
          </w:p>
          <w:p w14:paraId="6E6D2481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 один вариант ответа</w:t>
            </w:r>
          </w:p>
          <w:p w14:paraId="6C1E6744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1) мотив дружбы, который представлен Горацио (верная дружба) и Гильденстерном и Розенкранцем (измена друзей); </w:t>
            </w:r>
          </w:p>
          <w:p w14:paraId="656C8606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2) мотив смерти, персонифицированный в образах  могильщиков, в образе Йорика;</w:t>
            </w:r>
          </w:p>
          <w:p w14:paraId="0F5E8ACB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3) мотив мести в сюжете «Гамлета», развивающий традицию английской «трагедии мести».</w:t>
            </w:r>
          </w:p>
          <w:p w14:paraId="38FF55D4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68C75D1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2. В данном отрывке приведены раздумья принца датского, которые лежат в основе «магистрального сюжета» «великих трагедий». Какое открытие делает Гамлет и другие герои трагедий Шекспира (Отелло, король Лир, Макбет )?  </w:t>
            </w:r>
          </w:p>
          <w:p w14:paraId="4590978F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 один вариант ответа</w:t>
            </w:r>
          </w:p>
          <w:p w14:paraId="57133179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1)  открывает истинное лицо мира, с его несовершенством, присутствием зла;</w:t>
            </w:r>
          </w:p>
          <w:p w14:paraId="165DD7B6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2)  открывает , что судьба человека полностью зависит от Фортуны;</w:t>
            </w:r>
          </w:p>
          <w:p w14:paraId="2929120C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3)  открывает, что в основе мира лежит порядок и справедливость.</w:t>
            </w:r>
          </w:p>
          <w:p w14:paraId="27A6214A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B57DFF0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3.  Какой смысл заключен в словах Гамлета «Дания – тюрьма»? </w:t>
            </w:r>
          </w:p>
          <w:p w14:paraId="6536BBAC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Укажите один вариант ответа</w:t>
            </w:r>
          </w:p>
          <w:p w14:paraId="7FCAAC3E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1) в управлении датским королевством нет места демократическим принципам;</w:t>
            </w:r>
          </w:p>
          <w:p w14:paraId="1D3EC2E8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2) это «нормальное» состояние мира в период, когда «время вывихнуто», царит зло, совершаются преступления, коварство, предательство;</w:t>
            </w:r>
          </w:p>
          <w:p w14:paraId="0BC805D7" w14:textId="77777777" w:rsidR="00522331" w:rsidRPr="00522331" w:rsidRDefault="00522331" w:rsidP="002E0D98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3) в словах «Дания – тюрьма» нет определенного смысла, так как      принц произносит их небрежно, он расстроен и пребывает «в измененном состоянии».</w:t>
            </w:r>
          </w:p>
          <w:p w14:paraId="1394CE7E" w14:textId="77777777" w:rsidR="00522331" w:rsidRPr="00522331" w:rsidRDefault="00522331" w:rsidP="002E0D98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  <w:p w14:paraId="4EC272E4" w14:textId="77777777" w:rsidR="00522331" w:rsidRPr="00522331" w:rsidRDefault="00522331" w:rsidP="002E0D98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Задание 2 </w:t>
            </w:r>
          </w:p>
          <w:p w14:paraId="14BE7ABC" w14:textId="77777777" w:rsidR="00522331" w:rsidRPr="00522331" w:rsidRDefault="00522331" w:rsidP="002E0D98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 xml:space="preserve">Текст </w:t>
            </w:r>
            <w:r w:rsidRPr="0052233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Ф.М. Достоевский «Преступление и наказание»</w:t>
            </w:r>
          </w:p>
          <w:p w14:paraId="6A7732F8" w14:textId="77777777" w:rsidR="00522331" w:rsidRPr="00522331" w:rsidRDefault="00522331" w:rsidP="002E0D98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 xml:space="preserve">            «Милый мой Родя, — писала мать, — вот уже два месяца с лишком как я не беседовала с тобой письменно, от чего сама страдала и даже иную ночь не спала, думая. Но, наверно, ты не обвинишь меня в этом невольном моем молчании. Ты знаешь, как я люблю тебя; ты один у нас, у меня и у Дуни, ты наше все, вся надежда, упование наше. Что было со мною, когда я узнала, что ты уже несколько месяцев оставил университет, за неимением чем содержать себя, и что уроки и прочие средства твои прекратились! Чем могла я с моими ста двадцатью рублями в год пенсиона помочь тебе? Пятнадцать рублей, которые я послала тебе четыре месяца назад, я занимала, как ты и сам знаешь, в счет этого же пенсиона, у здешнего нашего купца Афанасия Ивановича Вахрушина. Он добрый человек и был еще приятелем твоего отца. Но, дав ему право на получение за меня пенсиона, я должна была ждать, пока выплатится долг, а это только что теперь исполнилось, так что я ничего не могла во все это время послать тебе. Но теперь, слава богу, я, кажется, могу тебе еще выслать, да и вообще мы можем теперь даже похвалиться фортуной, о чем и спешу сообщить тебе. И, во-первых, угадываешь ли ты, милый Родя, что сестра твоя вот уже полтора месяца как живет со мною, и мы уже больше не разлучимся и впредь. Слава тебе господи, кончились ее истязания….» </w:t>
            </w:r>
          </w:p>
          <w:p w14:paraId="79EB488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 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Форма  частного письма, использованная Ф.М. Достоевским, лежит в основе …  </w:t>
            </w:r>
          </w:p>
          <w:p w14:paraId="524A6D9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0C5AE7C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1) эпистолярного романа;</w:t>
            </w:r>
          </w:p>
          <w:p w14:paraId="167AF12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2) дневника;</w:t>
            </w:r>
          </w:p>
          <w:p w14:paraId="058109B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3) авантюрного романа</w:t>
            </w:r>
          </w:p>
          <w:p w14:paraId="425E174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/>
              </w:rPr>
              <w:t xml:space="preserve">2   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Образцами  эпистолярного романа в мировой литературе считаются ….. </w:t>
            </w:r>
          </w:p>
          <w:p w14:paraId="2EAF02C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 ответа:</w:t>
            </w:r>
          </w:p>
          <w:p w14:paraId="0B0AC19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1) «Юлия, или Новая Элоиза» Ж.Ж. Руссо</w:t>
            </w:r>
          </w:p>
          <w:p w14:paraId="36B2BA1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«Герой нашего времени» М.Ю. Лермонтова</w:t>
            </w:r>
          </w:p>
          <w:p w14:paraId="019AE41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«Письма русского путешественника» Н.М. Карамзина</w:t>
            </w:r>
          </w:p>
          <w:p w14:paraId="2E2C51D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3. Введите пропущенное слово </w:t>
            </w:r>
          </w:p>
          <w:p w14:paraId="754C93F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Использованная Ф.М. Достоевским  жанровая форма позволяет раскрыть ____________ мир  героя «Преступления и наказания»</w:t>
            </w:r>
          </w:p>
          <w:p w14:paraId="15D6A2C0" w14:textId="77777777" w:rsidR="00522331" w:rsidRPr="00522331" w:rsidRDefault="00522331" w:rsidP="002E0D98">
            <w:pPr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  <w:p w14:paraId="662E5A6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3 </w:t>
            </w:r>
          </w:p>
          <w:p w14:paraId="1B4F9D5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Текст И.А. Бунин «Господин из Сан-Франциско»</w:t>
            </w:r>
          </w:p>
          <w:p w14:paraId="58536CE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 Тело же мертвого старика из Сан-Франциско возвращалось домой, в могилу, на берега Нового Света. Испытав много унижений, много человеческого невнимания, с неделю пространствовав из одного портового сарая в другой, оно снова попало наконец на тот самый знаменитый корабль, на котором так еще недавно, с таким почетом везли его в Старый свет. Теперь его скрывали от живых – глубоко спустили в просмоленном гробе в черный трюм.&lt;…&gt; Ночью плыл он мимо острова Капри, и печальны были его огни, медленно скрывавшиеся в темном море, для того, кто смотрел на них с острова&lt;…&gt;  Бесчисленные огненные глаза корабля были за снегом едва видны Дьяволу, следившему со скал Гибралтара, с каменистых ворот двух миров, за уходившим в ночь и вьюгу кораблем. Дьявол был громаден, как утес, но громаден был и корабль, многоярусный, многотрубный, созданный гордыней Нового Человека со старым сердцем»</w:t>
            </w:r>
          </w:p>
          <w:p w14:paraId="13863F3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1. Что, по-вашему, составляет ядро  художественного содержания рассказа? </w:t>
            </w:r>
          </w:p>
          <w:p w14:paraId="20335A7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6D22B0B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1) ощущение надвигающейся катастрофы, трагедийное осмысление судеб современной цивилизации; </w:t>
            </w:r>
          </w:p>
          <w:p w14:paraId="66E257B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2) стремление к поэтизации  прекрасных и трагических  сторон человеческой жизни;</w:t>
            </w:r>
          </w:p>
          <w:p w14:paraId="144CBFD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осмысление   человеческой  жажды подвига, все равно, доброго или злого.</w:t>
            </w:r>
          </w:p>
          <w:p w14:paraId="5F69185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2. Чем можно  объяснить появление в рассказе  фигуры Дьявола? </w:t>
            </w:r>
          </w:p>
          <w:p w14:paraId="5DD87F8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Варианты ответа:</w:t>
            </w:r>
          </w:p>
          <w:p w14:paraId="55A12C6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5223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) 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стремлением усилить  </w:t>
            </w: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мистический ужас смерти, внезапно прервавшей жизнь богатого американского пассажира;</w:t>
            </w:r>
          </w:p>
          <w:p w14:paraId="2331DE9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2) расширением  авторской трактовки темы зла во вселенском, бытийном аспекте; </w:t>
            </w:r>
          </w:p>
          <w:p w14:paraId="4B33FE0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3)  интересом И.А. Бунина ко всему  иррациональному и мистическому.</w:t>
            </w:r>
          </w:p>
          <w:p w14:paraId="24A5F3F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3.  Введите  пропущенное слово </w:t>
            </w:r>
          </w:p>
          <w:p w14:paraId="0D8E24C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«Туманно-лазурные, еще по-утреннему зыбкие массивы Италии, ее близких и далеких гор, красоту которых бессильно выразить человеческое слово» семья Господина из Сан-Франциско видит при  приближении к острову…_____</w:t>
            </w:r>
          </w:p>
          <w:p w14:paraId="2124AC8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22331" w:rsidRPr="00432FED" w14:paraId="0BA2427E" w14:textId="77777777" w:rsidTr="002E0D9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0A27B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ОПК- 3</w:t>
            </w: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- способностью демонстрировать знание основных положений и концепций в области теории литературы, истории отечественной литературы</w:t>
            </w:r>
          </w:p>
        </w:tc>
      </w:tr>
      <w:tr w:rsidR="00522331" w:rsidRPr="00432FED" w14:paraId="1E68F0C4" w14:textId="77777777" w:rsidTr="002E0D98">
        <w:trPr>
          <w:trHeight w:val="225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DD994A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4E8A97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теоретико- и историко- литературные понятия, </w:t>
            </w:r>
          </w:p>
          <w:p w14:paraId="2A27B379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основные методы интерпретации литературных фактов и явлений, </w:t>
            </w:r>
          </w:p>
          <w:p w14:paraId="501D0305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традиционные методы и современные информационные технологии в сфере сбора и анализа литературных фактов; </w:t>
            </w:r>
          </w:p>
          <w:p w14:paraId="0409BD66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-периодизацию русской литературы; литературные направления и их типологические разновидности</w:t>
            </w:r>
          </w:p>
          <w:p w14:paraId="04B398B9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роль мировоззрения в художественном творчестве субъекта; </w:t>
            </w:r>
          </w:p>
          <w:p w14:paraId="78F69A31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позицию по этому вопросу основных школ и направлений филологического исследования; </w:t>
            </w:r>
          </w:p>
          <w:p w14:paraId="2786315A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особенности научных жанров (обзоров, аннотаций и др.); </w:t>
            </w:r>
          </w:p>
          <w:p w14:paraId="622024BB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-методы сбора библиографического материала, в том числе с помощью поисковых систем.</w:t>
            </w:r>
          </w:p>
          <w:p w14:paraId="062E0E6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EA36B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</w:t>
            </w:r>
          </w:p>
          <w:p w14:paraId="4740F88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 История всемирной литературы как единый процесс. Общая периодизация. </w:t>
            </w:r>
          </w:p>
          <w:p w14:paraId="228AE67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Литература Древнего Египта. Периодизация. Характеристика основных этапов. Жанрово-стилевое своеобразие.</w:t>
            </w:r>
          </w:p>
          <w:p w14:paraId="45B7A55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Специфика античной литературы. Античная мифология</w:t>
            </w:r>
          </w:p>
          <w:p w14:paraId="314ED31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Древнегреческая литература в общем контексте античной культуры. Периодизация. Характеристика этапов</w:t>
            </w:r>
          </w:p>
          <w:p w14:paraId="38052D6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 Жанр, композиция, стиль поэм Гомера «Илиада» и «Одиссея»</w:t>
            </w:r>
          </w:p>
          <w:p w14:paraId="39AC125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Литература европейского средневековья.   Средневековый героический эпос и его художественные особенности. </w:t>
            </w:r>
          </w:p>
          <w:p w14:paraId="1948CE2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Европейский рыцарский роман: художественное своеобразие, проблематика, сюжеты. </w:t>
            </w:r>
          </w:p>
          <w:p w14:paraId="191A792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8. Литература итальянского Возрождения: художественное своеобразие, проблематика, тема античного наследия. </w:t>
            </w:r>
          </w:p>
          <w:p w14:paraId="27A5A63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9. Зрелое Возрождение в Европе. Литература Ренессанса во Франции и Англии. </w:t>
            </w:r>
          </w:p>
          <w:p w14:paraId="18E6E49A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 Народная смеховая культура в романе Ф. Рабле «Гаргантюа и Пантагрюэль». </w:t>
            </w:r>
          </w:p>
          <w:p w14:paraId="6CDCA02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 Трагедия У. Шекспира «Гамлет»</w:t>
            </w:r>
          </w:p>
          <w:p w14:paraId="66F867C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12. Европейская литература ХУП столетия. Периодизация. Характеристика этапов. </w:t>
            </w:r>
          </w:p>
          <w:p w14:paraId="62B15FD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13.  Основные эстетические принципы европейского классицизма. </w:t>
            </w:r>
          </w:p>
          <w:p w14:paraId="49B7415B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Литература европейского Просвещения. Идеологический контекст, сюжеты, проблематика, стиль.</w:t>
            </w:r>
          </w:p>
          <w:p w14:paraId="1653100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Многоликость мировой литературы </w:t>
            </w: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XIX</w:t>
            </w: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века</w:t>
            </w:r>
          </w:p>
          <w:p w14:paraId="0B99EF4D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16. Мировая литература и искусство рубежа </w:t>
            </w: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XIX</w:t>
            </w: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–</w:t>
            </w:r>
            <w:r w:rsidRPr="00E10C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XX</w:t>
            </w: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веков. Русская литература Серебряного века</w:t>
            </w:r>
          </w:p>
          <w:p w14:paraId="2B7E16E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17. Реализм и модернизм – два основных типа художественного мышления в литературе ХХ столетия. Новелла Ф.Кафки «Превращение»</w:t>
            </w:r>
          </w:p>
          <w:p w14:paraId="1F41125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18. Роман «Улисс» Д. Джойса в общем контексте европейского модернизма </w:t>
            </w:r>
          </w:p>
        </w:tc>
      </w:tr>
      <w:tr w:rsidR="00522331" w:rsidRPr="00E10CEA" w14:paraId="183341E9" w14:textId="77777777" w:rsidTr="002E0D98">
        <w:trPr>
          <w:trHeight w:val="258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E95749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C65B52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характеризовать героев эпических и драматических произведений,</w:t>
            </w:r>
          </w:p>
          <w:p w14:paraId="68AA1D6C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художественные произведения различных жанров в единстве формы и содержания с учетом авторских философско- эстетических открытий; </w:t>
            </w:r>
          </w:p>
          <w:p w14:paraId="6137A0C2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видеть специфические средства выражения авторской позиции в литературном произведении, </w:t>
            </w:r>
          </w:p>
          <w:p w14:paraId="2E1F1B3A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критически оценивать литературные произведения, выдвигать и формулировать гипотезы, логично и аргументировано излагать и отстаивать свою точку зрения;</w:t>
            </w:r>
          </w:p>
          <w:p w14:paraId="7A64575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- проводить под научным руководством локальные исследования на основе существующих методик в конкретной области филологического знания.</w:t>
            </w:r>
          </w:p>
          <w:p w14:paraId="767855B6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ориентироваться в тропах, используемых в лирических произведениях; </w:t>
            </w:r>
          </w:p>
          <w:p w14:paraId="017D198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495E5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14:paraId="14B4BA40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 xml:space="preserve">1. Определите название  </w:t>
            </w:r>
            <w:r w:rsidRPr="00522331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 xml:space="preserve"> мифа. Раскройте скобки, вставив вместо личных местоимений и пропусков имена героев.   К какому периоду развития античной мифологии относится данный миф? Какое продолжение он нашел в произведениях мировой литературы? Приведите примеры трансформации данного  мифа в произведениях  поэтов-модернистов. </w:t>
            </w:r>
          </w:p>
          <w:p w14:paraId="7459E03F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522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 севере Греции, во Фракии, жил(... .) Чудесный дар песен был у него, и слава о нём шла по всей земле греков. За песни полюбила его красавица(…).  Она стала его женой. Но счастье их было недолговечно. (Он) и (она) были в лесу. Незаметно она отошла далеко от мужа, в лесную глушь. Вдруг ей почудилось, что кто-то бежит по лесу, ломая сучья, гонится за ней, она испугалась и, бросив цветы, побежала назад.  Она бежала, не разбирая дороги, по густой траве и в стремительном беге ступила в змеиное гнездо. Змея обвилась вокруг её ноги и ужалила. Он услышал издали жалобный крик жены и поспешил к ней. Но он увидел, как между деревьев мелькнули большие чёрные крылья, - это Смерть уносила ее в подземное царство.</w:t>
            </w:r>
          </w:p>
          <w:p w14:paraId="36FCB72A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2. Укажите, какой жанр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был  главным жанром лирики</w:t>
            </w: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в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эпоху Возрождения. Вставьте пропущенное слово в строфу из стихотворения А.С. Пушкина:</w:t>
            </w:r>
          </w:p>
          <w:p w14:paraId="180B9DDA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Суровый Дант не презирал ……</w:t>
            </w:r>
          </w:p>
          <w:p w14:paraId="10B374A3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В нем жар любви Петрарка изливал;</w:t>
            </w:r>
          </w:p>
          <w:p w14:paraId="4F8E4CC8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Игру его любил творец Макбета;</w:t>
            </w:r>
          </w:p>
          <w:p w14:paraId="21247E02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Им скорбну мысли Камоэнс облекал. </w:t>
            </w:r>
          </w:p>
          <w:p w14:paraId="1002D50B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Приведите примеры использования данного жанра в творчестве Данте и Петрарки.</w:t>
            </w:r>
          </w:p>
          <w:p w14:paraId="57B3B0F4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</w:pPr>
          </w:p>
          <w:p w14:paraId="2398760E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/>
              </w:rPr>
              <w:t>3.</w:t>
            </w:r>
            <w:r w:rsidRPr="0052233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Кто, на ваш взгляд, прав: те, кто трактуют Средневековье в как упадок в литературе или  те, кто как французский историк Жак ле Гофф, полагают, что « и в раннее средневековье  непосредственной целью человеческой жизни и борьбы была земная жизнь, земная власть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Однако ценности, во имя которых люди тогда жили и сражались, были ценностями сверхъестественными — Бог, град Божий, рай, вечность…. Культурные, идеологические, экзистенциальные помыслы людей были устремлены к небесам».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Назовите произведения, относящиеся к данной эпохе, используйте их для аргументации своей точки зрения. </w:t>
            </w:r>
          </w:p>
          <w:p w14:paraId="2AF5C2C4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 4. Определите, в основу  какого памятника народной поэзии были  положены следующие  исторические события: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778г. король франков Карл совершил поход за Пиренеи ради богатой добычи. Нашествие франков продолжалось несколько недель. Затем войско Карла отступило, но баски напали в ущелье Ронсеваль на ариергард, которым командовал племянник короля Хруодланд. Силы были неравные, отряд франков был разгромлен, а Хруодланд погиб. Карл, возвратившийся с многочисленным войском, отомстил за смерть племянника.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Как был переосмыслен данный сюжет и образ Хруодланда в литературе средневековья? Назовите имя литературного героя.  </w:t>
            </w:r>
          </w:p>
          <w:p w14:paraId="313D9E37" w14:textId="77777777" w:rsidR="00522331" w:rsidRPr="00522331" w:rsidRDefault="00522331" w:rsidP="002E0D98">
            <w:pPr>
              <w:ind w:right="57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5. Назовите трагедии У. Шекспира, содержание которых иллюстрирует  слова итальянского политического публициста и историка Никола Макиавелли в его трактате «Государь» (1513)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: «Как похвально было бы для Князя соблюдать данное слово и быть в жизни прямым, а не лукавить, — это понимает всякий. Однако опыт нашего времени показывает, что великие дела творили как раз князья, которые мало считались с обещаниями, хитростью умели кружить людям головы и в конце концов одолели тех, кто полагался на честность». </w:t>
            </w: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В какой трагедии великий английский писатель обращается к архетипическому сюжету о братоубийстве?</w:t>
            </w:r>
          </w:p>
          <w:p w14:paraId="23EB629F" w14:textId="77777777" w:rsidR="00522331" w:rsidRPr="00E10CEA" w:rsidRDefault="00522331" w:rsidP="002E0D98">
            <w:pPr>
              <w:ind w:right="57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522331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6. </w:t>
            </w:r>
            <w:r w:rsidRPr="0052233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/>
              </w:rPr>
              <w:t>Героев романа Ремарка «На западном фронте без перемен»  называют «потерянным поколением» , подчеркивая их опустошенность и разочарованность в идеалах юности.</w:t>
            </w: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  <w:t xml:space="preserve"> Можно ли сказать, что несмотря на все это, они не утратили человеческого достоинства?  </w:t>
            </w:r>
            <w:r w:rsidRPr="00E10CE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Докажите на примерах из текста, как проявляется это качество.</w:t>
            </w:r>
          </w:p>
        </w:tc>
      </w:tr>
      <w:tr w:rsidR="00522331" w:rsidRPr="00432FED" w14:paraId="510A5217" w14:textId="77777777" w:rsidTr="002E0D98">
        <w:trPr>
          <w:trHeight w:val="446"/>
        </w:trPr>
        <w:tc>
          <w:tcPr>
            <w:tcW w:w="8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743A73" w14:textId="77777777" w:rsidR="00522331" w:rsidRPr="00E10CEA" w:rsidRDefault="00522331" w:rsidP="002E0D9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10C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12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F3071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понятийного аппарата современного литературоведения при анализе художественных произведений; самостоятельного анализа художественных произведений разных литературных родов, их формы и содержания</w:t>
            </w:r>
          </w:p>
          <w:p w14:paraId="20642233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возможностью междисциплинарного применения  филологического мышления; </w:t>
            </w:r>
          </w:p>
          <w:p w14:paraId="3C80D4D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- основными методами сбора и анализа языковых и литературных фактов с использованием современных информационных технологий; </w:t>
            </w:r>
          </w:p>
          <w:p w14:paraId="357245E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 навыками участия в научных дискуссиях, выступления с сообщениями и докладами.</w:t>
            </w:r>
          </w:p>
          <w:p w14:paraId="7BF063D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навыками подготовки научных обзоров, аннотаций, составления рефератов и библиографий по тематике проводимых исследований, </w:t>
            </w:r>
          </w:p>
          <w:p w14:paraId="50322BE8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приемами библиографического описания; подготовки научных обзоров, аннотаций по тематике проводимых исследований </w:t>
            </w:r>
          </w:p>
          <w:p w14:paraId="2FCB3B2C" w14:textId="77777777" w:rsidR="00522331" w:rsidRPr="00522331" w:rsidRDefault="00522331" w:rsidP="002E0D9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  <w:p w14:paraId="22A9E34C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81AC0E" w14:textId="77777777" w:rsidR="00522331" w:rsidRPr="00522331" w:rsidRDefault="00522331" w:rsidP="002E0D9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 xml:space="preserve">         Примерный перечень тем рефератов:</w:t>
            </w:r>
          </w:p>
          <w:p w14:paraId="0BB27FF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Трансформация мифологии Древнего Египта  в современной  литературе  ( на примере рассказа В. Пелевина «Кормление крокодила Хуфу»)</w:t>
            </w:r>
          </w:p>
          <w:p w14:paraId="59E2CE6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«Одиссея» Гомера и «Улисс» Джойса (  анализ эпизода в романе «Улисс»)   </w:t>
            </w:r>
          </w:p>
          <w:p w14:paraId="6D15832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Гомеровское понимание красоты.</w:t>
            </w:r>
          </w:p>
          <w:p w14:paraId="6D54AC4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Древнегреческий театр, его значение в общественной жизни греков </w:t>
            </w:r>
          </w:p>
          <w:p w14:paraId="6461320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 «Песнь о Роланде» как произведение фольклора.</w:t>
            </w:r>
          </w:p>
          <w:p w14:paraId="7FC8E61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Рыцарская любовь в литературе и действительности того времени  («Роман о Тристане и Изольде»)</w:t>
            </w:r>
          </w:p>
          <w:p w14:paraId="59311A3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«Божественная комедия» Данте Алигьери. Концепция идеала.</w:t>
            </w:r>
          </w:p>
          <w:p w14:paraId="4BC779A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Жанровое своеобразие поэмы Шекспира «Гамлет»:</w:t>
            </w:r>
          </w:p>
          <w:p w14:paraId="3E922AE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Метафоры сна в произведениях У. Шекспира</w:t>
            </w:r>
          </w:p>
          <w:p w14:paraId="08847461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Дон Жуан Мольера и Дон Гуан Пушкина.</w:t>
            </w:r>
          </w:p>
          <w:p w14:paraId="5C7150E7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11. Трансформация образа скупца в мировой литературе </w:t>
            </w: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XIX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14:paraId="02399972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Русский и западноевропейский классицизм.</w:t>
            </w:r>
          </w:p>
          <w:p w14:paraId="76C050A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«Пигмалион» как первая мелодрама в мировой литературе</w:t>
            </w:r>
          </w:p>
          <w:p w14:paraId="4AE1FC6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Эпоха Просвещения как «золотой век утопии».</w:t>
            </w:r>
          </w:p>
          <w:p w14:paraId="5A9C793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Образ Фауста в мировой литературе и искусстве</w:t>
            </w:r>
          </w:p>
          <w:p w14:paraId="3FE4357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16. Импрессионизм и постимпрессионизм в живописи, музыке и поэзии</w:t>
            </w:r>
          </w:p>
          <w:p w14:paraId="30E3C5F6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17.Имажинизм в искусстве </w:t>
            </w: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14:paraId="2D2E3CE5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18. Экспрессионизм как авангардистское течение в искусстве Германии и</w:t>
            </w:r>
          </w:p>
          <w:p w14:paraId="61E2DE7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Австрии</w:t>
            </w:r>
          </w:p>
          <w:p w14:paraId="577CE9FF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19. Художественный мир С. Дали как сюрреалиста.</w:t>
            </w:r>
          </w:p>
          <w:p w14:paraId="6E29BE04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20. Пути  развития театрального искусства в </w:t>
            </w:r>
            <w:r w:rsidRPr="00E10CEA">
              <w:rPr>
                <w:rFonts w:ascii="Times New Roman" w:eastAsia="Times New Roman" w:hAnsi="Times New Roman" w:cs="Times New Roman"/>
                <w:sz w:val="24"/>
                <w:szCs w:val="24"/>
              </w:rPr>
              <w:t>XX</w:t>
            </w: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14:paraId="526B8C4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2F04334" w14:textId="77777777" w:rsidR="00522331" w:rsidRPr="00522331" w:rsidRDefault="00522331" w:rsidP="002E0D98">
            <w:pPr>
              <w:tabs>
                <w:tab w:val="left" w:pos="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 задания по теме реферата:</w:t>
            </w:r>
          </w:p>
          <w:p w14:paraId="564ECE19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2845755E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Тема 2. «Одиссея» Гомера и «Улисс» Джойса (  анализ эпизода в романе «Улисс»)   </w:t>
            </w:r>
          </w:p>
          <w:p w14:paraId="0BB4714A" w14:textId="77777777" w:rsidR="00522331" w:rsidRPr="00522331" w:rsidRDefault="00522331" w:rsidP="002E0D98">
            <w:pPr>
              <w:tabs>
                <w:tab w:val="left" w:pos="331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14:paraId="246AEB11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Задание: </w:t>
            </w:r>
          </w:p>
          <w:p w14:paraId="34C8B415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Изучить статью С.С. Хоружего  «Как читать «Улисса»//  «Иностранная литература»,  1989, № 1. С. 214-217.</w:t>
            </w:r>
          </w:p>
          <w:p w14:paraId="12B1595B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Сопоставить мотивно-образную организацию «Одиссеи» и «Улисса»</w:t>
            </w:r>
          </w:p>
          <w:p w14:paraId="38BDB5BA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Проанализировать Эпизод 1  из  романа «Улисс» по плану:</w:t>
            </w:r>
          </w:p>
          <w:p w14:paraId="60F166DA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сюжетный  план эпизода: Стивен Дедал и  Бык Маллиган</w:t>
            </w:r>
          </w:p>
          <w:p w14:paraId="2803A192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автобиографический план эпизода: Джойс и   Оливер Сент-Джон Гогарти</w:t>
            </w:r>
          </w:p>
          <w:p w14:paraId="2E5A38DB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гомеровский  план эпизода: Телемак и Антиной</w:t>
            </w:r>
          </w:p>
          <w:p w14:paraId="5643E2BA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тематический план: Стивен Дедал – его  отец и мать</w:t>
            </w:r>
          </w:p>
          <w:p w14:paraId="055DEA1E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дополнительные планы эпизода (цвет, символ, искусство)</w:t>
            </w:r>
          </w:p>
          <w:p w14:paraId="7EEB2DA1" w14:textId="77777777" w:rsidR="00522331" w:rsidRPr="00522331" w:rsidRDefault="00522331" w:rsidP="002E0D98">
            <w:pPr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233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Подвести итог: как  трансформируются  мотивы гомеровского эпоса  в модернистском романе. </w:t>
            </w:r>
          </w:p>
          <w:p w14:paraId="1F426430" w14:textId="77777777" w:rsidR="00522331" w:rsidRPr="00522331" w:rsidRDefault="00522331" w:rsidP="002E0D9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</w:tbl>
    <w:p w14:paraId="13FC0F3B" w14:textId="77777777" w:rsidR="00522331" w:rsidRPr="00522331" w:rsidRDefault="00522331" w:rsidP="00522331">
      <w:pPr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14:paraId="47E0F9D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1CDE6C4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1BED97B9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Промежуточная аттестация (экзамен) по дисциплине «Мировая художественная литература»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</w:t>
      </w:r>
    </w:p>
    <w:p w14:paraId="04E24E35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8DEEAFE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Перечень теоретических вопросов к экзамену</w:t>
      </w:r>
    </w:p>
    <w:p w14:paraId="1AEA04C4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История всемирной литературы как единый процесс. Общая периодизация. </w:t>
      </w:r>
    </w:p>
    <w:p w14:paraId="1EC59BA9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2. Литература Древнего Египта. Периодизация. Характеристика основных этапов. Жанрово-стилевое своеобразие.</w:t>
      </w:r>
    </w:p>
    <w:p w14:paraId="1DF16EA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3. Специфика античной литературы. Античная мифология</w:t>
      </w:r>
    </w:p>
    <w:p w14:paraId="522F92E0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4. Древнегреческая литература в общем контексте античной культуры. Периодизация. Характеристика этапов</w:t>
      </w:r>
    </w:p>
    <w:p w14:paraId="062285C7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5.  Жанр, композиция, стиль поэм Гомера «Илиада» и «Одиссея»</w:t>
      </w:r>
    </w:p>
    <w:p w14:paraId="7572D411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Литература европейского средневековья.   Средневековый героический эпос и его художественные особенности. </w:t>
      </w:r>
    </w:p>
    <w:p w14:paraId="513E99E5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Европейский рыцарский роман: художественное своеобразие, проблематика, сюжеты. </w:t>
      </w:r>
    </w:p>
    <w:p w14:paraId="69A2BAA2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Литература итальянского Возрождения: художественное своеобразие, проблематика, тема античного наследия. </w:t>
      </w:r>
    </w:p>
    <w:p w14:paraId="22DECDE4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Зрелое Возрождение в Европе. Литература Ренессанса во Франции и Англии. </w:t>
      </w:r>
    </w:p>
    <w:p w14:paraId="588D7307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Народная смеховая культура в романе Ф. Рабле «Гаргантюа и Пантагрюэль». </w:t>
      </w:r>
    </w:p>
    <w:p w14:paraId="4582AD28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11.  Трагедия У. Шекспира «Гамлет»</w:t>
      </w:r>
    </w:p>
    <w:p w14:paraId="4139BAA9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12. Европейская литература ХУП столетия. Периодизация. Характеристика этапов. </w:t>
      </w:r>
    </w:p>
    <w:p w14:paraId="5EBACB25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 Основные эстетические принципы европейского классицизма. </w:t>
      </w:r>
    </w:p>
    <w:p w14:paraId="3F103DE8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14. Литература европейского Просвещения. Идеологический контекст, сюжеты, проблематика, стиль.</w:t>
      </w:r>
    </w:p>
    <w:p w14:paraId="6D23C399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15.</w:t>
      </w:r>
      <w:r w:rsidRPr="005223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Многоликость мировой литературы </w:t>
      </w:r>
      <w:r w:rsidRPr="00E10CEA">
        <w:rPr>
          <w:rFonts w:ascii="Times New Roman" w:eastAsia="Times New Roman" w:hAnsi="Times New Roman" w:cs="Times New Roman"/>
          <w:bCs/>
          <w:sz w:val="24"/>
          <w:szCs w:val="24"/>
        </w:rPr>
        <w:t>XIX</w:t>
      </w:r>
      <w:r w:rsidRPr="005223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века</w:t>
      </w:r>
    </w:p>
    <w:p w14:paraId="1013A804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16. Мировая литература и искусство рубежа </w:t>
      </w:r>
      <w:r w:rsidRPr="00E10CEA">
        <w:rPr>
          <w:rFonts w:ascii="Times New Roman" w:eastAsia="Times New Roman" w:hAnsi="Times New Roman" w:cs="Times New Roman"/>
          <w:bCs/>
          <w:sz w:val="24"/>
          <w:szCs w:val="24"/>
        </w:rPr>
        <w:t>XIX</w:t>
      </w:r>
      <w:r w:rsidRPr="005223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–</w:t>
      </w:r>
      <w:r w:rsidRPr="00E10CEA">
        <w:rPr>
          <w:rFonts w:ascii="Times New Roman" w:eastAsia="Times New Roman" w:hAnsi="Times New Roman" w:cs="Times New Roman"/>
          <w:bCs/>
          <w:sz w:val="24"/>
          <w:szCs w:val="24"/>
        </w:rPr>
        <w:t>XX</w:t>
      </w:r>
      <w:r w:rsidRPr="00522331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веков. Русская литература Серебряного века</w:t>
      </w:r>
    </w:p>
    <w:p w14:paraId="5D21566D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17. Реализм и модернизм – два основных типа художественного мышления в литературе ХХ столетия. Новелла Ф.Кафки «Превращение»</w:t>
      </w:r>
    </w:p>
    <w:p w14:paraId="62FD7D8B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>18. Роман «Улисс» Д. Джойса в общем контексте европейского модернизма</w:t>
      </w:r>
    </w:p>
    <w:p w14:paraId="31C6378E" w14:textId="77777777" w:rsidR="00522331" w:rsidRPr="00522331" w:rsidRDefault="00522331" w:rsidP="00522331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1C4E184E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«отлично»</w:t>
      </w: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B073A61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«хорошо»</w:t>
      </w: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F579778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3E5AB6BA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920D922" w14:textId="77777777" w:rsidR="00522331" w:rsidRPr="00522331" w:rsidRDefault="00522331" w:rsidP="00522331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2233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2233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C36C5D8" w14:textId="77777777" w:rsidR="00522331" w:rsidRPr="00522331" w:rsidRDefault="00522331" w:rsidP="00522331">
      <w:pPr>
        <w:rPr>
          <w:rFonts w:ascii="Calibri" w:eastAsia="Times New Roman" w:hAnsi="Calibri" w:cs="Times New Roman"/>
          <w:lang w:val="ru-RU"/>
        </w:rPr>
      </w:pPr>
    </w:p>
    <w:p w14:paraId="1C50B6CE" w14:textId="77777777" w:rsidR="00522331" w:rsidRPr="00522331" w:rsidRDefault="00522331" w:rsidP="00522331">
      <w:pPr>
        <w:rPr>
          <w:rFonts w:ascii="Times New Roman" w:eastAsia="Times New Roman" w:hAnsi="Times New Roman" w:cs="Times New Roman"/>
          <w:lang w:val="ru-RU"/>
        </w:rPr>
      </w:pPr>
    </w:p>
    <w:p w14:paraId="5F81AD50" w14:textId="77777777" w:rsidR="00522331" w:rsidRPr="00522331" w:rsidRDefault="00522331" w:rsidP="00522331">
      <w:pPr>
        <w:rPr>
          <w:lang w:val="ru-RU"/>
        </w:rPr>
      </w:pPr>
    </w:p>
    <w:p w14:paraId="0CE2C3E9" w14:textId="77777777" w:rsidR="00522331" w:rsidRPr="00522331" w:rsidRDefault="00522331" w:rsidP="00522331">
      <w:pPr>
        <w:rPr>
          <w:lang w:val="ru-RU"/>
        </w:rPr>
      </w:pPr>
    </w:p>
    <w:p w14:paraId="7282800F" w14:textId="77777777" w:rsidR="00595ABC" w:rsidRPr="00522331" w:rsidRDefault="00595ABC">
      <w:pPr>
        <w:rPr>
          <w:lang w:val="ru-RU"/>
        </w:rPr>
      </w:pPr>
    </w:p>
    <w:sectPr w:rsidR="00595ABC" w:rsidRPr="0052233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23D30"/>
    <w:multiLevelType w:val="hybridMultilevel"/>
    <w:tmpl w:val="4C2A562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9175A67"/>
    <w:multiLevelType w:val="hybridMultilevel"/>
    <w:tmpl w:val="C6821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5087D"/>
    <w:multiLevelType w:val="hybridMultilevel"/>
    <w:tmpl w:val="C046E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61555"/>
    <w:multiLevelType w:val="hybridMultilevel"/>
    <w:tmpl w:val="42F40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1114E7"/>
    <w:multiLevelType w:val="hybridMultilevel"/>
    <w:tmpl w:val="2F80B0F0"/>
    <w:lvl w:ilvl="0" w:tplc="041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C04DE"/>
    <w:rsid w:val="001A4820"/>
    <w:rsid w:val="001F0BC7"/>
    <w:rsid w:val="002E0D98"/>
    <w:rsid w:val="003124F3"/>
    <w:rsid w:val="00432FED"/>
    <w:rsid w:val="00522331"/>
    <w:rsid w:val="00595ABC"/>
    <w:rsid w:val="008803A2"/>
    <w:rsid w:val="009A06C6"/>
    <w:rsid w:val="00D31453"/>
    <w:rsid w:val="00E209E2"/>
    <w:rsid w:val="00E218A3"/>
    <w:rsid w:val="00F10FF3"/>
    <w:rsid w:val="00F8769F"/>
    <w:rsid w:val="00FC55B3"/>
    <w:rsid w:val="00FC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3712C0"/>
  <w15:docId w15:val="{EBBE3B90-A6C9-419D-9F35-1ECA74635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3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803A2"/>
    <w:rPr>
      <w:color w:val="0563C1" w:themeColor="hyperlink"/>
      <w:u w:val="single"/>
    </w:rPr>
  </w:style>
  <w:style w:type="paragraph" w:customStyle="1" w:styleId="Style8">
    <w:name w:val="Style8"/>
    <w:basedOn w:val="a"/>
    <w:rsid w:val="008803A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FC55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7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2554.pdf&amp;show=dcatalogues/1/1130356/2554.pdf&amp;view=true" TargetMode="External"/><Relationship Id="rId18" Type="http://schemas.openxmlformats.org/officeDocument/2006/relationships/hyperlink" Target="https://magtu.informsystema.ru/uploader/fileUpload?name=2367.pdf&amp;show=dcatalogues/1/1130030/2367.pdf&amp;view=true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798.pdf&amp;show=dcatalogues/1/1132977/2798.pdf&amp;view=true" TargetMode="External"/><Relationship Id="rId34" Type="http://schemas.openxmlformats.org/officeDocument/2006/relationships/hyperlink" Target="http://www.springer.com/references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2555.pdf&amp;show=dcatalogues/1/1130357/2555.pdf&amp;view=true" TargetMode="External"/><Relationship Id="rId17" Type="http://schemas.openxmlformats.org/officeDocument/2006/relationships/hyperlink" Target="https://magtu.informsystema.ru/uploader/fileUpload?name=4004.pdf&amp;show=dcatalogues/1/1532633/4004.pdf&amp;view=true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hyperlink" Target="http://link.springer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328.pdf&amp;show=dcatalogues/1/1138400/3328.pdf&amp;view=true" TargetMode="External"/><Relationship Id="rId20" Type="http://schemas.openxmlformats.org/officeDocument/2006/relationships/hyperlink" Target="https://magtu.informsystema.ru/uploader/fileUpload?name=2794.pdf&amp;show=dcatalogues/1/1132957/2794.pdf&amp;view=true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60.pdf&amp;show=dcatalogues/1/1133800/2860.pdf&amp;view=true" TargetMode="Externa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986.pdf&amp;show=dcatalogues/1/1532491/3986.pdf&amp;view=true" TargetMode="External"/><Relationship Id="rId23" Type="http://schemas.openxmlformats.org/officeDocument/2006/relationships/hyperlink" Target="https://magtu.informsystema.ru/uploader/fileUpload?name=3533.pdf&amp;show=dcatalogues/1/1515173/3533.pdf&amp;view=true" TargetMode="External"/><Relationship Id="rId28" Type="http://schemas.openxmlformats.org/officeDocument/2006/relationships/hyperlink" Target="https://www.rsl.ru/ru/4readers/catalogues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61.pdf&amp;show=dcatalogues/1/1133812/2861.pdf&amp;view=true" TargetMode="External"/><Relationship Id="rId19" Type="http://schemas.openxmlformats.org/officeDocument/2006/relationships/hyperlink" Target="https://magtu.informsystema.ru/uploader/fileUpload?name=2842.pdf&amp;show=dcatalogues/1/1133239/2842.pdf&amp;view=true" TargetMode="External"/><Relationship Id="rId31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297.pdf&amp;show=dcatalogues/1/1137686/3297.pdf&amp;view=true" TargetMode="External"/><Relationship Id="rId14" Type="http://schemas.openxmlformats.org/officeDocument/2006/relationships/hyperlink" Target="https://magtu.informsystema.ru/uploader/fileUpload?name=2553.pdf&amp;show=dcatalogues/1/1130355/2553.pdf&amp;view=true" TargetMode="External"/><Relationship Id="rId22" Type="http://schemas.openxmlformats.org/officeDocument/2006/relationships/hyperlink" Target="https://magtu.informsystema.ru/uploader/fileUpload?name=2790.pdf&amp;show=dcatalogues/1/1132947/2790.pdf&amp;view=true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magtu.informsystema.ru/uploader/fileUpload?name=2716.pdf&amp;show=dcatalogues/1/1132003/271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F61A2-55E3-4C8A-AA07-70C2DC769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32</Pages>
  <Words>8402</Words>
  <Characters>47894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2020-2021_45_03_01- ИФб-20_18_plx_Мировая художественная литература</vt:lpstr>
    </vt:vector>
  </TitlesOfParts>
  <Company/>
  <LinksUpToDate>false</LinksUpToDate>
  <CharactersWithSpaces>56184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2020-2021_45_03_01- ИФб-20_18_plx_Мировая художественная литература</dc:title>
  <dc:creator>FastReport.NET</dc:creator>
  <cp:lastModifiedBy>Светлана</cp:lastModifiedBy>
  <cp:revision>14</cp:revision>
  <dcterms:created xsi:type="dcterms:W3CDTF">2020-09-23T11:56:00Z</dcterms:created>
  <dcterms:modified xsi:type="dcterms:W3CDTF">2020-11-17T03:39:00Z</dcterms:modified>
</cp:coreProperties>
</file>