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2C8" w:rsidRDefault="00D972C8">
      <w:r>
        <w:rPr>
          <w:noProof/>
          <w:lang w:val="ru-RU" w:eastAsia="ru-RU"/>
        </w:rPr>
        <w:drawing>
          <wp:inline distT="0" distB="0" distL="0" distR="0" wp14:anchorId="2747C12E" wp14:editId="379DCC40">
            <wp:extent cx="5941060" cy="8154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B1E" w:rsidRDefault="00486B1E">
      <w:pPr>
        <w:rPr>
          <w:sz w:val="0"/>
          <w:szCs w:val="0"/>
        </w:rPr>
      </w:pPr>
    </w:p>
    <w:p w:rsidR="00D972C8" w:rsidRDefault="00D972C8">
      <w:r>
        <w:br w:type="page"/>
      </w:r>
    </w:p>
    <w:p w:rsidR="00486B1E" w:rsidRPr="00062079" w:rsidRDefault="00D972C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48460"/>
            <wp:effectExtent l="0" t="0" r="0" b="0"/>
            <wp:docPr id="3" name="Рисунок 3" descr="F:\Ивашина\литье18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Ивашина\литье18 0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079" w:rsidRPr="000620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486B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486B1E">
        <w:trPr>
          <w:trHeight w:hRule="exact" w:val="131"/>
        </w:trPr>
        <w:tc>
          <w:tcPr>
            <w:tcW w:w="3119" w:type="dxa"/>
          </w:tcPr>
          <w:p w:rsidR="00486B1E" w:rsidRDefault="00486B1E"/>
        </w:tc>
        <w:tc>
          <w:tcPr>
            <w:tcW w:w="6238" w:type="dxa"/>
          </w:tcPr>
          <w:p w:rsidR="00486B1E" w:rsidRDefault="00486B1E"/>
        </w:tc>
      </w:tr>
      <w:tr w:rsidR="00486B1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B1E" w:rsidRDefault="00486B1E"/>
        </w:tc>
      </w:tr>
      <w:tr w:rsidR="00486B1E">
        <w:trPr>
          <w:trHeight w:hRule="exact" w:val="13"/>
        </w:trPr>
        <w:tc>
          <w:tcPr>
            <w:tcW w:w="3119" w:type="dxa"/>
          </w:tcPr>
          <w:p w:rsidR="00486B1E" w:rsidRDefault="00486B1E"/>
        </w:tc>
        <w:tc>
          <w:tcPr>
            <w:tcW w:w="6238" w:type="dxa"/>
          </w:tcPr>
          <w:p w:rsidR="00486B1E" w:rsidRDefault="00486B1E"/>
        </w:tc>
      </w:tr>
      <w:tr w:rsidR="00486B1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B1E" w:rsidRDefault="00486B1E"/>
        </w:tc>
      </w:tr>
      <w:tr w:rsidR="00486B1E">
        <w:trPr>
          <w:trHeight w:hRule="exact" w:val="96"/>
        </w:trPr>
        <w:tc>
          <w:tcPr>
            <w:tcW w:w="3119" w:type="dxa"/>
          </w:tcPr>
          <w:p w:rsidR="00486B1E" w:rsidRDefault="00486B1E"/>
        </w:tc>
        <w:tc>
          <w:tcPr>
            <w:tcW w:w="6238" w:type="dxa"/>
          </w:tcPr>
          <w:p w:rsidR="00486B1E" w:rsidRDefault="00486B1E"/>
        </w:tc>
      </w:tr>
      <w:tr w:rsidR="00486B1E" w:rsidRPr="00446B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486B1E" w:rsidRPr="00446B3D">
        <w:trPr>
          <w:trHeight w:hRule="exact" w:val="138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555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86B1E" w:rsidRPr="00446B3D">
        <w:trPr>
          <w:trHeight w:hRule="exact" w:val="277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13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96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Экономики</w:t>
            </w:r>
          </w:p>
        </w:tc>
      </w:tr>
      <w:tr w:rsidR="00486B1E" w:rsidRPr="00446B3D">
        <w:trPr>
          <w:trHeight w:hRule="exact" w:val="138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555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86B1E" w:rsidRPr="00446B3D">
        <w:trPr>
          <w:trHeight w:hRule="exact" w:val="277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13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96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Экономики</w:t>
            </w:r>
          </w:p>
        </w:tc>
      </w:tr>
      <w:tr w:rsidR="00486B1E" w:rsidRPr="00446B3D">
        <w:trPr>
          <w:trHeight w:hRule="exact" w:val="138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555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86B1E" w:rsidRPr="00446B3D">
        <w:trPr>
          <w:trHeight w:hRule="exact" w:val="277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13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96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Экономики</w:t>
            </w:r>
          </w:p>
        </w:tc>
      </w:tr>
      <w:tr w:rsidR="00486B1E" w:rsidRPr="00446B3D">
        <w:trPr>
          <w:trHeight w:hRule="exact" w:val="138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555"/>
        </w:trPr>
        <w:tc>
          <w:tcPr>
            <w:tcW w:w="3119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486B1E" w:rsidRPr="00062079" w:rsidRDefault="00062079">
      <w:pPr>
        <w:rPr>
          <w:sz w:val="0"/>
          <w:szCs w:val="0"/>
          <w:lang w:val="ru-RU"/>
        </w:rPr>
      </w:pPr>
      <w:r w:rsidRPr="000620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86B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86B1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финансами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финансовыми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отношениями,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486B1E">
        <w:trPr>
          <w:trHeight w:hRule="exact" w:val="138"/>
        </w:trPr>
        <w:tc>
          <w:tcPr>
            <w:tcW w:w="1985" w:type="dxa"/>
          </w:tcPr>
          <w:p w:rsidR="00486B1E" w:rsidRDefault="00486B1E"/>
        </w:tc>
        <w:tc>
          <w:tcPr>
            <w:tcW w:w="7372" w:type="dxa"/>
          </w:tcPr>
          <w:p w:rsidR="00486B1E" w:rsidRDefault="00486B1E"/>
        </w:tc>
      </w:tr>
      <w:tr w:rsidR="00486B1E" w:rsidRPr="00446B3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62079">
              <w:rPr>
                <w:lang w:val="ru-RU"/>
              </w:rPr>
              <w:t xml:space="preserve"> </w:t>
            </w:r>
          </w:p>
        </w:tc>
      </w:tr>
      <w:tr w:rsidR="00486B1E" w:rsidRPr="00446B3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62079">
              <w:rPr>
                <w:lang w:val="ru-RU"/>
              </w:rPr>
              <w:t xml:space="preserve"> </w:t>
            </w:r>
          </w:p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62079">
              <w:rPr>
                <w:lang w:val="ru-RU"/>
              </w:rPr>
              <w:t xml:space="preserve"> </w:t>
            </w:r>
          </w:p>
        </w:tc>
      </w:tr>
      <w:tr w:rsidR="00486B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486B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>
              <w:t xml:space="preserve"> </w:t>
            </w:r>
          </w:p>
        </w:tc>
      </w:tr>
      <w:tr w:rsidR="00486B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</w:t>
            </w:r>
            <w:proofErr w:type="spellEnd"/>
            <w:r>
              <w:t xml:space="preserve"> </w:t>
            </w:r>
          </w:p>
        </w:tc>
      </w:tr>
      <w:tr w:rsidR="00486B1E" w:rsidRPr="00446B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</w:t>
            </w:r>
            <w:r w:rsidRPr="00062079">
              <w:rPr>
                <w:lang w:val="ru-RU"/>
              </w:rPr>
              <w:t xml:space="preserve"> </w:t>
            </w:r>
          </w:p>
        </w:tc>
      </w:tr>
      <w:tr w:rsidR="00486B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>
              <w:t xml:space="preserve"> </w:t>
            </w:r>
          </w:p>
        </w:tc>
      </w:tr>
      <w:tr w:rsidR="00486B1E" w:rsidRPr="00446B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62079">
              <w:rPr>
                <w:lang w:val="ru-RU"/>
              </w:rPr>
              <w:t xml:space="preserve"> </w:t>
            </w:r>
          </w:p>
        </w:tc>
      </w:tr>
      <w:tr w:rsidR="00486B1E" w:rsidRPr="00446B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2079">
              <w:rPr>
                <w:lang w:val="ru-RU"/>
              </w:rPr>
              <w:t xml:space="preserve"> </w:t>
            </w:r>
          </w:p>
        </w:tc>
      </w:tr>
      <w:tr w:rsidR="00486B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86B1E" w:rsidRPr="00446B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2079">
              <w:rPr>
                <w:lang w:val="ru-RU"/>
              </w:rPr>
              <w:t xml:space="preserve"> </w:t>
            </w:r>
          </w:p>
        </w:tc>
      </w:tr>
      <w:tr w:rsidR="00486B1E" w:rsidRPr="00446B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62079">
              <w:rPr>
                <w:lang w:val="ru-RU"/>
              </w:rPr>
              <w:t xml:space="preserve"> </w:t>
            </w:r>
          </w:p>
        </w:tc>
      </w:tr>
      <w:tr w:rsidR="00486B1E" w:rsidRPr="00446B3D">
        <w:trPr>
          <w:trHeight w:hRule="exact" w:val="138"/>
        </w:trPr>
        <w:tc>
          <w:tcPr>
            <w:tcW w:w="1985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62079">
              <w:rPr>
                <w:lang w:val="ru-RU"/>
              </w:rPr>
              <w:t xml:space="preserve"> </w:t>
            </w:r>
            <w:proofErr w:type="gramEnd"/>
          </w:p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62079">
              <w:rPr>
                <w:lang w:val="ru-RU"/>
              </w:rPr>
              <w:t xml:space="preserve"> </w:t>
            </w:r>
          </w:p>
        </w:tc>
      </w:tr>
      <w:tr w:rsidR="00486B1E" w:rsidRPr="00446B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менеджмент»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62079">
              <w:rPr>
                <w:lang w:val="ru-RU"/>
              </w:rPr>
              <w:t xml:space="preserve"> </w:t>
            </w:r>
          </w:p>
        </w:tc>
      </w:tr>
      <w:tr w:rsidR="00486B1E" w:rsidRPr="00446B3D">
        <w:trPr>
          <w:trHeight w:hRule="exact" w:val="277"/>
        </w:trPr>
        <w:tc>
          <w:tcPr>
            <w:tcW w:w="1985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86B1E" w:rsidRDefault="0006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86B1E" w:rsidRDefault="0006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86B1E" w:rsidRPr="00446B3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86B1E" w:rsidRPr="00446B3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</w:tr>
      <w:tr w:rsidR="00486B1E" w:rsidRPr="00446B3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альтернативные варианты организационн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управленческих решений и находить из их числа оптимальные организационно-управленческие решения в профессиональной деятельности;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</w:tr>
      <w:tr w:rsidR="00486B1E" w:rsidRPr="00446B3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нести ответственность за последствия принимаемых организационно-управленческих решений;</w:t>
            </w:r>
          </w:p>
        </w:tc>
      </w:tr>
      <w:tr w:rsidR="00486B1E" w:rsidRPr="00446B3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</w:tbl>
    <w:p w:rsidR="00486B1E" w:rsidRPr="00062079" w:rsidRDefault="00062079">
      <w:pPr>
        <w:rPr>
          <w:sz w:val="0"/>
          <w:szCs w:val="0"/>
          <w:lang w:val="ru-RU"/>
        </w:rPr>
      </w:pPr>
      <w:r w:rsidRPr="000620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86B1E" w:rsidRPr="00446B3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понятия, характеризующие финансовую деятельность хозяйствующих субъектов;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при расчёте экономических, характеризующих деятельность хозяйствующих субъектов;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типовые методики, позволяющие рассчитать экономические показатели, характеризующих деятельность хозяйствующих субъектов;</w:t>
            </w:r>
          </w:p>
        </w:tc>
      </w:tr>
      <w:tr w:rsidR="00486B1E" w:rsidRPr="00446B3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группы необходимых экономических, характеризующих деятельность хозяйствующих субъектов;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 основе рассчитанных экономических показателей распознавать эффективное решение от 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знания;</w:t>
            </w:r>
          </w:p>
        </w:tc>
      </w:tr>
      <w:tr w:rsidR="00486B1E" w:rsidRPr="00446B3D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расчёта экономических показателей, характеризующих деятельность хозяйствующих субъектов;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на основе рассчитанных экономических показателей;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полученного решения;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 расчёта;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результатов расчёта экономических показателей;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анализа экономических и социально-экономических показателей, практическими умениями и навыками их использования;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486B1E" w:rsidRPr="00446B3D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486B1E" w:rsidRPr="00446B3D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закономерности функционирования современной экономики, основные понятия, категории и инструменты экономики, особенности формирования отчетности на предприятиях различных форм собственности;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механизм и условия применения финансовой, бухгалтерской и иной информации, содержащейся в отчетности предприятий различных форм собственности;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 подходы</w:t>
            </w:r>
            <w:proofErr w:type="gram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процедурам подготовки и принятия решений организационно-управленческого характера, порядок поведения в нестандартных ситуациях;</w:t>
            </w:r>
          </w:p>
        </w:tc>
      </w:tr>
    </w:tbl>
    <w:p w:rsidR="00486B1E" w:rsidRPr="00062079" w:rsidRDefault="00062079">
      <w:pPr>
        <w:rPr>
          <w:sz w:val="0"/>
          <w:szCs w:val="0"/>
          <w:lang w:val="ru-RU"/>
        </w:rPr>
      </w:pPr>
      <w:r w:rsidRPr="000620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86B1E" w:rsidRPr="00446B3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выявлять необходимую экономическую информацию, вычленять проблемы экономического характера при анализе конкретных ситуаций и отчетности предприятий различных форм собственности;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оперировать необходимой финансовой, бухгалтерской и иной информации, содержащейся в отчетности предприятий различных форм собственности;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сильных и слабых сторон решения, взвешивать и анализировать возможности и риски;</w:t>
            </w:r>
          </w:p>
        </w:tc>
      </w:tr>
      <w:tr w:rsidR="00486B1E" w:rsidRPr="00446B3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поиска и анализа экономической информации содержащейся в отчетности предприятий различных форм собственности;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технологией использования информации экономического содержания при осуществлении профессиональной деятельности;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разработки организационно-управленческих решений, оценки эффективности принятых решений;</w:t>
            </w:r>
          </w:p>
        </w:tc>
      </w:tr>
      <w:tr w:rsidR="00486B1E" w:rsidRPr="00446B3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486B1E" w:rsidRPr="00446B3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сущность, назначение, виды и структуру финансовых планов организации;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экономическую терминологию, применяемую при выполнении необходимых для составления финансовых планов расчетов;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разработки финансовых планов организации;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характер финансовых взаимоотношений с другими организациями;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характер финансовых взаимоотношений с органами государственной власти и местного самоуправления;</w:t>
            </w:r>
          </w:p>
        </w:tc>
      </w:tr>
      <w:tr w:rsidR="00486B1E" w:rsidRPr="00446B3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экономическую терминологию при выполнении необходимых расчетов для составления финансовых планов;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инструментарий для разработки финансовых планов организации;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показатели, входящие в состав финансовых планов организаций;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различать характер финансовых взаимоотношений с организациями, органами государственной власти и местного самоуправления;</w:t>
            </w:r>
          </w:p>
        </w:tc>
      </w:tr>
      <w:tr w:rsidR="00486B1E" w:rsidRPr="00446B3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экономической терминологии при выполнении необходимых расчетов для составления финансовых планов;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финансовых планов организации;</w:t>
            </w:r>
          </w:p>
          <w:p w:rsidR="00486B1E" w:rsidRPr="00062079" w:rsidRDefault="000620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выстраивания финансовых взаимоотношений с организациями, органами государственной власти и местного самоуправления;</w:t>
            </w:r>
          </w:p>
        </w:tc>
      </w:tr>
    </w:tbl>
    <w:p w:rsidR="00486B1E" w:rsidRPr="00062079" w:rsidRDefault="00062079">
      <w:pPr>
        <w:rPr>
          <w:sz w:val="0"/>
          <w:szCs w:val="0"/>
          <w:lang w:val="ru-RU"/>
        </w:rPr>
      </w:pPr>
      <w:r w:rsidRPr="00062079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"/>
        <w:gridCol w:w="158"/>
        <w:gridCol w:w="457"/>
        <w:gridCol w:w="555"/>
        <w:gridCol w:w="288"/>
        <w:gridCol w:w="225"/>
        <w:gridCol w:w="12"/>
        <w:gridCol w:w="246"/>
        <w:gridCol w:w="105"/>
        <w:gridCol w:w="13"/>
        <w:gridCol w:w="194"/>
        <w:gridCol w:w="204"/>
        <w:gridCol w:w="95"/>
        <w:gridCol w:w="16"/>
        <w:gridCol w:w="443"/>
        <w:gridCol w:w="19"/>
        <w:gridCol w:w="103"/>
        <w:gridCol w:w="419"/>
        <w:gridCol w:w="161"/>
        <w:gridCol w:w="23"/>
        <w:gridCol w:w="506"/>
        <w:gridCol w:w="988"/>
        <w:gridCol w:w="301"/>
        <w:gridCol w:w="326"/>
        <w:gridCol w:w="1574"/>
        <w:gridCol w:w="624"/>
        <w:gridCol w:w="683"/>
        <w:gridCol w:w="533"/>
        <w:gridCol w:w="23"/>
        <w:gridCol w:w="62"/>
      </w:tblGrid>
      <w:tr w:rsidR="00486B1E" w:rsidRPr="00446B3D" w:rsidTr="001B17CE">
        <w:trPr>
          <w:gridBefore w:val="1"/>
          <w:wBefore w:w="68" w:type="dxa"/>
          <w:trHeight w:hRule="exact" w:val="285"/>
        </w:trPr>
        <w:tc>
          <w:tcPr>
            <w:tcW w:w="611" w:type="dxa"/>
            <w:gridSpan w:val="2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8745" w:type="dxa"/>
            <w:gridSpan w:val="27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2079">
              <w:rPr>
                <w:lang w:val="ru-RU"/>
              </w:rPr>
              <w:t xml:space="preserve"> </w:t>
            </w:r>
          </w:p>
        </w:tc>
      </w:tr>
      <w:tr w:rsidR="00486B1E" w:rsidRPr="00446B3D" w:rsidTr="001B17CE">
        <w:trPr>
          <w:gridBefore w:val="1"/>
          <w:wBefore w:w="68" w:type="dxa"/>
          <w:trHeight w:hRule="exact" w:val="2966"/>
        </w:trPr>
        <w:tc>
          <w:tcPr>
            <w:tcW w:w="9356" w:type="dxa"/>
            <w:gridSpan w:val="29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 w:rsidP="001B17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62079">
              <w:rPr>
                <w:lang w:val="ru-RU"/>
              </w:rPr>
              <w:t xml:space="preserve"> </w:t>
            </w:r>
          </w:p>
          <w:p w:rsidR="00486B1E" w:rsidRPr="00062079" w:rsidRDefault="00062079" w:rsidP="001B17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62079">
              <w:rPr>
                <w:lang w:val="ru-RU"/>
              </w:rPr>
              <w:t xml:space="preserve"> </w:t>
            </w:r>
          </w:p>
          <w:p w:rsidR="00486B1E" w:rsidRPr="00062079" w:rsidRDefault="00062079" w:rsidP="001B17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079">
              <w:rPr>
                <w:lang w:val="ru-RU"/>
              </w:rPr>
              <w:t xml:space="preserve"> 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2079">
              <w:rPr>
                <w:lang w:val="ru-RU"/>
              </w:rPr>
              <w:t xml:space="preserve"> </w:t>
            </w:r>
          </w:p>
          <w:p w:rsidR="00486B1E" w:rsidRPr="00062079" w:rsidRDefault="00062079" w:rsidP="001B17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079">
              <w:rPr>
                <w:lang w:val="ru-RU"/>
              </w:rPr>
              <w:t xml:space="preserve"> 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62079">
              <w:rPr>
                <w:lang w:val="ru-RU"/>
              </w:rPr>
              <w:t xml:space="preserve"> </w:t>
            </w:r>
          </w:p>
          <w:p w:rsidR="00486B1E" w:rsidRPr="00062079" w:rsidRDefault="00062079" w:rsidP="001B17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2079">
              <w:rPr>
                <w:lang w:val="ru-RU"/>
              </w:rPr>
              <w:t xml:space="preserve"> </w:t>
            </w:r>
          </w:p>
          <w:p w:rsidR="00486B1E" w:rsidRPr="00062079" w:rsidRDefault="00486B1E" w:rsidP="001B17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86B1E" w:rsidRPr="00062079" w:rsidRDefault="00486B1E" w:rsidP="001B17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86B1E" w:rsidRDefault="00062079" w:rsidP="001B17CE">
            <w:pPr>
              <w:spacing w:after="0" w:line="240" w:lineRule="auto"/>
              <w:jc w:val="both"/>
              <w:rPr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062079">
              <w:rPr>
                <w:lang w:val="ru-RU"/>
              </w:rPr>
              <w:t xml:space="preserve"> </w:t>
            </w:r>
          </w:p>
          <w:p w:rsidR="001B17CE" w:rsidRDefault="001B17CE" w:rsidP="001B17CE">
            <w:pPr>
              <w:spacing w:after="0" w:line="240" w:lineRule="auto"/>
              <w:jc w:val="both"/>
              <w:rPr>
                <w:lang w:val="ru-RU"/>
              </w:rPr>
            </w:pPr>
          </w:p>
          <w:p w:rsidR="001B17CE" w:rsidRDefault="001B17CE">
            <w:pPr>
              <w:spacing w:after="0" w:line="240" w:lineRule="auto"/>
              <w:jc w:val="both"/>
              <w:rPr>
                <w:lang w:val="ru-RU"/>
              </w:rPr>
            </w:pPr>
          </w:p>
          <w:p w:rsidR="001B17CE" w:rsidRDefault="001B17CE">
            <w:pPr>
              <w:spacing w:after="0" w:line="240" w:lineRule="auto"/>
              <w:jc w:val="both"/>
              <w:rPr>
                <w:lang w:val="ru-RU"/>
              </w:rPr>
            </w:pPr>
          </w:p>
          <w:p w:rsidR="001B17CE" w:rsidRPr="00062079" w:rsidRDefault="001B17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86B1E" w:rsidRPr="00446B3D" w:rsidTr="001B17CE">
        <w:trPr>
          <w:gridBefore w:val="1"/>
          <w:wBefore w:w="68" w:type="dxa"/>
          <w:trHeight w:hRule="exact" w:val="68"/>
        </w:trPr>
        <w:tc>
          <w:tcPr>
            <w:tcW w:w="611" w:type="dxa"/>
            <w:gridSpan w:val="2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1109" w:type="dxa"/>
            <w:gridSpan w:val="3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364" w:type="dxa"/>
            <w:gridSpan w:val="3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505" w:type="dxa"/>
            <w:gridSpan w:val="4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474" w:type="dxa"/>
            <w:gridSpan w:val="2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699" w:type="dxa"/>
            <w:gridSpan w:val="4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522" w:type="dxa"/>
            <w:gridSpan w:val="2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1601" w:type="dxa"/>
            <w:gridSpan w:val="3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2178" w:type="dxa"/>
            <w:gridSpan w:val="2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1293" w:type="dxa"/>
            <w:gridSpan w:val="4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1B17CE" w:rsidRPr="00446B3D" w:rsidTr="001B17CE">
        <w:trPr>
          <w:gridAfter w:val="1"/>
          <w:wAfter w:w="60" w:type="dxa"/>
          <w:trHeight w:hRule="exact" w:val="68"/>
        </w:trPr>
        <w:tc>
          <w:tcPr>
            <w:tcW w:w="9364" w:type="dxa"/>
            <w:gridSpan w:val="29"/>
            <w:shd w:val="clear" w:color="000000" w:fill="FFFFFF"/>
            <w:tcMar>
              <w:left w:w="34" w:type="dxa"/>
              <w:right w:w="34" w:type="dxa"/>
            </w:tcMar>
          </w:tcPr>
          <w:p w:rsidR="001B17CE" w:rsidRPr="001B17CE" w:rsidRDefault="001B17CE" w:rsidP="001B17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1B17CE" w:rsidRPr="00446B3D" w:rsidTr="001B17CE">
        <w:trPr>
          <w:gridAfter w:val="1"/>
          <w:wAfter w:w="60" w:type="dxa"/>
          <w:trHeight w:hRule="exact" w:val="68"/>
        </w:trPr>
        <w:tc>
          <w:tcPr>
            <w:tcW w:w="9364" w:type="dxa"/>
            <w:gridSpan w:val="29"/>
            <w:shd w:val="clear" w:color="000000" w:fill="FFFFFF"/>
            <w:tcMar>
              <w:left w:w="34" w:type="dxa"/>
              <w:right w:w="34" w:type="dxa"/>
            </w:tcMar>
          </w:tcPr>
          <w:p w:rsidR="001B17CE" w:rsidRPr="001B17CE" w:rsidRDefault="001B17CE" w:rsidP="001B17C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1B17CE" w:rsidRPr="00446B3D" w:rsidTr="001B17CE">
        <w:trPr>
          <w:gridBefore w:val="1"/>
          <w:gridAfter w:val="3"/>
          <w:wBefore w:w="68" w:type="dxa"/>
          <w:wAfter w:w="645" w:type="dxa"/>
          <w:trHeight w:hRule="exact" w:val="138"/>
        </w:trPr>
        <w:tc>
          <w:tcPr>
            <w:tcW w:w="1181" w:type="dxa"/>
            <w:gridSpan w:val="3"/>
          </w:tcPr>
          <w:p w:rsidR="001B17CE" w:rsidRPr="00A82947" w:rsidRDefault="001B17CE" w:rsidP="001B17CE">
            <w:pPr>
              <w:rPr>
                <w:lang w:val="ru-RU"/>
              </w:rPr>
            </w:pPr>
          </w:p>
        </w:tc>
        <w:tc>
          <w:tcPr>
            <w:tcW w:w="306" w:type="dxa"/>
          </w:tcPr>
          <w:p w:rsidR="001B17CE" w:rsidRPr="00A82947" w:rsidRDefault="001B17CE" w:rsidP="001B17CE">
            <w:pPr>
              <w:rPr>
                <w:lang w:val="ru-RU"/>
              </w:rPr>
            </w:pPr>
          </w:p>
        </w:tc>
        <w:tc>
          <w:tcPr>
            <w:tcW w:w="482" w:type="dxa"/>
            <w:gridSpan w:val="3"/>
          </w:tcPr>
          <w:p w:rsidR="001B17CE" w:rsidRPr="00A82947" w:rsidRDefault="001B17CE" w:rsidP="001B17CE">
            <w:pPr>
              <w:rPr>
                <w:lang w:val="ru-RU"/>
              </w:rPr>
            </w:pPr>
          </w:p>
        </w:tc>
        <w:tc>
          <w:tcPr>
            <w:tcW w:w="528" w:type="dxa"/>
            <w:gridSpan w:val="4"/>
          </w:tcPr>
          <w:p w:rsidR="001B17CE" w:rsidRPr="00A82947" w:rsidRDefault="001B17CE" w:rsidP="001B17CE">
            <w:pPr>
              <w:rPr>
                <w:lang w:val="ru-RU"/>
              </w:rPr>
            </w:pPr>
          </w:p>
        </w:tc>
        <w:tc>
          <w:tcPr>
            <w:tcW w:w="670" w:type="dxa"/>
            <w:gridSpan w:val="5"/>
          </w:tcPr>
          <w:p w:rsidR="001B17CE" w:rsidRPr="00A82947" w:rsidRDefault="001B17CE" w:rsidP="001B17CE">
            <w:pPr>
              <w:rPr>
                <w:lang w:val="ru-RU"/>
              </w:rPr>
            </w:pPr>
          </w:p>
        </w:tc>
        <w:tc>
          <w:tcPr>
            <w:tcW w:w="428" w:type="dxa"/>
          </w:tcPr>
          <w:p w:rsidR="001B17CE" w:rsidRPr="00A82947" w:rsidRDefault="001B17CE" w:rsidP="001B17CE">
            <w:pPr>
              <w:rPr>
                <w:lang w:val="ru-RU"/>
              </w:rPr>
            </w:pPr>
          </w:p>
        </w:tc>
        <w:tc>
          <w:tcPr>
            <w:tcW w:w="1633" w:type="dxa"/>
            <w:gridSpan w:val="4"/>
          </w:tcPr>
          <w:p w:rsidR="001B17CE" w:rsidRPr="00A82947" w:rsidRDefault="001B17CE" w:rsidP="001B17CE">
            <w:pPr>
              <w:rPr>
                <w:lang w:val="ru-RU"/>
              </w:rPr>
            </w:pPr>
          </w:p>
        </w:tc>
        <w:tc>
          <w:tcPr>
            <w:tcW w:w="2170" w:type="dxa"/>
            <w:gridSpan w:val="3"/>
          </w:tcPr>
          <w:p w:rsidR="001B17CE" w:rsidRPr="00A82947" w:rsidRDefault="001B17CE" w:rsidP="001B17CE">
            <w:pPr>
              <w:rPr>
                <w:lang w:val="ru-RU"/>
              </w:rPr>
            </w:pPr>
          </w:p>
        </w:tc>
        <w:tc>
          <w:tcPr>
            <w:tcW w:w="1313" w:type="dxa"/>
            <w:gridSpan w:val="2"/>
          </w:tcPr>
          <w:p w:rsidR="001B17CE" w:rsidRPr="00A82947" w:rsidRDefault="001B17CE" w:rsidP="001B17CE">
            <w:pPr>
              <w:rPr>
                <w:lang w:val="ru-RU"/>
              </w:rPr>
            </w:pPr>
          </w:p>
        </w:tc>
      </w:tr>
      <w:tr w:rsidR="001B17CE" w:rsidTr="001B17CE">
        <w:trPr>
          <w:gridBefore w:val="1"/>
          <w:wBefore w:w="68" w:type="dxa"/>
          <w:trHeight w:hRule="exact" w:val="972"/>
        </w:trPr>
        <w:tc>
          <w:tcPr>
            <w:tcW w:w="1732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6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6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F19CE">
              <w:rPr>
                <w:lang w:val="ru-RU"/>
              </w:rPr>
              <w:t xml:space="preserve"> </w:t>
            </w:r>
          </w:p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F19CE">
              <w:rPr>
                <w:lang w:val="ru-RU"/>
              </w:rPr>
              <w:t xml:space="preserve"> </w:t>
            </w:r>
          </w:p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5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60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21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19CE">
              <w:rPr>
                <w:lang w:val="ru-RU"/>
              </w:rPr>
              <w:t xml:space="preserve"> </w:t>
            </w:r>
          </w:p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12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B17CE" w:rsidTr="001B17CE">
        <w:trPr>
          <w:gridBefore w:val="1"/>
          <w:wBefore w:w="68" w:type="dxa"/>
          <w:trHeight w:hRule="exact" w:val="833"/>
        </w:trPr>
        <w:tc>
          <w:tcPr>
            <w:tcW w:w="1732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36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17CE" w:rsidRDefault="001B17CE" w:rsidP="001B17CE"/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17CE" w:rsidRDefault="001B17CE" w:rsidP="001B17CE"/>
        </w:tc>
        <w:tc>
          <w:tcPr>
            <w:tcW w:w="160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21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12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</w:tr>
      <w:tr w:rsidR="001B17CE" w:rsidRPr="00446B3D" w:rsidTr="001B17CE">
        <w:trPr>
          <w:gridBefore w:val="1"/>
          <w:wBefore w:w="68" w:type="dxa"/>
          <w:trHeight w:hRule="exact" w:val="673"/>
        </w:trPr>
        <w:tc>
          <w:tcPr>
            <w:tcW w:w="209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7259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rPr>
                <w:lang w:val="ru-RU"/>
              </w:rPr>
            </w:pPr>
          </w:p>
        </w:tc>
      </w:tr>
      <w:tr w:rsidR="001B17CE" w:rsidTr="001B17CE">
        <w:trPr>
          <w:gridBefore w:val="1"/>
          <w:wBefore w:w="68" w:type="dxa"/>
          <w:trHeight w:hRule="exact" w:val="1137"/>
        </w:trPr>
        <w:tc>
          <w:tcPr>
            <w:tcW w:w="17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36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1B17CE" w:rsidTr="001B17CE">
        <w:trPr>
          <w:gridBefore w:val="1"/>
          <w:wBefore w:w="68" w:type="dxa"/>
          <w:trHeight w:hRule="exact" w:val="2016"/>
        </w:trPr>
        <w:tc>
          <w:tcPr>
            <w:tcW w:w="17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финансами</w:t>
            </w:r>
            <w:proofErr w:type="spellEnd"/>
            <w:r>
              <w:t xml:space="preserve"> </w:t>
            </w:r>
          </w:p>
        </w:tc>
        <w:tc>
          <w:tcPr>
            <w:tcW w:w="36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1B17CE" w:rsidTr="001B17CE">
        <w:trPr>
          <w:gridBefore w:val="1"/>
          <w:wBefore w:w="68" w:type="dxa"/>
          <w:trHeight w:hRule="exact" w:val="2016"/>
        </w:trPr>
        <w:tc>
          <w:tcPr>
            <w:tcW w:w="17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коммерческой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36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rPr>
                <w:lang w:val="ru-RU"/>
              </w:rPr>
            </w:pPr>
          </w:p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16D2" w:rsidRDefault="001B17CE" w:rsidP="001B17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</w:p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1B17CE" w:rsidTr="001B17CE">
        <w:trPr>
          <w:gridBefore w:val="1"/>
          <w:wBefore w:w="68" w:type="dxa"/>
          <w:trHeight w:hRule="exact" w:val="277"/>
        </w:trPr>
        <w:tc>
          <w:tcPr>
            <w:tcW w:w="209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</w:tr>
      <w:tr w:rsidR="001B17CE" w:rsidRPr="00446B3D" w:rsidTr="001B17CE">
        <w:trPr>
          <w:gridBefore w:val="1"/>
          <w:wBefore w:w="68" w:type="dxa"/>
          <w:trHeight w:hRule="exact" w:val="893"/>
        </w:trPr>
        <w:tc>
          <w:tcPr>
            <w:tcW w:w="209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7259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rPr>
                <w:lang w:val="ru-RU"/>
              </w:rPr>
            </w:pPr>
          </w:p>
        </w:tc>
      </w:tr>
      <w:tr w:rsidR="001B17CE" w:rsidTr="001B17CE">
        <w:trPr>
          <w:gridBefore w:val="1"/>
          <w:wBefore w:w="68" w:type="dxa"/>
          <w:trHeight w:hRule="exact" w:val="2016"/>
        </w:trPr>
        <w:tc>
          <w:tcPr>
            <w:tcW w:w="17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капитала</w:t>
            </w:r>
            <w:proofErr w:type="spellEnd"/>
            <w:r>
              <w:t xml:space="preserve"> </w:t>
            </w:r>
          </w:p>
        </w:tc>
        <w:tc>
          <w:tcPr>
            <w:tcW w:w="36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1B17CE" w:rsidTr="001B17CE">
        <w:trPr>
          <w:gridBefore w:val="1"/>
          <w:wBefore w:w="68" w:type="dxa"/>
          <w:trHeight w:hRule="exact" w:val="2016"/>
        </w:trPr>
        <w:tc>
          <w:tcPr>
            <w:tcW w:w="17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собственным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капиталом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36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1B17CE" w:rsidTr="001B17CE">
        <w:trPr>
          <w:gridBefore w:val="1"/>
          <w:wBefore w:w="68" w:type="dxa"/>
          <w:trHeight w:hRule="exact" w:val="2016"/>
        </w:trPr>
        <w:tc>
          <w:tcPr>
            <w:tcW w:w="17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заемным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рычаг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взаимосвязь.</w:t>
            </w:r>
            <w:r w:rsidRPr="00DF19C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капитала</w:t>
            </w:r>
            <w:proofErr w:type="spellEnd"/>
            <w:r>
              <w:t xml:space="preserve"> </w:t>
            </w:r>
          </w:p>
        </w:tc>
        <w:tc>
          <w:tcPr>
            <w:tcW w:w="36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1B17CE" w:rsidTr="001B17CE">
        <w:trPr>
          <w:gridBefore w:val="1"/>
          <w:wBefore w:w="68" w:type="dxa"/>
          <w:trHeight w:hRule="exact" w:val="277"/>
        </w:trPr>
        <w:tc>
          <w:tcPr>
            <w:tcW w:w="209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</w:tr>
      <w:tr w:rsidR="001B17CE" w:rsidTr="001B17CE">
        <w:trPr>
          <w:gridBefore w:val="1"/>
          <w:wBefore w:w="68" w:type="dxa"/>
          <w:trHeight w:hRule="exact" w:val="454"/>
        </w:trPr>
        <w:tc>
          <w:tcPr>
            <w:tcW w:w="209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</w:tr>
      <w:tr w:rsidR="001B17CE" w:rsidRPr="00446B3D" w:rsidTr="001B17CE">
        <w:trPr>
          <w:gridBefore w:val="1"/>
          <w:wBefore w:w="68" w:type="dxa"/>
          <w:trHeight w:hRule="exact" w:val="673"/>
        </w:trPr>
        <w:tc>
          <w:tcPr>
            <w:tcW w:w="209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доходами,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расходами,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прибылью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7259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rPr>
                <w:lang w:val="ru-RU"/>
              </w:rPr>
            </w:pPr>
          </w:p>
        </w:tc>
      </w:tr>
      <w:tr w:rsidR="001B17CE" w:rsidTr="001B17CE">
        <w:trPr>
          <w:gridBefore w:val="1"/>
          <w:wBefore w:w="68" w:type="dxa"/>
          <w:trHeight w:hRule="exact" w:val="2016"/>
        </w:trPr>
        <w:tc>
          <w:tcPr>
            <w:tcW w:w="17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дифференциации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36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1B17CE" w:rsidTr="001B17CE">
        <w:trPr>
          <w:gridBefore w:val="1"/>
          <w:wBefore w:w="68" w:type="dxa"/>
          <w:trHeight w:hRule="exact" w:val="2016"/>
        </w:trPr>
        <w:tc>
          <w:tcPr>
            <w:tcW w:w="17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Операционный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анализ.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Углубленный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операционный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36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rPr>
                <w:lang w:val="ru-RU"/>
              </w:rPr>
            </w:pPr>
          </w:p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1B17CE" w:rsidTr="001B17CE">
        <w:trPr>
          <w:gridBefore w:val="1"/>
          <w:wBefore w:w="68" w:type="dxa"/>
          <w:trHeight w:hRule="exact" w:val="2016"/>
        </w:trPr>
        <w:tc>
          <w:tcPr>
            <w:tcW w:w="17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прибылью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дивидендная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36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rPr>
                <w:lang w:val="ru-RU"/>
              </w:rPr>
            </w:pPr>
          </w:p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1B17CE" w:rsidTr="001B17CE">
        <w:trPr>
          <w:gridBefore w:val="1"/>
          <w:wBefore w:w="68" w:type="dxa"/>
          <w:trHeight w:hRule="exact" w:val="277"/>
        </w:trPr>
        <w:tc>
          <w:tcPr>
            <w:tcW w:w="209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</w:tr>
      <w:tr w:rsidR="001B17CE" w:rsidTr="001B17CE">
        <w:trPr>
          <w:gridBefore w:val="1"/>
          <w:wBefore w:w="68" w:type="dxa"/>
          <w:trHeight w:hRule="exact" w:val="454"/>
        </w:trPr>
        <w:tc>
          <w:tcPr>
            <w:tcW w:w="209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активами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7259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</w:tr>
      <w:tr w:rsidR="001B17CE" w:rsidTr="001B17CE">
        <w:trPr>
          <w:gridBefore w:val="1"/>
          <w:wBefore w:w="68" w:type="dxa"/>
          <w:trHeight w:hRule="exact" w:val="1796"/>
        </w:trPr>
        <w:tc>
          <w:tcPr>
            <w:tcW w:w="17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оборотными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активами</w:t>
            </w:r>
            <w:proofErr w:type="spellEnd"/>
            <w:r>
              <w:t xml:space="preserve"> </w:t>
            </w:r>
          </w:p>
        </w:tc>
        <w:tc>
          <w:tcPr>
            <w:tcW w:w="36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1B17CE" w:rsidTr="001B17CE">
        <w:trPr>
          <w:gridBefore w:val="1"/>
          <w:wBefore w:w="68" w:type="dxa"/>
          <w:trHeight w:hRule="exact" w:val="2016"/>
        </w:trPr>
        <w:tc>
          <w:tcPr>
            <w:tcW w:w="17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36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rPr>
                <w:lang w:val="ru-RU"/>
              </w:rPr>
            </w:pPr>
          </w:p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DF19CE">
              <w:rPr>
                <w:lang w:val="ru-RU"/>
              </w:rPr>
              <w:t xml:space="preserve"> </w:t>
            </w: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F19CE">
              <w:rPr>
                <w:lang w:val="ru-RU"/>
              </w:rP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1B17CE" w:rsidTr="001B17CE">
        <w:trPr>
          <w:gridBefore w:val="1"/>
          <w:wBefore w:w="68" w:type="dxa"/>
          <w:trHeight w:hRule="exact" w:val="277"/>
        </w:trPr>
        <w:tc>
          <w:tcPr>
            <w:tcW w:w="209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</w:tr>
      <w:tr w:rsidR="001B17CE" w:rsidTr="001B17CE">
        <w:trPr>
          <w:gridBefore w:val="1"/>
          <w:wBefore w:w="68" w:type="dxa"/>
          <w:trHeight w:hRule="exact" w:val="454"/>
        </w:trPr>
        <w:tc>
          <w:tcPr>
            <w:tcW w:w="209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  <w:r>
              <w:t xml:space="preserve"> 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кр,зао</w:t>
            </w:r>
            <w:proofErr w:type="spellEnd"/>
            <w:r>
              <w:t xml:space="preserve"> 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</w:tr>
      <w:tr w:rsidR="001B17CE" w:rsidTr="001B17CE">
        <w:trPr>
          <w:gridBefore w:val="1"/>
          <w:wBefore w:w="68" w:type="dxa"/>
          <w:trHeight w:hRule="exact" w:val="697"/>
        </w:trPr>
        <w:tc>
          <w:tcPr>
            <w:tcW w:w="209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7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72/28И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</w:p>
        </w:tc>
        <w:tc>
          <w:tcPr>
            <w:tcW w:w="1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/>
        </w:tc>
        <w:tc>
          <w:tcPr>
            <w:tcW w:w="21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19CE" w:rsidRDefault="001B17CE" w:rsidP="001B17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9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зачет, курсовая работа, зачет с оценкой</w:t>
            </w:r>
          </w:p>
        </w:tc>
        <w:tc>
          <w:tcPr>
            <w:tcW w:w="1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ОПК-4,ПК- 2,ПК-5,ПК-21</w:t>
            </w:r>
          </w:p>
        </w:tc>
      </w:tr>
      <w:tr w:rsidR="00486B1E" w:rsidTr="001B17CE">
        <w:trPr>
          <w:gridAfter w:val="1"/>
          <w:wAfter w:w="60" w:type="dxa"/>
          <w:trHeight w:hRule="exact" w:val="285"/>
        </w:trPr>
        <w:tc>
          <w:tcPr>
            <w:tcW w:w="9364" w:type="dxa"/>
            <w:gridSpan w:val="29"/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86B1E" w:rsidTr="001B17CE">
        <w:trPr>
          <w:gridAfter w:val="1"/>
          <w:wAfter w:w="60" w:type="dxa"/>
          <w:trHeight w:hRule="exact" w:val="138"/>
        </w:trPr>
        <w:tc>
          <w:tcPr>
            <w:tcW w:w="9364" w:type="dxa"/>
            <w:gridSpan w:val="29"/>
          </w:tcPr>
          <w:p w:rsidR="00486B1E" w:rsidRDefault="00486B1E"/>
        </w:tc>
      </w:tr>
      <w:tr w:rsidR="00486B1E" w:rsidRPr="00446B3D" w:rsidTr="001B17CE">
        <w:trPr>
          <w:gridAfter w:val="1"/>
          <w:wAfter w:w="60" w:type="dxa"/>
          <w:trHeight w:hRule="exact" w:val="8939"/>
        </w:trPr>
        <w:tc>
          <w:tcPr>
            <w:tcW w:w="9364" w:type="dxa"/>
            <w:gridSpan w:val="29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менеджмент»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062079">
              <w:rPr>
                <w:lang w:val="ru-RU"/>
              </w:rPr>
              <w:t xml:space="preserve"> </w:t>
            </w:r>
          </w:p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рассмотренных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материалах;</w:t>
            </w:r>
            <w:r w:rsidRPr="00062079">
              <w:rPr>
                <w:lang w:val="ru-RU"/>
              </w:rPr>
              <w:t xml:space="preserve"> </w:t>
            </w:r>
          </w:p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расчетно-аналитические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задания;</w:t>
            </w:r>
            <w:r w:rsidRPr="00062079">
              <w:rPr>
                <w:lang w:val="ru-RU"/>
              </w:rPr>
              <w:t xml:space="preserve"> </w:t>
            </w:r>
          </w:p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проекты;</w:t>
            </w:r>
            <w:r w:rsidRPr="00062079">
              <w:rPr>
                <w:lang w:val="ru-RU"/>
              </w:rPr>
              <w:t xml:space="preserve"> </w:t>
            </w:r>
          </w:p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лекция-дискуссия;</w:t>
            </w:r>
            <w:r w:rsidRPr="00062079">
              <w:rPr>
                <w:lang w:val="ru-RU"/>
              </w:rPr>
              <w:t xml:space="preserve"> </w:t>
            </w:r>
          </w:p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062079">
              <w:rPr>
                <w:lang w:val="ru-RU"/>
              </w:rPr>
              <w:t xml:space="preserve"> </w:t>
            </w:r>
          </w:p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079">
              <w:rPr>
                <w:lang w:val="ru-RU"/>
              </w:rPr>
              <w:t xml:space="preserve"> </w:t>
            </w:r>
            <w:proofErr w:type="spell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сред;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062079">
              <w:rPr>
                <w:lang w:val="ru-RU"/>
              </w:rPr>
              <w:t xml:space="preserve"> </w:t>
            </w:r>
            <w:proofErr w:type="gramEnd"/>
          </w:p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знаний: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выдаются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отчетностью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подготовку.</w:t>
            </w:r>
            <w:r w:rsidRPr="00062079">
              <w:rPr>
                <w:lang w:val="ru-RU"/>
              </w:rPr>
              <w:t xml:space="preserve"> </w:t>
            </w:r>
          </w:p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контрольно-диагностических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контролирующие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самодиагностики,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079">
              <w:rPr>
                <w:lang w:val="ru-RU"/>
              </w:rPr>
              <w:t xml:space="preserve"> 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экспресс–диагностики</w:t>
            </w:r>
            <w:proofErr w:type="gramEnd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дисциплины).</w:t>
            </w:r>
            <w:r w:rsidRPr="00062079">
              <w:rPr>
                <w:lang w:val="ru-RU"/>
              </w:rPr>
              <w:t xml:space="preserve"> </w:t>
            </w:r>
          </w:p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(рейтинг-контроль)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062079">
              <w:rPr>
                <w:lang w:val="ru-RU"/>
              </w:rPr>
              <w:t xml:space="preserve"> </w:t>
            </w:r>
          </w:p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предназначена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определенными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рекомендованным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педагогом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курсу.</w:t>
            </w:r>
            <w:r w:rsidRPr="00062079">
              <w:rPr>
                <w:lang w:val="ru-RU"/>
              </w:rPr>
              <w:t xml:space="preserve"> </w:t>
            </w:r>
          </w:p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lang w:val="ru-RU"/>
              </w:rPr>
              <w:t xml:space="preserve"> </w:t>
            </w:r>
          </w:p>
        </w:tc>
      </w:tr>
      <w:tr w:rsidR="00486B1E" w:rsidRPr="00446B3D" w:rsidTr="001B17CE">
        <w:trPr>
          <w:gridAfter w:val="1"/>
          <w:wAfter w:w="60" w:type="dxa"/>
          <w:trHeight w:hRule="exact" w:val="277"/>
        </w:trPr>
        <w:tc>
          <w:tcPr>
            <w:tcW w:w="9364" w:type="dxa"/>
            <w:gridSpan w:val="29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RPr="00446B3D" w:rsidTr="001B17CE">
        <w:trPr>
          <w:gridAfter w:val="1"/>
          <w:wAfter w:w="60" w:type="dxa"/>
          <w:trHeight w:hRule="exact" w:val="285"/>
        </w:trPr>
        <w:tc>
          <w:tcPr>
            <w:tcW w:w="9364" w:type="dxa"/>
            <w:gridSpan w:val="29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62079">
              <w:rPr>
                <w:lang w:val="ru-RU"/>
              </w:rPr>
              <w:t xml:space="preserve"> </w:t>
            </w:r>
            <w:proofErr w:type="gramStart"/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62079">
              <w:rPr>
                <w:lang w:val="ru-RU"/>
              </w:rPr>
              <w:t xml:space="preserve"> </w:t>
            </w:r>
          </w:p>
        </w:tc>
      </w:tr>
      <w:tr w:rsidR="00486B1E" w:rsidTr="001B17CE">
        <w:trPr>
          <w:gridAfter w:val="1"/>
          <w:wAfter w:w="60" w:type="dxa"/>
          <w:trHeight w:hRule="exact" w:val="285"/>
        </w:trPr>
        <w:tc>
          <w:tcPr>
            <w:tcW w:w="9364" w:type="dxa"/>
            <w:gridSpan w:val="29"/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86B1E" w:rsidTr="001B17CE">
        <w:trPr>
          <w:gridAfter w:val="1"/>
          <w:wAfter w:w="60" w:type="dxa"/>
          <w:trHeight w:hRule="exact" w:val="138"/>
        </w:trPr>
        <w:tc>
          <w:tcPr>
            <w:tcW w:w="9364" w:type="dxa"/>
            <w:gridSpan w:val="29"/>
          </w:tcPr>
          <w:p w:rsidR="00486B1E" w:rsidRDefault="00486B1E"/>
        </w:tc>
      </w:tr>
      <w:tr w:rsidR="00486B1E" w:rsidRPr="00446B3D" w:rsidTr="001B17CE">
        <w:trPr>
          <w:gridAfter w:val="1"/>
          <w:wAfter w:w="60" w:type="dxa"/>
          <w:trHeight w:hRule="exact" w:val="285"/>
        </w:trPr>
        <w:tc>
          <w:tcPr>
            <w:tcW w:w="9364" w:type="dxa"/>
            <w:gridSpan w:val="29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62079">
              <w:rPr>
                <w:lang w:val="ru-RU"/>
              </w:rPr>
              <w:t xml:space="preserve"> </w:t>
            </w:r>
          </w:p>
        </w:tc>
      </w:tr>
      <w:tr w:rsidR="00486B1E" w:rsidTr="001B17CE">
        <w:trPr>
          <w:gridAfter w:val="1"/>
          <w:wAfter w:w="60" w:type="dxa"/>
          <w:trHeight w:hRule="exact" w:val="285"/>
        </w:trPr>
        <w:tc>
          <w:tcPr>
            <w:tcW w:w="9364" w:type="dxa"/>
            <w:gridSpan w:val="29"/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86B1E" w:rsidTr="001B17CE">
        <w:trPr>
          <w:gridAfter w:val="1"/>
          <w:wAfter w:w="60" w:type="dxa"/>
          <w:trHeight w:hRule="exact" w:val="138"/>
        </w:trPr>
        <w:tc>
          <w:tcPr>
            <w:tcW w:w="9364" w:type="dxa"/>
            <w:gridSpan w:val="29"/>
          </w:tcPr>
          <w:p w:rsidR="00486B1E" w:rsidRDefault="00486B1E"/>
        </w:tc>
      </w:tr>
      <w:tr w:rsidR="00486B1E" w:rsidRPr="00446B3D" w:rsidTr="001B17CE">
        <w:trPr>
          <w:gridAfter w:val="1"/>
          <w:wAfter w:w="60" w:type="dxa"/>
          <w:trHeight w:hRule="exact" w:val="277"/>
        </w:trPr>
        <w:tc>
          <w:tcPr>
            <w:tcW w:w="9364" w:type="dxa"/>
            <w:gridSpan w:val="29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2079">
              <w:rPr>
                <w:lang w:val="ru-RU"/>
              </w:rPr>
              <w:t xml:space="preserve"> </w:t>
            </w:r>
          </w:p>
        </w:tc>
      </w:tr>
      <w:tr w:rsidR="00486B1E" w:rsidTr="001B17CE">
        <w:trPr>
          <w:gridAfter w:val="1"/>
          <w:wAfter w:w="60" w:type="dxa"/>
          <w:trHeight w:hRule="exact" w:val="277"/>
        </w:trPr>
        <w:tc>
          <w:tcPr>
            <w:tcW w:w="9364" w:type="dxa"/>
            <w:gridSpan w:val="2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86B1E" w:rsidTr="001B17CE">
        <w:trPr>
          <w:gridAfter w:val="1"/>
          <w:wAfter w:w="60" w:type="dxa"/>
          <w:trHeight w:hRule="exact" w:val="7"/>
        </w:trPr>
        <w:tc>
          <w:tcPr>
            <w:tcW w:w="9364" w:type="dxa"/>
            <w:gridSpan w:val="2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486B1E"/>
        </w:tc>
      </w:tr>
      <w:tr w:rsidR="00486B1E" w:rsidRPr="00446B3D" w:rsidTr="00361A26">
        <w:trPr>
          <w:gridAfter w:val="1"/>
          <w:wAfter w:w="60" w:type="dxa"/>
          <w:trHeight w:hRule="exact" w:val="2540"/>
        </w:trPr>
        <w:tc>
          <w:tcPr>
            <w:tcW w:w="9364" w:type="dxa"/>
            <w:gridSpan w:val="29"/>
            <w:shd w:val="clear" w:color="000000" w:fill="FFFFFF"/>
            <w:tcMar>
              <w:left w:w="34" w:type="dxa"/>
              <w:right w:w="34" w:type="dxa"/>
            </w:tcMar>
          </w:tcPr>
          <w:p w:rsidR="00361A26" w:rsidRPr="00062079" w:rsidRDefault="00062079" w:rsidP="00361A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1.Левчаев,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62079">
              <w:rPr>
                <w:lang w:val="ru-RU"/>
              </w:rPr>
              <w:t xml:space="preserve"> 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П.А.</w:t>
            </w:r>
            <w:r w:rsidRPr="00062079">
              <w:rPr>
                <w:lang w:val="ru-RU"/>
              </w:rPr>
              <w:t xml:space="preserve"> </w:t>
            </w:r>
            <w:proofErr w:type="spell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Левчаев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62079">
              <w:rPr>
                <w:lang w:val="ru-RU"/>
              </w:rPr>
              <w:t xml:space="preserve"> 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247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062079">
              <w:rPr>
                <w:lang w:val="ru-RU"/>
              </w:rPr>
              <w:t xml:space="preserve"> </w:t>
            </w:r>
            <w:proofErr w:type="spellStart"/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_5915582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eeda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078.31720783.</w:t>
            </w:r>
            <w:proofErr w:type="gramEnd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978-5-16-103254-1.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079">
              <w:rPr>
                <w:lang w:val="ru-RU"/>
              </w:rPr>
              <w:t xml:space="preserve"> </w:t>
            </w:r>
            <w:hyperlink r:id="rId8" w:history="1"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=111233</w:t>
              </w:r>
            </w:hyperlink>
            <w:r w:rsidR="00F427DC">
              <w:rPr>
                <w:lang w:val="ru-RU"/>
              </w:rPr>
              <w:t xml:space="preserve"> </w:t>
            </w:r>
            <w:r w:rsidR="00361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361A26" w:rsidRPr="00062079">
              <w:rPr>
                <w:lang w:val="ru-RU"/>
              </w:rPr>
              <w:t xml:space="preserve"> </w:t>
            </w:r>
          </w:p>
          <w:p w:rsidR="00361A26" w:rsidRPr="00062079" w:rsidRDefault="00062079" w:rsidP="00361A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2.Басовский,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proofErr w:type="gramStart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</w:t>
            </w:r>
            <w:r w:rsidRPr="00062079">
              <w:rPr>
                <w:lang w:val="ru-RU"/>
              </w:rPr>
              <w:t xml:space="preserve"> </w:t>
            </w:r>
            <w:proofErr w:type="spell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Басовский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gramStart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62079">
              <w:rPr>
                <w:lang w:val="ru-RU"/>
              </w:rPr>
              <w:t xml:space="preserve"> 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062079">
              <w:rPr>
                <w:lang w:val="ru-RU"/>
              </w:rPr>
              <w:t xml:space="preserve"> </w:t>
            </w:r>
            <w:proofErr w:type="spellStart"/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/10.12737/12199.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978-5-369-00676-4.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=356163</w:t>
            </w:r>
            <w:r w:rsidRPr="00062079">
              <w:rPr>
                <w:lang w:val="ru-RU"/>
              </w:rPr>
              <w:t xml:space="preserve"> </w:t>
            </w:r>
            <w:r w:rsidR="00361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361A26" w:rsidRPr="00062079">
              <w:rPr>
                <w:lang w:val="ru-RU"/>
              </w:rPr>
              <w:t xml:space="preserve"> </w:t>
            </w:r>
          </w:p>
          <w:p w:rsidR="00486B1E" w:rsidRPr="00062079" w:rsidRDefault="00486B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6B1E" w:rsidRPr="00062079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lang w:val="ru-RU"/>
              </w:rPr>
              <w:t xml:space="preserve"> </w:t>
            </w:r>
          </w:p>
        </w:tc>
      </w:tr>
      <w:tr w:rsidR="00486B1E" w:rsidRPr="00446B3D" w:rsidTr="001B17CE">
        <w:trPr>
          <w:trHeight w:hRule="exact" w:val="68"/>
        </w:trPr>
        <w:tc>
          <w:tcPr>
            <w:tcW w:w="9424" w:type="dxa"/>
            <w:gridSpan w:val="30"/>
            <w:shd w:val="clear" w:color="000000" w:fill="FFFFFF"/>
            <w:tcMar>
              <w:left w:w="34" w:type="dxa"/>
              <w:right w:w="34" w:type="dxa"/>
            </w:tcMar>
          </w:tcPr>
          <w:p w:rsidR="00486B1E" w:rsidRPr="00062079" w:rsidRDefault="00062079" w:rsidP="001B17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lang w:val="ru-RU"/>
              </w:rPr>
              <w:br w:type="page"/>
              <w:t xml:space="preserve"> </w:t>
            </w:r>
          </w:p>
        </w:tc>
      </w:tr>
      <w:tr w:rsidR="00486B1E" w:rsidRPr="00446B3D" w:rsidTr="001B17CE">
        <w:trPr>
          <w:trHeight w:hRule="exact" w:val="138"/>
        </w:trPr>
        <w:tc>
          <w:tcPr>
            <w:tcW w:w="221" w:type="dxa"/>
            <w:gridSpan w:val="2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2133" w:type="dxa"/>
            <w:gridSpan w:val="9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3255" w:type="dxa"/>
            <w:gridSpan w:val="12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3735" w:type="dxa"/>
            <w:gridSpan w:val="5"/>
          </w:tcPr>
          <w:p w:rsidR="00486B1E" w:rsidRPr="00062079" w:rsidRDefault="00486B1E">
            <w:pPr>
              <w:rPr>
                <w:lang w:val="ru-RU"/>
              </w:rPr>
            </w:pPr>
          </w:p>
        </w:tc>
        <w:tc>
          <w:tcPr>
            <w:tcW w:w="80" w:type="dxa"/>
            <w:gridSpan w:val="2"/>
          </w:tcPr>
          <w:p w:rsidR="00486B1E" w:rsidRPr="00062079" w:rsidRDefault="00486B1E">
            <w:pPr>
              <w:rPr>
                <w:lang w:val="ru-RU"/>
              </w:rPr>
            </w:pPr>
          </w:p>
        </w:tc>
      </w:tr>
      <w:tr w:rsidR="00486B1E" w:rsidTr="001B17CE">
        <w:trPr>
          <w:trHeight w:hRule="exact" w:val="285"/>
        </w:trPr>
        <w:tc>
          <w:tcPr>
            <w:tcW w:w="9424" w:type="dxa"/>
            <w:gridSpan w:val="30"/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86B1E" w:rsidRPr="00446B3D" w:rsidTr="001B17CE">
        <w:trPr>
          <w:trHeight w:hRule="exact" w:val="4341"/>
        </w:trPr>
        <w:tc>
          <w:tcPr>
            <w:tcW w:w="9424" w:type="dxa"/>
            <w:gridSpan w:val="30"/>
            <w:shd w:val="clear" w:color="000000" w:fill="FFFFFF"/>
            <w:tcMar>
              <w:left w:w="34" w:type="dxa"/>
              <w:right w:w="34" w:type="dxa"/>
            </w:tcMar>
          </w:tcPr>
          <w:p w:rsidR="00361A26" w:rsidRPr="00062079" w:rsidRDefault="00062079" w:rsidP="00361A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1.Чараева,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менеджмент: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62079">
              <w:rPr>
                <w:lang w:val="ru-RU"/>
              </w:rPr>
              <w:t xml:space="preserve"> 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062079">
              <w:rPr>
                <w:lang w:val="ru-RU"/>
              </w:rPr>
              <w:t xml:space="preserve"> </w:t>
            </w:r>
            <w:proofErr w:type="spell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Чараева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62079">
              <w:rPr>
                <w:lang w:val="ru-RU"/>
              </w:rPr>
              <w:t xml:space="preserve"> </w:t>
            </w:r>
            <w:proofErr w:type="spell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079">
              <w:rPr>
                <w:lang w:val="ru-RU"/>
              </w:rPr>
              <w:t xml:space="preserve"> 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062079">
              <w:rPr>
                <w:lang w:val="ru-RU"/>
              </w:rPr>
              <w:t xml:space="preserve"> </w:t>
            </w:r>
            <w:proofErr w:type="spellStart"/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/10.12737/13453.</w:t>
            </w:r>
            <w:proofErr w:type="gramEnd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978-5-16-010828-5.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079">
              <w:rPr>
                <w:lang w:val="ru-RU"/>
              </w:rPr>
              <w:t xml:space="preserve"> </w:t>
            </w:r>
            <w:hyperlink r:id="rId9" w:history="1"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F427DC" w:rsidRPr="00B2759D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ru-RU"/>
                </w:rPr>
                <w:t>=335580</w:t>
              </w:r>
            </w:hyperlink>
            <w:r w:rsidR="00F42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61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361A26" w:rsidRPr="00062079">
              <w:rPr>
                <w:lang w:val="ru-RU"/>
              </w:rPr>
              <w:t xml:space="preserve"> </w:t>
            </w:r>
          </w:p>
          <w:p w:rsidR="00361A26" w:rsidRPr="00062079" w:rsidRDefault="00062079" w:rsidP="00361A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2.Филатова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менеджмент: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62079">
              <w:rPr>
                <w:lang w:val="ru-RU"/>
              </w:rPr>
              <w:t xml:space="preserve"> 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079">
              <w:rPr>
                <w:lang w:val="ru-RU"/>
              </w:rPr>
              <w:t xml:space="preserve"> 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236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062079">
              <w:rPr>
                <w:lang w:val="ru-RU"/>
              </w:rPr>
              <w:t xml:space="preserve"> </w:t>
            </w:r>
            <w:proofErr w:type="spellStart"/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978-5-16-105646-2.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=211044</w:t>
            </w:r>
            <w:r w:rsidRPr="00062079">
              <w:rPr>
                <w:lang w:val="ru-RU"/>
              </w:rPr>
              <w:t xml:space="preserve"> </w:t>
            </w:r>
            <w:r w:rsidR="00361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361A26" w:rsidRPr="00062079">
              <w:rPr>
                <w:lang w:val="ru-RU"/>
              </w:rPr>
              <w:t xml:space="preserve"> </w:t>
            </w:r>
          </w:p>
          <w:p w:rsidR="00361A26" w:rsidRPr="00062079" w:rsidRDefault="00062079" w:rsidP="00361A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3.Воронина,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менеджмент: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Воронина.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Издательско-торговая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корпорация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«Дашков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Start"/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°»,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с.-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978-5-394-03552-4.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62079">
              <w:rPr>
                <w:lang w:val="ru-RU"/>
              </w:rPr>
              <w:t xml:space="preserve">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0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=358194</w:t>
            </w:r>
            <w:r w:rsidRPr="00062079">
              <w:rPr>
                <w:lang w:val="ru-RU"/>
              </w:rPr>
              <w:t xml:space="preserve"> </w:t>
            </w:r>
            <w:r w:rsidR="00361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361A26" w:rsidRPr="00062079">
              <w:rPr>
                <w:lang w:val="ru-RU"/>
              </w:rPr>
              <w:t xml:space="preserve"> </w:t>
            </w:r>
          </w:p>
          <w:p w:rsidR="00361A26" w:rsidRPr="00062079" w:rsidRDefault="00062079" w:rsidP="00361A2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4.Кириченко,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Кириченко.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Дашков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Start"/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484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978-5-394-01996-8.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=72919</w:t>
            </w:r>
            <w:r w:rsidRPr="00DF65A5">
              <w:rPr>
                <w:lang w:val="ru-RU"/>
              </w:rPr>
              <w:t xml:space="preserve"> </w:t>
            </w:r>
            <w:r w:rsidR="00361A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361A26" w:rsidRPr="00062079">
              <w:rPr>
                <w:lang w:val="ru-RU"/>
              </w:rPr>
              <w:t xml:space="preserve"> </w:t>
            </w:r>
          </w:p>
          <w:p w:rsidR="00486B1E" w:rsidRPr="00DF65A5" w:rsidRDefault="00486B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6B1E" w:rsidRPr="00DF65A5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lang w:val="ru-RU"/>
              </w:rPr>
              <w:t xml:space="preserve"> </w:t>
            </w:r>
          </w:p>
        </w:tc>
      </w:tr>
      <w:tr w:rsidR="00486B1E" w:rsidRPr="00446B3D" w:rsidTr="001B17CE">
        <w:trPr>
          <w:trHeight w:hRule="exact" w:val="138"/>
        </w:trPr>
        <w:tc>
          <w:tcPr>
            <w:tcW w:w="221" w:type="dxa"/>
            <w:gridSpan w:val="2"/>
          </w:tcPr>
          <w:p w:rsidR="00486B1E" w:rsidRPr="00DF65A5" w:rsidRDefault="00486B1E">
            <w:pPr>
              <w:rPr>
                <w:lang w:val="ru-RU"/>
              </w:rPr>
            </w:pPr>
          </w:p>
        </w:tc>
        <w:tc>
          <w:tcPr>
            <w:tcW w:w="2133" w:type="dxa"/>
            <w:gridSpan w:val="9"/>
          </w:tcPr>
          <w:p w:rsidR="00486B1E" w:rsidRPr="00DF65A5" w:rsidRDefault="00486B1E">
            <w:pPr>
              <w:rPr>
                <w:lang w:val="ru-RU"/>
              </w:rPr>
            </w:pPr>
          </w:p>
        </w:tc>
        <w:tc>
          <w:tcPr>
            <w:tcW w:w="3255" w:type="dxa"/>
            <w:gridSpan w:val="12"/>
          </w:tcPr>
          <w:p w:rsidR="00486B1E" w:rsidRPr="00DF65A5" w:rsidRDefault="00486B1E">
            <w:pPr>
              <w:rPr>
                <w:lang w:val="ru-RU"/>
              </w:rPr>
            </w:pPr>
          </w:p>
        </w:tc>
        <w:tc>
          <w:tcPr>
            <w:tcW w:w="3735" w:type="dxa"/>
            <w:gridSpan w:val="5"/>
          </w:tcPr>
          <w:p w:rsidR="00486B1E" w:rsidRPr="00DF65A5" w:rsidRDefault="00486B1E">
            <w:pPr>
              <w:rPr>
                <w:lang w:val="ru-RU"/>
              </w:rPr>
            </w:pPr>
          </w:p>
        </w:tc>
        <w:tc>
          <w:tcPr>
            <w:tcW w:w="80" w:type="dxa"/>
            <w:gridSpan w:val="2"/>
          </w:tcPr>
          <w:p w:rsidR="00486B1E" w:rsidRPr="00DF65A5" w:rsidRDefault="00486B1E">
            <w:pPr>
              <w:rPr>
                <w:lang w:val="ru-RU"/>
              </w:rPr>
            </w:pPr>
          </w:p>
        </w:tc>
      </w:tr>
      <w:tr w:rsidR="00486B1E" w:rsidTr="001B17CE">
        <w:trPr>
          <w:trHeight w:hRule="exact" w:val="285"/>
        </w:trPr>
        <w:tc>
          <w:tcPr>
            <w:tcW w:w="9424" w:type="dxa"/>
            <w:gridSpan w:val="30"/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86B1E" w:rsidRPr="00446B3D" w:rsidTr="00572519">
        <w:trPr>
          <w:trHeight w:hRule="exact" w:val="2524"/>
        </w:trPr>
        <w:tc>
          <w:tcPr>
            <w:tcW w:w="9424" w:type="dxa"/>
            <w:gridSpan w:val="30"/>
            <w:shd w:val="clear" w:color="000000" w:fill="FFFFFF"/>
            <w:tcMar>
              <w:left w:w="34" w:type="dxa"/>
              <w:right w:w="34" w:type="dxa"/>
            </w:tcMar>
          </w:tcPr>
          <w:p w:rsidR="00572519" w:rsidRPr="00062079" w:rsidRDefault="00062079" w:rsidP="005725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Ивашина,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Практикум: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Ивашина,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Свиридова</w:t>
            </w:r>
            <w:proofErr w:type="gramStart"/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F65A5">
              <w:rPr>
                <w:lang w:val="ru-RU"/>
              </w:rPr>
              <w:t xml:space="preserve"> </w:t>
            </w:r>
            <w:proofErr w:type="gramStart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5A5">
              <w:rPr>
                <w:lang w:val="ru-RU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F65A5">
              <w:rPr>
                <w:lang w:val="ru-RU"/>
              </w:rPr>
              <w:t xml:space="preserve"> </w:t>
            </w:r>
            <w:proofErr w:type="gramStart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=2549.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/1/1130351/2549.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./2549.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B72A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72519" w:rsidRPr="00062079">
              <w:rPr>
                <w:lang w:val="ru-RU"/>
              </w:rPr>
              <w:t xml:space="preserve"> </w:t>
            </w:r>
          </w:p>
          <w:p w:rsidR="00486B1E" w:rsidRPr="00DF65A5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2.Методические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F65A5">
              <w:rPr>
                <w:lang w:val="ru-RU"/>
              </w:rPr>
              <w:t xml:space="preserve"> </w:t>
            </w:r>
          </w:p>
          <w:p w:rsidR="00486B1E" w:rsidRPr="00DF65A5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lang w:val="ru-RU"/>
              </w:rPr>
              <w:t xml:space="preserve"> </w:t>
            </w:r>
          </w:p>
          <w:p w:rsidR="00486B1E" w:rsidRPr="00DF65A5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lang w:val="ru-RU"/>
              </w:rPr>
              <w:t xml:space="preserve"> </w:t>
            </w:r>
          </w:p>
        </w:tc>
      </w:tr>
      <w:tr w:rsidR="00486B1E" w:rsidRPr="00446B3D" w:rsidTr="001B17CE">
        <w:trPr>
          <w:trHeight w:hRule="exact" w:val="138"/>
        </w:trPr>
        <w:tc>
          <w:tcPr>
            <w:tcW w:w="221" w:type="dxa"/>
            <w:gridSpan w:val="2"/>
          </w:tcPr>
          <w:p w:rsidR="00486B1E" w:rsidRPr="00DF65A5" w:rsidRDefault="00486B1E">
            <w:pPr>
              <w:rPr>
                <w:lang w:val="ru-RU"/>
              </w:rPr>
            </w:pPr>
          </w:p>
        </w:tc>
        <w:tc>
          <w:tcPr>
            <w:tcW w:w="2133" w:type="dxa"/>
            <w:gridSpan w:val="9"/>
          </w:tcPr>
          <w:p w:rsidR="00486B1E" w:rsidRPr="00DF65A5" w:rsidRDefault="00486B1E">
            <w:pPr>
              <w:rPr>
                <w:lang w:val="ru-RU"/>
              </w:rPr>
            </w:pPr>
          </w:p>
        </w:tc>
        <w:tc>
          <w:tcPr>
            <w:tcW w:w="3255" w:type="dxa"/>
            <w:gridSpan w:val="12"/>
          </w:tcPr>
          <w:p w:rsidR="00486B1E" w:rsidRPr="00DF65A5" w:rsidRDefault="00486B1E">
            <w:pPr>
              <w:rPr>
                <w:lang w:val="ru-RU"/>
              </w:rPr>
            </w:pPr>
          </w:p>
        </w:tc>
        <w:tc>
          <w:tcPr>
            <w:tcW w:w="3735" w:type="dxa"/>
            <w:gridSpan w:val="5"/>
          </w:tcPr>
          <w:p w:rsidR="00486B1E" w:rsidRPr="00DF65A5" w:rsidRDefault="00486B1E">
            <w:pPr>
              <w:rPr>
                <w:lang w:val="ru-RU"/>
              </w:rPr>
            </w:pPr>
          </w:p>
        </w:tc>
        <w:tc>
          <w:tcPr>
            <w:tcW w:w="80" w:type="dxa"/>
            <w:gridSpan w:val="2"/>
          </w:tcPr>
          <w:p w:rsidR="00486B1E" w:rsidRPr="00DF65A5" w:rsidRDefault="00486B1E">
            <w:pPr>
              <w:rPr>
                <w:lang w:val="ru-RU"/>
              </w:rPr>
            </w:pPr>
          </w:p>
        </w:tc>
      </w:tr>
      <w:tr w:rsidR="00486B1E" w:rsidRPr="00446B3D" w:rsidTr="001B17CE">
        <w:trPr>
          <w:trHeight w:hRule="exact" w:val="285"/>
        </w:trPr>
        <w:tc>
          <w:tcPr>
            <w:tcW w:w="9424" w:type="dxa"/>
            <w:gridSpan w:val="30"/>
            <w:shd w:val="clear" w:color="000000" w:fill="FFFFFF"/>
            <w:tcMar>
              <w:left w:w="34" w:type="dxa"/>
              <w:right w:w="34" w:type="dxa"/>
            </w:tcMar>
          </w:tcPr>
          <w:p w:rsidR="00486B1E" w:rsidRPr="00DF65A5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F65A5">
              <w:rPr>
                <w:lang w:val="ru-RU"/>
              </w:rPr>
              <w:t xml:space="preserve"> </w:t>
            </w:r>
          </w:p>
        </w:tc>
      </w:tr>
      <w:tr w:rsidR="00486B1E" w:rsidRPr="00446B3D" w:rsidTr="001B17CE">
        <w:trPr>
          <w:trHeight w:hRule="exact" w:val="104"/>
        </w:trPr>
        <w:tc>
          <w:tcPr>
            <w:tcW w:w="9424" w:type="dxa"/>
            <w:gridSpan w:val="30"/>
            <w:shd w:val="clear" w:color="000000" w:fill="FFFFFF"/>
            <w:tcMar>
              <w:left w:w="34" w:type="dxa"/>
              <w:right w:w="34" w:type="dxa"/>
            </w:tcMar>
          </w:tcPr>
          <w:p w:rsidR="00486B1E" w:rsidRPr="00DF65A5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lang w:val="ru-RU"/>
              </w:rPr>
              <w:t xml:space="preserve"> </w:t>
            </w:r>
          </w:p>
        </w:tc>
      </w:tr>
      <w:tr w:rsidR="00486B1E" w:rsidRPr="00446B3D" w:rsidTr="001B17CE">
        <w:trPr>
          <w:trHeight w:hRule="exact" w:val="277"/>
        </w:trPr>
        <w:tc>
          <w:tcPr>
            <w:tcW w:w="221" w:type="dxa"/>
            <w:gridSpan w:val="2"/>
          </w:tcPr>
          <w:p w:rsidR="00486B1E" w:rsidRPr="00DF65A5" w:rsidRDefault="00486B1E">
            <w:pPr>
              <w:rPr>
                <w:lang w:val="ru-RU"/>
              </w:rPr>
            </w:pPr>
          </w:p>
        </w:tc>
        <w:tc>
          <w:tcPr>
            <w:tcW w:w="2133" w:type="dxa"/>
            <w:gridSpan w:val="9"/>
          </w:tcPr>
          <w:p w:rsidR="00486B1E" w:rsidRDefault="00486B1E">
            <w:pPr>
              <w:rPr>
                <w:lang w:val="ru-RU"/>
              </w:rPr>
            </w:pPr>
          </w:p>
          <w:p w:rsidR="001B17CE" w:rsidRDefault="001B17CE">
            <w:pPr>
              <w:rPr>
                <w:lang w:val="ru-RU"/>
              </w:rPr>
            </w:pPr>
          </w:p>
          <w:p w:rsidR="001B17CE" w:rsidRPr="00DF65A5" w:rsidRDefault="001B17CE">
            <w:pPr>
              <w:rPr>
                <w:lang w:val="ru-RU"/>
              </w:rPr>
            </w:pPr>
          </w:p>
        </w:tc>
        <w:tc>
          <w:tcPr>
            <w:tcW w:w="3255" w:type="dxa"/>
            <w:gridSpan w:val="12"/>
          </w:tcPr>
          <w:p w:rsidR="00486B1E" w:rsidRPr="00DF65A5" w:rsidRDefault="00486B1E">
            <w:pPr>
              <w:rPr>
                <w:lang w:val="ru-RU"/>
              </w:rPr>
            </w:pPr>
          </w:p>
        </w:tc>
        <w:tc>
          <w:tcPr>
            <w:tcW w:w="3735" w:type="dxa"/>
            <w:gridSpan w:val="5"/>
          </w:tcPr>
          <w:p w:rsidR="00486B1E" w:rsidRPr="00DF65A5" w:rsidRDefault="00486B1E">
            <w:pPr>
              <w:rPr>
                <w:lang w:val="ru-RU"/>
              </w:rPr>
            </w:pPr>
          </w:p>
        </w:tc>
        <w:tc>
          <w:tcPr>
            <w:tcW w:w="80" w:type="dxa"/>
            <w:gridSpan w:val="2"/>
          </w:tcPr>
          <w:p w:rsidR="00486B1E" w:rsidRPr="00DF65A5" w:rsidRDefault="00486B1E">
            <w:pPr>
              <w:rPr>
                <w:lang w:val="ru-RU"/>
              </w:rPr>
            </w:pPr>
          </w:p>
        </w:tc>
      </w:tr>
      <w:tr w:rsidR="00486B1E" w:rsidTr="001B17CE">
        <w:trPr>
          <w:trHeight w:hRule="exact" w:val="285"/>
        </w:trPr>
        <w:tc>
          <w:tcPr>
            <w:tcW w:w="9424" w:type="dxa"/>
            <w:gridSpan w:val="30"/>
            <w:shd w:val="clear" w:color="000000" w:fill="FFFFFF"/>
            <w:tcMar>
              <w:left w:w="34" w:type="dxa"/>
              <w:right w:w="34" w:type="dxa"/>
            </w:tcMar>
          </w:tcPr>
          <w:p w:rsidR="00486B1E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86B1E" w:rsidTr="001B17CE">
        <w:trPr>
          <w:trHeight w:hRule="exact" w:val="555"/>
        </w:trPr>
        <w:tc>
          <w:tcPr>
            <w:tcW w:w="221" w:type="dxa"/>
            <w:gridSpan w:val="2"/>
          </w:tcPr>
          <w:p w:rsidR="00486B1E" w:rsidRDefault="00486B1E"/>
        </w:tc>
        <w:tc>
          <w:tcPr>
            <w:tcW w:w="2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5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7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0" w:type="dxa"/>
            <w:gridSpan w:val="2"/>
          </w:tcPr>
          <w:p w:rsidR="00486B1E" w:rsidRDefault="00486B1E"/>
        </w:tc>
      </w:tr>
      <w:tr w:rsidR="00486B1E" w:rsidTr="001B17CE">
        <w:trPr>
          <w:trHeight w:hRule="exact" w:val="818"/>
        </w:trPr>
        <w:tc>
          <w:tcPr>
            <w:tcW w:w="221" w:type="dxa"/>
            <w:gridSpan w:val="2"/>
          </w:tcPr>
          <w:p w:rsidR="00486B1E" w:rsidRDefault="00486B1E"/>
        </w:tc>
        <w:tc>
          <w:tcPr>
            <w:tcW w:w="2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5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0" w:type="dxa"/>
            <w:gridSpan w:val="2"/>
          </w:tcPr>
          <w:p w:rsidR="00486B1E" w:rsidRDefault="00486B1E"/>
        </w:tc>
      </w:tr>
      <w:tr w:rsidR="00486B1E" w:rsidTr="001B17CE">
        <w:trPr>
          <w:trHeight w:hRule="exact" w:val="555"/>
        </w:trPr>
        <w:tc>
          <w:tcPr>
            <w:tcW w:w="221" w:type="dxa"/>
            <w:gridSpan w:val="2"/>
          </w:tcPr>
          <w:p w:rsidR="00486B1E" w:rsidRDefault="00486B1E"/>
        </w:tc>
        <w:tc>
          <w:tcPr>
            <w:tcW w:w="2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5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0" w:type="dxa"/>
            <w:gridSpan w:val="2"/>
          </w:tcPr>
          <w:p w:rsidR="00486B1E" w:rsidRDefault="00486B1E"/>
        </w:tc>
      </w:tr>
      <w:tr w:rsidR="00486B1E" w:rsidTr="001B17CE">
        <w:trPr>
          <w:trHeight w:hRule="exact" w:val="285"/>
        </w:trPr>
        <w:tc>
          <w:tcPr>
            <w:tcW w:w="221" w:type="dxa"/>
            <w:gridSpan w:val="2"/>
          </w:tcPr>
          <w:p w:rsidR="00486B1E" w:rsidRDefault="00486B1E"/>
        </w:tc>
        <w:tc>
          <w:tcPr>
            <w:tcW w:w="2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5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0" w:type="dxa"/>
            <w:gridSpan w:val="2"/>
          </w:tcPr>
          <w:p w:rsidR="00486B1E" w:rsidRDefault="00486B1E"/>
        </w:tc>
      </w:tr>
      <w:tr w:rsidR="00486B1E" w:rsidTr="001B17CE">
        <w:trPr>
          <w:trHeight w:hRule="exact" w:val="285"/>
        </w:trPr>
        <w:tc>
          <w:tcPr>
            <w:tcW w:w="221" w:type="dxa"/>
            <w:gridSpan w:val="2"/>
          </w:tcPr>
          <w:p w:rsidR="00486B1E" w:rsidRDefault="00486B1E"/>
        </w:tc>
        <w:tc>
          <w:tcPr>
            <w:tcW w:w="21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25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0" w:type="dxa"/>
            <w:gridSpan w:val="2"/>
          </w:tcPr>
          <w:p w:rsidR="00486B1E" w:rsidRDefault="00486B1E"/>
        </w:tc>
      </w:tr>
      <w:tr w:rsidR="00486B1E" w:rsidTr="001B17CE">
        <w:trPr>
          <w:trHeight w:hRule="exact" w:val="728"/>
        </w:trPr>
        <w:tc>
          <w:tcPr>
            <w:tcW w:w="221" w:type="dxa"/>
            <w:gridSpan w:val="2"/>
          </w:tcPr>
          <w:p w:rsidR="00486B1E" w:rsidRDefault="00486B1E"/>
        </w:tc>
        <w:tc>
          <w:tcPr>
            <w:tcW w:w="2133" w:type="dxa"/>
            <w:gridSpan w:val="9"/>
          </w:tcPr>
          <w:p w:rsidR="00486B1E" w:rsidRDefault="00486B1E"/>
        </w:tc>
        <w:tc>
          <w:tcPr>
            <w:tcW w:w="3255" w:type="dxa"/>
            <w:gridSpan w:val="12"/>
          </w:tcPr>
          <w:p w:rsidR="00486B1E" w:rsidRDefault="00486B1E"/>
        </w:tc>
        <w:tc>
          <w:tcPr>
            <w:tcW w:w="3735" w:type="dxa"/>
            <w:gridSpan w:val="5"/>
          </w:tcPr>
          <w:p w:rsidR="00486B1E" w:rsidRDefault="00486B1E"/>
        </w:tc>
        <w:tc>
          <w:tcPr>
            <w:tcW w:w="80" w:type="dxa"/>
            <w:gridSpan w:val="2"/>
          </w:tcPr>
          <w:p w:rsidR="00486B1E" w:rsidRDefault="00486B1E"/>
        </w:tc>
      </w:tr>
      <w:tr w:rsidR="00486B1E" w:rsidRPr="00446B3D" w:rsidTr="001B17CE">
        <w:trPr>
          <w:trHeight w:hRule="exact" w:val="285"/>
        </w:trPr>
        <w:tc>
          <w:tcPr>
            <w:tcW w:w="9424" w:type="dxa"/>
            <w:gridSpan w:val="30"/>
            <w:shd w:val="clear" w:color="000000" w:fill="FFFFFF"/>
            <w:tcMar>
              <w:left w:w="34" w:type="dxa"/>
              <w:right w:w="34" w:type="dxa"/>
            </w:tcMar>
          </w:tcPr>
          <w:p w:rsidR="00486B1E" w:rsidRPr="00DF65A5" w:rsidRDefault="000620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F65A5">
              <w:rPr>
                <w:lang w:val="ru-RU"/>
              </w:rPr>
              <w:t xml:space="preserve"> </w:t>
            </w:r>
          </w:p>
        </w:tc>
      </w:tr>
      <w:tr w:rsidR="00486B1E" w:rsidTr="001B17CE">
        <w:trPr>
          <w:trHeight w:hRule="exact" w:val="270"/>
        </w:trPr>
        <w:tc>
          <w:tcPr>
            <w:tcW w:w="221" w:type="dxa"/>
            <w:gridSpan w:val="2"/>
          </w:tcPr>
          <w:p w:rsidR="00486B1E" w:rsidRPr="00DF65A5" w:rsidRDefault="00486B1E">
            <w:pPr>
              <w:rPr>
                <w:lang w:val="ru-RU"/>
              </w:rPr>
            </w:pPr>
          </w:p>
        </w:tc>
        <w:tc>
          <w:tcPr>
            <w:tcW w:w="5388" w:type="dxa"/>
            <w:gridSpan w:val="21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35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0" w:type="dxa"/>
            <w:gridSpan w:val="2"/>
          </w:tcPr>
          <w:p w:rsidR="00486B1E" w:rsidRDefault="00486B1E"/>
        </w:tc>
      </w:tr>
      <w:tr w:rsidR="00486B1E" w:rsidTr="001B17CE">
        <w:trPr>
          <w:trHeight w:hRule="exact" w:val="14"/>
        </w:trPr>
        <w:tc>
          <w:tcPr>
            <w:tcW w:w="221" w:type="dxa"/>
            <w:gridSpan w:val="2"/>
          </w:tcPr>
          <w:p w:rsidR="00486B1E" w:rsidRDefault="00486B1E"/>
        </w:tc>
        <w:tc>
          <w:tcPr>
            <w:tcW w:w="5388" w:type="dxa"/>
            <w:gridSpan w:val="21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Pr="00DF65A5" w:rsidRDefault="000620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F65A5">
              <w:rPr>
                <w:lang w:val="ru-RU"/>
              </w:rPr>
              <w:t xml:space="preserve"> </w:t>
            </w:r>
          </w:p>
        </w:tc>
        <w:tc>
          <w:tcPr>
            <w:tcW w:w="3735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0620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0" w:type="dxa"/>
            <w:gridSpan w:val="2"/>
          </w:tcPr>
          <w:p w:rsidR="00486B1E" w:rsidRDefault="00486B1E"/>
        </w:tc>
      </w:tr>
      <w:tr w:rsidR="00486B1E" w:rsidTr="001B17CE">
        <w:trPr>
          <w:trHeight w:hRule="exact" w:val="540"/>
        </w:trPr>
        <w:tc>
          <w:tcPr>
            <w:tcW w:w="221" w:type="dxa"/>
            <w:gridSpan w:val="2"/>
          </w:tcPr>
          <w:p w:rsidR="00486B1E" w:rsidRDefault="00486B1E"/>
        </w:tc>
        <w:tc>
          <w:tcPr>
            <w:tcW w:w="5388" w:type="dxa"/>
            <w:gridSpan w:val="21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486B1E"/>
        </w:tc>
        <w:tc>
          <w:tcPr>
            <w:tcW w:w="373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B1E" w:rsidRDefault="00486B1E"/>
        </w:tc>
        <w:tc>
          <w:tcPr>
            <w:tcW w:w="80" w:type="dxa"/>
            <w:gridSpan w:val="2"/>
          </w:tcPr>
          <w:p w:rsidR="00486B1E" w:rsidRDefault="00486B1E"/>
        </w:tc>
      </w:tr>
    </w:tbl>
    <w:tbl>
      <w:tblPr>
        <w:tblpPr w:leftFromText="180" w:rightFromText="180" w:vertAnchor="text" w:horzAnchor="margin" w:tblpY="1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5387"/>
        <w:gridCol w:w="3735"/>
        <w:gridCol w:w="92"/>
      </w:tblGrid>
      <w:tr w:rsidR="001B17CE" w:rsidTr="001B17CE">
        <w:trPr>
          <w:trHeight w:hRule="exact" w:val="826"/>
        </w:trPr>
        <w:tc>
          <w:tcPr>
            <w:tcW w:w="142" w:type="dxa"/>
          </w:tcPr>
          <w:p w:rsidR="001B17CE" w:rsidRDefault="001B17CE" w:rsidP="001B17CE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65A5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F65A5">
              <w:rPr>
                <w:lang w:val="ru-RU"/>
              </w:rPr>
              <w:t xml:space="preserve"> 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2" w:type="dxa"/>
          </w:tcPr>
          <w:p w:rsidR="001B17CE" w:rsidRDefault="001B17CE" w:rsidP="001B17CE"/>
        </w:tc>
      </w:tr>
      <w:tr w:rsidR="001B17CE" w:rsidTr="001B17CE">
        <w:trPr>
          <w:trHeight w:hRule="exact" w:val="555"/>
        </w:trPr>
        <w:tc>
          <w:tcPr>
            <w:tcW w:w="142" w:type="dxa"/>
          </w:tcPr>
          <w:p w:rsidR="001B17CE" w:rsidRDefault="001B17CE" w:rsidP="001B17CE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65A5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F65A5">
              <w:rPr>
                <w:lang w:val="ru-RU"/>
              </w:rPr>
              <w:t xml:space="preserve"> 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2" w:type="dxa"/>
          </w:tcPr>
          <w:p w:rsidR="001B17CE" w:rsidRDefault="001B17CE" w:rsidP="001B17CE"/>
        </w:tc>
      </w:tr>
      <w:tr w:rsidR="001B17CE" w:rsidTr="001B17CE">
        <w:trPr>
          <w:trHeight w:hRule="exact" w:val="555"/>
        </w:trPr>
        <w:tc>
          <w:tcPr>
            <w:tcW w:w="142" w:type="dxa"/>
          </w:tcPr>
          <w:p w:rsidR="001B17CE" w:rsidRDefault="001B17CE" w:rsidP="001B17CE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65A5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F65A5">
              <w:rPr>
                <w:lang w:val="ru-RU"/>
              </w:rPr>
              <w:t xml:space="preserve"> 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2" w:type="dxa"/>
          </w:tcPr>
          <w:p w:rsidR="001B17CE" w:rsidRDefault="001B17CE" w:rsidP="001B17CE"/>
        </w:tc>
      </w:tr>
      <w:tr w:rsidR="001B17CE" w:rsidTr="001B17CE">
        <w:trPr>
          <w:trHeight w:hRule="exact" w:val="826"/>
        </w:trPr>
        <w:tc>
          <w:tcPr>
            <w:tcW w:w="142" w:type="dxa"/>
          </w:tcPr>
          <w:p w:rsidR="001B17CE" w:rsidRDefault="001B17CE" w:rsidP="001B17CE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65A5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F65A5">
              <w:rPr>
                <w:lang w:val="ru-RU"/>
              </w:rPr>
              <w:t xml:space="preserve"> 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92" w:type="dxa"/>
          </w:tcPr>
          <w:p w:rsidR="001B17CE" w:rsidRDefault="001B17CE" w:rsidP="001B17CE"/>
        </w:tc>
      </w:tr>
      <w:tr w:rsidR="001B17CE" w:rsidTr="001B17CE">
        <w:trPr>
          <w:trHeight w:hRule="exact" w:val="555"/>
        </w:trPr>
        <w:tc>
          <w:tcPr>
            <w:tcW w:w="142" w:type="dxa"/>
          </w:tcPr>
          <w:p w:rsidR="001B17CE" w:rsidRDefault="001B17CE" w:rsidP="001B17CE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2" w:type="dxa"/>
          </w:tcPr>
          <w:p w:rsidR="001B17CE" w:rsidRDefault="001B17CE" w:rsidP="001B17CE"/>
        </w:tc>
      </w:tr>
      <w:tr w:rsidR="001B17CE" w:rsidTr="001B17CE">
        <w:trPr>
          <w:trHeight w:hRule="exact" w:val="555"/>
        </w:trPr>
        <w:tc>
          <w:tcPr>
            <w:tcW w:w="142" w:type="dxa"/>
          </w:tcPr>
          <w:p w:rsidR="001B17CE" w:rsidRDefault="001B17CE" w:rsidP="001B17CE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DF65A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92" w:type="dxa"/>
          </w:tcPr>
          <w:p w:rsidR="001B17CE" w:rsidRDefault="001B17CE" w:rsidP="001B17CE"/>
        </w:tc>
      </w:tr>
      <w:tr w:rsidR="001B17CE" w:rsidTr="001B17CE">
        <w:trPr>
          <w:trHeight w:hRule="exact" w:val="555"/>
        </w:trPr>
        <w:tc>
          <w:tcPr>
            <w:tcW w:w="142" w:type="dxa"/>
          </w:tcPr>
          <w:p w:rsidR="001B17CE" w:rsidRDefault="001B17CE" w:rsidP="001B17CE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2" w:type="dxa"/>
          </w:tcPr>
          <w:p w:rsidR="001B17CE" w:rsidRDefault="001B17CE" w:rsidP="001B17CE"/>
        </w:tc>
      </w:tr>
      <w:tr w:rsidR="001B17CE" w:rsidTr="001B17CE">
        <w:trPr>
          <w:trHeight w:hRule="exact" w:val="555"/>
        </w:trPr>
        <w:tc>
          <w:tcPr>
            <w:tcW w:w="142" w:type="dxa"/>
          </w:tcPr>
          <w:p w:rsidR="001B17CE" w:rsidRDefault="001B17CE" w:rsidP="001B17CE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2" w:type="dxa"/>
          </w:tcPr>
          <w:p w:rsidR="001B17CE" w:rsidRDefault="001B17CE" w:rsidP="001B17CE"/>
        </w:tc>
      </w:tr>
      <w:tr w:rsidR="001B17CE" w:rsidTr="001B17CE">
        <w:trPr>
          <w:trHeight w:hRule="exact" w:val="826"/>
        </w:trPr>
        <w:tc>
          <w:tcPr>
            <w:tcW w:w="142" w:type="dxa"/>
          </w:tcPr>
          <w:p w:rsidR="001B17CE" w:rsidRDefault="001B17CE" w:rsidP="001B17CE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65A5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F65A5">
              <w:rPr>
                <w:lang w:val="ru-RU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F65A5">
              <w:rPr>
                <w:lang w:val="ru-RU"/>
              </w:rPr>
              <w:t xml:space="preserve"> 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2" w:type="dxa"/>
          </w:tcPr>
          <w:p w:rsidR="001B17CE" w:rsidRDefault="001B17CE" w:rsidP="001B17CE"/>
        </w:tc>
      </w:tr>
      <w:tr w:rsidR="001B17CE" w:rsidTr="001B17CE">
        <w:trPr>
          <w:trHeight w:hRule="exact" w:val="555"/>
        </w:trPr>
        <w:tc>
          <w:tcPr>
            <w:tcW w:w="142" w:type="dxa"/>
          </w:tcPr>
          <w:p w:rsidR="001B17CE" w:rsidRDefault="001B17CE" w:rsidP="001B17CE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65A5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F65A5">
              <w:rPr>
                <w:lang w:val="ru-RU"/>
              </w:rPr>
              <w:t xml:space="preserve"> 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2" w:type="dxa"/>
          </w:tcPr>
          <w:p w:rsidR="001B17CE" w:rsidRDefault="001B17CE" w:rsidP="001B17CE"/>
        </w:tc>
      </w:tr>
      <w:tr w:rsidR="001B17CE" w:rsidTr="001B17CE">
        <w:trPr>
          <w:trHeight w:hRule="exact" w:val="555"/>
        </w:trPr>
        <w:tc>
          <w:tcPr>
            <w:tcW w:w="142" w:type="dxa"/>
          </w:tcPr>
          <w:p w:rsidR="001B17CE" w:rsidRDefault="001B17CE" w:rsidP="001B17CE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Pr="00DF65A5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DF65A5">
              <w:rPr>
                <w:lang w:val="ru-RU"/>
              </w:rPr>
              <w:t xml:space="preserve"> 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17CE" w:rsidRDefault="001B17CE" w:rsidP="001B17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2" w:type="dxa"/>
          </w:tcPr>
          <w:p w:rsidR="001B17CE" w:rsidRDefault="001B17CE" w:rsidP="001B17CE"/>
        </w:tc>
      </w:tr>
      <w:tr w:rsidR="001B17CE" w:rsidRPr="00446B3D" w:rsidTr="001B17CE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17CE" w:rsidRPr="00DF65A5" w:rsidRDefault="001B17CE" w:rsidP="001B17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65A5">
              <w:rPr>
                <w:lang w:val="ru-RU"/>
              </w:rPr>
              <w:t xml:space="preserve"> </w:t>
            </w:r>
          </w:p>
        </w:tc>
      </w:tr>
      <w:tr w:rsidR="001B17CE" w:rsidRPr="00446B3D" w:rsidTr="001B17CE">
        <w:trPr>
          <w:trHeight w:hRule="exact" w:val="138"/>
        </w:trPr>
        <w:tc>
          <w:tcPr>
            <w:tcW w:w="142" w:type="dxa"/>
          </w:tcPr>
          <w:p w:rsidR="001B17CE" w:rsidRPr="00DF65A5" w:rsidRDefault="001B17CE" w:rsidP="001B17CE">
            <w:pPr>
              <w:rPr>
                <w:lang w:val="ru-RU"/>
              </w:rPr>
            </w:pPr>
          </w:p>
        </w:tc>
        <w:tc>
          <w:tcPr>
            <w:tcW w:w="5387" w:type="dxa"/>
          </w:tcPr>
          <w:p w:rsidR="001B17CE" w:rsidRPr="00DF65A5" w:rsidRDefault="001B17CE" w:rsidP="001B17CE">
            <w:pPr>
              <w:rPr>
                <w:lang w:val="ru-RU"/>
              </w:rPr>
            </w:pPr>
          </w:p>
        </w:tc>
        <w:tc>
          <w:tcPr>
            <w:tcW w:w="3735" w:type="dxa"/>
          </w:tcPr>
          <w:p w:rsidR="001B17CE" w:rsidRPr="00DF65A5" w:rsidRDefault="001B17CE" w:rsidP="001B17CE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1B17CE" w:rsidRPr="00DF65A5" w:rsidRDefault="001B17CE" w:rsidP="001B17CE">
            <w:pPr>
              <w:rPr>
                <w:lang w:val="ru-RU"/>
              </w:rPr>
            </w:pPr>
          </w:p>
        </w:tc>
      </w:tr>
      <w:tr w:rsidR="001B17CE" w:rsidRPr="00446B3D" w:rsidTr="001B17CE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17CE" w:rsidRPr="00DF65A5" w:rsidRDefault="001B17CE" w:rsidP="001B17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F65A5">
              <w:rPr>
                <w:lang w:val="ru-RU"/>
              </w:rPr>
              <w:t xml:space="preserve"> </w:t>
            </w:r>
          </w:p>
        </w:tc>
      </w:tr>
      <w:tr w:rsidR="001B17CE" w:rsidRPr="00446B3D" w:rsidTr="001B17CE">
        <w:trPr>
          <w:trHeight w:val="293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17CE" w:rsidRPr="00DF65A5" w:rsidRDefault="001B17CE" w:rsidP="001B17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F65A5">
              <w:rPr>
                <w:lang w:val="ru-RU"/>
              </w:rPr>
              <w:t xml:space="preserve"> </w:t>
            </w:r>
          </w:p>
          <w:p w:rsidR="001B17CE" w:rsidRPr="00DF65A5" w:rsidRDefault="001B17CE" w:rsidP="001B17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</w:t>
            </w:r>
            <w:r w:rsidRPr="00DF65A5">
              <w:rPr>
                <w:lang w:val="ru-RU"/>
              </w:rPr>
              <w:t xml:space="preserve"> </w:t>
            </w:r>
          </w:p>
          <w:p w:rsidR="001B17CE" w:rsidRPr="00DF65A5" w:rsidRDefault="001B17CE" w:rsidP="001B17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проектирования: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DF65A5">
              <w:rPr>
                <w:lang w:val="ru-RU"/>
              </w:rPr>
              <w:t xml:space="preserve"> </w:t>
            </w:r>
          </w:p>
          <w:p w:rsidR="001B17CE" w:rsidRPr="00DF65A5" w:rsidRDefault="001B17CE" w:rsidP="001B17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DF65A5">
              <w:rPr>
                <w:lang w:val="ru-RU"/>
              </w:rPr>
              <w:t xml:space="preserve"> </w:t>
            </w:r>
            <w:proofErr w:type="gramStart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F65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DF65A5">
              <w:rPr>
                <w:lang w:val="ru-RU"/>
              </w:rPr>
              <w:t xml:space="preserve"> </w:t>
            </w:r>
          </w:p>
          <w:p w:rsidR="001B17CE" w:rsidRPr="00DF65A5" w:rsidRDefault="001B17CE" w:rsidP="001B17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F65A5">
              <w:rPr>
                <w:lang w:val="ru-RU"/>
              </w:rPr>
              <w:t xml:space="preserve"> </w:t>
            </w:r>
            <w:r w:rsidRPr="00DF65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DF65A5">
              <w:rPr>
                <w:lang w:val="ru-RU"/>
              </w:rPr>
              <w:t xml:space="preserve"> </w:t>
            </w:r>
          </w:p>
        </w:tc>
      </w:tr>
      <w:tr w:rsidR="001B17CE" w:rsidRPr="00446B3D" w:rsidTr="001B17CE">
        <w:trPr>
          <w:trHeight w:val="509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17CE" w:rsidRPr="00DF65A5" w:rsidRDefault="001B17CE" w:rsidP="001B17CE">
            <w:pPr>
              <w:rPr>
                <w:lang w:val="ru-RU"/>
              </w:rPr>
            </w:pPr>
          </w:p>
        </w:tc>
      </w:tr>
    </w:tbl>
    <w:p w:rsidR="00486B1E" w:rsidRPr="00361A26" w:rsidRDefault="00062079">
      <w:pPr>
        <w:rPr>
          <w:sz w:val="0"/>
          <w:szCs w:val="0"/>
          <w:lang w:val="ru-RU"/>
        </w:rPr>
      </w:pPr>
      <w:r w:rsidRPr="00361A26">
        <w:rPr>
          <w:lang w:val="ru-RU"/>
        </w:rPr>
        <w:br w:type="page"/>
      </w:r>
    </w:p>
    <w:p w:rsidR="00DF65A5" w:rsidRPr="00DF65A5" w:rsidRDefault="00DF65A5" w:rsidP="00DF65A5">
      <w:pPr>
        <w:pStyle w:val="1"/>
        <w:spacing w:before="0" w:after="0"/>
        <w:ind w:firstLine="567"/>
        <w:jc w:val="right"/>
        <w:rPr>
          <w:rFonts w:cs="Times New Roman"/>
          <w:caps w:val="0"/>
          <w:sz w:val="24"/>
          <w:szCs w:val="24"/>
        </w:rPr>
      </w:pPr>
      <w:r w:rsidRPr="00DF65A5">
        <w:rPr>
          <w:rFonts w:cs="Times New Roman"/>
          <w:caps w:val="0"/>
          <w:sz w:val="24"/>
          <w:szCs w:val="24"/>
        </w:rPr>
        <w:lastRenderedPageBreak/>
        <w:t>Приложение 1</w:t>
      </w:r>
    </w:p>
    <w:p w:rsidR="00DF65A5" w:rsidRPr="00DF65A5" w:rsidRDefault="00DF65A5" w:rsidP="00DF65A5">
      <w:pPr>
        <w:pStyle w:val="1"/>
        <w:spacing w:before="0" w:after="0"/>
        <w:ind w:firstLine="567"/>
        <w:rPr>
          <w:rFonts w:cs="Times New Roman"/>
          <w:caps w:val="0"/>
          <w:sz w:val="24"/>
          <w:szCs w:val="24"/>
        </w:rPr>
      </w:pPr>
      <w:r w:rsidRPr="00DF65A5">
        <w:rPr>
          <w:rFonts w:cs="Times New Roman"/>
          <w:caps w:val="0"/>
          <w:sz w:val="24"/>
          <w:szCs w:val="24"/>
        </w:rPr>
        <w:t>6. Учебно-методическое обеспечение самостоятельной работы студентов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«Финансовый менеджмент» предусмотрена аудиторная и внеаудиторная самостоятельная работа 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самостоятельное изучение литературы и решение расчетно-аналитических задач на практических занятиях. </w:t>
      </w:r>
    </w:p>
    <w:p w:rsidR="00DF65A5" w:rsidRPr="00DF65A5" w:rsidRDefault="00DF65A5" w:rsidP="00DF65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АКР№ 1. «</w:t>
      </w:r>
      <w:r w:rsidRPr="00DF65A5">
        <w:rPr>
          <w:rFonts w:ascii="Times New Roman" w:hAnsi="Times New Roman" w:cs="Times New Roman"/>
          <w:i/>
          <w:sz w:val="24"/>
          <w:szCs w:val="24"/>
          <w:lang w:val="ru-RU"/>
        </w:rPr>
        <w:t>Сущность, цели и задачи финансового менеджмента»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DF65A5" w:rsidRPr="00DF65A5" w:rsidRDefault="00DF65A5" w:rsidP="00DF65A5">
      <w:pPr>
        <w:numPr>
          <w:ilvl w:val="0"/>
          <w:numId w:val="2"/>
        </w:numPr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Рассмотрите эволюцию основополагающих теорий в практике финансового менеджмента.</w:t>
      </w:r>
    </w:p>
    <w:p w:rsidR="00DF65A5" w:rsidRPr="00DF65A5" w:rsidRDefault="00DF65A5" w:rsidP="00DF65A5">
      <w:pPr>
        <w:numPr>
          <w:ilvl w:val="0"/>
          <w:numId w:val="2"/>
        </w:numPr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Почему максимальное увеличение благосостояния рассматривается как более важная цель бизнеса по сравнению с максимальным увеличением прибыли?</w:t>
      </w:r>
    </w:p>
    <w:p w:rsidR="00DF65A5" w:rsidRPr="00DF65A5" w:rsidRDefault="00DF65A5" w:rsidP="00DF65A5">
      <w:pPr>
        <w:numPr>
          <w:ilvl w:val="0"/>
          <w:numId w:val="2"/>
        </w:numPr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Некоторые компании работают с небольшой рентабельностью продаж (например, сети супермаркетов). Означает ли это, что доходность применяемого капитала в бизнесе также будет низкой?</w:t>
      </w: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DF65A5">
        <w:rPr>
          <w:b/>
          <w:i/>
        </w:rPr>
        <w:t>Тесты: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Выберите правильный ответ.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1. Финансовый менеджмент представляет собой: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государственное управление финансами;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управление финансовыми потоками коммерческой организации;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управление финансовыми потоками некоммерческой организации;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управление финансовыми ресурсами и финансовыми отношениями.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2. Что относится к особенностям финансового менеджмента?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комплексный характер при принятии финансовых, инвестиционных решений;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учет фактора риска при принятии решений;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максимизация рыночной стоимости организации;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избежание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банкротства и финансовых неудач.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3. Выберите правильный ответ. Что относится к задачам финансового менеджмента?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комплексный характер при принятии финансовых, инвестиционных решений;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учет фактора риска при принятии решений;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максимизация рыночной стоимости организации;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взаимосвязь с общей системой управления.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4. Система управления финансами организации – это 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финансовая политика;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финансовая стратегия;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финансовая тактика;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финансовый механизм.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5.Что относится к принципам финансового менеджмента?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комплексный характер при принятии финансовых, инвестиционных решений;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учет фактора риска при принятии решений;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максимизация рыночной стоимости организации;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избежание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банкротства и финансовых неудач.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№2.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F65A5">
        <w:rPr>
          <w:rFonts w:ascii="Times New Roman" w:hAnsi="Times New Roman" w:cs="Times New Roman"/>
          <w:i/>
          <w:sz w:val="24"/>
          <w:szCs w:val="24"/>
          <w:lang w:val="ru-RU"/>
        </w:rPr>
        <w:t>«Информационная основа управления финансами»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sz w:val="24"/>
          <w:szCs w:val="24"/>
          <w:lang w:val="ru-RU"/>
        </w:rPr>
        <w:t>Задача.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В таблице приведены данные о финансовом состоянии организации АА, (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тыс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.р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>уб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>.)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F65A5">
        <w:rPr>
          <w:rFonts w:ascii="Times New Roman" w:hAnsi="Times New Roman" w:cs="Times New Roman"/>
          <w:sz w:val="24"/>
          <w:szCs w:val="24"/>
        </w:rPr>
        <w:t>Таблица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9"/>
        <w:gridCol w:w="2016"/>
        <w:gridCol w:w="2604"/>
        <w:gridCol w:w="2643"/>
      </w:tblGrid>
      <w:tr w:rsidR="00DF65A5" w:rsidRPr="00DF65A5" w:rsidTr="00DF65A5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АКТИВ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ПАССИВ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DF65A5" w:rsidRPr="00DF65A5" w:rsidTr="00DF65A5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A5" w:rsidRPr="00DF65A5" w:rsidRDefault="00DF65A5" w:rsidP="00DF65A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2650</w:t>
            </w:r>
          </w:p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собственных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A5" w:rsidRPr="00DF65A5" w:rsidRDefault="00DF65A5" w:rsidP="00DF65A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3550</w:t>
            </w:r>
          </w:p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65A5" w:rsidRPr="00DF65A5" w:rsidTr="00DF65A5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A5" w:rsidRPr="00DF65A5" w:rsidRDefault="00DF65A5" w:rsidP="00DF65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Запасы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затраты</w:t>
            </w:r>
            <w:proofErr w:type="spellEnd"/>
          </w:p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A5" w:rsidRPr="00DF65A5" w:rsidRDefault="00DF65A5" w:rsidP="00DF65A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1660</w:t>
            </w:r>
          </w:p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Долгосрочные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заемные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500</w:t>
            </w:r>
          </w:p>
        </w:tc>
      </w:tr>
      <w:tr w:rsidR="00DF65A5" w:rsidRPr="00DF65A5" w:rsidTr="00DF65A5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Дебиторская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задолженность</w:t>
            </w:r>
            <w:proofErr w:type="spellEnd"/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A5" w:rsidRPr="00DF65A5" w:rsidRDefault="00DF65A5" w:rsidP="00DF65A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2350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Краткосрочные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ссуды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банка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A5" w:rsidRPr="00DF65A5" w:rsidRDefault="00DF65A5" w:rsidP="00DF65A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1020</w:t>
            </w:r>
          </w:p>
        </w:tc>
      </w:tr>
      <w:tr w:rsidR="00DF65A5" w:rsidRPr="00DF65A5" w:rsidTr="00DF65A5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Краткосрочные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финансовые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вложения</w:t>
            </w:r>
            <w:proofErr w:type="spellEnd"/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A5" w:rsidRPr="00DF65A5" w:rsidRDefault="00DF65A5" w:rsidP="00DF65A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Кредиторская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задолженность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A5" w:rsidRPr="00DF65A5" w:rsidRDefault="00DF65A5" w:rsidP="00DF65A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1603</w:t>
            </w:r>
          </w:p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65A5" w:rsidRPr="00DF65A5" w:rsidTr="00DF65A5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Денежные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Расчеты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дивидендам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A5" w:rsidRPr="00DF65A5" w:rsidRDefault="00DF65A5" w:rsidP="00DF65A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65A5" w:rsidRPr="00DF65A5" w:rsidTr="00DF65A5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b/>
                <w:sz w:val="24"/>
                <w:szCs w:val="24"/>
              </w:rPr>
              <w:t>Баланс</w:t>
            </w:r>
            <w:proofErr w:type="spellEnd"/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6823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b/>
                <w:sz w:val="24"/>
                <w:szCs w:val="24"/>
              </w:rPr>
              <w:t>Баланс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6823</w:t>
            </w:r>
          </w:p>
        </w:tc>
      </w:tr>
    </w:tbl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5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 течение первой недели нового года были выполнены следующие операции: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- приобретены и оприходованы сырье и материалы на сумму 100 тыс. руб.;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- получена долгосрочная ссуда в банке в размере 300 тыс. руб.;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- оплачена покупателем ранее поставленная ему продукция в сумме 220 тыс. руб.;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- оплачена приведенная выше поставка сырья и материалов;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- приобретен станок за наличные в сумме 500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тыс</w:t>
      </w:r>
      <w:proofErr w:type="spellEnd"/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>руб.;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- взят краткосрочный кредит в банке в сумме 100 тыс. руб. для выплаты дивидендов;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- выплачены дивиденды в полном объеме.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 Отразите изменения в балансе после каждой операции и рассчитайте коэффициенты ликвидности. Какие из приведенных операций оказывают влияние на коэффициенты ликвидности. </w:t>
      </w: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DF65A5">
        <w:rPr>
          <w:b/>
          <w:i/>
        </w:rPr>
        <w:t>Тесты: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1. Информационное обеспечение финансового менеджмента – это…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составление форм отчетности на основе документально обоснованных финансовых показателей;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сбор информации о деятельности структурных подразделений;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анализ финансовой отчетности;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комплекс методов и средств по размещению и формам организации информации для целей финансового менеджмента.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2.  В состав финансовой отчетности организации не входит: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бухгалтерский баланс;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отчет о прибылях и убытках;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прогнозные финансовые документы;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отчет о движении денежных средств.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3. Бухгалтерский баланс характеризует: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финансовое положение организации по состоянию на отчетную дату;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активы и обязательства организации, поступившие или погашенные в течение отчетного периода;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равенство актива и пассива на 1-е число отчетного периода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4. Актив баланса включает в себя…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внеоборотные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активы и запасы;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внеоборотные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и оборотные активы;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внеоборотные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активы и собственный капитал;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5. Пассив баланса включает в себя…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дебиторскую и кредиторскую задолженность;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собственный капитал и кредиторскую задолженность;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собственный капитал, долгосрочные обязательства и краткосрочные обязательства.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6. Какие показатели баланса определяют источники средств организации?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собственные, заемные средства;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основные, заемные и привлеченные средства;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основные средства, заемные денежные средства.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7. Заемный капитал организации состоит 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из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>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долгосрочных и краткосрочных заемных средств, нераспределенной прибыли и кредиторской задолженности;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долгосрочных и краткосрочных заемных средств, кредиторской задолженности;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долгосрочных и краткосрочных заемных средств и дебиторской задолженности.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8. Краткосрочные обязательства – это…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кредиторская задолженность и дебиторская задолженность;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краткосрочные кредиты и займы и кредиторская задолженность;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краткосрочные кредиты и займы, кредиторская задолженность, расчеты по дивидендам с акционерами, прочие краткосрочные пассивы.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9. По времени составления различают баланс: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текущий;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баланс-брутто;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генеральный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10. Форма «Отчет об изменениях капитала» информирует потребителей информации: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о наличии и изменениях величины нераспределенной прибыли отчетного года;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о наличии резервного капитала и резервов предстоящих расходов и платежей;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о наличии и движении всех видов источников собственных средств организации;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о наличии резервного капитала, добавочного капитала и имеющейся задолженности по долгосрочным кредитам.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11. Выберите правильный ответ. Нетто – результат эксплуатации инвестиций (НРЭИ) -  это 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добавленная стоимость минус расходы на оплату труда минус обязательные платежи и налоги;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прибыль до уплаты процентов за кредит и налога на прибыль;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разница между валовой продукцией, стоимостью потребленных материальных средств и услугами другой организации;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разница между чистой прибылью и средней за период величиной чистых активов.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№3.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DF65A5">
        <w:rPr>
          <w:rFonts w:ascii="Times New Roman" w:hAnsi="Times New Roman" w:cs="Times New Roman"/>
          <w:i/>
          <w:sz w:val="24"/>
          <w:szCs w:val="24"/>
          <w:lang w:val="ru-RU"/>
        </w:rPr>
        <w:t>Методические основы анализа  и контроля финансовой деятельности коммерческой организации»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sz w:val="24"/>
          <w:szCs w:val="24"/>
          <w:lang w:val="ru-RU"/>
        </w:rPr>
        <w:t>Задача.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В таблицах 1 и 2 представлена финансовая отчетность компании </w:t>
      </w:r>
      <w:r w:rsidRPr="00DF65A5">
        <w:rPr>
          <w:rFonts w:ascii="Times New Roman" w:hAnsi="Times New Roman" w:cs="Times New Roman"/>
          <w:sz w:val="24"/>
          <w:szCs w:val="24"/>
        </w:rPr>
        <w:t>ABC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за отчетный период. Рассчитайте основные коэффициенты рыночной активности предприятия, если в настоящее время 1200 обыкновенных акций находится в обращении и продается по 750 руб. за акцию.</w:t>
      </w:r>
    </w:p>
    <w:p w:rsidR="00DF65A5" w:rsidRPr="00DF65A5" w:rsidRDefault="00DF65A5" w:rsidP="00DF65A5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Таблица 1</w:t>
      </w:r>
    </w:p>
    <w:p w:rsidR="00DF65A5" w:rsidRPr="00DF65A5" w:rsidRDefault="00DF65A5" w:rsidP="00DF65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Отчет о финансовых результатах деятельности ПАО «АВС», тыс. руб.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4832"/>
        <w:gridCol w:w="4382"/>
      </w:tblGrid>
      <w:tr w:rsidR="00DF65A5" w:rsidRPr="00DF65A5" w:rsidTr="00DF65A5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Показатели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Отчетный период</w:t>
            </w:r>
          </w:p>
        </w:tc>
      </w:tr>
      <w:tr w:rsidR="00DF65A5" w:rsidRPr="00DF65A5" w:rsidTr="00DF65A5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Выручка от реализации продукции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4211</w:t>
            </w:r>
          </w:p>
        </w:tc>
      </w:tr>
      <w:tr w:rsidR="00DF65A5" w:rsidRPr="00DF65A5" w:rsidTr="00DF65A5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Себестоимость реализованной продукции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3790</w:t>
            </w:r>
          </w:p>
        </w:tc>
      </w:tr>
      <w:tr w:rsidR="00DF65A5" w:rsidRPr="00DF65A5" w:rsidTr="00DF65A5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Прибыль до вычетов процентов и налогов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421</w:t>
            </w:r>
          </w:p>
        </w:tc>
      </w:tr>
      <w:tr w:rsidR="00DF65A5" w:rsidRPr="00DF65A5" w:rsidTr="00DF65A5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Проценты к уплате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49</w:t>
            </w:r>
          </w:p>
        </w:tc>
      </w:tr>
      <w:tr w:rsidR="00DF65A5" w:rsidRPr="00DF65A5" w:rsidTr="00DF65A5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Прибыль до налогообложения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372</w:t>
            </w:r>
          </w:p>
        </w:tc>
      </w:tr>
      <w:tr w:rsidR="00DF65A5" w:rsidRPr="00DF65A5" w:rsidTr="00DF65A5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Налоги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74</w:t>
            </w:r>
          </w:p>
        </w:tc>
      </w:tr>
      <w:tr w:rsidR="00DF65A5" w:rsidRPr="00DF65A5" w:rsidTr="00DF65A5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Чистая прибыль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298</w:t>
            </w:r>
          </w:p>
        </w:tc>
      </w:tr>
      <w:tr w:rsidR="00DF65A5" w:rsidRPr="00DF65A5" w:rsidTr="00DF65A5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Дивиденды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93</w:t>
            </w:r>
          </w:p>
        </w:tc>
      </w:tr>
      <w:tr w:rsidR="00DF65A5" w:rsidRPr="00DF65A5" w:rsidTr="00DF65A5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Нераспределенная прибыль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DF65A5">
              <w:rPr>
                <w:sz w:val="24"/>
                <w:szCs w:val="24"/>
              </w:rPr>
              <w:t>205</w:t>
            </w:r>
          </w:p>
        </w:tc>
      </w:tr>
    </w:tbl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DF65A5">
        <w:rPr>
          <w:rFonts w:ascii="Times New Roman" w:hAnsi="Times New Roman" w:cs="Times New Roman"/>
          <w:iCs/>
          <w:sz w:val="24"/>
          <w:szCs w:val="24"/>
        </w:rPr>
        <w:t>Таблица</w:t>
      </w:r>
      <w:proofErr w:type="spellEnd"/>
      <w:r w:rsidRPr="00DF65A5">
        <w:rPr>
          <w:rFonts w:ascii="Times New Roman" w:hAnsi="Times New Roman" w:cs="Times New Roman"/>
          <w:iCs/>
          <w:sz w:val="24"/>
          <w:szCs w:val="24"/>
        </w:rPr>
        <w:t xml:space="preserve"> 2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iCs/>
          <w:sz w:val="24"/>
          <w:szCs w:val="24"/>
          <w:lang w:val="ru-RU"/>
        </w:rPr>
        <w:t>Бухгалтерский баланс ПАО «</w:t>
      </w:r>
      <w:r w:rsidRPr="00DF65A5">
        <w:rPr>
          <w:rFonts w:ascii="Times New Roman" w:hAnsi="Times New Roman" w:cs="Times New Roman"/>
          <w:iCs/>
          <w:sz w:val="24"/>
          <w:szCs w:val="24"/>
        </w:rPr>
        <w:t>ABC</w:t>
      </w:r>
      <w:r w:rsidRPr="00DF65A5">
        <w:rPr>
          <w:rFonts w:ascii="Times New Roman" w:hAnsi="Times New Roman" w:cs="Times New Roman"/>
          <w:iCs/>
          <w:sz w:val="24"/>
          <w:szCs w:val="24"/>
          <w:lang w:val="ru-RU"/>
        </w:rPr>
        <w:t>», тыс. руб.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1768"/>
        <w:gridCol w:w="2899"/>
        <w:gridCol w:w="1536"/>
      </w:tblGrid>
      <w:tr w:rsidR="00DF65A5" w:rsidRPr="00DF65A5" w:rsidTr="00DF65A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lastRenderedPageBreak/>
              <w:t>АКТИВ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Отчетный период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ПАССИВ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Отчетный период</w:t>
            </w:r>
          </w:p>
        </w:tc>
      </w:tr>
      <w:tr w:rsidR="00DF65A5" w:rsidRPr="00DF65A5" w:rsidTr="00DF65A5"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Основные средства</w:t>
            </w:r>
          </w:p>
        </w:tc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315,8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Обыкновенные акции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675</w:t>
            </w:r>
          </w:p>
        </w:tc>
      </w:tr>
      <w:tr w:rsidR="00DF65A5" w:rsidRPr="00DF65A5" w:rsidTr="00DF65A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65A5" w:rsidRPr="00DF65A5" w:rsidRDefault="00DF65A5" w:rsidP="00DF65A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65A5" w:rsidRPr="00DF65A5" w:rsidRDefault="00DF65A5" w:rsidP="00DF65A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Нераспределенная прибыль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316,7</w:t>
            </w:r>
          </w:p>
        </w:tc>
      </w:tr>
      <w:tr w:rsidR="00DF65A5" w:rsidRPr="00DF65A5" w:rsidTr="00DF65A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Cs/>
                <w:sz w:val="24"/>
                <w:szCs w:val="24"/>
              </w:rPr>
            </w:pPr>
            <w:r w:rsidRPr="00DF65A5">
              <w:rPr>
                <w:b/>
                <w:iCs/>
                <w:sz w:val="24"/>
                <w:szCs w:val="24"/>
              </w:rPr>
              <w:t xml:space="preserve">Итого </w:t>
            </w:r>
            <w:proofErr w:type="spellStart"/>
            <w:r w:rsidRPr="00DF65A5">
              <w:rPr>
                <w:b/>
                <w:iCs/>
                <w:sz w:val="24"/>
                <w:szCs w:val="24"/>
              </w:rPr>
              <w:t>внеоборотные</w:t>
            </w:r>
            <w:proofErr w:type="spellEnd"/>
            <w:r w:rsidRPr="00DF65A5">
              <w:rPr>
                <w:b/>
                <w:iCs/>
                <w:sz w:val="24"/>
                <w:szCs w:val="24"/>
              </w:rPr>
              <w:t xml:space="preserve"> активы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315,8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Cs/>
                <w:sz w:val="24"/>
                <w:szCs w:val="24"/>
              </w:rPr>
            </w:pPr>
            <w:r w:rsidRPr="00DF65A5">
              <w:rPr>
                <w:b/>
                <w:iCs/>
                <w:sz w:val="24"/>
                <w:szCs w:val="24"/>
              </w:rPr>
              <w:t>Итого капитал и резервы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iCs/>
                <w:sz w:val="24"/>
                <w:szCs w:val="24"/>
              </w:rPr>
            </w:pPr>
            <w:r w:rsidRPr="00DF65A5">
              <w:rPr>
                <w:b/>
                <w:iCs/>
                <w:sz w:val="24"/>
                <w:szCs w:val="24"/>
              </w:rPr>
              <w:t>991,7</w:t>
            </w:r>
          </w:p>
        </w:tc>
      </w:tr>
      <w:tr w:rsidR="00DF65A5" w:rsidRPr="00DF65A5" w:rsidTr="00DF65A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Денежные средства и краткосрочные финансовые вложения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210,7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Долгосрочные кредиты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208,7</w:t>
            </w:r>
          </w:p>
        </w:tc>
      </w:tr>
      <w:tr w:rsidR="00DF65A5" w:rsidRPr="00DF65A5" w:rsidTr="00DF65A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631,5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Cs/>
                <w:sz w:val="24"/>
                <w:szCs w:val="24"/>
              </w:rPr>
            </w:pPr>
            <w:r w:rsidRPr="00DF65A5">
              <w:rPr>
                <w:b/>
                <w:iCs/>
                <w:sz w:val="24"/>
                <w:szCs w:val="24"/>
              </w:rPr>
              <w:t>Итого долгосрочные обязательства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iCs/>
                <w:sz w:val="24"/>
                <w:szCs w:val="24"/>
              </w:rPr>
            </w:pPr>
            <w:r w:rsidRPr="00DF65A5">
              <w:rPr>
                <w:b/>
                <w:iCs/>
                <w:sz w:val="24"/>
                <w:szCs w:val="24"/>
              </w:rPr>
              <w:t>208,7</w:t>
            </w:r>
          </w:p>
        </w:tc>
      </w:tr>
      <w:tr w:rsidR="00DF65A5" w:rsidRPr="00DF65A5" w:rsidTr="00DF65A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Запасы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673,7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 xml:space="preserve">Краткосрочные кредиты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185,2</w:t>
            </w:r>
          </w:p>
        </w:tc>
      </w:tr>
      <w:tr w:rsidR="00DF65A5" w:rsidRPr="00DF65A5" w:rsidTr="00DF65A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446,1</w:t>
            </w:r>
          </w:p>
        </w:tc>
      </w:tr>
      <w:tr w:rsidR="00DF65A5" w:rsidRPr="00DF65A5" w:rsidTr="00DF65A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Cs/>
                <w:sz w:val="24"/>
                <w:szCs w:val="24"/>
              </w:rPr>
            </w:pPr>
            <w:r w:rsidRPr="00DF65A5">
              <w:rPr>
                <w:b/>
                <w:iCs/>
                <w:sz w:val="24"/>
                <w:szCs w:val="24"/>
              </w:rPr>
              <w:t>Итого оборотные активы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1515,9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Cs/>
                <w:sz w:val="24"/>
                <w:szCs w:val="24"/>
              </w:rPr>
            </w:pPr>
            <w:r w:rsidRPr="00DF65A5">
              <w:rPr>
                <w:b/>
                <w:iCs/>
                <w:sz w:val="24"/>
                <w:szCs w:val="24"/>
              </w:rPr>
              <w:t>Итого краткосрочные обязательства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iCs/>
                <w:sz w:val="24"/>
                <w:szCs w:val="24"/>
              </w:rPr>
            </w:pPr>
            <w:r w:rsidRPr="00DF65A5">
              <w:rPr>
                <w:iCs/>
                <w:sz w:val="24"/>
                <w:szCs w:val="24"/>
              </w:rPr>
              <w:t>631,3</w:t>
            </w:r>
          </w:p>
        </w:tc>
      </w:tr>
      <w:tr w:rsidR="00DF65A5" w:rsidRPr="00DF65A5" w:rsidTr="00DF65A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iCs/>
                <w:sz w:val="24"/>
                <w:szCs w:val="24"/>
              </w:rPr>
            </w:pPr>
            <w:r w:rsidRPr="00DF65A5">
              <w:rPr>
                <w:b/>
                <w:iCs/>
                <w:sz w:val="24"/>
                <w:szCs w:val="24"/>
              </w:rPr>
              <w:t>БАЛАНС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iCs/>
                <w:sz w:val="24"/>
                <w:szCs w:val="24"/>
              </w:rPr>
            </w:pPr>
            <w:r w:rsidRPr="00DF65A5">
              <w:rPr>
                <w:b/>
                <w:iCs/>
                <w:sz w:val="24"/>
                <w:szCs w:val="24"/>
              </w:rPr>
              <w:t>1831,7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iCs/>
                <w:sz w:val="24"/>
                <w:szCs w:val="24"/>
              </w:rPr>
            </w:pPr>
            <w:r w:rsidRPr="00DF65A5">
              <w:rPr>
                <w:b/>
                <w:iCs/>
                <w:sz w:val="24"/>
                <w:szCs w:val="24"/>
              </w:rPr>
              <w:t>БАЛАНС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iCs/>
                <w:sz w:val="24"/>
                <w:szCs w:val="24"/>
              </w:rPr>
            </w:pPr>
            <w:r w:rsidRPr="00DF65A5">
              <w:rPr>
                <w:b/>
                <w:iCs/>
                <w:sz w:val="24"/>
                <w:szCs w:val="24"/>
              </w:rPr>
              <w:t>1831,7</w:t>
            </w:r>
          </w:p>
        </w:tc>
      </w:tr>
    </w:tbl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DF65A5">
        <w:rPr>
          <w:b/>
          <w:i/>
        </w:rPr>
        <w:t>Тесты: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F65A5">
        <w:rPr>
          <w:rFonts w:ascii="Times New Roman" w:hAnsi="Times New Roman" w:cs="Times New Roman"/>
          <w:sz w:val="24"/>
          <w:szCs w:val="24"/>
        </w:rPr>
        <w:t>Выберите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5A5">
        <w:rPr>
          <w:rFonts w:ascii="Times New Roman" w:hAnsi="Times New Roman" w:cs="Times New Roman"/>
          <w:sz w:val="24"/>
          <w:szCs w:val="24"/>
        </w:rPr>
        <w:t>верное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5A5">
        <w:rPr>
          <w:rFonts w:ascii="Times New Roman" w:hAnsi="Times New Roman" w:cs="Times New Roman"/>
          <w:sz w:val="24"/>
          <w:szCs w:val="24"/>
        </w:rPr>
        <w:t>утверждение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5A5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DF65A5">
        <w:rPr>
          <w:rFonts w:ascii="Times New Roman" w:hAnsi="Times New Roman" w:cs="Times New Roman"/>
          <w:sz w:val="24"/>
          <w:szCs w:val="24"/>
        </w:rPr>
        <w:t>Ликвидность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F65A5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>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способность организации превращать активы в денежные средства;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наличие у организации достаточного количества денежных сре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дств дл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>я погашения краткосрочных обязательств;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способность привлечения дополнительных заемных сре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дств дл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>я погашения текущих краткосрочных обязательств.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2. Какие из перечисленных обязательств организации относятся 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наиболее срочным?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краткосрочные кредиты и займы;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кредиторская задолженность;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долгосрочные кредиты и займы.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3. Краткосрочные обязательства – это…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кредиторская задолженность и дебиторская задолженность;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краткосрочные кредиты и займы и кредиторская задолженность;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краткосрочные кредиты и займы, кредиторская задолженность, расчеты по дивидендам с акционерами, прочие краткосрочные пассивы.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4. К наиболее ликвидным активам относятся 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денежные средства;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денежные средства и краткосрочные финансовые вложения;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краткосрочная дебиторская задолженность.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5. К медленно реализуемым активам относятся…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запасы;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запасы и долгосрочная дебиторская задолженность;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запасы, долгосрочная дебиторская задолженность и прочие оборотные активы.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6. К трудно реализуемым активам относятся…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внеоборотные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активы;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внеоборотные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активы и долгосрочная дебиторская задолженность;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внеоборотные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активы, долгосрочная дебиторская задолженность и запасы;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7. Выберите условие абсолютной ликвидности.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DF65A5">
        <w:rPr>
          <w:rFonts w:ascii="Times New Roman" w:eastAsia="Times New Roman" w:hAnsi="Times New Roman" w:cs="Times New Roman"/>
          <w:position w:val="-10"/>
          <w:sz w:val="24"/>
          <w:szCs w:val="24"/>
          <w:lang w:val="ru-RU"/>
        </w:rPr>
        <w:object w:dxaOrig="825" w:dyaOrig="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15pt;height:17.3pt" o:ole="">
            <v:imagedata r:id="rId10" o:title=""/>
          </v:shape>
          <o:OLEObject Type="Embed" ProgID="Equation.3" ShapeID="_x0000_i1025" DrawAspect="Content" ObjectID="_1666872210" r:id="rId11"/>
        </w:object>
      </w:r>
      <w:r w:rsidRPr="00DF65A5">
        <w:rPr>
          <w:rFonts w:ascii="Times New Roman" w:eastAsia="Times New Roman" w:hAnsi="Times New Roman" w:cs="Times New Roman"/>
          <w:position w:val="-10"/>
          <w:sz w:val="24"/>
          <w:szCs w:val="24"/>
          <w:lang w:val="ru-RU"/>
        </w:rPr>
        <w:object w:dxaOrig="870" w:dyaOrig="345">
          <v:shape id="_x0000_i1026" type="#_x0000_t75" style="width:43.3pt;height:17.3pt" o:ole="">
            <v:imagedata r:id="rId12" o:title=""/>
          </v:shape>
          <o:OLEObject Type="Embed" ProgID="Equation.3" ShapeID="_x0000_i1026" DrawAspect="Content" ObjectID="_1666872211" r:id="rId13"/>
        </w:object>
      </w:r>
      <w:r w:rsidRPr="00DF65A5">
        <w:rPr>
          <w:rFonts w:ascii="Times New Roman" w:eastAsia="Times New Roman" w:hAnsi="Times New Roman" w:cs="Times New Roman"/>
          <w:position w:val="-12"/>
          <w:sz w:val="24"/>
          <w:szCs w:val="24"/>
          <w:lang w:val="ru-RU"/>
        </w:rPr>
        <w:object w:dxaOrig="840" w:dyaOrig="360">
          <v:shape id="_x0000_i1027" type="#_x0000_t75" style="width:41.7pt;height:18.4pt" o:ole="">
            <v:imagedata r:id="rId14" o:title=""/>
          </v:shape>
          <o:OLEObject Type="Embed" ProgID="Equation.3" ShapeID="_x0000_i1027" DrawAspect="Content" ObjectID="_1666872212" r:id="rId15"/>
        </w:object>
      </w:r>
      <w:r w:rsidRPr="00DF65A5">
        <w:rPr>
          <w:rFonts w:ascii="Times New Roman" w:eastAsia="Times New Roman" w:hAnsi="Times New Roman" w:cs="Times New Roman"/>
          <w:position w:val="-10"/>
          <w:sz w:val="24"/>
          <w:szCs w:val="24"/>
          <w:lang w:val="ru-RU"/>
        </w:rPr>
        <w:object w:dxaOrig="870" w:dyaOrig="345">
          <v:shape id="_x0000_i1028" type="#_x0000_t75" style="width:43.3pt;height:17.3pt" o:ole="">
            <v:imagedata r:id="rId16" o:title=""/>
          </v:shape>
          <o:OLEObject Type="Embed" ProgID="Equation.3" ShapeID="_x0000_i1028" DrawAspect="Content" ObjectID="_1666872213" r:id="rId17"/>
        </w:objec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r w:rsidRPr="00DF65A5">
        <w:rPr>
          <w:rFonts w:ascii="Times New Roman" w:eastAsia="Times New Roman" w:hAnsi="Times New Roman" w:cs="Times New Roman"/>
          <w:position w:val="-10"/>
          <w:sz w:val="24"/>
          <w:szCs w:val="24"/>
          <w:lang w:val="ru-RU"/>
        </w:rPr>
        <w:object w:dxaOrig="825" w:dyaOrig="345">
          <v:shape id="_x0000_i1029" type="#_x0000_t75" style="width:41.15pt;height:17.3pt" o:ole="">
            <v:imagedata r:id="rId10" o:title=""/>
          </v:shape>
          <o:OLEObject Type="Embed" ProgID="Equation.3" ShapeID="_x0000_i1029" DrawAspect="Content" ObjectID="_1666872214" r:id="rId18"/>
        </w:object>
      </w:r>
      <w:r w:rsidRPr="00DF65A5">
        <w:rPr>
          <w:rFonts w:ascii="Times New Roman" w:eastAsia="Times New Roman" w:hAnsi="Times New Roman" w:cs="Times New Roman"/>
          <w:position w:val="-10"/>
          <w:sz w:val="24"/>
          <w:szCs w:val="24"/>
          <w:lang w:val="ru-RU"/>
        </w:rPr>
        <w:object w:dxaOrig="870" w:dyaOrig="345">
          <v:shape id="_x0000_i1030" type="#_x0000_t75" style="width:43.3pt;height:17.3pt" o:ole="">
            <v:imagedata r:id="rId12" o:title=""/>
          </v:shape>
          <o:OLEObject Type="Embed" ProgID="Equation.3" ShapeID="_x0000_i1030" DrawAspect="Content" ObjectID="_1666872215" r:id="rId19"/>
        </w:object>
      </w:r>
      <w:r w:rsidRPr="00DF65A5">
        <w:rPr>
          <w:rFonts w:ascii="Times New Roman" w:eastAsia="Times New Roman" w:hAnsi="Times New Roman" w:cs="Times New Roman"/>
          <w:position w:val="-12"/>
          <w:sz w:val="24"/>
          <w:szCs w:val="24"/>
          <w:lang w:val="ru-RU"/>
        </w:rPr>
        <w:object w:dxaOrig="840" w:dyaOrig="360">
          <v:shape id="_x0000_i1031" type="#_x0000_t75" style="width:41.7pt;height:18.4pt" o:ole="">
            <v:imagedata r:id="rId14" o:title=""/>
          </v:shape>
          <o:OLEObject Type="Embed" ProgID="Equation.3" ShapeID="_x0000_i1031" DrawAspect="Content" ObjectID="_1666872216" r:id="rId20"/>
        </w:object>
      </w:r>
      <w:r w:rsidRPr="00DF65A5">
        <w:rPr>
          <w:rFonts w:ascii="Times New Roman" w:eastAsia="Times New Roman" w:hAnsi="Times New Roman" w:cs="Times New Roman"/>
          <w:position w:val="-10"/>
          <w:sz w:val="24"/>
          <w:szCs w:val="24"/>
          <w:lang w:val="ru-RU"/>
        </w:rPr>
        <w:object w:dxaOrig="870" w:dyaOrig="345">
          <v:shape id="_x0000_i1032" type="#_x0000_t75" style="width:43.3pt;height:17.3pt" o:ole="">
            <v:imagedata r:id="rId21" o:title=""/>
          </v:shape>
          <o:OLEObject Type="Embed" ProgID="Equation.3" ShapeID="_x0000_i1032" DrawAspect="Content" ObjectID="_1666872217" r:id="rId22"/>
        </w:objec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 w:rsidRPr="00DF65A5">
        <w:rPr>
          <w:rFonts w:ascii="Times New Roman" w:eastAsia="Times New Roman" w:hAnsi="Times New Roman" w:cs="Times New Roman"/>
          <w:position w:val="-10"/>
          <w:sz w:val="24"/>
          <w:szCs w:val="24"/>
          <w:lang w:val="ru-RU"/>
        </w:rPr>
        <w:object w:dxaOrig="825" w:dyaOrig="345">
          <v:shape id="_x0000_i1033" type="#_x0000_t75" style="width:41.15pt;height:17.3pt" o:ole="">
            <v:imagedata r:id="rId23" o:title=""/>
          </v:shape>
          <o:OLEObject Type="Embed" ProgID="Equation.3" ShapeID="_x0000_i1033" DrawAspect="Content" ObjectID="_1666872218" r:id="rId24"/>
        </w:object>
      </w:r>
      <w:r w:rsidRPr="00DF65A5">
        <w:rPr>
          <w:rFonts w:ascii="Times New Roman" w:eastAsia="Times New Roman" w:hAnsi="Times New Roman" w:cs="Times New Roman"/>
          <w:position w:val="-10"/>
          <w:sz w:val="24"/>
          <w:szCs w:val="24"/>
          <w:lang w:val="ru-RU"/>
        </w:rPr>
        <w:object w:dxaOrig="870" w:dyaOrig="345">
          <v:shape id="_x0000_i1034" type="#_x0000_t75" style="width:43.3pt;height:17.3pt" o:ole="">
            <v:imagedata r:id="rId25" o:title=""/>
          </v:shape>
          <o:OLEObject Type="Embed" ProgID="Equation.3" ShapeID="_x0000_i1034" DrawAspect="Content" ObjectID="_1666872219" r:id="rId26"/>
        </w:object>
      </w:r>
      <w:r w:rsidRPr="00DF65A5">
        <w:rPr>
          <w:rFonts w:ascii="Times New Roman" w:eastAsia="Times New Roman" w:hAnsi="Times New Roman" w:cs="Times New Roman"/>
          <w:position w:val="-12"/>
          <w:sz w:val="24"/>
          <w:szCs w:val="24"/>
          <w:lang w:val="ru-RU"/>
        </w:rPr>
        <w:object w:dxaOrig="840" w:dyaOrig="360">
          <v:shape id="_x0000_i1035" type="#_x0000_t75" style="width:41.7pt;height:18.4pt" o:ole="">
            <v:imagedata r:id="rId27" o:title=""/>
          </v:shape>
          <o:OLEObject Type="Embed" ProgID="Equation.3" ShapeID="_x0000_i1035" DrawAspect="Content" ObjectID="_1666872220" r:id="rId28"/>
        </w:object>
      </w:r>
      <w:r w:rsidRPr="00DF65A5">
        <w:rPr>
          <w:rFonts w:ascii="Times New Roman" w:eastAsia="Times New Roman" w:hAnsi="Times New Roman" w:cs="Times New Roman"/>
          <w:position w:val="-10"/>
          <w:sz w:val="24"/>
          <w:szCs w:val="24"/>
          <w:lang w:val="ru-RU"/>
        </w:rPr>
        <w:object w:dxaOrig="870" w:dyaOrig="345">
          <v:shape id="_x0000_i1036" type="#_x0000_t75" style="width:43.3pt;height:17.3pt" o:ole="">
            <v:imagedata r:id="rId16" o:title=""/>
          </v:shape>
          <o:OLEObject Type="Embed" ProgID="Equation.3" ShapeID="_x0000_i1036" DrawAspect="Content" ObjectID="_1666872221" r:id="rId29"/>
        </w:objec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lastRenderedPageBreak/>
        <w:t>8. Коэффициент абсолютной ликвидности рассчитывается 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DF65A5">
        <w:rPr>
          <w:rFonts w:ascii="Times New Roman" w:eastAsia="Times New Roman" w:hAnsi="Times New Roman" w:cs="Times New Roman"/>
          <w:position w:val="-30"/>
          <w:sz w:val="24"/>
          <w:szCs w:val="24"/>
          <w:lang w:val="ru-RU"/>
        </w:rPr>
        <w:object w:dxaOrig="6540" w:dyaOrig="675">
          <v:shape id="_x0000_i1037" type="#_x0000_t75" style="width:326.45pt;height:34.1pt" o:ole="">
            <v:imagedata r:id="rId30" o:title=""/>
          </v:shape>
          <o:OLEObject Type="Embed" ProgID="Equation.3" ShapeID="_x0000_i1037" DrawAspect="Content" ObjectID="_1666872222" r:id="rId31"/>
        </w:objec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r w:rsidRPr="00DF65A5">
        <w:rPr>
          <w:rFonts w:ascii="Times New Roman" w:eastAsia="Times New Roman" w:hAnsi="Times New Roman" w:cs="Times New Roman"/>
          <w:position w:val="-30"/>
          <w:sz w:val="24"/>
          <w:szCs w:val="24"/>
          <w:lang w:val="ru-RU"/>
        </w:rPr>
        <w:object w:dxaOrig="3390" w:dyaOrig="675">
          <v:shape id="_x0000_i1038" type="#_x0000_t75" style="width:169.45pt;height:34.1pt" o:ole="">
            <v:imagedata r:id="rId32" o:title=""/>
          </v:shape>
          <o:OLEObject Type="Embed" ProgID="Equation.3" ShapeID="_x0000_i1038" DrawAspect="Content" ObjectID="_1666872223" r:id="rId33"/>
        </w:objec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 w:rsidRPr="00DF65A5">
        <w:rPr>
          <w:rFonts w:ascii="Times New Roman" w:eastAsia="Times New Roman" w:hAnsi="Times New Roman" w:cs="Times New Roman"/>
          <w:position w:val="-30"/>
          <w:sz w:val="24"/>
          <w:szCs w:val="24"/>
          <w:lang w:val="ru-RU"/>
        </w:rPr>
        <w:object w:dxaOrig="4200" w:dyaOrig="675">
          <v:shape id="_x0000_i1039" type="#_x0000_t75" style="width:210.05pt;height:34.1pt" o:ole="">
            <v:imagedata r:id="rId34" o:title=""/>
          </v:shape>
          <o:OLEObject Type="Embed" ProgID="Equation.3" ShapeID="_x0000_i1039" DrawAspect="Content" ObjectID="_1666872224" r:id="rId35"/>
        </w:objec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9. Коэффициент критической ликвидности рассчитывается 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DF65A5">
        <w:rPr>
          <w:rFonts w:ascii="Times New Roman" w:eastAsia="Times New Roman" w:hAnsi="Times New Roman" w:cs="Times New Roman"/>
          <w:position w:val="-30"/>
          <w:sz w:val="24"/>
          <w:szCs w:val="24"/>
          <w:lang w:val="ru-RU"/>
        </w:rPr>
        <w:object w:dxaOrig="9795" w:dyaOrig="675">
          <v:shape id="_x0000_i1040" type="#_x0000_t75" style="width:489.4pt;height:34.1pt" o:ole="">
            <v:imagedata r:id="rId36" o:title=""/>
          </v:shape>
          <o:OLEObject Type="Embed" ProgID="Equation.3" ShapeID="_x0000_i1040" DrawAspect="Content" ObjectID="_1666872225" r:id="rId37"/>
        </w:objec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r w:rsidRPr="00DF65A5">
        <w:rPr>
          <w:rFonts w:ascii="Times New Roman" w:eastAsia="Times New Roman" w:hAnsi="Times New Roman" w:cs="Times New Roman"/>
          <w:position w:val="-30"/>
          <w:sz w:val="24"/>
          <w:szCs w:val="24"/>
          <w:lang w:val="ru-RU"/>
        </w:rPr>
        <w:object w:dxaOrig="3390" w:dyaOrig="675">
          <v:shape id="_x0000_i1041" type="#_x0000_t75" style="width:169.45pt;height:34.1pt" o:ole="">
            <v:imagedata r:id="rId38" o:title=""/>
          </v:shape>
          <o:OLEObject Type="Embed" ProgID="Equation.3" ShapeID="_x0000_i1041" DrawAspect="Content" ObjectID="_1666872226" r:id="rId39"/>
        </w:objec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 w:rsidRPr="00DF65A5">
        <w:rPr>
          <w:rFonts w:ascii="Times New Roman" w:eastAsia="Times New Roman" w:hAnsi="Times New Roman" w:cs="Times New Roman"/>
          <w:position w:val="-30"/>
          <w:sz w:val="24"/>
          <w:szCs w:val="24"/>
          <w:lang w:val="ru-RU"/>
        </w:rPr>
        <w:object w:dxaOrig="3390" w:dyaOrig="675">
          <v:shape id="_x0000_i1042" type="#_x0000_t75" style="width:169.45pt;height:34.1pt" o:ole="">
            <v:imagedata r:id="rId40" o:title=""/>
          </v:shape>
          <o:OLEObject Type="Embed" ProgID="Equation.3" ShapeID="_x0000_i1042" DrawAspect="Content" ObjectID="_1666872227" r:id="rId41"/>
        </w:objec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10. Обязательства организации группируются: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по степени ликвидности;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по степени срочности.</w:t>
      </w: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i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F65A5">
        <w:rPr>
          <w:rFonts w:ascii="Times New Roman" w:hAnsi="Times New Roman" w:cs="Times New Roman"/>
          <w:b/>
          <w:sz w:val="24"/>
          <w:szCs w:val="24"/>
          <w:lang w:val="ru-RU"/>
        </w:rPr>
        <w:t>ИДЗ №1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.Уставный капитал предприятия сформирован за счет обыкновенных акций номиналом 10 руб. и составляет 1 млн. 800 тыс. руб. Чистая прибыль – 630тыс. руб. Сумма выплаченных дивидендов – 300 тыс. руб. Эмиссионная премия – 200 тыс. руб. Накопленная прибыль – 720 тыс. руб. Стоимость покупки 1 акции – 11 руб., стоимость продажи – 16 руб. рассчитайте коэффициенты рыночной активности предприятия.</w:t>
      </w:r>
      <w:proofErr w:type="gramEnd"/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№4.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DF65A5">
        <w:rPr>
          <w:rFonts w:ascii="Times New Roman" w:hAnsi="Times New Roman" w:cs="Times New Roman"/>
          <w:i/>
          <w:sz w:val="24"/>
          <w:szCs w:val="24"/>
          <w:lang w:val="ru-RU"/>
        </w:rPr>
        <w:t>Концепция стоимости капитала»</w:t>
      </w:r>
      <w:r w:rsidRPr="00DF65A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Задача. 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Рассчитать стоимость компании, если ежегодный доход 100 млн. руб. и найти оптимальную структуру капитала по данным, приведенным в таблице.</w:t>
      </w:r>
    </w:p>
    <w:p w:rsidR="00DF65A5" w:rsidRPr="00DF65A5" w:rsidRDefault="00DF65A5" w:rsidP="00DF65A5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F65A5">
        <w:rPr>
          <w:rFonts w:ascii="Times New Roman" w:hAnsi="Times New Roman" w:cs="Times New Roman"/>
          <w:sz w:val="24"/>
          <w:szCs w:val="24"/>
        </w:rPr>
        <w:t>Таблица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DF65A5" w:rsidRPr="00DF65A5" w:rsidRDefault="00DF65A5" w:rsidP="00DF65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F65A5">
        <w:rPr>
          <w:rFonts w:ascii="Times New Roman" w:hAnsi="Times New Roman" w:cs="Times New Roman"/>
          <w:sz w:val="24"/>
          <w:szCs w:val="24"/>
        </w:rPr>
        <w:t>Исходные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5A5">
        <w:rPr>
          <w:rFonts w:ascii="Times New Roman" w:hAnsi="Times New Roman" w:cs="Times New Roman"/>
          <w:sz w:val="24"/>
          <w:szCs w:val="24"/>
        </w:rPr>
        <w:t>данные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3"/>
        <w:gridCol w:w="1140"/>
        <w:gridCol w:w="1140"/>
        <w:gridCol w:w="1139"/>
        <w:gridCol w:w="1139"/>
        <w:gridCol w:w="1140"/>
        <w:gridCol w:w="1140"/>
        <w:gridCol w:w="1140"/>
      </w:tblGrid>
      <w:tr w:rsidR="00DF65A5" w:rsidRPr="00446B3D" w:rsidTr="00DF65A5"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79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Варианты структуры капитала и его стоимости</w:t>
            </w:r>
          </w:p>
        </w:tc>
      </w:tr>
      <w:tr w:rsidR="00DF65A5" w:rsidRPr="00DF65A5" w:rsidTr="00DF65A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65A5" w:rsidRPr="00DF65A5" w:rsidRDefault="00DF65A5" w:rsidP="00DF65A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F65A5" w:rsidRPr="00DF65A5" w:rsidTr="00DF65A5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собственного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капитала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F65A5" w:rsidRPr="00DF65A5" w:rsidTr="00DF65A5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заемного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капитала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F65A5" w:rsidRPr="00DF65A5" w:rsidTr="00DF65A5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собственного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капитала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DF65A5" w:rsidRPr="00DF65A5" w:rsidTr="00DF65A5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заемного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капитала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</w:tr>
    </w:tbl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lastRenderedPageBreak/>
        <w:t>Задача.</w:t>
      </w:r>
      <w:r w:rsidRPr="00DF65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 Рассчитайте средневзвешенную стоимость капитала по приведенным данным: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кредиторская задолженность – 500 тыс. руб.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долгосрочные кредиты – 700 тыс. руб.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облигации предприятия – 300 тыс. руб.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нераспределенная прибыль – 300 тыс. руб.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 - привилегированные акции – 200 тыс. руб.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обыкновенные акции – 500 тыс. руб.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процентная ставка по долгосрочному кредиту – 20%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купонная ставка по облигациям – 15%;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уровень дивидендных выплат по обыкновенным акциям – 2%;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ожидаемый рост дивидендных выплат – 2%;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величина дивиденда за одну привилегированную акцию – 500 руб.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номинал привилегированной акции – 10 тыс. руб.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налог на прибыль – 20%.</w:t>
      </w: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b/>
          <w:i/>
        </w:rPr>
      </w:pP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DF65A5">
        <w:rPr>
          <w:b/>
          <w:i/>
        </w:rPr>
        <w:t>Тесты: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1. Стоимость капитала – это 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требуемая ставка доходности кредиторов;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ставка доходности по финансовым вложениям;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общая сумма средств, уплачиваемых за использование определенного объема финансовых ресурсов, выраженная в процентах к этому объему;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среднее пропорциональное значение стоимостей различных источников финансирования в бизнесе.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2. В собственный капитал организации входит: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стоимость привилегированных акций по номиналу;</w:t>
      </w:r>
    </w:p>
    <w:p w:rsidR="00DF65A5" w:rsidRPr="00DF65A5" w:rsidRDefault="00DF65A5" w:rsidP="00DF65A5">
      <w:pPr>
        <w:tabs>
          <w:tab w:val="left" w:pos="412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стоимость эмиссии облигаций;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резервный капитал;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г) стоимость основных фондов.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3. При увеличении дифференциала финансового рычага…: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 уменьшается ставка % за кредит;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увеличивается ставка % за кредит;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снижается финансовый риск;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ничего не происходит.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4.Плечо финансового рычага – это…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сумма заемных средств, используемых в расчете на единицу собственных средств;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разница между экономической рентабельностью активов и средней ставкой процента за кредит;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разница между суммой собственных и заемных средств;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соотношение заемных и собственных средств.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5.Средневзвешенная стоимость  капитала – это 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сумма стоимостей составляющих элементов структуры капитала, деленная на их число;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сумма стоимостей элементов структуры капитала после уплаты налога, умноженная на их доли в итоге баланса организации;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сумма  стоимостей отдельных элементов структуры капитала, таких как привилегированные и обыкновенные акции, нераспределенная прибыль;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    г) среднее пропорциональное значение стоимостей различных источников   финансирования в бизнесе.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№5.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DF65A5">
        <w:rPr>
          <w:rFonts w:ascii="Times New Roman" w:hAnsi="Times New Roman" w:cs="Times New Roman"/>
          <w:i/>
          <w:sz w:val="24"/>
          <w:szCs w:val="24"/>
          <w:lang w:val="ru-RU"/>
        </w:rPr>
        <w:t>Управление собственным капиталом организации»</w:t>
      </w:r>
      <w:r w:rsidRPr="00DF65A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Задача. 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Организации необходимо увеличить объем своего оборотного капитала на 60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тыс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.р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>уб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. У нее есть три альтернативных способа финансирования: а) воспользоваться коммерческим кредитом, отказавшись от скидки, предоставляемой на условиях «2 / 10 </w:t>
      </w:r>
      <w:r w:rsidRPr="00DF65A5">
        <w:rPr>
          <w:rFonts w:ascii="Times New Roman" w:hAnsi="Times New Roman" w:cs="Times New Roman"/>
          <w:sz w:val="24"/>
          <w:szCs w:val="24"/>
        </w:rPr>
        <w:t>net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30»; б) взять кредит в банке под 13% (это потребует от организации поддержания 10% -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го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резервного остатка); в) эмитировать коммерческий вексель со ставкой 12%. Издержки, связанные с размещением, составят 5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тыс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.р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>уб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>. Определить, какую из альтернатив следует выбрать.</w:t>
      </w: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DF65A5">
        <w:rPr>
          <w:b/>
          <w:i/>
        </w:rPr>
        <w:t>Тесты: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1. Выберите правильный ответ. Составляющие структуры капитала: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а) оборотные активы и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внеоборотные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активы;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текущие активы, оборудование, здания и сооружения, земля;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посленалоговая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стоимость долговых обязательств и стоимость обыкновенных акций;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долгосрочные обязательства, привилегированные акции, обыкновенные акции, нераспределенная прибыль.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2.Выберите правильный ответ. Что входит в собственный капитал организации: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нераспределенная прибыль;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стоимость привилегированных акций по номиналу;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стоимость эмиссии облигаций;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стоимость основных фондов.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3.Выберите правильный ответ. Где отражается капитал как собственность, дающий представление о структуре капитала:</w:t>
      </w:r>
    </w:p>
    <w:p w:rsidR="00DF65A5" w:rsidRPr="00DF65A5" w:rsidRDefault="00DF65A5" w:rsidP="00DF65A5">
      <w:pPr>
        <w:tabs>
          <w:tab w:val="num" w:pos="-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а) отчет о прибылях и убытках; </w:t>
      </w:r>
    </w:p>
    <w:p w:rsidR="00DF65A5" w:rsidRPr="00DF65A5" w:rsidRDefault="00DF65A5" w:rsidP="00DF65A5">
      <w:pPr>
        <w:tabs>
          <w:tab w:val="num" w:pos="-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актив бухгалтерского баланса;</w:t>
      </w:r>
    </w:p>
    <w:p w:rsidR="00DF65A5" w:rsidRPr="00DF65A5" w:rsidRDefault="00DF65A5" w:rsidP="00DF65A5">
      <w:pPr>
        <w:tabs>
          <w:tab w:val="num" w:pos="-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в) пассив бухгалтерского баланса;</w:t>
      </w:r>
    </w:p>
    <w:p w:rsidR="00DF65A5" w:rsidRPr="00DF65A5" w:rsidRDefault="00DF65A5" w:rsidP="00DF65A5">
      <w:pPr>
        <w:tabs>
          <w:tab w:val="num" w:pos="-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г) отчет о движении денежных средств</w:t>
      </w:r>
    </w:p>
    <w:p w:rsidR="00DF65A5" w:rsidRPr="00DF65A5" w:rsidRDefault="00DF65A5" w:rsidP="00DF65A5">
      <w:pPr>
        <w:pStyle w:val="a5"/>
        <w:widowControl/>
        <w:ind w:left="0" w:firstLine="567"/>
        <w:jc w:val="both"/>
      </w:pPr>
      <w:r w:rsidRPr="00DF65A5">
        <w:t>4.По какой формуле рассчитывается рентабельность собственного капитала?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а) РСС= 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>/СС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РСС=СС/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РСС=СС/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*100 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П-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прибыль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СС – собственные средства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5.Стоимость функционирующего собственного капитала в отчетном периоде определяется по формуле:</w:t>
      </w:r>
    </w:p>
    <w:p w:rsidR="00DF65A5" w:rsidRPr="00DF65A5" w:rsidRDefault="00DF65A5" w:rsidP="00DF65A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СКфо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 = (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ЧПс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* 100) / </w:t>
      </w:r>
      <w:r w:rsidRPr="00DF65A5">
        <w:rPr>
          <w:rFonts w:ascii="Times New Roman" w:eastAsia="Times New Roman" w:hAnsi="Times New Roman" w:cs="Times New Roman"/>
          <w:position w:val="-6"/>
          <w:sz w:val="24"/>
          <w:szCs w:val="24"/>
          <w:lang w:val="ru-RU"/>
        </w:rPr>
        <w:object w:dxaOrig="420" w:dyaOrig="345">
          <v:shape id="_x0000_i1043" type="#_x0000_t75" style="width:21.1pt;height:17.3pt" o:ole="">
            <v:imagedata r:id="rId42" o:title=""/>
          </v:shape>
          <o:OLEObject Type="Embed" ProgID="Equation.3" ShapeID="_x0000_i1043" DrawAspect="Content" ObjectID="_1666872228" r:id="rId43"/>
        </w:objec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F65A5" w:rsidRPr="00DF65A5" w:rsidRDefault="00DF65A5" w:rsidP="00DF65A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СКфо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 = (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ЧПс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* 100) /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ПВт</w:t>
      </w:r>
      <w:proofErr w:type="spellEnd"/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DF65A5" w:rsidRPr="00DF65A5" w:rsidRDefault="00DF65A5" w:rsidP="00DF65A5">
      <w:pPr>
        <w:tabs>
          <w:tab w:val="left" w:pos="0"/>
          <w:tab w:val="left" w:pos="9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СКфо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СКфп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*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ПВт</w:t>
      </w:r>
      <w:proofErr w:type="spellEnd"/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DF65A5" w:rsidRPr="00DF65A5" w:rsidRDefault="00DF65A5" w:rsidP="00DF65A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6.Стоимость функционирующего собственного капитала в плановом периоде определяется по формуле:</w:t>
      </w:r>
    </w:p>
    <w:p w:rsidR="00DF65A5" w:rsidRPr="00DF65A5" w:rsidRDefault="00DF65A5" w:rsidP="00DF65A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СКфп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 = (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ЧПс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* 100) / </w:t>
      </w:r>
      <w:r w:rsidRPr="00DF65A5">
        <w:rPr>
          <w:rFonts w:ascii="Times New Roman" w:eastAsia="Times New Roman" w:hAnsi="Times New Roman" w:cs="Times New Roman"/>
          <w:position w:val="-6"/>
          <w:sz w:val="24"/>
          <w:szCs w:val="24"/>
          <w:lang w:val="ru-RU"/>
        </w:rPr>
        <w:object w:dxaOrig="420" w:dyaOrig="345">
          <v:shape id="_x0000_i1044" type="#_x0000_t75" style="width:21.1pt;height:17.3pt" o:ole="">
            <v:imagedata r:id="rId42" o:title=""/>
          </v:shape>
          <o:OLEObject Type="Embed" ProgID="Equation.3" ShapeID="_x0000_i1044" DrawAspect="Content" ObjectID="_1666872229" r:id="rId44"/>
        </w:objec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F65A5" w:rsidRPr="00DF65A5" w:rsidRDefault="00DF65A5" w:rsidP="00DF65A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СКфп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 = (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ЧПс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* 100) /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ПВт</w:t>
      </w:r>
      <w:proofErr w:type="spellEnd"/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DF65A5" w:rsidRPr="00DF65A5" w:rsidRDefault="00DF65A5" w:rsidP="00DF65A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СКфп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СКфо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*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ПВт</w:t>
      </w:r>
      <w:proofErr w:type="spellEnd"/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7.Влияние чего  на коэффициент рентабельности собственных средств показывает финансовый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леверидж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собственных средств;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заемных средств;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полученной прибыли.</w:t>
      </w: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</w:pPr>
    </w:p>
    <w:p w:rsidR="00DF65A5" w:rsidRPr="00DF65A5" w:rsidRDefault="00DF65A5" w:rsidP="00DF65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АКР №6.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DF65A5">
        <w:rPr>
          <w:rFonts w:ascii="Times New Roman" w:hAnsi="Times New Roman" w:cs="Times New Roman"/>
          <w:i/>
          <w:sz w:val="24"/>
          <w:szCs w:val="24"/>
          <w:lang w:val="ru-RU"/>
        </w:rPr>
        <w:t>Управление заемным капиталом организации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DF65A5">
        <w:rPr>
          <w:rFonts w:ascii="Times New Roman" w:hAnsi="Times New Roman" w:cs="Times New Roman"/>
          <w:i/>
          <w:sz w:val="24"/>
          <w:szCs w:val="24"/>
          <w:lang w:val="ru-RU"/>
        </w:rPr>
        <w:t>Финансовый рычаг и финансовый риск, их взаимосвязь. Контроль структуры капитала»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sz w:val="24"/>
          <w:szCs w:val="24"/>
          <w:lang w:val="ru-RU"/>
        </w:rPr>
        <w:t>Задача.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Проанализируйте ситуацию: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Финансовый менеджер организации в отчете отметил, «что главная задача организации – увеличивать стоимость капитала акционеров». В отчете были перечислены следующие финансовые операции: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- организация пожертвовала 1 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млн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д.е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>. детскому дому;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- организация выделила 300 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млн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д.е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>. на строительство завода. Однако в течение первых трех лет завод не будет приносить никакой прибыли и поступлений за этот период будет меньше, чем могло бы быть, если не вести строительства нового завода;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- организация расширяет привлечение заемных средств. Если раньше в источниках финансирования они составляли 40%, а акционерный капитал – 60%, то впредь это соотношение будет 50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50;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- организация использует электроэнергию для технологического производства и большую ее часть вырабатывает сама. В будущем организация планирует использовать для производства электричества атомную энергию, а не уголь;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- половину прибыли организация выплачивает в качестве дивидендов, а другую половину реинвестирует. В дальнейшем предполагается выплачивать 20% в качестве дивидендов.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   Рассмотрите каждую финансовую операцию с точки зрения влияния на стоимость капитала организации.</w:t>
      </w: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b/>
          <w:i/>
        </w:rPr>
      </w:pP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DF65A5">
        <w:rPr>
          <w:b/>
          <w:i/>
        </w:rPr>
        <w:t>Тесты: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1.Выберите правильный ответ. Плечо финансового рычага – это…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сумма заемных средств, используемых в расчете на единицу собственных средств;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разница между экономической рентабельностью активов и средней ставкой процента за кредит;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разница между суммой собственных и заемных средств;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соотношение заемных и собственных средств.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2.Выберите правильный ответ. Что происходит, если увеличивается 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плечо финансового рычага: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уменьшается ставка % за кредит;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увеличивается ставка % за кредит;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увеличивается финансовый риск;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ничего не происходит.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3. Выберите правильный ответ. Дифференциал финансового рычага – это…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сумма заемных средств, используемых в расчете на единицу собственных средств;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разница между экономической рентабельностью активов и средней ставкой процента за кредит;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разница между суммой собственных и заемных средств;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соотношение заемных и собственных средств.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4.Влияние чего  на коэффициент рентабельности собственных средств показывает финансовый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леверидж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собственных средств;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заемных средств;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полученной прибыли.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№7.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DF65A5">
        <w:rPr>
          <w:rFonts w:ascii="Times New Roman" w:hAnsi="Times New Roman" w:cs="Times New Roman"/>
          <w:i/>
          <w:sz w:val="24"/>
          <w:szCs w:val="24"/>
          <w:lang w:val="ru-RU"/>
        </w:rPr>
        <w:t>Классификация затрат организации»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sz w:val="24"/>
          <w:szCs w:val="24"/>
          <w:lang w:val="ru-RU"/>
        </w:rPr>
        <w:t>Задача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. Организация выпускает товар А. Анализируя данные об издержках 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производства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возникла необходимость их дифференциации. Необходимо в общей сумме расходов на электроэнергию выделить сумму постоянных расходов.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Исходные данные за год по месяцам приведены в таблице:</w:t>
      </w:r>
    </w:p>
    <w:p w:rsidR="00DF65A5" w:rsidRPr="00DF65A5" w:rsidRDefault="00DF65A5" w:rsidP="00DF65A5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F65A5">
        <w:rPr>
          <w:rFonts w:ascii="Times New Roman" w:hAnsi="Times New Roman" w:cs="Times New Roman"/>
          <w:sz w:val="24"/>
          <w:szCs w:val="24"/>
        </w:rPr>
        <w:t>Таблица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65A5" w:rsidRPr="00DF65A5" w:rsidRDefault="00DF65A5" w:rsidP="00DF65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F65A5">
        <w:rPr>
          <w:rFonts w:ascii="Times New Roman" w:hAnsi="Times New Roman" w:cs="Times New Roman"/>
          <w:sz w:val="24"/>
          <w:szCs w:val="24"/>
        </w:rPr>
        <w:t>Исходные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5A5">
        <w:rPr>
          <w:rFonts w:ascii="Times New Roman" w:hAnsi="Times New Roman" w:cs="Times New Roman"/>
          <w:sz w:val="24"/>
          <w:szCs w:val="24"/>
        </w:rPr>
        <w:t>данные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4235"/>
        <w:gridCol w:w="3260"/>
      </w:tblGrid>
      <w:tr w:rsidR="00DF65A5" w:rsidRPr="00446B3D" w:rsidTr="00DF65A5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тыс.шт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Расходы на электроэнергию,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</w:p>
        </w:tc>
      </w:tr>
      <w:tr w:rsidR="00DF65A5" w:rsidRPr="00DF65A5" w:rsidTr="00DF65A5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3750</w:t>
            </w:r>
          </w:p>
        </w:tc>
      </w:tr>
      <w:tr w:rsidR="00DF65A5" w:rsidRPr="00DF65A5" w:rsidTr="00DF65A5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</w:tr>
      <w:tr w:rsidR="00DF65A5" w:rsidRPr="00DF65A5" w:rsidTr="00DF65A5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3700</w:t>
            </w:r>
          </w:p>
        </w:tc>
      </w:tr>
      <w:tr w:rsidR="00DF65A5" w:rsidRPr="00DF65A5" w:rsidTr="00DF65A5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3750</w:t>
            </w:r>
          </w:p>
        </w:tc>
      </w:tr>
      <w:tr w:rsidR="00DF65A5" w:rsidRPr="00DF65A5" w:rsidTr="00DF65A5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3800</w:t>
            </w:r>
          </w:p>
        </w:tc>
      </w:tr>
      <w:tr w:rsidR="00DF65A5" w:rsidRPr="00DF65A5" w:rsidTr="00DF65A5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3430</w:t>
            </w:r>
          </w:p>
        </w:tc>
      </w:tr>
      <w:tr w:rsidR="00DF65A5" w:rsidRPr="00DF65A5" w:rsidTr="00DF65A5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3350</w:t>
            </w:r>
          </w:p>
        </w:tc>
      </w:tr>
      <w:tr w:rsidR="00DF65A5" w:rsidRPr="00DF65A5" w:rsidTr="00DF65A5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3350</w:t>
            </w:r>
          </w:p>
        </w:tc>
      </w:tr>
      <w:tr w:rsidR="00DF65A5" w:rsidRPr="00DF65A5" w:rsidTr="00DF65A5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3420</w:t>
            </w:r>
          </w:p>
        </w:tc>
      </w:tr>
      <w:tr w:rsidR="00DF65A5" w:rsidRPr="00DF65A5" w:rsidTr="00DF65A5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3700</w:t>
            </w:r>
          </w:p>
        </w:tc>
      </w:tr>
      <w:tr w:rsidR="00DF65A5" w:rsidRPr="00DF65A5" w:rsidTr="00DF65A5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3800</w:t>
            </w:r>
          </w:p>
        </w:tc>
      </w:tr>
      <w:tr w:rsidR="00DF65A5" w:rsidRPr="00DF65A5" w:rsidTr="00DF65A5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3860</w:t>
            </w:r>
          </w:p>
        </w:tc>
      </w:tr>
      <w:tr w:rsidR="00DF65A5" w:rsidRPr="00DF65A5" w:rsidTr="00DF65A5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 в среднем за месяц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3617,5</w:t>
            </w:r>
          </w:p>
        </w:tc>
      </w:tr>
    </w:tbl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DF65A5">
        <w:rPr>
          <w:b/>
          <w:i/>
        </w:rPr>
        <w:t>Тесты: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1. К методам дифференциации издержек относится: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метод максимальной и минимальной точки;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метод операционного рычага;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в) финансовый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леверидж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метод расчета порога рентабельности.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2. Сила воздействия операционного рычага – это…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отношение постоянных затрат к валовой марже в относительном выражении к выручке;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разница между достигнутой фактической выручкой от реализации и порогом рентабельности;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разница между выручкой от реализации и переменными затратами;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отношение валовой маржи к прибыли.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3.Переменные затраты – это: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затраты, которые меняются прямо пропорционально увеличению или уменьшению объема производства и продаж;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затраты, которые не меняются при изменении уровня производства и продаж за какой-то определенный период времени;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затраты, которые непосредственно связаны с производством и реализацией конкретного вида продукции;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затраты, которые связаны с производством одновременно нескольких видов продукции, так что невозможно выделить ту часть затрат, которая приходится на конкретный вид продукции.</w:t>
      </w: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b/>
          <w:i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№8.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DF65A5">
        <w:rPr>
          <w:rFonts w:ascii="Times New Roman" w:hAnsi="Times New Roman" w:cs="Times New Roman"/>
          <w:i/>
          <w:sz w:val="24"/>
          <w:szCs w:val="24"/>
          <w:lang w:val="ru-RU"/>
        </w:rPr>
        <w:t>Операционный анализ»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sz w:val="24"/>
          <w:szCs w:val="24"/>
          <w:lang w:val="ru-RU"/>
        </w:rPr>
        <w:t>Задача.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Предприятие по изготовлению сложного оборудования выбирает наиболее 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выгодный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из трех типов станков, предлагаемых к производству, по следующим данным: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- суммарные затраты организации за анализируемый период 4000000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- суммарные переменные затраты на все станки – 3000000, в том числе: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1 тип – 1</w:t>
      </w:r>
      <w:r w:rsidRPr="00DF65A5">
        <w:rPr>
          <w:rFonts w:ascii="Times New Roman" w:hAnsi="Times New Roman" w:cs="Times New Roman"/>
          <w:sz w:val="24"/>
          <w:szCs w:val="24"/>
        </w:rPr>
        <w:t> 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200</w:t>
      </w:r>
      <w:r w:rsidRPr="00DF65A5">
        <w:rPr>
          <w:rFonts w:ascii="Times New Roman" w:hAnsi="Times New Roman" w:cs="Times New Roman"/>
          <w:sz w:val="24"/>
          <w:szCs w:val="24"/>
        </w:rPr>
        <w:t> 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000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2 тип – 1</w:t>
      </w:r>
      <w:r w:rsidRPr="00DF65A5">
        <w:rPr>
          <w:rFonts w:ascii="Times New Roman" w:hAnsi="Times New Roman" w:cs="Times New Roman"/>
          <w:sz w:val="24"/>
          <w:szCs w:val="24"/>
        </w:rPr>
        <w:t> 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200</w:t>
      </w:r>
      <w:r w:rsidRPr="00DF65A5">
        <w:rPr>
          <w:rFonts w:ascii="Times New Roman" w:hAnsi="Times New Roman" w:cs="Times New Roman"/>
          <w:sz w:val="24"/>
          <w:szCs w:val="24"/>
        </w:rPr>
        <w:t> 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000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3 тип – 600</w:t>
      </w:r>
      <w:r w:rsidRPr="00DF65A5">
        <w:rPr>
          <w:rFonts w:ascii="Times New Roman" w:hAnsi="Times New Roman" w:cs="Times New Roman"/>
          <w:sz w:val="24"/>
          <w:szCs w:val="24"/>
        </w:rPr>
        <w:t> 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000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- суммарные постоянные затраты на все три станка – 600</w:t>
      </w:r>
      <w:r w:rsidRPr="00DF65A5">
        <w:rPr>
          <w:rFonts w:ascii="Times New Roman" w:hAnsi="Times New Roman" w:cs="Times New Roman"/>
          <w:sz w:val="24"/>
          <w:szCs w:val="24"/>
        </w:rPr>
        <w:t> 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000, в том числе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1 тип – 100</w:t>
      </w:r>
      <w:r w:rsidRPr="00DF65A5">
        <w:rPr>
          <w:rFonts w:ascii="Times New Roman" w:hAnsi="Times New Roman" w:cs="Times New Roman"/>
          <w:sz w:val="24"/>
          <w:szCs w:val="24"/>
        </w:rPr>
        <w:t> 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000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2 тип – 200</w:t>
      </w:r>
      <w:r w:rsidRPr="00DF65A5">
        <w:rPr>
          <w:rFonts w:ascii="Times New Roman" w:hAnsi="Times New Roman" w:cs="Times New Roman"/>
          <w:sz w:val="24"/>
          <w:szCs w:val="24"/>
        </w:rPr>
        <w:t> 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000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3 тип – 300</w:t>
      </w:r>
      <w:r w:rsidRPr="00DF65A5">
        <w:rPr>
          <w:rFonts w:ascii="Times New Roman" w:hAnsi="Times New Roman" w:cs="Times New Roman"/>
          <w:sz w:val="24"/>
          <w:szCs w:val="24"/>
        </w:rPr>
        <w:t> 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000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Постоянные затраты предприятия (косвенные постоянные затраты) – 400</w:t>
      </w:r>
      <w:r w:rsidRPr="00DF65A5">
        <w:rPr>
          <w:rFonts w:ascii="Times New Roman" w:hAnsi="Times New Roman" w:cs="Times New Roman"/>
          <w:sz w:val="24"/>
          <w:szCs w:val="24"/>
        </w:rPr>
        <w:t> 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000.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Определите, какой из типов станков наиболее выгоден.</w:t>
      </w: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b/>
          <w:i/>
        </w:rPr>
      </w:pP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DF65A5">
        <w:rPr>
          <w:b/>
          <w:i/>
        </w:rPr>
        <w:t>Тесты: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1. Сила воздействия операционного рычага – это…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отношение валовой маржи к прибыли.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отношение постоянных затрат к валовой марже в относительном выражении к выручке;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разница между достигнутой фактической выручкой от реализации и порогом рентабельности;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разница между выручкой от реализации и переменными затратами;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2. Маржинальный доход – это…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а) разница между выручкой от реализации и переменными затратами; 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отношение постоянных затрат к валовой марже в относительном выражении к выручке;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разница между достигнутой фактической выручкой от реализации и порогом рентабельности;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отношение валовой маржи к прибыли.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3. Запас финансовой прочности характеризует: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размер возможного увеличения объема реализации продукции при благоприятной конъюнктуре товарного рынка, который позволяет ему осуществлять прибыльную деятельность;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размер возможного снижения объема реализации продукции при неблагоприятной конъюнктуре товарного рынка, который позволяет ему осуществлять прибыльную деятельность;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размер возможного снижения переменных издержек при неблагоприятной конъюнктуре товарного рынка, который позволяет ему осуществлять прибыльную деятельность;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размер возможного снижения постоянных издержек при неблагоприятной конъюнктуре товарного рынка, который позволяет ему осуществлять прибыльную деятельность;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4.Промежуточная маржа - это…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результат от реализации после возмещения переменных, прямых постоянных затрат и величину косвенных постоянных затрат, отнесенных на данный товар, но не дающий прибыли;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сумма прибыли от реализации и постоянных затрат;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приращение прибыли в результате роста объема реализации продукции за счет стабилизации постоянных затрат на весь объем производства;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результат от реализации после возмещения прямых переменных и прямых постоянных затрат.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5.Выберите неверное определение точки безубыточности: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это объем реализации, который обеспечивает получение целевой прибыли;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это критический объем продаж;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это объем реализации, при котором предприятие не имеет ни убытков, ни прибыли;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это объем реализации, при котором маржинальная прибыль равна постоянным затратам.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№9.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F65A5">
        <w:rPr>
          <w:rFonts w:ascii="Times New Roman" w:hAnsi="Times New Roman" w:cs="Times New Roman"/>
          <w:i/>
          <w:sz w:val="24"/>
          <w:szCs w:val="24"/>
          <w:lang w:val="ru-RU"/>
        </w:rPr>
        <w:t>Управление прибылью и дивидендная политика организации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sz w:val="24"/>
          <w:szCs w:val="24"/>
          <w:lang w:val="ru-RU"/>
        </w:rPr>
        <w:t>Задача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. Разработайте основные этапы дивидендной политики в сочетании с финансовым прогнозированием на примере организации, имеющей следующую структуру аналитического баланса.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- актив за вычетом кредиторской задолженности – 10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млн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.р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>уб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- в пассиве 4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млн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.р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>уб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. собственных и 6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млн.руб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>. заемных средств.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- оборот составляет 30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млн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.р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>уб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. НРЭИ достигает 1,8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млн.руб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lastRenderedPageBreak/>
        <w:t>- коммерческая маржа (НРЭИ / ОБОРОТ * 100) = 6%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- задолженность обходится предприятию в среднем в 14% (ставка ссудного процента - 14%). 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- ставка налогообложения прибыли -20%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- распределяется на дивиденды 1/3 чистой прибыли (НР = 0,33).</w:t>
      </w: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b/>
          <w:i/>
        </w:rPr>
      </w:pP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DF65A5">
        <w:rPr>
          <w:b/>
          <w:i/>
        </w:rPr>
        <w:t>Тесты: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1. Какой вид дивидендной политики предполагает определение размера дивидендов после удовлетворения инвестиционных потребностей организации?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 политика остаточного дивиденда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политика стабильного дохода на акцию;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политика постоянной доли доходов, выплачиваемой в виде дивидендов;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политика компромисса между стабильной суммой дивидендов и процентной доли прибыли на дивиденд;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2.Выберите правильный ответ. Какой вид дивидендной политики предполагает выплату постоянной процентной части прибыли в дивидендах?</w:t>
      </w:r>
    </w:p>
    <w:p w:rsidR="00DF65A5" w:rsidRPr="00DF65A5" w:rsidRDefault="00DF65A5" w:rsidP="00DF65A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 политика постоянной доли доходов, выплачиваемой в виде дивидендов;</w:t>
      </w:r>
    </w:p>
    <w:p w:rsidR="00DF65A5" w:rsidRPr="00DF65A5" w:rsidRDefault="00DF65A5" w:rsidP="00DF65A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политика стабильного дохода на акцию;</w:t>
      </w:r>
    </w:p>
    <w:p w:rsidR="00DF65A5" w:rsidRPr="00DF65A5" w:rsidRDefault="00DF65A5" w:rsidP="00DF65A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политика компромисса между стабильной суммой дивидендов и процентной доли прибыли на дивиденд;</w:t>
      </w:r>
    </w:p>
    <w:p w:rsidR="00DF65A5" w:rsidRPr="00DF65A5" w:rsidRDefault="00DF65A5" w:rsidP="00DF65A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политика остаточного дивиденда.</w:t>
      </w:r>
    </w:p>
    <w:p w:rsidR="00DF65A5" w:rsidRPr="00DF65A5" w:rsidRDefault="00DF65A5" w:rsidP="00DF65A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3.Выберите правильный ответ. Каков источник выплаты дивидендов по акциям:</w:t>
      </w:r>
    </w:p>
    <w:p w:rsidR="00DF65A5" w:rsidRPr="00DF65A5" w:rsidRDefault="00DF65A5" w:rsidP="00DF65A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а)  чистая прибыль; </w:t>
      </w:r>
    </w:p>
    <w:p w:rsidR="00DF65A5" w:rsidRPr="00DF65A5" w:rsidRDefault="00DF65A5" w:rsidP="00DF65A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валовая прибыль;</w:t>
      </w:r>
    </w:p>
    <w:p w:rsidR="00DF65A5" w:rsidRPr="00DF65A5" w:rsidRDefault="00DF65A5" w:rsidP="00DF65A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выручка от реализации продукции;</w:t>
      </w:r>
    </w:p>
    <w:p w:rsidR="00DF65A5" w:rsidRPr="00DF65A5" w:rsidRDefault="00DF65A5" w:rsidP="00DF65A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добавочный фонд.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4.Выберите правильный ответ. Какой вид дивидендной политики предполагает выплату стабильно невысокой суммы плюс процентное приращение к ней в случае успешного ведения бизнеса?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 политика компромисса между стабильной суммой дивидендов и процентной доли прибыли на дивиденд;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политика стабильного дохода на акцию;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политика постоянной доли доходов, выплачиваемой в виде дивидендов;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политика остаточного дивиденда.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№10</w:t>
      </w:r>
      <w:r w:rsidRPr="00DF65A5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F65A5">
        <w:rPr>
          <w:rFonts w:ascii="Times New Roman" w:hAnsi="Times New Roman" w:cs="Times New Roman"/>
          <w:i/>
          <w:sz w:val="24"/>
          <w:szCs w:val="24"/>
          <w:lang w:val="ru-RU"/>
        </w:rPr>
        <w:t>Управление оборотными активами</w:t>
      </w:r>
    </w:p>
    <w:p w:rsidR="00DF65A5" w:rsidRPr="00DF65A5" w:rsidRDefault="00DF65A5" w:rsidP="00DF65A5">
      <w:pPr>
        <w:tabs>
          <w:tab w:val="left" w:pos="37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sz w:val="24"/>
          <w:szCs w:val="24"/>
          <w:lang w:val="ru-RU"/>
        </w:rPr>
        <w:t>Задача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>. Рассчитайте потребность в оборотных средствах аналитическим (опытно-статистическим) методом. Показатели, необходимые для расчета потребности в оборотных средствах приведены в таблице.</w:t>
      </w:r>
    </w:p>
    <w:p w:rsidR="00DF65A5" w:rsidRPr="00DF65A5" w:rsidRDefault="00DF65A5" w:rsidP="00DF65A5">
      <w:pPr>
        <w:tabs>
          <w:tab w:val="left" w:pos="3750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F65A5">
        <w:rPr>
          <w:rFonts w:ascii="Times New Roman" w:hAnsi="Times New Roman" w:cs="Times New Roman"/>
          <w:sz w:val="24"/>
          <w:szCs w:val="24"/>
        </w:rPr>
        <w:t>Таблица</w:t>
      </w:r>
      <w:proofErr w:type="spellEnd"/>
    </w:p>
    <w:p w:rsidR="00DF65A5" w:rsidRPr="00DF65A5" w:rsidRDefault="00DF65A5" w:rsidP="00DF65A5">
      <w:pPr>
        <w:tabs>
          <w:tab w:val="left" w:pos="37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F65A5">
        <w:rPr>
          <w:rFonts w:ascii="Times New Roman" w:hAnsi="Times New Roman" w:cs="Times New Roman"/>
          <w:sz w:val="24"/>
          <w:szCs w:val="24"/>
        </w:rPr>
        <w:t>Исходные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5A5">
        <w:rPr>
          <w:rFonts w:ascii="Times New Roman" w:hAnsi="Times New Roman" w:cs="Times New Roman"/>
          <w:sz w:val="24"/>
          <w:szCs w:val="24"/>
        </w:rPr>
        <w:t>данные</w:t>
      </w:r>
      <w:proofErr w:type="spellEnd"/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2126"/>
        <w:gridCol w:w="2693"/>
      </w:tblGrid>
      <w:tr w:rsidR="00DF65A5" w:rsidRPr="00DF65A5" w:rsidTr="00DF65A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Базисный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Плановый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  <w:proofErr w:type="spellEnd"/>
          </w:p>
        </w:tc>
      </w:tr>
      <w:tr w:rsidR="00DF65A5" w:rsidRPr="00DF65A5" w:rsidTr="00DF65A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Выручка от продаж,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24840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65A5" w:rsidRPr="00DF65A5" w:rsidTr="00DF65A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Изменение выручки от продаж в плановом периоде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1,0435</w:t>
            </w:r>
          </w:p>
        </w:tc>
      </w:tr>
      <w:tr w:rsidR="00DF65A5" w:rsidRPr="00DF65A5" w:rsidTr="00DF65A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Оборотные средства в среднем за год,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10074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DF65A5" w:rsidRPr="00DF65A5" w:rsidTr="00DF65A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загрузки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0,406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DF65A5" w:rsidRPr="00DF65A5" w:rsidTr="00DF65A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одного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оборота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DF65A5" w:rsidRPr="00DF65A5" w:rsidTr="00DF65A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Изменение продолжительности одного оборота оборотных средств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tabs>
                <w:tab w:val="left" w:pos="375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95,89</w:t>
            </w:r>
          </w:p>
        </w:tc>
      </w:tr>
    </w:tbl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DF65A5">
        <w:rPr>
          <w:b/>
          <w:i/>
        </w:rPr>
        <w:t>Тесты: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65A5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proofErr w:type="spellStart"/>
      <w:r w:rsidRPr="00DF65A5">
        <w:rPr>
          <w:rFonts w:ascii="Times New Roman" w:hAnsi="Times New Roman" w:cs="Times New Roman"/>
          <w:sz w:val="24"/>
          <w:szCs w:val="24"/>
        </w:rPr>
        <w:t>Текущие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5A5">
        <w:rPr>
          <w:rFonts w:ascii="Times New Roman" w:hAnsi="Times New Roman" w:cs="Times New Roman"/>
          <w:sz w:val="24"/>
          <w:szCs w:val="24"/>
        </w:rPr>
        <w:t>финансовые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5A5">
        <w:rPr>
          <w:rFonts w:ascii="Times New Roman" w:hAnsi="Times New Roman" w:cs="Times New Roman"/>
          <w:sz w:val="24"/>
          <w:szCs w:val="24"/>
        </w:rPr>
        <w:t>потребности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F65A5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а) разница между 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средствами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иммобилизованными в запасах сырья,  готовой продукции, дебиторской задолженности и суммой кредиторской задолженности 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разница между текущими активами, включая денежные средства и кредиторской задолженностью;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недостаток собственных средств;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разность между текущими активами и краткосрочными обязательствами.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2. Оборачиваемость дебиторской задолженности определяется как отношение: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а) выручки от реализации к средней дебиторской задолженности; 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сомнительной дебиторской задолженности к дебиторской задолженности;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длительности анализируемого периода к дебиторской задолженности;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оборотных активов к дебиторской задолженности.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3. К поступлениям 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по операционной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относятся: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авансы от покупателей;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б) продажа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внеоборотных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активов;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эмиссия простых и привилегированных акций;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выпуск облигаций.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4. К внутренним факторам, влияющих на объем и характер формирования денежных потоков во времени относят: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)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продолжительность операционного цикла;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конъюнктура фондового рынка;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действующая практика кредитования покупателей;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доступность заемного капитала.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5. К поступлениям по инвестиционной  деятельности относятся: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а) продажа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внеоборотных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активов;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авансы от покупателей;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эмиссия простых и привилегированных акций;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выпуск облигаций.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6. Для оценки оптимальных размеров денежных средств на счете используют модели: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Миллера-Орра;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)Д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>юпона;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Гордона;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Шапиро.</w:t>
      </w:r>
    </w:p>
    <w:p w:rsidR="00DF65A5" w:rsidRPr="00DF65A5" w:rsidRDefault="00DF65A5" w:rsidP="00DF65A5">
      <w:pPr>
        <w:pStyle w:val="Style3"/>
        <w:widowControl/>
        <w:ind w:firstLine="567"/>
        <w:jc w:val="both"/>
        <w:outlineLvl w:val="0"/>
        <w:rPr>
          <w:b/>
          <w:i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№11.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F65A5">
        <w:rPr>
          <w:rFonts w:ascii="Times New Roman" w:hAnsi="Times New Roman" w:cs="Times New Roman"/>
          <w:i/>
          <w:sz w:val="24"/>
          <w:szCs w:val="24"/>
          <w:lang w:val="ru-RU"/>
        </w:rPr>
        <w:t>Инвестиционная политика организации. Контроль инвестиций предприятия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sz w:val="24"/>
          <w:szCs w:val="24"/>
          <w:lang w:val="ru-RU"/>
        </w:rPr>
        <w:t>Задача.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Организация намерена инвестировать до 65 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млн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.р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>уб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>. в следующем году. Подразделения организации предоставили свои предложения по возможному инвестированию (</w:t>
      </w:r>
      <w:proofErr w:type="spell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млн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.р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>уб</w:t>
      </w:r>
      <w:proofErr w:type="spellEnd"/>
      <w:r w:rsidRPr="00DF65A5">
        <w:rPr>
          <w:rFonts w:ascii="Times New Roman" w:hAnsi="Times New Roman" w:cs="Times New Roman"/>
          <w:sz w:val="24"/>
          <w:szCs w:val="24"/>
          <w:lang w:val="ru-RU"/>
        </w:rPr>
        <w:t>) (таблица 7):</w:t>
      </w:r>
    </w:p>
    <w:p w:rsidR="00DF65A5" w:rsidRPr="00DF65A5" w:rsidRDefault="00DF65A5" w:rsidP="00DF65A5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F65A5">
        <w:rPr>
          <w:rFonts w:ascii="Times New Roman" w:hAnsi="Times New Roman" w:cs="Times New Roman"/>
          <w:sz w:val="24"/>
          <w:szCs w:val="24"/>
        </w:rPr>
        <w:t>Таблица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65A5" w:rsidRPr="00DF65A5" w:rsidRDefault="00DF65A5" w:rsidP="00DF65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F65A5">
        <w:rPr>
          <w:rFonts w:ascii="Times New Roman" w:hAnsi="Times New Roman" w:cs="Times New Roman"/>
          <w:sz w:val="24"/>
          <w:szCs w:val="24"/>
        </w:rPr>
        <w:t>Исходные</w:t>
      </w:r>
      <w:proofErr w:type="spellEnd"/>
      <w:r w:rsidRPr="00DF6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65A5">
        <w:rPr>
          <w:rFonts w:ascii="Times New Roman" w:hAnsi="Times New Roman" w:cs="Times New Roman"/>
          <w:sz w:val="24"/>
          <w:szCs w:val="24"/>
        </w:rPr>
        <w:t>данные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3"/>
        <w:gridCol w:w="2295"/>
        <w:gridCol w:w="2693"/>
        <w:gridCol w:w="2551"/>
      </w:tblGrid>
      <w:tr w:rsidR="00DF65A5" w:rsidRPr="00DF65A5" w:rsidTr="00DF65A5"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I,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IRR, 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 xml:space="preserve">NPV, </w:t>
            </w:r>
            <w:proofErr w:type="spellStart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F65A5" w:rsidRPr="00DF65A5" w:rsidTr="00DF65A5"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F65A5" w:rsidRPr="00DF65A5" w:rsidTr="00DF65A5"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F65A5" w:rsidRPr="00DF65A5" w:rsidTr="00DF65A5"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DF65A5" w:rsidRPr="00DF65A5" w:rsidTr="00DF65A5"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65A5" w:rsidRPr="00DF65A5" w:rsidTr="00DF65A5"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F65A5" w:rsidRPr="00DF65A5" w:rsidTr="00DF65A5"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F65A5" w:rsidRPr="00DF65A5" w:rsidTr="00DF65A5"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F65A5" w:rsidRPr="00DF65A5" w:rsidTr="00DF65A5"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A5" w:rsidRPr="00DF65A5" w:rsidRDefault="00DF65A5" w:rsidP="00DF6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5A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Выберите наиболее приемлемую комбинацию проектов, если в качестве критериев используется внутренняя норма прибыли, чистая дисконтированная стоимость, индекс рентабельности.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Тесты: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1. Выберите правильный ответ. Инвестиционная политика организации – это…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комплекс мер организационного и экономического воздействия органов управления, направленных на создание оптимальных условий для вложения инвестиций;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экономическая и политическая обстановка в том или ином образовании, стимулирующая или препятствующая активной инвестиционной деятельности;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совокупность практических действий организации по реализации программы инвестиций;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эффективное взаимодействие  всех элементов инвестиционного процесса в целях успешной реализации инвестиций.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2. Выберите правильный ответ. Инвестиции – это…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операции, связанные с вложением ценностей в реализацию различных программ и проектов;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максимальный объем средств, которые могут быть привлечены и использованы с максимальной эффективностью;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часть экономических ресурсов организации, которые охватывают трудовые и денежные средства, ценности, запасы, источники средств, а также часть доходов;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совокупность инвестиционных проектов и ценных бумаг.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3. Выберите правильный ответ. Инвестиционный климат – это…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экономическая и политическая обстановка в том или ином образовании, стимулирующая или препятствующая активной инвестиционной деятельности;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комплекс мер организационного и экономического воздействия органов управления, направленных на создание оптимальных условий для вложения инвестиций;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совокупность практических действий организации по реализации программы инвестиций;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эффективное взаимодействие  всех элементов инвестиционного процесса в целях успешной реализации инвестиций.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4. Выберите правильный ответ. Инвестиционный потенциал – это…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максимальный объем средств, которые могут быть привлечены и использованы с максимальной эффективностью;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операции, связанные с вложением ценностей в реализацию различных программ и проектов;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часть экономических ресурсов организации, которые охватывают трудовые и денежные средства, ценности, запасы, источники средств, а также часть доходов;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совокупность инвестиционных проектов и ценных бумаг.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5. Выберите правильный ответ. Внутренняя норма прибыли – это…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а) коэффициент дисконтирования, при котором </w:t>
      </w:r>
      <w:r w:rsidRPr="00DF65A5">
        <w:rPr>
          <w:rFonts w:ascii="Times New Roman" w:hAnsi="Times New Roman" w:cs="Times New Roman"/>
          <w:sz w:val="24"/>
          <w:szCs w:val="24"/>
        </w:rPr>
        <w:t>NPV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= 0;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разница между суммой денежных поступлений от реализации инвестиционного проекта, дисконтированных к текущей их стоимости, и суммой дисконтированных текущих денежных оттоков, необходимых для реализации проекта.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в) отношение между суммой денежных поступлений от реализации инвестиционного проекта, дисконтированных к текущей их стоимости, и суммой дисконтированных текущих денежных оттоков, необходимых для реализации проекта.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г) момент, когда дисконтированные денежные потоки доходов сравняются с дисконтированными денежными потоками затрат.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6. Выберите правильный ответ. Рентабельность инвестиций    – это…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а) отношение между суммой денежных поступлений от реализации инвестиционного проекта, дисконтированных к текущей их стоимости, и суммой дисконтированных текущих денежных оттоков, необходимых для реализации проекта;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б) разница между суммой денежных поступлений от реализации инвестиционного проекта, дисконтированных к текущей их стоимости, и суммой дисконтированных текущих денежных оттоков, необходимых для реализации проекта.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в) коэффициент дисконтирования, при котором </w:t>
      </w:r>
      <w:r w:rsidRPr="00DF65A5">
        <w:rPr>
          <w:rFonts w:ascii="Times New Roman" w:hAnsi="Times New Roman" w:cs="Times New Roman"/>
          <w:sz w:val="24"/>
          <w:szCs w:val="24"/>
        </w:rPr>
        <w:t>NPV</w:t>
      </w: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= 0;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lastRenderedPageBreak/>
        <w:t>г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)м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>омент, когда дисконтированные денежные потоки доходов сравняются с дисконтированными денежными потоками затрат.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Курсовая работа выполняется обучающимся самостоятельно под руководством преподавателя.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При выполнении курсовой 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В начале изучения дисциплины преподаватель предлагает обучающимся на выбор перечень тем курсовых работ. 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написания курсовой </w:t>
      </w:r>
      <w:proofErr w:type="gramStart"/>
      <w:r w:rsidRPr="00DF65A5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DF65A5" w:rsidRPr="00EA4337" w:rsidRDefault="00DF65A5" w:rsidP="00DD4DA5">
      <w:pPr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DF65A5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F65A5" w:rsidRP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F65A5" w:rsidRDefault="00DF65A5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Pr="00EA4337" w:rsidRDefault="00AC4A36" w:rsidP="00DF65A5">
      <w:pPr>
        <w:spacing w:after="0" w:line="240" w:lineRule="auto"/>
        <w:ind w:firstLine="567"/>
        <w:jc w:val="both"/>
        <w:rPr>
          <w:rStyle w:val="ab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DF65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AC4A3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C4A36" w:rsidRPr="00AC4A36" w:rsidRDefault="00AC4A36" w:rsidP="00AC4A36">
      <w:pPr>
        <w:pStyle w:val="1"/>
        <w:jc w:val="right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AC4A36">
        <w:rPr>
          <w:rStyle w:val="FontStyle20"/>
          <w:rFonts w:ascii="Times New Roman" w:eastAsiaTheme="majorEastAsia" w:hAnsi="Times New Roman" w:cs="Times New Roman"/>
          <w:sz w:val="24"/>
          <w:szCs w:val="24"/>
        </w:rPr>
        <w:lastRenderedPageBreak/>
        <w:t>Приложение 2</w:t>
      </w:r>
    </w:p>
    <w:p w:rsidR="00AC4A36" w:rsidRPr="00AC4A36" w:rsidRDefault="00AC4A36" w:rsidP="00AC4A36">
      <w:pPr>
        <w:pStyle w:val="1"/>
        <w:spacing w:before="0" w:after="0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AC4A36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AC4A36" w:rsidRPr="00AC4A36" w:rsidRDefault="00AC4A36" w:rsidP="00AC4A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AC4A36" w:rsidRPr="00AC4A36" w:rsidRDefault="00AC4A36" w:rsidP="00AC4A36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983"/>
        <w:gridCol w:w="9768"/>
      </w:tblGrid>
      <w:tr w:rsidR="00AC4A36" w:rsidRPr="00AC4A36" w:rsidTr="00074342">
        <w:trPr>
          <w:trHeight w:val="753"/>
          <w:tblHeader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4A36" w:rsidRPr="00AC4A36" w:rsidRDefault="00AC4A36" w:rsidP="00AC4A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4A3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4A36" w:rsidRPr="00AC4A36" w:rsidRDefault="00AC4A36" w:rsidP="00AC4A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C4A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C4A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C4A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4A36" w:rsidRPr="00AC4A36" w:rsidRDefault="00AC4A36" w:rsidP="00AC4A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AC4A36" w:rsidRPr="00446B3D" w:rsidTr="0007434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4A36" w:rsidRPr="00AC4A36" w:rsidRDefault="00AC4A36" w:rsidP="00AC4A36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AC4A3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ОПК-4 -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AC4A36" w:rsidRPr="00EA4337" w:rsidTr="00074342">
        <w:trPr>
          <w:trHeight w:val="3364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4A36" w:rsidRPr="00AC4A36" w:rsidRDefault="00AC4A36" w:rsidP="00AC4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4A36" w:rsidRPr="00BA6D85" w:rsidRDefault="00EA4337" w:rsidP="00AC4A36">
            <w:pPr>
              <w:pStyle w:val="a9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BA6D85">
              <w:rPr>
                <w:sz w:val="24"/>
                <w:szCs w:val="24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</w:t>
            </w:r>
            <w:proofErr w:type="gramStart"/>
            <w:r w:rsidRPr="00BA6D85">
              <w:rPr>
                <w:sz w:val="24"/>
                <w:szCs w:val="24"/>
              </w:rPr>
              <w:t>;</w:t>
            </w:r>
            <w:r w:rsidR="00AC4A36" w:rsidRPr="00BA6D85">
              <w:rPr>
                <w:sz w:val="24"/>
                <w:szCs w:val="24"/>
              </w:rPr>
              <w:t>;</w:t>
            </w:r>
            <w:proofErr w:type="gramEnd"/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4A36" w:rsidRPr="00DA0994" w:rsidRDefault="00DA0994" w:rsidP="00DA0994">
            <w:pPr>
              <w:autoSpaceDN w:val="0"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A099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 с оценкой</w:t>
            </w:r>
          </w:p>
          <w:p w:rsidR="00AC4A36" w:rsidRPr="00AC4A36" w:rsidRDefault="00AC4A36" w:rsidP="00AC4A36">
            <w:pPr>
              <w:numPr>
                <w:ilvl w:val="0"/>
                <w:numId w:val="9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собственным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капиталом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9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заемным капиталом, эффект финансового рычага</w:t>
            </w:r>
          </w:p>
          <w:p w:rsidR="00AC4A36" w:rsidRPr="00AC4A36" w:rsidRDefault="00AC4A36" w:rsidP="00AC4A36">
            <w:pPr>
              <w:numPr>
                <w:ilvl w:val="0"/>
                <w:numId w:val="9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организации и управления оборотными активами.</w:t>
            </w:r>
          </w:p>
          <w:p w:rsidR="00AC4A36" w:rsidRPr="00AC4A36" w:rsidRDefault="00AC4A36" w:rsidP="00AC4A36">
            <w:pPr>
              <w:numPr>
                <w:ilvl w:val="0"/>
                <w:numId w:val="9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дебиторской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задолженностью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9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Денежный поток как объект управления в бизнесе.</w:t>
            </w:r>
          </w:p>
          <w:p w:rsidR="00AC4A36" w:rsidRPr="00AC4A36" w:rsidRDefault="00AC4A36" w:rsidP="00AC4A36">
            <w:pPr>
              <w:numPr>
                <w:ilvl w:val="0"/>
                <w:numId w:val="9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и методы измерения денежных потоков.</w:t>
            </w:r>
          </w:p>
          <w:p w:rsidR="00AC4A36" w:rsidRPr="006B7DF8" w:rsidRDefault="006B7DF8" w:rsidP="00AC4A36">
            <w:pPr>
              <w:numPr>
                <w:ilvl w:val="0"/>
                <w:numId w:val="9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Оптимизация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денежных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потоков</w:t>
            </w:r>
            <w:proofErr w:type="spellEnd"/>
          </w:p>
          <w:p w:rsidR="006B7DF8" w:rsidRPr="00AC4A36" w:rsidRDefault="006B7DF8" w:rsidP="006B7DF8">
            <w:pPr>
              <w:numPr>
                <w:ilvl w:val="0"/>
                <w:numId w:val="9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дивидендной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политикой</w:t>
            </w:r>
            <w:proofErr w:type="spellEnd"/>
          </w:p>
          <w:p w:rsidR="006B7DF8" w:rsidRPr="00AC4A36" w:rsidRDefault="006B7DF8" w:rsidP="00AC4A36">
            <w:pPr>
              <w:numPr>
                <w:ilvl w:val="0"/>
                <w:numId w:val="9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прибылью организации</w:t>
            </w:r>
          </w:p>
          <w:p w:rsidR="00AC4A36" w:rsidRPr="00AC4A36" w:rsidRDefault="00AC4A36" w:rsidP="00AC4A36">
            <w:pPr>
              <w:spacing w:after="0" w:line="240" w:lineRule="auto"/>
              <w:ind w:firstLine="282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AC4A36" w:rsidRPr="00AC4A36" w:rsidTr="00074342">
        <w:trPr>
          <w:trHeight w:val="258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4A36" w:rsidRPr="00AC4A36" w:rsidRDefault="00AC4A36" w:rsidP="00AC4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формулировать альтернативные варианты организационн</w:t>
            </w:r>
            <w:proofErr w:type="gramStart"/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управленческих решений и находить из их числа оптимальные организационно-управленческие решения в профессиональной деятельности;</w:t>
            </w:r>
          </w:p>
          <w:p w:rsidR="00AC4A36" w:rsidRPr="00BA6D85" w:rsidRDefault="00EA4337" w:rsidP="00EA4337">
            <w:pPr>
              <w:pStyle w:val="a9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BA6D85">
              <w:rPr>
                <w:sz w:val="24"/>
                <w:szCs w:val="24"/>
              </w:rPr>
              <w:t xml:space="preserve"> 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4A36" w:rsidRPr="00AC4A36" w:rsidRDefault="00AC4A36" w:rsidP="00AC4A36">
            <w:pPr>
              <w:spacing w:after="0" w:line="240" w:lineRule="auto"/>
              <w:ind w:left="209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  <w:t>Примерные практические задания для зачета с оценкой</w:t>
            </w:r>
          </w:p>
          <w:p w:rsidR="00AC4A36" w:rsidRPr="00AC4A36" w:rsidRDefault="00AC4A36" w:rsidP="00AC4A36">
            <w:pPr>
              <w:spacing w:after="0" w:line="240" w:lineRule="auto"/>
              <w:ind w:firstLine="284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DD4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AC4A3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</w:t>
            </w:r>
            <w:r w:rsidRPr="00AC4A36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По нижеприведенным исходным данным (таблица</w:t>
            </w:r>
            <w:proofErr w:type="gramStart"/>
            <w:r w:rsidRPr="00AC4A36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)</w:t>
            </w:r>
            <w:proofErr w:type="gramEnd"/>
            <w:r w:rsidRPr="00AC4A36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определите: </w:t>
            </w:r>
          </w:p>
          <w:p w:rsidR="00AC4A36" w:rsidRPr="00AC4A36" w:rsidRDefault="00AC4A36" w:rsidP="00AC4A36">
            <w:pPr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  <w:lang w:val="ru-RU"/>
              </w:rPr>
              <w:t>1.</w:t>
            </w:r>
            <w:r w:rsidRPr="00AC4A36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Сколько процентов прибыли удастся сохранить предприя</w:t>
            </w:r>
            <w:r w:rsidRPr="00AC4A36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softHyphen/>
              <w:t>тию, если выручка от реализации сократится на</w:t>
            </w:r>
            <w:r w:rsidRPr="00AC4A36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  <w:lang w:val="ru-RU"/>
              </w:rPr>
              <w:t xml:space="preserve"> 25%?</w:t>
            </w:r>
          </w:p>
          <w:p w:rsidR="00AC4A36" w:rsidRPr="00AC4A36" w:rsidRDefault="00AC4A36" w:rsidP="00AC4A36">
            <w:pPr>
              <w:spacing w:after="0" w:line="240" w:lineRule="auto"/>
              <w:ind w:firstLine="284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noProof/>
                <w:snapToGrid w:val="0"/>
                <w:sz w:val="24"/>
                <w:szCs w:val="24"/>
                <w:lang w:val="ru-RU"/>
              </w:rPr>
              <w:t>2.</w:t>
            </w:r>
            <w:r w:rsidRPr="00AC4A36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Процент снижения выручки, при котором предприятие полнос</w:t>
            </w:r>
            <w:r w:rsidRPr="00AC4A36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softHyphen/>
              <w:t>тью лишается прибыли и вновь встает на порог рентабельности.</w:t>
            </w:r>
          </w:p>
          <w:p w:rsidR="00AC4A36" w:rsidRPr="00AC4A36" w:rsidRDefault="00AC4A36" w:rsidP="00AC4A36">
            <w:pPr>
              <w:spacing w:after="0" w:line="240" w:lineRule="auto"/>
              <w:ind w:firstLine="284"/>
              <w:jc w:val="right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Таблица </w:t>
            </w:r>
          </w:p>
          <w:p w:rsidR="00AC4A36" w:rsidRPr="00AC4A36" w:rsidRDefault="00AC4A36" w:rsidP="00AC4A36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Исходные данные</w:t>
            </w:r>
          </w:p>
          <w:tbl>
            <w:tblPr>
              <w:tblW w:w="0" w:type="auto"/>
              <w:tblInd w:w="41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716"/>
              <w:gridCol w:w="1902"/>
            </w:tblGrid>
            <w:tr w:rsidR="00AC4A36" w:rsidRPr="00AC4A36" w:rsidTr="00EA4337">
              <w:tc>
                <w:tcPr>
                  <w:tcW w:w="6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  <w:lang w:val="ru-RU"/>
                    </w:rPr>
                    <w:t>Показатель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  <w:lang w:val="ru-RU"/>
                    </w:rPr>
                    <w:t>Тыс. руб.</w:t>
                  </w:r>
                </w:p>
              </w:tc>
            </w:tr>
            <w:tr w:rsidR="00AC4A36" w:rsidRPr="00AC4A36" w:rsidTr="00EA4337">
              <w:tc>
                <w:tcPr>
                  <w:tcW w:w="6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  <w:lang w:val="ru-RU"/>
                    </w:rPr>
                    <w:t>Выручка от реализации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noProof/>
                      <w:snapToGrid w:val="0"/>
                      <w:sz w:val="24"/>
                      <w:szCs w:val="24"/>
                      <w:lang w:val="ru-RU"/>
                    </w:rPr>
                    <w:t>1500</w:t>
                  </w:r>
                </w:p>
              </w:tc>
            </w:tr>
            <w:tr w:rsidR="00AC4A36" w:rsidRPr="00AC4A36" w:rsidTr="00EA4337">
              <w:tc>
                <w:tcPr>
                  <w:tcW w:w="6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  <w:lang w:val="ru-RU"/>
                    </w:rPr>
                    <w:t>Переменные издержки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noProof/>
                      <w:snapToGrid w:val="0"/>
                      <w:sz w:val="24"/>
                      <w:szCs w:val="24"/>
                      <w:lang w:val="ru-RU"/>
                    </w:rPr>
                    <w:t>1050</w:t>
                  </w:r>
                </w:p>
              </w:tc>
            </w:tr>
            <w:tr w:rsidR="00AC4A36" w:rsidRPr="00AC4A36" w:rsidTr="00EA4337">
              <w:tc>
                <w:tcPr>
                  <w:tcW w:w="67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  <w:lang w:val="ru-RU"/>
                    </w:rPr>
                    <w:t>Постоянные издержки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napToGrid w:val="0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noProof/>
                      <w:snapToGrid w:val="0"/>
                      <w:sz w:val="24"/>
                      <w:szCs w:val="24"/>
                      <w:lang w:val="ru-RU"/>
                    </w:rPr>
                    <w:t>300</w:t>
                  </w:r>
                </w:p>
              </w:tc>
            </w:tr>
          </w:tbl>
          <w:p w:rsidR="00AC4A36" w:rsidRPr="00AC4A36" w:rsidRDefault="00AC4A36" w:rsidP="00AC4A36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ru-RU"/>
              </w:rPr>
            </w:pPr>
          </w:p>
          <w:p w:rsidR="00AC4A36" w:rsidRPr="00AC4A36" w:rsidRDefault="00AC4A36" w:rsidP="00AC4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2.Определите, за </w:t>
            </w:r>
            <w:proofErr w:type="gram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счет</w:t>
            </w:r>
            <w:proofErr w:type="gram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какого вида деятельности осуществляется общее изменение денежных средств?</w:t>
            </w:r>
          </w:p>
          <w:tbl>
            <w:tblPr>
              <w:tblStyle w:val="a6"/>
              <w:tblW w:w="0" w:type="auto"/>
              <w:tblLook w:val="01E0" w:firstRow="1" w:lastRow="1" w:firstColumn="1" w:lastColumn="1" w:noHBand="0" w:noVBand="0"/>
            </w:tblPr>
            <w:tblGrid>
              <w:gridCol w:w="1621"/>
              <w:gridCol w:w="907"/>
              <w:gridCol w:w="1182"/>
              <w:gridCol w:w="965"/>
              <w:gridCol w:w="1452"/>
              <w:gridCol w:w="1182"/>
              <w:gridCol w:w="965"/>
              <w:gridCol w:w="1324"/>
            </w:tblGrid>
            <w:tr w:rsidR="00AC4A36" w:rsidRPr="00AC4A36" w:rsidTr="00EA4337"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 xml:space="preserve">         Показатель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 xml:space="preserve">Сумма 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Сумма по видам деятельности</w:t>
                  </w:r>
                </w:p>
              </w:tc>
              <w:tc>
                <w:tcPr>
                  <w:tcW w:w="340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Структура</w:t>
                  </w:r>
                </w:p>
              </w:tc>
            </w:tr>
            <w:tr w:rsidR="00AC4A36" w:rsidRPr="00AC4A36" w:rsidTr="00EA4337">
              <w:trPr>
                <w:trHeight w:val="9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По основной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 xml:space="preserve">По </w:t>
                  </w:r>
                  <w:proofErr w:type="spellStart"/>
                  <w:r w:rsidRPr="00AC4A36">
                    <w:rPr>
                      <w:sz w:val="24"/>
                      <w:szCs w:val="24"/>
                    </w:rPr>
                    <w:t>инвест</w:t>
                  </w:r>
                  <w:proofErr w:type="spellEnd"/>
                  <w:r w:rsidRPr="00AC4A36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По финансовой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По основной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 xml:space="preserve">По </w:t>
                  </w:r>
                  <w:proofErr w:type="spellStart"/>
                  <w:r w:rsidRPr="00AC4A36">
                    <w:rPr>
                      <w:sz w:val="24"/>
                      <w:szCs w:val="24"/>
                    </w:rPr>
                    <w:t>инвест</w:t>
                  </w:r>
                  <w:proofErr w:type="spellEnd"/>
                  <w:r w:rsidRPr="00AC4A36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По финансово</w:t>
                  </w:r>
                </w:p>
              </w:tc>
            </w:tr>
            <w:tr w:rsidR="00AC4A36" w:rsidRPr="00AC4A36" w:rsidTr="00EA4337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 xml:space="preserve">1.Остаток ДС на </w:t>
                  </w:r>
                  <w:proofErr w:type="spellStart"/>
                  <w:r w:rsidRPr="00AC4A36">
                    <w:rPr>
                      <w:sz w:val="24"/>
                      <w:szCs w:val="24"/>
                    </w:rPr>
                    <w:t>н.</w:t>
                  </w:r>
                  <w:proofErr w:type="gramStart"/>
                  <w:r w:rsidRPr="00AC4A36">
                    <w:rPr>
                      <w:sz w:val="24"/>
                      <w:szCs w:val="24"/>
                    </w:rPr>
                    <w:t>г</w:t>
                  </w:r>
                  <w:proofErr w:type="spellEnd"/>
                  <w:proofErr w:type="gramEnd"/>
                  <w:r w:rsidRPr="00AC4A36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1000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AC4A36" w:rsidRPr="00AC4A36" w:rsidTr="00EA4337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2. Поступило ДС всего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2300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AC4A36" w:rsidRPr="00AC4A36" w:rsidTr="00EA4337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3.Направлено ДС, всего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2230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1120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480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AC4A36" w:rsidRPr="00446B3D" w:rsidTr="00EA4337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 xml:space="preserve">4.Остаток ДС всего на </w:t>
                  </w:r>
                  <w:proofErr w:type="spellStart"/>
                  <w:r w:rsidRPr="00AC4A36">
                    <w:rPr>
                      <w:sz w:val="24"/>
                      <w:szCs w:val="24"/>
                    </w:rPr>
                    <w:t>к.г</w:t>
                  </w:r>
                  <w:proofErr w:type="spellEnd"/>
                  <w:r w:rsidRPr="00AC4A36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4A36" w:rsidRPr="00AC4A36" w:rsidRDefault="00AC4A36" w:rsidP="00AC4A36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AC4A36" w:rsidRPr="00AC4A36" w:rsidRDefault="00AC4A36" w:rsidP="00AC4A36">
            <w:pPr>
              <w:spacing w:after="0" w:line="240" w:lineRule="auto"/>
              <w:ind w:firstLine="60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4A36" w:rsidRPr="00AC4A36" w:rsidRDefault="00AC4A36" w:rsidP="00AC4A36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3.Акционерный капитал организации состоит из 10 млн.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ед. нераспределенной прибыли, 4 млн.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ед. обыкновенных акций номиналом 1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ед.  и 4 млн.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ед. дополнительно оплаченного капитала. Какова балансовая стоимость одной акции?</w:t>
            </w:r>
          </w:p>
          <w:p w:rsidR="00AC4A36" w:rsidRPr="00AC4A36" w:rsidRDefault="00AC4A36" w:rsidP="00AC4A36">
            <w:pPr>
              <w:spacing w:after="0" w:line="240" w:lineRule="auto"/>
              <w:ind w:left="209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</w:pPr>
          </w:p>
          <w:p w:rsidR="00AC4A36" w:rsidRPr="00AC4A36" w:rsidRDefault="00AC4A36" w:rsidP="00AC4A36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4.Как изменится структура источников собственных сре</w:t>
            </w:r>
            <w:proofErr w:type="gram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дств пр</w:t>
            </w:r>
            <w:proofErr w:type="gram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едприятия, если рыночная цена его обыкновенных акций составляет 2300 р. и предприятие объявило о выплате дивидендов акциями в размере 15 %. исходные данные представлены в таблице.</w:t>
            </w:r>
          </w:p>
          <w:p w:rsidR="00AC4A36" w:rsidRPr="00AC4A36" w:rsidRDefault="00AC4A36" w:rsidP="00AC4A36">
            <w:pPr>
              <w:spacing w:after="0" w:line="240" w:lineRule="auto"/>
              <w:ind w:firstLine="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       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4A36" w:rsidRPr="00AC4A36" w:rsidRDefault="00AC4A36" w:rsidP="00AC4A36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собственного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капитала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выплаты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дивидендов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. р.):</w:t>
            </w:r>
          </w:p>
          <w:tbl>
            <w:tblPr>
              <w:tblW w:w="0" w:type="auto"/>
              <w:tblInd w:w="41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060"/>
              <w:gridCol w:w="1445"/>
            </w:tblGrid>
            <w:tr w:rsidR="00AC4A36" w:rsidRPr="00AC4A36" w:rsidTr="00EA4337">
              <w:tc>
                <w:tcPr>
                  <w:tcW w:w="7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1) </w:t>
                  </w: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Уставный</w:t>
                  </w:r>
                  <w:proofErr w:type="spellEnd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капитал</w:t>
                  </w:r>
                  <w:proofErr w:type="spellEnd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1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C4A36" w:rsidRPr="00446B3D" w:rsidTr="00EA4337">
              <w:tc>
                <w:tcPr>
                  <w:tcW w:w="7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− привилегированные акции (1000 акций по 5000 р.);</w:t>
                  </w:r>
                </w:p>
              </w:tc>
              <w:tc>
                <w:tcPr>
                  <w:tcW w:w="1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5000</w:t>
                  </w:r>
                </w:p>
              </w:tc>
            </w:tr>
            <w:tr w:rsidR="00AC4A36" w:rsidRPr="00446B3D" w:rsidTr="00EA4337">
              <w:tc>
                <w:tcPr>
                  <w:tcW w:w="7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− обыкновенные акции (15000 по 2100 р.);</w:t>
                  </w:r>
                </w:p>
              </w:tc>
              <w:tc>
                <w:tcPr>
                  <w:tcW w:w="1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31500</w:t>
                  </w:r>
                </w:p>
              </w:tc>
            </w:tr>
            <w:tr w:rsidR="00AC4A36" w:rsidRPr="00446B3D" w:rsidTr="00EA4337">
              <w:tc>
                <w:tcPr>
                  <w:tcW w:w="7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2)Добавочный капитал</w:t>
                  </w:r>
                </w:p>
              </w:tc>
              <w:tc>
                <w:tcPr>
                  <w:tcW w:w="1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3500</w:t>
                  </w:r>
                </w:p>
              </w:tc>
            </w:tr>
            <w:tr w:rsidR="00AC4A36" w:rsidRPr="00446B3D" w:rsidTr="00EA4337">
              <w:tc>
                <w:tcPr>
                  <w:tcW w:w="7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3) Нераспределенная прибыль</w:t>
                  </w:r>
                </w:p>
              </w:tc>
              <w:tc>
                <w:tcPr>
                  <w:tcW w:w="1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8500</w:t>
                  </w:r>
                </w:p>
              </w:tc>
            </w:tr>
            <w:tr w:rsidR="00AC4A36" w:rsidRPr="00446B3D" w:rsidTr="00EA4337">
              <w:trPr>
                <w:trHeight w:val="267"/>
              </w:trPr>
              <w:tc>
                <w:tcPr>
                  <w:tcW w:w="7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Итого</w:t>
                  </w:r>
                </w:p>
              </w:tc>
              <w:tc>
                <w:tcPr>
                  <w:tcW w:w="1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48500</w:t>
                  </w:r>
                </w:p>
              </w:tc>
            </w:tr>
          </w:tbl>
          <w:p w:rsidR="00AC4A36" w:rsidRPr="00AC4A36" w:rsidRDefault="00AC4A36" w:rsidP="00AC4A36">
            <w:pPr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AC4A36" w:rsidRPr="00AC4A36" w:rsidRDefault="00AC4A36" w:rsidP="00AC4A36">
            <w:pPr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5.Компания планирует потратить 60% прибыли либо на выплату дивидендов, либо на </w:t>
            </w:r>
            <w:r w:rsidRPr="00AC4A3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lastRenderedPageBreak/>
              <w:t>покупку своих акций. Используя приведенные ниже данные (таблица), проанализировать, какой из этих вариантов более выгоден акционерам.</w:t>
            </w:r>
          </w:p>
          <w:p w:rsidR="00AC4A36" w:rsidRPr="00AC4A36" w:rsidRDefault="00AC4A36" w:rsidP="00AC4A36">
            <w:pPr>
              <w:spacing w:after="0" w:line="240" w:lineRule="auto"/>
              <w:ind w:firstLine="284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4A3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                   </w:t>
            </w:r>
            <w:r w:rsidRPr="00AC4A3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Таблица </w:t>
            </w:r>
          </w:p>
          <w:p w:rsidR="00AC4A36" w:rsidRPr="00AC4A36" w:rsidRDefault="00AC4A36" w:rsidP="00AC4A36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4A36">
              <w:rPr>
                <w:rFonts w:ascii="Times New Roman" w:hAnsi="Times New Roman" w:cs="Times New Roman"/>
                <w:noProof/>
                <w:sz w:val="24"/>
                <w:szCs w:val="24"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621"/>
              <w:gridCol w:w="1950"/>
            </w:tblGrid>
            <w:tr w:rsidR="00AC4A36" w:rsidRPr="00AC4A36" w:rsidTr="00EA4337">
              <w:tc>
                <w:tcPr>
                  <w:tcW w:w="7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ru-RU"/>
                    </w:rPr>
                    <w:t>Прибыль к распределению среди владельцев обыкновенных акций, тыс.руб.</w:t>
                  </w: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2200</w:t>
                  </w:r>
                </w:p>
              </w:tc>
            </w:tr>
            <w:tr w:rsidR="00AC4A36" w:rsidRPr="00AC4A36" w:rsidTr="00EA4337">
              <w:tc>
                <w:tcPr>
                  <w:tcW w:w="7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Количество обыкновенных акций</w:t>
                  </w: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500 000</w:t>
                  </w:r>
                </w:p>
              </w:tc>
            </w:tr>
            <w:tr w:rsidR="00AC4A36" w:rsidRPr="00AC4A36" w:rsidTr="00EA4337">
              <w:tc>
                <w:tcPr>
                  <w:tcW w:w="7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Доход на акцию (2 200 000:500 000), руб.</w:t>
                  </w: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4,4</w:t>
                  </w:r>
                </w:p>
              </w:tc>
            </w:tr>
            <w:tr w:rsidR="00AC4A36" w:rsidRPr="00AC4A36" w:rsidTr="00EA4337">
              <w:tc>
                <w:tcPr>
                  <w:tcW w:w="7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Рыночная цена акции, руб</w:t>
                  </w: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60</w:t>
                  </w:r>
                </w:p>
              </w:tc>
            </w:tr>
            <w:tr w:rsidR="00AC4A36" w:rsidRPr="00EA4337" w:rsidTr="00EA4337">
              <w:tc>
                <w:tcPr>
                  <w:tcW w:w="7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ru-RU"/>
                    </w:rPr>
                    <w:t>Ценность акции (рыночная цена / доход на акцию), руб.</w:t>
                  </w: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C4A36" w:rsidRPr="00AC4A36" w:rsidRDefault="00AC4A36" w:rsidP="00AC4A36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ru-RU"/>
                    </w:rPr>
                    <w:t>13,63</w:t>
                  </w:r>
                </w:p>
              </w:tc>
            </w:tr>
          </w:tbl>
          <w:p w:rsidR="00AC4A36" w:rsidRPr="00AC4A36" w:rsidRDefault="00AC4A36" w:rsidP="00AC4A36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4A36" w:rsidRPr="00AC4A36" w:rsidRDefault="00AC4A36" w:rsidP="00AC4A36">
            <w:pPr>
              <w:pStyle w:val="style1"/>
              <w:spacing w:before="0" w:beforeAutospacing="0" w:after="0" w:afterAutospacing="0"/>
              <w:ind w:firstLine="284"/>
              <w:jc w:val="both"/>
              <w:rPr>
                <w:i/>
                <w:color w:val="C00000"/>
                <w:highlight w:val="yellow"/>
              </w:rPr>
            </w:pPr>
            <w:r w:rsidRPr="00AC4A36">
              <w:rPr>
                <w:b/>
                <w:bCs/>
                <w:i/>
                <w:iCs/>
                <w:color w:val="333333"/>
              </w:rPr>
              <w:t xml:space="preserve"> </w:t>
            </w:r>
          </w:p>
        </w:tc>
      </w:tr>
      <w:tr w:rsidR="00AC4A36" w:rsidRPr="00446B3D" w:rsidTr="00074342">
        <w:trPr>
          <w:trHeight w:val="446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4A36" w:rsidRPr="00AC4A36" w:rsidRDefault="00AC4A36" w:rsidP="00AC4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AC4A36" w:rsidRPr="00BA6D85" w:rsidRDefault="00EA4337" w:rsidP="00EA4337">
            <w:pPr>
              <w:pStyle w:val="a9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BA6D85">
              <w:rPr>
                <w:sz w:val="24"/>
                <w:szCs w:val="24"/>
              </w:rPr>
              <w:t>способностью нести ответственность за последствия принимаемых организационно-управленческих решений;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4A36" w:rsidRPr="006B7DF8" w:rsidRDefault="00AC4A36" w:rsidP="00AC4A36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6B7DF8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Примерный перечень тем курсовых работ:</w:t>
            </w:r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затратами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активами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финансовыми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активами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собственным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капиталом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заемным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капиталом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долгосрочного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финансирования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краткосрочного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финансирования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финансовыми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рисками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оборотным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капиталом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инвестициями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финансовыми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результатами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внеоборотными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долгосрочными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активами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денежными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потоками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стоимостью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прибылью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Дивидендная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производственными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запасами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и анализ риска инвестиционных проектов</w:t>
            </w:r>
          </w:p>
          <w:p w:rsidR="00AC4A36" w:rsidRPr="00AC4A36" w:rsidRDefault="00AC4A36" w:rsidP="00AC4A3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нематериальными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активами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AC4A36" w:rsidRPr="00AC4A36" w:rsidRDefault="00AC4A36" w:rsidP="00AC4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A36" w:rsidRPr="00AC4A36" w:rsidRDefault="00AC4A36" w:rsidP="00AC4A36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 задания по теме курсовой работы:</w:t>
            </w:r>
          </w:p>
          <w:p w:rsidR="00AC4A36" w:rsidRPr="00AC4A36" w:rsidRDefault="00AC4A36" w:rsidP="00AC4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выполнении курсовой работы необходимо отразить следующие основные элементы:</w:t>
            </w:r>
          </w:p>
          <w:p w:rsidR="00AC4A36" w:rsidRPr="00AC4A36" w:rsidRDefault="00AC4A36" w:rsidP="00AC4A36">
            <w:pPr>
              <w:numPr>
                <w:ilvl w:val="0"/>
                <w:numId w:val="5"/>
              </w:numPr>
              <w:tabs>
                <w:tab w:val="clear" w:pos="928"/>
                <w:tab w:val="num" w:pos="0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название организации, ее местонахождение (юридический адрес);</w:t>
            </w:r>
          </w:p>
          <w:p w:rsidR="00AC4A36" w:rsidRPr="00AC4A36" w:rsidRDefault="00AC4A36" w:rsidP="00AC4A36">
            <w:pPr>
              <w:numPr>
                <w:ilvl w:val="0"/>
                <w:numId w:val="5"/>
              </w:numPr>
              <w:tabs>
                <w:tab w:val="clear" w:pos="928"/>
                <w:tab w:val="num" w:pos="0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профиль (сферу) деятельности, основные направления развития;</w:t>
            </w:r>
          </w:p>
          <w:p w:rsidR="00AC4A36" w:rsidRPr="00AC4A36" w:rsidRDefault="00AC4A36" w:rsidP="00AC4A36">
            <w:pPr>
              <w:numPr>
                <w:ilvl w:val="0"/>
                <w:numId w:val="5"/>
              </w:numPr>
              <w:tabs>
                <w:tab w:val="clear" w:pos="928"/>
                <w:tab w:val="num" w:pos="0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схему  и характеристику организационной структуры управления;</w:t>
            </w:r>
          </w:p>
          <w:p w:rsidR="00AC4A36" w:rsidRPr="00AC4A36" w:rsidRDefault="00AC4A36" w:rsidP="00AC4A36">
            <w:pPr>
              <w:numPr>
                <w:ilvl w:val="0"/>
                <w:numId w:val="5"/>
              </w:numPr>
              <w:tabs>
                <w:tab w:val="clear" w:pos="928"/>
                <w:tab w:val="num" w:pos="0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динамики основных </w:t>
            </w:r>
            <w:proofErr w:type="spellStart"/>
            <w:proofErr w:type="gram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технико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экономических</w:t>
            </w:r>
            <w:proofErr w:type="gram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показателей;</w:t>
            </w:r>
          </w:p>
          <w:p w:rsidR="00AC4A36" w:rsidRPr="00AC4A36" w:rsidRDefault="00AC4A36" w:rsidP="00AC4A36">
            <w:pPr>
              <w:numPr>
                <w:ilvl w:val="0"/>
                <w:numId w:val="5"/>
              </w:numPr>
              <w:tabs>
                <w:tab w:val="clear" w:pos="928"/>
                <w:tab w:val="num" w:pos="0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финансовых показателей по изучаемой проблеме, актива и пассива баланса и др.;</w:t>
            </w:r>
          </w:p>
          <w:p w:rsidR="00AC4A36" w:rsidRPr="00AC4A36" w:rsidRDefault="00AC4A36" w:rsidP="00AC4A36">
            <w:pPr>
              <w:numPr>
                <w:ilvl w:val="0"/>
                <w:numId w:val="5"/>
              </w:numPr>
              <w:tabs>
                <w:tab w:val="clear" w:pos="928"/>
                <w:tab w:val="num" w:pos="0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 выявленных проблем или положительные стороны финансово – хозяйственной деятельности организации;</w:t>
            </w:r>
          </w:p>
          <w:p w:rsidR="00AC4A36" w:rsidRPr="00AC4A36" w:rsidRDefault="00AC4A36" w:rsidP="00AC4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рекомендации, мероприятия. Каждое рекомендуемое предложение включает обоснование целесообразности осуществления</w:t>
            </w:r>
          </w:p>
          <w:p w:rsidR="00AC4A36" w:rsidRPr="00AC4A36" w:rsidRDefault="00AC4A36" w:rsidP="00AC4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C4A36" w:rsidRPr="00AC4A36" w:rsidRDefault="00AC4A36" w:rsidP="00AC4A36">
            <w:pPr>
              <w:spacing w:after="0" w:line="240" w:lineRule="auto"/>
              <w:ind w:left="140" w:right="39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Методические указания по выполнению курсовой работы:</w:t>
            </w:r>
          </w:p>
          <w:p w:rsidR="00AC4A36" w:rsidRPr="00AC4A36" w:rsidRDefault="00AC4A36" w:rsidP="00AC4A36">
            <w:pPr>
              <w:spacing w:after="0" w:line="240" w:lineRule="auto"/>
              <w:ind w:left="140" w:right="394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Во введении:</w:t>
            </w:r>
          </w:p>
          <w:p w:rsidR="00AC4A36" w:rsidRPr="00AC4A36" w:rsidRDefault="00AC4A36" w:rsidP="00AC4A36">
            <w:pPr>
              <w:spacing w:after="0" w:line="240" w:lineRule="auto"/>
              <w:ind w:left="140" w:right="39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C4A3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обосновывается актуальность темы курсовой работы, показывается ее взаимосвязь с проблемами финансового менеджмента и повышением его эффективности;</w:t>
            </w:r>
          </w:p>
          <w:p w:rsidR="00AC4A36" w:rsidRPr="00AC4A36" w:rsidRDefault="00AC4A36" w:rsidP="00AC4A36">
            <w:pPr>
              <w:spacing w:after="0" w:line="240" w:lineRule="auto"/>
              <w:ind w:left="140" w:right="39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определяется объект и предмет исследования. Объектом исследования могут являться конкретные экономические структуры (коммерческие организации), предметом – финансово – хозяйственная деятельность объектов исследования; </w:t>
            </w:r>
          </w:p>
          <w:p w:rsidR="00AC4A36" w:rsidRPr="00AC4A36" w:rsidRDefault="00AC4A36" w:rsidP="00AC4A36">
            <w:pPr>
              <w:spacing w:after="0" w:line="240" w:lineRule="auto"/>
              <w:ind w:left="140" w:right="39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формулируется </w:t>
            </w:r>
            <w:proofErr w:type="gram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</w:t>
            </w:r>
            <w:proofErr w:type="gram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перечисляются задачи, решению которых будет уделено внимание при раскрытии исследуемой темы. Цель должна быть точной, краткой и конкретной. Конкретизируя поставленную цель, определяется несколько задач (3 – 4). Обычно это теоретические и практические вопросы, исследование которых и означает видение данной проблемы.</w:t>
            </w:r>
          </w:p>
          <w:p w:rsidR="00AC4A36" w:rsidRPr="00AC4A36" w:rsidRDefault="00AC4A36" w:rsidP="00AC4A36">
            <w:pPr>
              <w:spacing w:after="0" w:line="240" w:lineRule="auto"/>
              <w:ind w:left="140" w:right="39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- описывается информация, на базе которой выполнена работа;</w:t>
            </w:r>
          </w:p>
          <w:p w:rsidR="00AC4A36" w:rsidRPr="00AC4A36" w:rsidRDefault="00AC4A36" w:rsidP="00AC4A36">
            <w:pPr>
              <w:spacing w:after="0" w:line="240" w:lineRule="auto"/>
              <w:ind w:left="140" w:right="39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- обосновывается структура курсовой работы. </w:t>
            </w:r>
          </w:p>
          <w:p w:rsidR="00AC4A36" w:rsidRPr="00AC4A36" w:rsidRDefault="00AC4A36" w:rsidP="00AC4A36">
            <w:pPr>
              <w:spacing w:after="0" w:line="240" w:lineRule="auto"/>
              <w:ind w:left="140" w:right="39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 введения составляет 2-3 страницы печатного текста.</w:t>
            </w:r>
          </w:p>
          <w:p w:rsidR="00AC4A36" w:rsidRPr="00AC4A36" w:rsidRDefault="00AC4A36" w:rsidP="00AC4A36">
            <w:pPr>
              <w:spacing w:after="0" w:line="240" w:lineRule="auto"/>
              <w:ind w:left="140" w:right="3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4A3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Первая глава</w:t>
            </w: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(теоретическая) курсовой работы содержит материал, определяющий теоретико-методологические основы решения проблемы и раскрывающий ее </w:t>
            </w: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содержание в соответствии с планом. Особое внимание следует обратить на понятийно-терминологический аппарат, т.к. четкое определение понятий по проблеме исследования со ссылками на источник позволяет вести поиск  в конкретном направлении и определить сущность исследуемого процесса и явления.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включает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C4A36" w:rsidRPr="00AC4A36" w:rsidRDefault="00AC4A36" w:rsidP="00AC4A36">
            <w:pPr>
              <w:numPr>
                <w:ilvl w:val="0"/>
                <w:numId w:val="4"/>
              </w:numPr>
              <w:tabs>
                <w:tab w:val="left" w:pos="0"/>
                <w:tab w:val="left" w:pos="720"/>
              </w:tabs>
              <w:spacing w:after="0" w:line="240" w:lineRule="auto"/>
              <w:ind w:left="140" w:right="394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современного состояния изучаемого предмета исследования в теоретических источниках;</w:t>
            </w:r>
          </w:p>
          <w:p w:rsidR="00AC4A36" w:rsidRPr="00AC4A36" w:rsidRDefault="00AC4A36" w:rsidP="00AC4A36">
            <w:pPr>
              <w:numPr>
                <w:ilvl w:val="0"/>
                <w:numId w:val="4"/>
              </w:numPr>
              <w:tabs>
                <w:tab w:val="left" w:pos="0"/>
                <w:tab w:val="left" w:pos="720"/>
              </w:tabs>
              <w:spacing w:after="0" w:line="240" w:lineRule="auto"/>
              <w:ind w:left="140" w:right="394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изучаемой проблемы с точки зрения различных подходов к исследованию данной темы, обоснование своей точки зрения;</w:t>
            </w:r>
          </w:p>
          <w:p w:rsidR="00AC4A36" w:rsidRPr="00AC4A36" w:rsidRDefault="00AC4A36" w:rsidP="00AC4A36">
            <w:pPr>
              <w:numPr>
                <w:ilvl w:val="0"/>
                <w:numId w:val="4"/>
              </w:numPr>
              <w:tabs>
                <w:tab w:val="left" w:pos="0"/>
                <w:tab w:val="left" w:pos="720"/>
              </w:tabs>
              <w:spacing w:after="0" w:line="240" w:lineRule="auto"/>
              <w:ind w:left="140" w:right="39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  <w:proofErr w:type="spellEnd"/>
            <w:proofErr w:type="gram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4A36" w:rsidRPr="00AC4A36" w:rsidRDefault="00AC4A36" w:rsidP="00AC4A36">
            <w:pPr>
              <w:spacing w:after="0" w:line="240" w:lineRule="auto"/>
              <w:ind w:left="140" w:right="3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теоретической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12-15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страниц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4A36" w:rsidRPr="00AC4A36" w:rsidRDefault="00AC4A36" w:rsidP="00AC4A36">
            <w:pPr>
              <w:spacing w:after="0" w:line="240" w:lineRule="auto"/>
              <w:ind w:left="140" w:right="39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Вторая глава (</w:t>
            </w: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</w:t>
            </w:r>
            <w:r w:rsidRPr="00AC4A3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 аналитическом разделе курсовой работы проводится критический анализ существующего состояния дел по рассматриваемой проблеме в условиях практической деятельности. Целью такого анализа является выявление как положительных, так и отрицательных сторон состояния изучаемого вопроса и поиск возможных решений (улучшение, совершенствование, развитие), либо нахождение принципиально новых подходов. Необходимо кроме констатации фактов, дать им квалифицированную оценку и разработать рекомендации по решению проблемы. Каждая рекомендация должна быть раскрыта и обоснована. При желании рекомендации могут быть изложены  в третьей главе работы. Проведение анализа и выработка рекомендаций должны осуществляться путем практического приложения теоретических основ, изложенных в работе. Практическая часть может быть представлена авторской моделью или прогнозом развития, </w:t>
            </w:r>
            <w:proofErr w:type="gram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имеющих</w:t>
            </w:r>
            <w:proofErr w:type="gram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практическую направленность. </w:t>
            </w:r>
          </w:p>
          <w:p w:rsidR="00AC4A36" w:rsidRPr="00AC4A36" w:rsidRDefault="00AC4A36" w:rsidP="00AC4A36">
            <w:pPr>
              <w:spacing w:after="0" w:line="240" w:lineRule="auto"/>
              <w:ind w:left="140" w:right="39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Аналитические данные, используемые для формирования информационной базы курсовой работы, приводятся в «Приложениях» (бухгалтерский баланс, отчет о финансовых результатах и др.)</w:t>
            </w:r>
          </w:p>
          <w:p w:rsidR="00AC4A36" w:rsidRPr="00AC4A36" w:rsidRDefault="00AC4A36" w:rsidP="00AC4A36">
            <w:pPr>
              <w:spacing w:after="0" w:line="240" w:lineRule="auto"/>
              <w:ind w:left="140" w:right="39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 практической части 15-20 страниц.</w:t>
            </w:r>
          </w:p>
          <w:p w:rsidR="00AC4A36" w:rsidRPr="00AC4A36" w:rsidRDefault="00AC4A36" w:rsidP="00AC4A36">
            <w:pPr>
              <w:spacing w:after="0" w:line="240" w:lineRule="auto"/>
              <w:ind w:left="140" w:right="39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Заключение</w:t>
            </w: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курсовой работы содержит: констатацию теоретических и практических результатов; формулировку общих выводов по всем разделам; предложения по дальнейшему исследованию проблемы. Выводы вытекают из материалов курсовой работы и должны содержать обоснованные предложения. Выводы не должны противоречить всему предшествующему изложению.  Объем заключения 2-3 страницы.</w:t>
            </w:r>
          </w:p>
          <w:p w:rsidR="00AC4A36" w:rsidRPr="00AC4A36" w:rsidRDefault="00AC4A36" w:rsidP="00AC4A36">
            <w:pPr>
              <w:spacing w:after="0" w:line="240" w:lineRule="auto"/>
              <w:ind w:left="140" w:right="39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 конце курсовой работы прилагается </w:t>
            </w:r>
            <w:r w:rsidRPr="00AC4A3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список используемой литературы</w:t>
            </w: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Список литературы должен содержать перечень всех источников, используемых при написании курсовой работы. По тексту курсовой работы необходимо делать ссылки на используемые источники информации (с указанием не только номера источника, но и страниц). Все источники нумеруются. </w:t>
            </w:r>
            <w:r w:rsidRPr="00AC4A3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Список </w:t>
            </w: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литературы отражает степень изученности студентом рассматриваемой проблемы  и включает монографии, учебники, учебные пособия, справочники, статьи.</w:t>
            </w:r>
          </w:p>
          <w:p w:rsidR="00AC4A36" w:rsidRPr="00AC4A36" w:rsidRDefault="00AC4A36" w:rsidP="00AC4A36">
            <w:pPr>
              <w:spacing w:after="0" w:line="240" w:lineRule="auto"/>
              <w:ind w:firstLine="737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EA4337" w:rsidRPr="00446B3D" w:rsidTr="0007434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4337" w:rsidRPr="00BA6D85" w:rsidRDefault="00EA4337" w:rsidP="00AC4A36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ПК-2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EA4337" w:rsidRPr="00446B3D" w:rsidTr="00074342">
        <w:trPr>
          <w:trHeight w:val="446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определения и понятия, характеризующие финансовую деятельность хозяйствующих субъектов;</w:t>
            </w:r>
          </w:p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методы исследований, используемых при расчёте экономических, характеризующих деятельность хозяйствующих субъектов;</w:t>
            </w:r>
          </w:p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типовые методики, позволяющие рассчитать экономические показатели, характеризующих деятельность хозяйствующих субъектов;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0994" w:rsidRPr="00BA6D85" w:rsidRDefault="00DA0994" w:rsidP="00DA0994">
            <w:pPr>
              <w:pStyle w:val="2"/>
              <w:tabs>
                <w:tab w:val="left" w:pos="463"/>
              </w:tabs>
              <w:spacing w:before="0" w:line="240" w:lineRule="auto"/>
              <w:ind w:firstLine="707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DA0994" w:rsidRPr="00BA6D85" w:rsidRDefault="00DA0994" w:rsidP="00DA099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Предмет, цели, задачи курса «Финансовый менеджмент»</w:t>
            </w:r>
          </w:p>
          <w:p w:rsidR="00DA0994" w:rsidRPr="00BA6D85" w:rsidRDefault="00DA0994" w:rsidP="00DA099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Содержательная</w:t>
            </w:r>
            <w:proofErr w:type="spellEnd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финансового</w:t>
            </w:r>
            <w:proofErr w:type="spellEnd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менеджмента</w:t>
            </w:r>
            <w:proofErr w:type="spellEnd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0994" w:rsidRPr="00BA6D85" w:rsidRDefault="00DA0994" w:rsidP="00DA099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  <w:proofErr w:type="spellEnd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эволюции</w:t>
            </w:r>
            <w:proofErr w:type="spellEnd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финансового</w:t>
            </w:r>
            <w:proofErr w:type="spellEnd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менеджмента</w:t>
            </w:r>
            <w:proofErr w:type="spellEnd"/>
          </w:p>
          <w:p w:rsidR="00DA0994" w:rsidRPr="00BA6D85" w:rsidRDefault="00DA0994" w:rsidP="00DA099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 элементов концептуальной модели финансового менеджмента</w:t>
            </w:r>
          </w:p>
          <w:p w:rsidR="00DA0994" w:rsidRPr="00BA6D85" w:rsidRDefault="00DA0994" w:rsidP="00DA099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proofErr w:type="spellEnd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финансового</w:t>
            </w:r>
            <w:proofErr w:type="spellEnd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менеджмента</w:t>
            </w:r>
            <w:proofErr w:type="spellEnd"/>
          </w:p>
          <w:p w:rsidR="00DA0994" w:rsidRPr="00BA6D85" w:rsidRDefault="00DA0994" w:rsidP="00DA099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proofErr w:type="spellEnd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механизма</w:t>
            </w:r>
            <w:proofErr w:type="spellEnd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финансового</w:t>
            </w:r>
            <w:proofErr w:type="spellEnd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менеджмента</w:t>
            </w:r>
            <w:proofErr w:type="spellEnd"/>
          </w:p>
          <w:p w:rsidR="00DA0994" w:rsidRPr="00BA6D85" w:rsidRDefault="00DA0994" w:rsidP="00DA099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Терминология и базовые показатели финансового менеджмента</w:t>
            </w:r>
          </w:p>
          <w:p w:rsidR="00DA0994" w:rsidRPr="00BA6D85" w:rsidRDefault="00DA0994" w:rsidP="00DA099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Сущность, классификация, принципы формирования капитала компании</w:t>
            </w:r>
          </w:p>
          <w:p w:rsidR="00DA0994" w:rsidRPr="00BA6D85" w:rsidRDefault="00DA0994" w:rsidP="00DA099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капитала</w:t>
            </w:r>
            <w:proofErr w:type="spellEnd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компании</w:t>
            </w:r>
            <w:proofErr w:type="spellEnd"/>
          </w:p>
          <w:p w:rsidR="00DA0994" w:rsidRPr="00BA6D85" w:rsidRDefault="00DA0994" w:rsidP="00DA099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Концепция</w:t>
            </w:r>
            <w:proofErr w:type="spellEnd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стоимости</w:t>
            </w:r>
            <w:proofErr w:type="spellEnd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t>капитала</w:t>
            </w:r>
            <w:proofErr w:type="spellEnd"/>
          </w:p>
          <w:p w:rsidR="00DA0994" w:rsidRPr="00DA0994" w:rsidRDefault="00DA0994" w:rsidP="00DA0994">
            <w:pPr>
              <w:spacing w:after="0" w:line="240" w:lineRule="auto"/>
              <w:ind w:firstLine="70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A0994" w:rsidRPr="006B7DF8" w:rsidRDefault="00DA0994" w:rsidP="00DA0994">
            <w:pPr>
              <w:pStyle w:val="2"/>
              <w:tabs>
                <w:tab w:val="left" w:pos="463"/>
              </w:tabs>
              <w:spacing w:before="0" w:line="240" w:lineRule="auto"/>
              <w:ind w:firstLine="707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6B7DF8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Перечень теоретических вопросов к зачету с оценкой:</w:t>
            </w:r>
          </w:p>
          <w:p w:rsidR="00DA0994" w:rsidRPr="006B7DF8" w:rsidRDefault="00DA0994" w:rsidP="006B7DF8">
            <w:pPr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и основы организации финансового менеджмента</w:t>
            </w:r>
          </w:p>
          <w:p w:rsidR="00DA0994" w:rsidRPr="006B7DF8" w:rsidRDefault="00DA0994" w:rsidP="006B7DF8">
            <w:pPr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DF8">
              <w:rPr>
                <w:rFonts w:ascii="Times New Roman" w:hAnsi="Times New Roman" w:cs="Times New Roman"/>
                <w:sz w:val="24"/>
                <w:szCs w:val="24"/>
              </w:rPr>
              <w:t>Базовые</w:t>
            </w:r>
            <w:proofErr w:type="spellEnd"/>
            <w:r w:rsidRPr="006B7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DF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6B7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DF8">
              <w:rPr>
                <w:rFonts w:ascii="Times New Roman" w:hAnsi="Times New Roman" w:cs="Times New Roman"/>
                <w:sz w:val="24"/>
                <w:szCs w:val="24"/>
              </w:rPr>
              <w:t>финансового</w:t>
            </w:r>
            <w:proofErr w:type="spellEnd"/>
            <w:r w:rsidRPr="006B7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DF8">
              <w:rPr>
                <w:rFonts w:ascii="Times New Roman" w:hAnsi="Times New Roman" w:cs="Times New Roman"/>
                <w:sz w:val="24"/>
                <w:szCs w:val="24"/>
              </w:rPr>
              <w:t>менеджмента</w:t>
            </w:r>
            <w:proofErr w:type="spellEnd"/>
          </w:p>
          <w:p w:rsidR="00DA0994" w:rsidRPr="006B7DF8" w:rsidRDefault="00DA0994" w:rsidP="006B7DF8">
            <w:pPr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Цели, задачи и функции финансового менеджмента</w:t>
            </w:r>
          </w:p>
          <w:p w:rsidR="00DA0994" w:rsidRPr="006B7DF8" w:rsidRDefault="00DA0994" w:rsidP="006B7DF8">
            <w:pPr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DF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6B7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DF8">
              <w:rPr>
                <w:rFonts w:ascii="Times New Roman" w:hAnsi="Times New Roman" w:cs="Times New Roman"/>
                <w:sz w:val="24"/>
                <w:szCs w:val="24"/>
              </w:rPr>
              <w:t>информационного</w:t>
            </w:r>
            <w:proofErr w:type="spellEnd"/>
            <w:r w:rsidRPr="006B7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DF8"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  <w:proofErr w:type="spellEnd"/>
            <w:r w:rsidRPr="006B7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DF8">
              <w:rPr>
                <w:rFonts w:ascii="Times New Roman" w:hAnsi="Times New Roman" w:cs="Times New Roman"/>
                <w:sz w:val="24"/>
                <w:szCs w:val="24"/>
              </w:rPr>
              <w:t>финансового</w:t>
            </w:r>
            <w:proofErr w:type="spellEnd"/>
            <w:r w:rsidRPr="006B7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DF8">
              <w:rPr>
                <w:rFonts w:ascii="Times New Roman" w:hAnsi="Times New Roman" w:cs="Times New Roman"/>
                <w:sz w:val="24"/>
                <w:szCs w:val="24"/>
              </w:rPr>
              <w:t>менеджмента</w:t>
            </w:r>
            <w:proofErr w:type="spellEnd"/>
          </w:p>
          <w:p w:rsidR="00DA0994" w:rsidRPr="006B7DF8" w:rsidRDefault="00DA0994" w:rsidP="006B7DF8">
            <w:pPr>
              <w:numPr>
                <w:ilvl w:val="0"/>
                <w:numId w:val="14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Терминология и базовые показатели финансового менеджмента</w:t>
            </w:r>
          </w:p>
          <w:p w:rsidR="00EA4337" w:rsidRPr="006B7DF8" w:rsidRDefault="00DA0994" w:rsidP="006B7DF8">
            <w:pPr>
              <w:pStyle w:val="2"/>
              <w:numPr>
                <w:ilvl w:val="0"/>
                <w:numId w:val="14"/>
              </w:numPr>
              <w:tabs>
                <w:tab w:val="left" w:pos="331"/>
              </w:tabs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Стоимость и структура капитала, принципы его формирования</w:t>
            </w:r>
          </w:p>
          <w:p w:rsidR="00DA0994" w:rsidRPr="00AC4A36" w:rsidRDefault="00DA0994" w:rsidP="006B7DF8">
            <w:pPr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стоимости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капитала</w:t>
            </w:r>
            <w:proofErr w:type="spellEnd"/>
          </w:p>
          <w:p w:rsidR="00DA0994" w:rsidRPr="00DA0994" w:rsidRDefault="00DA0994" w:rsidP="006B7DF8">
            <w:pPr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0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и структура оборотного капитала</w:t>
            </w:r>
          </w:p>
          <w:p w:rsidR="00DA0994" w:rsidRPr="00AC4A36" w:rsidRDefault="00DA0994" w:rsidP="006B7DF8">
            <w:pPr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доходности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DA0994" w:rsidRPr="00AC4A36" w:rsidRDefault="00DA0994" w:rsidP="006B7DF8">
            <w:pPr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Классификация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затрат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DA0994" w:rsidRPr="00AC4A36" w:rsidRDefault="00DA0994" w:rsidP="006B7DF8">
            <w:pPr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Операционный рычаг. Расчет порога рентабельности  и «запаса финансовой прочности» организации.</w:t>
            </w:r>
          </w:p>
          <w:p w:rsidR="00DA0994" w:rsidRPr="00AC4A36" w:rsidRDefault="00DA0994" w:rsidP="006B7DF8">
            <w:pPr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Углубленный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операционный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0994" w:rsidRPr="00AC4A36" w:rsidRDefault="00DA0994" w:rsidP="006B7DF8">
            <w:pPr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Распределение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прибыли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0994" w:rsidRPr="00AC4A36" w:rsidRDefault="00DA0994" w:rsidP="006B7DF8">
            <w:pPr>
              <w:pStyle w:val="a7"/>
              <w:numPr>
                <w:ilvl w:val="0"/>
                <w:numId w:val="14"/>
              </w:numPr>
              <w:spacing w:after="0"/>
              <w:jc w:val="both"/>
              <w:rPr>
                <w:lang w:eastAsia="en-US"/>
              </w:rPr>
            </w:pPr>
            <w:r w:rsidRPr="00AC4A36">
              <w:rPr>
                <w:lang w:eastAsia="en-US"/>
              </w:rPr>
              <w:t>Сущность и понятие инвестиций</w:t>
            </w:r>
          </w:p>
          <w:p w:rsidR="00DA0994" w:rsidRPr="00AC4A36" w:rsidRDefault="00DA0994" w:rsidP="006B7DF8">
            <w:pPr>
              <w:pStyle w:val="a7"/>
              <w:numPr>
                <w:ilvl w:val="0"/>
                <w:numId w:val="14"/>
              </w:numPr>
              <w:spacing w:after="0"/>
              <w:jc w:val="both"/>
              <w:rPr>
                <w:lang w:eastAsia="en-US"/>
              </w:rPr>
            </w:pPr>
            <w:r w:rsidRPr="00AC4A36">
              <w:rPr>
                <w:lang w:eastAsia="en-US"/>
              </w:rPr>
              <w:t xml:space="preserve"> Классификация инвестиций</w:t>
            </w:r>
          </w:p>
          <w:p w:rsidR="00DA0994" w:rsidRPr="00AC4A36" w:rsidRDefault="00DA0994" w:rsidP="006B7DF8">
            <w:pPr>
              <w:pStyle w:val="a7"/>
              <w:numPr>
                <w:ilvl w:val="0"/>
                <w:numId w:val="14"/>
              </w:numPr>
              <w:spacing w:after="0"/>
              <w:jc w:val="both"/>
              <w:rPr>
                <w:lang w:eastAsia="en-US"/>
              </w:rPr>
            </w:pPr>
            <w:r w:rsidRPr="00AC4A36">
              <w:rPr>
                <w:lang w:eastAsia="en-US"/>
              </w:rPr>
              <w:t>Виды инвестиционных рисков</w:t>
            </w:r>
          </w:p>
          <w:p w:rsidR="00DA0994" w:rsidRPr="00AC4A36" w:rsidRDefault="00DA0994" w:rsidP="006B7DF8">
            <w:pPr>
              <w:pStyle w:val="a7"/>
              <w:numPr>
                <w:ilvl w:val="0"/>
                <w:numId w:val="14"/>
              </w:numPr>
              <w:spacing w:after="0"/>
              <w:jc w:val="both"/>
              <w:rPr>
                <w:lang w:eastAsia="en-US"/>
              </w:rPr>
            </w:pPr>
            <w:r w:rsidRPr="00AC4A36">
              <w:rPr>
                <w:lang w:eastAsia="en-US"/>
              </w:rPr>
              <w:t xml:space="preserve"> Регулирование инвестиционной деятельности</w:t>
            </w:r>
          </w:p>
          <w:p w:rsidR="00DA0994" w:rsidRPr="00AC4A36" w:rsidRDefault="00DA0994" w:rsidP="006B7DF8">
            <w:pPr>
              <w:pStyle w:val="a7"/>
              <w:numPr>
                <w:ilvl w:val="0"/>
                <w:numId w:val="14"/>
              </w:numPr>
              <w:spacing w:after="0"/>
              <w:jc w:val="both"/>
              <w:rPr>
                <w:lang w:eastAsia="en-US"/>
              </w:rPr>
            </w:pPr>
            <w:r w:rsidRPr="00AC4A36">
              <w:rPr>
                <w:lang w:eastAsia="en-US"/>
              </w:rPr>
              <w:t xml:space="preserve"> Коэффициенты риска при выборе финансового инструмента</w:t>
            </w:r>
          </w:p>
          <w:p w:rsidR="00DA0994" w:rsidRPr="00AC4A36" w:rsidRDefault="00DA0994" w:rsidP="006B7DF8">
            <w:pPr>
              <w:pStyle w:val="a7"/>
              <w:numPr>
                <w:ilvl w:val="0"/>
                <w:numId w:val="14"/>
              </w:numPr>
              <w:spacing w:after="0"/>
              <w:jc w:val="both"/>
              <w:rPr>
                <w:lang w:eastAsia="en-US"/>
              </w:rPr>
            </w:pPr>
            <w:r w:rsidRPr="00AC4A36">
              <w:rPr>
                <w:lang w:eastAsia="en-US"/>
              </w:rPr>
              <w:t>Классификация источников финансирования организации</w:t>
            </w:r>
          </w:p>
          <w:p w:rsidR="00DA0994" w:rsidRPr="00AC4A36" w:rsidRDefault="00DA0994" w:rsidP="006B7DF8">
            <w:pPr>
              <w:pStyle w:val="a7"/>
              <w:numPr>
                <w:ilvl w:val="0"/>
                <w:numId w:val="14"/>
              </w:numPr>
              <w:spacing w:after="0"/>
              <w:jc w:val="both"/>
              <w:rPr>
                <w:lang w:eastAsia="en-US"/>
              </w:rPr>
            </w:pPr>
            <w:r w:rsidRPr="00AC4A36">
              <w:rPr>
                <w:lang w:eastAsia="en-US"/>
              </w:rPr>
              <w:t xml:space="preserve"> Преимущества и недостатки способов внешнего финансирования</w:t>
            </w:r>
          </w:p>
          <w:p w:rsidR="00DA0994" w:rsidRPr="00AC4A36" w:rsidRDefault="00DA0994" w:rsidP="006B7DF8">
            <w:pPr>
              <w:pStyle w:val="a7"/>
              <w:numPr>
                <w:ilvl w:val="0"/>
                <w:numId w:val="14"/>
              </w:numPr>
              <w:spacing w:after="0"/>
              <w:jc w:val="both"/>
              <w:rPr>
                <w:lang w:eastAsia="en-US"/>
              </w:rPr>
            </w:pPr>
            <w:r w:rsidRPr="00AC4A36">
              <w:rPr>
                <w:lang w:eastAsia="en-US"/>
              </w:rPr>
              <w:t>Элементы концептуальной модели формирования инвестиционной    политики организации</w:t>
            </w:r>
          </w:p>
          <w:p w:rsidR="00DA0994" w:rsidRPr="00AC4A36" w:rsidRDefault="00DA0994" w:rsidP="006B7DF8">
            <w:pPr>
              <w:pStyle w:val="a7"/>
              <w:numPr>
                <w:ilvl w:val="0"/>
                <w:numId w:val="14"/>
              </w:numPr>
              <w:spacing w:after="0"/>
              <w:jc w:val="both"/>
              <w:rPr>
                <w:lang w:eastAsia="en-US"/>
              </w:rPr>
            </w:pPr>
            <w:r w:rsidRPr="00AC4A36">
              <w:rPr>
                <w:lang w:eastAsia="en-US"/>
              </w:rPr>
              <w:t xml:space="preserve"> Условия формирования сбалансированного инвестиционного портфеля организации</w:t>
            </w:r>
          </w:p>
          <w:p w:rsidR="00DA0994" w:rsidRPr="00AC4A36" w:rsidRDefault="00DA0994" w:rsidP="006B7DF8">
            <w:pPr>
              <w:pStyle w:val="a7"/>
              <w:numPr>
                <w:ilvl w:val="0"/>
                <w:numId w:val="14"/>
              </w:numPr>
              <w:spacing w:after="0"/>
              <w:jc w:val="both"/>
              <w:rPr>
                <w:lang w:eastAsia="en-US"/>
              </w:rPr>
            </w:pPr>
            <w:r w:rsidRPr="00AC4A36">
              <w:rPr>
                <w:lang w:eastAsia="en-US"/>
              </w:rPr>
              <w:t xml:space="preserve"> Система оценочных показателей инвестиционной деятельности организации</w:t>
            </w:r>
          </w:p>
          <w:p w:rsidR="00DA0994" w:rsidRPr="00AC4A36" w:rsidRDefault="00DA0994" w:rsidP="006B7DF8">
            <w:pPr>
              <w:pStyle w:val="a7"/>
              <w:numPr>
                <w:ilvl w:val="0"/>
                <w:numId w:val="14"/>
              </w:numPr>
              <w:spacing w:after="0"/>
              <w:jc w:val="both"/>
              <w:rPr>
                <w:lang w:eastAsia="en-US"/>
              </w:rPr>
            </w:pPr>
            <w:r w:rsidRPr="00AC4A36">
              <w:rPr>
                <w:lang w:eastAsia="en-US"/>
              </w:rPr>
              <w:t xml:space="preserve"> Этапы выбора оптимального инвестиционного портфеля</w:t>
            </w:r>
          </w:p>
          <w:p w:rsidR="00DA0994" w:rsidRPr="00AC4A36" w:rsidRDefault="00DA0994" w:rsidP="006B7DF8">
            <w:pPr>
              <w:pStyle w:val="a7"/>
              <w:numPr>
                <w:ilvl w:val="0"/>
                <w:numId w:val="14"/>
              </w:numPr>
              <w:spacing w:after="0"/>
              <w:jc w:val="both"/>
              <w:rPr>
                <w:lang w:eastAsia="en-US"/>
              </w:rPr>
            </w:pPr>
            <w:r w:rsidRPr="00AC4A36">
              <w:rPr>
                <w:lang w:eastAsia="en-US"/>
              </w:rPr>
              <w:t xml:space="preserve"> Алгоритм оптимизации инвестиционного портфеля организации</w:t>
            </w:r>
          </w:p>
          <w:p w:rsidR="00DA0994" w:rsidRPr="006B7DF8" w:rsidRDefault="00DA0994" w:rsidP="006B7DF8">
            <w:pPr>
              <w:pStyle w:val="a5"/>
              <w:numPr>
                <w:ilvl w:val="0"/>
                <w:numId w:val="14"/>
              </w:numPr>
            </w:pPr>
            <w:r w:rsidRPr="006B7DF8">
              <w:t>34.Баланс интересов органов власти, отраслей экономики, организаций, служб надзора в инвестиционной политике.</w:t>
            </w:r>
          </w:p>
        </w:tc>
      </w:tr>
      <w:tr w:rsidR="00EA4337" w:rsidRPr="00EA4337" w:rsidTr="00074342">
        <w:trPr>
          <w:trHeight w:val="446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выделять группы необходимых экономических, характеризующих деятельность хозяйствующих субъектов;</w:t>
            </w:r>
          </w:p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 основе рассчитанных экономических показателей распознавать эффективное решение от </w:t>
            </w:r>
            <w:proofErr w:type="gramStart"/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корректно выражать и аргументированно обосновывать </w:t>
            </w: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положения предметной области знания;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B7DF8" w:rsidRPr="004C51F1" w:rsidRDefault="006B7DF8" w:rsidP="006B7DF8">
            <w:pPr>
              <w:spacing w:after="0" w:line="240" w:lineRule="auto"/>
              <w:ind w:left="209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4C51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lastRenderedPageBreak/>
              <w:t>Примерные практические задания для зачета с оценкой</w:t>
            </w:r>
          </w:p>
          <w:p w:rsidR="006B7DF8" w:rsidRPr="006B7DF8" w:rsidRDefault="006B7DF8" w:rsidP="006B7DF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1.Определить потребность в краткосрочном кредите, используя данные таблицы. Рассчитать следующие показатели: собственные оборотные средства; текущие финансовые потребности, потенциальный излишек (дефицит) денежных средств; реальный излишек (дефицит) денежных средств; сумму необходимого краткосрочного кредита (при наличии дефицита денежных средств).</w:t>
            </w:r>
          </w:p>
          <w:p w:rsidR="006B7DF8" w:rsidRPr="006B7DF8" w:rsidRDefault="006B7DF8" w:rsidP="006B7DF8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               Таблица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895"/>
              <w:gridCol w:w="1548"/>
              <w:gridCol w:w="2926"/>
              <w:gridCol w:w="2227"/>
            </w:tblGrid>
            <w:tr w:rsidR="006B7DF8" w:rsidRPr="006B7DF8" w:rsidTr="001B17CE"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Актив</w:t>
                  </w:r>
                </w:p>
              </w:tc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Тыс</w:t>
                  </w:r>
                  <w:proofErr w:type="gramStart"/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.р</w:t>
                  </w:r>
                  <w:proofErr w:type="gramEnd"/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уб</w:t>
                  </w:r>
                  <w:proofErr w:type="spellEnd"/>
                </w:p>
              </w:tc>
              <w:tc>
                <w:tcPr>
                  <w:tcW w:w="2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Пассив</w:t>
                  </w:r>
                </w:p>
              </w:tc>
              <w:tc>
                <w:tcPr>
                  <w:tcW w:w="22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Тыс</w:t>
                  </w:r>
                  <w:proofErr w:type="gramStart"/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.р</w:t>
                  </w:r>
                  <w:proofErr w:type="gramEnd"/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уб</w:t>
                  </w:r>
                  <w:proofErr w:type="spellEnd"/>
                </w:p>
              </w:tc>
            </w:tr>
            <w:tr w:rsidR="006B7DF8" w:rsidRPr="006B7DF8" w:rsidTr="001B17CE"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Основные активы</w:t>
                  </w:r>
                </w:p>
              </w:tc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1230</w:t>
                  </w:r>
                </w:p>
              </w:tc>
              <w:tc>
                <w:tcPr>
                  <w:tcW w:w="2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Собственные средства</w:t>
                  </w:r>
                </w:p>
              </w:tc>
              <w:tc>
                <w:tcPr>
                  <w:tcW w:w="22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700</w:t>
                  </w:r>
                </w:p>
              </w:tc>
            </w:tr>
            <w:tr w:rsidR="006B7DF8" w:rsidRPr="006B7DF8" w:rsidTr="001B17CE"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right="-16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Запасы сырья</w:t>
                  </w:r>
                </w:p>
              </w:tc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2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Резервы</w:t>
                  </w:r>
                </w:p>
              </w:tc>
              <w:tc>
                <w:tcPr>
                  <w:tcW w:w="22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350</w:t>
                  </w:r>
                </w:p>
              </w:tc>
            </w:tr>
            <w:tr w:rsidR="006B7DF8" w:rsidRPr="006B7DF8" w:rsidTr="001B17CE"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right="-16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Незавершенное </w:t>
                  </w: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производство</w:t>
                  </w:r>
                </w:p>
              </w:tc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10</w:t>
                  </w:r>
                </w:p>
              </w:tc>
              <w:tc>
                <w:tcPr>
                  <w:tcW w:w="2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Долгосрочная </w:t>
                  </w: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задолженность</w:t>
                  </w:r>
                </w:p>
              </w:tc>
              <w:tc>
                <w:tcPr>
                  <w:tcW w:w="22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250</w:t>
                  </w:r>
                </w:p>
              </w:tc>
            </w:tr>
            <w:tr w:rsidR="006B7DF8" w:rsidRPr="006B7DF8" w:rsidTr="001B17CE"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right="-16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Запасы готовой продукции</w:t>
                  </w:r>
                </w:p>
              </w:tc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80</w:t>
                  </w:r>
                </w:p>
              </w:tc>
              <w:tc>
                <w:tcPr>
                  <w:tcW w:w="2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Краткосрочная банковская задолженность</w:t>
                  </w:r>
                </w:p>
              </w:tc>
              <w:tc>
                <w:tcPr>
                  <w:tcW w:w="22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50</w:t>
                  </w:r>
                </w:p>
              </w:tc>
            </w:tr>
            <w:tr w:rsidR="006B7DF8" w:rsidRPr="006B7DF8" w:rsidTr="001B17CE"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right="-16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Дебиторская задолженность</w:t>
                  </w:r>
                </w:p>
              </w:tc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70</w:t>
                  </w:r>
                </w:p>
              </w:tc>
              <w:tc>
                <w:tcPr>
                  <w:tcW w:w="2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Кредиторская задолженность</w:t>
                  </w:r>
                </w:p>
              </w:tc>
              <w:tc>
                <w:tcPr>
                  <w:tcW w:w="22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95</w:t>
                  </w:r>
                </w:p>
              </w:tc>
            </w:tr>
            <w:tr w:rsidR="006B7DF8" w:rsidRPr="006B7DF8" w:rsidTr="001B17CE"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right="-16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Денежные средства</w:t>
                  </w:r>
                </w:p>
              </w:tc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</w:t>
                  </w:r>
                </w:p>
              </w:tc>
              <w:tc>
                <w:tcPr>
                  <w:tcW w:w="2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2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6B7DF8" w:rsidRPr="006B7DF8" w:rsidTr="001B17CE"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right="-16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Краткосрочные финансовые вложения</w:t>
                  </w:r>
                </w:p>
              </w:tc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2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2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6B7DF8" w:rsidRPr="006B7DF8" w:rsidTr="001B17CE"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right="-16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Другие текущие активы</w:t>
                  </w:r>
                </w:p>
              </w:tc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14</w:t>
                  </w:r>
                </w:p>
              </w:tc>
              <w:tc>
                <w:tcPr>
                  <w:tcW w:w="2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2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6B7DF8" w:rsidRPr="006B7DF8" w:rsidTr="001B17CE">
              <w:tc>
                <w:tcPr>
                  <w:tcW w:w="2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right="-164" w:firstLine="28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БАЛАНС</w:t>
                  </w:r>
                </w:p>
              </w:tc>
              <w:tc>
                <w:tcPr>
                  <w:tcW w:w="1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1445</w:t>
                  </w:r>
                </w:p>
              </w:tc>
              <w:tc>
                <w:tcPr>
                  <w:tcW w:w="2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2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1445</w:t>
                  </w:r>
                </w:p>
              </w:tc>
            </w:tr>
          </w:tbl>
          <w:p w:rsidR="006B7DF8" w:rsidRPr="006B7DF8" w:rsidRDefault="006B7DF8" w:rsidP="006B7DF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B7DF8" w:rsidRPr="006B7DF8" w:rsidRDefault="006B7DF8" w:rsidP="006B7DF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2.В организации потребность в наличных деньгах составляет 1000 </w:t>
            </w:r>
            <w:proofErr w:type="spellStart"/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месяц. Ожидается, что наличные будут уплачиваться равномерно. Годовая ставка составляет 20%. Стоимость каждой операции займа или снятия денег со счета составляет 100 руб. Определить оптимальную сумму операции и среднюю величину кассового остатка.</w:t>
            </w:r>
          </w:p>
          <w:p w:rsidR="006B7DF8" w:rsidRPr="006B7DF8" w:rsidRDefault="006B7DF8" w:rsidP="006B7DF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B7DF8" w:rsidRPr="006B7DF8" w:rsidRDefault="006B7DF8" w:rsidP="006B7DF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3.В организации потребность в наличных деньгах составляет 1000 </w:t>
            </w:r>
            <w:proofErr w:type="spellStart"/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месяц. Ожидается, что наличные будут уплачиваться равномерно. Годовая ставка составляет 20%. Стоимость каждой операции займа или снятия денег со счета составляет 100 руб. Определить оптимальную сумму операции и среднюю величину кассового остатка.</w:t>
            </w:r>
          </w:p>
          <w:p w:rsidR="006B7DF8" w:rsidRPr="006B7DF8" w:rsidRDefault="006B7DF8" w:rsidP="006B7DF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B7DF8" w:rsidRPr="006B7DF8" w:rsidRDefault="006B7DF8" w:rsidP="006B7DF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Имеются данные о двух проектах (</w:t>
            </w:r>
            <w:proofErr w:type="spellStart"/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.). </w:t>
            </w:r>
            <w:proofErr w:type="spellStart"/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Проранжируйте</w:t>
            </w:r>
            <w:proofErr w:type="spellEnd"/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эти проекты по критериям </w:t>
            </w:r>
            <w:r w:rsidRPr="006B7DF8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B7DF8"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B7DF8">
              <w:rPr>
                <w:rFonts w:ascii="Times New Roman" w:hAnsi="Times New Roman" w:cs="Times New Roman"/>
                <w:sz w:val="24"/>
                <w:szCs w:val="24"/>
              </w:rPr>
              <w:t>NPV</w:t>
            </w:r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если ставка дисконтирования равна 10%. исходные данные представлены в таблице</w:t>
            </w:r>
          </w:p>
          <w:p w:rsidR="006B7DF8" w:rsidRPr="006B7DF8" w:rsidRDefault="006B7DF8" w:rsidP="006B7DF8">
            <w:pPr>
              <w:spacing w:after="0" w:line="240" w:lineRule="auto"/>
              <w:ind w:firstLine="284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                Таблица </w:t>
            </w:r>
          </w:p>
          <w:p w:rsidR="006B7DF8" w:rsidRPr="006B7DF8" w:rsidRDefault="006B7DF8" w:rsidP="006B7DF8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Исходные данные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90"/>
              <w:gridCol w:w="1597"/>
              <w:gridCol w:w="1597"/>
              <w:gridCol w:w="4706"/>
            </w:tblGrid>
            <w:tr w:rsidR="006B7DF8" w:rsidRPr="006B7DF8" w:rsidTr="001B17CE">
              <w:tc>
                <w:tcPr>
                  <w:tcW w:w="1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Проект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</w:t>
                  </w:r>
                  <w:proofErr w:type="gramStart"/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  <w:proofErr w:type="gramEnd"/>
                </w:p>
              </w:tc>
              <w:tc>
                <w:tcPr>
                  <w:tcW w:w="4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</w:t>
                  </w:r>
                  <w:proofErr w:type="gramStart"/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  <w:proofErr w:type="gramEnd"/>
                </w:p>
              </w:tc>
            </w:tr>
            <w:tr w:rsidR="006B7DF8" w:rsidRPr="006B7DF8" w:rsidTr="001B17CE">
              <w:tc>
                <w:tcPr>
                  <w:tcW w:w="1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- 4000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2500</w:t>
                  </w:r>
                </w:p>
              </w:tc>
              <w:tc>
                <w:tcPr>
                  <w:tcW w:w="4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3000</w:t>
                  </w:r>
                </w:p>
              </w:tc>
            </w:tr>
            <w:tr w:rsidR="006B7DF8" w:rsidRPr="006B7DF8" w:rsidTr="001B17CE">
              <w:tc>
                <w:tcPr>
                  <w:tcW w:w="1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- 2000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1200</w:t>
                  </w:r>
                </w:p>
              </w:tc>
              <w:tc>
                <w:tcPr>
                  <w:tcW w:w="4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7DF8" w:rsidRPr="006B7DF8" w:rsidRDefault="006B7DF8" w:rsidP="001B17CE">
                  <w:pPr>
                    <w:spacing w:after="0" w:line="240" w:lineRule="auto"/>
                    <w:ind w:firstLine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B7DF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1500</w:t>
                  </w:r>
                </w:p>
              </w:tc>
            </w:tr>
          </w:tbl>
          <w:p w:rsidR="006B7DF8" w:rsidRPr="006B7DF8" w:rsidRDefault="006B7DF8" w:rsidP="006B7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B7DF8" w:rsidRPr="006B7DF8" w:rsidRDefault="006B7DF8" w:rsidP="006B7DF8">
            <w:pPr>
              <w:pStyle w:val="style1"/>
              <w:spacing w:before="0" w:beforeAutospacing="0" w:after="0" w:afterAutospacing="0"/>
              <w:ind w:firstLine="284"/>
              <w:jc w:val="both"/>
            </w:pPr>
            <w:r w:rsidRPr="006B7DF8">
              <w:lastRenderedPageBreak/>
              <w:t xml:space="preserve">5. Величина производственных запасов в организации на начало 2013 года составляет 652 тыс. руб., на конец – 1429 тыс. руб. Выручка на начало – 11048 тыс. руб., на конец - 27 097 тыс. руб. Величина производственных  запасов на конец 2014 – 1119 </w:t>
            </w:r>
            <w:proofErr w:type="spellStart"/>
            <w:r w:rsidRPr="006B7DF8">
              <w:t>тыс</w:t>
            </w:r>
            <w:proofErr w:type="gramStart"/>
            <w:r w:rsidRPr="006B7DF8">
              <w:t>.р</w:t>
            </w:r>
            <w:proofErr w:type="gramEnd"/>
            <w:r w:rsidRPr="006B7DF8">
              <w:t>уб</w:t>
            </w:r>
            <w:proofErr w:type="spellEnd"/>
            <w:r w:rsidRPr="006B7DF8">
              <w:t xml:space="preserve">., выручка на конец 2014 года – 25773 </w:t>
            </w:r>
            <w:proofErr w:type="spellStart"/>
            <w:r w:rsidRPr="006B7DF8">
              <w:t>тыс.руб</w:t>
            </w:r>
            <w:proofErr w:type="spellEnd"/>
            <w:r w:rsidRPr="006B7DF8">
              <w:t xml:space="preserve">. Однодневный фактический оборот в отчетном периоде – 2,73 </w:t>
            </w:r>
            <w:proofErr w:type="spellStart"/>
            <w:r w:rsidRPr="006B7DF8">
              <w:t>тыс.руб</w:t>
            </w:r>
            <w:proofErr w:type="spellEnd"/>
            <w:r w:rsidRPr="006B7DF8">
              <w:t>. Финансовому менеджеру необходимо определить сумму дополнительно вовлеченных средств в оборот или (отвлеченных из оборота).</w:t>
            </w:r>
          </w:p>
          <w:p w:rsidR="006B7DF8" w:rsidRPr="006B7DF8" w:rsidRDefault="006B7DF8" w:rsidP="006B7DF8">
            <w:pPr>
              <w:pStyle w:val="style1"/>
              <w:spacing w:before="0" w:beforeAutospacing="0" w:after="0" w:afterAutospacing="0"/>
              <w:ind w:firstLine="284"/>
              <w:jc w:val="both"/>
            </w:pPr>
          </w:p>
          <w:p w:rsidR="006B7DF8" w:rsidRPr="006B7DF8" w:rsidRDefault="006B7DF8" w:rsidP="006B7DF8">
            <w:pPr>
              <w:pStyle w:val="style1"/>
              <w:spacing w:before="0" w:beforeAutospacing="0" w:after="0" w:afterAutospacing="0"/>
              <w:ind w:firstLine="284"/>
              <w:jc w:val="both"/>
            </w:pPr>
            <w:r w:rsidRPr="006B7DF8">
              <w:t xml:space="preserve">6. В организации используется 400 ед. материала в год, стоимость каждого заказа – 200 </w:t>
            </w:r>
            <w:proofErr w:type="spellStart"/>
            <w:r w:rsidRPr="006B7DF8">
              <w:t>тыс</w:t>
            </w:r>
            <w:proofErr w:type="gramStart"/>
            <w:r w:rsidRPr="006B7DF8">
              <w:t>.р</w:t>
            </w:r>
            <w:proofErr w:type="gramEnd"/>
            <w:r w:rsidRPr="006B7DF8">
              <w:t>уб</w:t>
            </w:r>
            <w:proofErr w:type="spellEnd"/>
            <w:r w:rsidRPr="006B7DF8">
              <w:t xml:space="preserve">., стоимость хранения каждой ед. материала – 10 </w:t>
            </w:r>
            <w:proofErr w:type="spellStart"/>
            <w:r w:rsidRPr="006B7DF8">
              <w:t>тыс.руб</w:t>
            </w:r>
            <w:proofErr w:type="spellEnd"/>
            <w:r w:rsidRPr="006B7DF8">
              <w:t xml:space="preserve">. Определите оптимальный размер заказа. </w:t>
            </w:r>
          </w:p>
          <w:p w:rsidR="006B7DF8" w:rsidRPr="006B7DF8" w:rsidRDefault="006B7DF8" w:rsidP="006B7DF8">
            <w:pPr>
              <w:pStyle w:val="style1"/>
              <w:spacing w:before="0" w:beforeAutospacing="0" w:after="0" w:afterAutospacing="0"/>
              <w:ind w:firstLine="284"/>
              <w:jc w:val="both"/>
            </w:pPr>
          </w:p>
          <w:p w:rsidR="006B7DF8" w:rsidRPr="006B7DF8" w:rsidRDefault="006B7DF8" w:rsidP="006B7DF8">
            <w:pPr>
              <w:pStyle w:val="style1"/>
              <w:spacing w:before="0" w:beforeAutospacing="0" w:after="0" w:afterAutospacing="0"/>
              <w:ind w:firstLine="284"/>
              <w:jc w:val="both"/>
            </w:pPr>
            <w:r w:rsidRPr="006B7DF8">
              <w:t xml:space="preserve">7. Себестоимость продукции составляет 60% от цены реализации. Счета оплачиваются в среднем через 60 дней после продажи. Ежемесячные продажи составляют 150 </w:t>
            </w:r>
            <w:proofErr w:type="spellStart"/>
            <w:r w:rsidRPr="006B7DF8">
              <w:t>тыс</w:t>
            </w:r>
            <w:proofErr w:type="gramStart"/>
            <w:r w:rsidRPr="006B7DF8">
              <w:t>.р</w:t>
            </w:r>
            <w:proofErr w:type="gramEnd"/>
            <w:r w:rsidRPr="006B7DF8">
              <w:t>уб</w:t>
            </w:r>
            <w:proofErr w:type="spellEnd"/>
            <w:r w:rsidRPr="006B7DF8">
              <w:t>. Определить вложения в счета дебиторов.</w:t>
            </w:r>
          </w:p>
          <w:p w:rsidR="006B7DF8" w:rsidRPr="006B7DF8" w:rsidRDefault="006B7DF8" w:rsidP="006B7DF8">
            <w:pPr>
              <w:pStyle w:val="style1"/>
              <w:spacing w:before="0" w:beforeAutospacing="0" w:after="0" w:afterAutospacing="0"/>
              <w:ind w:firstLine="284"/>
              <w:jc w:val="both"/>
            </w:pPr>
          </w:p>
          <w:p w:rsidR="00EA4337" w:rsidRPr="006B7DF8" w:rsidRDefault="006B7DF8" w:rsidP="006B7DF8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8</w:t>
            </w:r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. Фирма имеет следующую информацию: - текущие ежегодные продажи в кредит 5000 </w:t>
            </w:r>
            <w:proofErr w:type="spellStart"/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тыс</w:t>
            </w:r>
            <w:proofErr w:type="gramStart"/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.р</w:t>
            </w:r>
            <w:proofErr w:type="gramEnd"/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уб</w:t>
            </w:r>
            <w:proofErr w:type="spellEnd"/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.;  период погашения дебиторской задолженности – 3 мес., условия </w:t>
            </w:r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net</w:t>
            </w:r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3;  норма прибыли 20%. Компания рассматривает предложение по скидкам 4/10 </w:t>
            </w:r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net</w:t>
            </w:r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30. Ожидается, что период погашения уменьшится до 2 мес. </w:t>
            </w:r>
            <w:proofErr w:type="spellStart"/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Стоит</w:t>
            </w:r>
            <w:proofErr w:type="spellEnd"/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ли</w:t>
            </w:r>
            <w:proofErr w:type="spellEnd"/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реализовывать</w:t>
            </w:r>
            <w:proofErr w:type="spellEnd"/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такую</w:t>
            </w:r>
            <w:proofErr w:type="spellEnd"/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политику</w:t>
            </w:r>
            <w:proofErr w:type="spellEnd"/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скидок</w:t>
            </w:r>
            <w:proofErr w:type="spellEnd"/>
            <w:r w:rsidRPr="006B7D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?</w:t>
            </w:r>
          </w:p>
        </w:tc>
      </w:tr>
      <w:tr w:rsidR="00EA4337" w:rsidRPr="00446B3D" w:rsidTr="00074342">
        <w:trPr>
          <w:trHeight w:val="446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A6D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методами расчёта экономических показателей, характеризующих деятельность хозяйствующих субъектов;</w:t>
            </w:r>
          </w:p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способами демонстрации умения анализировать ситуацию на основе рассчитанных экономических показателей;</w:t>
            </w:r>
          </w:p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 методиками обобщения результатов полученного решения;</w:t>
            </w:r>
          </w:p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 расчёта;</w:t>
            </w:r>
          </w:p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возможностью междисциплинарного применения результатов расчёта экономических показателей;</w:t>
            </w:r>
          </w:p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основными методами исследования в области анализа экономических и социально-экономических показателей, практическими умениями и навыками их использования;</w:t>
            </w:r>
          </w:p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EA4337" w:rsidRPr="00BA6D85" w:rsidRDefault="00EA4337" w:rsidP="00EA43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B7DF8" w:rsidRPr="006B7DF8" w:rsidRDefault="006B7DF8" w:rsidP="006B7DF8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6B7DF8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lastRenderedPageBreak/>
              <w:t>Примерный перечень тем курсовых работ:</w:t>
            </w:r>
          </w:p>
          <w:p w:rsidR="006B7DF8" w:rsidRPr="006B7DF8" w:rsidRDefault="006B7DF8" w:rsidP="006B7DF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Амортизационная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6B7DF8" w:rsidRPr="00AC4A36" w:rsidRDefault="006B7DF8" w:rsidP="006B7DF8">
            <w:pPr>
              <w:keepNext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Традиционные и нетрадиционные инструменты краткосрочного финансирования: особенности и преимущества</w:t>
            </w:r>
          </w:p>
          <w:p w:rsidR="006B7DF8" w:rsidRPr="00AC4A36" w:rsidRDefault="006B7DF8" w:rsidP="006B7DF8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Оценка стоимости собственного и заемного капитала организации      </w:t>
            </w:r>
          </w:p>
          <w:p w:rsidR="006B7DF8" w:rsidRPr="00AC4A36" w:rsidRDefault="006B7DF8" w:rsidP="006B7DF8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Финансовый рычаг - инструмент управления стоимостью и структурой капитала.</w:t>
            </w:r>
          </w:p>
          <w:p w:rsidR="006B7DF8" w:rsidRPr="00AC4A36" w:rsidRDefault="006B7DF8" w:rsidP="006B7DF8">
            <w:pPr>
              <w:numPr>
                <w:ilvl w:val="0"/>
                <w:numId w:val="15"/>
              </w:num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Инвестиционная политика организации: содержание и основные этапы формирования</w:t>
            </w:r>
          </w:p>
          <w:p w:rsidR="006B7DF8" w:rsidRPr="00AC4A36" w:rsidRDefault="006B7DF8" w:rsidP="006B7DF8">
            <w:pPr>
              <w:numPr>
                <w:ilvl w:val="0"/>
                <w:numId w:val="15"/>
              </w:num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формирования и методы управления инвестиционным портфелем организации</w:t>
            </w:r>
          </w:p>
          <w:p w:rsidR="006B7DF8" w:rsidRPr="00AC4A36" w:rsidRDefault="006B7DF8" w:rsidP="006B7DF8">
            <w:pPr>
              <w:numPr>
                <w:ilvl w:val="0"/>
                <w:numId w:val="15"/>
              </w:num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управления доходами и расходами организации</w:t>
            </w:r>
          </w:p>
          <w:p w:rsidR="006B7DF8" w:rsidRPr="00AC4A36" w:rsidRDefault="006B7DF8" w:rsidP="006B7DF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Предприятия  и банки: проблемы эффективных взаимодействий</w:t>
            </w:r>
          </w:p>
          <w:p w:rsidR="006B7DF8" w:rsidRPr="00AC4A36" w:rsidRDefault="006B7DF8" w:rsidP="006B7DF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финансового менеджмента на предприятиях </w:t>
            </w:r>
            <w:r w:rsidRPr="00AC4A3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(структура финансовых служб, их основные задачи)</w:t>
            </w:r>
          </w:p>
          <w:p w:rsidR="006B7DF8" w:rsidRPr="006B7DF8" w:rsidRDefault="006B7DF8" w:rsidP="004C51F1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A4337" w:rsidRPr="006B7DF8" w:rsidRDefault="00EA4337" w:rsidP="00AC4A36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</w:p>
        </w:tc>
      </w:tr>
      <w:tr w:rsidR="00EA4337" w:rsidRPr="00446B3D" w:rsidTr="0007434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4337" w:rsidRPr="00AC4A36" w:rsidRDefault="00EA4337" w:rsidP="00AC4A36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ПК-5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EA4337" w:rsidRPr="00EA4337" w:rsidTr="00074342">
        <w:trPr>
          <w:trHeight w:val="446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4337" w:rsidRPr="00BA6D85" w:rsidRDefault="00BA6D85" w:rsidP="00EA4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342" w:rsidRPr="00062079" w:rsidRDefault="00074342" w:rsidP="000743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 функционирования современной экономики, основные понятия, категории и инструменты экономики, особенности формирования отчетности на предприятиях различных форм собственности;</w:t>
            </w:r>
          </w:p>
          <w:p w:rsidR="00074342" w:rsidRPr="00062079" w:rsidRDefault="00074342" w:rsidP="000743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механизм и условия применения финансовой, бухгалтерской и иной информации, содержащейся в отчетности предприятий различных форм собственности;</w:t>
            </w:r>
          </w:p>
          <w:p w:rsidR="00EA4337" w:rsidRPr="00EA4337" w:rsidRDefault="00074342" w:rsidP="0007434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proofErr w:type="gramStart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 подходы</w:t>
            </w:r>
            <w:proofErr w:type="gramEnd"/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процедурам подготовки и принятия решений организационно-управленческого характера, порядок поведения в нестандартных ситуациях;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0994" w:rsidRPr="00AC4A36" w:rsidRDefault="00DA0994" w:rsidP="00DA0994">
            <w:pPr>
              <w:pStyle w:val="2"/>
              <w:tabs>
                <w:tab w:val="left" w:pos="463"/>
              </w:tabs>
              <w:spacing w:before="0" w:line="240" w:lineRule="auto"/>
              <w:ind w:firstLine="566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Перечень теоретических вопросов к зачету:</w:t>
            </w:r>
          </w:p>
          <w:p w:rsidR="006B7DF8" w:rsidRPr="004C51F1" w:rsidRDefault="006B7DF8" w:rsidP="006B7DF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51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Внешние и внутренние пользователи финансовой отчетности</w:t>
            </w:r>
          </w:p>
          <w:p w:rsidR="00DA0994" w:rsidRPr="00AC4A36" w:rsidRDefault="00DA0994" w:rsidP="006B7DF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 финансовой отчетности в системе финансового менеджмента</w:t>
            </w:r>
          </w:p>
          <w:p w:rsidR="00DA0994" w:rsidRPr="00AC4A36" w:rsidRDefault="00DA0994" w:rsidP="006B7DF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составления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отчетности</w:t>
            </w:r>
            <w:proofErr w:type="spellEnd"/>
          </w:p>
          <w:p w:rsidR="00DA0994" w:rsidRPr="00AC4A36" w:rsidRDefault="00DA0994" w:rsidP="006B7DF8">
            <w:pPr>
              <w:pStyle w:val="a5"/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AC4A36">
              <w:t>Понятие финансовой отчетности. Содержание бухгалтерского баланса</w:t>
            </w:r>
          </w:p>
          <w:p w:rsidR="00DA0994" w:rsidRPr="00AC4A36" w:rsidRDefault="00DA0994" w:rsidP="006B7DF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финансовой отчетности. Содержание «Отчета о финансовых результатах»</w:t>
            </w:r>
          </w:p>
          <w:p w:rsidR="00DA0994" w:rsidRPr="00AC4A36" w:rsidRDefault="00DA0994" w:rsidP="006B7DF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 отчета о движении денежных средств, об изменениях капитала, пояснительной записки</w:t>
            </w:r>
          </w:p>
          <w:p w:rsidR="004C51F1" w:rsidRDefault="004C51F1" w:rsidP="00DA0994">
            <w:pPr>
              <w:pStyle w:val="2"/>
              <w:tabs>
                <w:tab w:val="left" w:pos="463"/>
              </w:tabs>
              <w:spacing w:before="0" w:line="240" w:lineRule="auto"/>
              <w:ind w:firstLine="566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DA0994" w:rsidRPr="00AC4A36" w:rsidRDefault="00DA0994" w:rsidP="004C51F1">
            <w:pPr>
              <w:pStyle w:val="2"/>
              <w:tabs>
                <w:tab w:val="left" w:pos="426"/>
                <w:tab w:val="left" w:pos="463"/>
              </w:tabs>
              <w:spacing w:before="0" w:line="240" w:lineRule="auto"/>
              <w:ind w:firstLine="426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 к зачету с оценкой:</w:t>
            </w:r>
          </w:p>
          <w:p w:rsidR="00DA0994" w:rsidRPr="00AC4A36" w:rsidRDefault="00DA0994" w:rsidP="004C51F1">
            <w:pPr>
              <w:numPr>
                <w:ilvl w:val="0"/>
                <w:numId w:val="17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Внешние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внутренние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</w:p>
          <w:p w:rsidR="00DA0994" w:rsidRPr="00AC4A36" w:rsidRDefault="00DA0994" w:rsidP="004C51F1">
            <w:pPr>
              <w:numPr>
                <w:ilvl w:val="0"/>
                <w:numId w:val="17"/>
              </w:numPr>
              <w:tabs>
                <w:tab w:val="left" w:pos="426"/>
              </w:tabs>
              <w:spacing w:after="0" w:line="240" w:lineRule="auto"/>
              <w:ind w:left="0" w:firstLine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форм отчетности в работе финансового менеджера</w:t>
            </w:r>
          </w:p>
          <w:p w:rsidR="00DA0994" w:rsidRPr="00AC4A36" w:rsidRDefault="00DA0994" w:rsidP="004C51F1">
            <w:pPr>
              <w:numPr>
                <w:ilvl w:val="0"/>
                <w:numId w:val="17"/>
              </w:numPr>
              <w:tabs>
                <w:tab w:val="left" w:pos="426"/>
              </w:tabs>
              <w:autoSpaceDN w:val="0"/>
              <w:spacing w:after="0" w:line="240" w:lineRule="auto"/>
              <w:ind w:left="0" w:firstLine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Финансовые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коэффициенты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коэффициенты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ликвидности</w:t>
            </w:r>
            <w:proofErr w:type="spellEnd"/>
          </w:p>
          <w:p w:rsidR="00DA0994" w:rsidRPr="00AC4A36" w:rsidRDefault="00DA0994" w:rsidP="004C51F1">
            <w:pPr>
              <w:numPr>
                <w:ilvl w:val="0"/>
                <w:numId w:val="17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Финансовые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коэффициенты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коэффициенты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деловой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proofErr w:type="spellEnd"/>
          </w:p>
          <w:p w:rsidR="00DA0994" w:rsidRPr="00AC4A36" w:rsidRDefault="00DA0994" w:rsidP="004C51F1">
            <w:pPr>
              <w:numPr>
                <w:ilvl w:val="0"/>
                <w:numId w:val="17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Финансовые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коэффициенты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коэффициенты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рентабельности</w:t>
            </w:r>
            <w:proofErr w:type="spellEnd"/>
          </w:p>
          <w:p w:rsidR="00DA0994" w:rsidRPr="00AC4A36" w:rsidRDefault="00DA0994" w:rsidP="004C51F1">
            <w:pPr>
              <w:numPr>
                <w:ilvl w:val="0"/>
                <w:numId w:val="17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Финансовые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коэффициенты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коэффициенты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платежеспособности</w:t>
            </w:r>
            <w:proofErr w:type="spellEnd"/>
          </w:p>
          <w:p w:rsidR="00EA4337" w:rsidRPr="00AC4A36" w:rsidRDefault="00EA4337" w:rsidP="00AC4A36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074342" w:rsidRPr="00446B3D" w:rsidTr="00074342">
        <w:trPr>
          <w:trHeight w:val="446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342" w:rsidRPr="00BA6D85" w:rsidRDefault="00074342" w:rsidP="00EA4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выявлять необходимую экономическую информацию, вычленять проблемы экономического характера при анализе конкретных ситуаций и отчетности предприятий различных форм собственности;</w:t>
            </w:r>
          </w:p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оперировать необходимой финансовой, бухгалтерской и иной информации, содержащейся в отчетности предприятий различных форм собственности;</w:t>
            </w:r>
          </w:p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сильных и слабых сторон решения, взвешивать и анализировать возможности и риски;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51F1" w:rsidRPr="004C51F1" w:rsidRDefault="004C51F1" w:rsidP="004C51F1">
            <w:pPr>
              <w:spacing w:after="0" w:line="240" w:lineRule="auto"/>
              <w:ind w:left="209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4C51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Примерные практические задания для зачета с оценкой</w:t>
            </w:r>
          </w:p>
          <w:p w:rsidR="00DA0994" w:rsidRPr="004C51F1" w:rsidRDefault="00DA0994" w:rsidP="00DA09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51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</w:t>
            </w:r>
            <w:r w:rsidR="004C51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4C51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DA0994" w:rsidRPr="004C51F1" w:rsidRDefault="00DA0994" w:rsidP="00DA0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51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Определите коэффициенты ликвидности:</w:t>
            </w:r>
          </w:p>
          <w:tbl>
            <w:tblPr>
              <w:tblStyle w:val="a6"/>
              <w:tblW w:w="0" w:type="auto"/>
              <w:tblLook w:val="01E0" w:firstRow="1" w:lastRow="1" w:firstColumn="1" w:lastColumn="1" w:noHBand="0" w:noVBand="0"/>
            </w:tblPr>
            <w:tblGrid>
              <w:gridCol w:w="3619"/>
              <w:gridCol w:w="2740"/>
              <w:gridCol w:w="2698"/>
            </w:tblGrid>
            <w:tr w:rsidR="00DA0994" w:rsidRPr="00446B3D" w:rsidTr="001B17CE">
              <w:tc>
                <w:tcPr>
                  <w:tcW w:w="0" w:type="auto"/>
                </w:tcPr>
                <w:p w:rsidR="00DA0994" w:rsidRPr="00AC4A36" w:rsidRDefault="00DA0994" w:rsidP="001B17CE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Статьи баланса</w:t>
                  </w:r>
                </w:p>
              </w:tc>
              <w:tc>
                <w:tcPr>
                  <w:tcW w:w="0" w:type="auto"/>
                </w:tcPr>
                <w:p w:rsidR="00DA0994" w:rsidRPr="00AC4A36" w:rsidRDefault="00DA0994" w:rsidP="001B17CE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 xml:space="preserve">На начало года, </w:t>
                  </w:r>
                  <w:proofErr w:type="spellStart"/>
                  <w:r w:rsidRPr="00AC4A36">
                    <w:rPr>
                      <w:sz w:val="24"/>
                      <w:szCs w:val="24"/>
                    </w:rPr>
                    <w:t>тыс</w:t>
                  </w:r>
                  <w:proofErr w:type="gramStart"/>
                  <w:r w:rsidRPr="00AC4A36">
                    <w:rPr>
                      <w:sz w:val="24"/>
                      <w:szCs w:val="24"/>
                    </w:rPr>
                    <w:t>.р</w:t>
                  </w:r>
                  <w:proofErr w:type="gramEnd"/>
                  <w:r w:rsidRPr="00AC4A36">
                    <w:rPr>
                      <w:sz w:val="24"/>
                      <w:szCs w:val="24"/>
                    </w:rPr>
                    <w:t>уб</w:t>
                  </w:r>
                  <w:proofErr w:type="spellEnd"/>
                  <w:r w:rsidRPr="00AC4A36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0" w:type="auto"/>
                </w:tcPr>
                <w:p w:rsidR="00DA0994" w:rsidRPr="00AC4A36" w:rsidRDefault="00DA0994" w:rsidP="001B17CE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На конец года, тыс. руб.</w:t>
                  </w:r>
                </w:p>
              </w:tc>
            </w:tr>
            <w:tr w:rsidR="00DA0994" w:rsidRPr="00446B3D" w:rsidTr="001B17CE">
              <w:tc>
                <w:tcPr>
                  <w:tcW w:w="0" w:type="auto"/>
                </w:tcPr>
                <w:p w:rsidR="00DA0994" w:rsidRPr="00AC4A36" w:rsidRDefault="00DA0994" w:rsidP="001B17CE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Запасы</w:t>
                  </w:r>
                </w:p>
              </w:tc>
              <w:tc>
                <w:tcPr>
                  <w:tcW w:w="0" w:type="auto"/>
                </w:tcPr>
                <w:p w:rsidR="00DA0994" w:rsidRPr="00AC4A36" w:rsidRDefault="00DA0994" w:rsidP="001B17CE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0" w:type="auto"/>
                </w:tcPr>
                <w:p w:rsidR="00DA0994" w:rsidRPr="00AC4A36" w:rsidRDefault="00DA0994" w:rsidP="001B17CE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884</w:t>
                  </w:r>
                </w:p>
              </w:tc>
            </w:tr>
            <w:tr w:rsidR="00DA0994" w:rsidRPr="00446B3D" w:rsidTr="001B17CE">
              <w:tc>
                <w:tcPr>
                  <w:tcW w:w="0" w:type="auto"/>
                </w:tcPr>
                <w:p w:rsidR="00DA0994" w:rsidRPr="00AC4A36" w:rsidRDefault="00DA0994" w:rsidP="001B17CE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Дебиторская задолженность</w:t>
                  </w:r>
                </w:p>
              </w:tc>
              <w:tc>
                <w:tcPr>
                  <w:tcW w:w="0" w:type="auto"/>
                </w:tcPr>
                <w:p w:rsidR="00DA0994" w:rsidRPr="00AC4A36" w:rsidRDefault="00DA0994" w:rsidP="001B17CE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0" w:type="auto"/>
                </w:tcPr>
                <w:p w:rsidR="00DA0994" w:rsidRPr="00AC4A36" w:rsidRDefault="00DA0994" w:rsidP="001B17CE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803</w:t>
                  </w:r>
                </w:p>
              </w:tc>
            </w:tr>
            <w:tr w:rsidR="00DA0994" w:rsidRPr="00446B3D" w:rsidTr="001B17CE">
              <w:tc>
                <w:tcPr>
                  <w:tcW w:w="0" w:type="auto"/>
                </w:tcPr>
                <w:p w:rsidR="00DA0994" w:rsidRPr="00AC4A36" w:rsidRDefault="00DA0994" w:rsidP="001B17CE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Денежные средства</w:t>
                  </w:r>
                </w:p>
              </w:tc>
              <w:tc>
                <w:tcPr>
                  <w:tcW w:w="0" w:type="auto"/>
                </w:tcPr>
                <w:p w:rsidR="00DA0994" w:rsidRPr="00AC4A36" w:rsidRDefault="00DA0994" w:rsidP="001B17CE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237</w:t>
                  </w:r>
                </w:p>
              </w:tc>
              <w:tc>
                <w:tcPr>
                  <w:tcW w:w="0" w:type="auto"/>
                </w:tcPr>
                <w:p w:rsidR="00DA0994" w:rsidRPr="00AC4A36" w:rsidRDefault="00DA0994" w:rsidP="001B17CE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97</w:t>
                  </w:r>
                </w:p>
              </w:tc>
            </w:tr>
            <w:tr w:rsidR="00DA0994" w:rsidRPr="00446B3D" w:rsidTr="001B17CE">
              <w:tc>
                <w:tcPr>
                  <w:tcW w:w="0" w:type="auto"/>
                </w:tcPr>
                <w:p w:rsidR="00DA0994" w:rsidRPr="00AC4A36" w:rsidRDefault="00DA0994" w:rsidP="001B17CE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Собственный капитал</w:t>
                  </w:r>
                </w:p>
              </w:tc>
              <w:tc>
                <w:tcPr>
                  <w:tcW w:w="0" w:type="auto"/>
                </w:tcPr>
                <w:p w:rsidR="00DA0994" w:rsidRPr="00AC4A36" w:rsidRDefault="00DA0994" w:rsidP="001B17CE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768</w:t>
                  </w:r>
                </w:p>
              </w:tc>
              <w:tc>
                <w:tcPr>
                  <w:tcW w:w="0" w:type="auto"/>
                </w:tcPr>
                <w:p w:rsidR="00DA0994" w:rsidRPr="00AC4A36" w:rsidRDefault="00DA0994" w:rsidP="001B17CE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743</w:t>
                  </w:r>
                </w:p>
              </w:tc>
            </w:tr>
            <w:tr w:rsidR="00DA0994" w:rsidRPr="00446B3D" w:rsidTr="001B17CE">
              <w:tc>
                <w:tcPr>
                  <w:tcW w:w="0" w:type="auto"/>
                </w:tcPr>
                <w:p w:rsidR="00DA0994" w:rsidRPr="00AC4A36" w:rsidRDefault="00DA0994" w:rsidP="001B17CE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Краткосрочные кредиты и займы</w:t>
                  </w:r>
                </w:p>
              </w:tc>
              <w:tc>
                <w:tcPr>
                  <w:tcW w:w="0" w:type="auto"/>
                </w:tcPr>
                <w:p w:rsidR="00DA0994" w:rsidRPr="00AC4A36" w:rsidRDefault="00DA0994" w:rsidP="001B17CE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DA0994" w:rsidRPr="00AC4A36" w:rsidRDefault="00DA0994" w:rsidP="001B17CE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556</w:t>
                  </w:r>
                </w:p>
              </w:tc>
            </w:tr>
            <w:tr w:rsidR="00DA0994" w:rsidRPr="00446B3D" w:rsidTr="001B17CE">
              <w:tc>
                <w:tcPr>
                  <w:tcW w:w="0" w:type="auto"/>
                </w:tcPr>
                <w:p w:rsidR="00DA0994" w:rsidRPr="00AC4A36" w:rsidRDefault="00DA0994" w:rsidP="001B17CE">
                  <w:pPr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Кредиторская задолженность</w:t>
                  </w:r>
                </w:p>
              </w:tc>
              <w:tc>
                <w:tcPr>
                  <w:tcW w:w="0" w:type="auto"/>
                </w:tcPr>
                <w:p w:rsidR="00DA0994" w:rsidRPr="00AC4A36" w:rsidRDefault="00DA0994" w:rsidP="001B17CE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276</w:t>
                  </w:r>
                </w:p>
              </w:tc>
              <w:tc>
                <w:tcPr>
                  <w:tcW w:w="0" w:type="auto"/>
                </w:tcPr>
                <w:p w:rsidR="00DA0994" w:rsidRPr="00AC4A36" w:rsidRDefault="00DA0994" w:rsidP="001B17CE">
                  <w:pPr>
                    <w:jc w:val="center"/>
                    <w:rPr>
                      <w:sz w:val="24"/>
                      <w:szCs w:val="24"/>
                    </w:rPr>
                  </w:pPr>
                  <w:r w:rsidRPr="00AC4A36">
                    <w:rPr>
                      <w:sz w:val="24"/>
                      <w:szCs w:val="24"/>
                    </w:rPr>
                    <w:t>887</w:t>
                  </w:r>
                </w:p>
              </w:tc>
            </w:tr>
          </w:tbl>
          <w:p w:rsidR="00DA0994" w:rsidRPr="00AC4A36" w:rsidRDefault="00DA0994" w:rsidP="00DA0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Сделайте выводы о ликвидности предприятия.</w:t>
            </w:r>
          </w:p>
          <w:p w:rsidR="00DA0994" w:rsidRPr="00AC4A36" w:rsidRDefault="00DA0994" w:rsidP="00DA09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A0994" w:rsidRPr="00AC4A36" w:rsidRDefault="00DA0994" w:rsidP="00DA09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</w:t>
            </w:r>
            <w:r w:rsidR="004C51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Pr="00AC4A3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DA0994" w:rsidRPr="00AC4A36" w:rsidRDefault="00DA0994" w:rsidP="00DA09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таблицах приведены данные о финансовом состоянии и результатах деятельности компании </w:t>
            </w:r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  <w:p w:rsidR="00DA0994" w:rsidRPr="00AC4A36" w:rsidRDefault="00DA0994" w:rsidP="00DA0994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A0994" w:rsidRPr="00AC4A36" w:rsidRDefault="00DA0994" w:rsidP="00DA09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Баланс</w:t>
            </w:r>
            <w:proofErr w:type="spell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508"/>
              <w:gridCol w:w="2160"/>
              <w:gridCol w:w="1903"/>
            </w:tblGrid>
            <w:tr w:rsidR="00DA0994" w:rsidRPr="00AC4A36" w:rsidTr="001B17CE">
              <w:tc>
                <w:tcPr>
                  <w:tcW w:w="5508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Статья</w:t>
                  </w:r>
                  <w:proofErr w:type="spellEnd"/>
                </w:p>
              </w:tc>
              <w:tc>
                <w:tcPr>
                  <w:tcW w:w="2160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31.12.20Х1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31.12.20Х2</w:t>
                  </w:r>
                </w:p>
              </w:tc>
            </w:tr>
            <w:tr w:rsidR="00DA0994" w:rsidRPr="00AC4A36" w:rsidTr="001B17CE">
              <w:tc>
                <w:tcPr>
                  <w:tcW w:w="5508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АКТИВ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Основные средства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Запасы и затраты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Дебиторская задолженность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Денежные средства и прочие активы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Баланс</w:t>
                  </w:r>
                  <w:proofErr w:type="spellEnd"/>
                </w:p>
              </w:tc>
              <w:tc>
                <w:tcPr>
                  <w:tcW w:w="2160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6110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3320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7120</w:t>
                  </w:r>
                </w:p>
              </w:tc>
            </w:tr>
            <w:tr w:rsidR="00DA0994" w:rsidRPr="00446B3D" w:rsidTr="001B17CE">
              <w:tc>
                <w:tcPr>
                  <w:tcW w:w="5508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ПАССИВ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Источники собственных средств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Долгосрочные заемные средства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Краткосрочные ссуды банка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Кредиторская задолженность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Расчеты с бюджетом по налогам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Баланс</w:t>
                  </w:r>
                </w:p>
              </w:tc>
              <w:tc>
                <w:tcPr>
                  <w:tcW w:w="2160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2550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2000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6110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3440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1100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320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260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7120</w:t>
                  </w:r>
                </w:p>
              </w:tc>
            </w:tr>
          </w:tbl>
          <w:p w:rsidR="00DA0994" w:rsidRPr="00AC4A36" w:rsidRDefault="00DA0994" w:rsidP="00DA09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A0994" w:rsidRPr="00AC4A36" w:rsidRDefault="00DA0994" w:rsidP="00DA09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Отчет о прибылях и убытках</w:t>
            </w:r>
          </w:p>
          <w:p w:rsidR="00DA0994" w:rsidRPr="00AC4A36" w:rsidRDefault="00DA0994" w:rsidP="00DA09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508"/>
              <w:gridCol w:w="2160"/>
              <w:gridCol w:w="1903"/>
            </w:tblGrid>
            <w:tr w:rsidR="00DA0994" w:rsidRPr="00AC4A36" w:rsidTr="001B17CE">
              <w:tc>
                <w:tcPr>
                  <w:tcW w:w="5508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Статья</w:t>
                  </w:r>
                  <w:proofErr w:type="spellEnd"/>
                </w:p>
              </w:tc>
              <w:tc>
                <w:tcPr>
                  <w:tcW w:w="2160" w:type="dxa"/>
                  <w:shd w:val="clear" w:color="auto" w:fill="auto"/>
                </w:tcPr>
                <w:p w:rsidR="00DA0994" w:rsidRPr="00AC4A36" w:rsidRDefault="00DA0994" w:rsidP="00BA6D8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</w:t>
                  </w:r>
                  <w:r w:rsidR="00BA6D8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Х</w:t>
                  </w: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г.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DA0994" w:rsidRPr="00AC4A36" w:rsidRDefault="00BA6D85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Х</w:t>
                  </w:r>
                  <w:r w:rsidR="00DA0994"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г.</w:t>
                  </w:r>
                </w:p>
              </w:tc>
            </w:tr>
            <w:tr w:rsidR="00DA0994" w:rsidRPr="00446B3D" w:rsidTr="001B17CE">
              <w:tc>
                <w:tcPr>
                  <w:tcW w:w="5508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Выручка от реализации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Затраты (сырье и труд)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Коммерческие расходы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Управленческие расходы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Проценты к уплате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Доход от финансово – хозяйственной деятельности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Налоги и прочие обязательные отчисления от прибыли</w:t>
                  </w:r>
                </w:p>
                <w:p w:rsidR="00DA0994" w:rsidRPr="00D972C8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972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Чистая прибыль</w:t>
                  </w:r>
                </w:p>
              </w:tc>
              <w:tc>
                <w:tcPr>
                  <w:tcW w:w="2160" w:type="dxa"/>
                  <w:shd w:val="clear" w:color="auto" w:fill="auto"/>
                </w:tcPr>
                <w:p w:rsidR="00DA0994" w:rsidRPr="00D972C8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972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10300</w:t>
                  </w:r>
                </w:p>
                <w:p w:rsidR="00DA0994" w:rsidRPr="00D972C8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972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7350</w:t>
                  </w:r>
                </w:p>
                <w:p w:rsidR="00DA0994" w:rsidRPr="00D972C8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972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130</w:t>
                  </w:r>
                </w:p>
                <w:p w:rsidR="00DA0994" w:rsidRPr="00D972C8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972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1900</w:t>
                  </w:r>
                </w:p>
                <w:p w:rsidR="00DA0994" w:rsidRPr="00D972C8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972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330</w:t>
                  </w:r>
                </w:p>
                <w:p w:rsidR="00DA0994" w:rsidRPr="00D972C8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972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590</w:t>
                  </w:r>
                </w:p>
                <w:p w:rsidR="00DA0994" w:rsidRPr="00D972C8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972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177</w:t>
                  </w:r>
                </w:p>
                <w:p w:rsidR="00DA0994" w:rsidRPr="00D972C8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A0994" w:rsidRPr="00D972C8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972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413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DA0994" w:rsidRPr="00D972C8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972C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12680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8930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230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460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1060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371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689</w:t>
                  </w:r>
                </w:p>
              </w:tc>
            </w:tr>
          </w:tbl>
          <w:p w:rsidR="00DA0994" w:rsidRPr="00AC4A36" w:rsidRDefault="00DA0994" w:rsidP="00DA09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A0994" w:rsidRPr="00AC4A36" w:rsidRDefault="00DA0994" w:rsidP="00DA09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Рассчитайте: а) показатели ликвидности; б) сравните полученные результаты и сделайте выводы.</w:t>
            </w:r>
          </w:p>
          <w:p w:rsidR="00DA0994" w:rsidRPr="00AC4A36" w:rsidRDefault="00DA0994" w:rsidP="00DA09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A0994" w:rsidRPr="00AC4A36" w:rsidRDefault="00DA0994" w:rsidP="00DA09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</w:t>
            </w:r>
            <w:r w:rsidR="004C51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 w:rsidRPr="00AC4A3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DA0994" w:rsidRPr="00AC4A36" w:rsidRDefault="00DA0994" w:rsidP="00DA09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таблицах приведены данные о финансовом состоянии и результатах деятельности компании </w:t>
            </w:r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  <w:p w:rsidR="00DA0994" w:rsidRPr="00AC4A36" w:rsidRDefault="00DA0994" w:rsidP="00DA0994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A0994" w:rsidRPr="00AC4A36" w:rsidRDefault="00DA0994" w:rsidP="00DA09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Баланс</w:t>
            </w:r>
            <w:proofErr w:type="spell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508"/>
              <w:gridCol w:w="2160"/>
              <w:gridCol w:w="1903"/>
            </w:tblGrid>
            <w:tr w:rsidR="00DA0994" w:rsidRPr="00AC4A36" w:rsidTr="001B17CE">
              <w:tc>
                <w:tcPr>
                  <w:tcW w:w="5508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Статья</w:t>
                  </w:r>
                  <w:proofErr w:type="spellEnd"/>
                </w:p>
              </w:tc>
              <w:tc>
                <w:tcPr>
                  <w:tcW w:w="2160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31.12.20Х1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31.12.20Х2</w:t>
                  </w:r>
                </w:p>
              </w:tc>
            </w:tr>
            <w:tr w:rsidR="00DA0994" w:rsidRPr="00AC4A36" w:rsidTr="001B17CE">
              <w:tc>
                <w:tcPr>
                  <w:tcW w:w="5508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АКТИВ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Основные средства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Запасы и затраты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Дебиторская задолженность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Денежные средства и прочие активы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Баланс</w:t>
                  </w:r>
                  <w:proofErr w:type="spellEnd"/>
                </w:p>
              </w:tc>
              <w:tc>
                <w:tcPr>
                  <w:tcW w:w="2160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6110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3320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7120</w:t>
                  </w:r>
                </w:p>
              </w:tc>
            </w:tr>
            <w:tr w:rsidR="00DA0994" w:rsidRPr="00446B3D" w:rsidTr="001B17CE">
              <w:tc>
                <w:tcPr>
                  <w:tcW w:w="5508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lastRenderedPageBreak/>
                    <w:t>ПАССИВ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Источники собственных средств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Долгосрочные заемные средства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Краткосрочные ссуды банка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Кредиторская задолженность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Расчеты с бюджетом по налогам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Баланс</w:t>
                  </w:r>
                </w:p>
              </w:tc>
              <w:tc>
                <w:tcPr>
                  <w:tcW w:w="2160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2550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6110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3440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320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260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7120</w:t>
                  </w:r>
                </w:p>
              </w:tc>
            </w:tr>
          </w:tbl>
          <w:p w:rsidR="00DA0994" w:rsidRPr="00AC4A36" w:rsidRDefault="00DA0994" w:rsidP="00DA09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A0994" w:rsidRPr="00AC4A36" w:rsidRDefault="00DA0994" w:rsidP="00DA09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Отчет о прибылях и убытках</w:t>
            </w:r>
          </w:p>
          <w:p w:rsidR="00DA0994" w:rsidRPr="00AC4A36" w:rsidRDefault="00DA0994" w:rsidP="00DA09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508"/>
              <w:gridCol w:w="2160"/>
              <w:gridCol w:w="1903"/>
            </w:tblGrid>
            <w:tr w:rsidR="00DA0994" w:rsidRPr="00AC4A36" w:rsidTr="001B17CE">
              <w:tc>
                <w:tcPr>
                  <w:tcW w:w="5508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Статья</w:t>
                  </w:r>
                  <w:proofErr w:type="spellEnd"/>
                </w:p>
              </w:tc>
              <w:tc>
                <w:tcPr>
                  <w:tcW w:w="2160" w:type="dxa"/>
                  <w:shd w:val="clear" w:color="auto" w:fill="auto"/>
                </w:tcPr>
                <w:p w:rsidR="00DA0994" w:rsidRPr="00AC4A36" w:rsidRDefault="00BA6D85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Х</w:t>
                  </w:r>
                  <w:r w:rsidR="00DA0994"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г.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DA0994" w:rsidRPr="00AC4A36" w:rsidRDefault="00BA6D85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Х</w:t>
                  </w:r>
                  <w:r w:rsidR="00DA0994"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г.</w:t>
                  </w:r>
                </w:p>
              </w:tc>
            </w:tr>
            <w:tr w:rsidR="00DA0994" w:rsidRPr="00446B3D" w:rsidTr="001B17CE">
              <w:tc>
                <w:tcPr>
                  <w:tcW w:w="5508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Выручка от реализации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Затраты (сырье и труд)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Коммерческие расходы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Управленческие расходы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Проценты к уплате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Доход от финансово – хозяйственной деятельности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Налоги и прочие обязательные отчисления от прибыли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Чистая прибыль</w:t>
                  </w:r>
                </w:p>
              </w:tc>
              <w:tc>
                <w:tcPr>
                  <w:tcW w:w="2160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10300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7350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130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1900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330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590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177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413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12680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8930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230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2000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460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1060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371</w:t>
                  </w: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A0994" w:rsidRPr="00AC4A36" w:rsidRDefault="00DA0994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689</w:t>
                  </w:r>
                </w:p>
              </w:tc>
            </w:tr>
          </w:tbl>
          <w:p w:rsidR="00DA0994" w:rsidRPr="00AC4A36" w:rsidRDefault="00DA0994" w:rsidP="00DA09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B7BB6" w:rsidRDefault="00DA0994" w:rsidP="00AB7B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Рассчитайте: а) показатели деловой активности; б) сравните полученные результаты и сделайте выводы.</w:t>
            </w:r>
            <w:r w:rsidR="00AB7BB6" w:rsidRPr="00AC4A3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AB7BB6" w:rsidRPr="00AC4A36" w:rsidRDefault="00AB7BB6" w:rsidP="00AB7B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4</w:t>
            </w:r>
            <w:r w:rsidRPr="00AC4A3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AB7BB6" w:rsidRPr="00AC4A36" w:rsidRDefault="00AB7BB6" w:rsidP="00AB7B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таблицах приведены данные о финансовом состоянии и результатах деятельности компании </w:t>
            </w:r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  <w:p w:rsidR="00AB7BB6" w:rsidRPr="00AC4A36" w:rsidRDefault="00AB7BB6" w:rsidP="00AB7BB6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B7BB6" w:rsidRPr="00AC4A36" w:rsidRDefault="00AB7BB6" w:rsidP="00AB7B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Баланс</w:t>
            </w:r>
            <w:proofErr w:type="spell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508"/>
              <w:gridCol w:w="2160"/>
              <w:gridCol w:w="1903"/>
            </w:tblGrid>
            <w:tr w:rsidR="00AB7BB6" w:rsidRPr="00AC4A36" w:rsidTr="001B17CE">
              <w:tc>
                <w:tcPr>
                  <w:tcW w:w="5508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Статья</w:t>
                  </w:r>
                  <w:proofErr w:type="spellEnd"/>
                </w:p>
              </w:tc>
              <w:tc>
                <w:tcPr>
                  <w:tcW w:w="2160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31.12.20Х1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31.12.20Х2</w:t>
                  </w:r>
                </w:p>
              </w:tc>
            </w:tr>
            <w:tr w:rsidR="00AB7BB6" w:rsidRPr="00AC4A36" w:rsidTr="001B17CE">
              <w:tc>
                <w:tcPr>
                  <w:tcW w:w="5508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АКТИВ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Основные средства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Запасы и затраты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Дебиторская задолженность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Денежные средства и прочие активы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Баланс</w:t>
                  </w:r>
                  <w:proofErr w:type="spellEnd"/>
                </w:p>
              </w:tc>
              <w:tc>
                <w:tcPr>
                  <w:tcW w:w="2160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1800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6110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3320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2100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7120</w:t>
                  </w:r>
                </w:p>
              </w:tc>
            </w:tr>
            <w:tr w:rsidR="00AB7BB6" w:rsidRPr="00446B3D" w:rsidTr="001B17CE">
              <w:tc>
                <w:tcPr>
                  <w:tcW w:w="5508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lastRenderedPageBreak/>
                    <w:t>ПАССИВ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Источники собственных средств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Долгосрочные заемные средства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Краткосрочные ссуды банка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Кредиторская задолженность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Расчеты с бюджетом по налогам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Баланс</w:t>
                  </w:r>
                </w:p>
              </w:tc>
              <w:tc>
                <w:tcPr>
                  <w:tcW w:w="2160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2550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6110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3440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320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260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7120</w:t>
                  </w:r>
                </w:p>
              </w:tc>
            </w:tr>
          </w:tbl>
          <w:p w:rsidR="00AB7BB6" w:rsidRPr="00AC4A36" w:rsidRDefault="00AB7BB6" w:rsidP="00AB7B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B7BB6" w:rsidRPr="00AC4A36" w:rsidRDefault="00AB7BB6" w:rsidP="00AB7B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Отчет о прибылях и убытках</w:t>
            </w:r>
          </w:p>
          <w:p w:rsidR="00AB7BB6" w:rsidRPr="00AC4A36" w:rsidRDefault="00AB7BB6" w:rsidP="00AB7B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508"/>
              <w:gridCol w:w="2160"/>
              <w:gridCol w:w="1903"/>
            </w:tblGrid>
            <w:tr w:rsidR="00AB7BB6" w:rsidRPr="00AC4A36" w:rsidTr="001B17CE">
              <w:tc>
                <w:tcPr>
                  <w:tcW w:w="5508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Статья</w:t>
                  </w:r>
                  <w:proofErr w:type="spellEnd"/>
                </w:p>
              </w:tc>
              <w:tc>
                <w:tcPr>
                  <w:tcW w:w="2160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2011 г.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2012 г.</w:t>
                  </w:r>
                </w:p>
              </w:tc>
            </w:tr>
            <w:tr w:rsidR="00AB7BB6" w:rsidRPr="00446B3D" w:rsidTr="001B17CE">
              <w:tc>
                <w:tcPr>
                  <w:tcW w:w="5508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Выручка от реализации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Затраты (сырье и труд)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Коммерческие расходы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Управленческие расходы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Проценты к уплате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Доход от финансово – хозяйственной деятельности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Налоги и прочие обязательные отчисления от прибыли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Чистая прибыль</w:t>
                  </w:r>
                </w:p>
              </w:tc>
              <w:tc>
                <w:tcPr>
                  <w:tcW w:w="2160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10300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7350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130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1900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330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590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177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413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12680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8930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230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460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1060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371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689</w:t>
                  </w:r>
                </w:p>
              </w:tc>
            </w:tr>
          </w:tbl>
          <w:p w:rsidR="00AB7BB6" w:rsidRPr="00AC4A36" w:rsidRDefault="00AB7BB6" w:rsidP="00AB7B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B7BB6" w:rsidRPr="00AC4A36" w:rsidRDefault="00AB7BB6" w:rsidP="00AB7B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Рассчитайте: а) показатели платежеспособности; б) сравните полученные результаты и сделайте выводы.</w:t>
            </w:r>
          </w:p>
          <w:p w:rsidR="00AB7BB6" w:rsidRPr="00AC4A36" w:rsidRDefault="00AB7BB6" w:rsidP="00AB7B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B7BB6" w:rsidRPr="00AC4A36" w:rsidRDefault="00AB7BB6" w:rsidP="00AB7B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5</w:t>
            </w:r>
            <w:r w:rsidRPr="00AC4A3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AB7BB6" w:rsidRPr="00AC4A36" w:rsidRDefault="00AB7BB6" w:rsidP="00AB7B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таблицах приведены данные о финансовом состоянии и результатах деятельности компании </w:t>
            </w:r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  <w:p w:rsidR="00AB7BB6" w:rsidRPr="00AC4A36" w:rsidRDefault="00AB7BB6" w:rsidP="00AB7BB6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B7BB6" w:rsidRPr="00AC4A36" w:rsidRDefault="00AB7BB6" w:rsidP="00AB7B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а)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Баланс</w:t>
            </w:r>
            <w:proofErr w:type="spell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508"/>
              <w:gridCol w:w="2160"/>
              <w:gridCol w:w="1903"/>
            </w:tblGrid>
            <w:tr w:rsidR="00AB7BB6" w:rsidRPr="00AC4A36" w:rsidTr="001B17CE">
              <w:tc>
                <w:tcPr>
                  <w:tcW w:w="5508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Статья</w:t>
                  </w:r>
                  <w:proofErr w:type="spellEnd"/>
                </w:p>
              </w:tc>
              <w:tc>
                <w:tcPr>
                  <w:tcW w:w="2160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31.12.20Х1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31.12.20Х2</w:t>
                  </w:r>
                </w:p>
              </w:tc>
            </w:tr>
            <w:tr w:rsidR="00AB7BB6" w:rsidRPr="00AC4A36" w:rsidTr="001B17CE">
              <w:tc>
                <w:tcPr>
                  <w:tcW w:w="5508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АКТИВ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Основные средства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Запасы и затраты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Дебиторская задолженность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Денежные средства и прочие активы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Баланс</w:t>
                  </w:r>
                  <w:proofErr w:type="spellEnd"/>
                </w:p>
              </w:tc>
              <w:tc>
                <w:tcPr>
                  <w:tcW w:w="2160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6110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3320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7120</w:t>
                  </w:r>
                </w:p>
              </w:tc>
            </w:tr>
            <w:tr w:rsidR="00AB7BB6" w:rsidRPr="00446B3D" w:rsidTr="001B17CE">
              <w:tc>
                <w:tcPr>
                  <w:tcW w:w="5508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ПАССИВ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Источники собственных средств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Долгосрочные заемные средства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Краткосрочные ссуды банка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Кредиторская задолженность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Расчеты с бюджетом по налогам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Баланс</w:t>
                  </w:r>
                </w:p>
              </w:tc>
              <w:tc>
                <w:tcPr>
                  <w:tcW w:w="2160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2550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6110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3440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320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260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7120</w:t>
                  </w:r>
                </w:p>
              </w:tc>
            </w:tr>
          </w:tbl>
          <w:p w:rsidR="00AB7BB6" w:rsidRPr="00AC4A36" w:rsidRDefault="00AB7BB6" w:rsidP="00AB7B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B7BB6" w:rsidRPr="00AC4A36" w:rsidRDefault="00AB7BB6" w:rsidP="00AB7B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Отчет о прибылях и убытках</w:t>
            </w:r>
          </w:p>
          <w:p w:rsidR="00AB7BB6" w:rsidRPr="00AC4A36" w:rsidRDefault="00AB7BB6" w:rsidP="00AB7B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508"/>
              <w:gridCol w:w="2160"/>
              <w:gridCol w:w="1903"/>
            </w:tblGrid>
            <w:tr w:rsidR="00AB7BB6" w:rsidRPr="00AC4A36" w:rsidTr="001B17CE">
              <w:tc>
                <w:tcPr>
                  <w:tcW w:w="5508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Статья</w:t>
                  </w:r>
                  <w:proofErr w:type="spellEnd"/>
                </w:p>
              </w:tc>
              <w:tc>
                <w:tcPr>
                  <w:tcW w:w="2160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2011 г.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</w:t>
                  </w:r>
                  <w:proofErr w:type="spellEnd"/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2012 г.</w:t>
                  </w:r>
                </w:p>
              </w:tc>
            </w:tr>
            <w:tr w:rsidR="00AB7BB6" w:rsidRPr="00446B3D" w:rsidTr="001B17CE">
              <w:tc>
                <w:tcPr>
                  <w:tcW w:w="5508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Выручка от реализации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Затраты (сырье и труд)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Коммерческие расходы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Управленческие расходы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Проценты к уплате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Доход от финансово – хозяйственной деятельности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Налоги и прочие обязательные отчисления от прибыли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Чистая прибыль</w:t>
                  </w:r>
                </w:p>
              </w:tc>
              <w:tc>
                <w:tcPr>
                  <w:tcW w:w="2160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10300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7350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130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1900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330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590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177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413</w:t>
                  </w:r>
                </w:p>
              </w:tc>
              <w:tc>
                <w:tcPr>
                  <w:tcW w:w="1903" w:type="dxa"/>
                  <w:shd w:val="clear" w:color="auto" w:fill="auto"/>
                </w:tcPr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12680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8930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230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2000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460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1060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371</w:t>
                  </w: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AB7BB6" w:rsidRPr="00AC4A36" w:rsidRDefault="00AB7BB6" w:rsidP="001B17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4A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689</w:t>
                  </w:r>
                </w:p>
              </w:tc>
            </w:tr>
          </w:tbl>
          <w:p w:rsidR="00AB7BB6" w:rsidRPr="00AC4A36" w:rsidRDefault="00AB7BB6" w:rsidP="00AB7B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B7BB6" w:rsidRDefault="00AB7BB6" w:rsidP="00AB7B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Рассчитайте: а) показатели рентабельности; б) сравните полученные результаты и сделайте выводы</w:t>
            </w:r>
          </w:p>
          <w:p w:rsidR="00DA0994" w:rsidRPr="00AC4A36" w:rsidRDefault="00DA0994" w:rsidP="00DA09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74342" w:rsidRPr="00AC4A36" w:rsidRDefault="00074342" w:rsidP="00AC4A36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074342" w:rsidRPr="00446B3D" w:rsidTr="00074342">
        <w:trPr>
          <w:trHeight w:val="446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342" w:rsidRPr="00BA6D85" w:rsidRDefault="00074342" w:rsidP="00EA4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6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поиска и анализа экономической информации содержащейся в отчетности предприятий различных форм собственности;</w:t>
            </w:r>
          </w:p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технологией использования информации экономического содержания при осуществлении профессиональной деятельности;</w:t>
            </w:r>
          </w:p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разработки организационно-управленческих решений, оценки эффективности принятых решений;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51F1" w:rsidRPr="006B7DF8" w:rsidRDefault="004C51F1" w:rsidP="004C51F1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6B7DF8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Примерный перечень тем курсовых работ:</w:t>
            </w:r>
          </w:p>
          <w:p w:rsidR="004C51F1" w:rsidRPr="00AC4A36" w:rsidRDefault="004C51F1" w:rsidP="004C51F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Кредитоспособность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</w:p>
          <w:p w:rsidR="004C51F1" w:rsidRPr="004C51F1" w:rsidRDefault="004C51F1" w:rsidP="004C51F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ликвидностью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платежеспособностью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4C51F1" w:rsidRPr="00AC4A36" w:rsidRDefault="004C51F1" w:rsidP="004C51F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Факторинг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инструмент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дебиторской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задолженностью</w:t>
            </w:r>
            <w:proofErr w:type="spellEnd"/>
          </w:p>
          <w:p w:rsidR="004C51F1" w:rsidRPr="00AC4A36" w:rsidRDefault="004C51F1" w:rsidP="004C51F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повышения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финансовой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устойчивости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  <w:p w:rsidR="004C51F1" w:rsidRPr="004C51F1" w:rsidRDefault="004C51F1" w:rsidP="004C51F1">
            <w:pPr>
              <w:pStyle w:val="a5"/>
              <w:numPr>
                <w:ilvl w:val="0"/>
                <w:numId w:val="18"/>
              </w:numPr>
            </w:pPr>
            <w:r w:rsidRPr="004C51F1">
              <w:t>Управление денежными средствами и дебиторской задолженностью</w:t>
            </w:r>
          </w:p>
          <w:p w:rsidR="004C51F1" w:rsidRPr="004C51F1" w:rsidRDefault="004C51F1" w:rsidP="004C51F1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74342" w:rsidRPr="00AC4A36" w:rsidRDefault="00074342" w:rsidP="00AC4A36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074342" w:rsidRPr="00446B3D" w:rsidTr="0007434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4342" w:rsidRPr="00074342" w:rsidRDefault="00074342" w:rsidP="00AC4A36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/>
              </w:rPr>
            </w:pPr>
            <w:r w:rsidRPr="000743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074342" w:rsidRPr="00AC4A36" w:rsidTr="00074342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4342" w:rsidRPr="00AC4A36" w:rsidRDefault="00074342" w:rsidP="00AC4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сущность, назначение, виды и структуру финансовых планов организации;</w:t>
            </w:r>
          </w:p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экономическую терминологию, применяемую при выполнении необходимых для составления финансовых планов расчетов;</w:t>
            </w:r>
          </w:p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разработки финансовых планов организации;</w:t>
            </w:r>
          </w:p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характер финансовых взаимоотношений с другими организациями;</w:t>
            </w:r>
          </w:p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содержание и характер финансовых взаимоотношений с органами государственной власти и местного </w:t>
            </w: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самоуправления;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C51F1" w:rsidRPr="00AC4A36" w:rsidRDefault="004C51F1" w:rsidP="004C51F1">
            <w:pPr>
              <w:pStyle w:val="2"/>
              <w:tabs>
                <w:tab w:val="left" w:pos="426"/>
                <w:tab w:val="left" w:pos="463"/>
              </w:tabs>
              <w:spacing w:before="0" w:line="240" w:lineRule="auto"/>
              <w:ind w:firstLine="426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Перечень теоретических вопросов к зачету с оценкой:</w:t>
            </w:r>
          </w:p>
          <w:p w:rsidR="00074342" w:rsidRPr="00DA0994" w:rsidRDefault="00074342" w:rsidP="004C51F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0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 и необходимость финансового контроля</w:t>
            </w:r>
          </w:p>
          <w:p w:rsidR="00074342" w:rsidRPr="00AC4A36" w:rsidRDefault="00074342" w:rsidP="004C51F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Виды, формы и методы финансового контроля </w:t>
            </w:r>
          </w:p>
          <w:p w:rsidR="00074342" w:rsidRPr="00AC4A36" w:rsidRDefault="00074342" w:rsidP="004C51F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Внутрихозяйственный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</w:p>
          <w:p w:rsidR="00074342" w:rsidRPr="00AC4A36" w:rsidRDefault="00074342" w:rsidP="004C51F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и направления внешнего финансового контроля</w:t>
            </w:r>
          </w:p>
          <w:p w:rsidR="00074342" w:rsidRPr="00AC4A36" w:rsidRDefault="00074342" w:rsidP="004C51F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структуры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капитала</w:t>
            </w:r>
            <w:proofErr w:type="spellEnd"/>
          </w:p>
          <w:p w:rsidR="00074342" w:rsidRPr="00AB7BB6" w:rsidRDefault="00074342" w:rsidP="004C51F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инвестиций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  <w:proofErr w:type="spellEnd"/>
          </w:p>
          <w:p w:rsidR="00AB7BB6" w:rsidRPr="00494B6B" w:rsidRDefault="00494B6B" w:rsidP="004C51F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Цели и задачи финансового планирования</w:t>
            </w:r>
          </w:p>
          <w:p w:rsidR="00494B6B" w:rsidRPr="00494B6B" w:rsidRDefault="00494B6B" w:rsidP="004C51F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процесса финансового планирования</w:t>
            </w:r>
          </w:p>
          <w:p w:rsidR="00494B6B" w:rsidRPr="00494B6B" w:rsidRDefault="00494B6B" w:rsidP="004C51F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модели финансового планирования</w:t>
            </w:r>
          </w:p>
          <w:p w:rsidR="00494B6B" w:rsidRPr="00AC4A36" w:rsidRDefault="00494B6B" w:rsidP="004C51F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и функции бюджетирования</w:t>
            </w:r>
          </w:p>
          <w:p w:rsidR="00074342" w:rsidRPr="00AC4A36" w:rsidRDefault="00074342" w:rsidP="00AC4A36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342" w:rsidRPr="00AC4A36" w:rsidRDefault="00074342" w:rsidP="00AC4A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074342" w:rsidRPr="00446B3D" w:rsidTr="00074342">
        <w:trPr>
          <w:trHeight w:val="258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4342" w:rsidRPr="00AC4A36" w:rsidRDefault="00074342" w:rsidP="00AC4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экономическую терминологию при выполнении необходимых расчетов для составления финансовых планов;</w:t>
            </w:r>
          </w:p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инструментарий для разработки финансовых планов организации;</w:t>
            </w:r>
          </w:p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показатели, входящие в состав финансовых планов организаций;</w:t>
            </w:r>
          </w:p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различать характер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4342" w:rsidRPr="00AC4A36" w:rsidRDefault="00074342" w:rsidP="00AC4A36">
            <w:pPr>
              <w:spacing w:after="0" w:line="240" w:lineRule="auto"/>
              <w:ind w:left="209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  <w:t>Примерные практические задания для зачета с оценкой</w:t>
            </w:r>
          </w:p>
          <w:p w:rsidR="00074342" w:rsidRPr="00AC4A36" w:rsidRDefault="00074342" w:rsidP="00AC4A36">
            <w:pPr>
              <w:spacing w:after="0" w:line="240" w:lineRule="auto"/>
              <w:ind w:left="140" w:right="3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1</w:t>
            </w: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.Финансовый менеджер организации в отчете отметил, «что главная задача организации – увеличивать стоимость капитала акционеров». В отчете были перечислены следующие финансовые операции:</w:t>
            </w:r>
          </w:p>
          <w:p w:rsidR="00074342" w:rsidRPr="00AC4A36" w:rsidRDefault="00074342" w:rsidP="00AC4A36">
            <w:pPr>
              <w:spacing w:after="0" w:line="240" w:lineRule="auto"/>
              <w:ind w:left="140" w:right="3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организация пожертвовала 1 </w:t>
            </w:r>
            <w:proofErr w:type="gram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млн</w:t>
            </w:r>
            <w:proofErr w:type="gram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детскому дому;</w:t>
            </w:r>
          </w:p>
          <w:p w:rsidR="00074342" w:rsidRPr="00AC4A36" w:rsidRDefault="00074342" w:rsidP="00AC4A36">
            <w:pPr>
              <w:spacing w:after="0" w:line="240" w:lineRule="auto"/>
              <w:ind w:left="140" w:right="3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организация выделила 300 </w:t>
            </w:r>
            <w:proofErr w:type="gram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млн</w:t>
            </w:r>
            <w:proofErr w:type="gram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на строительство завода. Однако в течение первых трех лет завод не будет приносить никакой прибыли и поступлений за этот период будет меньше, чем могло бы быть, если не вести строительства нового завода;</w:t>
            </w:r>
          </w:p>
          <w:p w:rsidR="00074342" w:rsidRPr="00AC4A36" w:rsidRDefault="00074342" w:rsidP="00AC4A36">
            <w:pPr>
              <w:spacing w:after="0" w:line="240" w:lineRule="auto"/>
              <w:ind w:left="140" w:right="3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организация расширяет привлечение заемных средств. Если раньше в источниках финансирования они составляли 40%, а акционерный капитал – 60%, то впредь это соотношение будет 50:50;</w:t>
            </w:r>
          </w:p>
          <w:p w:rsidR="00074342" w:rsidRPr="00AC4A36" w:rsidRDefault="00074342" w:rsidP="00AC4A36">
            <w:pPr>
              <w:spacing w:after="0" w:line="240" w:lineRule="auto"/>
              <w:ind w:left="140" w:right="3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организация использует электроэнергию для технологического производства и большую ее часть вырабатывает сама. В будущем организация планирует использовать для производства электричества атомную энергию, а не уголь;</w:t>
            </w:r>
          </w:p>
          <w:p w:rsidR="00074342" w:rsidRPr="00AC4A36" w:rsidRDefault="00074342" w:rsidP="00AC4A36">
            <w:pPr>
              <w:spacing w:after="0" w:line="240" w:lineRule="auto"/>
              <w:ind w:left="140" w:right="3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половину прибыли организация выплачивает в качестве дивидендов, а другую половину реинвестирует. В дальнейшем предполагается выплачивать 20% в качестве дивидендов.</w:t>
            </w:r>
          </w:p>
          <w:p w:rsidR="00074342" w:rsidRPr="00AC4A36" w:rsidRDefault="00074342" w:rsidP="00AC4A36">
            <w:pPr>
              <w:spacing w:after="0" w:line="240" w:lineRule="auto"/>
              <w:ind w:left="140" w:right="3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Рассмотрите каждую финансовую операцию с точки зрения влияния на стоимость капитала организации.</w:t>
            </w:r>
          </w:p>
          <w:p w:rsidR="00074342" w:rsidRPr="00AC4A36" w:rsidRDefault="00074342" w:rsidP="00AC4A3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B7BB6" w:rsidRPr="00AB7BB6" w:rsidRDefault="00AB7BB6" w:rsidP="00AB7BB6">
            <w:pPr>
              <w:pStyle w:val="a5"/>
              <w:shd w:val="clear" w:color="auto" w:fill="FFFFFF"/>
              <w:ind w:left="189" w:right="204" w:firstLine="283"/>
              <w:jc w:val="both"/>
              <w:rPr>
                <w:bCs/>
                <w:iCs/>
              </w:rPr>
            </w:pPr>
            <w:r w:rsidRPr="00AB7BB6">
              <w:rPr>
                <w:b/>
                <w:bCs/>
                <w:iCs/>
              </w:rPr>
              <w:t>Задача 2</w:t>
            </w:r>
            <w:r w:rsidRPr="00AB7BB6">
              <w:rPr>
                <w:bCs/>
                <w:iCs/>
              </w:rPr>
              <w:t>.По исходным данным составьте бюджет производства.</w:t>
            </w:r>
          </w:p>
          <w:p w:rsidR="00AB7BB6" w:rsidRPr="00AB7BB6" w:rsidRDefault="00AB7BB6" w:rsidP="00AB7BB6">
            <w:pPr>
              <w:pStyle w:val="a5"/>
              <w:shd w:val="clear" w:color="auto" w:fill="FFFFFF"/>
              <w:ind w:left="189" w:right="204" w:firstLine="283"/>
              <w:jc w:val="both"/>
              <w:rPr>
                <w:bCs/>
                <w:iCs/>
              </w:rPr>
            </w:pPr>
            <w:r w:rsidRPr="00AB7BB6">
              <w:rPr>
                <w:bCs/>
                <w:iCs/>
              </w:rPr>
              <w:t>а) планируемый объем продаж по кварталам определен в следующем размере: 1 кварта – 1200 шт., 2 квартал – 1250 шт., 3 квартал – 1500 шт., 4 квартал – 1300 шт.</w:t>
            </w:r>
          </w:p>
          <w:p w:rsidR="00AB7BB6" w:rsidRPr="00AB7BB6" w:rsidRDefault="00AB7BB6" w:rsidP="00AB7BB6">
            <w:pPr>
              <w:pStyle w:val="a5"/>
              <w:shd w:val="clear" w:color="auto" w:fill="FFFFFF"/>
              <w:ind w:left="189" w:right="204" w:firstLine="283"/>
              <w:jc w:val="both"/>
              <w:rPr>
                <w:bCs/>
                <w:iCs/>
              </w:rPr>
            </w:pPr>
            <w:r w:rsidRPr="00AB7BB6">
              <w:rPr>
                <w:bCs/>
                <w:iCs/>
              </w:rPr>
              <w:t>б) планируемые запасы готовой продукции на конец периода  равны 15% реализации следующего периода.</w:t>
            </w:r>
          </w:p>
          <w:p w:rsidR="00AB7BB6" w:rsidRPr="00AB7BB6" w:rsidRDefault="00AB7BB6" w:rsidP="00AB7BB6">
            <w:pPr>
              <w:pStyle w:val="a5"/>
              <w:shd w:val="clear" w:color="auto" w:fill="FFFFFF"/>
              <w:ind w:left="189" w:right="204" w:firstLine="283"/>
              <w:jc w:val="both"/>
              <w:rPr>
                <w:bCs/>
                <w:iCs/>
              </w:rPr>
            </w:pPr>
            <w:r w:rsidRPr="00AB7BB6">
              <w:rPr>
                <w:bCs/>
                <w:iCs/>
              </w:rPr>
              <w:t xml:space="preserve">в) Запас готовой продукции </w:t>
            </w:r>
            <w:proofErr w:type="gramStart"/>
            <w:r w:rsidRPr="00AB7BB6">
              <w:rPr>
                <w:bCs/>
                <w:iCs/>
              </w:rPr>
              <w:t>на конец</w:t>
            </w:r>
            <w:proofErr w:type="gramEnd"/>
            <w:r w:rsidRPr="00AB7BB6">
              <w:rPr>
                <w:bCs/>
                <w:iCs/>
              </w:rPr>
              <w:t xml:space="preserve"> 4 квартала составит 200 шт.</w:t>
            </w:r>
          </w:p>
          <w:p w:rsidR="00AB7BB6" w:rsidRDefault="00AB7BB6" w:rsidP="00AB7BB6">
            <w:pPr>
              <w:pStyle w:val="a5"/>
              <w:shd w:val="clear" w:color="auto" w:fill="FFFFFF"/>
              <w:ind w:left="189" w:right="204" w:firstLine="283"/>
              <w:jc w:val="both"/>
              <w:rPr>
                <w:bCs/>
                <w:iCs/>
                <w:color w:val="333333"/>
              </w:rPr>
            </w:pPr>
          </w:p>
          <w:p w:rsidR="00AB7BB6" w:rsidRPr="00AB7BB6" w:rsidRDefault="00AB7BB6" w:rsidP="00AB7BB6">
            <w:pPr>
              <w:pStyle w:val="a5"/>
              <w:shd w:val="clear" w:color="auto" w:fill="FFFFFF"/>
              <w:ind w:left="189" w:right="204" w:firstLine="283"/>
              <w:jc w:val="both"/>
              <w:rPr>
                <w:bCs/>
                <w:iCs/>
              </w:rPr>
            </w:pPr>
            <w:r w:rsidRPr="00AB7BB6">
              <w:rPr>
                <w:b/>
                <w:bCs/>
                <w:iCs/>
              </w:rPr>
              <w:t>Задача 3.</w:t>
            </w:r>
            <w:r w:rsidRPr="00AB7BB6">
              <w:rPr>
                <w:bCs/>
                <w:iCs/>
              </w:rPr>
              <w:t xml:space="preserve"> По исходным данным составьте бюджет поступления денежных средств.</w:t>
            </w:r>
          </w:p>
          <w:p w:rsidR="00AB7BB6" w:rsidRPr="00AB7BB6" w:rsidRDefault="00AB7BB6" w:rsidP="00AB7BB6">
            <w:pPr>
              <w:pStyle w:val="a5"/>
              <w:shd w:val="clear" w:color="auto" w:fill="FFFFFF"/>
              <w:ind w:left="189" w:right="204" w:firstLine="283"/>
              <w:jc w:val="both"/>
              <w:rPr>
                <w:bCs/>
                <w:iCs/>
              </w:rPr>
            </w:pPr>
            <w:r w:rsidRPr="00AB7BB6">
              <w:rPr>
                <w:bCs/>
                <w:iCs/>
              </w:rPr>
              <w:t xml:space="preserve">а) Планируемый объем продаж </w:t>
            </w:r>
            <w:proofErr w:type="gramStart"/>
            <w:r w:rsidRPr="00AB7BB6">
              <w:rPr>
                <w:bCs/>
                <w:iCs/>
              </w:rPr>
              <w:t>по</w:t>
            </w:r>
            <w:proofErr w:type="gramEnd"/>
            <w:r w:rsidRPr="00AB7BB6">
              <w:rPr>
                <w:bCs/>
                <w:iCs/>
              </w:rPr>
              <w:t xml:space="preserve"> </w:t>
            </w:r>
            <w:proofErr w:type="gramStart"/>
            <w:r w:rsidRPr="00AB7BB6">
              <w:rPr>
                <w:bCs/>
                <w:iCs/>
              </w:rPr>
              <w:t>квартала</w:t>
            </w:r>
            <w:proofErr w:type="gramEnd"/>
            <w:r w:rsidRPr="00AB7BB6">
              <w:rPr>
                <w:bCs/>
                <w:iCs/>
              </w:rPr>
              <w:t xml:space="preserve">  определен в следующем размере: 1 квартал – 3500 шт., 2 квартал – 4350 шт., 3 квартал – 5000 шт., 4 квартал – 4500 шт.</w:t>
            </w:r>
          </w:p>
          <w:p w:rsidR="00AB7BB6" w:rsidRPr="00AB7BB6" w:rsidRDefault="00AB7BB6" w:rsidP="00AB7BB6">
            <w:pPr>
              <w:pStyle w:val="a5"/>
              <w:shd w:val="clear" w:color="auto" w:fill="FFFFFF"/>
              <w:ind w:left="189" w:right="204" w:firstLine="283"/>
              <w:jc w:val="both"/>
              <w:rPr>
                <w:bCs/>
                <w:iCs/>
              </w:rPr>
            </w:pPr>
            <w:r w:rsidRPr="00AB7BB6">
              <w:rPr>
                <w:bCs/>
                <w:iCs/>
              </w:rPr>
              <w:t>б) цена реализации составляет 2000 руб. за шт.</w:t>
            </w:r>
          </w:p>
          <w:p w:rsidR="00AB7BB6" w:rsidRPr="00AB7BB6" w:rsidRDefault="00AB7BB6" w:rsidP="00AB7BB6">
            <w:pPr>
              <w:pStyle w:val="a5"/>
              <w:shd w:val="clear" w:color="auto" w:fill="FFFFFF"/>
              <w:ind w:left="189" w:right="204" w:firstLine="283"/>
              <w:jc w:val="both"/>
              <w:rPr>
                <w:bCs/>
                <w:iCs/>
              </w:rPr>
            </w:pPr>
            <w:r w:rsidRPr="00AB7BB6">
              <w:rPr>
                <w:bCs/>
                <w:iCs/>
              </w:rPr>
              <w:lastRenderedPageBreak/>
              <w:t>в) Реализованная продукция оплачивается на 80% в текущем периоде, а 20% - в следующем.</w:t>
            </w:r>
          </w:p>
          <w:p w:rsidR="00AB7BB6" w:rsidRPr="00AB7BB6" w:rsidRDefault="00AB7BB6" w:rsidP="00AB7BB6">
            <w:pPr>
              <w:pStyle w:val="a5"/>
              <w:shd w:val="clear" w:color="auto" w:fill="FFFFFF"/>
              <w:ind w:left="189" w:right="204" w:firstLine="283"/>
              <w:jc w:val="both"/>
              <w:rPr>
                <w:bCs/>
                <w:iCs/>
              </w:rPr>
            </w:pPr>
            <w:r w:rsidRPr="00AB7BB6">
              <w:rPr>
                <w:bCs/>
                <w:iCs/>
              </w:rPr>
              <w:t>г) дебиторская задолженность за реализованную продукцию на начало 1 квартала составляет 1500 тыс. руб.</w:t>
            </w:r>
          </w:p>
          <w:p w:rsidR="00AB7BB6" w:rsidRPr="00AC4A36" w:rsidRDefault="00AB7BB6" w:rsidP="00AC4A3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074342" w:rsidRPr="00EA4337" w:rsidTr="00074342">
        <w:trPr>
          <w:trHeight w:val="446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4342" w:rsidRPr="00AC4A36" w:rsidRDefault="00074342" w:rsidP="00AC4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экономической терминологии при выполнении необходимых расчетов для составления финансовых планов;</w:t>
            </w:r>
          </w:p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финансовых планов организации;</w:t>
            </w:r>
          </w:p>
          <w:p w:rsidR="00074342" w:rsidRPr="00062079" w:rsidRDefault="00074342" w:rsidP="001B17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20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выстраивания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4342" w:rsidRPr="00AC4A36" w:rsidRDefault="00074342" w:rsidP="00AC4A36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Примерный перечень тем курсовых работ:</w:t>
            </w:r>
          </w:p>
          <w:p w:rsidR="00074342" w:rsidRPr="00AC4A36" w:rsidRDefault="00074342" w:rsidP="00AC4A3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Финансовое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4342" w:rsidRPr="00AC4A36" w:rsidRDefault="00074342" w:rsidP="004C51F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Система показателей финансово-хозяйственной деятельности организации: методы планирования и прогнозирования. </w:t>
            </w:r>
          </w:p>
          <w:p w:rsidR="00074342" w:rsidRPr="00AC4A36" w:rsidRDefault="00074342" w:rsidP="004C51F1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 и прогнозирование финансовых показателей деятельности организации</w:t>
            </w:r>
          </w:p>
          <w:p w:rsidR="00074342" w:rsidRPr="00AC4A36" w:rsidRDefault="00074342" w:rsidP="004C51F1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стратегического планирования и прогнозирования финансовой деятельности организации</w:t>
            </w:r>
          </w:p>
          <w:p w:rsidR="00074342" w:rsidRPr="00AC4A36" w:rsidRDefault="00074342" w:rsidP="004C51F1">
            <w:pPr>
              <w:keepNext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C4A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Финансовая политика организации: особенности формирования и осуществления</w:t>
            </w:r>
          </w:p>
          <w:p w:rsidR="00074342" w:rsidRPr="004C51F1" w:rsidRDefault="00074342" w:rsidP="004C51F1">
            <w:pPr>
              <w:pStyle w:val="a5"/>
              <w:numPr>
                <w:ilvl w:val="0"/>
                <w:numId w:val="20"/>
              </w:numPr>
            </w:pPr>
            <w:r w:rsidRPr="004C51F1">
              <w:t>Финансовый контроль и направления его совершенствования на современном этапе развития РФ</w:t>
            </w:r>
          </w:p>
          <w:p w:rsidR="00074342" w:rsidRPr="004C51F1" w:rsidRDefault="00074342" w:rsidP="004C51F1">
            <w:pPr>
              <w:pStyle w:val="a5"/>
              <w:numPr>
                <w:ilvl w:val="0"/>
                <w:numId w:val="20"/>
              </w:numPr>
            </w:pPr>
            <w:r w:rsidRPr="004C51F1">
              <w:t>Ведомственный финансовый контроль: вопросы теории, практики, совершенствования</w:t>
            </w:r>
          </w:p>
          <w:p w:rsidR="00074342" w:rsidRPr="004C51F1" w:rsidRDefault="00074342" w:rsidP="004C51F1">
            <w:pPr>
              <w:pStyle w:val="a5"/>
              <w:numPr>
                <w:ilvl w:val="0"/>
                <w:numId w:val="20"/>
              </w:numPr>
            </w:pPr>
            <w:r w:rsidRPr="004C51F1">
              <w:t>Аудиторский (независимый) контроль в системе финансового контроля РФ и направления его совершенствования</w:t>
            </w:r>
          </w:p>
          <w:p w:rsidR="006B7DF8" w:rsidRPr="00AC4A36" w:rsidRDefault="006B7DF8" w:rsidP="004C51F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Бюджетирование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4A36">
              <w:rPr>
                <w:rFonts w:ascii="Times New Roman" w:hAnsi="Times New Roman" w:cs="Times New Roman"/>
                <w:sz w:val="24"/>
                <w:szCs w:val="24"/>
              </w:rPr>
              <w:t>процедуры</w:t>
            </w:r>
            <w:proofErr w:type="spellEnd"/>
          </w:p>
          <w:p w:rsidR="006B7DF8" w:rsidRPr="00AC4A36" w:rsidRDefault="006B7DF8" w:rsidP="00AC4A36">
            <w:pPr>
              <w:spacing w:after="0" w:line="240" w:lineRule="auto"/>
              <w:ind w:left="360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EA4337" w:rsidRPr="00062079" w:rsidRDefault="00EA4337" w:rsidP="00EA4337">
      <w:pPr>
        <w:rPr>
          <w:sz w:val="0"/>
          <w:szCs w:val="0"/>
          <w:lang w:val="ru-RU"/>
        </w:rPr>
      </w:pPr>
      <w:r w:rsidRPr="00062079">
        <w:rPr>
          <w:lang w:val="ru-RU"/>
        </w:rPr>
        <w:br w:type="page"/>
      </w:r>
      <w:r w:rsidRPr="00062079">
        <w:rPr>
          <w:lang w:val="ru-RU"/>
        </w:rPr>
        <w:lastRenderedPageBreak/>
        <w:br w:type="page"/>
      </w:r>
    </w:p>
    <w:p w:rsidR="00AC4A36" w:rsidRPr="00AC4A36" w:rsidRDefault="00AC4A36" w:rsidP="00AC4A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AC4A36" w:rsidRPr="00AC4A36" w:rsidSect="00EA4337"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lastRenderedPageBreak/>
        <w:t>.</w:t>
      </w: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б) Порядок проведения промежуточной аттестации, показатели и критерии оценивания: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4"/>
          <w:szCs w:val="24"/>
          <w:highlight w:val="yellow"/>
          <w:lang w:val="ru-RU"/>
        </w:rPr>
      </w:pP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«Финансовый менеджмент» включает теоретические вопросы, позволяющие оценить уровень усвоения </w:t>
      </w:r>
      <w:proofErr w:type="gramStart"/>
      <w:r w:rsidRPr="00AC4A36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AC4A3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зачета, </w:t>
      </w:r>
      <w:r w:rsidR="001B17CE">
        <w:rPr>
          <w:rFonts w:ascii="Times New Roman" w:hAnsi="Times New Roman" w:cs="Times New Roman"/>
          <w:sz w:val="24"/>
          <w:szCs w:val="24"/>
          <w:lang w:val="ru-RU"/>
        </w:rPr>
        <w:t>зачета с оценкой</w:t>
      </w: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и в форме выполнения и защиты курсовой работы.</w:t>
      </w:r>
    </w:p>
    <w:p w:rsidR="00A420BC" w:rsidRPr="00AC4A36" w:rsidRDefault="00A420BC" w:rsidP="00A420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 по билетам, каждый из которых включает </w:t>
      </w:r>
      <w:r>
        <w:rPr>
          <w:rFonts w:ascii="Times New Roman" w:hAnsi="Times New Roman" w:cs="Times New Roman"/>
          <w:sz w:val="24"/>
          <w:szCs w:val="24"/>
          <w:lang w:val="ru-RU"/>
        </w:rPr>
        <w:t>1 теоретический вопрос</w:t>
      </w: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и одно практическое задание. 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t>- на оценку «</w:t>
      </w: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>зачтено</w:t>
      </w: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» - студент должен продемонстрировать достаточный уровень </w:t>
      </w:r>
      <w:proofErr w:type="spellStart"/>
      <w:r w:rsidRPr="00AC4A3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 не только на уровне воспроизведения и объяснения информации, но и интеллектуальные навыки решения проблем и задач, показать понимание происходящих в экономике преобразований, существующих проблем и дать им оценку, вынести критические суждения;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t>- на оценку «</w:t>
      </w: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>не зачтено</w:t>
      </w: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» - – </w:t>
      </w:r>
      <w:proofErr w:type="gramStart"/>
      <w:r w:rsidRPr="00AC4A3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AC4A3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AC4A3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AC4A3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AC4A3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4"/>
          <w:szCs w:val="24"/>
          <w:highlight w:val="yellow"/>
          <w:lang w:val="ru-RU"/>
        </w:rPr>
      </w:pP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«Финансовый менеджмент». При выполнении курсовой </w:t>
      </w:r>
      <w:proofErr w:type="gramStart"/>
      <w:r w:rsidRPr="00AC4A36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процессе написания курсовой </w:t>
      </w:r>
      <w:proofErr w:type="gramStart"/>
      <w:r w:rsidRPr="00AC4A36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курсовой работы: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AC4A3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AC4A3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AC4A3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C4A3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C4A36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C4A36" w:rsidRP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C4A36" w:rsidRDefault="00AC4A36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Pr="004B1192" w:rsidRDefault="004B1192" w:rsidP="004B11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b/>
          <w:sz w:val="24"/>
          <w:szCs w:val="24"/>
          <w:lang w:val="ru-RU"/>
        </w:rPr>
        <w:t>Приложение 3</w:t>
      </w:r>
    </w:p>
    <w:p w:rsidR="004B1192" w:rsidRPr="004B1192" w:rsidRDefault="004B1192" w:rsidP="004B11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по выполнению и защите курсовой работы </w:t>
      </w:r>
    </w:p>
    <w:p w:rsidR="004B1192" w:rsidRPr="004B1192" w:rsidRDefault="004B1192" w:rsidP="004B1192">
      <w:pPr>
        <w:pStyle w:val="2"/>
        <w:tabs>
          <w:tab w:val="left" w:pos="331"/>
        </w:tabs>
        <w:spacing w:before="0" w:line="240" w:lineRule="auto"/>
        <w:ind w:firstLine="566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B1192">
        <w:rPr>
          <w:rFonts w:ascii="Times New Roman" w:hAnsi="Times New Roman" w:cs="Times New Roman"/>
          <w:sz w:val="24"/>
          <w:szCs w:val="24"/>
          <w:lang w:val="ru-RU"/>
        </w:rPr>
        <w:t>Курсовая работа выполняется обучающимся самостоятельно под руководством преподавателя.</w:t>
      </w:r>
      <w:proofErr w:type="gramEnd"/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При выполнении курсовой </w:t>
      </w:r>
      <w:proofErr w:type="gramStart"/>
      <w:r w:rsidRPr="004B1192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В начале изучения дисциплины преподаватель предлагает обучающимся на выбор перечень тем курсовых работ. </w:t>
      </w:r>
      <w:proofErr w:type="gramStart"/>
      <w:r w:rsidRPr="004B1192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написания курсовой </w:t>
      </w:r>
      <w:proofErr w:type="gramStart"/>
      <w:r w:rsidRPr="004B1192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тем курсовых работ:</w:t>
      </w:r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затратами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активами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финансовыми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активами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собственным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капиталом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заемным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капиталом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Инструменты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долгосрочного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финансирования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Инструменты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краткосрочного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финансирования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финансовыми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рисками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оборотным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капиталом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Бюджетирование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организация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методы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процедуры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инвестициями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финансовыми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результатами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внеоборотными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долгосрочными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активами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Амортизационная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политика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денежными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потоками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стоимостью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прибылью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Дивидендная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политика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keepNext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-1"/>
        <w:jc w:val="both"/>
        <w:outlineLvl w:val="3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bCs/>
          <w:sz w:val="24"/>
          <w:szCs w:val="24"/>
          <w:lang w:val="ru-RU"/>
        </w:rPr>
        <w:t>Традиционные и нетрадиционные инструменты краткосрочного финансирования: особенности и преимущества</w:t>
      </w:r>
    </w:p>
    <w:p w:rsidR="004B1192" w:rsidRPr="004B1192" w:rsidRDefault="004B1192" w:rsidP="00DD4D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Оценка стоимости собственного и заемного капитала организации      </w:t>
      </w:r>
    </w:p>
    <w:p w:rsidR="004B1192" w:rsidRPr="004B1192" w:rsidRDefault="004B1192" w:rsidP="00DD4D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Финансовый рычаг - инструмент управления стоимостью и структурой капитала.</w:t>
      </w:r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lastRenderedPageBreak/>
        <w:t>Инвестиционная политика организации: содержание и основные этапы формирования</w:t>
      </w:r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Принципы формирования и методы управления инвестиционным портфелем организации</w:t>
      </w:r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Способы управления доходами и расходами организации</w:t>
      </w:r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Предприятия  и банки: проблемы эффективных взаимодействий</w:t>
      </w:r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финансового менеджмента на предприятиях </w:t>
      </w:r>
      <w:r w:rsidRPr="004B1192">
        <w:rPr>
          <w:rFonts w:ascii="Times New Roman" w:hAnsi="Times New Roman" w:cs="Times New Roman"/>
          <w:i/>
          <w:sz w:val="24"/>
          <w:szCs w:val="24"/>
          <w:lang w:val="ru-RU"/>
        </w:rPr>
        <w:t>(структура финансовых служб, их основные задачи)</w:t>
      </w:r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производственными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запасами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Оценка и анализ риска инвестиционных проектов</w:t>
      </w:r>
    </w:p>
    <w:p w:rsidR="004B1192" w:rsidRPr="004B1192" w:rsidRDefault="004B1192" w:rsidP="00DD4DA5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нематериальными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активами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Финансовое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планирование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деятельности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192" w:rsidRPr="004B1192" w:rsidRDefault="004B1192" w:rsidP="00DD4DA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Система показателей финансово-хозяйственной деятельности организации: методы планирования и прогнозирования. </w:t>
      </w:r>
    </w:p>
    <w:p w:rsidR="004B1192" w:rsidRPr="004B1192" w:rsidRDefault="004B1192" w:rsidP="00DD4DA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Кредитоспособность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предприятия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оценка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Управление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ликвидностью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платежеспособностью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Планирование и прогнозирование финансовых показателей деятельности организации</w:t>
      </w:r>
    </w:p>
    <w:p w:rsidR="004B1192" w:rsidRPr="004B1192" w:rsidRDefault="004B1192" w:rsidP="00DD4D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Технологии стратегического планирования и прогнозирования финансовой деятельности организации</w:t>
      </w:r>
    </w:p>
    <w:p w:rsidR="004B1192" w:rsidRPr="004B1192" w:rsidRDefault="004B1192" w:rsidP="00DD4DA5">
      <w:pPr>
        <w:keepNext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-1"/>
        <w:jc w:val="both"/>
        <w:outlineLvl w:val="3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bCs/>
          <w:sz w:val="24"/>
          <w:szCs w:val="24"/>
          <w:lang w:val="ru-RU"/>
        </w:rPr>
        <w:t>Финансовая политика организации: особенности формирования и осуществления</w:t>
      </w:r>
    </w:p>
    <w:p w:rsidR="004B1192" w:rsidRPr="004B1192" w:rsidRDefault="004B1192" w:rsidP="00DD4D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Факторинг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инструмент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управления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дебиторской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задолженностью</w:t>
      </w:r>
      <w:proofErr w:type="spellEnd"/>
    </w:p>
    <w:p w:rsidR="004B1192" w:rsidRPr="004B1192" w:rsidRDefault="004B1192" w:rsidP="00DD4DA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Способы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повышения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финансовой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устойчивости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</w:p>
    <w:p w:rsidR="004B1192" w:rsidRPr="004B1192" w:rsidRDefault="004B1192" w:rsidP="00DD4DA5">
      <w:pPr>
        <w:pStyle w:val="a5"/>
        <w:widowControl/>
        <w:numPr>
          <w:ilvl w:val="0"/>
          <w:numId w:val="12"/>
        </w:numPr>
        <w:autoSpaceDE/>
        <w:autoSpaceDN/>
        <w:adjustRightInd/>
      </w:pPr>
      <w:r w:rsidRPr="004B1192">
        <w:t>Управление денежными средствами и дебиторской задолженностью</w:t>
      </w:r>
    </w:p>
    <w:p w:rsidR="004B1192" w:rsidRPr="004B1192" w:rsidRDefault="004B1192" w:rsidP="00DD4DA5">
      <w:pPr>
        <w:pStyle w:val="a5"/>
        <w:widowControl/>
        <w:numPr>
          <w:ilvl w:val="0"/>
          <w:numId w:val="12"/>
        </w:numPr>
        <w:autoSpaceDE/>
        <w:autoSpaceDN/>
        <w:adjustRightInd/>
      </w:pPr>
      <w:r w:rsidRPr="004B1192">
        <w:t>Финансовый контроль и направления его совершенствования на современном этапе развития РФ</w:t>
      </w:r>
    </w:p>
    <w:p w:rsidR="004B1192" w:rsidRPr="004B1192" w:rsidRDefault="004B1192" w:rsidP="00DD4DA5">
      <w:pPr>
        <w:pStyle w:val="a5"/>
        <w:widowControl/>
        <w:numPr>
          <w:ilvl w:val="0"/>
          <w:numId w:val="12"/>
        </w:numPr>
        <w:autoSpaceDE/>
        <w:autoSpaceDN/>
        <w:adjustRightInd/>
      </w:pPr>
      <w:r w:rsidRPr="004B1192">
        <w:t>Ведомственный финансовый контроль: вопросы теории, практики, совершенствования</w:t>
      </w:r>
    </w:p>
    <w:p w:rsidR="004B1192" w:rsidRPr="004B1192" w:rsidRDefault="004B1192" w:rsidP="00DD4DA5">
      <w:pPr>
        <w:pStyle w:val="a5"/>
        <w:widowControl/>
        <w:numPr>
          <w:ilvl w:val="0"/>
          <w:numId w:val="12"/>
        </w:numPr>
        <w:autoSpaceDE/>
        <w:autoSpaceDN/>
        <w:adjustRightInd/>
      </w:pPr>
      <w:r w:rsidRPr="004B1192">
        <w:t>Аудиторский (независимый) контроль в системе финансового контроля РФ и направления его совершенствования</w:t>
      </w:r>
    </w:p>
    <w:p w:rsidR="004B1192" w:rsidRPr="004B1192" w:rsidRDefault="004B1192" w:rsidP="004B119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Pr="004B1192" w:rsidRDefault="004B1192" w:rsidP="004B1192">
      <w:pPr>
        <w:tabs>
          <w:tab w:val="left" w:pos="331"/>
        </w:tabs>
        <w:spacing w:after="0" w:line="240" w:lineRule="auto"/>
        <w:ind w:firstLine="70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задания по теме курсовой работы:</w:t>
      </w:r>
    </w:p>
    <w:p w:rsidR="004B1192" w:rsidRPr="004B1192" w:rsidRDefault="004B1192" w:rsidP="004B119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При выполнении курсовой работы необходимо отразить следующие основные элементы:</w:t>
      </w:r>
    </w:p>
    <w:p w:rsidR="004B1192" w:rsidRPr="004B1192" w:rsidRDefault="004B1192" w:rsidP="004B1192">
      <w:pPr>
        <w:numPr>
          <w:ilvl w:val="0"/>
          <w:numId w:val="5"/>
        </w:numPr>
        <w:tabs>
          <w:tab w:val="num" w:pos="0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название организации, ее местонахождение (юридический адрес);</w:t>
      </w:r>
    </w:p>
    <w:p w:rsidR="004B1192" w:rsidRPr="004B1192" w:rsidRDefault="004B1192" w:rsidP="004B1192">
      <w:pPr>
        <w:numPr>
          <w:ilvl w:val="0"/>
          <w:numId w:val="5"/>
        </w:numPr>
        <w:tabs>
          <w:tab w:val="num" w:pos="0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профиль (сферу) деятельности, основные направления развития;</w:t>
      </w:r>
    </w:p>
    <w:p w:rsidR="004B1192" w:rsidRPr="004B1192" w:rsidRDefault="004B1192" w:rsidP="004B1192">
      <w:pPr>
        <w:numPr>
          <w:ilvl w:val="0"/>
          <w:numId w:val="5"/>
        </w:numPr>
        <w:tabs>
          <w:tab w:val="num" w:pos="0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схему  и характеристику организационной структуры управления;</w:t>
      </w:r>
    </w:p>
    <w:p w:rsidR="004B1192" w:rsidRPr="004B1192" w:rsidRDefault="004B1192" w:rsidP="004B1192">
      <w:pPr>
        <w:numPr>
          <w:ilvl w:val="0"/>
          <w:numId w:val="5"/>
        </w:numPr>
        <w:tabs>
          <w:tab w:val="num" w:pos="0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анализ динамики основных </w:t>
      </w:r>
      <w:proofErr w:type="spellStart"/>
      <w:proofErr w:type="gramStart"/>
      <w:r w:rsidRPr="004B1192">
        <w:rPr>
          <w:rFonts w:ascii="Times New Roman" w:hAnsi="Times New Roman" w:cs="Times New Roman"/>
          <w:sz w:val="24"/>
          <w:szCs w:val="24"/>
          <w:lang w:val="ru-RU"/>
        </w:rPr>
        <w:t>технико</w:t>
      </w:r>
      <w:proofErr w:type="spellEnd"/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- экономических</w:t>
      </w:r>
      <w:proofErr w:type="gramEnd"/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показателей;</w:t>
      </w:r>
    </w:p>
    <w:p w:rsidR="004B1192" w:rsidRPr="004B1192" w:rsidRDefault="004B1192" w:rsidP="004B1192">
      <w:pPr>
        <w:numPr>
          <w:ilvl w:val="0"/>
          <w:numId w:val="5"/>
        </w:numPr>
        <w:tabs>
          <w:tab w:val="num" w:pos="0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анализ финансовых показателей по изучаемой проблеме, актива и пассива баланса и др.;</w:t>
      </w:r>
    </w:p>
    <w:p w:rsidR="004B1192" w:rsidRPr="004B1192" w:rsidRDefault="004B1192" w:rsidP="004B1192">
      <w:pPr>
        <w:numPr>
          <w:ilvl w:val="0"/>
          <w:numId w:val="5"/>
        </w:numPr>
        <w:tabs>
          <w:tab w:val="num" w:pos="0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перечень выявленных проблем или положительные стороны финансово – хозяйственной деятельности организации;</w:t>
      </w:r>
    </w:p>
    <w:p w:rsidR="004B1192" w:rsidRPr="004B1192" w:rsidRDefault="004B1192" w:rsidP="004B119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- рекомендации, мероприятия. Каждое рекомендуемое предложение включает обоснование целесообразности осуществления</w:t>
      </w:r>
    </w:p>
    <w:p w:rsidR="004B1192" w:rsidRPr="004B1192" w:rsidRDefault="004B1192" w:rsidP="004B119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Pr="004B1192" w:rsidRDefault="004B1192" w:rsidP="004B1192">
      <w:pPr>
        <w:spacing w:after="0" w:line="240" w:lineRule="auto"/>
        <w:ind w:firstLine="73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i/>
          <w:sz w:val="24"/>
          <w:szCs w:val="24"/>
          <w:lang w:val="ru-RU"/>
        </w:rPr>
        <w:t>Во введении: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119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B1192">
        <w:rPr>
          <w:rFonts w:ascii="Times New Roman" w:hAnsi="Times New Roman" w:cs="Times New Roman"/>
          <w:sz w:val="24"/>
          <w:szCs w:val="24"/>
          <w:lang w:val="ru-RU"/>
        </w:rPr>
        <w:t>обосновывается актуальность темы курсовой работы, показывается ее взаимосвязь с проблемами финансового менеджмента и повышением его эффективности;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- определяется объект и предмет исследования. Объектом исследования могут являться конкретные экономические структуры (коммерческие организации), предметом – финансово – хозяйственная деятельность объектов исследования; 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- формулируется </w:t>
      </w:r>
      <w:proofErr w:type="gramStart"/>
      <w:r w:rsidRPr="004B1192">
        <w:rPr>
          <w:rFonts w:ascii="Times New Roman" w:hAnsi="Times New Roman" w:cs="Times New Roman"/>
          <w:sz w:val="24"/>
          <w:szCs w:val="24"/>
          <w:lang w:val="ru-RU"/>
        </w:rPr>
        <w:t>цель</w:t>
      </w:r>
      <w:proofErr w:type="gramEnd"/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и перечисляются задачи, решению которых будет уделено внимание при раскрытии исследуемой темы. Цель должна быть точной, краткой и </w:t>
      </w:r>
      <w:r w:rsidRPr="004B1192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конкретной. Конкретизируя поставленную цель, определяется несколько задач (3 – 4). Обычно это теоретические и практические вопросы, исследование которых и означает видение данной проблемы.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- описывается информация, на базе которой выполнена работа;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- обосновывается структура курсовой работы. 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Объем введения составляет 2-3 страницы печатного текста.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1192">
        <w:rPr>
          <w:rFonts w:ascii="Times New Roman" w:hAnsi="Times New Roman" w:cs="Times New Roman"/>
          <w:i/>
          <w:sz w:val="24"/>
          <w:szCs w:val="24"/>
          <w:lang w:val="ru-RU"/>
        </w:rPr>
        <w:t>Первая глава</w:t>
      </w: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(теоретическая) курсовой работы содержит материал, определяющий теоретико-методологические основы решения проблемы и раскрывающий ее содержание в соответствии с планом. Особое внимание следует обратить на понятийно-терминологический аппарат, т.к. четкое определение понятий по проблеме исследования со ссылками на источник позволяет вести поиск  в конкретном направлении и определить сущность исследуемого процесса и явления.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Теоретическая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часть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включает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себя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>:</w:t>
      </w:r>
    </w:p>
    <w:p w:rsidR="004B1192" w:rsidRPr="004B1192" w:rsidRDefault="004B1192" w:rsidP="004B1192">
      <w:pPr>
        <w:numPr>
          <w:ilvl w:val="0"/>
          <w:numId w:val="4"/>
        </w:numPr>
        <w:tabs>
          <w:tab w:val="left" w:pos="0"/>
          <w:tab w:val="left" w:pos="720"/>
        </w:tabs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описание современного состояния изучаемого предмета исследования в теоретических источниках;</w:t>
      </w:r>
    </w:p>
    <w:p w:rsidR="004B1192" w:rsidRPr="004B1192" w:rsidRDefault="004B1192" w:rsidP="004B1192">
      <w:pPr>
        <w:numPr>
          <w:ilvl w:val="0"/>
          <w:numId w:val="4"/>
        </w:numPr>
        <w:tabs>
          <w:tab w:val="left" w:pos="0"/>
          <w:tab w:val="left" w:pos="720"/>
        </w:tabs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анализ изучаемой проблемы с точки зрения различных подходов к исследованию данной темы, обоснование своей точки зрения;</w:t>
      </w:r>
    </w:p>
    <w:p w:rsidR="004B1192" w:rsidRPr="004B1192" w:rsidRDefault="004B1192" w:rsidP="004B1192">
      <w:pPr>
        <w:numPr>
          <w:ilvl w:val="0"/>
          <w:numId w:val="4"/>
        </w:numPr>
        <w:tabs>
          <w:tab w:val="left" w:pos="0"/>
          <w:tab w:val="left" w:pos="720"/>
        </w:tabs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B1192">
        <w:rPr>
          <w:rFonts w:ascii="Times New Roman" w:hAnsi="Times New Roman" w:cs="Times New Roman"/>
          <w:sz w:val="24"/>
          <w:szCs w:val="24"/>
        </w:rPr>
        <w:t>теоретические</w:t>
      </w:r>
      <w:proofErr w:type="spellEnd"/>
      <w:proofErr w:type="gram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выводы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>.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B1192">
        <w:rPr>
          <w:rFonts w:ascii="Times New Roman" w:hAnsi="Times New Roman" w:cs="Times New Roman"/>
          <w:sz w:val="24"/>
          <w:szCs w:val="24"/>
        </w:rPr>
        <w:t>Объем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теоретической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части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 xml:space="preserve"> 12-15 </w:t>
      </w:r>
      <w:proofErr w:type="spellStart"/>
      <w:r w:rsidRPr="004B1192">
        <w:rPr>
          <w:rFonts w:ascii="Times New Roman" w:hAnsi="Times New Roman" w:cs="Times New Roman"/>
          <w:sz w:val="24"/>
          <w:szCs w:val="24"/>
        </w:rPr>
        <w:t>страниц</w:t>
      </w:r>
      <w:proofErr w:type="spellEnd"/>
      <w:r w:rsidRPr="004B119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i/>
          <w:sz w:val="24"/>
          <w:szCs w:val="24"/>
          <w:lang w:val="ru-RU"/>
        </w:rPr>
        <w:t>Вторая глава (</w:t>
      </w:r>
      <w:r w:rsidRPr="004B1192">
        <w:rPr>
          <w:rFonts w:ascii="Times New Roman" w:hAnsi="Times New Roman" w:cs="Times New Roman"/>
          <w:sz w:val="24"/>
          <w:szCs w:val="24"/>
          <w:lang w:val="ru-RU"/>
        </w:rPr>
        <w:t>практическая</w:t>
      </w:r>
      <w:r w:rsidRPr="004B1192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. В аналитическом разделе курсовой работы проводится критический анализ существующего состояния дел по рассматриваемой проблеме в условиях практической деятельности. Целью такого анализа является выявление как положительных, так и отрицательных сторон состояния изучаемого вопроса и поиск возможных решений (улучшение, совершенствование, развитие), либо нахождение принципиально новых подходов. Необходимо кроме констатации фактов, дать им квалифицированную оценку и разработать рекомендации по решению проблемы. Каждая рекомендация должна быть раскрыта и обоснована. При желании рекомендации могут быть изложены  в третьей главе работы. Проведение анализа и выработка рекомендаций должны осуществляться путем практического приложения теоретических основ, изложенных в работе. Практическая часть может быть представлена авторской моделью или прогнозом развития, </w:t>
      </w:r>
      <w:proofErr w:type="gramStart"/>
      <w:r w:rsidRPr="004B1192">
        <w:rPr>
          <w:rFonts w:ascii="Times New Roman" w:hAnsi="Times New Roman" w:cs="Times New Roman"/>
          <w:sz w:val="24"/>
          <w:szCs w:val="24"/>
          <w:lang w:val="ru-RU"/>
        </w:rPr>
        <w:t>имеющих</w:t>
      </w:r>
      <w:proofErr w:type="gramEnd"/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практическую направленность. 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Аналитические данные, используемые для формирования информационной базы курсовой работы, приводятся в «Приложениях» (бухгалтерский баланс, отчет о финансовых результатах и др.)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>Объем практической части 15-20 страниц.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i/>
          <w:sz w:val="24"/>
          <w:szCs w:val="24"/>
          <w:lang w:val="ru-RU"/>
        </w:rPr>
        <w:t>Заключение</w:t>
      </w: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курсовой работы содержит: констатацию теоретических и практических результатов; формулировку общих выводов по всем разделам; предложения по дальнейшему исследованию проблемы. Выводы вытекают из материалов курсовой работы и должны содержать обоснованные предложения. Выводы не должны противоречить всему предшествующему изложению.  Объем заключения 2-3 страницы.</w:t>
      </w:r>
    </w:p>
    <w:p w:rsidR="004B1192" w:rsidRPr="00185235" w:rsidRDefault="004B1192" w:rsidP="004B1192">
      <w:pPr>
        <w:pStyle w:val="2"/>
        <w:tabs>
          <w:tab w:val="left" w:pos="331"/>
        </w:tabs>
        <w:spacing w:before="0" w:line="240" w:lineRule="auto"/>
        <w:ind w:firstLine="566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18523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В конце курсовой работы прилагается </w:t>
      </w:r>
      <w:r w:rsidRPr="00185235">
        <w:rPr>
          <w:rFonts w:ascii="Times New Roman" w:hAnsi="Times New Roman" w:cs="Times New Roman"/>
          <w:b w:val="0"/>
          <w:i/>
          <w:color w:val="auto"/>
          <w:sz w:val="24"/>
          <w:szCs w:val="24"/>
          <w:lang w:val="ru-RU"/>
        </w:rPr>
        <w:t>список используемой литературы</w:t>
      </w:r>
      <w:r w:rsidRPr="0018523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. Список литературы должен содержать перечень всех источников, используемых при написании курсовой работы. По тексту курсовой работы необходимо делать ссылки на используемые источники информации (с указанием не только номера источника, но и страниц). Все источники нумеруются. </w:t>
      </w:r>
      <w:r w:rsidRPr="00185235">
        <w:rPr>
          <w:rFonts w:ascii="Times New Roman" w:hAnsi="Times New Roman" w:cs="Times New Roman"/>
          <w:b w:val="0"/>
          <w:i/>
          <w:color w:val="auto"/>
          <w:sz w:val="24"/>
          <w:szCs w:val="24"/>
          <w:lang w:val="ru-RU"/>
        </w:rPr>
        <w:t xml:space="preserve">Список </w:t>
      </w:r>
      <w:r w:rsidRPr="00185235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литературы отражает степень изученности студентом рассматриваемой проблемы  и включает монографии, учебники, учебные пособия, справочники, статьи.</w:t>
      </w:r>
    </w:p>
    <w:p w:rsidR="004B1192" w:rsidRPr="004B1192" w:rsidRDefault="004B1192" w:rsidP="004B1192">
      <w:pPr>
        <w:pStyle w:val="2"/>
        <w:tabs>
          <w:tab w:val="left" w:pos="331"/>
        </w:tabs>
        <w:spacing w:before="0" w:line="240" w:lineRule="auto"/>
        <w:ind w:firstLine="566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85235" w:rsidRDefault="00185235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85235" w:rsidRPr="004B1192" w:rsidRDefault="00185235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курсовой работы: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B1192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B1192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4B1192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B1192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4B1192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B119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4B1192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4B1192" w:rsidRPr="004B1192" w:rsidRDefault="004B1192" w:rsidP="004B11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B119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4B1192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4B1192" w:rsidRPr="004B1192" w:rsidRDefault="004B1192" w:rsidP="004B119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Pr="004B1192" w:rsidRDefault="004B1192" w:rsidP="004B119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Pr="004B1192" w:rsidRDefault="004B1192" w:rsidP="004B1192">
      <w:pPr>
        <w:rPr>
          <w:lang w:val="ru-RU"/>
        </w:rPr>
      </w:pPr>
    </w:p>
    <w:p w:rsidR="004B1192" w:rsidRPr="004B1192" w:rsidRDefault="004B1192" w:rsidP="004B1192">
      <w:pPr>
        <w:spacing w:after="0" w:line="240" w:lineRule="auto"/>
        <w:jc w:val="center"/>
        <w:rPr>
          <w:b/>
          <w:lang w:val="ru-RU"/>
        </w:rPr>
      </w:pPr>
    </w:p>
    <w:p w:rsidR="004B1192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1192" w:rsidRPr="00DF65A5" w:rsidRDefault="004B1192" w:rsidP="00AC4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B1192" w:rsidRPr="00DF6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2A6A"/>
    <w:multiLevelType w:val="hybridMultilevel"/>
    <w:tmpl w:val="E1A2C4D4"/>
    <w:lvl w:ilvl="0" w:tplc="E9F8556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C92677"/>
    <w:multiLevelType w:val="hybridMultilevel"/>
    <w:tmpl w:val="9B545910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30F98"/>
    <w:multiLevelType w:val="hybridMultilevel"/>
    <w:tmpl w:val="8758C318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A5C7C"/>
    <w:multiLevelType w:val="hybridMultilevel"/>
    <w:tmpl w:val="8DF4463E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13538FE"/>
    <w:multiLevelType w:val="hybridMultilevel"/>
    <w:tmpl w:val="B3703CD6"/>
    <w:lvl w:ilvl="0" w:tplc="9508EB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012CC"/>
    <w:multiLevelType w:val="hybridMultilevel"/>
    <w:tmpl w:val="9830E1B8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02E46"/>
    <w:multiLevelType w:val="hybridMultilevel"/>
    <w:tmpl w:val="9006C094"/>
    <w:lvl w:ilvl="0" w:tplc="80221E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4E70970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BA42DB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4269BC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378147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93AD5D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1714D17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D354D9A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454B01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>
    <w:nsid w:val="3195623C"/>
    <w:multiLevelType w:val="hybridMultilevel"/>
    <w:tmpl w:val="B3703CD6"/>
    <w:lvl w:ilvl="0" w:tplc="9508EB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12499A"/>
    <w:multiLevelType w:val="hybridMultilevel"/>
    <w:tmpl w:val="D442A4A8"/>
    <w:lvl w:ilvl="0" w:tplc="CAF49656">
      <w:start w:val="1"/>
      <w:numFmt w:val="bullet"/>
      <w:lvlText w:val="­"/>
      <w:lvlJc w:val="left"/>
      <w:pPr>
        <w:tabs>
          <w:tab w:val="num" w:pos="928"/>
        </w:tabs>
        <w:ind w:left="928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917"/>
        </w:tabs>
        <w:ind w:left="917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0227BF"/>
    <w:multiLevelType w:val="hybridMultilevel"/>
    <w:tmpl w:val="241211AA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8A101B"/>
    <w:multiLevelType w:val="hybridMultilevel"/>
    <w:tmpl w:val="3ECA3F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00465A"/>
    <w:multiLevelType w:val="hybridMultilevel"/>
    <w:tmpl w:val="37762BE4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B55A5"/>
    <w:multiLevelType w:val="hybridMultilevel"/>
    <w:tmpl w:val="AF9A2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A60459"/>
    <w:multiLevelType w:val="hybridMultilevel"/>
    <w:tmpl w:val="19424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B01A28"/>
    <w:multiLevelType w:val="hybridMultilevel"/>
    <w:tmpl w:val="3B4EA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621DF"/>
    <w:multiLevelType w:val="hybridMultilevel"/>
    <w:tmpl w:val="49A81756"/>
    <w:lvl w:ilvl="0" w:tplc="5900A78E">
      <w:start w:val="1"/>
      <w:numFmt w:val="bullet"/>
      <w:lvlText w:val="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6F137784"/>
    <w:multiLevelType w:val="hybridMultilevel"/>
    <w:tmpl w:val="B3703CD6"/>
    <w:lvl w:ilvl="0" w:tplc="9508EB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F84B5B"/>
    <w:multiLevelType w:val="hybridMultilevel"/>
    <w:tmpl w:val="6E9012A8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7"/>
  </w:num>
  <w:num w:numId="8">
    <w:abstractNumId w:val="11"/>
  </w:num>
  <w:num w:numId="9">
    <w:abstractNumId w:val="13"/>
  </w:num>
  <w:num w:numId="10">
    <w:abstractNumId w:val="15"/>
  </w:num>
  <w:num w:numId="11">
    <w:abstractNumId w:val="2"/>
  </w:num>
  <w:num w:numId="12">
    <w:abstractNumId w:val="14"/>
  </w:num>
  <w:num w:numId="13">
    <w:abstractNumId w:val="12"/>
  </w:num>
  <w:num w:numId="14">
    <w:abstractNumId w:val="10"/>
  </w:num>
  <w:num w:numId="15">
    <w:abstractNumId w:val="5"/>
  </w:num>
  <w:num w:numId="16">
    <w:abstractNumId w:val="18"/>
  </w:num>
  <w:num w:numId="17">
    <w:abstractNumId w:val="0"/>
  </w:num>
  <w:num w:numId="18">
    <w:abstractNumId w:val="3"/>
  </w:num>
  <w:num w:numId="19">
    <w:abstractNumId w:val="6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2079"/>
    <w:rsid w:val="00074342"/>
    <w:rsid w:val="00185235"/>
    <w:rsid w:val="001B17CE"/>
    <w:rsid w:val="001F0BC7"/>
    <w:rsid w:val="0024656D"/>
    <w:rsid w:val="00361A26"/>
    <w:rsid w:val="003C16D2"/>
    <w:rsid w:val="00446B3D"/>
    <w:rsid w:val="00486B1E"/>
    <w:rsid w:val="00494B6B"/>
    <w:rsid w:val="004B1192"/>
    <w:rsid w:val="004C51F1"/>
    <w:rsid w:val="00572519"/>
    <w:rsid w:val="006B7DF8"/>
    <w:rsid w:val="00A420BC"/>
    <w:rsid w:val="00AB7BB6"/>
    <w:rsid w:val="00AC4A36"/>
    <w:rsid w:val="00B72A6B"/>
    <w:rsid w:val="00BA6D85"/>
    <w:rsid w:val="00D31453"/>
    <w:rsid w:val="00D972C8"/>
    <w:rsid w:val="00DA0994"/>
    <w:rsid w:val="00DD4DA5"/>
    <w:rsid w:val="00DF65A5"/>
    <w:rsid w:val="00E209E2"/>
    <w:rsid w:val="00EA4337"/>
    <w:rsid w:val="00F4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F65A5"/>
    <w:pPr>
      <w:keepNext/>
      <w:widowControl w:val="0"/>
      <w:suppressAutoHyphens/>
      <w:autoSpaceDE w:val="0"/>
      <w:autoSpaceDN w:val="0"/>
      <w:adjustRightInd w:val="0"/>
      <w:spacing w:before="120" w:after="120" w:line="240" w:lineRule="auto"/>
      <w:outlineLvl w:val="0"/>
    </w:pPr>
    <w:rPr>
      <w:rFonts w:ascii="Times New Roman" w:eastAsia="Times New Roman" w:hAnsi="Times New Roman" w:cs="Arial"/>
      <w:b/>
      <w:bCs/>
      <w:caps/>
      <w:kern w:val="32"/>
      <w:sz w:val="28"/>
      <w:szCs w:val="32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4A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07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F65A5"/>
    <w:rPr>
      <w:rFonts w:ascii="Times New Roman" w:eastAsia="Times New Roman" w:hAnsi="Times New Roman" w:cs="Arial"/>
      <w:b/>
      <w:bCs/>
      <w:caps/>
      <w:kern w:val="32"/>
      <w:sz w:val="28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DF65A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DF65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DF65A5"/>
    <w:rPr>
      <w:rFonts w:ascii="Georgia" w:hAnsi="Georgia" w:cs="Georgia" w:hint="default"/>
      <w:sz w:val="12"/>
      <w:szCs w:val="12"/>
    </w:rPr>
  </w:style>
  <w:style w:type="table" w:styleId="a6">
    <w:name w:val="Table Grid"/>
    <w:basedOn w:val="a1"/>
    <w:uiPriority w:val="59"/>
    <w:rsid w:val="00DF65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C4A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"/>
    <w:basedOn w:val="a"/>
    <w:link w:val="a8"/>
    <w:uiPriority w:val="99"/>
    <w:unhideWhenUsed/>
    <w:rsid w:val="00AC4A36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AC4A3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nhideWhenUsed/>
    <w:rsid w:val="00AC4A36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AC4A3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footnote text"/>
    <w:basedOn w:val="a"/>
    <w:link w:val="aa"/>
    <w:rsid w:val="00AC4A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Текст сноски Знак"/>
    <w:basedOn w:val="a0"/>
    <w:link w:val="a9"/>
    <w:rsid w:val="00AC4A3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1">
    <w:name w:val="style1"/>
    <w:basedOn w:val="a"/>
    <w:rsid w:val="00AC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Intense Emphasis"/>
    <w:basedOn w:val="a0"/>
    <w:uiPriority w:val="21"/>
    <w:qFormat/>
    <w:rsid w:val="00DD4DA5"/>
    <w:rPr>
      <w:b/>
      <w:bCs/>
      <w:i/>
      <w:iCs/>
      <w:color w:val="4F81BD" w:themeColor="accent1"/>
    </w:rPr>
  </w:style>
  <w:style w:type="character" w:styleId="ac">
    <w:name w:val="Hyperlink"/>
    <w:basedOn w:val="a0"/>
    <w:uiPriority w:val="99"/>
    <w:unhideWhenUsed/>
    <w:rsid w:val="00F427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6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7.bin"/><Relationship Id="rId21" Type="http://schemas.openxmlformats.org/officeDocument/2006/relationships/image" Target="media/image7.wmf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9.bin"/><Relationship Id="rId32" Type="http://schemas.openxmlformats.org/officeDocument/2006/relationships/image" Target="media/image12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6.w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8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4.wmf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0.bin"/><Relationship Id="rId4" Type="http://schemas.openxmlformats.org/officeDocument/2006/relationships/settings" Target="settings.xml"/><Relationship Id="rId9" Type="http://schemas.openxmlformats.org/officeDocument/2006/relationships/hyperlink" Target="https://znanium.com/read?id=335580" TargetMode="External"/><Relationship Id="rId14" Type="http://schemas.openxmlformats.org/officeDocument/2006/relationships/image" Target="media/image5.wmf"/><Relationship Id="rId22" Type="http://schemas.openxmlformats.org/officeDocument/2006/relationships/oleObject" Target="embeddings/oleObject8.bin"/><Relationship Id="rId27" Type="http://schemas.openxmlformats.org/officeDocument/2006/relationships/image" Target="media/image10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8" Type="http://schemas.openxmlformats.org/officeDocument/2006/relationships/hyperlink" Target="https://znanium.com/read?id=111233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image" Target="media/image9.wmf"/><Relationship Id="rId33" Type="http://schemas.openxmlformats.org/officeDocument/2006/relationships/oleObject" Target="embeddings/oleObject14.bin"/><Relationship Id="rId38" Type="http://schemas.openxmlformats.org/officeDocument/2006/relationships/image" Target="media/image15.wmf"/><Relationship Id="rId46" Type="http://schemas.openxmlformats.org/officeDocument/2006/relationships/theme" Target="theme/theme1.xml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50</Pages>
  <Words>14031</Words>
  <Characters>79977</Characters>
  <Application>Microsoft Office Word</Application>
  <DocSecurity>0</DocSecurity>
  <Lines>666</Lines>
  <Paragraphs>187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2020-2021_38_03_01-ЭЭб-20_69_plx_Финансовый менеджмент</vt:lpstr>
      <vt:lpstr>Лист1</vt:lpstr>
    </vt:vector>
  </TitlesOfParts>
  <Company/>
  <LinksUpToDate>false</LinksUpToDate>
  <CharactersWithSpaces>93821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2020-2021_38_03_01-ЭЭб-20_69_plx_Финансовый менеджмент</dc:title>
  <dc:creator>FastReport.NET</dc:creator>
  <cp:lastModifiedBy>User</cp:lastModifiedBy>
  <cp:revision>22</cp:revision>
  <dcterms:created xsi:type="dcterms:W3CDTF">2020-10-18T16:30:00Z</dcterms:created>
  <dcterms:modified xsi:type="dcterms:W3CDTF">2020-11-14T10:17:00Z</dcterms:modified>
</cp:coreProperties>
</file>