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C9C" w:rsidRDefault="00A40C9C">
      <w:pPr>
        <w:rPr>
          <w:lang w:val="ru-RU"/>
        </w:rPr>
      </w:pPr>
    </w:p>
    <w:p w:rsidR="00A40C9C" w:rsidRDefault="00A40C9C">
      <w:pPr>
        <w:rPr>
          <w:lang w:val="ru-RU"/>
        </w:rPr>
      </w:pPr>
      <w:r w:rsidRPr="00A40C9C">
        <w:rPr>
          <w:noProof/>
          <w:lang w:val="ru-RU" w:eastAsia="ru-RU"/>
        </w:rPr>
        <w:drawing>
          <wp:inline distT="0" distB="0" distL="0" distR="0">
            <wp:extent cx="5941060" cy="8465166"/>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1060" cy="8465166"/>
                    </a:xfrm>
                    <a:prstGeom prst="rect">
                      <a:avLst/>
                    </a:prstGeom>
                    <a:noFill/>
                    <a:ln w="9525">
                      <a:noFill/>
                      <a:miter lim="800000"/>
                      <a:headEnd/>
                      <a:tailEnd/>
                    </a:ln>
                  </pic:spPr>
                </pic:pic>
              </a:graphicData>
            </a:graphic>
          </wp:inline>
        </w:drawing>
      </w:r>
    </w:p>
    <w:p w:rsidR="00A40C9C" w:rsidRDefault="00A40C9C">
      <w:pPr>
        <w:rPr>
          <w:lang w:val="ru-RU"/>
        </w:rPr>
      </w:pPr>
    </w:p>
    <w:p w:rsidR="00A40C9C" w:rsidRDefault="00A40C9C">
      <w:pPr>
        <w:rPr>
          <w:lang w:val="ru-RU"/>
        </w:rPr>
      </w:pPr>
    </w:p>
    <w:p w:rsidR="00A40C9C" w:rsidRDefault="00A40C9C">
      <w:pPr>
        <w:rPr>
          <w:lang w:val="ru-RU"/>
        </w:rPr>
      </w:pPr>
      <w:r w:rsidRPr="00A40C9C">
        <w:rPr>
          <w:noProof/>
          <w:lang w:val="ru-RU" w:eastAsia="ru-RU"/>
        </w:rPr>
        <w:lastRenderedPageBreak/>
        <w:drawing>
          <wp:inline distT="0" distB="0" distL="0" distR="0">
            <wp:extent cx="5940425" cy="8500478"/>
            <wp:effectExtent l="19050" t="0" r="317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A40C9C" w:rsidRDefault="00A40C9C">
      <w:pPr>
        <w:rPr>
          <w:lang w:val="ru-RU"/>
        </w:rPr>
      </w:pPr>
    </w:p>
    <w:p w:rsidR="00A40C9C" w:rsidRPr="00A40C9C" w:rsidRDefault="00A40C9C">
      <w:pPr>
        <w:rPr>
          <w:lang w:val="ru-RU"/>
        </w:rPr>
      </w:pPr>
    </w:p>
    <w:p w:rsidR="006E6154" w:rsidRPr="008B21B2" w:rsidRDefault="00626053" w:rsidP="008B21B2">
      <w:pPr>
        <w:spacing w:after="0" w:line="240" w:lineRule="auto"/>
        <w:rPr>
          <w:rFonts w:ascii="Times New Roman" w:hAnsi="Times New Roman" w:cs="Times New Roman"/>
          <w:sz w:val="24"/>
          <w:szCs w:val="24"/>
          <w:lang w:val="ru-RU"/>
        </w:rPr>
      </w:pPr>
      <w:r w:rsidRPr="00626053">
        <w:rPr>
          <w:rFonts w:ascii="Times New Roman" w:hAnsi="Times New Roman" w:cs="Times New Roman"/>
          <w:noProof/>
          <w:sz w:val="24"/>
          <w:szCs w:val="24"/>
          <w:lang w:val="ru-RU" w:eastAsia="ru-RU"/>
        </w:rPr>
        <w:lastRenderedPageBreak/>
        <w:drawing>
          <wp:inline distT="0" distB="0" distL="0" distR="0">
            <wp:extent cx="5940425" cy="8401886"/>
            <wp:effectExtent l="19050" t="0" r="3175" b="0"/>
            <wp:docPr id="4"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r w:rsidR="006E6154" w:rsidRPr="008B21B2">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r w:rsidRPr="008B21B2">
              <w:rPr>
                <w:rFonts w:ascii="Times New Roman" w:hAnsi="Times New Roman" w:cs="Times New Roman"/>
                <w:b/>
                <w:color w:val="000000"/>
                <w:sz w:val="24"/>
                <w:szCs w:val="24"/>
              </w:rPr>
              <w:lastRenderedPageBreak/>
              <w:t>1</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Цели</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освоения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дисциплины</w:t>
            </w:r>
            <w:proofErr w:type="spellEnd"/>
            <w:r w:rsidRPr="008B21B2">
              <w:rPr>
                <w:rFonts w:ascii="Times New Roman" w:hAnsi="Times New Roman" w:cs="Times New Roman"/>
                <w:sz w:val="24"/>
                <w:szCs w:val="24"/>
              </w:rPr>
              <w:t xml:space="preserve"> </w:t>
            </w:r>
            <w:r w:rsidRPr="008B21B2">
              <w:rPr>
                <w:rFonts w:ascii="Times New Roman" w:hAnsi="Times New Roman" w:cs="Times New Roman"/>
                <w:b/>
                <w:color w:val="000000"/>
                <w:sz w:val="24"/>
                <w:szCs w:val="24"/>
              </w:rPr>
              <w:t>(</w:t>
            </w:r>
            <w:proofErr w:type="spellStart"/>
            <w:r w:rsidRPr="008B21B2">
              <w:rPr>
                <w:rFonts w:ascii="Times New Roman" w:hAnsi="Times New Roman" w:cs="Times New Roman"/>
                <w:b/>
                <w:color w:val="000000"/>
                <w:sz w:val="24"/>
                <w:szCs w:val="24"/>
              </w:rPr>
              <w:t>модуля</w:t>
            </w:r>
            <w:proofErr w:type="spellEnd"/>
            <w:r w:rsidRPr="008B21B2">
              <w:rPr>
                <w:rFonts w:ascii="Times New Roman" w:hAnsi="Times New Roman" w:cs="Times New Roman"/>
                <w:b/>
                <w:color w:val="000000"/>
                <w:sz w:val="24"/>
                <w:szCs w:val="24"/>
              </w:rPr>
              <w:t>)</w:t>
            </w:r>
            <w:r w:rsidRPr="008B21B2">
              <w:rPr>
                <w:rFonts w:ascii="Times New Roman" w:hAnsi="Times New Roman" w:cs="Times New Roman"/>
                <w:sz w:val="24"/>
                <w:szCs w:val="24"/>
              </w:rPr>
              <w:t xml:space="preserve"> </w:t>
            </w:r>
          </w:p>
        </w:tc>
      </w:tr>
      <w:tr w:rsidR="006E6154" w:rsidRPr="008B21B2" w:rsidTr="00D96F1C">
        <w:trPr>
          <w:trHeight w:hRule="exact" w:val="826"/>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gramStart"/>
            <w:r w:rsidRPr="008B21B2">
              <w:rPr>
                <w:rFonts w:ascii="Times New Roman" w:hAnsi="Times New Roman" w:cs="Times New Roman"/>
                <w:color w:val="000000"/>
                <w:sz w:val="24"/>
                <w:szCs w:val="24"/>
                <w:lang w:val="ru-RU"/>
              </w:rPr>
              <w:t>формирование</w:t>
            </w:r>
            <w:proofErr w:type="gramEnd"/>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знаний,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умений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навыков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управлению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рисками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предпринимательской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деятельности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использования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профессиональной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деятельности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бакалавра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направлению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38.03.01</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w:t>
            </w:r>
            <w:proofErr w:type="spellStart"/>
            <w:r w:rsidRPr="008B21B2">
              <w:rPr>
                <w:rFonts w:ascii="Times New Roman" w:hAnsi="Times New Roman" w:cs="Times New Roman"/>
                <w:color w:val="000000"/>
                <w:sz w:val="24"/>
                <w:szCs w:val="24"/>
              </w:rPr>
              <w:t>Экономика</w:t>
            </w:r>
            <w:proofErr w:type="spellEnd"/>
            <w:r w:rsidRPr="008B21B2">
              <w:rPr>
                <w:rFonts w:ascii="Times New Roman" w:hAnsi="Times New Roman" w:cs="Times New Roman"/>
                <w:color w:val="000000"/>
                <w:sz w:val="24"/>
                <w:szCs w:val="24"/>
              </w:rPr>
              <w:t>».</w:t>
            </w:r>
            <w:r w:rsidRPr="008B21B2">
              <w:rPr>
                <w:rFonts w:ascii="Times New Roman" w:hAnsi="Times New Roman" w:cs="Times New Roman"/>
                <w:sz w:val="24"/>
                <w:szCs w:val="24"/>
              </w:rPr>
              <w:t xml:space="preserve"> </w:t>
            </w:r>
          </w:p>
        </w:tc>
      </w:tr>
      <w:tr w:rsidR="006E6154" w:rsidRPr="008B21B2" w:rsidTr="00D96F1C">
        <w:trPr>
          <w:trHeight w:hRule="exact" w:val="138"/>
        </w:trPr>
        <w:tc>
          <w:tcPr>
            <w:tcW w:w="1986" w:type="dxa"/>
          </w:tcPr>
          <w:p w:rsidR="006E6154" w:rsidRPr="008B21B2" w:rsidRDefault="006E6154" w:rsidP="008B21B2">
            <w:pPr>
              <w:spacing w:after="0" w:line="240" w:lineRule="auto"/>
              <w:rPr>
                <w:rFonts w:ascii="Times New Roman" w:hAnsi="Times New Roman" w:cs="Times New Roman"/>
                <w:sz w:val="24"/>
                <w:szCs w:val="24"/>
              </w:rPr>
            </w:pPr>
          </w:p>
        </w:tc>
        <w:tc>
          <w:tcPr>
            <w:tcW w:w="7372"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E43883" w:rsidTr="00D96F1C">
        <w:trPr>
          <w:trHeight w:hRule="exact" w:val="416"/>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2</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Место</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(модуля)</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структуре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образовательной</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программы</w:t>
            </w:r>
            <w:r w:rsidRPr="008B21B2">
              <w:rPr>
                <w:rFonts w:ascii="Times New Roman" w:hAnsi="Times New Roman" w:cs="Times New Roman"/>
                <w:sz w:val="24"/>
                <w:szCs w:val="24"/>
                <w:lang w:val="ru-RU"/>
              </w:rPr>
              <w:t xml:space="preserve"> </w:t>
            </w:r>
          </w:p>
        </w:tc>
      </w:tr>
      <w:tr w:rsidR="006E6154" w:rsidRPr="00E43883" w:rsidTr="00D96F1C">
        <w:trPr>
          <w:trHeight w:hRule="exact" w:val="1096"/>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Дисциплина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Предпринимательская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среда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предпринимательские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риски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входит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вариативную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плана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образовательной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программы.</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изучения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необходимы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знания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(умения,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владения),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сформированные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результате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изучения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практик:</w:t>
            </w:r>
            <w:r w:rsidRPr="008B21B2">
              <w:rPr>
                <w:rFonts w:ascii="Times New Roman" w:hAnsi="Times New Roman" w:cs="Times New Roman"/>
                <w:sz w:val="24"/>
                <w:szCs w:val="24"/>
                <w:lang w:val="ru-RU"/>
              </w:rPr>
              <w:t xml:space="preserve"> </w:t>
            </w:r>
          </w:p>
        </w:tc>
      </w:tr>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Методы</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принятия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управленческих</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решений</w:t>
            </w:r>
            <w:proofErr w:type="spellEnd"/>
            <w:r w:rsidRPr="008B21B2">
              <w:rPr>
                <w:rFonts w:ascii="Times New Roman" w:hAnsi="Times New Roman" w:cs="Times New Roman"/>
                <w:sz w:val="24"/>
                <w:szCs w:val="24"/>
              </w:rPr>
              <w:t xml:space="preserve"> </w:t>
            </w:r>
          </w:p>
        </w:tc>
      </w:tr>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Экономическая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теория</w:t>
            </w:r>
            <w:proofErr w:type="spellEnd"/>
            <w:r w:rsidRPr="008B21B2">
              <w:rPr>
                <w:rFonts w:ascii="Times New Roman" w:hAnsi="Times New Roman" w:cs="Times New Roman"/>
                <w:sz w:val="24"/>
                <w:szCs w:val="24"/>
              </w:rPr>
              <w:t xml:space="preserve"> </w:t>
            </w:r>
          </w:p>
        </w:tc>
      </w:tr>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Экономика</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организации</w:t>
            </w:r>
            <w:proofErr w:type="spellEnd"/>
            <w:r w:rsidRPr="008B21B2">
              <w:rPr>
                <w:rFonts w:ascii="Times New Roman" w:hAnsi="Times New Roman" w:cs="Times New Roman"/>
                <w:sz w:val="24"/>
                <w:szCs w:val="24"/>
              </w:rPr>
              <w:t xml:space="preserve"> </w:t>
            </w:r>
          </w:p>
        </w:tc>
      </w:tr>
      <w:tr w:rsidR="006E6154" w:rsidRPr="00E43883" w:rsidTr="00D96F1C">
        <w:trPr>
          <w:trHeight w:hRule="exact" w:val="55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Знания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(умения,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владения),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полученные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изучении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данной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будут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необходимы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изучения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дисциплин/практик:</w:t>
            </w:r>
            <w:r w:rsidRPr="008B21B2">
              <w:rPr>
                <w:rFonts w:ascii="Times New Roman" w:hAnsi="Times New Roman" w:cs="Times New Roman"/>
                <w:sz w:val="24"/>
                <w:szCs w:val="24"/>
                <w:lang w:val="ru-RU"/>
              </w:rPr>
              <w:t xml:space="preserve"> </w:t>
            </w:r>
          </w:p>
        </w:tc>
      </w:tr>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Финансовый</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менеджмент</w:t>
            </w:r>
            <w:proofErr w:type="spellEnd"/>
            <w:r w:rsidRPr="008B21B2">
              <w:rPr>
                <w:rFonts w:ascii="Times New Roman" w:hAnsi="Times New Roman" w:cs="Times New Roman"/>
                <w:sz w:val="24"/>
                <w:szCs w:val="24"/>
              </w:rPr>
              <w:t xml:space="preserve"> </w:t>
            </w:r>
          </w:p>
        </w:tc>
      </w:tr>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Бизнес-план</w:t>
            </w:r>
            <w:proofErr w:type="spellEnd"/>
            <w:r w:rsidRPr="008B21B2">
              <w:rPr>
                <w:rFonts w:ascii="Times New Roman" w:hAnsi="Times New Roman" w:cs="Times New Roman"/>
                <w:sz w:val="24"/>
                <w:szCs w:val="24"/>
              </w:rPr>
              <w:t xml:space="preserve"> </w:t>
            </w:r>
          </w:p>
        </w:tc>
      </w:tr>
      <w:tr w:rsidR="006E6154" w:rsidRPr="008B21B2" w:rsidTr="00D96F1C">
        <w:trPr>
          <w:trHeight w:hRule="exact" w:val="28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Экономика</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труда</w:t>
            </w:r>
            <w:proofErr w:type="spellEnd"/>
            <w:r w:rsidRPr="008B21B2">
              <w:rPr>
                <w:rFonts w:ascii="Times New Roman" w:hAnsi="Times New Roman" w:cs="Times New Roman"/>
                <w:sz w:val="24"/>
                <w:szCs w:val="24"/>
              </w:rPr>
              <w:t xml:space="preserve"> </w:t>
            </w:r>
          </w:p>
        </w:tc>
      </w:tr>
      <w:tr w:rsidR="006E6154" w:rsidRPr="008B21B2" w:rsidTr="00D96F1C">
        <w:trPr>
          <w:trHeight w:hRule="exact" w:val="138"/>
        </w:trPr>
        <w:tc>
          <w:tcPr>
            <w:tcW w:w="1986" w:type="dxa"/>
          </w:tcPr>
          <w:p w:rsidR="006E6154" w:rsidRPr="008B21B2" w:rsidRDefault="006E6154" w:rsidP="008B21B2">
            <w:pPr>
              <w:spacing w:after="0" w:line="240" w:lineRule="auto"/>
              <w:rPr>
                <w:rFonts w:ascii="Times New Roman" w:hAnsi="Times New Roman" w:cs="Times New Roman"/>
                <w:sz w:val="24"/>
                <w:szCs w:val="24"/>
              </w:rPr>
            </w:pPr>
          </w:p>
        </w:tc>
        <w:tc>
          <w:tcPr>
            <w:tcW w:w="7372"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E43883" w:rsidTr="00D96F1C">
        <w:trPr>
          <w:trHeight w:hRule="exact" w:val="555"/>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3</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Компетенции</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обучающегося,</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формируемые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результате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освоения</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proofErr w:type="gramStart"/>
            <w:r w:rsidRPr="008B21B2">
              <w:rPr>
                <w:rFonts w:ascii="Times New Roman" w:hAnsi="Times New Roman" w:cs="Times New Roman"/>
                <w:b/>
                <w:color w:val="000000"/>
                <w:sz w:val="24"/>
                <w:szCs w:val="24"/>
                <w:lang w:val="ru-RU"/>
              </w:rPr>
              <w:t>дисциплины</w:t>
            </w:r>
            <w:proofErr w:type="gramEnd"/>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(модуля)</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планируемые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результаты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обучения</w:t>
            </w:r>
            <w:r w:rsidRPr="008B21B2">
              <w:rPr>
                <w:rFonts w:ascii="Times New Roman" w:hAnsi="Times New Roman" w:cs="Times New Roman"/>
                <w:sz w:val="24"/>
                <w:szCs w:val="24"/>
                <w:lang w:val="ru-RU"/>
              </w:rPr>
              <w:t xml:space="preserve"> </w:t>
            </w:r>
          </w:p>
        </w:tc>
      </w:tr>
      <w:tr w:rsidR="006E6154" w:rsidRPr="00E43883" w:rsidTr="00D96F1C">
        <w:trPr>
          <w:trHeight w:hRule="exact" w:val="826"/>
        </w:trPr>
        <w:tc>
          <w:tcPr>
            <w:tcW w:w="9370" w:type="dxa"/>
            <w:gridSpan w:val="2"/>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результате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освоения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(модуля)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«Предпринимательская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среда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предпринимательские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риски»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обучающийся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должен</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обладать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следующими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компетенциями:</w:t>
            </w:r>
            <w:r w:rsidRPr="008B21B2">
              <w:rPr>
                <w:rFonts w:ascii="Times New Roman" w:hAnsi="Times New Roman" w:cs="Times New Roman"/>
                <w:sz w:val="24"/>
                <w:szCs w:val="24"/>
                <w:lang w:val="ru-RU"/>
              </w:rPr>
              <w:t xml:space="preserve"> </w:t>
            </w:r>
          </w:p>
        </w:tc>
      </w:tr>
      <w:tr w:rsidR="006E6154" w:rsidRPr="008B21B2" w:rsidTr="00D96F1C">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Структурный</w:t>
            </w:r>
            <w:proofErr w:type="spellEnd"/>
            <w:r w:rsidRPr="008B21B2">
              <w:rPr>
                <w:rFonts w:ascii="Times New Roman" w:hAnsi="Times New Roman" w:cs="Times New Roman"/>
                <w:sz w:val="24"/>
                <w:szCs w:val="24"/>
              </w:rPr>
              <w:t xml:space="preserve"> </w:t>
            </w:r>
          </w:p>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элемент</w:t>
            </w:r>
            <w:proofErr w:type="spellEnd"/>
            <w:r w:rsidRPr="008B21B2">
              <w:rPr>
                <w:rFonts w:ascii="Times New Roman" w:hAnsi="Times New Roman" w:cs="Times New Roman"/>
                <w:sz w:val="24"/>
                <w:szCs w:val="24"/>
              </w:rPr>
              <w:t xml:space="preserve"> </w:t>
            </w:r>
          </w:p>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компетенции</w:t>
            </w:r>
            <w:proofErr w:type="spellEnd"/>
            <w:r w:rsidRPr="008B21B2">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Планируемые</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результаты</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обучения</w:t>
            </w:r>
            <w:proofErr w:type="spellEnd"/>
            <w:r w:rsidRPr="008B21B2">
              <w:rPr>
                <w:rFonts w:ascii="Times New Roman" w:hAnsi="Times New Roman" w:cs="Times New Roman"/>
                <w:sz w:val="24"/>
                <w:szCs w:val="24"/>
              </w:rPr>
              <w:t xml:space="preserve"> </w:t>
            </w:r>
          </w:p>
        </w:tc>
      </w:tr>
      <w:tr w:rsidR="006E6154" w:rsidRPr="00E43883" w:rsidTr="00D96F1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6E6154" w:rsidRPr="00E43883" w:rsidTr="00D96F1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источники</w:t>
            </w:r>
            <w:proofErr w:type="gramEnd"/>
            <w:r w:rsidRPr="008B21B2">
              <w:rPr>
                <w:rFonts w:ascii="Times New Roman" w:hAnsi="Times New Roman" w:cs="Times New Roman"/>
                <w:color w:val="000000"/>
                <w:sz w:val="24"/>
                <w:szCs w:val="24"/>
                <w:lang w:val="ru-RU"/>
              </w:rPr>
              <w:t xml:space="preserve">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принципы</w:t>
            </w:r>
            <w:proofErr w:type="gramEnd"/>
            <w:r w:rsidRPr="008B21B2">
              <w:rPr>
                <w:rFonts w:ascii="Times New Roman" w:hAnsi="Times New Roman" w:cs="Times New Roman"/>
                <w:color w:val="000000"/>
                <w:sz w:val="24"/>
                <w:szCs w:val="24"/>
                <w:lang w:val="ru-RU"/>
              </w:rPr>
              <w:t>,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6E6154" w:rsidRPr="00E43883" w:rsidTr="00D96F1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осуществлять</w:t>
            </w:r>
            <w:proofErr w:type="gramEnd"/>
            <w:r w:rsidRPr="008B21B2">
              <w:rPr>
                <w:rFonts w:ascii="Times New Roman" w:hAnsi="Times New Roman" w:cs="Times New Roman"/>
                <w:color w:val="000000"/>
                <w:sz w:val="24"/>
                <w:szCs w:val="24"/>
                <w:lang w:val="ru-RU"/>
              </w:rPr>
              <w:t xml:space="preserve">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осуществлять</w:t>
            </w:r>
            <w:proofErr w:type="gramEnd"/>
            <w:r w:rsidRPr="008B21B2">
              <w:rPr>
                <w:rFonts w:ascii="Times New Roman" w:hAnsi="Times New Roman" w:cs="Times New Roman"/>
                <w:color w:val="000000"/>
                <w:sz w:val="24"/>
                <w:szCs w:val="24"/>
                <w:lang w:val="ru-RU"/>
              </w:rPr>
              <w:t xml:space="preserve">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6E6154" w:rsidRPr="008B21B2" w:rsidRDefault="006E6154" w:rsidP="008B21B2">
      <w:pPr>
        <w:spacing w:after="0" w:line="240" w:lineRule="auto"/>
        <w:rPr>
          <w:rFonts w:ascii="Times New Roman" w:hAnsi="Times New Roman" w:cs="Times New Roman"/>
          <w:sz w:val="24"/>
          <w:szCs w:val="24"/>
          <w:lang w:val="ru-RU"/>
        </w:rPr>
      </w:pPr>
      <w:r w:rsidRPr="008B21B2">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6154" w:rsidRPr="00E43883" w:rsidTr="00D96F1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навыками</w:t>
            </w:r>
            <w:proofErr w:type="gramEnd"/>
            <w:r w:rsidRPr="008B21B2">
              <w:rPr>
                <w:rFonts w:ascii="Times New Roman" w:hAnsi="Times New Roman" w:cs="Times New Roman"/>
                <w:color w:val="000000"/>
                <w:sz w:val="24"/>
                <w:szCs w:val="24"/>
                <w:lang w:val="ru-RU"/>
              </w:rPr>
              <w:t xml:space="preserve">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навыками</w:t>
            </w:r>
            <w:proofErr w:type="gramEnd"/>
            <w:r w:rsidRPr="008B21B2">
              <w:rPr>
                <w:rFonts w:ascii="Times New Roman" w:hAnsi="Times New Roman" w:cs="Times New Roman"/>
                <w:color w:val="000000"/>
                <w:sz w:val="24"/>
                <w:szCs w:val="24"/>
                <w:lang w:val="ru-RU"/>
              </w:rPr>
              <w:t xml:space="preserve">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6E6154" w:rsidRPr="00E43883" w:rsidTr="00D96F1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6E6154" w:rsidRPr="00E43883" w:rsidTr="00D96F1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нормы</w:t>
            </w:r>
            <w:proofErr w:type="gramEnd"/>
            <w:r w:rsidRPr="008B21B2">
              <w:rPr>
                <w:rFonts w:ascii="Times New Roman" w:hAnsi="Times New Roman" w:cs="Times New Roman"/>
                <w:color w:val="000000"/>
                <w:sz w:val="24"/>
                <w:szCs w:val="24"/>
                <w:lang w:val="ru-RU"/>
              </w:rPr>
              <w:t>, регулирующие бюджетные, налоговые, валютные отношения в области страховой, банковской деятельности, учета и контроля</w:t>
            </w:r>
          </w:p>
        </w:tc>
      </w:tr>
      <w:tr w:rsidR="006E6154" w:rsidRPr="00E43883" w:rsidTr="00D96F1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применять</w:t>
            </w:r>
            <w:proofErr w:type="gramEnd"/>
            <w:r w:rsidRPr="008B21B2">
              <w:rPr>
                <w:rFonts w:ascii="Times New Roman" w:hAnsi="Times New Roman" w:cs="Times New Roman"/>
                <w:color w:val="000000"/>
                <w:sz w:val="24"/>
                <w:szCs w:val="24"/>
                <w:lang w:val="ru-RU"/>
              </w:rPr>
              <w:t xml:space="preserve"> нормы, регулирующие бюджетные, налоговые, валютные отношения в области страховой, банковской деятельности, учета и контроля</w:t>
            </w:r>
          </w:p>
        </w:tc>
      </w:tr>
      <w:tr w:rsidR="006E6154" w:rsidRPr="00E43883" w:rsidTr="00D96F1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rPr>
                <w:rFonts w:ascii="Times New Roman" w:hAnsi="Times New Roman" w:cs="Times New Roman"/>
                <w:sz w:val="24"/>
                <w:szCs w:val="24"/>
                <w:lang w:val="ru-RU"/>
              </w:rPr>
            </w:pPr>
            <w:proofErr w:type="gramStart"/>
            <w:r w:rsidRPr="008B21B2">
              <w:rPr>
                <w:rFonts w:ascii="Times New Roman" w:hAnsi="Times New Roman" w:cs="Times New Roman"/>
                <w:color w:val="000000"/>
                <w:sz w:val="24"/>
                <w:szCs w:val="24"/>
                <w:lang w:val="ru-RU"/>
              </w:rPr>
              <w:t>навыками</w:t>
            </w:r>
            <w:proofErr w:type="gramEnd"/>
            <w:r w:rsidRPr="008B21B2">
              <w:rPr>
                <w:rFonts w:ascii="Times New Roman" w:hAnsi="Times New Roman" w:cs="Times New Roman"/>
                <w:color w:val="000000"/>
                <w:sz w:val="24"/>
                <w:szCs w:val="24"/>
                <w:lang w:val="ru-RU"/>
              </w:rPr>
              <w:t xml:space="preserve"> применения норм, регулирующих бюджетные, налоговые, валютные отношения в области страховой, банковской деятельности, учета и контроля</w:t>
            </w:r>
          </w:p>
        </w:tc>
      </w:tr>
      <w:tr w:rsidR="006E6154" w:rsidRPr="008B21B2" w:rsidTr="00D96F1C">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Код</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индикатора</w:t>
            </w:r>
            <w:proofErr w:type="spellEnd"/>
            <w:r w:rsidRPr="008B21B2">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Индикатор</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достижения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компетенции</w:t>
            </w:r>
            <w:proofErr w:type="spellEnd"/>
            <w:r w:rsidRPr="008B21B2">
              <w:rPr>
                <w:rFonts w:ascii="Times New Roman" w:hAnsi="Times New Roman" w:cs="Times New Roman"/>
                <w:sz w:val="24"/>
                <w:szCs w:val="24"/>
              </w:rPr>
              <w:t xml:space="preserve"> </w:t>
            </w:r>
          </w:p>
        </w:tc>
      </w:tr>
    </w:tbl>
    <w:p w:rsidR="006E6154" w:rsidRPr="008B21B2" w:rsidRDefault="006E6154" w:rsidP="008B21B2">
      <w:pPr>
        <w:spacing w:after="0" w:line="240" w:lineRule="auto"/>
        <w:rPr>
          <w:rFonts w:ascii="Times New Roman" w:hAnsi="Times New Roman" w:cs="Times New Roman"/>
          <w:sz w:val="24"/>
          <w:szCs w:val="24"/>
        </w:rPr>
      </w:pPr>
      <w:r w:rsidRPr="008B21B2">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710"/>
        <w:gridCol w:w="1577"/>
        <w:gridCol w:w="382"/>
        <w:gridCol w:w="534"/>
        <w:gridCol w:w="590"/>
        <w:gridCol w:w="670"/>
        <w:gridCol w:w="555"/>
        <w:gridCol w:w="1563"/>
        <w:gridCol w:w="1595"/>
        <w:gridCol w:w="1248"/>
      </w:tblGrid>
      <w:tr w:rsidR="006E6154" w:rsidRPr="00E43883" w:rsidTr="00D96F1C">
        <w:trPr>
          <w:trHeight w:hRule="exact" w:val="285"/>
        </w:trPr>
        <w:tc>
          <w:tcPr>
            <w:tcW w:w="710" w:type="dxa"/>
          </w:tcPr>
          <w:p w:rsidR="006E6154" w:rsidRPr="008B21B2" w:rsidRDefault="006E6154" w:rsidP="008B21B2">
            <w:pPr>
              <w:spacing w:after="0" w:line="240" w:lineRule="auto"/>
              <w:rPr>
                <w:rFonts w:ascii="Times New Roman" w:hAnsi="Times New Roman" w:cs="Times New Roman"/>
                <w:sz w:val="24"/>
                <w:szCs w:val="24"/>
              </w:rPr>
            </w:pPr>
          </w:p>
        </w:tc>
        <w:tc>
          <w:tcPr>
            <w:tcW w:w="9228" w:type="dxa"/>
            <w:gridSpan w:val="9"/>
            <w:shd w:val="clear" w:color="000000" w:fill="FFFFFF"/>
            <w:tcMar>
              <w:left w:w="34" w:type="dxa"/>
              <w:right w:w="34" w:type="dxa"/>
            </w:tcMar>
          </w:tcPr>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4.</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Структура,</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объём</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содержание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(модуля)</w:t>
            </w:r>
            <w:r w:rsidRPr="008B21B2">
              <w:rPr>
                <w:rFonts w:ascii="Times New Roman" w:hAnsi="Times New Roman" w:cs="Times New Roman"/>
                <w:sz w:val="24"/>
                <w:szCs w:val="24"/>
                <w:lang w:val="ru-RU"/>
              </w:rPr>
              <w:t xml:space="preserve"> </w:t>
            </w:r>
          </w:p>
        </w:tc>
      </w:tr>
      <w:tr w:rsidR="006E6154" w:rsidRPr="00E43883" w:rsidTr="00D96F1C">
        <w:trPr>
          <w:trHeight w:hRule="exact" w:val="3611"/>
        </w:trPr>
        <w:tc>
          <w:tcPr>
            <w:tcW w:w="9937" w:type="dxa"/>
            <w:gridSpan w:val="10"/>
            <w:shd w:val="clear" w:color="000000" w:fill="FFFFFF"/>
            <w:tcMar>
              <w:left w:w="34" w:type="dxa"/>
              <w:right w:w="34" w:type="dxa"/>
            </w:tcMar>
          </w:tcPr>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Общая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трудоемкость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составляет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4</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зачетных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единиц</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144</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акад.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часов,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том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числе:</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контактная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работа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9,6</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акад.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часов:</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аудиторная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6</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акад.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часов;</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внеаудиторная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3,6</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акад.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часов</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самостоятельная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работа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125,7</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акад.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часов;</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подготовка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экзамену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8,7</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акад.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часа</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jc w:val="both"/>
              <w:rPr>
                <w:rFonts w:ascii="Times New Roman" w:hAnsi="Times New Roman" w:cs="Times New Roman"/>
                <w:sz w:val="24"/>
                <w:szCs w:val="24"/>
                <w:lang w:val="ru-RU"/>
              </w:rPr>
            </w:pPr>
          </w:p>
          <w:p w:rsidR="006E6154" w:rsidRPr="008B21B2" w:rsidRDefault="006E6154" w:rsidP="008B21B2">
            <w:pPr>
              <w:spacing w:after="0" w:line="240" w:lineRule="auto"/>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Форма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аттестации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курсовая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работа,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экзамен</w:t>
            </w:r>
            <w:r w:rsidRPr="008B21B2">
              <w:rPr>
                <w:rFonts w:ascii="Times New Roman" w:hAnsi="Times New Roman" w:cs="Times New Roman"/>
                <w:sz w:val="24"/>
                <w:szCs w:val="24"/>
                <w:lang w:val="ru-RU"/>
              </w:rPr>
              <w:t xml:space="preserve"> </w:t>
            </w:r>
          </w:p>
        </w:tc>
      </w:tr>
      <w:tr w:rsidR="006E6154" w:rsidRPr="00E43883" w:rsidTr="00D96F1C">
        <w:trPr>
          <w:trHeight w:hRule="exact" w:val="138"/>
        </w:trPr>
        <w:tc>
          <w:tcPr>
            <w:tcW w:w="710"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1702"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426"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568"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710"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710"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568"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1560"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1702"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1277" w:type="dxa"/>
          </w:tcPr>
          <w:p w:rsidR="006E6154" w:rsidRPr="008B21B2" w:rsidRDefault="006E6154" w:rsidP="008B21B2">
            <w:pPr>
              <w:spacing w:after="0" w:line="240" w:lineRule="auto"/>
              <w:rPr>
                <w:rFonts w:ascii="Times New Roman" w:hAnsi="Times New Roman" w:cs="Times New Roman"/>
                <w:sz w:val="24"/>
                <w:szCs w:val="24"/>
                <w:lang w:val="ru-RU"/>
              </w:rPr>
            </w:pPr>
          </w:p>
        </w:tc>
      </w:tr>
      <w:tr w:rsidR="006E6154" w:rsidRPr="008B21B2" w:rsidTr="00D96F1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Раздел</w:t>
            </w:r>
            <w:proofErr w:type="spellEnd"/>
            <w:r w:rsidRPr="0030072E">
              <w:rPr>
                <w:rFonts w:ascii="Times New Roman" w:hAnsi="Times New Roman" w:cs="Times New Roman"/>
                <w:color w:val="000000"/>
                <w:sz w:val="20"/>
                <w:szCs w:val="20"/>
              </w:rPr>
              <w:t>/</w:t>
            </w:r>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тема</w:t>
            </w:r>
            <w:proofErr w:type="spellEnd"/>
            <w:r w:rsidRPr="0030072E">
              <w:rPr>
                <w:rFonts w:ascii="Times New Roman" w:hAnsi="Times New Roman" w:cs="Times New Roman"/>
                <w:sz w:val="20"/>
                <w:szCs w:val="20"/>
              </w:rPr>
              <w:t xml:space="preserve"> </w:t>
            </w:r>
          </w:p>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дисциплины</w:t>
            </w:r>
            <w:proofErr w:type="spellEnd"/>
            <w:r w:rsidRPr="0030072E">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Семестр</w:t>
            </w:r>
            <w:proofErr w:type="spellEnd"/>
            <w:r w:rsidRPr="0030072E">
              <w:rPr>
                <w:rFonts w:ascii="Times New Roman" w:hAnsi="Times New Roman" w:cs="Times New Roman"/>
                <w:sz w:val="20"/>
                <w:szCs w:val="20"/>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Аудиторная</w:t>
            </w:r>
            <w:r w:rsidRPr="0030072E">
              <w:rPr>
                <w:rFonts w:ascii="Times New Roman" w:hAnsi="Times New Roman" w:cs="Times New Roman"/>
                <w:sz w:val="20"/>
                <w:szCs w:val="20"/>
                <w:lang w:val="ru-RU"/>
              </w:rPr>
              <w:t xml:space="preserve"> </w:t>
            </w:r>
          </w:p>
          <w:p w:rsidR="006E6154" w:rsidRPr="0030072E" w:rsidRDefault="006E6154" w:rsidP="008B21B2">
            <w:pPr>
              <w:spacing w:after="0" w:line="240" w:lineRule="auto"/>
              <w:jc w:val="center"/>
              <w:rPr>
                <w:rFonts w:ascii="Times New Roman" w:hAnsi="Times New Roman" w:cs="Times New Roman"/>
                <w:sz w:val="20"/>
                <w:szCs w:val="20"/>
                <w:lang w:val="ru-RU"/>
              </w:rPr>
            </w:pPr>
            <w:proofErr w:type="gramStart"/>
            <w:r w:rsidRPr="0030072E">
              <w:rPr>
                <w:rFonts w:ascii="Times New Roman" w:hAnsi="Times New Roman" w:cs="Times New Roman"/>
                <w:color w:val="000000"/>
                <w:sz w:val="20"/>
                <w:szCs w:val="20"/>
                <w:lang w:val="ru-RU"/>
              </w:rPr>
              <w:t>контактная</w:t>
            </w:r>
            <w:proofErr w:type="gramEnd"/>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работа</w:t>
            </w:r>
            <w:r w:rsidRPr="0030072E">
              <w:rPr>
                <w:rFonts w:ascii="Times New Roman" w:hAnsi="Times New Roman" w:cs="Times New Roman"/>
                <w:sz w:val="20"/>
                <w:szCs w:val="20"/>
                <w:lang w:val="ru-RU"/>
              </w:rPr>
              <w:t xml:space="preserve"> </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w:t>
            </w:r>
            <w:proofErr w:type="gramStart"/>
            <w:r w:rsidRPr="0030072E">
              <w:rPr>
                <w:rFonts w:ascii="Times New Roman" w:hAnsi="Times New Roman" w:cs="Times New Roman"/>
                <w:color w:val="000000"/>
                <w:sz w:val="20"/>
                <w:szCs w:val="20"/>
                <w:lang w:val="ru-RU"/>
              </w:rPr>
              <w:t>в</w:t>
            </w:r>
            <w:proofErr w:type="gramEnd"/>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акад.</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часах)</w:t>
            </w:r>
            <w:r w:rsidRPr="0030072E">
              <w:rPr>
                <w:rFonts w:ascii="Times New Roman" w:hAnsi="Times New Roman" w:cs="Times New Roman"/>
                <w:sz w:val="20"/>
                <w:szCs w:val="20"/>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Самостоятельная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студента</w:t>
            </w:r>
            <w:proofErr w:type="spellEnd"/>
            <w:r w:rsidRPr="0030072E">
              <w:rPr>
                <w:rFonts w:ascii="Times New Roman" w:hAnsi="Times New Roman" w:cs="Times New Roman"/>
                <w:sz w:val="20"/>
                <w:szCs w:val="20"/>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Вид</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самостоятельной</w:t>
            </w:r>
            <w:proofErr w:type="spellEnd"/>
            <w:r w:rsidRPr="0030072E">
              <w:rPr>
                <w:rFonts w:ascii="Times New Roman" w:hAnsi="Times New Roman" w:cs="Times New Roman"/>
                <w:sz w:val="20"/>
                <w:szCs w:val="20"/>
              </w:rPr>
              <w:t xml:space="preserve"> </w:t>
            </w:r>
          </w:p>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работы</w:t>
            </w:r>
            <w:proofErr w:type="spellEnd"/>
            <w:r w:rsidRPr="0030072E">
              <w:rPr>
                <w:rFonts w:ascii="Times New Roman" w:hAnsi="Times New Roman" w:cs="Times New Roman"/>
                <w:sz w:val="20"/>
                <w:szCs w:val="20"/>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Форма</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текущего</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контроля</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успеваемости</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и</w:t>
            </w:r>
            <w:r w:rsidRPr="0030072E">
              <w:rPr>
                <w:rFonts w:ascii="Times New Roman" w:hAnsi="Times New Roman" w:cs="Times New Roman"/>
                <w:sz w:val="20"/>
                <w:szCs w:val="20"/>
                <w:lang w:val="ru-RU"/>
              </w:rPr>
              <w:t xml:space="preserve"> </w:t>
            </w:r>
          </w:p>
          <w:p w:rsidR="006E6154" w:rsidRPr="0030072E" w:rsidRDefault="006E6154" w:rsidP="008B21B2">
            <w:pPr>
              <w:spacing w:after="0" w:line="240" w:lineRule="auto"/>
              <w:jc w:val="center"/>
              <w:rPr>
                <w:rFonts w:ascii="Times New Roman" w:hAnsi="Times New Roman" w:cs="Times New Roman"/>
                <w:sz w:val="20"/>
                <w:szCs w:val="20"/>
                <w:lang w:val="ru-RU"/>
              </w:rPr>
            </w:pPr>
            <w:proofErr w:type="gramStart"/>
            <w:r w:rsidRPr="0030072E">
              <w:rPr>
                <w:rFonts w:ascii="Times New Roman" w:hAnsi="Times New Roman" w:cs="Times New Roman"/>
                <w:color w:val="000000"/>
                <w:sz w:val="20"/>
                <w:szCs w:val="20"/>
                <w:lang w:val="ru-RU"/>
              </w:rPr>
              <w:t>промежуточной</w:t>
            </w:r>
            <w:proofErr w:type="gramEnd"/>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аттестации</w:t>
            </w:r>
            <w:r w:rsidRPr="0030072E">
              <w:rPr>
                <w:rFonts w:ascii="Times New Roman" w:hAnsi="Times New Roman" w:cs="Times New Roman"/>
                <w:sz w:val="20"/>
                <w:szCs w:val="20"/>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Код</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компетенции</w:t>
            </w:r>
            <w:proofErr w:type="spellEnd"/>
            <w:r w:rsidRPr="0030072E">
              <w:rPr>
                <w:rFonts w:ascii="Times New Roman" w:hAnsi="Times New Roman" w:cs="Times New Roman"/>
                <w:sz w:val="20"/>
                <w:szCs w:val="20"/>
              </w:rPr>
              <w:t xml:space="preserve"> </w:t>
            </w:r>
          </w:p>
        </w:tc>
      </w:tr>
      <w:tr w:rsidR="006E6154" w:rsidRPr="008B21B2" w:rsidTr="00D96F1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Лек</w:t>
            </w:r>
            <w:proofErr w:type="spellEnd"/>
            <w:r w:rsidRPr="0030072E">
              <w:rPr>
                <w:rFonts w:ascii="Times New Roman" w:hAnsi="Times New Roman" w:cs="Times New Roman"/>
                <w:color w:val="000000"/>
                <w:sz w:val="20"/>
                <w:szCs w:val="20"/>
              </w:rPr>
              <w:t>.</w:t>
            </w:r>
            <w:r w:rsidRPr="0030072E">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proofErr w:type="gramStart"/>
            <w:r w:rsidRPr="0030072E">
              <w:rPr>
                <w:rFonts w:ascii="Times New Roman" w:hAnsi="Times New Roman" w:cs="Times New Roman"/>
                <w:color w:val="000000"/>
                <w:sz w:val="20"/>
                <w:szCs w:val="20"/>
              </w:rPr>
              <w:t>лаб</w:t>
            </w:r>
            <w:proofErr w:type="spellEnd"/>
            <w:proofErr w:type="gramEnd"/>
            <w:r w:rsidRPr="0030072E">
              <w:rPr>
                <w:rFonts w:ascii="Times New Roman" w:hAnsi="Times New Roman" w:cs="Times New Roman"/>
                <w:color w:val="000000"/>
                <w:sz w:val="20"/>
                <w:szCs w:val="20"/>
              </w:rPr>
              <w:t>.</w:t>
            </w:r>
            <w:r w:rsidRPr="0030072E">
              <w:rPr>
                <w:rFonts w:ascii="Times New Roman" w:hAnsi="Times New Roman" w:cs="Times New Roman"/>
                <w:sz w:val="20"/>
                <w:szCs w:val="20"/>
              </w:rPr>
              <w:t xml:space="preserve"> </w:t>
            </w:r>
          </w:p>
          <w:p w:rsidR="006E6154" w:rsidRPr="0030072E" w:rsidRDefault="006E6154" w:rsidP="008B21B2">
            <w:pPr>
              <w:spacing w:after="0" w:line="240" w:lineRule="auto"/>
              <w:jc w:val="center"/>
              <w:rPr>
                <w:rFonts w:ascii="Times New Roman" w:hAnsi="Times New Roman" w:cs="Times New Roman"/>
                <w:sz w:val="20"/>
                <w:szCs w:val="20"/>
              </w:rPr>
            </w:pPr>
            <w:proofErr w:type="spellStart"/>
            <w:proofErr w:type="gramStart"/>
            <w:r w:rsidRPr="0030072E">
              <w:rPr>
                <w:rFonts w:ascii="Times New Roman" w:hAnsi="Times New Roman" w:cs="Times New Roman"/>
                <w:color w:val="000000"/>
                <w:sz w:val="20"/>
                <w:szCs w:val="20"/>
              </w:rPr>
              <w:t>зан</w:t>
            </w:r>
            <w:proofErr w:type="spellEnd"/>
            <w:proofErr w:type="gramEnd"/>
            <w:r w:rsidRPr="0030072E">
              <w:rPr>
                <w:rFonts w:ascii="Times New Roman" w:hAnsi="Times New Roman" w:cs="Times New Roman"/>
                <w:color w:val="000000"/>
                <w:sz w:val="20"/>
                <w:szCs w:val="20"/>
              </w:rPr>
              <w:t>.</w:t>
            </w:r>
            <w:r w:rsidRPr="0030072E">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proofErr w:type="gramStart"/>
            <w:r w:rsidRPr="0030072E">
              <w:rPr>
                <w:rFonts w:ascii="Times New Roman" w:hAnsi="Times New Roman" w:cs="Times New Roman"/>
                <w:color w:val="000000"/>
                <w:sz w:val="20"/>
                <w:szCs w:val="20"/>
              </w:rPr>
              <w:t>практ</w:t>
            </w:r>
            <w:proofErr w:type="spellEnd"/>
            <w:proofErr w:type="gramEnd"/>
            <w:r w:rsidRPr="0030072E">
              <w:rPr>
                <w:rFonts w:ascii="Times New Roman" w:hAnsi="Times New Roman" w:cs="Times New Roman"/>
                <w:color w:val="000000"/>
                <w:sz w:val="20"/>
                <w:szCs w:val="20"/>
              </w:rPr>
              <w:t>.</w:t>
            </w:r>
            <w:r w:rsidRPr="0030072E">
              <w:rPr>
                <w:rFonts w:ascii="Times New Roman" w:hAnsi="Times New Roman" w:cs="Times New Roman"/>
                <w:sz w:val="20"/>
                <w:szCs w:val="20"/>
              </w:rPr>
              <w:t xml:space="preserve"> </w:t>
            </w:r>
            <w:proofErr w:type="spellStart"/>
            <w:proofErr w:type="gramStart"/>
            <w:r w:rsidRPr="0030072E">
              <w:rPr>
                <w:rFonts w:ascii="Times New Roman" w:hAnsi="Times New Roman" w:cs="Times New Roman"/>
                <w:color w:val="000000"/>
                <w:sz w:val="20"/>
                <w:szCs w:val="20"/>
              </w:rPr>
              <w:t>зан</w:t>
            </w:r>
            <w:proofErr w:type="spellEnd"/>
            <w:proofErr w:type="gramEnd"/>
            <w:r w:rsidRPr="0030072E">
              <w:rPr>
                <w:rFonts w:ascii="Times New Roman" w:hAnsi="Times New Roman" w:cs="Times New Roman"/>
                <w:color w:val="000000"/>
                <w:sz w:val="20"/>
                <w:szCs w:val="20"/>
              </w:rPr>
              <w:t>.</w:t>
            </w:r>
            <w:r w:rsidRPr="0030072E">
              <w:rPr>
                <w:rFonts w:ascii="Times New Roman" w:hAnsi="Times New Roman" w:cs="Times New Roman"/>
                <w:sz w:val="20"/>
                <w:szCs w:val="20"/>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6154" w:rsidRPr="0030072E" w:rsidRDefault="006E6154" w:rsidP="008B21B2">
            <w:pPr>
              <w:spacing w:after="0" w:line="240" w:lineRule="auto"/>
              <w:rPr>
                <w:rFonts w:ascii="Times New Roman" w:hAnsi="Times New Roman" w:cs="Times New Roman"/>
                <w:sz w:val="20"/>
                <w:szCs w:val="20"/>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r>
      <w:tr w:rsidR="006E6154" w:rsidRPr="008B21B2" w:rsidTr="00D96F1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r w:rsidRPr="0030072E">
              <w:rPr>
                <w:rFonts w:ascii="Times New Roman" w:hAnsi="Times New Roman" w:cs="Times New Roman"/>
                <w:color w:val="000000"/>
                <w:sz w:val="20"/>
                <w:szCs w:val="20"/>
              </w:rPr>
              <w:t>1.</w:t>
            </w:r>
            <w:r w:rsidRPr="0030072E">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r>
      <w:tr w:rsidR="006E6154" w:rsidRPr="008B21B2" w:rsidTr="00D96F1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r w:rsidRPr="0030072E">
              <w:rPr>
                <w:rFonts w:ascii="Times New Roman" w:hAnsi="Times New Roman" w:cs="Times New Roman"/>
                <w:color w:val="000000"/>
                <w:sz w:val="20"/>
                <w:szCs w:val="20"/>
              </w:rPr>
              <w:t>1.1</w:t>
            </w:r>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Предпринимательская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среда</w:t>
            </w:r>
            <w:proofErr w:type="spellEnd"/>
            <w:r w:rsidRPr="0030072E">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3</w:t>
            </w:r>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25</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Самостоятельное изучение учебной и научной литературы</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Работа с электронными библиотеками</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 xml:space="preserve">Выполнение </w:t>
            </w:r>
            <w:proofErr w:type="spellStart"/>
            <w:r w:rsidRPr="0030072E">
              <w:rPr>
                <w:rFonts w:ascii="Times New Roman" w:hAnsi="Times New Roman" w:cs="Times New Roman"/>
                <w:color w:val="000000"/>
                <w:sz w:val="20"/>
                <w:szCs w:val="20"/>
                <w:lang w:val="ru-RU"/>
              </w:rPr>
              <w:t>куосовой</w:t>
            </w:r>
            <w:proofErr w:type="spellEnd"/>
            <w:r w:rsidRPr="0030072E">
              <w:rPr>
                <w:rFonts w:ascii="Times New Roman" w:hAnsi="Times New Roman" w:cs="Times New Roman"/>
                <w:color w:val="000000"/>
                <w:sz w:val="20"/>
                <w:szCs w:val="20"/>
                <w:lang w:val="ru-RU"/>
              </w:rPr>
              <w:t xml:space="preserve">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Курсовая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ПК-1,</w:t>
            </w:r>
            <w:r w:rsidRPr="0030072E">
              <w:rPr>
                <w:rFonts w:ascii="Times New Roman" w:hAnsi="Times New Roman" w:cs="Times New Roman"/>
                <w:sz w:val="20"/>
                <w:szCs w:val="20"/>
              </w:rPr>
              <w:t xml:space="preserve"> </w:t>
            </w:r>
            <w:r w:rsidRPr="0030072E">
              <w:rPr>
                <w:rFonts w:ascii="Times New Roman" w:hAnsi="Times New Roman" w:cs="Times New Roman"/>
                <w:color w:val="000000"/>
                <w:sz w:val="20"/>
                <w:szCs w:val="20"/>
              </w:rPr>
              <w:t>ПК-22</w:t>
            </w:r>
            <w:r w:rsidRPr="0030072E">
              <w:rPr>
                <w:rFonts w:ascii="Times New Roman" w:hAnsi="Times New Roman" w:cs="Times New Roman"/>
                <w:sz w:val="20"/>
                <w:szCs w:val="20"/>
              </w:rPr>
              <w:t xml:space="preserve"> </w:t>
            </w:r>
          </w:p>
        </w:tc>
      </w:tr>
      <w:tr w:rsidR="006E6154" w:rsidRPr="008B21B2" w:rsidTr="00D96F1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r w:rsidRPr="0030072E">
              <w:rPr>
                <w:rFonts w:ascii="Times New Roman" w:hAnsi="Times New Roman" w:cs="Times New Roman"/>
                <w:color w:val="000000"/>
                <w:sz w:val="20"/>
                <w:szCs w:val="20"/>
              </w:rPr>
              <w:t>1.2</w:t>
            </w:r>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Теоретические</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основы</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предпринимательских</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рисков</w:t>
            </w:r>
            <w:proofErr w:type="spellEnd"/>
            <w:r w:rsidRPr="0030072E">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25</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Самостоятельное изучение учебной и научной литературы</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Работа с электронными библиотеками</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Курсовая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ПК-1,</w:t>
            </w:r>
            <w:r w:rsidRPr="0030072E">
              <w:rPr>
                <w:rFonts w:ascii="Times New Roman" w:hAnsi="Times New Roman" w:cs="Times New Roman"/>
                <w:sz w:val="20"/>
                <w:szCs w:val="20"/>
              </w:rPr>
              <w:t xml:space="preserve"> </w:t>
            </w:r>
            <w:r w:rsidRPr="0030072E">
              <w:rPr>
                <w:rFonts w:ascii="Times New Roman" w:hAnsi="Times New Roman" w:cs="Times New Roman"/>
                <w:color w:val="000000"/>
                <w:sz w:val="20"/>
                <w:szCs w:val="20"/>
              </w:rPr>
              <w:t>ПК-22</w:t>
            </w:r>
            <w:r w:rsidRPr="0030072E">
              <w:rPr>
                <w:rFonts w:ascii="Times New Roman" w:hAnsi="Times New Roman" w:cs="Times New Roman"/>
                <w:sz w:val="20"/>
                <w:szCs w:val="20"/>
              </w:rPr>
              <w:t xml:space="preserve"> </w:t>
            </w:r>
          </w:p>
        </w:tc>
      </w:tr>
      <w:tr w:rsidR="006E6154" w:rsidRPr="008B21B2" w:rsidTr="00D96F1C">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1.3</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Методы</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количественной</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оценки</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предпринимательских</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рисков</w:t>
            </w:r>
            <w:r w:rsidRPr="0030072E">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1/1И</w:t>
            </w:r>
            <w:r w:rsidRPr="0030072E">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2/2И</w:t>
            </w:r>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25</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Подготовка к практическому занятию</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Самостоятельное изучение учебной и научной литературы</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Работа с электронными библиотеками</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Курсовая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ПК-1,</w:t>
            </w:r>
            <w:r w:rsidRPr="0030072E">
              <w:rPr>
                <w:rFonts w:ascii="Times New Roman" w:hAnsi="Times New Roman" w:cs="Times New Roman"/>
                <w:sz w:val="20"/>
                <w:szCs w:val="20"/>
              </w:rPr>
              <w:t xml:space="preserve"> </w:t>
            </w:r>
            <w:r w:rsidRPr="0030072E">
              <w:rPr>
                <w:rFonts w:ascii="Times New Roman" w:hAnsi="Times New Roman" w:cs="Times New Roman"/>
                <w:color w:val="000000"/>
                <w:sz w:val="20"/>
                <w:szCs w:val="20"/>
              </w:rPr>
              <w:t>ПК-22</w:t>
            </w:r>
            <w:r w:rsidRPr="0030072E">
              <w:rPr>
                <w:rFonts w:ascii="Times New Roman" w:hAnsi="Times New Roman" w:cs="Times New Roman"/>
                <w:sz w:val="20"/>
                <w:szCs w:val="20"/>
              </w:rPr>
              <w:t xml:space="preserve"> </w:t>
            </w:r>
          </w:p>
        </w:tc>
      </w:tr>
      <w:tr w:rsidR="006E6154" w:rsidRPr="008B21B2" w:rsidTr="00D96F1C">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lastRenderedPageBreak/>
              <w:t>1.4</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Качественные</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методы</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оценки</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предпринимательских</w:t>
            </w:r>
            <w:r w:rsidRPr="0030072E">
              <w:rPr>
                <w:rFonts w:ascii="Times New Roman" w:hAnsi="Times New Roman" w:cs="Times New Roman"/>
                <w:sz w:val="20"/>
                <w:szCs w:val="20"/>
                <w:lang w:val="ru-RU"/>
              </w:rPr>
              <w:t xml:space="preserve"> </w:t>
            </w:r>
            <w:r w:rsidRPr="0030072E">
              <w:rPr>
                <w:rFonts w:ascii="Times New Roman" w:hAnsi="Times New Roman" w:cs="Times New Roman"/>
                <w:color w:val="000000"/>
                <w:sz w:val="20"/>
                <w:szCs w:val="20"/>
                <w:lang w:val="ru-RU"/>
              </w:rPr>
              <w:t>рисков</w:t>
            </w:r>
            <w:r w:rsidRPr="0030072E">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1/1И</w:t>
            </w:r>
            <w:r w:rsidRPr="0030072E">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2/2И</w:t>
            </w:r>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25</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Подготовка к практическому занятию</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Самостоятельное изучение учебной и научной литературы</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Работа с электронными библиотеками</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Курсовая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ПК-1,</w:t>
            </w:r>
            <w:r w:rsidRPr="0030072E">
              <w:rPr>
                <w:rFonts w:ascii="Times New Roman" w:hAnsi="Times New Roman" w:cs="Times New Roman"/>
                <w:sz w:val="20"/>
                <w:szCs w:val="20"/>
              </w:rPr>
              <w:t xml:space="preserve"> </w:t>
            </w:r>
            <w:r w:rsidRPr="0030072E">
              <w:rPr>
                <w:rFonts w:ascii="Times New Roman" w:hAnsi="Times New Roman" w:cs="Times New Roman"/>
                <w:color w:val="000000"/>
                <w:sz w:val="20"/>
                <w:szCs w:val="20"/>
              </w:rPr>
              <w:t>ПК-22</w:t>
            </w:r>
            <w:r w:rsidRPr="0030072E">
              <w:rPr>
                <w:rFonts w:ascii="Times New Roman" w:hAnsi="Times New Roman" w:cs="Times New Roman"/>
                <w:sz w:val="20"/>
                <w:szCs w:val="20"/>
              </w:rPr>
              <w:t xml:space="preserve"> </w:t>
            </w:r>
          </w:p>
        </w:tc>
      </w:tr>
      <w:tr w:rsidR="006E6154" w:rsidRPr="008B21B2" w:rsidTr="00D96F1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r w:rsidRPr="0030072E">
              <w:rPr>
                <w:rFonts w:ascii="Times New Roman" w:hAnsi="Times New Roman" w:cs="Times New Roman"/>
                <w:color w:val="000000"/>
                <w:sz w:val="20"/>
                <w:szCs w:val="20"/>
              </w:rPr>
              <w:t>1.5</w:t>
            </w:r>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Управление</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предпринимательскими</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рисками</w:t>
            </w:r>
            <w:proofErr w:type="spellEnd"/>
            <w:r w:rsidRPr="0030072E">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25,7</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Самостоятельное изучение учебной и научной литературы</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Работа с электронными библиотеками</w:t>
            </w:r>
          </w:p>
          <w:p w:rsidR="006E6154" w:rsidRPr="0030072E" w:rsidRDefault="006E6154" w:rsidP="008B21B2">
            <w:pPr>
              <w:spacing w:after="0" w:line="240" w:lineRule="auto"/>
              <w:jc w:val="center"/>
              <w:rPr>
                <w:rFonts w:ascii="Times New Roman" w:hAnsi="Times New Roman" w:cs="Times New Roman"/>
                <w:sz w:val="20"/>
                <w:szCs w:val="20"/>
                <w:lang w:val="ru-RU"/>
              </w:rPr>
            </w:pPr>
            <w:r w:rsidRPr="0030072E">
              <w:rPr>
                <w:rFonts w:ascii="Times New Roman" w:hAnsi="Times New Roman" w:cs="Times New Roman"/>
                <w:color w:val="000000"/>
                <w:sz w:val="20"/>
                <w:szCs w:val="20"/>
                <w:lang w:val="ru-RU"/>
              </w:rPr>
              <w:t>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Курсовая</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ПК-1,</w:t>
            </w:r>
            <w:r w:rsidRPr="0030072E">
              <w:rPr>
                <w:rFonts w:ascii="Times New Roman" w:hAnsi="Times New Roman" w:cs="Times New Roman"/>
                <w:sz w:val="20"/>
                <w:szCs w:val="20"/>
              </w:rPr>
              <w:t xml:space="preserve"> </w:t>
            </w:r>
            <w:r w:rsidRPr="0030072E">
              <w:rPr>
                <w:rFonts w:ascii="Times New Roman" w:hAnsi="Times New Roman" w:cs="Times New Roman"/>
                <w:color w:val="000000"/>
                <w:sz w:val="20"/>
                <w:szCs w:val="20"/>
              </w:rPr>
              <w:t>ПК-22</w:t>
            </w:r>
            <w:r w:rsidRPr="0030072E">
              <w:rPr>
                <w:rFonts w:ascii="Times New Roman" w:hAnsi="Times New Roman" w:cs="Times New Roman"/>
                <w:sz w:val="20"/>
                <w:szCs w:val="20"/>
              </w:rPr>
              <w:t xml:space="preserve"> </w:t>
            </w:r>
          </w:p>
        </w:tc>
      </w:tr>
      <w:tr w:rsidR="006E6154" w:rsidRPr="008B21B2" w:rsidTr="00D96F1C">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r w:rsidRPr="0030072E">
              <w:rPr>
                <w:rFonts w:ascii="Times New Roman" w:hAnsi="Times New Roman" w:cs="Times New Roman"/>
                <w:color w:val="000000"/>
                <w:sz w:val="20"/>
                <w:szCs w:val="20"/>
              </w:rPr>
              <w:t>1.6</w:t>
            </w:r>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Экзамен</w:t>
            </w:r>
            <w:proofErr w:type="spellEnd"/>
            <w:r w:rsidRPr="0030072E">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Подготовка</w:t>
            </w:r>
            <w:proofErr w:type="spellEnd"/>
            <w:r w:rsidRPr="0030072E">
              <w:rPr>
                <w:rFonts w:ascii="Times New Roman" w:hAnsi="Times New Roman" w:cs="Times New Roman"/>
                <w:color w:val="000000"/>
                <w:sz w:val="20"/>
                <w:szCs w:val="20"/>
              </w:rPr>
              <w:t xml:space="preserve"> к </w:t>
            </w:r>
            <w:proofErr w:type="spellStart"/>
            <w:r w:rsidRPr="0030072E">
              <w:rPr>
                <w:rFonts w:ascii="Times New Roman" w:hAnsi="Times New Roman" w:cs="Times New Roman"/>
                <w:color w:val="000000"/>
                <w:sz w:val="20"/>
                <w:szCs w:val="20"/>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Экзамен</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ПК-1,</w:t>
            </w:r>
            <w:r w:rsidRPr="0030072E">
              <w:rPr>
                <w:rFonts w:ascii="Times New Roman" w:hAnsi="Times New Roman" w:cs="Times New Roman"/>
                <w:sz w:val="20"/>
                <w:szCs w:val="20"/>
              </w:rPr>
              <w:t xml:space="preserve"> </w:t>
            </w:r>
            <w:r w:rsidRPr="0030072E">
              <w:rPr>
                <w:rFonts w:ascii="Times New Roman" w:hAnsi="Times New Roman" w:cs="Times New Roman"/>
                <w:color w:val="000000"/>
                <w:sz w:val="20"/>
                <w:szCs w:val="20"/>
              </w:rPr>
              <w:t>ПК-22</w:t>
            </w:r>
            <w:r w:rsidRPr="0030072E">
              <w:rPr>
                <w:rFonts w:ascii="Times New Roman" w:hAnsi="Times New Roman" w:cs="Times New Roman"/>
                <w:sz w:val="20"/>
                <w:szCs w:val="20"/>
              </w:rPr>
              <w:t xml:space="preserve"> </w:t>
            </w:r>
          </w:p>
        </w:tc>
      </w:tr>
      <w:tr w:rsidR="006E6154" w:rsidRPr="008B21B2" w:rsidTr="00D96F1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Итого</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по</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разделу</w:t>
            </w:r>
            <w:proofErr w:type="spellEnd"/>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2/2И</w:t>
            </w:r>
            <w:r w:rsidRPr="0030072E">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4/4И</w:t>
            </w:r>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125,7</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r>
      <w:tr w:rsidR="006E6154" w:rsidRPr="008B21B2" w:rsidTr="00D96F1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Итого</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за</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семестр</w:t>
            </w:r>
            <w:proofErr w:type="spellEnd"/>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2/2И</w:t>
            </w:r>
            <w:r w:rsidRPr="0030072E">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4/4И</w:t>
            </w:r>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125,7</w:t>
            </w:r>
            <w:r w:rsidRPr="0030072E">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экзамен,кр</w:t>
            </w:r>
            <w:proofErr w:type="spellEnd"/>
            <w:r w:rsidRPr="0030072E">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r>
      <w:tr w:rsidR="006E6154" w:rsidRPr="008B21B2" w:rsidTr="00D96F1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Итого</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по</w:t>
            </w:r>
            <w:proofErr w:type="spellEnd"/>
            <w:r w:rsidRPr="0030072E">
              <w:rPr>
                <w:rFonts w:ascii="Times New Roman" w:hAnsi="Times New Roman" w:cs="Times New Roman"/>
                <w:sz w:val="20"/>
                <w:szCs w:val="20"/>
              </w:rPr>
              <w:t xml:space="preserve"> </w:t>
            </w:r>
            <w:proofErr w:type="spellStart"/>
            <w:r w:rsidRPr="0030072E">
              <w:rPr>
                <w:rFonts w:ascii="Times New Roman" w:hAnsi="Times New Roman" w:cs="Times New Roman"/>
                <w:color w:val="000000"/>
                <w:sz w:val="20"/>
                <w:szCs w:val="20"/>
              </w:rPr>
              <w:t>дисциплине</w:t>
            </w:r>
            <w:proofErr w:type="spellEnd"/>
            <w:r w:rsidRPr="0030072E">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r w:rsidRPr="0030072E">
              <w:rPr>
                <w:rFonts w:ascii="Times New Roman" w:hAnsi="Times New Roman" w:cs="Times New Roman"/>
                <w:color w:val="000000"/>
                <w:sz w:val="20"/>
                <w:szCs w:val="20"/>
              </w:rPr>
              <w:t>125,7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center"/>
              <w:rPr>
                <w:rFonts w:ascii="Times New Roman" w:hAnsi="Times New Roman" w:cs="Times New Roman"/>
                <w:sz w:val="20"/>
                <w:szCs w:val="20"/>
              </w:rPr>
            </w:pPr>
            <w:proofErr w:type="spellStart"/>
            <w:r w:rsidRPr="0030072E">
              <w:rPr>
                <w:rFonts w:ascii="Times New Roman" w:hAnsi="Times New Roman" w:cs="Times New Roman"/>
                <w:color w:val="000000"/>
                <w:sz w:val="20"/>
                <w:szCs w:val="20"/>
              </w:rPr>
              <w:t>курсовая</w:t>
            </w:r>
            <w:proofErr w:type="spellEnd"/>
            <w:r w:rsidRPr="0030072E">
              <w:rPr>
                <w:rFonts w:ascii="Times New Roman" w:hAnsi="Times New Roman" w:cs="Times New Roman"/>
                <w:color w:val="000000"/>
                <w:sz w:val="20"/>
                <w:szCs w:val="20"/>
              </w:rPr>
              <w:t xml:space="preserve"> </w:t>
            </w:r>
            <w:proofErr w:type="spellStart"/>
            <w:r w:rsidRPr="0030072E">
              <w:rPr>
                <w:rFonts w:ascii="Times New Roman" w:hAnsi="Times New Roman" w:cs="Times New Roman"/>
                <w:color w:val="000000"/>
                <w:sz w:val="20"/>
                <w:szCs w:val="20"/>
              </w:rPr>
              <w:t>работа</w:t>
            </w:r>
            <w:proofErr w:type="spellEnd"/>
            <w:r w:rsidRPr="0030072E">
              <w:rPr>
                <w:rFonts w:ascii="Times New Roman" w:hAnsi="Times New Roman" w:cs="Times New Roman"/>
                <w:color w:val="000000"/>
                <w:sz w:val="20"/>
                <w:szCs w:val="20"/>
              </w:rPr>
              <w:t xml:space="preserve">, </w:t>
            </w:r>
            <w:proofErr w:type="spellStart"/>
            <w:r w:rsidRPr="0030072E">
              <w:rPr>
                <w:rFonts w:ascii="Times New Roman" w:hAnsi="Times New Roman" w:cs="Times New Roman"/>
                <w:color w:val="000000"/>
                <w:sz w:val="20"/>
                <w:szCs w:val="20"/>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30072E" w:rsidRDefault="006E6154" w:rsidP="008B21B2">
            <w:pPr>
              <w:spacing w:after="0" w:line="240" w:lineRule="auto"/>
              <w:jc w:val="both"/>
              <w:rPr>
                <w:rFonts w:ascii="Times New Roman" w:hAnsi="Times New Roman" w:cs="Times New Roman"/>
                <w:sz w:val="20"/>
                <w:szCs w:val="20"/>
              </w:rPr>
            </w:pPr>
            <w:r w:rsidRPr="0030072E">
              <w:rPr>
                <w:rFonts w:ascii="Times New Roman" w:hAnsi="Times New Roman" w:cs="Times New Roman"/>
                <w:color w:val="000000"/>
                <w:sz w:val="20"/>
                <w:szCs w:val="20"/>
              </w:rPr>
              <w:t>ПК-1,ПК-22</w:t>
            </w:r>
          </w:p>
        </w:tc>
      </w:tr>
    </w:tbl>
    <w:p w:rsidR="006E6154" w:rsidRPr="008B21B2" w:rsidRDefault="006E6154" w:rsidP="008B21B2">
      <w:pPr>
        <w:spacing w:after="0" w:line="240" w:lineRule="auto"/>
        <w:rPr>
          <w:rFonts w:ascii="Times New Roman" w:hAnsi="Times New Roman" w:cs="Times New Roman"/>
          <w:sz w:val="24"/>
          <w:szCs w:val="24"/>
        </w:rPr>
      </w:pPr>
      <w:r w:rsidRPr="008B21B2">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6E6154" w:rsidRPr="008B21B2" w:rsidTr="00D96F1C">
        <w:trPr>
          <w:trHeight w:hRule="exact" w:val="285"/>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r w:rsidRPr="008B21B2">
              <w:rPr>
                <w:rFonts w:ascii="Times New Roman" w:hAnsi="Times New Roman" w:cs="Times New Roman"/>
                <w:b/>
                <w:color w:val="000000"/>
                <w:sz w:val="24"/>
                <w:szCs w:val="24"/>
              </w:rPr>
              <w:lastRenderedPageBreak/>
              <w:t>5</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Образовательные</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технологии</w:t>
            </w:r>
            <w:proofErr w:type="spellEnd"/>
            <w:r w:rsidRPr="008B21B2">
              <w:rPr>
                <w:rFonts w:ascii="Times New Roman" w:hAnsi="Times New Roman" w:cs="Times New Roman"/>
                <w:sz w:val="24"/>
                <w:szCs w:val="24"/>
              </w:rPr>
              <w:t xml:space="preserve"> </w:t>
            </w:r>
          </w:p>
        </w:tc>
      </w:tr>
      <w:tr w:rsidR="006E6154" w:rsidRPr="008B21B2" w:rsidTr="00D96F1C">
        <w:trPr>
          <w:trHeight w:hRule="exact" w:val="138"/>
        </w:trPr>
        <w:tc>
          <w:tcPr>
            <w:tcW w:w="9357"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E43883" w:rsidTr="00D96F1C">
        <w:trPr>
          <w:trHeight w:hRule="exact" w:val="9480"/>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сегодняшний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день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стали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очевидны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преимущества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использования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компьютера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лекционных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занятиях.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Объяснение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нового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материала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использованием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презентаций,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выполненных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помощью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программ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Microsoft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Power</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Point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Microsoft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Front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Page</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вызывает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интерес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студентов,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способствует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лучшему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усвоению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материала.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Использование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компьютера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занятиях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позволяет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преподавателю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экономить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время,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опрашивать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учащихся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каждом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вести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статистику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опроса,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выявлять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западающие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темы.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Также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одним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эффективных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средств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информационных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является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электронный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учебник.</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Исходя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этого,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более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20%</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всех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проводятся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применением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информационных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технологий.</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обеспечения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наибольшей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эффективности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образовательного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процесса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курсе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данной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используются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процессе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обучения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передовые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образовательные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технологии:</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1)</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традиционные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образовательные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(информационная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лекция,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(семинарские)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занятия);</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2)</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проблемного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обучения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(проблемная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лекция,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форме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практикума,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кейс-метода);</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3)</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игровые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(ролевые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деловые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игры);</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4)</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проектного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обучения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(творческий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проект);</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5)</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интерактивные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(семинар-дискуссия);</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6)</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информационно-коммуникационные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образовательные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технологии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(лекция-визуализация,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форме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презентации)</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Лекционные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наряду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сообщением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предполагают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решение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следующих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дидактических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задач:</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заинтересовать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студентов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изучаемой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темой,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разрушить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неверные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стереотипы,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убедить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необходимости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глубокого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освоения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материала,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побудить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самостоятельному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поиску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активной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мыслительной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деятельности,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помочь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совершить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переход</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теоретического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уровня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социально-экономического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планирования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муниципальных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образованиях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прикладным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знаниям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данной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области.</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Проведение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групповых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(семинарских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предполагает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решение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разнообразных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дидактических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задач:</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закрепление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полученных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знаний,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формирование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умения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применять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на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практике,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совершенствование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умения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работать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информацией,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анализировать,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обобщать,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принимать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обосновывать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решения,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аргументировано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защищать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собственные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взгляды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дискуссии,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взаимодействовать</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другими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членами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группы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процессе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разрешения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конфликтных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ситуаций.</w:t>
            </w:r>
            <w:r w:rsidRPr="008B21B2">
              <w:rPr>
                <w:rFonts w:ascii="Times New Roman" w:hAnsi="Times New Roman" w:cs="Times New Roman"/>
                <w:sz w:val="24"/>
                <w:szCs w:val="24"/>
                <w:lang w:val="ru-RU"/>
              </w:rPr>
              <w:t xml:space="preserve"> </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sz w:val="24"/>
                <w:szCs w:val="24"/>
                <w:lang w:val="ru-RU"/>
              </w:rPr>
              <w:t xml:space="preserve"> </w:t>
            </w:r>
          </w:p>
        </w:tc>
      </w:tr>
      <w:tr w:rsidR="006E6154" w:rsidRPr="00E43883" w:rsidTr="00D96F1C">
        <w:trPr>
          <w:trHeight w:hRule="exact" w:val="277"/>
        </w:trPr>
        <w:tc>
          <w:tcPr>
            <w:tcW w:w="9357" w:type="dxa"/>
          </w:tcPr>
          <w:p w:rsidR="006E6154" w:rsidRPr="008B21B2" w:rsidRDefault="006E6154" w:rsidP="008B21B2">
            <w:pPr>
              <w:spacing w:after="0" w:line="240" w:lineRule="auto"/>
              <w:rPr>
                <w:rFonts w:ascii="Times New Roman" w:hAnsi="Times New Roman" w:cs="Times New Roman"/>
                <w:sz w:val="24"/>
                <w:szCs w:val="24"/>
                <w:lang w:val="ru-RU"/>
              </w:rPr>
            </w:pPr>
          </w:p>
        </w:tc>
      </w:tr>
      <w:tr w:rsidR="006E6154" w:rsidRPr="00E43883" w:rsidTr="00D96F1C">
        <w:trPr>
          <w:trHeight w:hRule="exact" w:val="285"/>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6</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Учебно-методическое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обеспечение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самостоятельной</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работы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обучающихся</w:t>
            </w:r>
            <w:r w:rsidRPr="008B21B2">
              <w:rPr>
                <w:rFonts w:ascii="Times New Roman" w:hAnsi="Times New Roman" w:cs="Times New Roman"/>
                <w:sz w:val="24"/>
                <w:szCs w:val="24"/>
                <w:lang w:val="ru-RU"/>
              </w:rPr>
              <w:t xml:space="preserve"> </w:t>
            </w:r>
          </w:p>
        </w:tc>
      </w:tr>
      <w:tr w:rsidR="006E6154" w:rsidRPr="008B21B2" w:rsidTr="00D96F1C">
        <w:trPr>
          <w:trHeight w:hRule="exact" w:val="285"/>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Представлено</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в</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приложении</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1.</w:t>
            </w:r>
            <w:r w:rsidRPr="008B21B2">
              <w:rPr>
                <w:rFonts w:ascii="Times New Roman" w:hAnsi="Times New Roman" w:cs="Times New Roman"/>
                <w:sz w:val="24"/>
                <w:szCs w:val="24"/>
              </w:rPr>
              <w:t xml:space="preserve"> </w:t>
            </w:r>
          </w:p>
        </w:tc>
      </w:tr>
      <w:tr w:rsidR="006E6154" w:rsidRPr="008B21B2" w:rsidTr="00D96F1C">
        <w:trPr>
          <w:trHeight w:hRule="exact" w:val="138"/>
        </w:trPr>
        <w:tc>
          <w:tcPr>
            <w:tcW w:w="9357"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E43883" w:rsidTr="00D96F1C">
        <w:trPr>
          <w:trHeight w:hRule="exact" w:val="285"/>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7</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Оценочные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средства</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проведения</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промежуточной</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аттестации</w:t>
            </w:r>
            <w:r w:rsidRPr="008B21B2">
              <w:rPr>
                <w:rFonts w:ascii="Times New Roman" w:hAnsi="Times New Roman" w:cs="Times New Roman"/>
                <w:sz w:val="24"/>
                <w:szCs w:val="24"/>
                <w:lang w:val="ru-RU"/>
              </w:rPr>
              <w:t xml:space="preserve"> </w:t>
            </w:r>
          </w:p>
        </w:tc>
      </w:tr>
      <w:tr w:rsidR="006E6154" w:rsidRPr="008B21B2" w:rsidTr="00D96F1C">
        <w:trPr>
          <w:trHeight w:hRule="exact" w:val="285"/>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Представлены</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в</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приложении</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2.</w:t>
            </w:r>
            <w:r w:rsidRPr="008B21B2">
              <w:rPr>
                <w:rFonts w:ascii="Times New Roman" w:hAnsi="Times New Roman" w:cs="Times New Roman"/>
                <w:sz w:val="24"/>
                <w:szCs w:val="24"/>
              </w:rPr>
              <w:t xml:space="preserve"> </w:t>
            </w:r>
          </w:p>
        </w:tc>
      </w:tr>
      <w:tr w:rsidR="006E6154" w:rsidRPr="008B21B2" w:rsidTr="00D96F1C">
        <w:trPr>
          <w:trHeight w:hRule="exact" w:val="138"/>
        </w:trPr>
        <w:tc>
          <w:tcPr>
            <w:tcW w:w="9357"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E43883" w:rsidTr="00D96F1C">
        <w:trPr>
          <w:trHeight w:hRule="exact" w:val="277"/>
        </w:trPr>
        <w:tc>
          <w:tcPr>
            <w:tcW w:w="9370" w:type="dxa"/>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8</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Учебно-методическое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информационное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обеспечение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(модуля)</w:t>
            </w:r>
            <w:r w:rsidRPr="008B21B2">
              <w:rPr>
                <w:rFonts w:ascii="Times New Roman" w:hAnsi="Times New Roman" w:cs="Times New Roman"/>
                <w:sz w:val="24"/>
                <w:szCs w:val="24"/>
                <w:lang w:val="ru-RU"/>
              </w:rPr>
              <w:t xml:space="preserve"> </w:t>
            </w:r>
          </w:p>
        </w:tc>
      </w:tr>
      <w:tr w:rsidR="006E6154" w:rsidRPr="008B21B2" w:rsidTr="00D96F1C">
        <w:trPr>
          <w:trHeight w:hRule="exact" w:val="277"/>
        </w:trPr>
        <w:tc>
          <w:tcPr>
            <w:tcW w:w="9370" w:type="dxa"/>
            <w:shd w:val="clear" w:color="000000" w:fill="FFFFFF"/>
            <w:tcMar>
              <w:left w:w="34" w:type="dxa"/>
              <w:right w:w="34" w:type="dxa"/>
            </w:tcMar>
          </w:tcPr>
          <w:p w:rsidR="006E6154"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rPr>
              <w:t>а)</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Основная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литература</w:t>
            </w:r>
            <w:proofErr w:type="spellEnd"/>
            <w:r w:rsidRPr="008B21B2">
              <w:rPr>
                <w:rFonts w:ascii="Times New Roman" w:hAnsi="Times New Roman" w:cs="Times New Roman"/>
                <w:b/>
                <w:color w:val="000000"/>
                <w:sz w:val="24"/>
                <w:szCs w:val="24"/>
              </w:rPr>
              <w:t>:</w:t>
            </w:r>
            <w:r w:rsidRPr="008B21B2">
              <w:rPr>
                <w:rFonts w:ascii="Times New Roman" w:hAnsi="Times New Roman" w:cs="Times New Roman"/>
                <w:sz w:val="24"/>
                <w:szCs w:val="24"/>
              </w:rPr>
              <w:t xml:space="preserve"> </w:t>
            </w:r>
          </w:p>
          <w:p w:rsidR="00A82D19" w:rsidRDefault="00A82D19" w:rsidP="008B21B2">
            <w:pPr>
              <w:spacing w:after="0" w:line="240" w:lineRule="auto"/>
              <w:ind w:firstLine="756"/>
              <w:jc w:val="both"/>
              <w:rPr>
                <w:rFonts w:ascii="Times New Roman" w:hAnsi="Times New Roman" w:cs="Times New Roman"/>
                <w:sz w:val="24"/>
                <w:szCs w:val="24"/>
                <w:lang w:val="ru-RU"/>
              </w:rPr>
            </w:pPr>
          </w:p>
          <w:p w:rsidR="00A82D19" w:rsidRPr="00A82D19" w:rsidRDefault="00A82D19" w:rsidP="008B21B2">
            <w:pPr>
              <w:spacing w:after="0" w:line="240" w:lineRule="auto"/>
              <w:ind w:firstLine="756"/>
              <w:jc w:val="both"/>
              <w:rPr>
                <w:rFonts w:ascii="Times New Roman" w:hAnsi="Times New Roman" w:cs="Times New Roman"/>
                <w:sz w:val="24"/>
                <w:szCs w:val="24"/>
                <w:lang w:val="ru-RU"/>
              </w:rPr>
            </w:pPr>
          </w:p>
        </w:tc>
      </w:tr>
      <w:tr w:rsidR="006E6154" w:rsidRPr="00E43883" w:rsidTr="00E43883">
        <w:trPr>
          <w:trHeight w:hRule="exact" w:val="2298"/>
        </w:trPr>
        <w:tc>
          <w:tcPr>
            <w:tcW w:w="9370" w:type="dxa"/>
            <w:shd w:val="clear" w:color="000000" w:fill="FFFFFF"/>
            <w:tcMar>
              <w:left w:w="34" w:type="dxa"/>
              <w:right w:w="34" w:type="dxa"/>
            </w:tcMar>
          </w:tcPr>
          <w:p w:rsidR="00A82D19" w:rsidRPr="006266F0" w:rsidRDefault="006E6154" w:rsidP="00A82D19">
            <w:pPr>
              <w:spacing w:after="0" w:line="240" w:lineRule="auto"/>
              <w:ind w:firstLine="756"/>
              <w:jc w:val="both"/>
              <w:rPr>
                <w:rFonts w:ascii="Times New Roman" w:hAnsi="Times New Roman" w:cs="Times New Roman"/>
                <w:lang w:val="ru-RU"/>
              </w:rPr>
            </w:pPr>
            <w:r w:rsidRPr="008B21B2">
              <w:rPr>
                <w:rFonts w:ascii="Times New Roman" w:hAnsi="Times New Roman" w:cs="Times New Roman"/>
                <w:sz w:val="24"/>
                <w:szCs w:val="24"/>
                <w:lang w:val="ru-RU"/>
              </w:rPr>
              <w:t xml:space="preserve"> </w:t>
            </w:r>
            <w:r w:rsidR="00A82D19" w:rsidRPr="006266F0">
              <w:rPr>
                <w:rFonts w:ascii="Times New Roman" w:hAnsi="Times New Roman" w:cs="Times New Roman"/>
                <w:color w:val="000000"/>
                <w:lang w:val="ru-RU"/>
              </w:rPr>
              <w:t>1.</w:t>
            </w:r>
            <w:r w:rsidR="00A82D19" w:rsidRPr="006266F0">
              <w:rPr>
                <w:rFonts w:ascii="Times New Roman" w:hAnsi="Times New Roman" w:cs="Times New Roman"/>
                <w:color w:val="001329"/>
                <w:shd w:val="clear" w:color="auto" w:fill="FFFFFF"/>
                <w:lang w:val="ru-RU"/>
              </w:rPr>
              <w:t xml:space="preserve"> </w:t>
            </w:r>
            <w:proofErr w:type="spellStart"/>
            <w:r w:rsidR="00A82D19" w:rsidRPr="006266F0">
              <w:rPr>
                <w:rFonts w:ascii="Times New Roman" w:hAnsi="Times New Roman" w:cs="Times New Roman"/>
                <w:color w:val="001329"/>
                <w:shd w:val="clear" w:color="auto" w:fill="FFFFFF"/>
                <w:lang w:val="ru-RU"/>
              </w:rPr>
              <w:t>Арустамов</w:t>
            </w:r>
            <w:proofErr w:type="spellEnd"/>
            <w:r w:rsidR="00A82D19" w:rsidRPr="006266F0">
              <w:rPr>
                <w:rFonts w:ascii="Times New Roman" w:hAnsi="Times New Roman" w:cs="Times New Roman"/>
                <w:color w:val="001329"/>
                <w:shd w:val="clear" w:color="auto" w:fill="FFFFFF"/>
                <w:lang w:val="ru-RU"/>
              </w:rPr>
              <w:t xml:space="preserve">, Э. А. Основы </w:t>
            </w:r>
            <w:proofErr w:type="gramStart"/>
            <w:r w:rsidR="00A82D19" w:rsidRPr="006266F0">
              <w:rPr>
                <w:rFonts w:ascii="Times New Roman" w:hAnsi="Times New Roman" w:cs="Times New Roman"/>
                <w:color w:val="001329"/>
                <w:shd w:val="clear" w:color="auto" w:fill="FFFFFF"/>
                <w:lang w:val="ru-RU"/>
              </w:rPr>
              <w:t>бизнеса :</w:t>
            </w:r>
            <w:proofErr w:type="gramEnd"/>
            <w:r w:rsidR="00A82D19" w:rsidRPr="006266F0">
              <w:rPr>
                <w:rFonts w:ascii="Times New Roman" w:hAnsi="Times New Roman" w:cs="Times New Roman"/>
                <w:color w:val="001329"/>
                <w:shd w:val="clear" w:color="auto" w:fill="FFFFFF"/>
                <w:lang w:val="ru-RU"/>
              </w:rPr>
              <w:t xml:space="preserve"> учебник. — 4-е изд., стер. - </w:t>
            </w:r>
            <w:proofErr w:type="gramStart"/>
            <w:r w:rsidR="00A82D19" w:rsidRPr="006266F0">
              <w:rPr>
                <w:rFonts w:ascii="Times New Roman" w:hAnsi="Times New Roman" w:cs="Times New Roman"/>
                <w:color w:val="001329"/>
                <w:shd w:val="clear" w:color="auto" w:fill="FFFFFF"/>
                <w:lang w:val="ru-RU"/>
              </w:rPr>
              <w:t>Москва :</w:t>
            </w:r>
            <w:proofErr w:type="gramEnd"/>
            <w:r w:rsidR="00A82D19" w:rsidRPr="006266F0">
              <w:rPr>
                <w:rFonts w:ascii="Times New Roman" w:hAnsi="Times New Roman" w:cs="Times New Roman"/>
                <w:color w:val="001329"/>
                <w:shd w:val="clear" w:color="auto" w:fill="FFFFFF"/>
                <w:lang w:val="ru-RU"/>
              </w:rPr>
              <w:t xml:space="preserve"> Издательско-торговая корпорация «Дашков и К°», 2019. - 228 с. - </w:t>
            </w:r>
            <w:r w:rsidR="00A82D19" w:rsidRPr="006266F0">
              <w:rPr>
                <w:rFonts w:ascii="Times New Roman" w:hAnsi="Times New Roman" w:cs="Times New Roman"/>
                <w:color w:val="001329"/>
                <w:shd w:val="clear" w:color="auto" w:fill="FFFFFF"/>
              </w:rPr>
              <w:t>ISBN</w:t>
            </w:r>
            <w:r w:rsidR="00A82D19" w:rsidRPr="006266F0">
              <w:rPr>
                <w:rFonts w:ascii="Times New Roman" w:hAnsi="Times New Roman" w:cs="Times New Roman"/>
                <w:color w:val="001329"/>
                <w:shd w:val="clear" w:color="auto" w:fill="FFFFFF"/>
                <w:lang w:val="ru-RU"/>
              </w:rPr>
              <w:t xml:space="preserve"> 978-5-394-03169-4. - </w:t>
            </w:r>
            <w:proofErr w:type="gramStart"/>
            <w:r w:rsidR="00A82D19" w:rsidRPr="006266F0">
              <w:rPr>
                <w:rFonts w:ascii="Times New Roman" w:hAnsi="Times New Roman" w:cs="Times New Roman"/>
                <w:color w:val="001329"/>
                <w:shd w:val="clear" w:color="auto" w:fill="FFFFFF"/>
                <w:lang w:val="ru-RU"/>
              </w:rPr>
              <w:t>Текст :</w:t>
            </w:r>
            <w:proofErr w:type="gramEnd"/>
            <w:r w:rsidR="00A82D19" w:rsidRPr="006266F0">
              <w:rPr>
                <w:rFonts w:ascii="Times New Roman" w:hAnsi="Times New Roman" w:cs="Times New Roman"/>
                <w:color w:val="001329"/>
                <w:shd w:val="clear" w:color="auto" w:fill="FFFFFF"/>
                <w:lang w:val="ru-RU"/>
              </w:rPr>
              <w:t xml:space="preserve"> электронный. - </w:t>
            </w:r>
            <w:r w:rsidR="00A82D19" w:rsidRPr="006266F0">
              <w:rPr>
                <w:rFonts w:ascii="Times New Roman" w:hAnsi="Times New Roman" w:cs="Times New Roman"/>
                <w:color w:val="001329"/>
                <w:shd w:val="clear" w:color="auto" w:fill="FFFFFF"/>
              </w:rPr>
              <w:t>URL</w:t>
            </w:r>
            <w:r w:rsidR="00A82D19" w:rsidRPr="006266F0">
              <w:rPr>
                <w:rFonts w:ascii="Times New Roman" w:hAnsi="Times New Roman" w:cs="Times New Roman"/>
                <w:color w:val="001329"/>
                <w:shd w:val="clear" w:color="auto" w:fill="FFFFFF"/>
                <w:lang w:val="ru-RU"/>
              </w:rPr>
              <w:t>:</w:t>
            </w:r>
            <w:r w:rsidR="00A82D19" w:rsidRPr="006266F0">
              <w:rPr>
                <w:rFonts w:ascii="Times New Roman" w:hAnsi="Times New Roman" w:cs="Times New Roman"/>
                <w:lang w:val="ru-RU"/>
              </w:rPr>
              <w:t xml:space="preserve"> </w:t>
            </w:r>
            <w:hyperlink r:id="rId8" w:history="1">
              <w:proofErr w:type="gramStart"/>
              <w:r w:rsidR="00A82D19" w:rsidRPr="006266F0">
                <w:rPr>
                  <w:rStyle w:val="aff"/>
                  <w:lang w:val="ru-RU"/>
                </w:rPr>
                <w:t>https://znanium.com/read?id=358223</w:t>
              </w:r>
            </w:hyperlink>
            <w:r w:rsidR="00A82D19" w:rsidRPr="006266F0">
              <w:rPr>
                <w:rFonts w:ascii="Times New Roman" w:hAnsi="Times New Roman" w:cs="Times New Roman"/>
                <w:lang w:val="ru-RU"/>
              </w:rPr>
              <w:t xml:space="preserve">  </w:t>
            </w:r>
            <w:r w:rsidR="00A82D19" w:rsidRPr="006266F0">
              <w:rPr>
                <w:rFonts w:ascii="Times New Roman" w:hAnsi="Times New Roman" w:cs="Times New Roman"/>
                <w:color w:val="000000"/>
                <w:lang w:val="ru-RU"/>
              </w:rPr>
              <w:t>.</w:t>
            </w:r>
            <w:r w:rsidR="00E43883">
              <w:rPr>
                <w:rFonts w:ascii="Times New Roman" w:hAnsi="Times New Roman"/>
                <w:sz w:val="24"/>
                <w:szCs w:val="24"/>
                <w:lang w:val="ru-RU"/>
              </w:rPr>
              <w:t xml:space="preserve"> </w:t>
            </w:r>
            <w:r w:rsidR="00E43883">
              <w:rPr>
                <w:rFonts w:ascii="Times New Roman" w:hAnsi="Times New Roman"/>
                <w:sz w:val="24"/>
                <w:szCs w:val="24"/>
                <w:lang w:val="ru-RU"/>
              </w:rPr>
              <w:t>(дата обращения: 01.09.2020)</w:t>
            </w:r>
            <w:proofErr w:type="gramEnd"/>
            <w:r w:rsidR="00A82D19" w:rsidRPr="006266F0">
              <w:rPr>
                <w:rFonts w:ascii="Times New Roman" w:hAnsi="Times New Roman" w:cs="Times New Roman"/>
                <w:lang w:val="ru-RU"/>
              </w:rPr>
              <w:t xml:space="preserve"> </w:t>
            </w:r>
            <w:r w:rsidR="00A82D19" w:rsidRPr="006266F0">
              <w:rPr>
                <w:rFonts w:ascii="Times New Roman" w:hAnsi="Times New Roman" w:cs="Times New Roman"/>
                <w:color w:val="000000"/>
                <w:lang w:val="ru-RU"/>
              </w:rPr>
              <w:t>‒</w:t>
            </w:r>
            <w:r w:rsidR="00A82D19" w:rsidRPr="006266F0">
              <w:rPr>
                <w:rFonts w:ascii="Times New Roman" w:hAnsi="Times New Roman" w:cs="Times New Roman"/>
                <w:lang w:val="ru-RU"/>
              </w:rPr>
              <w:t xml:space="preserve"> </w:t>
            </w:r>
            <w:r w:rsidR="00A82D19" w:rsidRPr="006266F0">
              <w:rPr>
                <w:rFonts w:ascii="Times New Roman" w:hAnsi="Times New Roman" w:cs="Times New Roman"/>
                <w:color w:val="000000"/>
                <w:lang w:val="ru-RU"/>
              </w:rPr>
              <w:t>Режим</w:t>
            </w:r>
            <w:r w:rsidR="00A82D19" w:rsidRPr="006266F0">
              <w:rPr>
                <w:rFonts w:ascii="Times New Roman" w:hAnsi="Times New Roman" w:cs="Times New Roman"/>
                <w:lang w:val="ru-RU"/>
              </w:rPr>
              <w:t xml:space="preserve"> </w:t>
            </w:r>
            <w:r w:rsidR="00A82D19" w:rsidRPr="006266F0">
              <w:rPr>
                <w:rFonts w:ascii="Times New Roman" w:hAnsi="Times New Roman" w:cs="Times New Roman"/>
                <w:color w:val="000000"/>
                <w:lang w:val="ru-RU"/>
              </w:rPr>
              <w:t>доступа –</w:t>
            </w:r>
            <w:r w:rsidR="00A82D19" w:rsidRPr="006266F0">
              <w:rPr>
                <w:rFonts w:ascii="Times New Roman" w:hAnsi="Times New Roman" w:cs="Times New Roman"/>
                <w:lang w:val="ru-RU"/>
              </w:rPr>
              <w:t xml:space="preserve"> по подписке</w:t>
            </w:r>
            <w:r w:rsidR="00A82D19" w:rsidRPr="006266F0">
              <w:rPr>
                <w:rFonts w:ascii="Times New Roman" w:hAnsi="Times New Roman" w:cs="Times New Roman"/>
                <w:color w:val="000000"/>
                <w:lang w:val="ru-RU"/>
              </w:rPr>
              <w:t>.</w:t>
            </w:r>
            <w:r w:rsidR="00A82D19" w:rsidRPr="006266F0">
              <w:rPr>
                <w:rFonts w:ascii="Times New Roman" w:hAnsi="Times New Roman" w:cs="Times New Roman"/>
                <w:lang w:val="ru-RU"/>
              </w:rPr>
              <w:t xml:space="preserve"> </w:t>
            </w:r>
          </w:p>
          <w:p w:rsidR="00A82D19" w:rsidRPr="006266F0" w:rsidRDefault="00A82D19" w:rsidP="00A82D19">
            <w:pPr>
              <w:spacing w:after="0" w:line="240" w:lineRule="auto"/>
              <w:ind w:firstLine="756"/>
              <w:jc w:val="both"/>
              <w:rPr>
                <w:rFonts w:ascii="Times New Roman" w:hAnsi="Times New Roman" w:cs="Times New Roman"/>
                <w:color w:val="000000"/>
                <w:lang w:val="ru-RU"/>
              </w:rPr>
            </w:pPr>
            <w:r w:rsidRPr="006266F0">
              <w:rPr>
                <w:rFonts w:ascii="Times New Roman" w:hAnsi="Times New Roman" w:cs="Times New Roman"/>
                <w:color w:val="000000"/>
                <w:lang w:val="ru-RU"/>
              </w:rPr>
              <w:t>2.</w:t>
            </w:r>
            <w:r w:rsidRPr="006266F0">
              <w:rPr>
                <w:rFonts w:ascii="Times New Roman" w:hAnsi="Times New Roman" w:cs="Times New Roman"/>
                <w:color w:val="001329"/>
                <w:shd w:val="clear" w:color="auto" w:fill="FFFFFF"/>
                <w:lang w:val="ru-RU"/>
              </w:rPr>
              <w:t xml:space="preserve"> Казакова, Н. </w:t>
            </w:r>
            <w:proofErr w:type="spellStart"/>
            <w:r w:rsidRPr="006266F0">
              <w:rPr>
                <w:rFonts w:ascii="Times New Roman" w:hAnsi="Times New Roman" w:cs="Times New Roman"/>
                <w:color w:val="001329"/>
                <w:shd w:val="clear" w:color="auto" w:fill="FFFFFF"/>
                <w:lang w:val="ru-RU"/>
              </w:rPr>
              <w:t>А..Финансовая</w:t>
            </w:r>
            <w:proofErr w:type="spellEnd"/>
            <w:r w:rsidRPr="006266F0">
              <w:rPr>
                <w:rFonts w:ascii="Times New Roman" w:hAnsi="Times New Roman" w:cs="Times New Roman"/>
                <w:color w:val="001329"/>
                <w:shd w:val="clear" w:color="auto" w:fill="FFFFFF"/>
                <w:lang w:val="ru-RU"/>
              </w:rPr>
              <w:t xml:space="preserve"> среда предпринимательства и предпринимательские </w:t>
            </w:r>
            <w:proofErr w:type="gramStart"/>
            <w:r w:rsidRPr="006266F0">
              <w:rPr>
                <w:rFonts w:ascii="Times New Roman" w:hAnsi="Times New Roman" w:cs="Times New Roman"/>
                <w:color w:val="001329"/>
                <w:shd w:val="clear" w:color="auto" w:fill="FFFFFF"/>
                <w:lang w:val="ru-RU"/>
              </w:rPr>
              <w:t>риски :</w:t>
            </w:r>
            <w:proofErr w:type="gramEnd"/>
            <w:r w:rsidRPr="006266F0">
              <w:rPr>
                <w:rFonts w:ascii="Times New Roman" w:hAnsi="Times New Roman" w:cs="Times New Roman"/>
                <w:color w:val="001329"/>
                <w:shd w:val="clear" w:color="auto" w:fill="FFFFFF"/>
                <w:lang w:val="ru-RU"/>
              </w:rPr>
              <w:t xml:space="preserve"> учеб. пособие / Н. А. Казакова. - </w:t>
            </w:r>
            <w:proofErr w:type="gramStart"/>
            <w:r w:rsidRPr="006266F0">
              <w:rPr>
                <w:rFonts w:ascii="Times New Roman" w:hAnsi="Times New Roman" w:cs="Times New Roman"/>
                <w:color w:val="001329"/>
                <w:shd w:val="clear" w:color="auto" w:fill="FFFFFF"/>
                <w:lang w:val="ru-RU"/>
              </w:rPr>
              <w:t>Москва :</w:t>
            </w:r>
            <w:proofErr w:type="gramEnd"/>
            <w:r w:rsidRPr="006266F0">
              <w:rPr>
                <w:rFonts w:ascii="Times New Roman" w:hAnsi="Times New Roman" w:cs="Times New Roman"/>
                <w:color w:val="001329"/>
                <w:shd w:val="clear" w:color="auto" w:fill="FFFFFF"/>
                <w:lang w:val="ru-RU"/>
              </w:rPr>
              <w:t xml:space="preserve"> ИНФРА-М, 2020. — 208 с. — (Высшее образование: Бакалавриат). - </w:t>
            </w:r>
            <w:r w:rsidRPr="006266F0">
              <w:rPr>
                <w:rFonts w:ascii="Times New Roman" w:hAnsi="Times New Roman" w:cs="Times New Roman"/>
                <w:color w:val="001329"/>
                <w:shd w:val="clear" w:color="auto" w:fill="FFFFFF"/>
              </w:rPr>
              <w:t>ISBN</w:t>
            </w:r>
            <w:r w:rsidRPr="006266F0">
              <w:rPr>
                <w:rFonts w:ascii="Times New Roman" w:hAnsi="Times New Roman" w:cs="Times New Roman"/>
                <w:color w:val="001329"/>
                <w:shd w:val="clear" w:color="auto" w:fill="FFFFFF"/>
                <w:lang w:val="ru-RU"/>
              </w:rPr>
              <w:t xml:space="preserve"> 978-5-16-004578-8. - Текст: электронный. - </w:t>
            </w:r>
            <w:r w:rsidRPr="006266F0">
              <w:rPr>
                <w:rFonts w:ascii="Times New Roman" w:hAnsi="Times New Roman" w:cs="Times New Roman"/>
                <w:color w:val="001329"/>
                <w:shd w:val="clear" w:color="auto" w:fill="FFFFFF"/>
              </w:rPr>
              <w:t>URL</w:t>
            </w:r>
            <w:r w:rsidRPr="006266F0">
              <w:rPr>
                <w:rFonts w:ascii="Times New Roman" w:hAnsi="Times New Roman" w:cs="Times New Roman"/>
                <w:color w:val="001329"/>
                <w:shd w:val="clear" w:color="auto" w:fill="FFFFFF"/>
                <w:lang w:val="ru-RU"/>
              </w:rPr>
              <w:t xml:space="preserve">: </w:t>
            </w:r>
            <w:hyperlink r:id="rId9" w:history="1">
              <w:r w:rsidRPr="006266F0">
                <w:rPr>
                  <w:rStyle w:val="aff"/>
                </w:rPr>
                <w:t>https</w:t>
              </w:r>
              <w:r w:rsidRPr="006266F0">
                <w:rPr>
                  <w:rStyle w:val="aff"/>
                  <w:lang w:val="ru-RU"/>
                </w:rPr>
                <w:t>://</w:t>
              </w:r>
              <w:proofErr w:type="spellStart"/>
              <w:r w:rsidRPr="006266F0">
                <w:rPr>
                  <w:rStyle w:val="aff"/>
                </w:rPr>
                <w:t>znanium</w:t>
              </w:r>
              <w:proofErr w:type="spellEnd"/>
              <w:r w:rsidRPr="006266F0">
                <w:rPr>
                  <w:rStyle w:val="aff"/>
                  <w:lang w:val="ru-RU"/>
                </w:rPr>
                <w:t>.</w:t>
              </w:r>
              <w:r w:rsidRPr="006266F0">
                <w:rPr>
                  <w:rStyle w:val="aff"/>
                </w:rPr>
                <w:t>com</w:t>
              </w:r>
              <w:r w:rsidRPr="006266F0">
                <w:rPr>
                  <w:rStyle w:val="aff"/>
                  <w:lang w:val="ru-RU"/>
                </w:rPr>
                <w:t>/</w:t>
              </w:r>
              <w:r w:rsidRPr="006266F0">
                <w:rPr>
                  <w:rStyle w:val="aff"/>
                </w:rPr>
                <w:t>read</w:t>
              </w:r>
              <w:r w:rsidRPr="006266F0">
                <w:rPr>
                  <w:rStyle w:val="aff"/>
                  <w:lang w:val="ru-RU"/>
                </w:rPr>
                <w:t>?</w:t>
              </w:r>
              <w:r w:rsidRPr="006266F0">
                <w:rPr>
                  <w:rStyle w:val="aff"/>
                </w:rPr>
                <w:t>id</w:t>
              </w:r>
              <w:r w:rsidRPr="006266F0">
                <w:rPr>
                  <w:rStyle w:val="aff"/>
                  <w:lang w:val="ru-RU"/>
                </w:rPr>
                <w:t>=345069</w:t>
              </w:r>
            </w:hyperlink>
            <w:r w:rsidRPr="006266F0">
              <w:rPr>
                <w:rFonts w:ascii="Times New Roman" w:hAnsi="Times New Roman" w:cs="Times New Roman"/>
                <w:color w:val="001329"/>
                <w:shd w:val="clear" w:color="auto" w:fill="FFFFFF"/>
                <w:lang w:val="ru-RU"/>
              </w:rPr>
              <w:t xml:space="preserve">. </w:t>
            </w:r>
            <w:r w:rsidR="00E43883">
              <w:rPr>
                <w:rFonts w:ascii="Times New Roman" w:hAnsi="Times New Roman"/>
                <w:sz w:val="24"/>
                <w:szCs w:val="24"/>
                <w:lang w:val="ru-RU"/>
              </w:rPr>
              <w:t>(дата обращения: 01.09.2020)</w:t>
            </w:r>
            <w:r w:rsidRPr="006266F0">
              <w:rPr>
                <w:rFonts w:ascii="Times New Roman" w:hAnsi="Times New Roman" w:cs="Times New Roman"/>
                <w:color w:val="001329"/>
                <w:shd w:val="clear" w:color="auto" w:fill="FFFFFF"/>
                <w:lang w:val="ru-RU"/>
              </w:rPr>
              <w:t>– Режим доступа: по подписке.</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p>
        </w:tc>
      </w:tr>
    </w:tbl>
    <w:p w:rsidR="006E6154" w:rsidRPr="008B21B2" w:rsidRDefault="006E6154" w:rsidP="008B21B2">
      <w:pPr>
        <w:spacing w:after="0" w:line="240" w:lineRule="auto"/>
        <w:rPr>
          <w:rFonts w:ascii="Times New Roman" w:hAnsi="Times New Roman" w:cs="Times New Roman"/>
          <w:sz w:val="24"/>
          <w:szCs w:val="24"/>
          <w:lang w:val="ru-RU"/>
        </w:rPr>
      </w:pPr>
      <w:r w:rsidRPr="008B21B2">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248"/>
        <w:gridCol w:w="2971"/>
        <w:gridCol w:w="3159"/>
        <w:gridCol w:w="2886"/>
        <w:gridCol w:w="92"/>
      </w:tblGrid>
      <w:tr w:rsidR="006E6154" w:rsidRPr="00E43883" w:rsidTr="00CD27B8">
        <w:trPr>
          <w:trHeight w:hRule="exact" w:val="555"/>
        </w:trPr>
        <w:tc>
          <w:tcPr>
            <w:tcW w:w="9424" w:type="dxa"/>
            <w:gridSpan w:val="5"/>
            <w:shd w:val="clear" w:color="000000" w:fill="FFFFFF"/>
            <w:tcMar>
              <w:left w:w="34" w:type="dxa"/>
              <w:right w:w="34" w:type="dxa"/>
            </w:tcMar>
          </w:tcPr>
          <w:p w:rsidR="006E6154" w:rsidRPr="00626053" w:rsidRDefault="006E6154" w:rsidP="008B21B2">
            <w:pPr>
              <w:spacing w:after="0" w:line="240" w:lineRule="auto"/>
              <w:ind w:firstLine="756"/>
              <w:jc w:val="both"/>
              <w:rPr>
                <w:rFonts w:ascii="Times New Roman" w:hAnsi="Times New Roman" w:cs="Times New Roman"/>
                <w:sz w:val="24"/>
                <w:szCs w:val="24"/>
                <w:lang w:val="ru-RU"/>
              </w:rPr>
            </w:pPr>
          </w:p>
        </w:tc>
      </w:tr>
      <w:tr w:rsidR="006E6154" w:rsidRPr="00E43883" w:rsidTr="00CD27B8">
        <w:trPr>
          <w:trHeight w:hRule="exact" w:val="138"/>
        </w:trPr>
        <w:tc>
          <w:tcPr>
            <w:tcW w:w="323" w:type="dxa"/>
          </w:tcPr>
          <w:p w:rsidR="006E6154" w:rsidRPr="00626053" w:rsidRDefault="006E6154" w:rsidP="008B21B2">
            <w:pPr>
              <w:spacing w:after="0" w:line="240" w:lineRule="auto"/>
              <w:rPr>
                <w:rFonts w:ascii="Times New Roman" w:hAnsi="Times New Roman" w:cs="Times New Roman"/>
                <w:sz w:val="24"/>
                <w:szCs w:val="24"/>
                <w:lang w:val="ru-RU"/>
              </w:rPr>
            </w:pPr>
          </w:p>
        </w:tc>
        <w:tc>
          <w:tcPr>
            <w:tcW w:w="2587" w:type="dxa"/>
          </w:tcPr>
          <w:p w:rsidR="006E6154" w:rsidRPr="00626053" w:rsidRDefault="006E6154" w:rsidP="008B21B2">
            <w:pPr>
              <w:spacing w:after="0" w:line="240" w:lineRule="auto"/>
              <w:rPr>
                <w:rFonts w:ascii="Times New Roman" w:hAnsi="Times New Roman" w:cs="Times New Roman"/>
                <w:sz w:val="24"/>
                <w:szCs w:val="24"/>
                <w:lang w:val="ru-RU"/>
              </w:rPr>
            </w:pPr>
          </w:p>
        </w:tc>
        <w:tc>
          <w:tcPr>
            <w:tcW w:w="3398" w:type="dxa"/>
          </w:tcPr>
          <w:p w:rsidR="006E6154" w:rsidRPr="00626053" w:rsidRDefault="006E6154" w:rsidP="008B21B2">
            <w:pPr>
              <w:spacing w:after="0" w:line="240" w:lineRule="auto"/>
              <w:rPr>
                <w:rFonts w:ascii="Times New Roman" w:hAnsi="Times New Roman" w:cs="Times New Roman"/>
                <w:sz w:val="24"/>
                <w:szCs w:val="24"/>
                <w:lang w:val="ru-RU"/>
              </w:rPr>
            </w:pPr>
          </w:p>
        </w:tc>
        <w:tc>
          <w:tcPr>
            <w:tcW w:w="3003" w:type="dxa"/>
          </w:tcPr>
          <w:p w:rsidR="006E6154" w:rsidRPr="00626053" w:rsidRDefault="006E6154" w:rsidP="008B21B2">
            <w:pPr>
              <w:spacing w:after="0" w:line="240" w:lineRule="auto"/>
              <w:rPr>
                <w:rFonts w:ascii="Times New Roman" w:hAnsi="Times New Roman" w:cs="Times New Roman"/>
                <w:sz w:val="24"/>
                <w:szCs w:val="24"/>
                <w:lang w:val="ru-RU"/>
              </w:rPr>
            </w:pPr>
          </w:p>
        </w:tc>
        <w:tc>
          <w:tcPr>
            <w:tcW w:w="113" w:type="dxa"/>
          </w:tcPr>
          <w:p w:rsidR="006E6154" w:rsidRPr="00626053" w:rsidRDefault="006E6154" w:rsidP="008B21B2">
            <w:pPr>
              <w:spacing w:after="0" w:line="240" w:lineRule="auto"/>
              <w:rPr>
                <w:rFonts w:ascii="Times New Roman" w:hAnsi="Times New Roman" w:cs="Times New Roman"/>
                <w:sz w:val="24"/>
                <w:szCs w:val="24"/>
                <w:lang w:val="ru-RU"/>
              </w:rPr>
            </w:pPr>
          </w:p>
        </w:tc>
      </w:tr>
      <w:tr w:rsidR="006E6154" w:rsidRPr="008B21B2" w:rsidTr="00CD27B8">
        <w:trPr>
          <w:trHeight w:hRule="exact" w:val="285"/>
        </w:trPr>
        <w:tc>
          <w:tcPr>
            <w:tcW w:w="9424" w:type="dxa"/>
            <w:gridSpan w:val="5"/>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r w:rsidRPr="008B21B2">
              <w:rPr>
                <w:rFonts w:ascii="Times New Roman" w:hAnsi="Times New Roman" w:cs="Times New Roman"/>
                <w:b/>
                <w:color w:val="000000"/>
                <w:sz w:val="24"/>
                <w:szCs w:val="24"/>
              </w:rPr>
              <w:t>б)</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Дополнительная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литература</w:t>
            </w:r>
            <w:proofErr w:type="spellEnd"/>
            <w:r w:rsidRPr="008B21B2">
              <w:rPr>
                <w:rFonts w:ascii="Times New Roman" w:hAnsi="Times New Roman" w:cs="Times New Roman"/>
                <w:b/>
                <w:color w:val="000000"/>
                <w:sz w:val="24"/>
                <w:szCs w:val="24"/>
              </w:rPr>
              <w:t>:</w:t>
            </w:r>
            <w:r w:rsidRPr="008B21B2">
              <w:rPr>
                <w:rFonts w:ascii="Times New Roman" w:hAnsi="Times New Roman" w:cs="Times New Roman"/>
                <w:sz w:val="24"/>
                <w:szCs w:val="24"/>
              </w:rPr>
              <w:t xml:space="preserve"> </w:t>
            </w:r>
          </w:p>
        </w:tc>
      </w:tr>
      <w:tr w:rsidR="006E6154" w:rsidRPr="00E43883" w:rsidTr="0030072E">
        <w:trPr>
          <w:trHeight w:hRule="exact" w:val="6250"/>
        </w:trPr>
        <w:tc>
          <w:tcPr>
            <w:tcW w:w="9424" w:type="dxa"/>
            <w:gridSpan w:val="5"/>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p>
          <w:p w:rsidR="00A82D19" w:rsidRPr="00C5199B" w:rsidRDefault="0030072E" w:rsidP="00A82D19">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00A82D19" w:rsidRPr="00C5199B">
              <w:rPr>
                <w:rFonts w:ascii="Times New Roman" w:hAnsi="Times New Roman" w:cs="Times New Roman"/>
                <w:color w:val="000000"/>
                <w:sz w:val="24"/>
                <w:szCs w:val="24"/>
                <w:lang w:val="ru-RU"/>
              </w:rPr>
              <w:t>.</w:t>
            </w:r>
            <w:r w:rsidR="00A82D19" w:rsidRPr="00C5199B">
              <w:rPr>
                <w:rFonts w:ascii="Times New Roman" w:hAnsi="Times New Roman" w:cs="Times New Roman"/>
                <w:color w:val="001329"/>
                <w:sz w:val="24"/>
                <w:szCs w:val="24"/>
                <w:shd w:val="clear" w:color="auto" w:fill="FFFFFF"/>
                <w:lang w:val="ru-RU"/>
              </w:rPr>
              <w:t xml:space="preserve">Агарков, А. П. Экономика и управление на </w:t>
            </w:r>
            <w:proofErr w:type="gramStart"/>
            <w:r w:rsidR="00A82D19" w:rsidRPr="00C5199B">
              <w:rPr>
                <w:rFonts w:ascii="Times New Roman" w:hAnsi="Times New Roman" w:cs="Times New Roman"/>
                <w:color w:val="001329"/>
                <w:sz w:val="24"/>
                <w:szCs w:val="24"/>
                <w:shd w:val="clear" w:color="auto" w:fill="FFFFFF"/>
                <w:lang w:val="ru-RU"/>
              </w:rPr>
              <w:t>предприятии :</w:t>
            </w:r>
            <w:proofErr w:type="gramEnd"/>
            <w:r w:rsidR="00A82D19" w:rsidRPr="00C5199B">
              <w:rPr>
                <w:rFonts w:ascii="Times New Roman" w:hAnsi="Times New Roman" w:cs="Times New Roman"/>
                <w:color w:val="001329"/>
                <w:sz w:val="24"/>
                <w:szCs w:val="24"/>
                <w:shd w:val="clear" w:color="auto" w:fill="FFFFFF"/>
                <w:lang w:val="ru-RU"/>
              </w:rPr>
              <w:t xml:space="preserve"> учебник для бакалавров / А. П. </w:t>
            </w:r>
            <w:proofErr w:type="spellStart"/>
            <w:r w:rsidR="00A82D19" w:rsidRPr="00C5199B">
              <w:rPr>
                <w:rFonts w:ascii="Times New Roman" w:hAnsi="Times New Roman" w:cs="Times New Roman"/>
                <w:color w:val="001329"/>
                <w:sz w:val="24"/>
                <w:szCs w:val="24"/>
                <w:shd w:val="clear" w:color="auto" w:fill="FFFFFF"/>
                <w:lang w:val="ru-RU"/>
              </w:rPr>
              <w:t>Агарков</w:t>
            </w:r>
            <w:proofErr w:type="spellEnd"/>
            <w:r w:rsidR="00A82D19" w:rsidRPr="00C5199B">
              <w:rPr>
                <w:rFonts w:ascii="Times New Roman" w:hAnsi="Times New Roman" w:cs="Times New Roman"/>
                <w:color w:val="001329"/>
                <w:sz w:val="24"/>
                <w:szCs w:val="24"/>
                <w:shd w:val="clear" w:color="auto" w:fill="FFFFFF"/>
                <w:lang w:val="ru-RU"/>
              </w:rPr>
              <w:t xml:space="preserve">, Р. С. Голов, В. Ю. </w:t>
            </w:r>
            <w:proofErr w:type="spellStart"/>
            <w:r w:rsidR="00A82D19" w:rsidRPr="00C5199B">
              <w:rPr>
                <w:rFonts w:ascii="Times New Roman" w:hAnsi="Times New Roman" w:cs="Times New Roman"/>
                <w:color w:val="001329"/>
                <w:sz w:val="24"/>
                <w:szCs w:val="24"/>
                <w:shd w:val="clear" w:color="auto" w:fill="FFFFFF"/>
                <w:lang w:val="ru-RU"/>
              </w:rPr>
              <w:t>Теплышев</w:t>
            </w:r>
            <w:proofErr w:type="spellEnd"/>
            <w:r w:rsidR="00A82D19" w:rsidRPr="00C5199B">
              <w:rPr>
                <w:rFonts w:ascii="Times New Roman" w:hAnsi="Times New Roman" w:cs="Times New Roman"/>
                <w:color w:val="001329"/>
                <w:sz w:val="24"/>
                <w:szCs w:val="24"/>
                <w:shd w:val="clear" w:color="auto" w:fill="FFFFFF"/>
                <w:lang w:val="ru-RU"/>
              </w:rPr>
              <w:t xml:space="preserve"> ; под ред. д.э.н., проф. А. П. </w:t>
            </w:r>
            <w:proofErr w:type="spellStart"/>
            <w:r w:rsidR="00A82D19" w:rsidRPr="00C5199B">
              <w:rPr>
                <w:rFonts w:ascii="Times New Roman" w:hAnsi="Times New Roman" w:cs="Times New Roman"/>
                <w:color w:val="001329"/>
                <w:sz w:val="24"/>
                <w:szCs w:val="24"/>
                <w:shd w:val="clear" w:color="auto" w:fill="FFFFFF"/>
                <w:lang w:val="ru-RU"/>
              </w:rPr>
              <w:t>Агаркова</w:t>
            </w:r>
            <w:proofErr w:type="spellEnd"/>
            <w:r w:rsidR="00A82D19" w:rsidRPr="00C5199B">
              <w:rPr>
                <w:rFonts w:ascii="Times New Roman" w:hAnsi="Times New Roman" w:cs="Times New Roman"/>
                <w:color w:val="001329"/>
                <w:sz w:val="24"/>
                <w:szCs w:val="24"/>
                <w:shd w:val="clear" w:color="auto" w:fill="FFFFFF"/>
                <w:lang w:val="ru-RU"/>
              </w:rPr>
              <w:t xml:space="preserve">, д.э.н., проф. Р. С. Голова.— 2-е изд., стер. — </w:t>
            </w:r>
            <w:proofErr w:type="gramStart"/>
            <w:r w:rsidR="00A82D19" w:rsidRPr="00C5199B">
              <w:rPr>
                <w:rFonts w:ascii="Times New Roman" w:hAnsi="Times New Roman" w:cs="Times New Roman"/>
                <w:color w:val="001329"/>
                <w:sz w:val="24"/>
                <w:szCs w:val="24"/>
                <w:shd w:val="clear" w:color="auto" w:fill="FFFFFF"/>
                <w:lang w:val="ru-RU"/>
              </w:rPr>
              <w:t>Москва :</w:t>
            </w:r>
            <w:proofErr w:type="gramEnd"/>
            <w:r w:rsidR="00A82D19" w:rsidRPr="00C5199B">
              <w:rPr>
                <w:rFonts w:ascii="Times New Roman" w:hAnsi="Times New Roman" w:cs="Times New Roman"/>
                <w:color w:val="001329"/>
                <w:sz w:val="24"/>
                <w:szCs w:val="24"/>
                <w:shd w:val="clear" w:color="auto" w:fill="FFFFFF"/>
                <w:lang w:val="ru-RU"/>
              </w:rPr>
              <w:t xml:space="preserve"> Издательско-торговая корпорация «Дашков и К°», 2020. — 398 с. - </w:t>
            </w:r>
            <w:r w:rsidR="00A82D19" w:rsidRPr="00C5199B">
              <w:rPr>
                <w:rFonts w:ascii="Times New Roman" w:hAnsi="Times New Roman" w:cs="Times New Roman"/>
                <w:color w:val="001329"/>
                <w:sz w:val="24"/>
                <w:szCs w:val="24"/>
                <w:shd w:val="clear" w:color="auto" w:fill="FFFFFF"/>
              </w:rPr>
              <w:t>ISBN</w:t>
            </w:r>
            <w:r w:rsidR="00A82D19" w:rsidRPr="00C5199B">
              <w:rPr>
                <w:rFonts w:ascii="Times New Roman" w:hAnsi="Times New Roman" w:cs="Times New Roman"/>
                <w:color w:val="001329"/>
                <w:sz w:val="24"/>
                <w:szCs w:val="24"/>
                <w:shd w:val="clear" w:color="auto" w:fill="FFFFFF"/>
                <w:lang w:val="ru-RU"/>
              </w:rPr>
              <w:t xml:space="preserve"> 978-5-394-03492-3. - </w:t>
            </w:r>
            <w:proofErr w:type="gramStart"/>
            <w:r w:rsidR="00A82D19" w:rsidRPr="00C5199B">
              <w:rPr>
                <w:rFonts w:ascii="Times New Roman" w:hAnsi="Times New Roman" w:cs="Times New Roman"/>
                <w:color w:val="001329"/>
                <w:sz w:val="24"/>
                <w:szCs w:val="24"/>
                <w:shd w:val="clear" w:color="auto" w:fill="FFFFFF"/>
                <w:lang w:val="ru-RU"/>
              </w:rPr>
              <w:t>Текст :</w:t>
            </w:r>
            <w:proofErr w:type="gramEnd"/>
            <w:r w:rsidR="00A82D19" w:rsidRPr="00C5199B">
              <w:rPr>
                <w:rFonts w:ascii="Times New Roman" w:hAnsi="Times New Roman" w:cs="Times New Roman"/>
                <w:color w:val="001329"/>
                <w:sz w:val="24"/>
                <w:szCs w:val="24"/>
                <w:shd w:val="clear" w:color="auto" w:fill="FFFFFF"/>
                <w:lang w:val="ru-RU"/>
              </w:rPr>
              <w:t xml:space="preserve"> электронный. - </w:t>
            </w:r>
            <w:r w:rsidR="00A82D19" w:rsidRPr="00C5199B">
              <w:rPr>
                <w:rFonts w:ascii="Times New Roman" w:hAnsi="Times New Roman" w:cs="Times New Roman"/>
                <w:color w:val="001329"/>
                <w:sz w:val="24"/>
                <w:szCs w:val="24"/>
                <w:shd w:val="clear" w:color="auto" w:fill="FFFFFF"/>
              </w:rPr>
              <w:t>URL</w:t>
            </w:r>
            <w:r w:rsidR="00A82D19" w:rsidRPr="00C5199B">
              <w:rPr>
                <w:rFonts w:ascii="Times New Roman" w:hAnsi="Times New Roman" w:cs="Times New Roman"/>
                <w:color w:val="001329"/>
                <w:sz w:val="24"/>
                <w:szCs w:val="24"/>
                <w:shd w:val="clear" w:color="auto" w:fill="FFFFFF"/>
                <w:lang w:val="ru-RU"/>
              </w:rPr>
              <w:t xml:space="preserve">: </w:t>
            </w:r>
            <w:hyperlink r:id="rId10" w:history="1">
              <w:r w:rsidR="00A82D19" w:rsidRPr="00C5199B">
                <w:rPr>
                  <w:rStyle w:val="aff"/>
                  <w:szCs w:val="24"/>
                  <w:lang w:val="ru-RU"/>
                </w:rPr>
                <w:t>https://znanium.com/read?id=358456</w:t>
              </w:r>
            </w:hyperlink>
            <w:r w:rsidR="00A82D19" w:rsidRPr="00C5199B">
              <w:rPr>
                <w:rFonts w:ascii="Times New Roman" w:hAnsi="Times New Roman" w:cs="Times New Roman"/>
                <w:sz w:val="24"/>
                <w:szCs w:val="24"/>
                <w:lang w:val="ru-RU"/>
              </w:rPr>
              <w:t xml:space="preserve"> </w:t>
            </w:r>
            <w:proofErr w:type="gramStart"/>
            <w:r w:rsidR="00A82D19" w:rsidRPr="00C5199B">
              <w:rPr>
                <w:rFonts w:ascii="Times New Roman" w:hAnsi="Times New Roman" w:cs="Times New Roman"/>
                <w:color w:val="001329"/>
                <w:sz w:val="24"/>
                <w:szCs w:val="24"/>
                <w:shd w:val="clear" w:color="auto" w:fill="FFFFFF"/>
                <w:lang w:val="ru-RU"/>
              </w:rPr>
              <w:t xml:space="preserve"> </w:t>
            </w:r>
            <w:r w:rsidR="00E43883">
              <w:rPr>
                <w:rFonts w:ascii="Times New Roman" w:hAnsi="Times New Roman"/>
                <w:sz w:val="24"/>
                <w:szCs w:val="24"/>
                <w:lang w:val="ru-RU"/>
              </w:rPr>
              <w:t>(дата обращения: 01.09.2020)</w:t>
            </w:r>
            <w:r w:rsidR="00A82D19" w:rsidRPr="00C5199B">
              <w:rPr>
                <w:rFonts w:ascii="Times New Roman" w:hAnsi="Times New Roman" w:cs="Times New Roman"/>
                <w:color w:val="001329"/>
                <w:sz w:val="24"/>
                <w:szCs w:val="24"/>
                <w:shd w:val="clear" w:color="auto" w:fill="FFFFFF"/>
                <w:lang w:val="ru-RU"/>
              </w:rPr>
              <w:t xml:space="preserve"> .</w:t>
            </w:r>
            <w:proofErr w:type="gramEnd"/>
            <w:r w:rsidR="00A82D19" w:rsidRPr="00C5199B">
              <w:rPr>
                <w:rFonts w:ascii="Times New Roman" w:hAnsi="Times New Roman" w:cs="Times New Roman"/>
                <w:color w:val="001329"/>
                <w:sz w:val="24"/>
                <w:szCs w:val="24"/>
                <w:shd w:val="clear" w:color="auto" w:fill="FFFFFF"/>
                <w:lang w:val="ru-RU"/>
              </w:rPr>
              <w:t xml:space="preserve"> – Режим доступа: по подписке.</w:t>
            </w:r>
            <w:r w:rsidR="00A82D19" w:rsidRPr="00C5199B">
              <w:rPr>
                <w:rFonts w:ascii="Times New Roman" w:hAnsi="Times New Roman" w:cs="Times New Roman"/>
                <w:sz w:val="24"/>
                <w:szCs w:val="24"/>
                <w:lang w:val="ru-RU"/>
              </w:rPr>
              <w:t xml:space="preserve"> </w:t>
            </w:r>
          </w:p>
          <w:p w:rsidR="00A82D19" w:rsidRPr="00C5199B" w:rsidRDefault="0030072E" w:rsidP="00A82D19">
            <w:pPr>
              <w:spacing w:after="0" w:line="240" w:lineRule="auto"/>
              <w:ind w:firstLine="756"/>
              <w:jc w:val="both"/>
              <w:rPr>
                <w:rFonts w:ascii="Times New Roman" w:hAnsi="Times New Roman" w:cs="Times New Roman"/>
                <w:color w:val="001329"/>
                <w:sz w:val="24"/>
                <w:szCs w:val="24"/>
                <w:shd w:val="clear" w:color="auto" w:fill="FFFFFF"/>
                <w:lang w:val="ru-RU"/>
              </w:rPr>
            </w:pPr>
            <w:r>
              <w:rPr>
                <w:rFonts w:ascii="Times New Roman" w:hAnsi="Times New Roman" w:cs="Times New Roman"/>
                <w:color w:val="000000"/>
                <w:sz w:val="24"/>
                <w:szCs w:val="24"/>
                <w:lang w:val="ru-RU"/>
              </w:rPr>
              <w:t>2</w:t>
            </w:r>
            <w:r w:rsidR="00A82D19" w:rsidRPr="00C5199B">
              <w:rPr>
                <w:rFonts w:ascii="Times New Roman" w:hAnsi="Times New Roman" w:cs="Times New Roman"/>
                <w:color w:val="000000"/>
                <w:sz w:val="24"/>
                <w:szCs w:val="24"/>
                <w:lang w:val="ru-RU"/>
              </w:rPr>
              <w:t>.</w:t>
            </w:r>
            <w:r w:rsidR="00A82D19" w:rsidRPr="00C5199B">
              <w:rPr>
                <w:rFonts w:ascii="Times New Roman" w:hAnsi="Times New Roman" w:cs="Times New Roman"/>
                <w:color w:val="001329"/>
                <w:sz w:val="24"/>
                <w:szCs w:val="24"/>
                <w:shd w:val="clear" w:color="auto" w:fill="FFFFFF"/>
                <w:lang w:val="ru-RU"/>
              </w:rPr>
              <w:t xml:space="preserve"> Антонов, Г. Д. Управление рисками </w:t>
            </w:r>
            <w:proofErr w:type="gramStart"/>
            <w:r w:rsidR="00A82D19" w:rsidRPr="00C5199B">
              <w:rPr>
                <w:rFonts w:ascii="Times New Roman" w:hAnsi="Times New Roman" w:cs="Times New Roman"/>
                <w:color w:val="001329"/>
                <w:sz w:val="24"/>
                <w:szCs w:val="24"/>
                <w:shd w:val="clear" w:color="auto" w:fill="FFFFFF"/>
                <w:lang w:val="ru-RU"/>
              </w:rPr>
              <w:t>организации :</w:t>
            </w:r>
            <w:proofErr w:type="gramEnd"/>
            <w:r w:rsidR="00A82D19" w:rsidRPr="00C5199B">
              <w:rPr>
                <w:rFonts w:ascii="Times New Roman" w:hAnsi="Times New Roman" w:cs="Times New Roman"/>
                <w:color w:val="001329"/>
                <w:sz w:val="24"/>
                <w:szCs w:val="24"/>
                <w:shd w:val="clear" w:color="auto" w:fill="FFFFFF"/>
                <w:lang w:val="ru-RU"/>
              </w:rPr>
              <w:t xml:space="preserve"> учебник / Г.Д. Антонов, О.П. Иванова, В.М. </w:t>
            </w:r>
            <w:proofErr w:type="spellStart"/>
            <w:r w:rsidR="00A82D19" w:rsidRPr="00C5199B">
              <w:rPr>
                <w:rFonts w:ascii="Times New Roman" w:hAnsi="Times New Roman" w:cs="Times New Roman"/>
                <w:color w:val="001329"/>
                <w:sz w:val="24"/>
                <w:szCs w:val="24"/>
                <w:shd w:val="clear" w:color="auto" w:fill="FFFFFF"/>
                <w:lang w:val="ru-RU"/>
              </w:rPr>
              <w:t>Тумин</w:t>
            </w:r>
            <w:proofErr w:type="spellEnd"/>
            <w:r w:rsidR="00A82D19" w:rsidRPr="00C5199B">
              <w:rPr>
                <w:rFonts w:ascii="Times New Roman" w:hAnsi="Times New Roman" w:cs="Times New Roman"/>
                <w:color w:val="001329"/>
                <w:sz w:val="24"/>
                <w:szCs w:val="24"/>
                <w:shd w:val="clear" w:color="auto" w:fill="FFFFFF"/>
                <w:lang w:val="ru-RU"/>
              </w:rPr>
              <w:t xml:space="preserve">. — </w:t>
            </w:r>
            <w:proofErr w:type="spellStart"/>
            <w:proofErr w:type="gramStart"/>
            <w:r w:rsidR="00A82D19" w:rsidRPr="00C5199B">
              <w:rPr>
                <w:rFonts w:ascii="Times New Roman" w:hAnsi="Times New Roman" w:cs="Times New Roman"/>
                <w:color w:val="001329"/>
                <w:sz w:val="24"/>
                <w:szCs w:val="24"/>
                <w:shd w:val="clear" w:color="auto" w:fill="FFFFFF"/>
                <w:lang w:val="ru-RU"/>
              </w:rPr>
              <w:t>Москвуа</w:t>
            </w:r>
            <w:proofErr w:type="spellEnd"/>
            <w:r w:rsidR="00A82D19" w:rsidRPr="00C5199B">
              <w:rPr>
                <w:rFonts w:ascii="Times New Roman" w:hAnsi="Times New Roman" w:cs="Times New Roman"/>
                <w:color w:val="001329"/>
                <w:sz w:val="24"/>
                <w:szCs w:val="24"/>
                <w:shd w:val="clear" w:color="auto" w:fill="FFFFFF"/>
                <w:lang w:val="ru-RU"/>
              </w:rPr>
              <w:t xml:space="preserve"> :</w:t>
            </w:r>
            <w:proofErr w:type="gramEnd"/>
            <w:r w:rsidR="00A82D19" w:rsidRPr="00C5199B">
              <w:rPr>
                <w:rFonts w:ascii="Times New Roman" w:hAnsi="Times New Roman" w:cs="Times New Roman"/>
                <w:color w:val="001329"/>
                <w:sz w:val="24"/>
                <w:szCs w:val="24"/>
                <w:shd w:val="clear" w:color="auto" w:fill="FFFFFF"/>
                <w:lang w:val="ru-RU"/>
              </w:rPr>
              <w:t xml:space="preserve"> ИНФРА-М, 2020. — 153 с. — (Высшее образование: Бакалавриат). — </w:t>
            </w:r>
            <w:r w:rsidR="00A82D19" w:rsidRPr="00C5199B">
              <w:rPr>
                <w:rFonts w:ascii="Times New Roman" w:hAnsi="Times New Roman" w:cs="Times New Roman"/>
                <w:color w:val="001329"/>
                <w:sz w:val="24"/>
                <w:szCs w:val="24"/>
                <w:shd w:val="clear" w:color="auto" w:fill="FFFFFF"/>
              </w:rPr>
              <w:t>DOI</w:t>
            </w:r>
            <w:r w:rsidR="00A82D19" w:rsidRPr="00C5199B">
              <w:rPr>
                <w:rFonts w:ascii="Times New Roman" w:hAnsi="Times New Roman" w:cs="Times New Roman"/>
                <w:color w:val="001329"/>
                <w:sz w:val="24"/>
                <w:szCs w:val="24"/>
                <w:shd w:val="clear" w:color="auto" w:fill="FFFFFF"/>
                <w:lang w:val="ru-RU"/>
              </w:rPr>
              <w:t xml:space="preserve"> 10.12737/6216. - </w:t>
            </w:r>
            <w:r w:rsidR="00A82D19" w:rsidRPr="00C5199B">
              <w:rPr>
                <w:rFonts w:ascii="Times New Roman" w:hAnsi="Times New Roman" w:cs="Times New Roman"/>
                <w:color w:val="001329"/>
                <w:sz w:val="24"/>
                <w:szCs w:val="24"/>
                <w:shd w:val="clear" w:color="auto" w:fill="FFFFFF"/>
              </w:rPr>
              <w:t>ISBN</w:t>
            </w:r>
            <w:r w:rsidR="00A82D19" w:rsidRPr="00C5199B">
              <w:rPr>
                <w:rFonts w:ascii="Times New Roman" w:hAnsi="Times New Roman" w:cs="Times New Roman"/>
                <w:color w:val="001329"/>
                <w:sz w:val="24"/>
                <w:szCs w:val="24"/>
                <w:shd w:val="clear" w:color="auto" w:fill="FFFFFF"/>
                <w:lang w:val="ru-RU"/>
              </w:rPr>
              <w:t xml:space="preserve"> 978-5-16-013060-6. - </w:t>
            </w:r>
            <w:proofErr w:type="gramStart"/>
            <w:r w:rsidR="00A82D19" w:rsidRPr="00C5199B">
              <w:rPr>
                <w:rFonts w:ascii="Times New Roman" w:hAnsi="Times New Roman" w:cs="Times New Roman"/>
                <w:color w:val="001329"/>
                <w:sz w:val="24"/>
                <w:szCs w:val="24"/>
                <w:shd w:val="clear" w:color="auto" w:fill="FFFFFF"/>
                <w:lang w:val="ru-RU"/>
              </w:rPr>
              <w:t>Текст :</w:t>
            </w:r>
            <w:proofErr w:type="gramEnd"/>
            <w:r w:rsidR="00A82D19" w:rsidRPr="00C5199B">
              <w:rPr>
                <w:rFonts w:ascii="Times New Roman" w:hAnsi="Times New Roman" w:cs="Times New Roman"/>
                <w:color w:val="001329"/>
                <w:sz w:val="24"/>
                <w:szCs w:val="24"/>
                <w:shd w:val="clear" w:color="auto" w:fill="FFFFFF"/>
                <w:lang w:val="ru-RU"/>
              </w:rPr>
              <w:t xml:space="preserve"> электронный. - </w:t>
            </w:r>
            <w:r w:rsidR="00A82D19" w:rsidRPr="00C5199B">
              <w:rPr>
                <w:rFonts w:ascii="Times New Roman" w:hAnsi="Times New Roman" w:cs="Times New Roman"/>
                <w:color w:val="001329"/>
                <w:sz w:val="24"/>
                <w:szCs w:val="24"/>
                <w:shd w:val="clear" w:color="auto" w:fill="FFFFFF"/>
              </w:rPr>
              <w:t>URL</w:t>
            </w:r>
            <w:r w:rsidR="00A82D19" w:rsidRPr="00C5199B">
              <w:rPr>
                <w:rFonts w:ascii="Times New Roman" w:hAnsi="Times New Roman" w:cs="Times New Roman"/>
                <w:color w:val="001329"/>
                <w:sz w:val="24"/>
                <w:szCs w:val="24"/>
                <w:shd w:val="clear" w:color="auto" w:fill="FFFFFF"/>
                <w:lang w:val="ru-RU"/>
              </w:rPr>
              <w:t>:</w:t>
            </w:r>
            <w:r w:rsidR="00A82D19" w:rsidRPr="00C5199B">
              <w:rPr>
                <w:rFonts w:ascii="Times New Roman" w:hAnsi="Times New Roman" w:cs="Times New Roman"/>
                <w:sz w:val="24"/>
                <w:szCs w:val="24"/>
                <w:lang w:val="ru-RU"/>
              </w:rPr>
              <w:t xml:space="preserve"> </w:t>
            </w:r>
            <w:hyperlink r:id="rId11" w:history="1">
              <w:proofErr w:type="gramStart"/>
              <w:r w:rsidR="00A82D19" w:rsidRPr="00C5199B">
                <w:rPr>
                  <w:rStyle w:val="aff"/>
                  <w:szCs w:val="24"/>
                  <w:lang w:val="ru-RU"/>
                </w:rPr>
                <w:t>https://znanium.com/read?id=346774</w:t>
              </w:r>
            </w:hyperlink>
            <w:r w:rsidR="00A82D19" w:rsidRPr="00C5199B">
              <w:rPr>
                <w:rFonts w:ascii="Times New Roman" w:hAnsi="Times New Roman" w:cs="Times New Roman"/>
                <w:color w:val="001329"/>
                <w:sz w:val="24"/>
                <w:szCs w:val="24"/>
                <w:shd w:val="clear" w:color="auto" w:fill="FFFFFF"/>
                <w:lang w:val="ru-RU"/>
              </w:rPr>
              <w:t xml:space="preserve"> .</w:t>
            </w:r>
            <w:r w:rsidR="00E43883">
              <w:rPr>
                <w:rFonts w:ascii="Times New Roman" w:hAnsi="Times New Roman"/>
                <w:sz w:val="24"/>
                <w:szCs w:val="24"/>
                <w:lang w:val="ru-RU"/>
              </w:rPr>
              <w:t xml:space="preserve"> </w:t>
            </w:r>
            <w:r w:rsidR="00E43883">
              <w:rPr>
                <w:rFonts w:ascii="Times New Roman" w:hAnsi="Times New Roman"/>
                <w:sz w:val="24"/>
                <w:szCs w:val="24"/>
                <w:lang w:val="ru-RU"/>
              </w:rPr>
              <w:t>(дата обращения: 01.09.2020)</w:t>
            </w:r>
            <w:proofErr w:type="gramEnd"/>
            <w:r w:rsidR="00A82D19" w:rsidRPr="00C5199B">
              <w:rPr>
                <w:rFonts w:ascii="Times New Roman" w:hAnsi="Times New Roman" w:cs="Times New Roman"/>
                <w:color w:val="001329"/>
                <w:sz w:val="24"/>
                <w:szCs w:val="24"/>
                <w:shd w:val="clear" w:color="auto" w:fill="FFFFFF"/>
                <w:lang w:val="ru-RU"/>
              </w:rPr>
              <w:t xml:space="preserve"> – Режим доступа: по подписке.</w:t>
            </w:r>
          </w:p>
          <w:p w:rsidR="00A82D19" w:rsidRPr="00C5199B" w:rsidRDefault="00A82D19" w:rsidP="00A82D19">
            <w:pPr>
              <w:spacing w:after="0" w:line="240" w:lineRule="auto"/>
              <w:ind w:firstLine="756"/>
              <w:jc w:val="both"/>
              <w:rPr>
                <w:rFonts w:ascii="Times New Roman" w:hAnsi="Times New Roman" w:cs="Times New Roman"/>
                <w:color w:val="000000"/>
                <w:sz w:val="24"/>
                <w:szCs w:val="24"/>
                <w:lang w:val="ru-RU"/>
              </w:rPr>
            </w:pPr>
            <w:r w:rsidRPr="00C5199B">
              <w:rPr>
                <w:rFonts w:ascii="Times New Roman" w:hAnsi="Times New Roman" w:cs="Times New Roman"/>
                <w:color w:val="000000"/>
                <w:sz w:val="24"/>
                <w:szCs w:val="24"/>
                <w:lang w:val="ru-RU"/>
              </w:rPr>
              <w:t xml:space="preserve"> </w:t>
            </w:r>
            <w:r w:rsidR="0030072E">
              <w:rPr>
                <w:rFonts w:ascii="Times New Roman" w:hAnsi="Times New Roman" w:cs="Times New Roman"/>
                <w:color w:val="000000"/>
                <w:sz w:val="24"/>
                <w:szCs w:val="24"/>
                <w:lang w:val="ru-RU"/>
              </w:rPr>
              <w:t>3</w:t>
            </w:r>
            <w:r w:rsidRPr="00C5199B">
              <w:rPr>
                <w:rFonts w:ascii="Times New Roman" w:hAnsi="Times New Roman" w:cs="Times New Roman"/>
                <w:color w:val="000000"/>
                <w:sz w:val="24"/>
                <w:szCs w:val="24"/>
                <w:lang w:val="ru-RU"/>
              </w:rPr>
              <w:t>.</w:t>
            </w:r>
            <w:r w:rsidRPr="00C5199B">
              <w:rPr>
                <w:rFonts w:ascii="Times New Roman" w:hAnsi="Times New Roman" w:cs="Times New Roman"/>
                <w:sz w:val="24"/>
                <w:szCs w:val="24"/>
                <w:lang w:val="ru-RU"/>
              </w:rPr>
              <w:t xml:space="preserve"> </w:t>
            </w:r>
            <w:proofErr w:type="spellStart"/>
            <w:r w:rsidRPr="00C5199B">
              <w:rPr>
                <w:rFonts w:ascii="Times New Roman" w:hAnsi="Times New Roman" w:cs="Times New Roman"/>
                <w:color w:val="000000"/>
                <w:sz w:val="24"/>
                <w:szCs w:val="24"/>
                <w:lang w:val="ru-RU"/>
              </w:rPr>
              <w:t>Вотчель</w:t>
            </w:r>
            <w:proofErr w:type="spellEnd"/>
            <w:r w:rsidRPr="00C5199B">
              <w:rPr>
                <w:rFonts w:ascii="Times New Roman" w:hAnsi="Times New Roman" w:cs="Times New Roman"/>
                <w:color w:val="000000"/>
                <w:sz w:val="24"/>
                <w:szCs w:val="24"/>
                <w:lang w:val="ru-RU"/>
              </w:rPr>
              <w:t xml:space="preserve">, Л. М. Предпринимательство как способ коммерциализации инновационных </w:t>
            </w:r>
            <w:proofErr w:type="gramStart"/>
            <w:r w:rsidRPr="00C5199B">
              <w:rPr>
                <w:rFonts w:ascii="Times New Roman" w:hAnsi="Times New Roman" w:cs="Times New Roman"/>
                <w:color w:val="000000"/>
                <w:sz w:val="24"/>
                <w:szCs w:val="24"/>
                <w:lang w:val="ru-RU"/>
              </w:rPr>
              <w:t>проектов :</w:t>
            </w:r>
            <w:proofErr w:type="gramEnd"/>
            <w:r w:rsidRPr="00C5199B">
              <w:rPr>
                <w:rFonts w:ascii="Times New Roman" w:hAnsi="Times New Roman" w:cs="Times New Roman"/>
                <w:color w:val="000000"/>
                <w:sz w:val="24"/>
                <w:szCs w:val="24"/>
                <w:lang w:val="ru-RU"/>
              </w:rPr>
              <w:t xml:space="preserve"> монография / Л. М. </w:t>
            </w:r>
            <w:proofErr w:type="spellStart"/>
            <w:r w:rsidRPr="00C5199B">
              <w:rPr>
                <w:rFonts w:ascii="Times New Roman" w:hAnsi="Times New Roman" w:cs="Times New Roman"/>
                <w:color w:val="000000"/>
                <w:sz w:val="24"/>
                <w:szCs w:val="24"/>
                <w:lang w:val="ru-RU"/>
              </w:rPr>
              <w:t>Вотчель</w:t>
            </w:r>
            <w:proofErr w:type="spellEnd"/>
            <w:r w:rsidRPr="00C5199B">
              <w:rPr>
                <w:rFonts w:ascii="Times New Roman" w:hAnsi="Times New Roman" w:cs="Times New Roman"/>
                <w:color w:val="000000"/>
                <w:sz w:val="24"/>
                <w:szCs w:val="24"/>
                <w:lang w:val="ru-RU"/>
              </w:rPr>
              <w:t xml:space="preserve">, М. В. Кузнецова ; МГТУ. - </w:t>
            </w:r>
            <w:proofErr w:type="gramStart"/>
            <w:r w:rsidRPr="00C5199B">
              <w:rPr>
                <w:rFonts w:ascii="Times New Roman" w:hAnsi="Times New Roman" w:cs="Times New Roman"/>
                <w:color w:val="000000"/>
                <w:sz w:val="24"/>
                <w:szCs w:val="24"/>
                <w:lang w:val="ru-RU"/>
              </w:rPr>
              <w:t>Магнитогорск :</w:t>
            </w:r>
            <w:proofErr w:type="gramEnd"/>
            <w:r w:rsidRPr="00C5199B">
              <w:rPr>
                <w:rFonts w:ascii="Times New Roman" w:hAnsi="Times New Roman" w:cs="Times New Roman"/>
                <w:color w:val="000000"/>
                <w:sz w:val="24"/>
                <w:szCs w:val="24"/>
                <w:lang w:val="ru-RU"/>
              </w:rPr>
              <w:t xml:space="preserve"> МГТУ, 2017. - 1 электрон</w:t>
            </w:r>
            <w:proofErr w:type="gramStart"/>
            <w:r w:rsidRPr="00C5199B">
              <w:rPr>
                <w:rFonts w:ascii="Times New Roman" w:hAnsi="Times New Roman" w:cs="Times New Roman"/>
                <w:color w:val="000000"/>
                <w:sz w:val="24"/>
                <w:szCs w:val="24"/>
                <w:lang w:val="ru-RU"/>
              </w:rPr>
              <w:t>. опт</w:t>
            </w:r>
            <w:proofErr w:type="gramEnd"/>
            <w:r w:rsidRPr="00C5199B">
              <w:rPr>
                <w:rFonts w:ascii="Times New Roman" w:hAnsi="Times New Roman" w:cs="Times New Roman"/>
                <w:color w:val="000000"/>
                <w:sz w:val="24"/>
                <w:szCs w:val="24"/>
                <w:lang w:val="ru-RU"/>
              </w:rPr>
              <w:t xml:space="preserve">. диск (CD-ROM). - URL: </w:t>
            </w:r>
            <w:hyperlink r:id="rId12" w:history="1">
              <w:r w:rsidRPr="00C5199B">
                <w:rPr>
                  <w:rStyle w:val="aff"/>
                  <w:szCs w:val="24"/>
                </w:rPr>
                <w:t>https</w:t>
              </w:r>
              <w:r w:rsidRPr="00C5199B">
                <w:rPr>
                  <w:rStyle w:val="aff"/>
                  <w:szCs w:val="24"/>
                  <w:lang w:val="ru-RU"/>
                </w:rPr>
                <w:t>://</w:t>
              </w:r>
              <w:proofErr w:type="spellStart"/>
              <w:r w:rsidRPr="00C5199B">
                <w:rPr>
                  <w:rStyle w:val="aff"/>
                  <w:szCs w:val="24"/>
                </w:rPr>
                <w:t>magtu</w:t>
              </w:r>
              <w:proofErr w:type="spellEnd"/>
              <w:r w:rsidRPr="00C5199B">
                <w:rPr>
                  <w:rStyle w:val="aff"/>
                  <w:szCs w:val="24"/>
                  <w:lang w:val="ru-RU"/>
                </w:rPr>
                <w:t>.</w:t>
              </w:r>
              <w:proofErr w:type="spellStart"/>
              <w:r w:rsidRPr="00C5199B">
                <w:rPr>
                  <w:rStyle w:val="aff"/>
                  <w:szCs w:val="24"/>
                </w:rPr>
                <w:t>informsystema</w:t>
              </w:r>
              <w:proofErr w:type="spellEnd"/>
              <w:r w:rsidRPr="00C5199B">
                <w:rPr>
                  <w:rStyle w:val="aff"/>
                  <w:szCs w:val="24"/>
                  <w:lang w:val="ru-RU"/>
                </w:rPr>
                <w:t>.</w:t>
              </w:r>
              <w:proofErr w:type="spellStart"/>
              <w:r w:rsidRPr="00C5199B">
                <w:rPr>
                  <w:rStyle w:val="aff"/>
                  <w:szCs w:val="24"/>
                </w:rPr>
                <w:t>ru</w:t>
              </w:r>
              <w:proofErr w:type="spellEnd"/>
              <w:r w:rsidRPr="00C5199B">
                <w:rPr>
                  <w:rStyle w:val="aff"/>
                  <w:szCs w:val="24"/>
                  <w:lang w:val="ru-RU"/>
                </w:rPr>
                <w:t>/</w:t>
              </w:r>
              <w:proofErr w:type="spellStart"/>
              <w:r w:rsidRPr="00C5199B">
                <w:rPr>
                  <w:rStyle w:val="aff"/>
                  <w:szCs w:val="24"/>
                </w:rPr>
                <w:t>uploader</w:t>
              </w:r>
              <w:proofErr w:type="spellEnd"/>
              <w:r w:rsidRPr="00C5199B">
                <w:rPr>
                  <w:rStyle w:val="aff"/>
                  <w:szCs w:val="24"/>
                  <w:lang w:val="ru-RU"/>
                </w:rPr>
                <w:t>/</w:t>
              </w:r>
              <w:proofErr w:type="spellStart"/>
              <w:r w:rsidRPr="00C5199B">
                <w:rPr>
                  <w:rStyle w:val="aff"/>
                  <w:szCs w:val="24"/>
                </w:rPr>
                <w:t>fileUpload</w:t>
              </w:r>
              <w:proofErr w:type="spellEnd"/>
              <w:r w:rsidRPr="00C5199B">
                <w:rPr>
                  <w:rStyle w:val="aff"/>
                  <w:szCs w:val="24"/>
                  <w:lang w:val="ru-RU"/>
                </w:rPr>
                <w:t>?</w:t>
              </w:r>
              <w:r w:rsidRPr="00C5199B">
                <w:rPr>
                  <w:rStyle w:val="aff"/>
                  <w:szCs w:val="24"/>
                </w:rPr>
                <w:t>name</w:t>
              </w:r>
              <w:r w:rsidRPr="00C5199B">
                <w:rPr>
                  <w:rStyle w:val="aff"/>
                  <w:szCs w:val="24"/>
                  <w:lang w:val="ru-RU"/>
                </w:rPr>
                <w:t>=2736.</w:t>
              </w:r>
              <w:r w:rsidRPr="00C5199B">
                <w:rPr>
                  <w:rStyle w:val="aff"/>
                  <w:szCs w:val="24"/>
                </w:rPr>
                <w:t>pdf</w:t>
              </w:r>
              <w:r w:rsidRPr="00C5199B">
                <w:rPr>
                  <w:rStyle w:val="aff"/>
                  <w:szCs w:val="24"/>
                  <w:lang w:val="ru-RU"/>
                </w:rPr>
                <w:t>&amp;</w:t>
              </w:r>
              <w:r w:rsidRPr="00C5199B">
                <w:rPr>
                  <w:rStyle w:val="aff"/>
                  <w:szCs w:val="24"/>
                </w:rPr>
                <w:t>show</w:t>
              </w:r>
              <w:r w:rsidRPr="00C5199B">
                <w:rPr>
                  <w:rStyle w:val="aff"/>
                  <w:szCs w:val="24"/>
                  <w:lang w:val="ru-RU"/>
                </w:rPr>
                <w:t>=</w:t>
              </w:r>
              <w:proofErr w:type="spellStart"/>
              <w:r w:rsidRPr="00C5199B">
                <w:rPr>
                  <w:rStyle w:val="aff"/>
                  <w:szCs w:val="24"/>
                </w:rPr>
                <w:t>dcatalogues</w:t>
              </w:r>
              <w:proofErr w:type="spellEnd"/>
              <w:r w:rsidRPr="00C5199B">
                <w:rPr>
                  <w:rStyle w:val="aff"/>
                  <w:szCs w:val="24"/>
                  <w:lang w:val="ru-RU"/>
                </w:rPr>
                <w:t>/1/1132631/2736.</w:t>
              </w:r>
              <w:r w:rsidRPr="00C5199B">
                <w:rPr>
                  <w:rStyle w:val="aff"/>
                  <w:szCs w:val="24"/>
                </w:rPr>
                <w:t>pdf</w:t>
              </w:r>
              <w:r w:rsidRPr="00C5199B">
                <w:rPr>
                  <w:rStyle w:val="aff"/>
                  <w:szCs w:val="24"/>
                  <w:lang w:val="ru-RU"/>
                </w:rPr>
                <w:t>&amp;</w:t>
              </w:r>
              <w:r w:rsidRPr="00C5199B">
                <w:rPr>
                  <w:rStyle w:val="aff"/>
                  <w:szCs w:val="24"/>
                </w:rPr>
                <w:t>view</w:t>
              </w:r>
              <w:r w:rsidRPr="00C5199B">
                <w:rPr>
                  <w:rStyle w:val="aff"/>
                  <w:szCs w:val="24"/>
                  <w:lang w:val="ru-RU"/>
                </w:rPr>
                <w:t>=</w:t>
              </w:r>
              <w:r w:rsidRPr="00C5199B">
                <w:rPr>
                  <w:rStyle w:val="aff"/>
                  <w:szCs w:val="24"/>
                </w:rPr>
                <w:t>true</w:t>
              </w:r>
            </w:hyperlink>
            <w:r w:rsidRPr="00C5199B">
              <w:rPr>
                <w:rFonts w:ascii="Times New Roman" w:hAnsi="Times New Roman" w:cs="Times New Roman"/>
                <w:color w:val="000000"/>
                <w:sz w:val="24"/>
                <w:szCs w:val="24"/>
                <w:lang w:val="ru-RU"/>
              </w:rPr>
              <w:t xml:space="preserve">. </w:t>
            </w:r>
            <w:r w:rsidR="00E43883">
              <w:rPr>
                <w:rFonts w:ascii="Times New Roman" w:hAnsi="Times New Roman"/>
                <w:sz w:val="24"/>
                <w:szCs w:val="24"/>
                <w:lang w:val="ru-RU"/>
              </w:rPr>
              <w:t>(дата обращения: 01.09.2020)</w:t>
            </w:r>
            <w:r w:rsidRPr="00C5199B">
              <w:rPr>
                <w:rFonts w:ascii="Times New Roman" w:hAnsi="Times New Roman" w:cs="Times New Roman"/>
                <w:color w:val="000000"/>
                <w:sz w:val="24"/>
                <w:szCs w:val="24"/>
                <w:lang w:val="ru-RU"/>
              </w:rPr>
              <w:t xml:space="preserve">- Макрообъект. - </w:t>
            </w:r>
            <w:proofErr w:type="gramStart"/>
            <w:r w:rsidRPr="00C5199B">
              <w:rPr>
                <w:rFonts w:ascii="Times New Roman" w:hAnsi="Times New Roman" w:cs="Times New Roman"/>
                <w:color w:val="000000"/>
                <w:sz w:val="24"/>
                <w:szCs w:val="24"/>
                <w:lang w:val="ru-RU"/>
              </w:rPr>
              <w:t>Текст :</w:t>
            </w:r>
            <w:proofErr w:type="gramEnd"/>
            <w:r w:rsidRPr="00C5199B">
              <w:rPr>
                <w:rFonts w:ascii="Times New Roman" w:hAnsi="Times New Roman" w:cs="Times New Roman"/>
                <w:color w:val="000000"/>
                <w:sz w:val="24"/>
                <w:szCs w:val="24"/>
                <w:lang w:val="ru-RU"/>
              </w:rPr>
              <w:t xml:space="preserve"> электронный. - Сведения доступны также на CD-ROM.</w:t>
            </w:r>
          </w:p>
          <w:p w:rsidR="00A82D19" w:rsidRPr="00C5199B" w:rsidRDefault="0030072E" w:rsidP="00A82D19">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A82D19" w:rsidRPr="00C5199B">
              <w:rPr>
                <w:rFonts w:ascii="Times New Roman" w:hAnsi="Times New Roman" w:cs="Times New Roman"/>
                <w:color w:val="000000"/>
                <w:sz w:val="24"/>
                <w:szCs w:val="24"/>
                <w:lang w:val="ru-RU"/>
              </w:rPr>
              <w:t>.</w:t>
            </w:r>
            <w:r w:rsidR="00A82D19" w:rsidRPr="00C5199B">
              <w:rPr>
                <w:rFonts w:ascii="Times New Roman" w:hAnsi="Times New Roman" w:cs="Times New Roman"/>
                <w:sz w:val="24"/>
                <w:szCs w:val="24"/>
                <w:lang w:val="ru-RU"/>
              </w:rPr>
              <w:t xml:space="preserve"> </w:t>
            </w:r>
            <w:proofErr w:type="spellStart"/>
            <w:r w:rsidR="00A82D19" w:rsidRPr="00C5199B">
              <w:rPr>
                <w:rFonts w:ascii="Times New Roman" w:hAnsi="Times New Roman" w:cs="Times New Roman"/>
                <w:color w:val="000000"/>
                <w:sz w:val="24"/>
                <w:szCs w:val="24"/>
                <w:lang w:val="ru-RU"/>
              </w:rPr>
              <w:t>Пимонова</w:t>
            </w:r>
            <w:proofErr w:type="spellEnd"/>
            <w:r w:rsidR="00A82D19" w:rsidRPr="00C5199B">
              <w:rPr>
                <w:rFonts w:ascii="Times New Roman" w:hAnsi="Times New Roman" w:cs="Times New Roman"/>
                <w:color w:val="000000"/>
                <w:sz w:val="24"/>
                <w:szCs w:val="24"/>
                <w:lang w:val="ru-RU"/>
              </w:rPr>
              <w:t>, Т. К. Риск-</w:t>
            </w:r>
            <w:proofErr w:type="gramStart"/>
            <w:r w:rsidR="00A82D19" w:rsidRPr="00C5199B">
              <w:rPr>
                <w:rFonts w:ascii="Times New Roman" w:hAnsi="Times New Roman" w:cs="Times New Roman"/>
                <w:color w:val="000000"/>
                <w:sz w:val="24"/>
                <w:szCs w:val="24"/>
                <w:lang w:val="ru-RU"/>
              </w:rPr>
              <w:t>менеджмент :</w:t>
            </w:r>
            <w:proofErr w:type="gramEnd"/>
            <w:r w:rsidR="00A82D19" w:rsidRPr="00C5199B">
              <w:rPr>
                <w:rFonts w:ascii="Times New Roman" w:hAnsi="Times New Roman" w:cs="Times New Roman"/>
                <w:color w:val="000000"/>
                <w:sz w:val="24"/>
                <w:szCs w:val="24"/>
                <w:lang w:val="ru-RU"/>
              </w:rPr>
              <w:t xml:space="preserve"> учебное пособие / Т. К. </w:t>
            </w:r>
            <w:proofErr w:type="spellStart"/>
            <w:r w:rsidR="00A82D19" w:rsidRPr="00C5199B">
              <w:rPr>
                <w:rFonts w:ascii="Times New Roman" w:hAnsi="Times New Roman" w:cs="Times New Roman"/>
                <w:color w:val="000000"/>
                <w:sz w:val="24"/>
                <w:szCs w:val="24"/>
                <w:lang w:val="ru-RU"/>
              </w:rPr>
              <w:t>Пимонова</w:t>
            </w:r>
            <w:proofErr w:type="spellEnd"/>
            <w:r w:rsidR="00A82D19" w:rsidRPr="00C5199B">
              <w:rPr>
                <w:rFonts w:ascii="Times New Roman" w:hAnsi="Times New Roman" w:cs="Times New Roman"/>
                <w:color w:val="000000"/>
                <w:sz w:val="24"/>
                <w:szCs w:val="24"/>
                <w:lang w:val="ru-RU"/>
              </w:rPr>
              <w:t xml:space="preserve"> ; МГТУ. - </w:t>
            </w:r>
            <w:proofErr w:type="gramStart"/>
            <w:r w:rsidR="00A82D19" w:rsidRPr="00C5199B">
              <w:rPr>
                <w:rFonts w:ascii="Times New Roman" w:hAnsi="Times New Roman" w:cs="Times New Roman"/>
                <w:color w:val="000000"/>
                <w:sz w:val="24"/>
                <w:szCs w:val="24"/>
                <w:lang w:val="ru-RU"/>
              </w:rPr>
              <w:t>Магнитогорск :</w:t>
            </w:r>
            <w:proofErr w:type="gramEnd"/>
            <w:r w:rsidR="00A82D19" w:rsidRPr="00C5199B">
              <w:rPr>
                <w:rFonts w:ascii="Times New Roman" w:hAnsi="Times New Roman" w:cs="Times New Roman"/>
                <w:color w:val="000000"/>
                <w:sz w:val="24"/>
                <w:szCs w:val="24"/>
                <w:lang w:val="ru-RU"/>
              </w:rPr>
              <w:t xml:space="preserve"> МГТУ, 2017. - 59 </w:t>
            </w:r>
            <w:proofErr w:type="gramStart"/>
            <w:r w:rsidR="00A82D19" w:rsidRPr="00C5199B">
              <w:rPr>
                <w:rFonts w:ascii="Times New Roman" w:hAnsi="Times New Roman" w:cs="Times New Roman"/>
                <w:color w:val="000000"/>
                <w:sz w:val="24"/>
                <w:szCs w:val="24"/>
                <w:lang w:val="ru-RU"/>
              </w:rPr>
              <w:t>с. :</w:t>
            </w:r>
            <w:proofErr w:type="gramEnd"/>
            <w:r w:rsidR="00A82D19" w:rsidRPr="00C5199B">
              <w:rPr>
                <w:rFonts w:ascii="Times New Roman" w:hAnsi="Times New Roman" w:cs="Times New Roman"/>
                <w:color w:val="000000"/>
                <w:sz w:val="24"/>
                <w:szCs w:val="24"/>
                <w:lang w:val="ru-RU"/>
              </w:rPr>
              <w:t xml:space="preserve"> ил., табл., схемы. - URL:</w:t>
            </w:r>
            <w:r w:rsidR="00A82D19" w:rsidRPr="00C5199B">
              <w:rPr>
                <w:rFonts w:ascii="Times New Roman" w:hAnsi="Times New Roman" w:cs="Times New Roman"/>
                <w:sz w:val="24"/>
                <w:szCs w:val="24"/>
                <w:lang w:val="ru-RU"/>
              </w:rPr>
              <w:t xml:space="preserve"> </w:t>
            </w:r>
            <w:hyperlink r:id="rId13" w:history="1">
              <w:r w:rsidR="00A82D19" w:rsidRPr="00C5199B">
                <w:rPr>
                  <w:rStyle w:val="aff"/>
                  <w:szCs w:val="24"/>
                </w:rPr>
                <w:t>https</w:t>
              </w:r>
              <w:r w:rsidR="00A82D19" w:rsidRPr="00C5199B">
                <w:rPr>
                  <w:rStyle w:val="aff"/>
                  <w:szCs w:val="24"/>
                  <w:lang w:val="ru-RU"/>
                </w:rPr>
                <w:t>://</w:t>
              </w:r>
              <w:proofErr w:type="spellStart"/>
              <w:r w:rsidR="00A82D19" w:rsidRPr="00C5199B">
                <w:rPr>
                  <w:rStyle w:val="aff"/>
                  <w:szCs w:val="24"/>
                </w:rPr>
                <w:t>magtu</w:t>
              </w:r>
              <w:proofErr w:type="spellEnd"/>
              <w:r w:rsidR="00A82D19" w:rsidRPr="00C5199B">
                <w:rPr>
                  <w:rStyle w:val="aff"/>
                  <w:szCs w:val="24"/>
                  <w:lang w:val="ru-RU"/>
                </w:rPr>
                <w:t>.</w:t>
              </w:r>
              <w:proofErr w:type="spellStart"/>
              <w:r w:rsidR="00A82D19" w:rsidRPr="00C5199B">
                <w:rPr>
                  <w:rStyle w:val="aff"/>
                  <w:szCs w:val="24"/>
                </w:rPr>
                <w:t>informsystema</w:t>
              </w:r>
              <w:proofErr w:type="spellEnd"/>
              <w:r w:rsidR="00A82D19" w:rsidRPr="00C5199B">
                <w:rPr>
                  <w:rStyle w:val="aff"/>
                  <w:szCs w:val="24"/>
                  <w:lang w:val="ru-RU"/>
                </w:rPr>
                <w:t>.</w:t>
              </w:r>
              <w:proofErr w:type="spellStart"/>
              <w:r w:rsidR="00A82D19" w:rsidRPr="00C5199B">
                <w:rPr>
                  <w:rStyle w:val="aff"/>
                  <w:szCs w:val="24"/>
                </w:rPr>
                <w:t>ru</w:t>
              </w:r>
              <w:proofErr w:type="spellEnd"/>
              <w:r w:rsidR="00A82D19" w:rsidRPr="00C5199B">
                <w:rPr>
                  <w:rStyle w:val="aff"/>
                  <w:szCs w:val="24"/>
                  <w:lang w:val="ru-RU"/>
                </w:rPr>
                <w:t>/</w:t>
              </w:r>
              <w:proofErr w:type="spellStart"/>
              <w:r w:rsidR="00A82D19" w:rsidRPr="00C5199B">
                <w:rPr>
                  <w:rStyle w:val="aff"/>
                  <w:szCs w:val="24"/>
                </w:rPr>
                <w:t>uploader</w:t>
              </w:r>
              <w:proofErr w:type="spellEnd"/>
              <w:r w:rsidR="00A82D19" w:rsidRPr="00C5199B">
                <w:rPr>
                  <w:rStyle w:val="aff"/>
                  <w:szCs w:val="24"/>
                  <w:lang w:val="ru-RU"/>
                </w:rPr>
                <w:t>/</w:t>
              </w:r>
              <w:proofErr w:type="spellStart"/>
              <w:r w:rsidR="00A82D19" w:rsidRPr="00C5199B">
                <w:rPr>
                  <w:rStyle w:val="aff"/>
                  <w:szCs w:val="24"/>
                </w:rPr>
                <w:t>fileUpload</w:t>
              </w:r>
              <w:proofErr w:type="spellEnd"/>
              <w:r w:rsidR="00A82D19" w:rsidRPr="00C5199B">
                <w:rPr>
                  <w:rStyle w:val="aff"/>
                  <w:szCs w:val="24"/>
                  <w:lang w:val="ru-RU"/>
                </w:rPr>
                <w:t>?</w:t>
              </w:r>
              <w:r w:rsidR="00A82D19" w:rsidRPr="00C5199B">
                <w:rPr>
                  <w:rStyle w:val="aff"/>
                  <w:szCs w:val="24"/>
                </w:rPr>
                <w:t>name</w:t>
              </w:r>
              <w:r w:rsidR="00A82D19" w:rsidRPr="00C5199B">
                <w:rPr>
                  <w:rStyle w:val="aff"/>
                  <w:szCs w:val="24"/>
                  <w:lang w:val="ru-RU"/>
                </w:rPr>
                <w:t>=3503.</w:t>
              </w:r>
              <w:r w:rsidR="00A82D19" w:rsidRPr="00C5199B">
                <w:rPr>
                  <w:rStyle w:val="aff"/>
                  <w:szCs w:val="24"/>
                </w:rPr>
                <w:t>pdf</w:t>
              </w:r>
              <w:r w:rsidR="00A82D19" w:rsidRPr="00C5199B">
                <w:rPr>
                  <w:rStyle w:val="aff"/>
                  <w:szCs w:val="24"/>
                  <w:lang w:val="ru-RU"/>
                </w:rPr>
                <w:t>&amp;</w:t>
              </w:r>
              <w:r w:rsidR="00A82D19" w:rsidRPr="00C5199B">
                <w:rPr>
                  <w:rStyle w:val="aff"/>
                  <w:szCs w:val="24"/>
                </w:rPr>
                <w:t>show</w:t>
              </w:r>
              <w:r w:rsidR="00A82D19" w:rsidRPr="00C5199B">
                <w:rPr>
                  <w:rStyle w:val="aff"/>
                  <w:szCs w:val="24"/>
                  <w:lang w:val="ru-RU"/>
                </w:rPr>
                <w:t>=</w:t>
              </w:r>
              <w:proofErr w:type="spellStart"/>
              <w:r w:rsidR="00A82D19" w:rsidRPr="00C5199B">
                <w:rPr>
                  <w:rStyle w:val="aff"/>
                  <w:szCs w:val="24"/>
                </w:rPr>
                <w:t>dcatalogues</w:t>
              </w:r>
              <w:proofErr w:type="spellEnd"/>
              <w:r w:rsidR="00A82D19" w:rsidRPr="00C5199B">
                <w:rPr>
                  <w:rStyle w:val="aff"/>
                  <w:szCs w:val="24"/>
                  <w:lang w:val="ru-RU"/>
                </w:rPr>
                <w:t>/1/1514316/3503.</w:t>
              </w:r>
              <w:r w:rsidR="00A82D19" w:rsidRPr="00C5199B">
                <w:rPr>
                  <w:rStyle w:val="aff"/>
                  <w:szCs w:val="24"/>
                </w:rPr>
                <w:t>pdf</w:t>
              </w:r>
              <w:r w:rsidR="00A82D19" w:rsidRPr="00C5199B">
                <w:rPr>
                  <w:rStyle w:val="aff"/>
                  <w:szCs w:val="24"/>
                  <w:lang w:val="ru-RU"/>
                </w:rPr>
                <w:t>&amp;</w:t>
              </w:r>
              <w:r w:rsidR="00A82D19" w:rsidRPr="00C5199B">
                <w:rPr>
                  <w:rStyle w:val="aff"/>
                  <w:szCs w:val="24"/>
                </w:rPr>
                <w:t>view</w:t>
              </w:r>
              <w:r w:rsidR="00A82D19" w:rsidRPr="00C5199B">
                <w:rPr>
                  <w:rStyle w:val="aff"/>
                  <w:szCs w:val="24"/>
                  <w:lang w:val="ru-RU"/>
                </w:rPr>
                <w:t>=</w:t>
              </w:r>
              <w:r w:rsidR="00A82D19" w:rsidRPr="00C5199B">
                <w:rPr>
                  <w:rStyle w:val="aff"/>
                  <w:szCs w:val="24"/>
                </w:rPr>
                <w:t>true</w:t>
              </w:r>
            </w:hyperlink>
            <w:r w:rsidR="00A82D19" w:rsidRPr="00C5199B">
              <w:rPr>
                <w:rFonts w:ascii="Times New Roman" w:hAnsi="Times New Roman" w:cs="Times New Roman"/>
                <w:color w:val="000000"/>
                <w:sz w:val="24"/>
                <w:szCs w:val="24"/>
                <w:lang w:val="ru-RU"/>
              </w:rPr>
              <w:t xml:space="preserve">. </w:t>
            </w:r>
            <w:r w:rsidR="00E43883">
              <w:rPr>
                <w:rFonts w:ascii="Times New Roman" w:hAnsi="Times New Roman"/>
                <w:sz w:val="24"/>
                <w:szCs w:val="24"/>
                <w:lang w:val="ru-RU"/>
              </w:rPr>
              <w:t>(дата обращения: 01.09.2020)</w:t>
            </w:r>
            <w:r w:rsidR="00A82D19" w:rsidRPr="00C5199B">
              <w:rPr>
                <w:rFonts w:ascii="Times New Roman" w:hAnsi="Times New Roman" w:cs="Times New Roman"/>
                <w:color w:val="000000"/>
                <w:sz w:val="24"/>
                <w:szCs w:val="24"/>
                <w:lang w:val="ru-RU"/>
              </w:rPr>
              <w:t xml:space="preserve">- Макрообъект. - </w:t>
            </w:r>
            <w:proofErr w:type="gramStart"/>
            <w:r w:rsidR="00A82D19" w:rsidRPr="00C5199B">
              <w:rPr>
                <w:rFonts w:ascii="Times New Roman" w:hAnsi="Times New Roman" w:cs="Times New Roman"/>
                <w:color w:val="000000"/>
                <w:sz w:val="24"/>
                <w:szCs w:val="24"/>
                <w:lang w:val="ru-RU"/>
              </w:rPr>
              <w:t>Текст :</w:t>
            </w:r>
            <w:proofErr w:type="gramEnd"/>
            <w:r w:rsidR="00A82D19" w:rsidRPr="00C5199B">
              <w:rPr>
                <w:rFonts w:ascii="Times New Roman" w:hAnsi="Times New Roman" w:cs="Times New Roman"/>
                <w:color w:val="000000"/>
                <w:sz w:val="24"/>
                <w:szCs w:val="24"/>
                <w:lang w:val="ru-RU"/>
              </w:rPr>
              <w:t xml:space="preserve"> электронный. - Имеется печатный аналог.</w:t>
            </w:r>
          </w:p>
          <w:p w:rsidR="006E6154" w:rsidRPr="008B21B2" w:rsidRDefault="006E6154" w:rsidP="008B21B2">
            <w:pPr>
              <w:spacing w:after="0" w:line="240" w:lineRule="auto"/>
              <w:ind w:firstLine="756"/>
              <w:jc w:val="both"/>
              <w:rPr>
                <w:rFonts w:ascii="Times New Roman" w:hAnsi="Times New Roman" w:cs="Times New Roman"/>
                <w:sz w:val="24"/>
                <w:szCs w:val="24"/>
                <w:lang w:val="ru-RU"/>
              </w:rPr>
            </w:pPr>
          </w:p>
        </w:tc>
      </w:tr>
      <w:tr w:rsidR="006E6154" w:rsidRPr="00E43883" w:rsidTr="00CD27B8">
        <w:trPr>
          <w:trHeight w:hRule="exact" w:val="138"/>
        </w:trPr>
        <w:tc>
          <w:tcPr>
            <w:tcW w:w="323"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2587"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3398"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3003"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113" w:type="dxa"/>
          </w:tcPr>
          <w:p w:rsidR="006E6154" w:rsidRPr="008B21B2" w:rsidRDefault="006E6154" w:rsidP="008B21B2">
            <w:pPr>
              <w:spacing w:after="0" w:line="240" w:lineRule="auto"/>
              <w:rPr>
                <w:rFonts w:ascii="Times New Roman" w:hAnsi="Times New Roman" w:cs="Times New Roman"/>
                <w:sz w:val="24"/>
                <w:szCs w:val="24"/>
                <w:lang w:val="ru-RU"/>
              </w:rPr>
            </w:pPr>
          </w:p>
        </w:tc>
      </w:tr>
      <w:tr w:rsidR="006E6154" w:rsidRPr="008B21B2" w:rsidTr="00CD27B8">
        <w:trPr>
          <w:trHeight w:hRule="exact" w:val="285"/>
        </w:trPr>
        <w:tc>
          <w:tcPr>
            <w:tcW w:w="9424" w:type="dxa"/>
            <w:gridSpan w:val="5"/>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r w:rsidRPr="008B21B2">
              <w:rPr>
                <w:rFonts w:ascii="Times New Roman" w:hAnsi="Times New Roman" w:cs="Times New Roman"/>
                <w:b/>
                <w:color w:val="000000"/>
                <w:sz w:val="24"/>
                <w:szCs w:val="24"/>
              </w:rPr>
              <w:t>в)</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Методические</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указания</w:t>
            </w:r>
            <w:proofErr w:type="spellEnd"/>
            <w:r w:rsidRPr="008B21B2">
              <w:rPr>
                <w:rFonts w:ascii="Times New Roman" w:hAnsi="Times New Roman" w:cs="Times New Roman"/>
                <w:b/>
                <w:color w:val="000000"/>
                <w:sz w:val="24"/>
                <w:szCs w:val="24"/>
              </w:rPr>
              <w:t>:</w:t>
            </w:r>
            <w:r w:rsidRPr="008B21B2">
              <w:rPr>
                <w:rFonts w:ascii="Times New Roman" w:hAnsi="Times New Roman" w:cs="Times New Roman"/>
                <w:sz w:val="24"/>
                <w:szCs w:val="24"/>
              </w:rPr>
              <w:t xml:space="preserve"> </w:t>
            </w:r>
          </w:p>
        </w:tc>
      </w:tr>
      <w:tr w:rsidR="006E6154" w:rsidRPr="00E43883" w:rsidTr="0030072E">
        <w:trPr>
          <w:trHeight w:hRule="exact" w:val="1979"/>
        </w:trPr>
        <w:tc>
          <w:tcPr>
            <w:tcW w:w="9424" w:type="dxa"/>
            <w:gridSpan w:val="5"/>
            <w:shd w:val="clear" w:color="000000" w:fill="FFFFFF"/>
            <w:tcMar>
              <w:left w:w="34" w:type="dxa"/>
              <w:right w:w="34" w:type="dxa"/>
            </w:tcMar>
          </w:tcPr>
          <w:p w:rsidR="006E6154"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Представлены</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в</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приложении</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3</w:t>
            </w:r>
            <w:r w:rsidRPr="008B21B2">
              <w:rPr>
                <w:rFonts w:ascii="Times New Roman" w:hAnsi="Times New Roman" w:cs="Times New Roman"/>
                <w:sz w:val="24"/>
                <w:szCs w:val="24"/>
              </w:rPr>
              <w:t xml:space="preserve"> </w:t>
            </w:r>
          </w:p>
          <w:p w:rsidR="0030072E" w:rsidRPr="00C5199B" w:rsidRDefault="0030072E" w:rsidP="0030072E">
            <w:pPr>
              <w:spacing w:after="0" w:line="240" w:lineRule="auto"/>
              <w:ind w:firstLine="756"/>
              <w:jc w:val="both"/>
              <w:rPr>
                <w:rFonts w:ascii="Times New Roman" w:hAnsi="Times New Roman" w:cs="Times New Roman"/>
                <w:color w:val="000000"/>
                <w:sz w:val="24"/>
                <w:szCs w:val="24"/>
                <w:lang w:val="ru-RU"/>
              </w:rPr>
            </w:pPr>
            <w:r w:rsidRPr="00C5199B">
              <w:rPr>
                <w:rFonts w:ascii="Times New Roman" w:hAnsi="Times New Roman" w:cs="Times New Roman"/>
                <w:color w:val="000000"/>
                <w:sz w:val="24"/>
                <w:szCs w:val="24"/>
                <w:lang w:val="ru-RU"/>
              </w:rPr>
              <w:t>1.</w:t>
            </w:r>
            <w:r w:rsidRPr="00C5199B">
              <w:rPr>
                <w:rFonts w:ascii="Times New Roman" w:hAnsi="Times New Roman" w:cs="Times New Roman"/>
                <w:sz w:val="24"/>
                <w:szCs w:val="24"/>
                <w:lang w:val="ru-RU"/>
              </w:rPr>
              <w:t xml:space="preserve"> </w:t>
            </w:r>
            <w:proofErr w:type="spellStart"/>
            <w:r w:rsidRPr="00C5199B">
              <w:rPr>
                <w:rFonts w:ascii="Times New Roman" w:hAnsi="Times New Roman" w:cs="Times New Roman"/>
                <w:color w:val="000000"/>
                <w:sz w:val="24"/>
                <w:szCs w:val="24"/>
                <w:lang w:val="ru-RU"/>
              </w:rPr>
              <w:t>Абилова</w:t>
            </w:r>
            <w:proofErr w:type="spellEnd"/>
            <w:r w:rsidRPr="00C5199B">
              <w:rPr>
                <w:rFonts w:ascii="Times New Roman" w:hAnsi="Times New Roman" w:cs="Times New Roman"/>
                <w:color w:val="000000"/>
                <w:sz w:val="24"/>
                <w:szCs w:val="24"/>
                <w:lang w:val="ru-RU"/>
              </w:rPr>
              <w:t xml:space="preserve">, М. Г. Экономика </w:t>
            </w:r>
            <w:proofErr w:type="gramStart"/>
            <w:r w:rsidRPr="00C5199B">
              <w:rPr>
                <w:rFonts w:ascii="Times New Roman" w:hAnsi="Times New Roman" w:cs="Times New Roman"/>
                <w:color w:val="000000"/>
                <w:sz w:val="24"/>
                <w:szCs w:val="24"/>
                <w:lang w:val="ru-RU"/>
              </w:rPr>
              <w:t>предприятий :</w:t>
            </w:r>
            <w:proofErr w:type="gramEnd"/>
            <w:r w:rsidRPr="00C5199B">
              <w:rPr>
                <w:rFonts w:ascii="Times New Roman" w:hAnsi="Times New Roman" w:cs="Times New Roman"/>
                <w:color w:val="000000"/>
                <w:sz w:val="24"/>
                <w:szCs w:val="24"/>
                <w:lang w:val="ru-RU"/>
              </w:rPr>
              <w:t xml:space="preserve"> практикум / М. Г. </w:t>
            </w:r>
            <w:proofErr w:type="spellStart"/>
            <w:r w:rsidRPr="00C5199B">
              <w:rPr>
                <w:rFonts w:ascii="Times New Roman" w:hAnsi="Times New Roman" w:cs="Times New Roman"/>
                <w:color w:val="000000"/>
                <w:sz w:val="24"/>
                <w:szCs w:val="24"/>
                <w:lang w:val="ru-RU"/>
              </w:rPr>
              <w:t>Абилова</w:t>
            </w:r>
            <w:proofErr w:type="spellEnd"/>
            <w:r w:rsidRPr="00C5199B">
              <w:rPr>
                <w:rFonts w:ascii="Times New Roman" w:hAnsi="Times New Roman" w:cs="Times New Roman"/>
                <w:color w:val="000000"/>
                <w:sz w:val="24"/>
                <w:szCs w:val="24"/>
                <w:lang w:val="ru-RU"/>
              </w:rPr>
              <w:t xml:space="preserve"> ; МГТУ. - </w:t>
            </w:r>
            <w:proofErr w:type="gramStart"/>
            <w:r w:rsidRPr="00C5199B">
              <w:rPr>
                <w:rFonts w:ascii="Times New Roman" w:hAnsi="Times New Roman" w:cs="Times New Roman"/>
                <w:color w:val="000000"/>
                <w:sz w:val="24"/>
                <w:szCs w:val="24"/>
                <w:lang w:val="ru-RU"/>
              </w:rPr>
              <w:t>Магнитогорск :</w:t>
            </w:r>
            <w:proofErr w:type="gramEnd"/>
            <w:r w:rsidRPr="00C5199B">
              <w:rPr>
                <w:rFonts w:ascii="Times New Roman" w:hAnsi="Times New Roman" w:cs="Times New Roman"/>
                <w:color w:val="000000"/>
                <w:sz w:val="24"/>
                <w:szCs w:val="24"/>
                <w:lang w:val="ru-RU"/>
              </w:rPr>
              <w:t xml:space="preserve"> МГТУ, 2018. - 1 электрон</w:t>
            </w:r>
            <w:proofErr w:type="gramStart"/>
            <w:r w:rsidRPr="00C5199B">
              <w:rPr>
                <w:rFonts w:ascii="Times New Roman" w:hAnsi="Times New Roman" w:cs="Times New Roman"/>
                <w:color w:val="000000"/>
                <w:sz w:val="24"/>
                <w:szCs w:val="24"/>
                <w:lang w:val="ru-RU"/>
              </w:rPr>
              <w:t>. опт</w:t>
            </w:r>
            <w:proofErr w:type="gramEnd"/>
            <w:r w:rsidRPr="00C5199B">
              <w:rPr>
                <w:rFonts w:ascii="Times New Roman" w:hAnsi="Times New Roman" w:cs="Times New Roman"/>
                <w:color w:val="000000"/>
                <w:sz w:val="24"/>
                <w:szCs w:val="24"/>
                <w:lang w:val="ru-RU"/>
              </w:rPr>
              <w:t xml:space="preserve">. диск (CD-ROM). - </w:t>
            </w:r>
            <w:proofErr w:type="spellStart"/>
            <w:r w:rsidRPr="00C5199B">
              <w:rPr>
                <w:rFonts w:ascii="Times New Roman" w:hAnsi="Times New Roman" w:cs="Times New Roman"/>
                <w:color w:val="000000"/>
                <w:sz w:val="24"/>
                <w:szCs w:val="24"/>
                <w:lang w:val="ru-RU"/>
              </w:rPr>
              <w:t>Загл</w:t>
            </w:r>
            <w:proofErr w:type="spellEnd"/>
            <w:proofErr w:type="gramStart"/>
            <w:r w:rsidRPr="00C5199B">
              <w:rPr>
                <w:rFonts w:ascii="Times New Roman" w:hAnsi="Times New Roman" w:cs="Times New Roman"/>
                <w:color w:val="000000"/>
                <w:sz w:val="24"/>
                <w:szCs w:val="24"/>
                <w:lang w:val="ru-RU"/>
              </w:rPr>
              <w:t>. с</w:t>
            </w:r>
            <w:proofErr w:type="gramEnd"/>
            <w:r w:rsidRPr="00C5199B">
              <w:rPr>
                <w:rFonts w:ascii="Times New Roman" w:hAnsi="Times New Roman" w:cs="Times New Roman"/>
                <w:color w:val="000000"/>
                <w:sz w:val="24"/>
                <w:szCs w:val="24"/>
                <w:lang w:val="ru-RU"/>
              </w:rPr>
              <w:t xml:space="preserve"> титул. экрана. - URL: </w:t>
            </w:r>
            <w:hyperlink r:id="rId14" w:history="1">
              <w:r w:rsidRPr="00C5199B">
                <w:rPr>
                  <w:rStyle w:val="aff"/>
                  <w:szCs w:val="24"/>
                </w:rPr>
                <w:t>https</w:t>
              </w:r>
              <w:r w:rsidRPr="00C5199B">
                <w:rPr>
                  <w:rStyle w:val="aff"/>
                  <w:szCs w:val="24"/>
                  <w:lang w:val="ru-RU"/>
                </w:rPr>
                <w:t>://</w:t>
              </w:r>
              <w:proofErr w:type="spellStart"/>
              <w:r w:rsidRPr="00C5199B">
                <w:rPr>
                  <w:rStyle w:val="aff"/>
                  <w:szCs w:val="24"/>
                </w:rPr>
                <w:t>magtu</w:t>
              </w:r>
              <w:proofErr w:type="spellEnd"/>
              <w:r w:rsidRPr="00C5199B">
                <w:rPr>
                  <w:rStyle w:val="aff"/>
                  <w:szCs w:val="24"/>
                  <w:lang w:val="ru-RU"/>
                </w:rPr>
                <w:t>.</w:t>
              </w:r>
              <w:proofErr w:type="spellStart"/>
              <w:r w:rsidRPr="00C5199B">
                <w:rPr>
                  <w:rStyle w:val="aff"/>
                  <w:szCs w:val="24"/>
                </w:rPr>
                <w:t>informsystema</w:t>
              </w:r>
              <w:proofErr w:type="spellEnd"/>
              <w:r w:rsidRPr="00C5199B">
                <w:rPr>
                  <w:rStyle w:val="aff"/>
                  <w:szCs w:val="24"/>
                  <w:lang w:val="ru-RU"/>
                </w:rPr>
                <w:t>.</w:t>
              </w:r>
              <w:proofErr w:type="spellStart"/>
              <w:r w:rsidRPr="00C5199B">
                <w:rPr>
                  <w:rStyle w:val="aff"/>
                  <w:szCs w:val="24"/>
                </w:rPr>
                <w:t>ru</w:t>
              </w:r>
              <w:proofErr w:type="spellEnd"/>
              <w:r w:rsidRPr="00C5199B">
                <w:rPr>
                  <w:rStyle w:val="aff"/>
                  <w:szCs w:val="24"/>
                  <w:lang w:val="ru-RU"/>
                </w:rPr>
                <w:t>/</w:t>
              </w:r>
              <w:proofErr w:type="spellStart"/>
              <w:r w:rsidRPr="00C5199B">
                <w:rPr>
                  <w:rStyle w:val="aff"/>
                  <w:szCs w:val="24"/>
                </w:rPr>
                <w:t>uploader</w:t>
              </w:r>
              <w:proofErr w:type="spellEnd"/>
              <w:r w:rsidRPr="00C5199B">
                <w:rPr>
                  <w:rStyle w:val="aff"/>
                  <w:szCs w:val="24"/>
                  <w:lang w:val="ru-RU"/>
                </w:rPr>
                <w:t>/</w:t>
              </w:r>
              <w:proofErr w:type="spellStart"/>
              <w:r w:rsidRPr="00C5199B">
                <w:rPr>
                  <w:rStyle w:val="aff"/>
                  <w:szCs w:val="24"/>
                </w:rPr>
                <w:t>fileUpload</w:t>
              </w:r>
              <w:proofErr w:type="spellEnd"/>
              <w:r w:rsidRPr="00C5199B">
                <w:rPr>
                  <w:rStyle w:val="aff"/>
                  <w:szCs w:val="24"/>
                  <w:lang w:val="ru-RU"/>
                </w:rPr>
                <w:t>?</w:t>
              </w:r>
              <w:r w:rsidRPr="00C5199B">
                <w:rPr>
                  <w:rStyle w:val="aff"/>
                  <w:szCs w:val="24"/>
                </w:rPr>
                <w:t>name</w:t>
              </w:r>
              <w:r w:rsidRPr="00C5199B">
                <w:rPr>
                  <w:rStyle w:val="aff"/>
                  <w:szCs w:val="24"/>
                  <w:lang w:val="ru-RU"/>
                </w:rPr>
                <w:t>=3523.</w:t>
              </w:r>
              <w:r w:rsidRPr="00C5199B">
                <w:rPr>
                  <w:rStyle w:val="aff"/>
                  <w:szCs w:val="24"/>
                </w:rPr>
                <w:t>pdf</w:t>
              </w:r>
              <w:r w:rsidRPr="00C5199B">
                <w:rPr>
                  <w:rStyle w:val="aff"/>
                  <w:szCs w:val="24"/>
                  <w:lang w:val="ru-RU"/>
                </w:rPr>
                <w:t>&amp;</w:t>
              </w:r>
              <w:r w:rsidRPr="00C5199B">
                <w:rPr>
                  <w:rStyle w:val="aff"/>
                  <w:szCs w:val="24"/>
                </w:rPr>
                <w:t>show</w:t>
              </w:r>
              <w:r w:rsidRPr="00C5199B">
                <w:rPr>
                  <w:rStyle w:val="aff"/>
                  <w:szCs w:val="24"/>
                  <w:lang w:val="ru-RU"/>
                </w:rPr>
                <w:t>=</w:t>
              </w:r>
              <w:proofErr w:type="spellStart"/>
              <w:r w:rsidRPr="00C5199B">
                <w:rPr>
                  <w:rStyle w:val="aff"/>
                  <w:szCs w:val="24"/>
                </w:rPr>
                <w:t>dcatalogues</w:t>
              </w:r>
              <w:proofErr w:type="spellEnd"/>
              <w:r w:rsidRPr="00C5199B">
                <w:rPr>
                  <w:rStyle w:val="aff"/>
                  <w:szCs w:val="24"/>
                  <w:lang w:val="ru-RU"/>
                </w:rPr>
                <w:t>/1/1514342/3523.</w:t>
              </w:r>
              <w:r w:rsidRPr="00C5199B">
                <w:rPr>
                  <w:rStyle w:val="aff"/>
                  <w:szCs w:val="24"/>
                </w:rPr>
                <w:t>pdf</w:t>
              </w:r>
              <w:r w:rsidRPr="00C5199B">
                <w:rPr>
                  <w:rStyle w:val="aff"/>
                  <w:szCs w:val="24"/>
                  <w:lang w:val="ru-RU"/>
                </w:rPr>
                <w:t>&amp;</w:t>
              </w:r>
              <w:r w:rsidRPr="00C5199B">
                <w:rPr>
                  <w:rStyle w:val="aff"/>
                  <w:szCs w:val="24"/>
                </w:rPr>
                <w:t>view</w:t>
              </w:r>
              <w:r w:rsidRPr="00C5199B">
                <w:rPr>
                  <w:rStyle w:val="aff"/>
                  <w:szCs w:val="24"/>
                  <w:lang w:val="ru-RU"/>
                </w:rPr>
                <w:t>=</w:t>
              </w:r>
              <w:r w:rsidRPr="00C5199B">
                <w:rPr>
                  <w:rStyle w:val="aff"/>
                  <w:szCs w:val="24"/>
                </w:rPr>
                <w:t>true</w:t>
              </w:r>
            </w:hyperlink>
            <w:r w:rsidRPr="00C5199B">
              <w:rPr>
                <w:rFonts w:ascii="Times New Roman" w:hAnsi="Times New Roman" w:cs="Times New Roman"/>
                <w:color w:val="000000"/>
                <w:sz w:val="24"/>
                <w:szCs w:val="24"/>
                <w:lang w:val="ru-RU"/>
              </w:rPr>
              <w:t xml:space="preserve">. </w:t>
            </w:r>
            <w:r w:rsidR="00E43883">
              <w:rPr>
                <w:rFonts w:ascii="Times New Roman" w:hAnsi="Times New Roman"/>
                <w:sz w:val="24"/>
                <w:szCs w:val="24"/>
                <w:lang w:val="ru-RU"/>
              </w:rPr>
              <w:t>(дата обращения: 01.09.2020)</w:t>
            </w:r>
            <w:bookmarkStart w:id="0" w:name="_GoBack"/>
            <w:bookmarkEnd w:id="0"/>
            <w:r w:rsidRPr="00C5199B">
              <w:rPr>
                <w:rFonts w:ascii="Times New Roman" w:hAnsi="Times New Roman" w:cs="Times New Roman"/>
                <w:color w:val="000000"/>
                <w:sz w:val="24"/>
                <w:szCs w:val="24"/>
                <w:lang w:val="ru-RU"/>
              </w:rPr>
              <w:t xml:space="preserve">- Макрообъект. - </w:t>
            </w:r>
            <w:proofErr w:type="gramStart"/>
            <w:r w:rsidRPr="00C5199B">
              <w:rPr>
                <w:rFonts w:ascii="Times New Roman" w:hAnsi="Times New Roman" w:cs="Times New Roman"/>
                <w:color w:val="000000"/>
                <w:sz w:val="24"/>
                <w:szCs w:val="24"/>
                <w:lang w:val="ru-RU"/>
              </w:rPr>
              <w:t>Текст :</w:t>
            </w:r>
            <w:proofErr w:type="gramEnd"/>
            <w:r w:rsidRPr="00C5199B">
              <w:rPr>
                <w:rFonts w:ascii="Times New Roman" w:hAnsi="Times New Roman" w:cs="Times New Roman"/>
                <w:color w:val="000000"/>
                <w:sz w:val="24"/>
                <w:szCs w:val="24"/>
                <w:lang w:val="ru-RU"/>
              </w:rPr>
              <w:t xml:space="preserve"> электронный. - Сведения доступны также на CD-ROM.</w:t>
            </w:r>
          </w:p>
          <w:p w:rsidR="0030072E" w:rsidRPr="0030072E" w:rsidRDefault="0030072E" w:rsidP="008B21B2">
            <w:pPr>
              <w:spacing w:after="0" w:line="240" w:lineRule="auto"/>
              <w:ind w:firstLine="756"/>
              <w:jc w:val="both"/>
              <w:rPr>
                <w:rFonts w:ascii="Times New Roman" w:hAnsi="Times New Roman" w:cs="Times New Roman"/>
                <w:sz w:val="24"/>
                <w:szCs w:val="24"/>
                <w:lang w:val="ru-RU"/>
              </w:rPr>
            </w:pPr>
          </w:p>
        </w:tc>
      </w:tr>
      <w:tr w:rsidR="006E6154" w:rsidRPr="00E43883" w:rsidTr="00CD27B8">
        <w:trPr>
          <w:trHeight w:hRule="exact" w:val="138"/>
        </w:trPr>
        <w:tc>
          <w:tcPr>
            <w:tcW w:w="323" w:type="dxa"/>
          </w:tcPr>
          <w:p w:rsidR="006E6154" w:rsidRPr="0030072E" w:rsidRDefault="006E6154" w:rsidP="008B21B2">
            <w:pPr>
              <w:spacing w:after="0" w:line="240" w:lineRule="auto"/>
              <w:rPr>
                <w:rFonts w:ascii="Times New Roman" w:hAnsi="Times New Roman" w:cs="Times New Roman"/>
                <w:sz w:val="24"/>
                <w:szCs w:val="24"/>
                <w:lang w:val="ru-RU"/>
              </w:rPr>
            </w:pPr>
          </w:p>
        </w:tc>
        <w:tc>
          <w:tcPr>
            <w:tcW w:w="2587" w:type="dxa"/>
          </w:tcPr>
          <w:p w:rsidR="006E6154" w:rsidRPr="0030072E" w:rsidRDefault="006E6154" w:rsidP="008B21B2">
            <w:pPr>
              <w:spacing w:after="0" w:line="240" w:lineRule="auto"/>
              <w:rPr>
                <w:rFonts w:ascii="Times New Roman" w:hAnsi="Times New Roman" w:cs="Times New Roman"/>
                <w:sz w:val="24"/>
                <w:szCs w:val="24"/>
                <w:lang w:val="ru-RU"/>
              </w:rPr>
            </w:pPr>
          </w:p>
        </w:tc>
        <w:tc>
          <w:tcPr>
            <w:tcW w:w="3398" w:type="dxa"/>
          </w:tcPr>
          <w:p w:rsidR="006E6154" w:rsidRPr="0030072E" w:rsidRDefault="006E6154" w:rsidP="008B21B2">
            <w:pPr>
              <w:spacing w:after="0" w:line="240" w:lineRule="auto"/>
              <w:rPr>
                <w:rFonts w:ascii="Times New Roman" w:hAnsi="Times New Roman" w:cs="Times New Roman"/>
                <w:sz w:val="24"/>
                <w:szCs w:val="24"/>
                <w:lang w:val="ru-RU"/>
              </w:rPr>
            </w:pPr>
          </w:p>
        </w:tc>
        <w:tc>
          <w:tcPr>
            <w:tcW w:w="3003" w:type="dxa"/>
          </w:tcPr>
          <w:p w:rsidR="006E6154" w:rsidRPr="0030072E" w:rsidRDefault="006E6154" w:rsidP="008B21B2">
            <w:pPr>
              <w:spacing w:after="0" w:line="240" w:lineRule="auto"/>
              <w:rPr>
                <w:rFonts w:ascii="Times New Roman" w:hAnsi="Times New Roman" w:cs="Times New Roman"/>
                <w:sz w:val="24"/>
                <w:szCs w:val="24"/>
                <w:lang w:val="ru-RU"/>
              </w:rPr>
            </w:pPr>
          </w:p>
        </w:tc>
        <w:tc>
          <w:tcPr>
            <w:tcW w:w="113" w:type="dxa"/>
          </w:tcPr>
          <w:p w:rsidR="006E6154" w:rsidRPr="0030072E" w:rsidRDefault="006E6154" w:rsidP="008B21B2">
            <w:pPr>
              <w:spacing w:after="0" w:line="240" w:lineRule="auto"/>
              <w:rPr>
                <w:rFonts w:ascii="Times New Roman" w:hAnsi="Times New Roman" w:cs="Times New Roman"/>
                <w:sz w:val="24"/>
                <w:szCs w:val="24"/>
                <w:lang w:val="ru-RU"/>
              </w:rPr>
            </w:pPr>
          </w:p>
        </w:tc>
      </w:tr>
      <w:tr w:rsidR="006E6154" w:rsidRPr="00E43883" w:rsidTr="00CD27B8">
        <w:trPr>
          <w:trHeight w:hRule="exact" w:val="285"/>
        </w:trPr>
        <w:tc>
          <w:tcPr>
            <w:tcW w:w="9424" w:type="dxa"/>
            <w:gridSpan w:val="5"/>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proofErr w:type="gramStart"/>
            <w:r w:rsidRPr="008B21B2">
              <w:rPr>
                <w:rFonts w:ascii="Times New Roman" w:hAnsi="Times New Roman" w:cs="Times New Roman"/>
                <w:b/>
                <w:color w:val="000000"/>
                <w:sz w:val="24"/>
                <w:szCs w:val="24"/>
                <w:lang w:val="ru-RU"/>
              </w:rPr>
              <w:t>г</w:t>
            </w:r>
            <w:proofErr w:type="gramEnd"/>
            <w:r w:rsidRPr="008B21B2">
              <w:rPr>
                <w:rFonts w:ascii="Times New Roman" w:hAnsi="Times New Roman" w:cs="Times New Roman"/>
                <w:b/>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Программное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обеспечение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Интернет-ресурсы:</w:t>
            </w:r>
            <w:r w:rsidRPr="008B21B2">
              <w:rPr>
                <w:rFonts w:ascii="Times New Roman" w:hAnsi="Times New Roman" w:cs="Times New Roman"/>
                <w:sz w:val="24"/>
                <w:szCs w:val="24"/>
                <w:lang w:val="ru-RU"/>
              </w:rPr>
              <w:t xml:space="preserve"> </w:t>
            </w:r>
          </w:p>
        </w:tc>
      </w:tr>
      <w:tr w:rsidR="006E6154" w:rsidRPr="00E43883" w:rsidTr="00CD27B8">
        <w:trPr>
          <w:trHeight w:hRule="exact" w:val="277"/>
        </w:trPr>
        <w:tc>
          <w:tcPr>
            <w:tcW w:w="9424" w:type="dxa"/>
            <w:gridSpan w:val="5"/>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sz w:val="24"/>
                <w:szCs w:val="24"/>
                <w:lang w:val="ru-RU"/>
              </w:rPr>
              <w:t xml:space="preserve"> </w:t>
            </w:r>
          </w:p>
        </w:tc>
      </w:tr>
      <w:tr w:rsidR="006E6154" w:rsidRPr="00E43883" w:rsidTr="00CD27B8">
        <w:trPr>
          <w:trHeight w:hRule="exact" w:val="277"/>
        </w:trPr>
        <w:tc>
          <w:tcPr>
            <w:tcW w:w="323"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2587"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3398"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3003" w:type="dxa"/>
          </w:tcPr>
          <w:p w:rsidR="006E6154" w:rsidRPr="008B21B2" w:rsidRDefault="006E6154" w:rsidP="008B21B2">
            <w:pPr>
              <w:spacing w:after="0" w:line="240" w:lineRule="auto"/>
              <w:rPr>
                <w:rFonts w:ascii="Times New Roman" w:hAnsi="Times New Roman" w:cs="Times New Roman"/>
                <w:sz w:val="24"/>
                <w:szCs w:val="24"/>
                <w:lang w:val="ru-RU"/>
              </w:rPr>
            </w:pPr>
          </w:p>
        </w:tc>
        <w:tc>
          <w:tcPr>
            <w:tcW w:w="113" w:type="dxa"/>
          </w:tcPr>
          <w:p w:rsidR="006E6154" w:rsidRPr="008B21B2" w:rsidRDefault="006E6154" w:rsidP="008B21B2">
            <w:pPr>
              <w:spacing w:after="0" w:line="240" w:lineRule="auto"/>
              <w:rPr>
                <w:rFonts w:ascii="Times New Roman" w:hAnsi="Times New Roman" w:cs="Times New Roman"/>
                <w:sz w:val="24"/>
                <w:szCs w:val="24"/>
                <w:lang w:val="ru-RU"/>
              </w:rPr>
            </w:pPr>
          </w:p>
        </w:tc>
      </w:tr>
      <w:tr w:rsidR="006E6154" w:rsidRPr="008B21B2" w:rsidTr="00CD27B8">
        <w:trPr>
          <w:trHeight w:hRule="exact" w:val="285"/>
        </w:trPr>
        <w:tc>
          <w:tcPr>
            <w:tcW w:w="9424" w:type="dxa"/>
            <w:gridSpan w:val="5"/>
            <w:shd w:val="clear" w:color="000000" w:fill="FFFFFF"/>
            <w:tcMar>
              <w:left w:w="34" w:type="dxa"/>
              <w:right w:w="34" w:type="dxa"/>
            </w:tcMar>
          </w:tcPr>
          <w:p w:rsidR="006E6154" w:rsidRPr="008B21B2" w:rsidRDefault="006E6154" w:rsidP="008B21B2">
            <w:pPr>
              <w:spacing w:after="0" w:line="240" w:lineRule="auto"/>
              <w:ind w:firstLine="756"/>
              <w:jc w:val="both"/>
              <w:rPr>
                <w:rFonts w:ascii="Times New Roman" w:hAnsi="Times New Roman" w:cs="Times New Roman"/>
                <w:sz w:val="24"/>
                <w:szCs w:val="24"/>
              </w:rPr>
            </w:pPr>
            <w:proofErr w:type="spellStart"/>
            <w:r w:rsidRPr="008B21B2">
              <w:rPr>
                <w:rFonts w:ascii="Times New Roman" w:hAnsi="Times New Roman" w:cs="Times New Roman"/>
                <w:b/>
                <w:color w:val="000000"/>
                <w:sz w:val="24"/>
                <w:szCs w:val="24"/>
              </w:rPr>
              <w:t>Программное</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b/>
                <w:color w:val="000000"/>
                <w:sz w:val="24"/>
                <w:szCs w:val="24"/>
              </w:rPr>
              <w:t>обеспечение</w:t>
            </w:r>
            <w:proofErr w:type="spellEnd"/>
            <w:r w:rsidRPr="008B21B2">
              <w:rPr>
                <w:rFonts w:ascii="Times New Roman" w:hAnsi="Times New Roman" w:cs="Times New Roman"/>
                <w:sz w:val="24"/>
                <w:szCs w:val="24"/>
              </w:rPr>
              <w:t xml:space="preserve"> </w:t>
            </w:r>
          </w:p>
        </w:tc>
      </w:tr>
      <w:tr w:rsidR="006E6154" w:rsidRPr="008B21B2" w:rsidTr="00CD27B8">
        <w:trPr>
          <w:trHeight w:hRule="exact" w:val="555"/>
        </w:trPr>
        <w:tc>
          <w:tcPr>
            <w:tcW w:w="323" w:type="dxa"/>
          </w:tcPr>
          <w:p w:rsidR="006E6154" w:rsidRPr="008B21B2" w:rsidRDefault="006E6154" w:rsidP="008B21B2">
            <w:pPr>
              <w:spacing w:after="0"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Наименование</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ПО</w:t>
            </w:r>
            <w:r w:rsidRPr="008B21B2">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center"/>
              <w:rPr>
                <w:rFonts w:ascii="Times New Roman" w:hAnsi="Times New Roman" w:cs="Times New Roman"/>
                <w:sz w:val="24"/>
                <w:szCs w:val="24"/>
              </w:rPr>
            </w:pPr>
            <w:r w:rsidRPr="008B21B2">
              <w:rPr>
                <w:rFonts w:ascii="Times New Roman" w:hAnsi="Times New Roman" w:cs="Times New Roman"/>
                <w:color w:val="000000"/>
                <w:sz w:val="24"/>
                <w:szCs w:val="24"/>
              </w:rPr>
              <w:t>№</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договора</w:t>
            </w:r>
            <w:proofErr w:type="spellEnd"/>
            <w:r w:rsidRPr="008B21B2">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Срок</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действия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лицензии</w:t>
            </w:r>
            <w:proofErr w:type="spellEnd"/>
            <w:r w:rsidRPr="008B21B2">
              <w:rPr>
                <w:rFonts w:ascii="Times New Roman" w:hAnsi="Times New Roman" w:cs="Times New Roman"/>
                <w:sz w:val="24"/>
                <w:szCs w:val="24"/>
              </w:rPr>
              <w:t xml:space="preserve"> </w:t>
            </w:r>
          </w:p>
        </w:tc>
        <w:tc>
          <w:tcPr>
            <w:tcW w:w="113"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8B21B2" w:rsidTr="00CD27B8">
        <w:trPr>
          <w:trHeight w:hRule="exact" w:val="818"/>
        </w:trPr>
        <w:tc>
          <w:tcPr>
            <w:tcW w:w="323" w:type="dxa"/>
          </w:tcPr>
          <w:p w:rsidR="006E6154" w:rsidRPr="008B21B2" w:rsidRDefault="006E6154" w:rsidP="008B21B2">
            <w:pPr>
              <w:spacing w:after="0"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rPr>
                <w:rFonts w:ascii="Times New Roman" w:hAnsi="Times New Roman" w:cs="Times New Roman"/>
                <w:sz w:val="24"/>
                <w:szCs w:val="24"/>
              </w:rPr>
            </w:pPr>
            <w:r w:rsidRPr="008B21B2">
              <w:rPr>
                <w:rFonts w:ascii="Times New Roman" w:hAnsi="Times New Roman" w:cs="Times New Roman"/>
                <w:color w:val="000000"/>
                <w:sz w:val="24"/>
                <w:szCs w:val="24"/>
              </w:rPr>
              <w:t>MS</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Windows</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7</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Professional(</w:t>
            </w:r>
            <w:proofErr w:type="spellStart"/>
            <w:r w:rsidRPr="008B21B2">
              <w:rPr>
                <w:rFonts w:ascii="Times New Roman" w:hAnsi="Times New Roman" w:cs="Times New Roman"/>
                <w:color w:val="000000"/>
                <w:sz w:val="24"/>
                <w:szCs w:val="24"/>
              </w:rPr>
              <w:t>для</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классов</w:t>
            </w:r>
            <w:proofErr w:type="spellEnd"/>
            <w:r w:rsidRPr="008B21B2">
              <w:rPr>
                <w:rFonts w:ascii="Times New Roman" w:hAnsi="Times New Roman" w:cs="Times New Roman"/>
                <w:color w:val="000000"/>
                <w:sz w:val="24"/>
                <w:szCs w:val="24"/>
              </w:rPr>
              <w:t>)</w:t>
            </w:r>
            <w:r w:rsidRPr="008B21B2">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both"/>
              <w:rPr>
                <w:rFonts w:ascii="Times New Roman" w:hAnsi="Times New Roman" w:cs="Times New Roman"/>
                <w:sz w:val="24"/>
                <w:szCs w:val="24"/>
              </w:rPr>
            </w:pPr>
            <w:r w:rsidRPr="008B21B2">
              <w:rPr>
                <w:rFonts w:ascii="Times New Roman" w:hAnsi="Times New Roman" w:cs="Times New Roman"/>
                <w:color w:val="000000"/>
                <w:sz w:val="24"/>
                <w:szCs w:val="24"/>
              </w:rPr>
              <w:t>Д-1227-18</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от</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08.10.2018</w:t>
            </w:r>
            <w:r w:rsidRPr="008B21B2">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center"/>
              <w:rPr>
                <w:rFonts w:ascii="Times New Roman" w:hAnsi="Times New Roman" w:cs="Times New Roman"/>
                <w:sz w:val="24"/>
                <w:szCs w:val="24"/>
              </w:rPr>
            </w:pPr>
            <w:r w:rsidRPr="008B21B2">
              <w:rPr>
                <w:rFonts w:ascii="Times New Roman" w:hAnsi="Times New Roman" w:cs="Times New Roman"/>
                <w:color w:val="000000"/>
                <w:sz w:val="24"/>
                <w:szCs w:val="24"/>
              </w:rPr>
              <w:t>11.10.2021</w:t>
            </w:r>
            <w:r w:rsidRPr="008B21B2">
              <w:rPr>
                <w:rFonts w:ascii="Times New Roman" w:hAnsi="Times New Roman" w:cs="Times New Roman"/>
                <w:sz w:val="24"/>
                <w:szCs w:val="24"/>
              </w:rPr>
              <w:t xml:space="preserve"> </w:t>
            </w:r>
          </w:p>
        </w:tc>
        <w:tc>
          <w:tcPr>
            <w:tcW w:w="113" w:type="dxa"/>
          </w:tcPr>
          <w:p w:rsidR="006E6154" w:rsidRPr="008B21B2" w:rsidRDefault="006E6154" w:rsidP="008B21B2">
            <w:pPr>
              <w:spacing w:after="0" w:line="240" w:lineRule="auto"/>
              <w:rPr>
                <w:rFonts w:ascii="Times New Roman" w:hAnsi="Times New Roman" w:cs="Times New Roman"/>
                <w:sz w:val="24"/>
                <w:szCs w:val="24"/>
              </w:rPr>
            </w:pPr>
          </w:p>
        </w:tc>
      </w:tr>
      <w:tr w:rsidR="006E6154" w:rsidRPr="008B21B2" w:rsidTr="00CD27B8">
        <w:trPr>
          <w:trHeight w:hRule="exact" w:val="555"/>
        </w:trPr>
        <w:tc>
          <w:tcPr>
            <w:tcW w:w="323" w:type="dxa"/>
          </w:tcPr>
          <w:p w:rsidR="006E6154" w:rsidRPr="008B21B2" w:rsidRDefault="006E6154" w:rsidP="008B21B2">
            <w:pPr>
              <w:spacing w:after="0" w:line="240" w:lineRule="auto"/>
              <w:rPr>
                <w:rFonts w:ascii="Times New Roman" w:hAnsi="Times New Roman" w:cs="Times New Roman"/>
                <w:sz w:val="24"/>
                <w:szCs w:val="24"/>
              </w:rPr>
            </w:pPr>
          </w:p>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rPr>
                <w:rFonts w:ascii="Times New Roman" w:hAnsi="Times New Roman" w:cs="Times New Roman"/>
                <w:sz w:val="24"/>
                <w:szCs w:val="24"/>
              </w:rPr>
            </w:pPr>
            <w:r w:rsidRPr="008B21B2">
              <w:rPr>
                <w:rFonts w:ascii="Times New Roman" w:hAnsi="Times New Roman" w:cs="Times New Roman"/>
                <w:color w:val="000000"/>
                <w:sz w:val="24"/>
                <w:szCs w:val="24"/>
              </w:rPr>
              <w:t>MS</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Office</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2007</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Professional</w:t>
            </w:r>
            <w:r w:rsidRPr="008B21B2">
              <w:rPr>
                <w:rFonts w:ascii="Times New Roman" w:hAnsi="Times New Roman" w:cs="Times New Roman"/>
                <w:sz w:val="24"/>
                <w:szCs w:val="24"/>
              </w:rP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both"/>
              <w:rPr>
                <w:rFonts w:ascii="Times New Roman" w:hAnsi="Times New Roman" w:cs="Times New Roman"/>
                <w:sz w:val="24"/>
                <w:szCs w:val="24"/>
              </w:rPr>
            </w:pPr>
            <w:r w:rsidRPr="008B21B2">
              <w:rPr>
                <w:rFonts w:ascii="Times New Roman" w:hAnsi="Times New Roman" w:cs="Times New Roman"/>
                <w:color w:val="000000"/>
                <w:sz w:val="24"/>
                <w:szCs w:val="24"/>
              </w:rPr>
              <w:t>№</w:t>
            </w:r>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135</w:t>
            </w:r>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от</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17.09.2007</w:t>
            </w:r>
            <w:r w:rsidRPr="008B21B2">
              <w:rPr>
                <w:rFonts w:ascii="Times New Roman" w:hAnsi="Times New Roman" w:cs="Times New Roman"/>
                <w:sz w:val="24"/>
                <w:szCs w:val="24"/>
              </w:rP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6154" w:rsidRPr="008B21B2" w:rsidRDefault="006E6154"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бессрочно</w:t>
            </w:r>
            <w:proofErr w:type="spellEnd"/>
            <w:r w:rsidRPr="008B21B2">
              <w:rPr>
                <w:rFonts w:ascii="Times New Roman" w:hAnsi="Times New Roman" w:cs="Times New Roman"/>
                <w:sz w:val="24"/>
                <w:szCs w:val="24"/>
              </w:rPr>
              <w:t xml:space="preserve"> </w:t>
            </w:r>
          </w:p>
        </w:tc>
        <w:tc>
          <w:tcPr>
            <w:tcW w:w="113" w:type="dxa"/>
          </w:tcPr>
          <w:p w:rsidR="006E6154" w:rsidRPr="008B21B2" w:rsidRDefault="006E6154" w:rsidP="008B21B2">
            <w:pPr>
              <w:spacing w:after="0" w:line="240" w:lineRule="auto"/>
              <w:rPr>
                <w:rFonts w:ascii="Times New Roman" w:hAnsi="Times New Roman" w:cs="Times New Roman"/>
                <w:sz w:val="24"/>
                <w:szCs w:val="24"/>
              </w:rPr>
            </w:pPr>
          </w:p>
        </w:tc>
      </w:tr>
    </w:tbl>
    <w:p w:rsidR="006E6154" w:rsidRPr="008B21B2" w:rsidRDefault="006E6154" w:rsidP="008B21B2">
      <w:pPr>
        <w:spacing w:after="0" w:line="240" w:lineRule="auto"/>
        <w:rPr>
          <w:rFonts w:ascii="Times New Roman" w:hAnsi="Times New Roman" w:cs="Times New Roman"/>
          <w:sz w:val="24"/>
          <w:szCs w:val="24"/>
        </w:rPr>
      </w:pPr>
      <w:r w:rsidRPr="008B21B2">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295"/>
        <w:gridCol w:w="1537"/>
        <w:gridCol w:w="3140"/>
        <w:gridCol w:w="4281"/>
        <w:gridCol w:w="103"/>
      </w:tblGrid>
      <w:tr w:rsidR="00F93B2A" w:rsidRPr="008B21B2" w:rsidTr="00F93B2A">
        <w:trPr>
          <w:trHeight w:hRule="exact" w:val="1096"/>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1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507803" w:rsidRDefault="00F93B2A"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Default="00F93B2A"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Default="00F93B2A"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285"/>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1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rPr>
                <w:rFonts w:ascii="Times New Roman" w:hAnsi="Times New Roman" w:cs="Times New Roman"/>
                <w:sz w:val="24"/>
                <w:szCs w:val="24"/>
              </w:rPr>
            </w:pPr>
            <w:r w:rsidRPr="008B21B2">
              <w:rPr>
                <w:rFonts w:ascii="Times New Roman" w:hAnsi="Times New Roman" w:cs="Times New Roman"/>
                <w:color w:val="000000"/>
                <w:sz w:val="24"/>
                <w:szCs w:val="24"/>
              </w:rPr>
              <w:t>7Zip</w:t>
            </w:r>
            <w:r w:rsidRPr="008B21B2">
              <w:rPr>
                <w:rFonts w:ascii="Times New Roman" w:hAnsi="Times New Roman" w:cs="Times New Roman"/>
                <w:sz w:val="24"/>
                <w:szCs w:val="24"/>
              </w:rP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jc w:val="both"/>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свободно</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распространяемое</w:t>
            </w:r>
            <w:proofErr w:type="spellEnd"/>
            <w:r w:rsidRPr="008B21B2">
              <w:rPr>
                <w:rFonts w:ascii="Times New Roman" w:hAnsi="Times New Roman" w:cs="Times New Roman"/>
                <w:sz w:val="24"/>
                <w:szCs w:val="24"/>
              </w:rPr>
              <w:t xml:space="preserve"> </w:t>
            </w:r>
            <w:r w:rsidRPr="008B21B2">
              <w:rPr>
                <w:rFonts w:ascii="Times New Roman" w:hAnsi="Times New Roman" w:cs="Times New Roman"/>
                <w:color w:val="000000"/>
                <w:sz w:val="24"/>
                <w:szCs w:val="24"/>
              </w:rPr>
              <w:t>ПО</w:t>
            </w:r>
            <w:r w:rsidRPr="008B21B2">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бессрочно</w:t>
            </w:r>
            <w:proofErr w:type="spellEnd"/>
            <w:r w:rsidRPr="008B21B2">
              <w:rPr>
                <w:rFonts w:ascii="Times New Roman" w:hAnsi="Times New Roman" w:cs="Times New Roman"/>
                <w:sz w:val="24"/>
                <w:szCs w:val="24"/>
              </w:rP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138"/>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1537" w:type="dxa"/>
          </w:tcPr>
          <w:p w:rsidR="00F93B2A" w:rsidRPr="008B21B2" w:rsidRDefault="00F93B2A" w:rsidP="008B21B2">
            <w:pPr>
              <w:spacing w:after="0" w:line="240" w:lineRule="auto"/>
              <w:rPr>
                <w:rFonts w:ascii="Times New Roman" w:hAnsi="Times New Roman" w:cs="Times New Roman"/>
                <w:sz w:val="24"/>
                <w:szCs w:val="24"/>
              </w:rPr>
            </w:pPr>
          </w:p>
        </w:tc>
        <w:tc>
          <w:tcPr>
            <w:tcW w:w="3140" w:type="dxa"/>
          </w:tcPr>
          <w:p w:rsidR="00F93B2A" w:rsidRPr="008B21B2" w:rsidRDefault="00F93B2A" w:rsidP="008B21B2">
            <w:pPr>
              <w:spacing w:after="0" w:line="240" w:lineRule="auto"/>
              <w:rPr>
                <w:rFonts w:ascii="Times New Roman" w:hAnsi="Times New Roman" w:cs="Times New Roman"/>
                <w:sz w:val="24"/>
                <w:szCs w:val="24"/>
              </w:rPr>
            </w:pPr>
          </w:p>
        </w:tc>
        <w:tc>
          <w:tcPr>
            <w:tcW w:w="4281" w:type="dxa"/>
          </w:tcPr>
          <w:p w:rsidR="00F93B2A" w:rsidRPr="008B21B2" w:rsidRDefault="00F93B2A" w:rsidP="008B21B2">
            <w:pPr>
              <w:spacing w:after="0" w:line="240" w:lineRule="auto"/>
              <w:rPr>
                <w:rFonts w:ascii="Times New Roman" w:hAnsi="Times New Roman" w:cs="Times New Roman"/>
                <w:sz w:val="24"/>
                <w:szCs w:val="24"/>
              </w:rPr>
            </w:pP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E43883" w:rsidTr="00F93B2A">
        <w:trPr>
          <w:trHeight w:hRule="exact" w:val="285"/>
        </w:trPr>
        <w:tc>
          <w:tcPr>
            <w:tcW w:w="9356" w:type="dxa"/>
            <w:gridSpan w:val="5"/>
            <w:shd w:val="clear" w:color="000000" w:fill="FFFFFF"/>
            <w:tcMar>
              <w:left w:w="34" w:type="dxa"/>
              <w:right w:w="34" w:type="dxa"/>
            </w:tcMar>
          </w:tcPr>
          <w:p w:rsidR="00F93B2A" w:rsidRPr="008B21B2"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Профессиональные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базы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данных</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информационные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справочные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системы</w:t>
            </w:r>
            <w:r w:rsidRPr="008B21B2">
              <w:rPr>
                <w:rFonts w:ascii="Times New Roman" w:hAnsi="Times New Roman" w:cs="Times New Roman"/>
                <w:sz w:val="24"/>
                <w:szCs w:val="24"/>
                <w:lang w:val="ru-RU"/>
              </w:rPr>
              <w:t xml:space="preserve"> </w:t>
            </w:r>
          </w:p>
        </w:tc>
      </w:tr>
      <w:tr w:rsidR="00F93B2A" w:rsidRPr="008B21B2" w:rsidTr="00F93B2A">
        <w:trPr>
          <w:trHeight w:hRule="exact" w:val="270"/>
        </w:trPr>
        <w:tc>
          <w:tcPr>
            <w:tcW w:w="295" w:type="dxa"/>
          </w:tcPr>
          <w:p w:rsidR="00F93B2A" w:rsidRPr="008B21B2" w:rsidRDefault="00F93B2A" w:rsidP="008B21B2">
            <w:pPr>
              <w:spacing w:after="0" w:line="240" w:lineRule="auto"/>
              <w:rPr>
                <w:rFonts w:ascii="Times New Roman" w:hAnsi="Times New Roman" w:cs="Times New Roman"/>
                <w:sz w:val="24"/>
                <w:szCs w:val="24"/>
                <w:lang w:val="ru-RU"/>
              </w:rPr>
            </w:pPr>
          </w:p>
        </w:tc>
        <w:tc>
          <w:tcPr>
            <w:tcW w:w="467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Название</w:t>
            </w:r>
            <w:proofErr w:type="spellEnd"/>
            <w:r w:rsidRPr="008B21B2">
              <w:rPr>
                <w:rFonts w:ascii="Times New Roman" w:hAnsi="Times New Roman" w:cs="Times New Roman"/>
                <w:sz w:val="24"/>
                <w:szCs w:val="24"/>
              </w:rPr>
              <w:t xml:space="preserve"> </w:t>
            </w:r>
            <w:proofErr w:type="spellStart"/>
            <w:r w:rsidRPr="008B21B2">
              <w:rPr>
                <w:rFonts w:ascii="Times New Roman" w:hAnsi="Times New Roman" w:cs="Times New Roman"/>
                <w:color w:val="000000"/>
                <w:sz w:val="24"/>
                <w:szCs w:val="24"/>
              </w:rPr>
              <w:t>курса</w:t>
            </w:r>
            <w:proofErr w:type="spellEnd"/>
            <w:r w:rsidRPr="008B21B2">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jc w:val="center"/>
              <w:rPr>
                <w:rFonts w:ascii="Times New Roman" w:hAnsi="Times New Roman" w:cs="Times New Roman"/>
                <w:sz w:val="24"/>
                <w:szCs w:val="24"/>
              </w:rPr>
            </w:pPr>
            <w:proofErr w:type="spellStart"/>
            <w:r w:rsidRPr="008B21B2">
              <w:rPr>
                <w:rFonts w:ascii="Times New Roman" w:hAnsi="Times New Roman" w:cs="Times New Roman"/>
                <w:color w:val="000000"/>
                <w:sz w:val="24"/>
                <w:szCs w:val="24"/>
              </w:rPr>
              <w:t>Ссылка</w:t>
            </w:r>
            <w:proofErr w:type="spellEnd"/>
            <w:r w:rsidRPr="008B21B2">
              <w:rPr>
                <w:rFonts w:ascii="Times New Roman" w:hAnsi="Times New Roman" w:cs="Times New Roman"/>
                <w:sz w:val="24"/>
                <w:szCs w:val="24"/>
              </w:rP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14"/>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467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3B6786" w:rsidRDefault="00F93B2A"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77AE" w:rsidRDefault="00E43883" w:rsidP="002F4B7D">
            <w:pPr>
              <w:spacing w:after="0" w:line="240" w:lineRule="auto"/>
              <w:jc w:val="both"/>
              <w:rPr>
                <w:rFonts w:ascii="Times New Roman" w:hAnsi="Times New Roman" w:cs="Times New Roman"/>
                <w:color w:val="000000"/>
                <w:sz w:val="24"/>
                <w:szCs w:val="24"/>
                <w:lang w:val="ru-RU"/>
              </w:rPr>
            </w:pPr>
            <w:hyperlink r:id="rId15" w:history="1">
              <w:r w:rsidR="007A77AE" w:rsidRPr="006060C7">
                <w:rPr>
                  <w:rStyle w:val="aff"/>
                  <w:rFonts w:ascii="Times New Roman" w:hAnsi="Times New Roman" w:cs="Times New Roman"/>
                  <w:sz w:val="24"/>
                  <w:szCs w:val="24"/>
                </w:rPr>
                <w:t>https://dlib.eastview.com</w:t>
              </w:r>
            </w:hyperlink>
          </w:p>
          <w:p w:rsidR="00F93B2A" w:rsidRDefault="00F93B2A"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540"/>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467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8B21B2" w:rsidRDefault="00F93B2A" w:rsidP="008B21B2">
            <w:pPr>
              <w:spacing w:after="0" w:line="240" w:lineRule="auto"/>
              <w:rPr>
                <w:rFonts w:ascii="Times New Roman" w:hAnsi="Times New Roman" w:cs="Times New Roman"/>
                <w:sz w:val="24"/>
                <w:szCs w:val="24"/>
              </w:rPr>
            </w:pP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826"/>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4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3B6786" w:rsidRDefault="00F93B2A"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77AE" w:rsidRPr="007A77AE" w:rsidRDefault="00F93B2A"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7A77AE" w:rsidRPr="006060C7">
                <w:rPr>
                  <w:rStyle w:val="aff"/>
                  <w:rFonts w:ascii="Times New Roman" w:hAnsi="Times New Roman" w:cs="Times New Roman"/>
                  <w:sz w:val="24"/>
                  <w:szCs w:val="24"/>
                </w:rPr>
                <w:t>https://elibrary.ru/project_risc.asp</w:t>
              </w:r>
            </w:hyperlink>
          </w:p>
          <w:p w:rsidR="00F93B2A" w:rsidRDefault="00F93B2A" w:rsidP="002F4B7D">
            <w:pPr>
              <w:spacing w:after="0" w:line="240" w:lineRule="auto"/>
              <w:jc w:val="both"/>
              <w:rPr>
                <w:sz w:val="24"/>
                <w:szCs w:val="24"/>
              </w:rPr>
            </w:pPr>
            <w: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555"/>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4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3B6786" w:rsidRDefault="00F93B2A"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77AE" w:rsidRPr="007A77AE" w:rsidRDefault="00F93B2A"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7A77AE" w:rsidRPr="006060C7">
                <w:rPr>
                  <w:rStyle w:val="aff"/>
                  <w:rFonts w:ascii="Times New Roman" w:hAnsi="Times New Roman" w:cs="Times New Roman"/>
                  <w:sz w:val="24"/>
                  <w:szCs w:val="24"/>
                </w:rPr>
                <w:t>https://scholar.google.ru</w:t>
              </w:r>
            </w:hyperlink>
          </w:p>
          <w:p w:rsidR="00F93B2A" w:rsidRDefault="00F93B2A"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555"/>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4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Pr="003B6786" w:rsidRDefault="00F93B2A"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77AE" w:rsidRPr="007A77AE" w:rsidRDefault="00F93B2A"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8" w:history="1">
              <w:r w:rsidR="007A77AE" w:rsidRPr="006060C7">
                <w:rPr>
                  <w:rStyle w:val="aff"/>
                  <w:rFonts w:ascii="Times New Roman" w:hAnsi="Times New Roman" w:cs="Times New Roman"/>
                  <w:sz w:val="24"/>
                  <w:szCs w:val="24"/>
                </w:rPr>
                <w:t>http://window.edu.ru</w:t>
              </w:r>
            </w:hyperlink>
          </w:p>
          <w:p w:rsidR="00F93B2A" w:rsidRDefault="00F93B2A"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8B21B2" w:rsidTr="00F93B2A">
        <w:trPr>
          <w:trHeight w:hRule="exact" w:val="826"/>
        </w:trPr>
        <w:tc>
          <w:tcPr>
            <w:tcW w:w="295" w:type="dxa"/>
          </w:tcPr>
          <w:p w:rsidR="00F93B2A" w:rsidRPr="008B21B2" w:rsidRDefault="00F93B2A" w:rsidP="008B21B2">
            <w:pPr>
              <w:spacing w:after="0" w:line="240" w:lineRule="auto"/>
              <w:rPr>
                <w:rFonts w:ascii="Times New Roman" w:hAnsi="Times New Roman" w:cs="Times New Roman"/>
                <w:sz w:val="24"/>
                <w:szCs w:val="24"/>
              </w:rPr>
            </w:pPr>
          </w:p>
        </w:tc>
        <w:tc>
          <w:tcPr>
            <w:tcW w:w="4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3B2A" w:rsidRDefault="00F93B2A"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A77AE" w:rsidRPr="007A77AE" w:rsidRDefault="00E43883" w:rsidP="002F4B7D">
            <w:pPr>
              <w:spacing w:after="0" w:line="240" w:lineRule="auto"/>
              <w:jc w:val="both"/>
              <w:rPr>
                <w:rFonts w:ascii="Times New Roman" w:hAnsi="Times New Roman" w:cs="Times New Roman"/>
                <w:color w:val="000000"/>
                <w:sz w:val="24"/>
                <w:szCs w:val="24"/>
              </w:rPr>
            </w:pPr>
            <w:hyperlink r:id="rId19" w:history="1">
              <w:r w:rsidR="007A77AE" w:rsidRPr="006060C7">
                <w:rPr>
                  <w:rStyle w:val="aff"/>
                  <w:rFonts w:ascii="Times New Roman" w:hAnsi="Times New Roman" w:cs="Times New Roman"/>
                  <w:sz w:val="24"/>
                  <w:szCs w:val="24"/>
                </w:rPr>
                <w:t>http://magtu.ru:8085/marcweb2/Default.asp</w:t>
              </w:r>
            </w:hyperlink>
          </w:p>
          <w:p w:rsidR="00F93B2A" w:rsidRDefault="00F93B2A" w:rsidP="002F4B7D">
            <w:pPr>
              <w:spacing w:after="0" w:line="240" w:lineRule="auto"/>
              <w:jc w:val="both"/>
              <w:rPr>
                <w:sz w:val="24"/>
                <w:szCs w:val="24"/>
              </w:rPr>
            </w:pPr>
            <w:r>
              <w:t xml:space="preserve"> </w:t>
            </w:r>
          </w:p>
        </w:tc>
        <w:tc>
          <w:tcPr>
            <w:tcW w:w="103" w:type="dxa"/>
          </w:tcPr>
          <w:p w:rsidR="00F93B2A" w:rsidRPr="008B21B2" w:rsidRDefault="00F93B2A" w:rsidP="008B21B2">
            <w:pPr>
              <w:spacing w:after="0" w:line="240" w:lineRule="auto"/>
              <w:rPr>
                <w:rFonts w:ascii="Times New Roman" w:hAnsi="Times New Roman" w:cs="Times New Roman"/>
                <w:sz w:val="24"/>
                <w:szCs w:val="24"/>
              </w:rPr>
            </w:pPr>
          </w:p>
        </w:tc>
      </w:tr>
      <w:tr w:rsidR="00F93B2A" w:rsidRPr="00E43883" w:rsidTr="00F93B2A">
        <w:trPr>
          <w:trHeight w:hRule="exact" w:val="285"/>
        </w:trPr>
        <w:tc>
          <w:tcPr>
            <w:tcW w:w="9356" w:type="dxa"/>
            <w:gridSpan w:val="5"/>
            <w:shd w:val="clear" w:color="000000" w:fill="FFFFFF"/>
            <w:tcMar>
              <w:left w:w="34" w:type="dxa"/>
              <w:right w:w="34" w:type="dxa"/>
            </w:tcMar>
          </w:tcPr>
          <w:p w:rsidR="00F93B2A" w:rsidRPr="008B21B2"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b/>
                <w:color w:val="000000"/>
                <w:sz w:val="24"/>
                <w:szCs w:val="24"/>
                <w:lang w:val="ru-RU"/>
              </w:rPr>
              <w:t>9</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Материально-техническое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обеспечение</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b/>
                <w:color w:val="000000"/>
                <w:sz w:val="24"/>
                <w:szCs w:val="24"/>
                <w:lang w:val="ru-RU"/>
              </w:rPr>
              <w:t>(модуля)</w:t>
            </w:r>
            <w:r w:rsidRPr="008B21B2">
              <w:rPr>
                <w:rFonts w:ascii="Times New Roman" w:hAnsi="Times New Roman" w:cs="Times New Roman"/>
                <w:sz w:val="24"/>
                <w:szCs w:val="24"/>
                <w:lang w:val="ru-RU"/>
              </w:rPr>
              <w:t xml:space="preserve"> </w:t>
            </w:r>
          </w:p>
        </w:tc>
      </w:tr>
      <w:tr w:rsidR="00F93B2A" w:rsidRPr="00E43883" w:rsidTr="00F93B2A">
        <w:trPr>
          <w:trHeight w:hRule="exact" w:val="138"/>
        </w:trPr>
        <w:tc>
          <w:tcPr>
            <w:tcW w:w="295" w:type="dxa"/>
          </w:tcPr>
          <w:p w:rsidR="00F93B2A" w:rsidRPr="008B21B2" w:rsidRDefault="00F93B2A" w:rsidP="008B21B2">
            <w:pPr>
              <w:spacing w:after="0" w:line="240" w:lineRule="auto"/>
              <w:rPr>
                <w:rFonts w:ascii="Times New Roman" w:hAnsi="Times New Roman" w:cs="Times New Roman"/>
                <w:sz w:val="24"/>
                <w:szCs w:val="24"/>
                <w:lang w:val="ru-RU"/>
              </w:rPr>
            </w:pPr>
          </w:p>
        </w:tc>
        <w:tc>
          <w:tcPr>
            <w:tcW w:w="1537" w:type="dxa"/>
          </w:tcPr>
          <w:p w:rsidR="00F93B2A" w:rsidRPr="008B21B2" w:rsidRDefault="00F93B2A" w:rsidP="008B21B2">
            <w:pPr>
              <w:spacing w:after="0" w:line="240" w:lineRule="auto"/>
              <w:rPr>
                <w:rFonts w:ascii="Times New Roman" w:hAnsi="Times New Roman" w:cs="Times New Roman"/>
                <w:sz w:val="24"/>
                <w:szCs w:val="24"/>
                <w:lang w:val="ru-RU"/>
              </w:rPr>
            </w:pPr>
          </w:p>
        </w:tc>
        <w:tc>
          <w:tcPr>
            <w:tcW w:w="3140" w:type="dxa"/>
          </w:tcPr>
          <w:p w:rsidR="00F93B2A" w:rsidRPr="008B21B2" w:rsidRDefault="00F93B2A" w:rsidP="008B21B2">
            <w:pPr>
              <w:spacing w:after="0" w:line="240" w:lineRule="auto"/>
              <w:rPr>
                <w:rFonts w:ascii="Times New Roman" w:hAnsi="Times New Roman" w:cs="Times New Roman"/>
                <w:sz w:val="24"/>
                <w:szCs w:val="24"/>
                <w:lang w:val="ru-RU"/>
              </w:rPr>
            </w:pPr>
          </w:p>
        </w:tc>
        <w:tc>
          <w:tcPr>
            <w:tcW w:w="4281" w:type="dxa"/>
          </w:tcPr>
          <w:p w:rsidR="00F93B2A" w:rsidRPr="008B21B2" w:rsidRDefault="00F93B2A" w:rsidP="008B21B2">
            <w:pPr>
              <w:spacing w:after="0" w:line="240" w:lineRule="auto"/>
              <w:rPr>
                <w:rFonts w:ascii="Times New Roman" w:hAnsi="Times New Roman" w:cs="Times New Roman"/>
                <w:sz w:val="24"/>
                <w:szCs w:val="24"/>
                <w:lang w:val="ru-RU"/>
              </w:rPr>
            </w:pPr>
          </w:p>
        </w:tc>
        <w:tc>
          <w:tcPr>
            <w:tcW w:w="103" w:type="dxa"/>
          </w:tcPr>
          <w:p w:rsidR="00F93B2A" w:rsidRPr="008B21B2" w:rsidRDefault="00F93B2A" w:rsidP="008B21B2">
            <w:pPr>
              <w:spacing w:after="0" w:line="240" w:lineRule="auto"/>
              <w:rPr>
                <w:rFonts w:ascii="Times New Roman" w:hAnsi="Times New Roman" w:cs="Times New Roman"/>
                <w:sz w:val="24"/>
                <w:szCs w:val="24"/>
                <w:lang w:val="ru-RU"/>
              </w:rPr>
            </w:pPr>
          </w:p>
        </w:tc>
      </w:tr>
      <w:tr w:rsidR="00F93B2A" w:rsidRPr="00E43883" w:rsidTr="00F93B2A">
        <w:trPr>
          <w:trHeight w:hRule="exact" w:val="270"/>
        </w:trPr>
        <w:tc>
          <w:tcPr>
            <w:tcW w:w="9356" w:type="dxa"/>
            <w:gridSpan w:val="5"/>
            <w:shd w:val="clear" w:color="000000" w:fill="FFFFFF"/>
            <w:tcMar>
              <w:left w:w="34" w:type="dxa"/>
              <w:right w:w="34" w:type="dxa"/>
            </w:tcMar>
          </w:tcPr>
          <w:p w:rsidR="00F93B2A" w:rsidRPr="008B21B2"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Материально-техническое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обеспечение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дисциплины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включает:</w:t>
            </w:r>
            <w:r w:rsidRPr="008B21B2">
              <w:rPr>
                <w:rFonts w:ascii="Times New Roman" w:hAnsi="Times New Roman" w:cs="Times New Roman"/>
                <w:sz w:val="24"/>
                <w:szCs w:val="24"/>
                <w:lang w:val="ru-RU"/>
              </w:rPr>
              <w:t xml:space="preserve"> </w:t>
            </w:r>
          </w:p>
        </w:tc>
      </w:tr>
      <w:tr w:rsidR="00F93B2A" w:rsidRPr="00E43883" w:rsidTr="00F93B2A">
        <w:trPr>
          <w:trHeight w:hRule="exact" w:val="14"/>
        </w:trPr>
        <w:tc>
          <w:tcPr>
            <w:tcW w:w="9356" w:type="dxa"/>
            <w:gridSpan w:val="5"/>
            <w:vMerge w:val="restart"/>
            <w:shd w:val="clear" w:color="000000" w:fill="FFFFFF"/>
            <w:tcMar>
              <w:left w:w="34" w:type="dxa"/>
              <w:right w:w="34" w:type="dxa"/>
            </w:tcMar>
          </w:tcPr>
          <w:p w:rsidR="00F93B2A" w:rsidRPr="008B21B2"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1)</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аудитории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проведения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лекционного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типа: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Мультимедийные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средства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хранения,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передачи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представления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информации.</w:t>
            </w:r>
            <w:r w:rsidRPr="008B21B2">
              <w:rPr>
                <w:rFonts w:ascii="Times New Roman" w:hAnsi="Times New Roman" w:cs="Times New Roman"/>
                <w:sz w:val="24"/>
                <w:szCs w:val="24"/>
                <w:lang w:val="ru-RU"/>
              </w:rPr>
              <w:t xml:space="preserve"> </w:t>
            </w:r>
          </w:p>
          <w:p w:rsidR="00F93B2A" w:rsidRPr="008B21B2"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2)</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аудитории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проведения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практических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занятий,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групповых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индивидуальных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консультаций,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текущего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контроля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промежуточной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аттестации: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мультимедийные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средства</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хранения,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передачи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представления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комплекс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тестовых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заданий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проведения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промежуточных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рубежных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контролей.</w:t>
            </w:r>
            <w:r w:rsidRPr="008B21B2">
              <w:rPr>
                <w:rFonts w:ascii="Times New Roman" w:hAnsi="Times New Roman" w:cs="Times New Roman"/>
                <w:sz w:val="24"/>
                <w:szCs w:val="24"/>
                <w:lang w:val="ru-RU"/>
              </w:rPr>
              <w:t xml:space="preserve"> </w:t>
            </w:r>
          </w:p>
          <w:p w:rsidR="00F93B2A"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3)</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Помещения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самостоятельной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работы: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обучающихся: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персональные</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компьютеры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пакетом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MS</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rPr>
              <w:t>Office</w:t>
            </w:r>
            <w:r w:rsidRPr="008B21B2">
              <w:rPr>
                <w:rFonts w:ascii="Times New Roman" w:hAnsi="Times New Roman" w:cs="Times New Roman"/>
                <w:color w:val="000000"/>
                <w:sz w:val="24"/>
                <w:szCs w:val="24"/>
                <w:lang w:val="ru-RU"/>
              </w:rPr>
              <w:t>,</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выходом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Интернет</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доступом</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в</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электронную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информационно-образовательную</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среду</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университета.</w:t>
            </w:r>
            <w:r w:rsidRPr="008B21B2">
              <w:rPr>
                <w:rFonts w:ascii="Times New Roman" w:hAnsi="Times New Roman" w:cs="Times New Roman"/>
                <w:sz w:val="24"/>
                <w:szCs w:val="24"/>
                <w:lang w:val="ru-RU"/>
              </w:rPr>
              <w:t xml:space="preserve"> </w:t>
            </w:r>
          </w:p>
          <w:p w:rsidR="00F93B2A" w:rsidRPr="00375AEA" w:rsidRDefault="00F93B2A" w:rsidP="00F93B2A">
            <w:pPr>
              <w:spacing w:after="0" w:line="240" w:lineRule="auto"/>
              <w:ind w:firstLine="756"/>
              <w:jc w:val="both"/>
              <w:rPr>
                <w:rFonts w:ascii="Times New Roman" w:hAnsi="Times New Roman" w:cs="Times New Roman"/>
                <w:sz w:val="24"/>
                <w:szCs w:val="24"/>
                <w:lang w:val="ru-RU"/>
              </w:rPr>
            </w:pPr>
            <w:proofErr w:type="gramStart"/>
            <w:r w:rsidRPr="00375AEA">
              <w:rPr>
                <w:rFonts w:ascii="Times New Roman" w:hAnsi="Times New Roman" w:cs="Times New Roman"/>
                <w:sz w:val="24"/>
                <w:szCs w:val="24"/>
                <w:lang w:val="ru-RU"/>
              </w:rPr>
              <w:t>4</w:t>
            </w:r>
            <w:r>
              <w:rPr>
                <w:rFonts w:ascii="Times New Roman" w:hAnsi="Times New Roman" w:cs="Times New Roman"/>
                <w:sz w:val="24"/>
                <w:szCs w:val="24"/>
                <w:lang w:val="ru-RU"/>
              </w:rPr>
              <w:t>)Учебные</w:t>
            </w:r>
            <w:proofErr w:type="gramEnd"/>
            <w:r>
              <w:rPr>
                <w:rFonts w:ascii="Times New Roman" w:hAnsi="Times New Roman" w:cs="Times New Roman"/>
                <w:sz w:val="24"/>
                <w:szCs w:val="24"/>
                <w:lang w:val="ru-RU"/>
              </w:rPr>
              <w:t xml:space="preserve"> аудитории для выполнения курсового проектирования:</w:t>
            </w:r>
            <w:r w:rsidRPr="00326469">
              <w:rPr>
                <w:rFonts w:ascii="Times New Roman" w:hAnsi="Times New Roman" w:cs="Times New Roman"/>
                <w:color w:val="000000"/>
                <w:sz w:val="24"/>
                <w:szCs w:val="24"/>
                <w:lang w:val="ru-RU"/>
              </w:rPr>
              <w:t xml:space="preserve"> обучающихся: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персональные</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компьютеры</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пакетом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rPr>
              <w:t>MS</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rPr>
              <w:t>Office</w:t>
            </w:r>
            <w:r w:rsidRPr="00326469">
              <w:rPr>
                <w:rFonts w:ascii="Times New Roman" w:hAnsi="Times New Roman" w:cs="Times New Roman"/>
                <w:color w:val="000000"/>
                <w:sz w:val="24"/>
                <w:szCs w:val="24"/>
                <w:lang w:val="ru-RU"/>
              </w:rPr>
              <w:t>,</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выходом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Интернет</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доступом</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в</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электронную</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информационно-образовательную</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среду</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университета.</w:t>
            </w:r>
            <w:r w:rsidRPr="00326469">
              <w:rPr>
                <w:rFonts w:ascii="Times New Roman" w:hAnsi="Times New Roman" w:cs="Times New Roman"/>
                <w:sz w:val="24"/>
                <w:szCs w:val="24"/>
                <w:lang w:val="ru-RU"/>
              </w:rPr>
              <w:t xml:space="preserve"> </w:t>
            </w:r>
          </w:p>
          <w:p w:rsidR="00F93B2A" w:rsidRPr="008B21B2" w:rsidRDefault="00F93B2A" w:rsidP="008B21B2">
            <w:pPr>
              <w:spacing w:after="0" w:line="240" w:lineRule="auto"/>
              <w:ind w:firstLine="756"/>
              <w:jc w:val="both"/>
              <w:rPr>
                <w:rFonts w:ascii="Times New Roman" w:hAnsi="Times New Roman" w:cs="Times New Roman"/>
                <w:sz w:val="24"/>
                <w:szCs w:val="24"/>
                <w:lang w:val="ru-RU"/>
              </w:rPr>
            </w:pPr>
          </w:p>
          <w:p w:rsidR="00F93B2A" w:rsidRPr="008B21B2" w:rsidRDefault="00F93B2A" w:rsidP="008B21B2">
            <w:pPr>
              <w:spacing w:after="0" w:line="240" w:lineRule="auto"/>
              <w:ind w:firstLine="756"/>
              <w:jc w:val="both"/>
              <w:rPr>
                <w:rFonts w:ascii="Times New Roman" w:hAnsi="Times New Roman" w:cs="Times New Roman"/>
                <w:sz w:val="24"/>
                <w:szCs w:val="24"/>
                <w:lang w:val="ru-RU"/>
              </w:rPr>
            </w:pPr>
            <w:r w:rsidRPr="008B21B2">
              <w:rPr>
                <w:rFonts w:ascii="Times New Roman" w:hAnsi="Times New Roman" w:cs="Times New Roman"/>
                <w:color w:val="000000"/>
                <w:sz w:val="24"/>
                <w:szCs w:val="24"/>
                <w:lang w:val="ru-RU"/>
              </w:rPr>
              <w:t>4)</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Помещения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хранения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профилактического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обслуживания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оборудования: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шкафы</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для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хранения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учебно-методической</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документации,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учебного</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оборудования</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и</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учебно-наглядных</w:t>
            </w:r>
            <w:r w:rsidRPr="008B21B2">
              <w:rPr>
                <w:rFonts w:ascii="Times New Roman" w:hAnsi="Times New Roman" w:cs="Times New Roman"/>
                <w:sz w:val="24"/>
                <w:szCs w:val="24"/>
                <w:lang w:val="ru-RU"/>
              </w:rPr>
              <w:t xml:space="preserve"> </w:t>
            </w:r>
            <w:r w:rsidRPr="008B21B2">
              <w:rPr>
                <w:rFonts w:ascii="Times New Roman" w:hAnsi="Times New Roman" w:cs="Times New Roman"/>
                <w:color w:val="000000"/>
                <w:sz w:val="24"/>
                <w:szCs w:val="24"/>
                <w:lang w:val="ru-RU"/>
              </w:rPr>
              <w:t>пособий.</w:t>
            </w:r>
            <w:r w:rsidRPr="008B21B2">
              <w:rPr>
                <w:rFonts w:ascii="Times New Roman" w:hAnsi="Times New Roman" w:cs="Times New Roman"/>
                <w:sz w:val="24"/>
                <w:szCs w:val="24"/>
                <w:lang w:val="ru-RU"/>
              </w:rPr>
              <w:t xml:space="preserve"> </w:t>
            </w:r>
          </w:p>
        </w:tc>
      </w:tr>
      <w:tr w:rsidR="00F93B2A" w:rsidRPr="00E43883" w:rsidTr="00F93B2A">
        <w:trPr>
          <w:trHeight w:hRule="exact" w:val="3245"/>
        </w:trPr>
        <w:tc>
          <w:tcPr>
            <w:tcW w:w="9356" w:type="dxa"/>
            <w:gridSpan w:val="5"/>
            <w:vMerge/>
            <w:shd w:val="clear" w:color="000000" w:fill="FFFFFF"/>
            <w:tcMar>
              <w:left w:w="34" w:type="dxa"/>
              <w:right w:w="34" w:type="dxa"/>
            </w:tcMar>
          </w:tcPr>
          <w:p w:rsidR="00F93B2A" w:rsidRPr="008B21B2" w:rsidRDefault="00F93B2A" w:rsidP="008B21B2">
            <w:pPr>
              <w:spacing w:after="0" w:line="240" w:lineRule="auto"/>
              <w:rPr>
                <w:rFonts w:ascii="Times New Roman" w:hAnsi="Times New Roman" w:cs="Times New Roman"/>
                <w:sz w:val="24"/>
                <w:szCs w:val="24"/>
                <w:lang w:val="ru-RU"/>
              </w:rPr>
            </w:pPr>
          </w:p>
        </w:tc>
      </w:tr>
    </w:tbl>
    <w:p w:rsidR="006E6154" w:rsidRDefault="006E6154" w:rsidP="008B21B2">
      <w:pPr>
        <w:spacing w:after="0" w:line="240" w:lineRule="auto"/>
        <w:rPr>
          <w:rFonts w:ascii="Times New Roman" w:hAnsi="Times New Roman" w:cs="Times New Roman"/>
          <w:sz w:val="24"/>
          <w:szCs w:val="24"/>
          <w:lang w:val="ru-RU"/>
        </w:rPr>
      </w:pPr>
    </w:p>
    <w:p w:rsidR="00F93B2A" w:rsidRPr="00326469" w:rsidRDefault="00F93B2A" w:rsidP="00F93B2A">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5</w:t>
      </w:r>
      <w:r w:rsidRPr="00326469">
        <w:rPr>
          <w:rFonts w:ascii="Times New Roman" w:hAnsi="Times New Roman" w:cs="Times New Roman"/>
          <w:color w:val="000000"/>
          <w:sz w:val="24"/>
          <w:szCs w:val="24"/>
          <w:lang w:val="ru-RU"/>
        </w:rPr>
        <w:t>)</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Помещения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для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хранения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профилактического</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обслуживания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учебного</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оборудования: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шкафы</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для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хранения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учебно-методической</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документации,</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учебного</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оборудования</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и</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учебно-наглядных</w:t>
      </w:r>
      <w:r w:rsidRPr="00326469">
        <w:rPr>
          <w:rFonts w:ascii="Times New Roman" w:hAnsi="Times New Roman" w:cs="Times New Roman"/>
          <w:sz w:val="24"/>
          <w:szCs w:val="24"/>
          <w:lang w:val="ru-RU"/>
        </w:rPr>
        <w:t xml:space="preserve"> </w:t>
      </w:r>
      <w:r w:rsidRPr="00326469">
        <w:rPr>
          <w:rFonts w:ascii="Times New Roman" w:hAnsi="Times New Roman" w:cs="Times New Roman"/>
          <w:color w:val="000000"/>
          <w:sz w:val="24"/>
          <w:szCs w:val="24"/>
          <w:lang w:val="ru-RU"/>
        </w:rPr>
        <w:t>пособий.</w:t>
      </w:r>
      <w:r w:rsidRPr="00326469">
        <w:rPr>
          <w:rFonts w:ascii="Times New Roman" w:hAnsi="Times New Roman" w:cs="Times New Roman"/>
          <w:sz w:val="24"/>
          <w:szCs w:val="24"/>
          <w:lang w:val="ru-RU"/>
        </w:rPr>
        <w:t xml:space="preserve"> </w:t>
      </w:r>
    </w:p>
    <w:p w:rsidR="00F93B2A" w:rsidRDefault="00F93B2A" w:rsidP="008B21B2">
      <w:pPr>
        <w:spacing w:after="0" w:line="240" w:lineRule="auto"/>
        <w:rPr>
          <w:rFonts w:ascii="Times New Roman" w:hAnsi="Times New Roman" w:cs="Times New Roman"/>
          <w:sz w:val="24"/>
          <w:szCs w:val="24"/>
          <w:lang w:val="ru-RU"/>
        </w:rPr>
      </w:pPr>
    </w:p>
    <w:p w:rsidR="00F93B2A" w:rsidRDefault="00F93B2A" w:rsidP="008B21B2">
      <w:pPr>
        <w:spacing w:after="0" w:line="240" w:lineRule="auto"/>
        <w:rPr>
          <w:rFonts w:ascii="Times New Roman" w:hAnsi="Times New Roman" w:cs="Times New Roman"/>
          <w:sz w:val="24"/>
          <w:szCs w:val="24"/>
          <w:lang w:val="ru-RU"/>
        </w:rPr>
      </w:pPr>
    </w:p>
    <w:p w:rsidR="00F93B2A" w:rsidRDefault="00F93B2A" w:rsidP="008B21B2">
      <w:pPr>
        <w:spacing w:after="0" w:line="240" w:lineRule="auto"/>
        <w:rPr>
          <w:rFonts w:ascii="Times New Roman" w:hAnsi="Times New Roman" w:cs="Times New Roman"/>
          <w:sz w:val="24"/>
          <w:szCs w:val="24"/>
          <w:lang w:val="ru-RU"/>
        </w:rPr>
      </w:pPr>
    </w:p>
    <w:p w:rsidR="00F93B2A" w:rsidRPr="008B21B2" w:rsidRDefault="00F93B2A" w:rsidP="008B21B2">
      <w:pPr>
        <w:spacing w:after="0" w:line="240" w:lineRule="auto"/>
        <w:rPr>
          <w:rFonts w:ascii="Times New Roman" w:hAnsi="Times New Roman" w:cs="Times New Roman"/>
          <w:sz w:val="24"/>
          <w:szCs w:val="24"/>
          <w:lang w:val="ru-RU"/>
        </w:rPr>
      </w:pPr>
    </w:p>
    <w:p w:rsidR="00CC0469" w:rsidRPr="005B2EBB" w:rsidRDefault="00CC0469" w:rsidP="008B21B2">
      <w:pPr>
        <w:pStyle w:val="1"/>
        <w:spacing w:before="0" w:after="0"/>
        <w:jc w:val="right"/>
        <w:rPr>
          <w:rStyle w:val="FontStyle31"/>
          <w:rFonts w:ascii="Times New Roman" w:hAnsi="Times New Roman" w:cs="Times New Roman"/>
          <w:sz w:val="24"/>
          <w:szCs w:val="24"/>
        </w:rPr>
      </w:pPr>
      <w:r w:rsidRPr="005B2EBB">
        <w:rPr>
          <w:rStyle w:val="FontStyle31"/>
          <w:rFonts w:ascii="Times New Roman" w:hAnsi="Times New Roman" w:cs="Times New Roman"/>
          <w:sz w:val="24"/>
          <w:szCs w:val="24"/>
        </w:rPr>
        <w:t>Приложение 1</w:t>
      </w:r>
    </w:p>
    <w:p w:rsidR="00CC0469" w:rsidRPr="005B2EBB" w:rsidRDefault="00CC0469" w:rsidP="008B21B2">
      <w:pPr>
        <w:pStyle w:val="1"/>
        <w:spacing w:before="0" w:after="0"/>
        <w:rPr>
          <w:rStyle w:val="FontStyle31"/>
          <w:rFonts w:ascii="Times New Roman" w:hAnsi="Times New Roman" w:cs="Times New Roman"/>
          <w:sz w:val="24"/>
          <w:szCs w:val="24"/>
        </w:rPr>
      </w:pPr>
      <w:r w:rsidRPr="005B2EBB">
        <w:rPr>
          <w:rStyle w:val="FontStyle31"/>
          <w:rFonts w:ascii="Times New Roman" w:hAnsi="Times New Roman" w:cs="Times New Roman"/>
          <w:sz w:val="24"/>
          <w:szCs w:val="24"/>
        </w:rPr>
        <w:t>Учебно-методическое обеспечение самостоятельной работы обучающихся</w:t>
      </w:r>
    </w:p>
    <w:p w:rsidR="00CC0469" w:rsidRPr="005B2EBB" w:rsidRDefault="00CC0469" w:rsidP="008B21B2">
      <w:pPr>
        <w:pStyle w:val="Style8"/>
        <w:widowControl/>
      </w:pPr>
      <w:r w:rsidRPr="005B2EBB">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CC0469" w:rsidRPr="005B2EBB" w:rsidRDefault="00CC0469" w:rsidP="008B21B2">
      <w:pPr>
        <w:pStyle w:val="aff4"/>
        <w:spacing w:after="0" w:line="240" w:lineRule="auto"/>
        <w:rPr>
          <w:rFonts w:ascii="Times New Roman" w:hAnsi="Times New Roman" w:cs="Times New Roman"/>
          <w:b/>
          <w:sz w:val="24"/>
          <w:szCs w:val="24"/>
          <w:lang w:val="ru-RU"/>
        </w:rPr>
      </w:pPr>
      <w:r w:rsidRPr="005B2EBB">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CC0469" w:rsidRPr="005B2EBB" w:rsidRDefault="00CC0469" w:rsidP="008B21B2">
      <w:pPr>
        <w:pStyle w:val="aff4"/>
        <w:spacing w:after="0" w:line="240" w:lineRule="auto"/>
        <w:rPr>
          <w:rFonts w:ascii="Times New Roman" w:hAnsi="Times New Roman" w:cs="Times New Roman"/>
          <w:i/>
          <w:sz w:val="24"/>
          <w:szCs w:val="24"/>
          <w:lang w:val="ru-RU"/>
        </w:rPr>
      </w:pPr>
      <w:r w:rsidRPr="005B2EBB">
        <w:rPr>
          <w:rFonts w:ascii="Times New Roman" w:hAnsi="Times New Roman" w:cs="Times New Roman"/>
          <w:bCs/>
          <w:i/>
          <w:sz w:val="24"/>
          <w:szCs w:val="24"/>
          <w:lang w:val="ru-RU"/>
        </w:rPr>
        <w:lastRenderedPageBreak/>
        <w:t>Семинар</w:t>
      </w:r>
      <w:r w:rsidRPr="005B2EBB">
        <w:rPr>
          <w:rFonts w:ascii="Times New Roman" w:hAnsi="Times New Roman" w:cs="Times New Roman"/>
          <w:i/>
          <w:sz w:val="24"/>
          <w:szCs w:val="24"/>
          <w:lang w:val="ru-RU"/>
        </w:rPr>
        <w:t xml:space="preserve"> (лат</w:t>
      </w:r>
      <w:proofErr w:type="gramStart"/>
      <w:r w:rsidRPr="005B2EBB">
        <w:rPr>
          <w:rFonts w:ascii="Times New Roman" w:hAnsi="Times New Roman" w:cs="Times New Roman"/>
          <w:i/>
          <w:sz w:val="24"/>
          <w:szCs w:val="24"/>
          <w:lang w:val="ru-RU"/>
        </w:rPr>
        <w:t xml:space="preserve">. </w:t>
      </w:r>
      <w:proofErr w:type="spellStart"/>
      <w:r w:rsidRPr="005B2EBB">
        <w:rPr>
          <w:rFonts w:ascii="Times New Roman" w:hAnsi="Times New Roman" w:cs="Times New Roman"/>
          <w:i/>
          <w:sz w:val="24"/>
          <w:szCs w:val="24"/>
        </w:rPr>
        <w:t>seminarium</w:t>
      </w:r>
      <w:proofErr w:type="spellEnd"/>
      <w:proofErr w:type="gramEnd"/>
      <w:r w:rsidRPr="005B2EBB">
        <w:rPr>
          <w:rFonts w:ascii="Times New Roman" w:hAnsi="Times New Roman" w:cs="Times New Roman"/>
          <w:i/>
          <w:sz w:val="24"/>
          <w:szCs w:val="24"/>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CC0469" w:rsidRPr="005B2EBB" w:rsidRDefault="00CC0469" w:rsidP="008B21B2">
      <w:pPr>
        <w:pStyle w:val="27"/>
        <w:numPr>
          <w:ilvl w:val="0"/>
          <w:numId w:val="2"/>
        </w:numPr>
        <w:spacing w:after="0" w:line="240" w:lineRule="auto"/>
        <w:rPr>
          <w:rFonts w:ascii="Times New Roman" w:hAnsi="Times New Roman" w:cs="Times New Roman"/>
          <w:sz w:val="24"/>
          <w:szCs w:val="24"/>
          <w:lang w:val="ru-RU"/>
        </w:rPr>
      </w:pPr>
      <w:proofErr w:type="gramStart"/>
      <w:r w:rsidRPr="005B2EBB">
        <w:rPr>
          <w:rFonts w:ascii="Times New Roman" w:hAnsi="Times New Roman" w:cs="Times New Roman"/>
          <w:sz w:val="24"/>
          <w:szCs w:val="24"/>
          <w:lang w:val="ru-RU"/>
        </w:rPr>
        <w:t>знакомство</w:t>
      </w:r>
      <w:proofErr w:type="gramEnd"/>
      <w:r w:rsidRPr="005B2EBB">
        <w:rPr>
          <w:rFonts w:ascii="Times New Roman" w:hAnsi="Times New Roman" w:cs="Times New Roman"/>
          <w:sz w:val="24"/>
          <w:szCs w:val="24"/>
          <w:lang w:val="ru-RU"/>
        </w:rPr>
        <w:t xml:space="preserve">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CC0469" w:rsidRPr="005B2EBB" w:rsidRDefault="00CC0469" w:rsidP="008B21B2">
      <w:pPr>
        <w:pStyle w:val="27"/>
        <w:numPr>
          <w:ilvl w:val="0"/>
          <w:numId w:val="2"/>
        </w:num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чтение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конспекта</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лекции</w:t>
      </w:r>
      <w:proofErr w:type="spellEnd"/>
      <w:r w:rsidRPr="005B2EBB">
        <w:rPr>
          <w:rFonts w:ascii="Times New Roman" w:hAnsi="Times New Roman" w:cs="Times New Roman"/>
          <w:sz w:val="24"/>
          <w:szCs w:val="24"/>
        </w:rPr>
        <w:t xml:space="preserve">; </w:t>
      </w:r>
    </w:p>
    <w:p w:rsidR="00CC0469" w:rsidRPr="005B2EBB" w:rsidRDefault="00CC0469" w:rsidP="008B21B2">
      <w:pPr>
        <w:pStyle w:val="27"/>
        <w:numPr>
          <w:ilvl w:val="0"/>
          <w:numId w:val="2"/>
        </w:numPr>
        <w:spacing w:after="0" w:line="240" w:lineRule="auto"/>
        <w:rPr>
          <w:rFonts w:ascii="Times New Roman" w:hAnsi="Times New Roman" w:cs="Times New Roman"/>
          <w:sz w:val="24"/>
          <w:szCs w:val="24"/>
          <w:lang w:val="ru-RU"/>
        </w:rPr>
      </w:pPr>
      <w:proofErr w:type="gramStart"/>
      <w:r w:rsidRPr="005B2EBB">
        <w:rPr>
          <w:rFonts w:ascii="Times New Roman" w:hAnsi="Times New Roman" w:cs="Times New Roman"/>
          <w:sz w:val="24"/>
          <w:szCs w:val="24"/>
          <w:lang w:val="ru-RU"/>
        </w:rPr>
        <w:t>чтение</w:t>
      </w:r>
      <w:proofErr w:type="gramEnd"/>
      <w:r w:rsidRPr="005B2EBB">
        <w:rPr>
          <w:rFonts w:ascii="Times New Roman" w:hAnsi="Times New Roman" w:cs="Times New Roman"/>
          <w:sz w:val="24"/>
          <w:szCs w:val="24"/>
          <w:lang w:val="ru-RU"/>
        </w:rPr>
        <w:t xml:space="preserve"> и осмысление одного-двух источников из приведенного списка литературы. </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Выступление на семинаре должно быть достаточно аргументированным, занимать </w:t>
      </w:r>
      <w:proofErr w:type="gramStart"/>
      <w:r w:rsidRPr="005B2EBB">
        <w:rPr>
          <w:rFonts w:ascii="Times New Roman" w:hAnsi="Times New Roman" w:cs="Times New Roman"/>
          <w:sz w:val="24"/>
          <w:szCs w:val="24"/>
          <w:lang w:val="ru-RU"/>
        </w:rPr>
        <w:t>по  времени</w:t>
      </w:r>
      <w:proofErr w:type="gramEnd"/>
      <w:r w:rsidRPr="005B2EBB">
        <w:rPr>
          <w:rFonts w:ascii="Times New Roman" w:hAnsi="Times New Roman" w:cs="Times New Roman"/>
          <w:sz w:val="24"/>
          <w:szCs w:val="24"/>
          <w:lang w:val="ru-RU"/>
        </w:rPr>
        <w:t xml:space="preserve">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CC0469" w:rsidRPr="005B2EBB" w:rsidRDefault="00CC0469" w:rsidP="008B21B2">
      <w:pPr>
        <w:pStyle w:val="20"/>
        <w:rPr>
          <w:szCs w:val="24"/>
        </w:rPr>
      </w:pPr>
      <w:r w:rsidRPr="005B2EBB">
        <w:rPr>
          <w:szCs w:val="24"/>
        </w:rPr>
        <w:t>Тема 1. Предпринимательская среда</w:t>
      </w: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Контрольные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вопросы</w:t>
      </w:r>
      <w:proofErr w:type="spellEnd"/>
    </w:p>
    <w:p w:rsidR="00CC0469" w:rsidRPr="005B2EBB" w:rsidRDefault="00CC0469" w:rsidP="008B21B2">
      <w:pPr>
        <w:pStyle w:val="af6"/>
        <w:numPr>
          <w:ilvl w:val="0"/>
          <w:numId w:val="7"/>
        </w:numPr>
        <w:tabs>
          <w:tab w:val="left" w:pos="993"/>
        </w:tabs>
        <w:spacing w:line="240" w:lineRule="auto"/>
        <w:ind w:left="0" w:firstLine="567"/>
        <w:rPr>
          <w:rFonts w:eastAsia="Times New Roman"/>
          <w:szCs w:val="24"/>
          <w:lang w:val="ru-RU" w:eastAsia="ru-RU"/>
        </w:rPr>
      </w:pPr>
      <w:r w:rsidRPr="005B2EBB">
        <w:rPr>
          <w:szCs w:val="24"/>
          <w:lang w:val="ru-RU"/>
        </w:rPr>
        <w:t xml:space="preserve"> </w:t>
      </w:r>
      <w:r w:rsidRPr="005B2EBB">
        <w:rPr>
          <w:rFonts w:eastAsia="Times New Roman"/>
          <w:szCs w:val="24"/>
          <w:lang w:val="ru-RU" w:eastAsia="ru-RU"/>
        </w:rPr>
        <w:t>Что такое предпринимательство как экономическое явление и каков процесс целенаправленных действий предпринимателя?</w:t>
      </w:r>
    </w:p>
    <w:p w:rsidR="00CC0469" w:rsidRPr="005B2EBB" w:rsidRDefault="00CC0469" w:rsidP="008B21B2">
      <w:pPr>
        <w:pStyle w:val="af6"/>
        <w:numPr>
          <w:ilvl w:val="0"/>
          <w:numId w:val="7"/>
        </w:numPr>
        <w:tabs>
          <w:tab w:val="left" w:pos="993"/>
        </w:tabs>
        <w:spacing w:line="240" w:lineRule="auto"/>
        <w:ind w:left="0" w:firstLine="567"/>
        <w:rPr>
          <w:rFonts w:eastAsia="Times New Roman"/>
          <w:szCs w:val="24"/>
          <w:lang w:val="ru-RU" w:eastAsia="ru-RU"/>
        </w:rPr>
      </w:pPr>
      <w:r w:rsidRPr="005B2EBB">
        <w:rPr>
          <w:rFonts w:eastAsia="Times New Roman"/>
          <w:szCs w:val="24"/>
          <w:lang w:val="ru-RU" w:eastAsia="ru-RU"/>
        </w:rPr>
        <w:t>Почему инновации – ведущий «инструмент» предпринимательства?</w:t>
      </w:r>
    </w:p>
    <w:p w:rsidR="00CC0469" w:rsidRPr="005B2EBB" w:rsidRDefault="00CC0469" w:rsidP="008B21B2">
      <w:pPr>
        <w:pStyle w:val="af6"/>
        <w:numPr>
          <w:ilvl w:val="0"/>
          <w:numId w:val="7"/>
        </w:numPr>
        <w:tabs>
          <w:tab w:val="left" w:pos="993"/>
        </w:tabs>
        <w:spacing w:line="240" w:lineRule="auto"/>
        <w:ind w:left="0" w:firstLine="567"/>
        <w:rPr>
          <w:rFonts w:eastAsia="Times New Roman"/>
          <w:szCs w:val="24"/>
          <w:lang w:val="ru-RU" w:eastAsia="ru-RU"/>
        </w:rPr>
      </w:pPr>
      <w:r w:rsidRPr="005B2EBB">
        <w:rPr>
          <w:rFonts w:eastAsia="Times New Roman"/>
          <w:szCs w:val="24"/>
          <w:lang w:val="ru-RU" w:eastAsia="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CC0469" w:rsidRPr="005B2EBB" w:rsidRDefault="00CC0469" w:rsidP="008B21B2">
      <w:pPr>
        <w:pStyle w:val="af6"/>
        <w:numPr>
          <w:ilvl w:val="0"/>
          <w:numId w:val="7"/>
        </w:numPr>
        <w:tabs>
          <w:tab w:val="left" w:pos="993"/>
        </w:tabs>
        <w:spacing w:line="240" w:lineRule="auto"/>
        <w:ind w:left="0" w:firstLine="567"/>
        <w:rPr>
          <w:rFonts w:eastAsia="Times New Roman"/>
          <w:szCs w:val="24"/>
          <w:lang w:val="ru-RU" w:eastAsia="ru-RU"/>
        </w:rPr>
      </w:pPr>
      <w:r w:rsidRPr="005B2EBB">
        <w:rPr>
          <w:rFonts w:eastAsia="Times New Roman"/>
          <w:szCs w:val="24"/>
          <w:lang w:val="ru-RU" w:eastAsia="ru-RU"/>
        </w:rPr>
        <w:t>Как характеризует сущность предпринимательства современное российское законодательство?</w:t>
      </w:r>
    </w:p>
    <w:p w:rsidR="00CC0469" w:rsidRPr="005B2EBB" w:rsidRDefault="00CC0469" w:rsidP="008B21B2">
      <w:pPr>
        <w:pStyle w:val="af6"/>
        <w:numPr>
          <w:ilvl w:val="0"/>
          <w:numId w:val="7"/>
        </w:numPr>
        <w:tabs>
          <w:tab w:val="left" w:pos="993"/>
        </w:tabs>
        <w:spacing w:line="240" w:lineRule="auto"/>
        <w:ind w:left="0" w:firstLine="567"/>
        <w:rPr>
          <w:rFonts w:eastAsia="Times New Roman"/>
          <w:szCs w:val="24"/>
          <w:lang w:val="ru-RU" w:eastAsia="ru-RU"/>
        </w:rPr>
      </w:pPr>
      <w:r w:rsidRPr="005B2EBB">
        <w:rPr>
          <w:rFonts w:eastAsia="Times New Roman"/>
          <w:szCs w:val="24"/>
          <w:lang w:val="ru-RU" w:eastAsia="ru-RU"/>
        </w:rPr>
        <w:t>Каковы характерные черты, цели, задачи и функции предпринимательства?</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6.</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Что понимают под предпринимательской средой? Каково ее значение в предпринимательской деятельности?</w:t>
      </w:r>
    </w:p>
    <w:p w:rsidR="00CC0469" w:rsidRPr="005B2EBB" w:rsidRDefault="00CC0469" w:rsidP="008B21B2">
      <w:pPr>
        <w:pStyle w:val="af6"/>
        <w:tabs>
          <w:tab w:val="left" w:pos="851"/>
        </w:tabs>
        <w:spacing w:line="240" w:lineRule="auto"/>
        <w:ind w:left="567" w:firstLine="0"/>
        <w:rPr>
          <w:rFonts w:eastAsia="Times New Roman"/>
          <w:szCs w:val="24"/>
          <w:lang w:val="ru-RU" w:eastAsia="ru-RU"/>
        </w:rPr>
      </w:pPr>
      <w:r w:rsidRPr="005B2EBB">
        <w:rPr>
          <w:rFonts w:eastAsia="Times New Roman"/>
          <w:szCs w:val="24"/>
          <w:lang w:val="ru-RU" w:eastAsia="ru-RU"/>
        </w:rPr>
        <w:t xml:space="preserve">7.Что такое экономическая свобода в предпринимательской деятельности? </w:t>
      </w:r>
    </w:p>
    <w:p w:rsidR="00CC0469" w:rsidRPr="005B2EBB" w:rsidRDefault="00CC0469" w:rsidP="008B21B2">
      <w:pPr>
        <w:pStyle w:val="af6"/>
        <w:tabs>
          <w:tab w:val="left" w:pos="851"/>
        </w:tabs>
        <w:spacing w:line="240" w:lineRule="auto"/>
        <w:ind w:left="567" w:firstLine="0"/>
        <w:rPr>
          <w:rFonts w:eastAsia="Times New Roman"/>
          <w:szCs w:val="24"/>
          <w:lang w:val="ru-RU" w:eastAsia="ru-RU"/>
        </w:rPr>
      </w:pPr>
      <w:r w:rsidRPr="005B2EBB">
        <w:rPr>
          <w:rFonts w:eastAsia="Times New Roman"/>
          <w:szCs w:val="24"/>
          <w:lang w:val="ru-RU" w:eastAsia="ru-RU"/>
        </w:rPr>
        <w:t xml:space="preserve">8.Какие гарантии экономической свободы даны в Конституции </w:t>
      </w:r>
      <w:proofErr w:type="gramStart"/>
      <w:r w:rsidRPr="005B2EBB">
        <w:rPr>
          <w:rFonts w:eastAsia="Times New Roman"/>
          <w:szCs w:val="24"/>
          <w:lang w:val="ru-RU" w:eastAsia="ru-RU"/>
        </w:rPr>
        <w:t>РФ  и</w:t>
      </w:r>
      <w:proofErr w:type="gramEnd"/>
      <w:r w:rsidRPr="005B2EBB">
        <w:rPr>
          <w:rFonts w:eastAsia="Times New Roman"/>
          <w:szCs w:val="24"/>
          <w:lang w:val="ru-RU" w:eastAsia="ru-RU"/>
        </w:rPr>
        <w:t xml:space="preserve"> </w:t>
      </w:r>
    </w:p>
    <w:p w:rsidR="00CC0469" w:rsidRPr="005B2EBB" w:rsidRDefault="00CC0469" w:rsidP="008B21B2">
      <w:pPr>
        <w:pStyle w:val="afc"/>
        <w:spacing w:after="0"/>
      </w:pPr>
      <w:r w:rsidRPr="005B2EBB">
        <w:t>Гражданском кодексе РФ?</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9.Что такое внешняя предпринимательская среда? Каково ее значение в </w:t>
      </w:r>
    </w:p>
    <w:p w:rsidR="00CC0469" w:rsidRPr="005B2EBB" w:rsidRDefault="00CC0469" w:rsidP="008B21B2">
      <w:pPr>
        <w:pStyle w:val="afc"/>
        <w:spacing w:after="0"/>
      </w:pPr>
      <w:proofErr w:type="gramStart"/>
      <w:r w:rsidRPr="005B2EBB">
        <w:t>предпринимательской</w:t>
      </w:r>
      <w:proofErr w:type="gramEnd"/>
      <w:r w:rsidRPr="005B2EBB">
        <w:t xml:space="preserve"> деятельности?</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10.Перечислите внешние факторы прямого и косвенного воздействия на предпринимательскую организацию, дайте их характеристику.</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11.Что такое внутренняя среда предпринимательской организации?</w:t>
      </w:r>
    </w:p>
    <w:p w:rsidR="00CC0469" w:rsidRPr="005B2EBB" w:rsidRDefault="00CC0469" w:rsidP="008B21B2">
      <w:pPr>
        <w:pStyle w:val="afc"/>
        <w:spacing w:after="0"/>
      </w:pPr>
      <w:r w:rsidRPr="005B2EBB">
        <w:t>Каковы ее основные элементы? Как они влияют на деятельность предпринимателя?</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lastRenderedPageBreak/>
        <w:t>Ситуационные задания</w:t>
      </w:r>
    </w:p>
    <w:p w:rsidR="00CC0469" w:rsidRPr="005B2EBB" w:rsidRDefault="00CC0469" w:rsidP="008B21B2">
      <w:pPr>
        <w:pStyle w:val="afc"/>
        <w:spacing w:after="0"/>
      </w:pPr>
      <w:r w:rsidRPr="005B2EBB">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w:t>
      </w:r>
      <w:proofErr w:type="spellStart"/>
      <w:r w:rsidRPr="005B2EBB">
        <w:t>телесетей</w:t>
      </w:r>
      <w:proofErr w:type="spellEnd"/>
      <w:r w:rsidRPr="005B2EBB">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CC0469" w:rsidRPr="005B2EBB" w:rsidRDefault="00CC0469" w:rsidP="008B21B2">
      <w:pPr>
        <w:pStyle w:val="afc"/>
        <w:spacing w:after="0"/>
      </w:pPr>
      <w:r w:rsidRPr="005B2EBB">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CC0469" w:rsidRPr="005B2EBB" w:rsidRDefault="00CC0469" w:rsidP="008B21B2">
      <w:pPr>
        <w:pStyle w:val="afc"/>
        <w:spacing w:after="0"/>
      </w:pPr>
      <w:r w:rsidRPr="005B2EBB">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CC0469" w:rsidRPr="005B2EBB" w:rsidRDefault="00CC0469" w:rsidP="008B21B2">
      <w:pPr>
        <w:pStyle w:val="afc"/>
        <w:spacing w:after="0"/>
      </w:pPr>
      <w:r w:rsidRPr="005B2EBB">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CC0469" w:rsidRPr="005B2EBB" w:rsidRDefault="00CC0469" w:rsidP="008B21B2">
      <w:pPr>
        <w:pStyle w:val="afc"/>
        <w:spacing w:after="0"/>
      </w:pPr>
      <w:r w:rsidRPr="005B2EBB">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rsidRPr="005B2EBB">
        <w:t>киноканала</w:t>
      </w:r>
      <w:proofErr w:type="spellEnd"/>
      <w:r w:rsidRPr="005B2EBB">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CC0469" w:rsidRPr="005B2EBB" w:rsidRDefault="00CC0469" w:rsidP="008B21B2">
      <w:pPr>
        <w:pStyle w:val="afc"/>
        <w:spacing w:after="0"/>
      </w:pPr>
      <w:r w:rsidRPr="005B2EBB">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w:t>
      </w:r>
      <w:proofErr w:type="spellStart"/>
      <w:r w:rsidRPr="005B2EBB">
        <w:t>транслировавшиеся</w:t>
      </w:r>
      <w:proofErr w:type="spellEnd"/>
      <w:r w:rsidRPr="005B2EBB">
        <w:t xml:space="preserve">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5B2EBB">
        <w:t>Пензанса</w:t>
      </w:r>
      <w:proofErr w:type="spellEnd"/>
      <w:r w:rsidRPr="005B2EBB">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CC0469" w:rsidRPr="005B2EBB" w:rsidRDefault="00CC0469" w:rsidP="008B21B2">
      <w:pPr>
        <w:pStyle w:val="afc"/>
        <w:spacing w:after="0"/>
      </w:pPr>
      <w:r w:rsidRPr="005B2EBB">
        <w:lastRenderedPageBreak/>
        <w:t>Задания к данной ситуации:</w:t>
      </w:r>
    </w:p>
    <w:p w:rsidR="00CC0469" w:rsidRPr="005B2EBB" w:rsidRDefault="00CC0469" w:rsidP="008B21B2">
      <w:pPr>
        <w:pStyle w:val="afc"/>
        <w:spacing w:after="0"/>
      </w:pPr>
      <w:r w:rsidRPr="005B2EBB">
        <w:t>1. Постарайтесь дать свое обоснование причин неудачи «Кабельного канала» Си-би-эс</w:t>
      </w:r>
    </w:p>
    <w:p w:rsidR="00CC0469" w:rsidRPr="005B2EBB" w:rsidRDefault="00CC0469" w:rsidP="008B21B2">
      <w:pPr>
        <w:pStyle w:val="afc"/>
        <w:spacing w:after="0"/>
      </w:pPr>
      <w:r w:rsidRPr="005B2EBB">
        <w:t>2. Перечислите основные факторы среды бизнеса, повлиявшие на неудовлетворительные результаты деятельности «Кабельного канала» Си-би-эс</w:t>
      </w:r>
    </w:p>
    <w:p w:rsidR="00CC0469" w:rsidRPr="005B2EBB" w:rsidRDefault="00CC0469" w:rsidP="008B21B2">
      <w:pPr>
        <w:pStyle w:val="afc"/>
        <w:spacing w:after="0"/>
      </w:pPr>
      <w:r w:rsidRPr="005B2EBB">
        <w:t>3. Действие, каких из перечисленных в ответе на вопрос-2 факторов можно было бы локализовать, а каких нужно было предугадать.</w:t>
      </w:r>
    </w:p>
    <w:p w:rsidR="00CC0469" w:rsidRPr="005B2EBB" w:rsidRDefault="00CC0469" w:rsidP="008B21B2">
      <w:pPr>
        <w:pStyle w:val="afc"/>
        <w:spacing w:after="0"/>
      </w:pPr>
      <w:r w:rsidRPr="005B2EBB">
        <w:t>4. Попробуйте сформулировать рекомендации для канала Си-би-эс, для предотвращения повторения подобных ситуаций</w:t>
      </w:r>
    </w:p>
    <w:p w:rsidR="00CC0469" w:rsidRPr="005B2EBB" w:rsidRDefault="00CC0469" w:rsidP="008B21B2">
      <w:pPr>
        <w:pStyle w:val="afc"/>
        <w:spacing w:after="0"/>
      </w:pPr>
      <w:r w:rsidRPr="005B2EBB">
        <w:t>3. Выделите факторы внешней среды, тормозящие развитие предпринимательской деятельности в РФ.</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Тестовые задания</w:t>
      </w:r>
    </w:p>
    <w:p w:rsidR="00CC0469" w:rsidRPr="005B2EBB" w:rsidRDefault="00CC0469" w:rsidP="008B21B2">
      <w:pPr>
        <w:pStyle w:val="afc"/>
        <w:spacing w:after="0"/>
      </w:pPr>
      <w:r w:rsidRPr="005B2EBB">
        <w:t>Верны ли следующие утверждения:</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Среда бизнеса это стабильная совокупность факторов, существующих вне хозяйствующего субъекта.</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Международная среда оказывает влияние на хозяйствующего субъекта рынка через импортеров, иностранные инвестиции, совместные предприятия, многонациональные корпорации.</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Законы и государственные органы оказывают прямое воздействие на деятельность фирмы.</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В качестве контрагентов выступают: кредитор - заемщик, продавец - покупатель, работодатель - наемный работник.</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Социально-культурная среда не оказывает влияния на деятельность конкретной фирмы.</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Моральные принципы могут выступать критериями оправданности и справедливости взаимоотношений.</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Правовые документы всегда не противоречат друг другу.</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Политика и рынок - это две независимые общественные системы.</w:t>
      </w:r>
    </w:p>
    <w:p w:rsidR="00CC0469" w:rsidRPr="005B2EBB" w:rsidRDefault="00CC0469" w:rsidP="008B21B2">
      <w:pPr>
        <w:pStyle w:val="af6"/>
        <w:numPr>
          <w:ilvl w:val="0"/>
          <w:numId w:val="8"/>
        </w:numPr>
        <w:tabs>
          <w:tab w:val="left" w:pos="993"/>
        </w:tabs>
        <w:autoSpaceDE w:val="0"/>
        <w:autoSpaceDN w:val="0"/>
        <w:spacing w:line="240" w:lineRule="auto"/>
        <w:ind w:left="0" w:firstLine="567"/>
        <w:rPr>
          <w:rFonts w:eastAsia="Times New Roman"/>
          <w:szCs w:val="24"/>
          <w:lang w:val="ru-RU" w:eastAsia="ru-RU"/>
        </w:rPr>
      </w:pPr>
      <w:r w:rsidRPr="005B2EBB">
        <w:rPr>
          <w:rFonts w:eastAsia="Times New Roman"/>
          <w:szCs w:val="24"/>
          <w:lang w:val="ru-RU" w:eastAsia="ru-RU"/>
        </w:rPr>
        <w:t>Обязательно ли политика создает общие, социальные условия жизнедеятельности людей.</w:t>
      </w:r>
    </w:p>
    <w:p w:rsidR="00CC0469" w:rsidRPr="005B2EBB" w:rsidRDefault="00CC0469" w:rsidP="008B21B2">
      <w:pPr>
        <w:pStyle w:val="af6"/>
        <w:tabs>
          <w:tab w:val="left" w:pos="993"/>
        </w:tabs>
        <w:autoSpaceDE w:val="0"/>
        <w:autoSpaceDN w:val="0"/>
        <w:spacing w:line="240" w:lineRule="auto"/>
        <w:ind w:left="567"/>
        <w:rPr>
          <w:rFonts w:eastAsia="Times New Roman"/>
          <w:szCs w:val="24"/>
          <w:lang w:val="ru-RU" w:eastAsia="ru-RU"/>
        </w:rPr>
      </w:pP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Темы</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докладов</w:t>
      </w:r>
      <w:proofErr w:type="spellEnd"/>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Проблемы развития предпринимательства в России.</w:t>
      </w:r>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Российский предприниматель и национальная культура.</w:t>
      </w:r>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Влияние внешней среды на организацию.</w:t>
      </w:r>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Системный подход при изучении организаций. </w:t>
      </w:r>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История развития предпринимательства в России.</w:t>
      </w:r>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Проблемы развития среднего и малого бизнеса в России.</w:t>
      </w:r>
    </w:p>
    <w:p w:rsidR="00CC0469" w:rsidRPr="005B2EBB" w:rsidRDefault="00CC0469" w:rsidP="008B21B2">
      <w:pPr>
        <w:pStyle w:val="27"/>
        <w:numPr>
          <w:ilvl w:val="0"/>
          <w:numId w:val="35"/>
        </w:numPr>
        <w:spacing w:after="0" w:line="240" w:lineRule="auto"/>
        <w:rPr>
          <w:rFonts w:ascii="Times New Roman" w:hAnsi="Times New Roman" w:cs="Times New Roman"/>
          <w:sz w:val="24"/>
          <w:szCs w:val="24"/>
          <w:lang w:val="ru-RU"/>
        </w:rPr>
      </w:pPr>
      <w:proofErr w:type="spellStart"/>
      <w:r w:rsidRPr="005B2EBB">
        <w:rPr>
          <w:rFonts w:ascii="Times New Roman" w:hAnsi="Times New Roman" w:cs="Times New Roman"/>
          <w:sz w:val="24"/>
          <w:szCs w:val="24"/>
          <w:lang w:val="ru-RU"/>
        </w:rPr>
        <w:t>Финансовын</w:t>
      </w:r>
      <w:proofErr w:type="spellEnd"/>
      <w:r w:rsidRPr="005B2EBB">
        <w:rPr>
          <w:rFonts w:ascii="Times New Roman" w:hAnsi="Times New Roman" w:cs="Times New Roman"/>
          <w:sz w:val="24"/>
          <w:szCs w:val="24"/>
          <w:lang w:val="ru-RU"/>
        </w:rPr>
        <w:t xml:space="preserve"> инструменты поддержки малого и среднего предпринимательства.</w:t>
      </w:r>
    </w:p>
    <w:p w:rsidR="00CC0469" w:rsidRPr="005B2EBB" w:rsidRDefault="00CC0469" w:rsidP="008B21B2">
      <w:pPr>
        <w:pStyle w:val="af6"/>
        <w:spacing w:line="240" w:lineRule="auto"/>
        <w:ind w:left="927" w:firstLine="0"/>
        <w:rPr>
          <w:b/>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 xml:space="preserve">Тема 2. Теоретические основы </w:t>
      </w:r>
      <w:proofErr w:type="gramStart"/>
      <w:r w:rsidRPr="005B2EBB">
        <w:rPr>
          <w:rFonts w:ascii="Times New Roman" w:hAnsi="Times New Roman" w:cs="Times New Roman"/>
          <w:color w:val="auto"/>
          <w:sz w:val="24"/>
          <w:szCs w:val="24"/>
          <w:lang w:val="ru-RU"/>
        </w:rPr>
        <w:t>предпринимательских  рисков</w:t>
      </w:r>
      <w:proofErr w:type="gramEnd"/>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Контрольные вопросы</w:t>
      </w:r>
    </w:p>
    <w:p w:rsidR="00CC0469" w:rsidRPr="005B2EBB" w:rsidRDefault="00CC0469" w:rsidP="008B21B2">
      <w:pPr>
        <w:pStyle w:val="af6"/>
        <w:numPr>
          <w:ilvl w:val="0"/>
          <w:numId w:val="9"/>
        </w:numPr>
        <w:spacing w:line="240" w:lineRule="auto"/>
        <w:rPr>
          <w:szCs w:val="24"/>
          <w:lang w:val="ru-RU"/>
        </w:rPr>
      </w:pPr>
      <w:r w:rsidRPr="005B2EBB">
        <w:rPr>
          <w:szCs w:val="24"/>
          <w:lang w:val="ru-RU"/>
        </w:rPr>
        <w:t>Что такое предпринимательский риск. Какова его причина.</w:t>
      </w:r>
    </w:p>
    <w:p w:rsidR="00CC0469" w:rsidRPr="005B2EBB" w:rsidRDefault="00CC0469" w:rsidP="008B21B2">
      <w:pPr>
        <w:pStyle w:val="af6"/>
        <w:numPr>
          <w:ilvl w:val="0"/>
          <w:numId w:val="9"/>
        </w:numPr>
        <w:spacing w:line="240" w:lineRule="auto"/>
        <w:rPr>
          <w:szCs w:val="24"/>
          <w:lang w:val="ru-RU"/>
        </w:rPr>
      </w:pPr>
      <w:r w:rsidRPr="005B2EBB">
        <w:rPr>
          <w:szCs w:val="24"/>
          <w:lang w:val="ru-RU"/>
        </w:rPr>
        <w:t xml:space="preserve">Назовите внутренние источники </w:t>
      </w:r>
      <w:proofErr w:type="gramStart"/>
      <w:r w:rsidRPr="005B2EBB">
        <w:rPr>
          <w:szCs w:val="24"/>
          <w:lang w:val="ru-RU"/>
        </w:rPr>
        <w:t>предпринимательского  риска</w:t>
      </w:r>
      <w:proofErr w:type="gramEnd"/>
      <w:r w:rsidRPr="005B2EBB">
        <w:rPr>
          <w:szCs w:val="24"/>
          <w:lang w:val="ru-RU"/>
        </w:rPr>
        <w:t>.</w:t>
      </w:r>
    </w:p>
    <w:p w:rsidR="00CC0469" w:rsidRPr="005B2EBB" w:rsidRDefault="00CC0469" w:rsidP="008B21B2">
      <w:pPr>
        <w:pStyle w:val="af6"/>
        <w:numPr>
          <w:ilvl w:val="0"/>
          <w:numId w:val="9"/>
        </w:numPr>
        <w:spacing w:line="240" w:lineRule="auto"/>
        <w:rPr>
          <w:szCs w:val="24"/>
          <w:lang w:val="ru-RU"/>
        </w:rPr>
      </w:pPr>
      <w:r w:rsidRPr="005B2EBB">
        <w:rPr>
          <w:szCs w:val="24"/>
          <w:lang w:val="ru-RU"/>
        </w:rPr>
        <w:t>Назовите внешние источники предпринимательского риска</w:t>
      </w:r>
    </w:p>
    <w:p w:rsidR="00CC0469" w:rsidRPr="005B2EBB" w:rsidRDefault="00CC0469" w:rsidP="008B21B2">
      <w:pPr>
        <w:pStyle w:val="af6"/>
        <w:numPr>
          <w:ilvl w:val="0"/>
          <w:numId w:val="9"/>
        </w:numPr>
        <w:spacing w:line="240" w:lineRule="auto"/>
        <w:rPr>
          <w:szCs w:val="24"/>
          <w:lang w:val="ru-RU"/>
        </w:rPr>
      </w:pPr>
      <w:r w:rsidRPr="005B2EBB">
        <w:rPr>
          <w:szCs w:val="24"/>
          <w:lang w:val="ru-RU"/>
        </w:rPr>
        <w:t>Назовите основные черты предпринимательского риска.</w:t>
      </w:r>
    </w:p>
    <w:p w:rsidR="00CC0469" w:rsidRPr="005B2EBB" w:rsidRDefault="00CC0469" w:rsidP="008B21B2">
      <w:pPr>
        <w:pStyle w:val="af6"/>
        <w:numPr>
          <w:ilvl w:val="0"/>
          <w:numId w:val="9"/>
        </w:numPr>
        <w:spacing w:line="240" w:lineRule="auto"/>
        <w:rPr>
          <w:szCs w:val="24"/>
        </w:rPr>
      </w:pPr>
      <w:proofErr w:type="spellStart"/>
      <w:r w:rsidRPr="005B2EBB">
        <w:rPr>
          <w:szCs w:val="24"/>
        </w:rPr>
        <w:t>Назовите</w:t>
      </w:r>
      <w:proofErr w:type="spellEnd"/>
      <w:r w:rsidRPr="005B2EBB">
        <w:rPr>
          <w:szCs w:val="24"/>
        </w:rPr>
        <w:t xml:space="preserve"> </w:t>
      </w:r>
      <w:proofErr w:type="spellStart"/>
      <w:r w:rsidRPr="005B2EBB">
        <w:rPr>
          <w:szCs w:val="24"/>
        </w:rPr>
        <w:t>функции</w:t>
      </w:r>
      <w:proofErr w:type="spellEnd"/>
      <w:r w:rsidRPr="005B2EBB">
        <w:rPr>
          <w:szCs w:val="24"/>
        </w:rPr>
        <w:t xml:space="preserve"> </w:t>
      </w:r>
      <w:r w:rsidRPr="005B2EBB">
        <w:rPr>
          <w:szCs w:val="24"/>
          <w:lang w:val="ru-RU"/>
        </w:rPr>
        <w:t xml:space="preserve">предпринимательского </w:t>
      </w:r>
      <w:proofErr w:type="spellStart"/>
      <w:r w:rsidRPr="005B2EBB">
        <w:rPr>
          <w:szCs w:val="24"/>
        </w:rPr>
        <w:t>риска</w:t>
      </w:r>
      <w:proofErr w:type="spellEnd"/>
      <w:r w:rsidRPr="005B2EBB">
        <w:rPr>
          <w:szCs w:val="24"/>
        </w:rPr>
        <w:t>.</w:t>
      </w:r>
    </w:p>
    <w:p w:rsidR="00CC0469" w:rsidRPr="005B2EBB" w:rsidRDefault="00CC0469" w:rsidP="008B21B2">
      <w:pPr>
        <w:pStyle w:val="af6"/>
        <w:numPr>
          <w:ilvl w:val="0"/>
          <w:numId w:val="9"/>
        </w:numPr>
        <w:spacing w:line="240" w:lineRule="auto"/>
        <w:rPr>
          <w:szCs w:val="24"/>
        </w:rPr>
      </w:pPr>
      <w:r w:rsidRPr="005B2EBB">
        <w:rPr>
          <w:szCs w:val="24"/>
          <w:lang w:val="ru-RU"/>
        </w:rPr>
        <w:t>Раскройте классификационные группы риска.</w:t>
      </w:r>
    </w:p>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Тестовые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задания</w:t>
      </w:r>
      <w:proofErr w:type="spellEnd"/>
    </w:p>
    <w:p w:rsidR="00CC0469" w:rsidRPr="005B2EBB" w:rsidRDefault="00CC0469" w:rsidP="008B21B2">
      <w:pPr>
        <w:pStyle w:val="af6"/>
        <w:numPr>
          <w:ilvl w:val="0"/>
          <w:numId w:val="12"/>
        </w:numPr>
        <w:spacing w:line="240" w:lineRule="auto"/>
        <w:rPr>
          <w:szCs w:val="24"/>
          <w:lang w:val="ru-RU"/>
        </w:rPr>
      </w:pPr>
      <w:r w:rsidRPr="005B2EBB">
        <w:rPr>
          <w:szCs w:val="24"/>
          <w:lang w:val="ru-RU"/>
        </w:rPr>
        <w:t>Выберите правильный ответ. Классификация «Риск допустимый, критический, катастрофический» производится по критерию:</w:t>
      </w:r>
    </w:p>
    <w:p w:rsidR="00CC0469" w:rsidRPr="005B2EBB" w:rsidRDefault="00CC0469" w:rsidP="008B21B2">
      <w:pPr>
        <w:pStyle w:val="af6"/>
        <w:spacing w:line="240" w:lineRule="auto"/>
        <w:rPr>
          <w:szCs w:val="24"/>
          <w:lang w:val="ru-RU"/>
        </w:rPr>
      </w:pPr>
      <w:r w:rsidRPr="005B2EBB">
        <w:rPr>
          <w:szCs w:val="24"/>
          <w:lang w:val="ru-RU"/>
        </w:rPr>
        <w:t>А) по содержанию;</w:t>
      </w:r>
    </w:p>
    <w:p w:rsidR="00CC0469" w:rsidRPr="005B2EBB" w:rsidRDefault="00CC0469" w:rsidP="008B21B2">
      <w:pPr>
        <w:pStyle w:val="af6"/>
        <w:spacing w:line="240" w:lineRule="auto"/>
        <w:rPr>
          <w:szCs w:val="24"/>
          <w:lang w:val="ru-RU"/>
        </w:rPr>
      </w:pPr>
      <w:r w:rsidRPr="005B2EBB">
        <w:rPr>
          <w:szCs w:val="24"/>
          <w:lang w:val="ru-RU"/>
        </w:rPr>
        <w:t>Б) по источникам возникновения;</w:t>
      </w:r>
    </w:p>
    <w:p w:rsidR="00CC0469" w:rsidRPr="005B2EBB" w:rsidRDefault="00CC0469" w:rsidP="008B21B2">
      <w:pPr>
        <w:pStyle w:val="af6"/>
        <w:spacing w:line="240" w:lineRule="auto"/>
        <w:rPr>
          <w:szCs w:val="24"/>
          <w:lang w:val="ru-RU"/>
        </w:rPr>
      </w:pPr>
      <w:r w:rsidRPr="005B2EBB">
        <w:rPr>
          <w:szCs w:val="24"/>
          <w:lang w:val="ru-RU"/>
        </w:rPr>
        <w:t>В) по продолжительности;</w:t>
      </w:r>
    </w:p>
    <w:p w:rsidR="00CC0469" w:rsidRPr="005B2EBB" w:rsidRDefault="00CC0469" w:rsidP="008B21B2">
      <w:pPr>
        <w:pStyle w:val="af6"/>
        <w:spacing w:line="240" w:lineRule="auto"/>
        <w:rPr>
          <w:szCs w:val="24"/>
          <w:lang w:val="ru-RU"/>
        </w:rPr>
      </w:pPr>
      <w:r w:rsidRPr="005B2EBB">
        <w:rPr>
          <w:szCs w:val="24"/>
          <w:lang w:val="ru-RU"/>
        </w:rPr>
        <w:t>Г) по допустимости;</w:t>
      </w:r>
    </w:p>
    <w:p w:rsidR="00CC0469" w:rsidRPr="005B2EBB" w:rsidRDefault="00CC0469" w:rsidP="008B21B2">
      <w:pPr>
        <w:pStyle w:val="af6"/>
        <w:spacing w:line="240" w:lineRule="auto"/>
        <w:rPr>
          <w:szCs w:val="24"/>
          <w:lang w:val="ru-RU"/>
        </w:rPr>
      </w:pPr>
      <w:r w:rsidRPr="005B2EBB">
        <w:rPr>
          <w:szCs w:val="24"/>
          <w:lang w:val="ru-RU"/>
        </w:rPr>
        <w:t>Д) по правомерности;</w:t>
      </w:r>
    </w:p>
    <w:p w:rsidR="00CC0469" w:rsidRPr="005B2EBB" w:rsidRDefault="00CC0469" w:rsidP="008B21B2">
      <w:pPr>
        <w:pStyle w:val="af6"/>
        <w:spacing w:line="240" w:lineRule="auto"/>
        <w:rPr>
          <w:szCs w:val="24"/>
          <w:lang w:val="ru-RU"/>
        </w:rPr>
      </w:pPr>
      <w:r w:rsidRPr="005B2EBB">
        <w:rPr>
          <w:szCs w:val="24"/>
          <w:lang w:val="ru-RU"/>
        </w:rPr>
        <w:t>Е) по возможности страхования.</w:t>
      </w:r>
    </w:p>
    <w:p w:rsidR="00CC0469" w:rsidRPr="005B2EBB" w:rsidRDefault="00CC0469" w:rsidP="008B21B2">
      <w:pPr>
        <w:pStyle w:val="af6"/>
        <w:spacing w:line="240" w:lineRule="auto"/>
        <w:rPr>
          <w:szCs w:val="24"/>
          <w:lang w:val="ru-RU"/>
        </w:rPr>
      </w:pPr>
    </w:p>
    <w:p w:rsidR="00CC0469" w:rsidRPr="005B2EBB" w:rsidRDefault="00CC0469" w:rsidP="008B21B2">
      <w:pPr>
        <w:pStyle w:val="af6"/>
        <w:numPr>
          <w:ilvl w:val="0"/>
          <w:numId w:val="12"/>
        </w:numPr>
        <w:spacing w:line="240" w:lineRule="auto"/>
        <w:rPr>
          <w:szCs w:val="24"/>
          <w:lang w:val="ru-RU"/>
        </w:rPr>
      </w:pPr>
      <w:r w:rsidRPr="005B2EBB">
        <w:rPr>
          <w:szCs w:val="24"/>
          <w:lang w:val="ru-RU"/>
        </w:rPr>
        <w:t>Выберите правильный ответ. Классификация «Риск оправданный, неоправданный» производится по критерию:</w:t>
      </w:r>
    </w:p>
    <w:p w:rsidR="00CC0469" w:rsidRPr="005B2EBB" w:rsidRDefault="00CC0469" w:rsidP="008B21B2">
      <w:pPr>
        <w:pStyle w:val="af6"/>
        <w:spacing w:line="240" w:lineRule="auto"/>
        <w:rPr>
          <w:szCs w:val="24"/>
          <w:lang w:val="ru-RU"/>
        </w:rPr>
      </w:pPr>
      <w:r w:rsidRPr="005B2EBB">
        <w:rPr>
          <w:szCs w:val="24"/>
          <w:lang w:val="ru-RU"/>
        </w:rPr>
        <w:t>А) по содержанию;</w:t>
      </w:r>
    </w:p>
    <w:p w:rsidR="00CC0469" w:rsidRPr="005B2EBB" w:rsidRDefault="00CC0469" w:rsidP="008B21B2">
      <w:pPr>
        <w:pStyle w:val="af6"/>
        <w:spacing w:line="240" w:lineRule="auto"/>
        <w:rPr>
          <w:szCs w:val="24"/>
          <w:lang w:val="ru-RU"/>
        </w:rPr>
      </w:pPr>
      <w:r w:rsidRPr="005B2EBB">
        <w:rPr>
          <w:szCs w:val="24"/>
          <w:lang w:val="ru-RU"/>
        </w:rPr>
        <w:t>Б) по источникам возникновения;</w:t>
      </w:r>
    </w:p>
    <w:p w:rsidR="00CC0469" w:rsidRPr="005B2EBB" w:rsidRDefault="00CC0469" w:rsidP="008B21B2">
      <w:pPr>
        <w:pStyle w:val="af6"/>
        <w:spacing w:line="240" w:lineRule="auto"/>
        <w:rPr>
          <w:szCs w:val="24"/>
          <w:lang w:val="ru-RU"/>
        </w:rPr>
      </w:pPr>
      <w:r w:rsidRPr="005B2EBB">
        <w:rPr>
          <w:szCs w:val="24"/>
          <w:lang w:val="ru-RU"/>
        </w:rPr>
        <w:t>В) по продолжительности;</w:t>
      </w:r>
    </w:p>
    <w:p w:rsidR="00CC0469" w:rsidRPr="005B2EBB" w:rsidRDefault="00CC0469" w:rsidP="008B21B2">
      <w:pPr>
        <w:pStyle w:val="af6"/>
        <w:spacing w:line="240" w:lineRule="auto"/>
        <w:rPr>
          <w:szCs w:val="24"/>
          <w:lang w:val="ru-RU"/>
        </w:rPr>
      </w:pPr>
      <w:r w:rsidRPr="005B2EBB">
        <w:rPr>
          <w:szCs w:val="24"/>
          <w:lang w:val="ru-RU"/>
        </w:rPr>
        <w:t>Г) по допустимости;</w:t>
      </w:r>
    </w:p>
    <w:p w:rsidR="00CC0469" w:rsidRPr="005B2EBB" w:rsidRDefault="00CC0469" w:rsidP="008B21B2">
      <w:pPr>
        <w:pStyle w:val="af6"/>
        <w:spacing w:line="240" w:lineRule="auto"/>
        <w:rPr>
          <w:szCs w:val="24"/>
          <w:lang w:val="ru-RU"/>
        </w:rPr>
      </w:pPr>
      <w:r w:rsidRPr="005B2EBB">
        <w:rPr>
          <w:szCs w:val="24"/>
          <w:lang w:val="ru-RU"/>
        </w:rPr>
        <w:t>Д) по правомерности;</w:t>
      </w:r>
    </w:p>
    <w:p w:rsidR="00CC0469" w:rsidRPr="005B2EBB" w:rsidRDefault="00CC0469" w:rsidP="008B21B2">
      <w:pPr>
        <w:pStyle w:val="af6"/>
        <w:spacing w:line="240" w:lineRule="auto"/>
        <w:rPr>
          <w:szCs w:val="24"/>
          <w:lang w:val="ru-RU"/>
        </w:rPr>
      </w:pPr>
      <w:r w:rsidRPr="005B2EBB">
        <w:rPr>
          <w:szCs w:val="24"/>
          <w:lang w:val="ru-RU"/>
        </w:rPr>
        <w:t>Е) по возможности страхования.</w:t>
      </w:r>
    </w:p>
    <w:p w:rsidR="00CC0469" w:rsidRPr="005B2EBB" w:rsidRDefault="00CC0469" w:rsidP="008B21B2">
      <w:pPr>
        <w:pStyle w:val="af6"/>
        <w:spacing w:line="240" w:lineRule="auto"/>
        <w:rPr>
          <w:szCs w:val="24"/>
          <w:lang w:val="ru-RU"/>
        </w:rPr>
      </w:pPr>
    </w:p>
    <w:p w:rsidR="00CC0469" w:rsidRPr="005B2EBB" w:rsidRDefault="00CC0469" w:rsidP="008B21B2">
      <w:pPr>
        <w:pStyle w:val="af6"/>
        <w:spacing w:line="240" w:lineRule="auto"/>
        <w:ind w:left="567" w:firstLine="0"/>
        <w:rPr>
          <w:szCs w:val="24"/>
          <w:lang w:val="ru-RU"/>
        </w:rPr>
      </w:pPr>
      <w:r w:rsidRPr="005B2EBB">
        <w:rPr>
          <w:szCs w:val="24"/>
          <w:lang w:val="ru-RU"/>
        </w:rPr>
        <w:t>3. Выберите правильный ответ. Классификация «Риск внешний, внутренний» производится по критерию:</w:t>
      </w:r>
    </w:p>
    <w:p w:rsidR="00CC0469" w:rsidRPr="005B2EBB" w:rsidRDefault="00CC0469" w:rsidP="008B21B2">
      <w:pPr>
        <w:pStyle w:val="af6"/>
        <w:spacing w:line="240" w:lineRule="auto"/>
        <w:rPr>
          <w:szCs w:val="24"/>
          <w:lang w:val="ru-RU"/>
        </w:rPr>
      </w:pPr>
      <w:r w:rsidRPr="005B2EBB">
        <w:rPr>
          <w:szCs w:val="24"/>
          <w:lang w:val="ru-RU"/>
        </w:rPr>
        <w:t>А) по содержанию;</w:t>
      </w:r>
    </w:p>
    <w:p w:rsidR="00CC0469" w:rsidRPr="005B2EBB" w:rsidRDefault="00CC0469" w:rsidP="008B21B2">
      <w:pPr>
        <w:pStyle w:val="af6"/>
        <w:spacing w:line="240" w:lineRule="auto"/>
        <w:rPr>
          <w:szCs w:val="24"/>
          <w:lang w:val="ru-RU"/>
        </w:rPr>
      </w:pPr>
      <w:r w:rsidRPr="005B2EBB">
        <w:rPr>
          <w:szCs w:val="24"/>
          <w:lang w:val="ru-RU"/>
        </w:rPr>
        <w:t>Б) по источникам возникновения;</w:t>
      </w:r>
    </w:p>
    <w:p w:rsidR="00CC0469" w:rsidRPr="005B2EBB" w:rsidRDefault="00CC0469" w:rsidP="008B21B2">
      <w:pPr>
        <w:pStyle w:val="af6"/>
        <w:spacing w:line="240" w:lineRule="auto"/>
        <w:rPr>
          <w:szCs w:val="24"/>
          <w:lang w:val="ru-RU"/>
        </w:rPr>
      </w:pPr>
      <w:r w:rsidRPr="005B2EBB">
        <w:rPr>
          <w:szCs w:val="24"/>
          <w:lang w:val="ru-RU"/>
        </w:rPr>
        <w:t>В) по продолжительности;</w:t>
      </w:r>
    </w:p>
    <w:p w:rsidR="00CC0469" w:rsidRPr="005B2EBB" w:rsidRDefault="00CC0469" w:rsidP="008B21B2">
      <w:pPr>
        <w:pStyle w:val="af6"/>
        <w:spacing w:line="240" w:lineRule="auto"/>
        <w:rPr>
          <w:szCs w:val="24"/>
          <w:lang w:val="ru-RU"/>
        </w:rPr>
      </w:pPr>
      <w:r w:rsidRPr="005B2EBB">
        <w:rPr>
          <w:szCs w:val="24"/>
          <w:lang w:val="ru-RU"/>
        </w:rPr>
        <w:t>Г) по допустимости;</w:t>
      </w:r>
    </w:p>
    <w:p w:rsidR="00CC0469" w:rsidRPr="005B2EBB" w:rsidRDefault="00CC0469" w:rsidP="008B21B2">
      <w:pPr>
        <w:pStyle w:val="af6"/>
        <w:spacing w:line="240" w:lineRule="auto"/>
        <w:rPr>
          <w:szCs w:val="24"/>
          <w:lang w:val="ru-RU"/>
        </w:rPr>
      </w:pPr>
      <w:r w:rsidRPr="005B2EBB">
        <w:rPr>
          <w:szCs w:val="24"/>
          <w:lang w:val="ru-RU"/>
        </w:rPr>
        <w:t>Д) по правомерности;</w:t>
      </w:r>
    </w:p>
    <w:p w:rsidR="00CC0469" w:rsidRPr="005B2EBB" w:rsidRDefault="00CC0469" w:rsidP="008B21B2">
      <w:pPr>
        <w:pStyle w:val="af6"/>
        <w:spacing w:line="240" w:lineRule="auto"/>
        <w:rPr>
          <w:szCs w:val="24"/>
          <w:lang w:val="ru-RU"/>
        </w:rPr>
      </w:pPr>
      <w:r w:rsidRPr="005B2EBB">
        <w:rPr>
          <w:szCs w:val="24"/>
          <w:lang w:val="ru-RU"/>
        </w:rPr>
        <w:t>Е) по возможности страхования.</w:t>
      </w:r>
    </w:p>
    <w:p w:rsidR="00CC0469" w:rsidRPr="005B2EBB" w:rsidRDefault="00CC0469" w:rsidP="008B21B2">
      <w:pPr>
        <w:pStyle w:val="af6"/>
        <w:spacing w:line="240" w:lineRule="auto"/>
        <w:rPr>
          <w:szCs w:val="24"/>
          <w:lang w:val="ru-RU"/>
        </w:rPr>
      </w:pPr>
    </w:p>
    <w:p w:rsidR="00CC0469" w:rsidRPr="005B2EBB" w:rsidRDefault="00CC0469" w:rsidP="008B21B2">
      <w:pPr>
        <w:pStyle w:val="af6"/>
        <w:spacing w:line="240" w:lineRule="auto"/>
        <w:ind w:firstLine="0"/>
        <w:rPr>
          <w:szCs w:val="24"/>
          <w:lang w:val="ru-RU"/>
        </w:rPr>
      </w:pPr>
      <w:r w:rsidRPr="005B2EBB">
        <w:rPr>
          <w:szCs w:val="24"/>
          <w:lang w:val="ru-RU"/>
        </w:rPr>
        <w:t>4. Выберите правильный ответ. Классификация «Риск кратковременный, постоянный» производится по критерию:</w:t>
      </w:r>
    </w:p>
    <w:p w:rsidR="00CC0469" w:rsidRPr="005B2EBB" w:rsidRDefault="00CC0469" w:rsidP="008B21B2">
      <w:pPr>
        <w:pStyle w:val="af6"/>
        <w:spacing w:line="240" w:lineRule="auto"/>
        <w:ind w:left="0"/>
        <w:rPr>
          <w:szCs w:val="24"/>
          <w:lang w:val="ru-RU"/>
        </w:rPr>
      </w:pPr>
      <w:r w:rsidRPr="005B2EBB">
        <w:rPr>
          <w:szCs w:val="24"/>
          <w:lang w:val="ru-RU"/>
        </w:rPr>
        <w:t>А) по содержанию;</w:t>
      </w:r>
    </w:p>
    <w:p w:rsidR="00CC0469" w:rsidRPr="005B2EBB" w:rsidRDefault="00CC0469" w:rsidP="008B21B2">
      <w:pPr>
        <w:pStyle w:val="af6"/>
        <w:spacing w:line="240" w:lineRule="auto"/>
        <w:ind w:left="0"/>
        <w:rPr>
          <w:szCs w:val="24"/>
          <w:lang w:val="ru-RU"/>
        </w:rPr>
      </w:pPr>
      <w:r w:rsidRPr="005B2EBB">
        <w:rPr>
          <w:szCs w:val="24"/>
          <w:lang w:val="ru-RU"/>
        </w:rPr>
        <w:t>Б) по источникам возникновения;</w:t>
      </w:r>
    </w:p>
    <w:p w:rsidR="00CC0469" w:rsidRPr="005B2EBB" w:rsidRDefault="00CC0469" w:rsidP="008B21B2">
      <w:pPr>
        <w:pStyle w:val="af6"/>
        <w:spacing w:line="240" w:lineRule="auto"/>
        <w:ind w:left="0"/>
        <w:rPr>
          <w:szCs w:val="24"/>
          <w:lang w:val="ru-RU"/>
        </w:rPr>
      </w:pPr>
      <w:r w:rsidRPr="005B2EBB">
        <w:rPr>
          <w:szCs w:val="24"/>
          <w:lang w:val="ru-RU"/>
        </w:rPr>
        <w:t>В) по продолжительности;</w:t>
      </w:r>
    </w:p>
    <w:p w:rsidR="00CC0469" w:rsidRPr="005B2EBB" w:rsidRDefault="00CC0469" w:rsidP="008B21B2">
      <w:pPr>
        <w:pStyle w:val="af6"/>
        <w:spacing w:line="240" w:lineRule="auto"/>
        <w:ind w:left="0"/>
        <w:rPr>
          <w:szCs w:val="24"/>
          <w:lang w:val="ru-RU"/>
        </w:rPr>
      </w:pPr>
      <w:r w:rsidRPr="005B2EBB">
        <w:rPr>
          <w:szCs w:val="24"/>
          <w:lang w:val="ru-RU"/>
        </w:rPr>
        <w:t>Г) по допустимости;</w:t>
      </w:r>
    </w:p>
    <w:p w:rsidR="00CC0469" w:rsidRPr="005B2EBB" w:rsidRDefault="00CC0469" w:rsidP="008B21B2">
      <w:pPr>
        <w:pStyle w:val="af6"/>
        <w:spacing w:line="240" w:lineRule="auto"/>
        <w:ind w:left="0"/>
        <w:rPr>
          <w:szCs w:val="24"/>
          <w:lang w:val="ru-RU"/>
        </w:rPr>
      </w:pPr>
      <w:r w:rsidRPr="005B2EBB">
        <w:rPr>
          <w:szCs w:val="24"/>
          <w:lang w:val="ru-RU"/>
        </w:rPr>
        <w:t>Д) по правомерности;</w:t>
      </w:r>
    </w:p>
    <w:p w:rsidR="00CC0469" w:rsidRPr="005B2EBB" w:rsidRDefault="00CC0469" w:rsidP="008B21B2">
      <w:pPr>
        <w:pStyle w:val="af6"/>
        <w:spacing w:line="240" w:lineRule="auto"/>
        <w:ind w:left="0"/>
        <w:rPr>
          <w:szCs w:val="24"/>
          <w:lang w:val="ru-RU"/>
        </w:rPr>
      </w:pPr>
      <w:r w:rsidRPr="005B2EBB">
        <w:rPr>
          <w:szCs w:val="24"/>
          <w:lang w:val="ru-RU"/>
        </w:rPr>
        <w:t>Е) по возможности страхования.</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lastRenderedPageBreak/>
        <w:t xml:space="preserve">5. Установление лимитов на проведение хозяйственных операций представляет собой процесс </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        </w:t>
      </w:r>
    </w:p>
    <w:p w:rsidR="00CC0469" w:rsidRPr="005B2EBB" w:rsidRDefault="00CC0469" w:rsidP="008B21B2">
      <w:pPr>
        <w:pStyle w:val="afc"/>
        <w:spacing w:after="0"/>
      </w:pPr>
      <w:r w:rsidRPr="005B2EBB">
        <w:t>6. Исключите лишнее. По направлению воздействия на параметры риска различают следующие методы:</w:t>
      </w:r>
    </w:p>
    <w:p w:rsidR="00CC0469" w:rsidRPr="005B2EBB" w:rsidRDefault="00CC0469" w:rsidP="008B21B2">
      <w:pPr>
        <w:pStyle w:val="af6"/>
        <w:spacing w:line="240" w:lineRule="auto"/>
        <w:ind w:left="0"/>
        <w:rPr>
          <w:szCs w:val="24"/>
          <w:lang w:val="ru-RU"/>
        </w:rPr>
      </w:pPr>
      <w:r w:rsidRPr="005B2EBB">
        <w:rPr>
          <w:szCs w:val="24"/>
          <w:lang w:val="ru-RU"/>
        </w:rPr>
        <w:t>А) воздействуют на вероятность наступления риска;</w:t>
      </w:r>
    </w:p>
    <w:p w:rsidR="00CC0469" w:rsidRPr="005B2EBB" w:rsidRDefault="00CC0469" w:rsidP="008B21B2">
      <w:pPr>
        <w:pStyle w:val="af6"/>
        <w:spacing w:line="240" w:lineRule="auto"/>
        <w:ind w:left="0"/>
        <w:rPr>
          <w:szCs w:val="24"/>
          <w:lang w:val="ru-RU"/>
        </w:rPr>
      </w:pPr>
      <w:r w:rsidRPr="005B2EBB">
        <w:rPr>
          <w:szCs w:val="24"/>
          <w:lang w:val="ru-RU"/>
        </w:rPr>
        <w:t>Б) воздействуют на субъекта, принимающего решение;</w:t>
      </w:r>
    </w:p>
    <w:p w:rsidR="00CC0469" w:rsidRPr="005B2EBB" w:rsidRDefault="00CC0469" w:rsidP="008B21B2">
      <w:pPr>
        <w:pStyle w:val="af6"/>
        <w:spacing w:line="240" w:lineRule="auto"/>
        <w:ind w:left="0"/>
        <w:rPr>
          <w:szCs w:val="24"/>
          <w:lang w:val="ru-RU"/>
        </w:rPr>
      </w:pPr>
      <w:r w:rsidRPr="005B2EBB">
        <w:rPr>
          <w:szCs w:val="24"/>
          <w:lang w:val="ru-RU"/>
        </w:rPr>
        <w:t>В) воздействует на величину риска;</w:t>
      </w:r>
    </w:p>
    <w:p w:rsidR="00CC0469" w:rsidRPr="005B2EBB" w:rsidRDefault="00CC0469" w:rsidP="008B21B2">
      <w:pPr>
        <w:pStyle w:val="af6"/>
        <w:spacing w:line="240" w:lineRule="auto"/>
        <w:ind w:left="0"/>
        <w:rPr>
          <w:szCs w:val="24"/>
          <w:lang w:val="ru-RU"/>
        </w:rPr>
      </w:pPr>
      <w:r w:rsidRPr="005B2EBB">
        <w:rPr>
          <w:szCs w:val="24"/>
          <w:lang w:val="ru-RU"/>
        </w:rPr>
        <w:t>Г) воздействует на предсказуемость риска и толерантность к нему</w:t>
      </w:r>
    </w:p>
    <w:p w:rsidR="00CC0469" w:rsidRPr="005B2EBB" w:rsidRDefault="00CC0469" w:rsidP="008B21B2">
      <w:pPr>
        <w:pStyle w:val="af6"/>
        <w:spacing w:line="240" w:lineRule="auto"/>
        <w:ind w:left="0"/>
        <w:rPr>
          <w:szCs w:val="24"/>
          <w:lang w:val="ru-RU"/>
        </w:rPr>
      </w:pPr>
      <w:r w:rsidRPr="005B2EBB">
        <w:rPr>
          <w:szCs w:val="24"/>
          <w:lang w:val="ru-RU"/>
        </w:rPr>
        <w:t>Д) нет правильного ответа.</w:t>
      </w:r>
    </w:p>
    <w:p w:rsidR="00CC0469" w:rsidRPr="005B2EBB" w:rsidRDefault="00CC0469" w:rsidP="008B21B2">
      <w:pPr>
        <w:pStyle w:val="af6"/>
        <w:spacing w:line="240" w:lineRule="auto"/>
        <w:ind w:left="0"/>
        <w:rPr>
          <w:szCs w:val="24"/>
          <w:lang w:val="ru-RU"/>
        </w:rPr>
      </w:pPr>
      <w:r w:rsidRPr="005B2EBB">
        <w:rPr>
          <w:szCs w:val="24"/>
          <w:lang w:val="ru-RU"/>
        </w:rPr>
        <w:t xml:space="preserve">7. Процедура управления рисками, </w:t>
      </w:r>
      <w:proofErr w:type="gramStart"/>
      <w:r w:rsidRPr="005B2EBB">
        <w:rPr>
          <w:szCs w:val="24"/>
          <w:lang w:val="ru-RU"/>
        </w:rPr>
        <w:t>предусматривающая  передачу</w:t>
      </w:r>
      <w:proofErr w:type="gramEnd"/>
      <w:r w:rsidRPr="005B2EBB">
        <w:rPr>
          <w:szCs w:val="24"/>
          <w:lang w:val="ru-RU"/>
        </w:rPr>
        <w:t xml:space="preserve"> части рисков партнерам по бизнесу называется </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8. К функциям риска не относятся:</w:t>
      </w:r>
    </w:p>
    <w:p w:rsidR="00CC0469" w:rsidRPr="005B2EBB" w:rsidRDefault="00CC0469" w:rsidP="008B21B2">
      <w:pPr>
        <w:pStyle w:val="af6"/>
        <w:spacing w:line="240" w:lineRule="auto"/>
        <w:ind w:left="0"/>
        <w:rPr>
          <w:szCs w:val="24"/>
          <w:lang w:val="ru-RU"/>
        </w:rPr>
      </w:pPr>
      <w:r w:rsidRPr="005B2EBB">
        <w:rPr>
          <w:szCs w:val="24"/>
          <w:lang w:val="ru-RU"/>
        </w:rPr>
        <w:t>А) инновационная;</w:t>
      </w:r>
    </w:p>
    <w:p w:rsidR="00CC0469" w:rsidRPr="005B2EBB" w:rsidRDefault="00CC0469" w:rsidP="008B21B2">
      <w:pPr>
        <w:pStyle w:val="af6"/>
        <w:spacing w:line="240" w:lineRule="auto"/>
        <w:ind w:left="0"/>
        <w:rPr>
          <w:szCs w:val="24"/>
          <w:lang w:val="ru-RU"/>
        </w:rPr>
      </w:pPr>
      <w:r w:rsidRPr="005B2EBB">
        <w:rPr>
          <w:szCs w:val="24"/>
          <w:lang w:val="ru-RU"/>
        </w:rPr>
        <w:t>Б) регулятивная;</w:t>
      </w:r>
    </w:p>
    <w:p w:rsidR="00CC0469" w:rsidRPr="005B2EBB" w:rsidRDefault="00CC0469" w:rsidP="008B21B2">
      <w:pPr>
        <w:pStyle w:val="af6"/>
        <w:spacing w:line="240" w:lineRule="auto"/>
        <w:ind w:left="0"/>
        <w:rPr>
          <w:szCs w:val="24"/>
          <w:lang w:val="ru-RU"/>
        </w:rPr>
      </w:pPr>
      <w:r w:rsidRPr="005B2EBB">
        <w:rPr>
          <w:szCs w:val="24"/>
          <w:lang w:val="ru-RU"/>
        </w:rPr>
        <w:t>В) санирующая;</w:t>
      </w:r>
    </w:p>
    <w:p w:rsidR="00CC0469" w:rsidRPr="005B2EBB" w:rsidRDefault="00CC0469" w:rsidP="008B21B2">
      <w:pPr>
        <w:pStyle w:val="af6"/>
        <w:spacing w:line="240" w:lineRule="auto"/>
        <w:ind w:left="0"/>
        <w:rPr>
          <w:szCs w:val="24"/>
          <w:lang w:val="ru-RU"/>
        </w:rPr>
      </w:pPr>
      <w:r w:rsidRPr="005B2EBB">
        <w:rPr>
          <w:szCs w:val="24"/>
          <w:lang w:val="ru-RU"/>
        </w:rPr>
        <w:t>Г) защитная;</w:t>
      </w:r>
    </w:p>
    <w:p w:rsidR="00CC0469" w:rsidRPr="005B2EBB" w:rsidRDefault="00CC0469" w:rsidP="008B21B2">
      <w:pPr>
        <w:pStyle w:val="af6"/>
        <w:spacing w:line="240" w:lineRule="auto"/>
        <w:ind w:left="0"/>
        <w:rPr>
          <w:szCs w:val="24"/>
          <w:lang w:val="ru-RU"/>
        </w:rPr>
      </w:pPr>
      <w:r w:rsidRPr="005B2EBB">
        <w:rPr>
          <w:szCs w:val="24"/>
          <w:lang w:val="ru-RU"/>
        </w:rPr>
        <w:t>Д) аналитическая;</w:t>
      </w:r>
    </w:p>
    <w:p w:rsidR="00CC0469" w:rsidRPr="005B2EBB" w:rsidRDefault="00CC0469" w:rsidP="008B21B2">
      <w:pPr>
        <w:pStyle w:val="af6"/>
        <w:spacing w:line="240" w:lineRule="auto"/>
        <w:ind w:left="0"/>
        <w:rPr>
          <w:szCs w:val="24"/>
          <w:lang w:val="ru-RU"/>
        </w:rPr>
      </w:pPr>
      <w:r w:rsidRPr="005B2EBB">
        <w:rPr>
          <w:szCs w:val="24"/>
          <w:lang w:val="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9. Какой метод управления рисками предусматривает действия предпринимателей по отказу от предпринимательского проекта.</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 xml:space="preserve">10.Исключите лишнее. </w:t>
      </w:r>
      <w:r w:rsidRPr="005B2EBB">
        <w:rPr>
          <w:rFonts w:eastAsia="Times New Roman"/>
          <w:szCs w:val="24"/>
          <w:lang w:val="ru-RU" w:eastAsia="ru-RU"/>
        </w:rPr>
        <w:t xml:space="preserve">К функциям объекта </w:t>
      </w:r>
      <w:proofErr w:type="gramStart"/>
      <w:r w:rsidRPr="005B2EBB">
        <w:rPr>
          <w:rFonts w:eastAsia="Times New Roman"/>
          <w:szCs w:val="24"/>
          <w:lang w:val="ru-RU" w:eastAsia="ru-RU"/>
        </w:rPr>
        <w:t>управления  относит</w:t>
      </w:r>
      <w:r w:rsidRPr="005B2EBB">
        <w:rPr>
          <w:rFonts w:eastAsia="Times New Roman"/>
          <w:szCs w:val="24"/>
          <w:lang w:val="ru-RU" w:eastAsia="ru-RU"/>
        </w:rPr>
        <w:softHyphen/>
        <w:t>ся</w:t>
      </w:r>
      <w:proofErr w:type="gramEnd"/>
      <w:r w:rsidRPr="005B2EBB">
        <w:rPr>
          <w:rFonts w:eastAsia="Times New Roman"/>
          <w:szCs w:val="24"/>
          <w:lang w:val="ru-RU" w:eastAsia="ru-RU"/>
        </w:rPr>
        <w:t xml:space="preserve"> организация</w:t>
      </w:r>
    </w:p>
    <w:p w:rsidR="00CC0469" w:rsidRPr="005B2EBB" w:rsidRDefault="00CC0469" w:rsidP="008B21B2">
      <w:pPr>
        <w:pStyle w:val="af6"/>
        <w:spacing w:line="240" w:lineRule="auto"/>
        <w:ind w:left="0"/>
        <w:rPr>
          <w:szCs w:val="24"/>
          <w:lang w:val="ru-RU"/>
        </w:rPr>
      </w:pPr>
      <w:r w:rsidRPr="005B2EBB">
        <w:rPr>
          <w:szCs w:val="24"/>
          <w:lang w:val="ru-RU"/>
        </w:rPr>
        <w:t>А)</w:t>
      </w:r>
      <w:r w:rsidRPr="005B2EBB">
        <w:rPr>
          <w:rFonts w:eastAsia="Times New Roman"/>
          <w:szCs w:val="24"/>
          <w:lang w:val="ru-RU" w:eastAsia="ru-RU"/>
        </w:rPr>
        <w:t xml:space="preserve"> разрешения </w:t>
      </w:r>
      <w:proofErr w:type="gramStart"/>
      <w:r w:rsidRPr="005B2EBB">
        <w:rPr>
          <w:rFonts w:eastAsia="Times New Roman"/>
          <w:szCs w:val="24"/>
          <w:lang w:val="ru-RU" w:eastAsia="ru-RU"/>
        </w:rPr>
        <w:t>риска</w:t>
      </w:r>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Б)</w:t>
      </w:r>
      <w:r w:rsidRPr="005B2EBB">
        <w:rPr>
          <w:rFonts w:eastAsia="Times New Roman"/>
          <w:szCs w:val="24"/>
          <w:lang w:val="ru-RU" w:eastAsia="ru-RU"/>
        </w:rPr>
        <w:t xml:space="preserve"> рисковых вложений </w:t>
      </w:r>
      <w:proofErr w:type="gramStart"/>
      <w:r w:rsidRPr="005B2EBB">
        <w:rPr>
          <w:rFonts w:eastAsia="Times New Roman"/>
          <w:szCs w:val="24"/>
          <w:lang w:val="ru-RU" w:eastAsia="ru-RU"/>
        </w:rPr>
        <w:t>капитала</w:t>
      </w:r>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w:t>
      </w:r>
      <w:r w:rsidRPr="005B2EBB">
        <w:rPr>
          <w:rFonts w:eastAsia="Times New Roman"/>
          <w:szCs w:val="24"/>
          <w:lang w:val="ru-RU" w:eastAsia="ru-RU"/>
        </w:rPr>
        <w:t xml:space="preserve"> работы по снижению величины </w:t>
      </w:r>
      <w:proofErr w:type="gramStart"/>
      <w:r w:rsidRPr="005B2EBB">
        <w:rPr>
          <w:rFonts w:eastAsia="Times New Roman"/>
          <w:szCs w:val="24"/>
          <w:lang w:val="ru-RU" w:eastAsia="ru-RU"/>
        </w:rPr>
        <w:t>риска</w:t>
      </w:r>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Г)</w:t>
      </w:r>
      <w:r w:rsidRPr="005B2EBB">
        <w:rPr>
          <w:rFonts w:eastAsia="Times New Roman"/>
          <w:szCs w:val="24"/>
          <w:lang w:val="ru-RU" w:eastAsia="ru-RU"/>
        </w:rPr>
        <w:t xml:space="preserve"> процесса страхования рисков</w:t>
      </w:r>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Д)</w:t>
      </w:r>
      <w:r w:rsidRPr="005B2EBB">
        <w:rPr>
          <w:rFonts w:eastAsia="Times New Roman"/>
          <w:szCs w:val="24"/>
          <w:lang w:val="ru-RU" w:eastAsia="ru-RU"/>
        </w:rPr>
        <w:t xml:space="preserve"> координация</w:t>
      </w:r>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 xml:space="preserve">Е) </w:t>
      </w:r>
      <w:r w:rsidRPr="005B2EBB">
        <w:rPr>
          <w:rFonts w:eastAsia="Times New Roman"/>
          <w:szCs w:val="24"/>
          <w:lang w:val="ru-RU" w:eastAsia="ru-RU"/>
        </w:rPr>
        <w:t>экономических отношений и связей между субъектами хозяй</w:t>
      </w:r>
      <w:r w:rsidRPr="005B2EBB">
        <w:rPr>
          <w:rFonts w:eastAsia="Times New Roman"/>
          <w:szCs w:val="24"/>
          <w:lang w:val="ru-RU" w:eastAsia="ru-RU"/>
        </w:rPr>
        <w:softHyphen/>
        <w:t>ственного процесса</w:t>
      </w:r>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11. Формирование фонда защиты от риска предпринимательской структурой за счет собственных средств представляет собой:</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lastRenderedPageBreak/>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rFonts w:eastAsia="Times New Roman"/>
          <w:szCs w:val="24"/>
          <w:lang w:val="ru-RU" w:eastAsia="ru-RU"/>
        </w:rPr>
      </w:pPr>
      <w:r w:rsidRPr="005B2EBB">
        <w:rPr>
          <w:szCs w:val="24"/>
          <w:lang w:val="ru-RU"/>
        </w:rPr>
        <w:t xml:space="preserve">12.Исключите лишнее. </w:t>
      </w:r>
      <w:r w:rsidRPr="005B2EBB">
        <w:rPr>
          <w:rFonts w:eastAsia="Times New Roman"/>
          <w:szCs w:val="24"/>
          <w:lang w:val="ru-RU" w:eastAsia="ru-RU"/>
        </w:rPr>
        <w:t>К функциям субъекта управления отно</w:t>
      </w:r>
      <w:r w:rsidRPr="005B2EBB">
        <w:rPr>
          <w:rFonts w:eastAsia="Times New Roman"/>
          <w:szCs w:val="24"/>
          <w:lang w:val="ru-RU" w:eastAsia="ru-RU"/>
        </w:rPr>
        <w:softHyphen/>
        <w:t>сятся:</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А) прогнозирование;</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Б) организация;</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В) регулирование;</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Г) стимулирование;</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Д) контроль;</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13. К внешним источникам риска относят:</w:t>
      </w:r>
    </w:p>
    <w:p w:rsidR="00CC0469" w:rsidRPr="005B2EBB" w:rsidRDefault="00CC0469" w:rsidP="008B21B2">
      <w:pPr>
        <w:pStyle w:val="af6"/>
        <w:spacing w:line="240" w:lineRule="auto"/>
        <w:ind w:left="0"/>
        <w:rPr>
          <w:szCs w:val="24"/>
          <w:lang w:val="ru-RU"/>
        </w:rPr>
      </w:pPr>
      <w:r w:rsidRPr="005B2EBB">
        <w:rPr>
          <w:szCs w:val="24"/>
          <w:lang w:val="ru-RU"/>
        </w:rPr>
        <w:t>А) Производственно-техническая система;</w:t>
      </w:r>
    </w:p>
    <w:p w:rsidR="00CC0469" w:rsidRPr="005B2EBB" w:rsidRDefault="00CC0469" w:rsidP="008B21B2">
      <w:pPr>
        <w:pStyle w:val="af6"/>
        <w:spacing w:line="240" w:lineRule="auto"/>
        <w:ind w:left="0"/>
        <w:rPr>
          <w:szCs w:val="24"/>
          <w:lang w:val="ru-RU"/>
        </w:rPr>
      </w:pPr>
      <w:r w:rsidRPr="005B2EBB">
        <w:rPr>
          <w:szCs w:val="24"/>
          <w:lang w:val="ru-RU"/>
        </w:rPr>
        <w:t>Б) Финансово-экономическая система;</w:t>
      </w:r>
    </w:p>
    <w:p w:rsidR="00CC0469" w:rsidRPr="005B2EBB" w:rsidRDefault="00CC0469" w:rsidP="008B21B2">
      <w:pPr>
        <w:pStyle w:val="af6"/>
        <w:spacing w:line="240" w:lineRule="auto"/>
        <w:ind w:left="0"/>
        <w:rPr>
          <w:szCs w:val="24"/>
          <w:lang w:val="ru-RU"/>
        </w:rPr>
      </w:pPr>
      <w:r w:rsidRPr="005B2EBB">
        <w:rPr>
          <w:szCs w:val="24"/>
          <w:lang w:val="ru-RU"/>
        </w:rPr>
        <w:t>В) Социальная система;</w:t>
      </w:r>
    </w:p>
    <w:p w:rsidR="00CC0469" w:rsidRPr="005B2EBB" w:rsidRDefault="00CC0469" w:rsidP="008B21B2">
      <w:pPr>
        <w:pStyle w:val="af6"/>
        <w:spacing w:line="240" w:lineRule="auto"/>
        <w:ind w:left="0"/>
        <w:rPr>
          <w:szCs w:val="24"/>
          <w:lang w:val="ru-RU"/>
        </w:rPr>
      </w:pPr>
      <w:r w:rsidRPr="005B2EBB">
        <w:rPr>
          <w:szCs w:val="24"/>
          <w:lang w:val="ru-RU"/>
        </w:rPr>
        <w:t>Г) Техногенная среда;</w:t>
      </w:r>
    </w:p>
    <w:p w:rsidR="00CC0469" w:rsidRPr="005B2EBB" w:rsidRDefault="00CC0469" w:rsidP="008B21B2">
      <w:pPr>
        <w:pStyle w:val="af6"/>
        <w:spacing w:line="240" w:lineRule="auto"/>
        <w:ind w:left="0"/>
        <w:rPr>
          <w:szCs w:val="24"/>
          <w:lang w:val="ru-RU"/>
        </w:rPr>
      </w:pPr>
      <w:r w:rsidRPr="005B2EBB">
        <w:rPr>
          <w:szCs w:val="24"/>
          <w:lang w:val="ru-RU"/>
        </w:rPr>
        <w:t>Д) Экологическая система;</w:t>
      </w:r>
    </w:p>
    <w:p w:rsidR="00CC0469" w:rsidRPr="005B2EBB" w:rsidRDefault="00CC0469" w:rsidP="008B21B2">
      <w:pPr>
        <w:pStyle w:val="af6"/>
        <w:spacing w:line="240" w:lineRule="auto"/>
        <w:ind w:left="0"/>
        <w:rPr>
          <w:szCs w:val="24"/>
          <w:lang w:val="ru-RU"/>
        </w:rPr>
      </w:pPr>
      <w:r w:rsidRPr="005B2EBB">
        <w:rPr>
          <w:szCs w:val="24"/>
          <w:lang w:val="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14. К внутренним источникам риска относят:</w:t>
      </w:r>
    </w:p>
    <w:p w:rsidR="00CC0469" w:rsidRPr="005B2EBB" w:rsidRDefault="00CC0469" w:rsidP="008B21B2">
      <w:pPr>
        <w:pStyle w:val="af6"/>
        <w:spacing w:line="240" w:lineRule="auto"/>
        <w:ind w:left="0"/>
        <w:rPr>
          <w:szCs w:val="24"/>
          <w:lang w:val="ru-RU"/>
        </w:rPr>
      </w:pPr>
      <w:r w:rsidRPr="005B2EBB">
        <w:rPr>
          <w:szCs w:val="24"/>
          <w:lang w:val="ru-RU"/>
        </w:rPr>
        <w:t>А) Макроэкономическая и политическая среда;</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gramStart"/>
      <w:r w:rsidRPr="005B2EBB">
        <w:rPr>
          <w:szCs w:val="24"/>
          <w:lang w:val="ru-RU"/>
        </w:rPr>
        <w:t>Отраслевая  среда</w:t>
      </w:r>
      <w:proofErr w:type="gramEnd"/>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В) Социальная среда;</w:t>
      </w:r>
    </w:p>
    <w:p w:rsidR="00CC0469" w:rsidRPr="005B2EBB" w:rsidRDefault="00CC0469" w:rsidP="008B21B2">
      <w:pPr>
        <w:pStyle w:val="af6"/>
        <w:spacing w:line="240" w:lineRule="auto"/>
        <w:ind w:left="0"/>
        <w:rPr>
          <w:szCs w:val="24"/>
          <w:lang w:val="ru-RU"/>
        </w:rPr>
      </w:pPr>
      <w:r w:rsidRPr="005B2EBB">
        <w:rPr>
          <w:szCs w:val="24"/>
          <w:lang w:val="ru-RU"/>
        </w:rPr>
        <w:t>Г) Экономическая среда;</w:t>
      </w:r>
    </w:p>
    <w:p w:rsidR="00CC0469" w:rsidRPr="005B2EBB" w:rsidRDefault="00CC0469" w:rsidP="008B21B2">
      <w:pPr>
        <w:pStyle w:val="af6"/>
        <w:spacing w:line="240" w:lineRule="auto"/>
        <w:ind w:left="0"/>
        <w:rPr>
          <w:szCs w:val="24"/>
          <w:lang w:val="ru-RU"/>
        </w:rPr>
      </w:pPr>
      <w:r w:rsidRPr="005B2EBB">
        <w:rPr>
          <w:szCs w:val="24"/>
          <w:lang w:val="ru-RU"/>
        </w:rPr>
        <w:t>Д) Система управления;</w:t>
      </w:r>
    </w:p>
    <w:p w:rsidR="00CC0469" w:rsidRPr="005B2EBB" w:rsidRDefault="00CC0469" w:rsidP="008B21B2">
      <w:pPr>
        <w:pStyle w:val="af6"/>
        <w:spacing w:line="240" w:lineRule="auto"/>
        <w:ind w:left="0"/>
        <w:rPr>
          <w:szCs w:val="24"/>
          <w:lang w:val="ru-RU"/>
        </w:rPr>
      </w:pPr>
      <w:r w:rsidRPr="005B2EBB">
        <w:rPr>
          <w:szCs w:val="24"/>
          <w:lang w:val="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15. Исключите лишнее. К свойствам риска относят:</w:t>
      </w:r>
    </w:p>
    <w:p w:rsidR="00CC0469" w:rsidRPr="005B2EBB" w:rsidRDefault="00CC0469" w:rsidP="008B21B2">
      <w:pPr>
        <w:pStyle w:val="af6"/>
        <w:spacing w:line="240" w:lineRule="auto"/>
        <w:ind w:left="0"/>
        <w:rPr>
          <w:szCs w:val="24"/>
          <w:lang w:val="ru-RU"/>
        </w:rPr>
      </w:pPr>
      <w:r w:rsidRPr="005B2EBB">
        <w:rPr>
          <w:szCs w:val="24"/>
          <w:lang w:val="ru-RU"/>
        </w:rPr>
        <w:t>А) Тяжесть ущерба от риска;</w:t>
      </w:r>
    </w:p>
    <w:p w:rsidR="00CC0469" w:rsidRPr="005B2EBB" w:rsidRDefault="00CC0469" w:rsidP="008B21B2">
      <w:pPr>
        <w:pStyle w:val="af6"/>
        <w:spacing w:line="240" w:lineRule="auto"/>
        <w:ind w:left="0"/>
        <w:rPr>
          <w:szCs w:val="24"/>
          <w:lang w:val="ru-RU"/>
        </w:rPr>
      </w:pPr>
      <w:r w:rsidRPr="005B2EBB">
        <w:rPr>
          <w:szCs w:val="24"/>
          <w:lang w:val="ru-RU"/>
        </w:rPr>
        <w:t>Б) Неопределенность риска;</w:t>
      </w:r>
    </w:p>
    <w:p w:rsidR="00CC0469" w:rsidRPr="005B2EBB" w:rsidRDefault="00CC0469" w:rsidP="008B21B2">
      <w:pPr>
        <w:pStyle w:val="af6"/>
        <w:spacing w:line="240" w:lineRule="auto"/>
        <w:ind w:left="0"/>
        <w:rPr>
          <w:szCs w:val="24"/>
          <w:lang w:val="ru-RU"/>
        </w:rPr>
      </w:pPr>
      <w:r w:rsidRPr="005B2EBB">
        <w:rPr>
          <w:szCs w:val="24"/>
          <w:lang w:val="ru-RU"/>
        </w:rPr>
        <w:t>В) Масштаб воздействия риска;</w:t>
      </w:r>
    </w:p>
    <w:p w:rsidR="00CC0469" w:rsidRPr="005B2EBB" w:rsidRDefault="00CC0469" w:rsidP="008B21B2">
      <w:pPr>
        <w:pStyle w:val="af6"/>
        <w:spacing w:line="240" w:lineRule="auto"/>
        <w:ind w:left="0"/>
        <w:rPr>
          <w:szCs w:val="24"/>
          <w:lang w:val="ru-RU"/>
        </w:rPr>
      </w:pPr>
      <w:r w:rsidRPr="005B2EBB">
        <w:rPr>
          <w:szCs w:val="24"/>
          <w:lang w:val="ru-RU"/>
        </w:rPr>
        <w:t>Г) Управляемость риском;</w:t>
      </w:r>
    </w:p>
    <w:p w:rsidR="00CC0469" w:rsidRPr="005B2EBB" w:rsidRDefault="00CC0469" w:rsidP="008B21B2">
      <w:pPr>
        <w:pStyle w:val="af6"/>
        <w:spacing w:line="240" w:lineRule="auto"/>
        <w:ind w:left="0"/>
        <w:rPr>
          <w:szCs w:val="24"/>
          <w:lang w:val="ru-RU"/>
        </w:rPr>
      </w:pPr>
      <w:r w:rsidRPr="005B2EBB">
        <w:rPr>
          <w:szCs w:val="24"/>
          <w:lang w:val="ru-RU"/>
        </w:rPr>
        <w:t>Д) Продолжительность воздействия риском;</w:t>
      </w:r>
    </w:p>
    <w:p w:rsidR="00CC0469" w:rsidRPr="005B2EBB" w:rsidRDefault="00CC0469" w:rsidP="008B21B2">
      <w:pPr>
        <w:pStyle w:val="af6"/>
        <w:spacing w:line="240" w:lineRule="auto"/>
        <w:ind w:left="0"/>
        <w:rPr>
          <w:szCs w:val="24"/>
          <w:lang w:val="ru-RU"/>
        </w:rPr>
      </w:pPr>
      <w:r w:rsidRPr="005B2EBB">
        <w:rPr>
          <w:szCs w:val="24"/>
          <w:lang w:val="ru-RU"/>
        </w:rPr>
        <w:t>Е) Возможность страхования риска.</w:t>
      </w:r>
    </w:p>
    <w:p w:rsidR="00CC0469" w:rsidRPr="005B2EBB" w:rsidRDefault="00CC0469" w:rsidP="008B21B2">
      <w:pPr>
        <w:spacing w:after="0" w:line="240" w:lineRule="auto"/>
        <w:rPr>
          <w:rFonts w:ascii="Times New Roman" w:hAnsi="Times New Roman" w:cs="Times New Roman"/>
          <w:i/>
          <w:sz w:val="24"/>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Темы докладов</w:t>
      </w:r>
    </w:p>
    <w:p w:rsidR="00CC0469" w:rsidRPr="005B2EBB" w:rsidRDefault="00CC0469" w:rsidP="008B21B2">
      <w:pPr>
        <w:pStyle w:val="af6"/>
        <w:numPr>
          <w:ilvl w:val="0"/>
          <w:numId w:val="36"/>
        </w:numPr>
        <w:spacing w:line="240" w:lineRule="auto"/>
        <w:rPr>
          <w:szCs w:val="24"/>
        </w:rPr>
      </w:pPr>
      <w:r w:rsidRPr="005B2EBB">
        <w:rPr>
          <w:szCs w:val="24"/>
          <w:lang w:val="ru-RU"/>
        </w:rPr>
        <w:t>Риски банковского бизнеса.</w:t>
      </w:r>
    </w:p>
    <w:p w:rsidR="00CC0469" w:rsidRPr="005B2EBB" w:rsidRDefault="00CC0469" w:rsidP="008B21B2">
      <w:pPr>
        <w:pStyle w:val="af6"/>
        <w:numPr>
          <w:ilvl w:val="0"/>
          <w:numId w:val="36"/>
        </w:numPr>
        <w:spacing w:line="240" w:lineRule="auto"/>
        <w:rPr>
          <w:szCs w:val="24"/>
        </w:rPr>
      </w:pPr>
      <w:r w:rsidRPr="005B2EBB">
        <w:rPr>
          <w:szCs w:val="24"/>
          <w:lang w:val="ru-RU"/>
        </w:rPr>
        <w:t>Риски финансового рынка.</w:t>
      </w:r>
    </w:p>
    <w:p w:rsidR="00CC0469" w:rsidRPr="005B2EBB" w:rsidRDefault="00CC0469" w:rsidP="008B21B2">
      <w:pPr>
        <w:pStyle w:val="af6"/>
        <w:numPr>
          <w:ilvl w:val="0"/>
          <w:numId w:val="36"/>
        </w:numPr>
        <w:spacing w:line="240" w:lineRule="auto"/>
        <w:rPr>
          <w:szCs w:val="24"/>
          <w:lang w:val="ru-RU"/>
        </w:rPr>
      </w:pPr>
      <w:r w:rsidRPr="005B2EBB">
        <w:rPr>
          <w:szCs w:val="24"/>
          <w:lang w:val="ru-RU"/>
        </w:rPr>
        <w:t>Валютные риски и методы их оптимизации.</w:t>
      </w:r>
    </w:p>
    <w:p w:rsidR="00CC0469" w:rsidRPr="005B2EBB" w:rsidRDefault="00CC0469" w:rsidP="008B21B2">
      <w:pPr>
        <w:pStyle w:val="af6"/>
        <w:numPr>
          <w:ilvl w:val="0"/>
          <w:numId w:val="36"/>
        </w:numPr>
        <w:spacing w:line="240" w:lineRule="auto"/>
        <w:rPr>
          <w:szCs w:val="24"/>
          <w:lang w:val="ru-RU"/>
        </w:rPr>
      </w:pPr>
      <w:r w:rsidRPr="005B2EBB">
        <w:rPr>
          <w:szCs w:val="24"/>
          <w:lang w:val="ru-RU"/>
        </w:rPr>
        <w:t>Риски инвестиционного портфеля.</w:t>
      </w:r>
    </w:p>
    <w:p w:rsidR="00CC0469" w:rsidRPr="005B2EBB" w:rsidRDefault="00CC0469" w:rsidP="008B21B2">
      <w:pPr>
        <w:pStyle w:val="af6"/>
        <w:spacing w:line="240" w:lineRule="auto"/>
        <w:ind w:left="927" w:firstLine="0"/>
        <w:rPr>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 xml:space="preserve">Тема 3. Методы количественной оценки </w:t>
      </w:r>
      <w:proofErr w:type="gramStart"/>
      <w:r w:rsidRPr="005B2EBB">
        <w:rPr>
          <w:rFonts w:ascii="Times New Roman" w:hAnsi="Times New Roman" w:cs="Times New Roman"/>
          <w:color w:val="auto"/>
          <w:sz w:val="24"/>
          <w:szCs w:val="24"/>
          <w:lang w:val="ru-RU"/>
        </w:rPr>
        <w:t>предпринимательских  рисков</w:t>
      </w:r>
      <w:proofErr w:type="gramEnd"/>
    </w:p>
    <w:p w:rsidR="00CC0469" w:rsidRPr="005B2EBB" w:rsidRDefault="00CC0469" w:rsidP="008B21B2">
      <w:pPr>
        <w:pStyle w:val="Default"/>
        <w:ind w:firstLine="567"/>
        <w:jc w:val="both"/>
        <w:rPr>
          <w:rFonts w:ascii="Times New Roman" w:hAnsi="Times New Roman" w:cs="Times New Roman"/>
          <w:b/>
          <w:color w:val="auto"/>
        </w:rPr>
      </w:pPr>
      <w:r w:rsidRPr="005B2EBB">
        <w:rPr>
          <w:rFonts w:ascii="Times New Roman" w:hAnsi="Times New Roman" w:cs="Times New Roman"/>
          <w:b/>
          <w:color w:val="auto"/>
        </w:rPr>
        <w:t>Вопросы для самопроверки</w:t>
      </w:r>
    </w:p>
    <w:p w:rsidR="00CC0469" w:rsidRPr="005B2EBB" w:rsidRDefault="00CC0469" w:rsidP="008B21B2">
      <w:pPr>
        <w:pStyle w:val="af6"/>
        <w:spacing w:line="240" w:lineRule="auto"/>
        <w:ind w:left="0" w:firstLine="567"/>
        <w:rPr>
          <w:szCs w:val="24"/>
          <w:lang w:val="ru-RU"/>
        </w:rPr>
      </w:pPr>
      <w:r w:rsidRPr="005B2EBB">
        <w:rPr>
          <w:szCs w:val="24"/>
          <w:lang w:val="ru-RU"/>
        </w:rPr>
        <w:t>1.Назовите основные инструменты статистического метода оценки предпринимательского риска.</w:t>
      </w:r>
    </w:p>
    <w:p w:rsidR="00CC0469" w:rsidRPr="005B2EBB" w:rsidRDefault="00CC0469" w:rsidP="008B21B2">
      <w:pPr>
        <w:pStyle w:val="af6"/>
        <w:spacing w:line="240" w:lineRule="auto"/>
        <w:ind w:left="0" w:firstLine="567"/>
        <w:rPr>
          <w:szCs w:val="24"/>
          <w:lang w:val="ru-RU"/>
        </w:rPr>
      </w:pPr>
      <w:r w:rsidRPr="005B2EBB">
        <w:rPr>
          <w:szCs w:val="24"/>
          <w:lang w:val="ru-RU"/>
        </w:rPr>
        <w:t>2.Что означает бета коэффициент?</w:t>
      </w:r>
    </w:p>
    <w:p w:rsidR="00CC0469" w:rsidRPr="005B2EBB" w:rsidRDefault="00CC0469" w:rsidP="008B21B2">
      <w:pPr>
        <w:pStyle w:val="af6"/>
        <w:spacing w:line="240" w:lineRule="auto"/>
        <w:ind w:left="0" w:firstLine="567"/>
        <w:rPr>
          <w:szCs w:val="24"/>
          <w:lang w:val="ru-RU"/>
        </w:rPr>
      </w:pPr>
      <w:r w:rsidRPr="005B2EBB">
        <w:rPr>
          <w:szCs w:val="24"/>
          <w:lang w:val="ru-RU"/>
        </w:rPr>
        <w:t>3. Как оптимизировать риски инвестиционного портфеля?</w:t>
      </w:r>
    </w:p>
    <w:p w:rsidR="00CC0469" w:rsidRPr="005B2EBB" w:rsidRDefault="00CC0469" w:rsidP="008B21B2">
      <w:pPr>
        <w:pStyle w:val="af6"/>
        <w:spacing w:line="240" w:lineRule="auto"/>
        <w:ind w:left="0" w:firstLine="567"/>
        <w:rPr>
          <w:szCs w:val="24"/>
          <w:lang w:val="ru-RU"/>
        </w:rPr>
      </w:pPr>
      <w:r w:rsidRPr="005B2EBB">
        <w:rPr>
          <w:szCs w:val="24"/>
          <w:lang w:val="ru-RU"/>
        </w:rPr>
        <w:t>4.Назовите достоинства и недостатки статистического метода оценки предпринимательского риска.</w:t>
      </w:r>
    </w:p>
    <w:p w:rsidR="00CC0469" w:rsidRPr="005B2EBB" w:rsidRDefault="00CC0469" w:rsidP="008B21B2">
      <w:pPr>
        <w:pStyle w:val="af6"/>
        <w:spacing w:line="240" w:lineRule="auto"/>
        <w:ind w:left="0" w:firstLine="567"/>
        <w:rPr>
          <w:szCs w:val="24"/>
          <w:lang w:val="ru-RU"/>
        </w:rPr>
      </w:pPr>
      <w:r w:rsidRPr="005B2EBB">
        <w:rPr>
          <w:szCs w:val="24"/>
          <w:lang w:val="ru-RU"/>
        </w:rPr>
        <w:t>5.В чем суть метода анализа чувствительности? В чем его специфика?</w:t>
      </w:r>
    </w:p>
    <w:p w:rsidR="00CC0469" w:rsidRPr="005B2EBB" w:rsidRDefault="00CC0469" w:rsidP="008B21B2">
      <w:pPr>
        <w:pStyle w:val="af6"/>
        <w:spacing w:line="240" w:lineRule="auto"/>
        <w:ind w:left="0" w:firstLine="567"/>
        <w:rPr>
          <w:szCs w:val="24"/>
          <w:lang w:val="ru-RU"/>
        </w:rPr>
      </w:pPr>
      <w:r w:rsidRPr="005B2EBB">
        <w:rPr>
          <w:szCs w:val="24"/>
          <w:lang w:val="ru-RU"/>
        </w:rPr>
        <w:lastRenderedPageBreak/>
        <w:t>6.Назовите основные этапы проведения анализа чувствительности.</w:t>
      </w:r>
    </w:p>
    <w:p w:rsidR="00CC0469" w:rsidRPr="005B2EBB" w:rsidRDefault="00CC0469" w:rsidP="008B21B2">
      <w:pPr>
        <w:pStyle w:val="af6"/>
        <w:spacing w:line="240" w:lineRule="auto"/>
        <w:ind w:left="0" w:firstLine="567"/>
        <w:rPr>
          <w:szCs w:val="24"/>
          <w:lang w:val="ru-RU"/>
        </w:rPr>
      </w:pPr>
      <w:r w:rsidRPr="005B2EBB">
        <w:rPr>
          <w:szCs w:val="24"/>
          <w:lang w:val="ru-RU"/>
        </w:rPr>
        <w:t>7.Назовите достоинства и недостатки метода оценки чувствительности.</w:t>
      </w:r>
    </w:p>
    <w:p w:rsidR="00CC0469" w:rsidRPr="005B2EBB" w:rsidRDefault="00CC0469" w:rsidP="008B21B2">
      <w:pPr>
        <w:pStyle w:val="af6"/>
        <w:spacing w:line="240" w:lineRule="auto"/>
        <w:ind w:left="0" w:firstLine="567"/>
        <w:rPr>
          <w:szCs w:val="24"/>
          <w:lang w:val="ru-RU"/>
        </w:rPr>
      </w:pPr>
      <w:r w:rsidRPr="005B2EBB">
        <w:rPr>
          <w:szCs w:val="24"/>
          <w:lang w:val="ru-RU"/>
        </w:rPr>
        <w:t>8.В чем суть метода анализа сценариев? В чем его специфика?</w:t>
      </w:r>
    </w:p>
    <w:p w:rsidR="00CC0469" w:rsidRPr="005B2EBB" w:rsidRDefault="00CC0469" w:rsidP="008B21B2">
      <w:pPr>
        <w:pStyle w:val="af6"/>
        <w:spacing w:line="240" w:lineRule="auto"/>
        <w:ind w:left="0" w:firstLine="567"/>
        <w:rPr>
          <w:szCs w:val="24"/>
          <w:lang w:val="ru-RU"/>
        </w:rPr>
      </w:pPr>
      <w:r w:rsidRPr="005B2EBB">
        <w:rPr>
          <w:szCs w:val="24"/>
          <w:lang w:val="ru-RU"/>
        </w:rPr>
        <w:t>9.Назовите основные этапы проведения анализа сценариев.</w:t>
      </w:r>
    </w:p>
    <w:p w:rsidR="00CC0469" w:rsidRPr="005B2EBB" w:rsidRDefault="00CC0469" w:rsidP="008B21B2">
      <w:pPr>
        <w:pStyle w:val="af6"/>
        <w:spacing w:line="240" w:lineRule="auto"/>
        <w:ind w:left="0" w:firstLine="567"/>
        <w:rPr>
          <w:szCs w:val="24"/>
          <w:lang w:val="ru-RU"/>
        </w:rPr>
      </w:pPr>
      <w:r w:rsidRPr="005B2EBB">
        <w:rPr>
          <w:szCs w:val="24"/>
          <w:lang w:val="ru-RU"/>
        </w:rPr>
        <w:t>10.Назовите достоинства и недостатки сценарного подхода оценки предпринимательского риска.</w:t>
      </w:r>
    </w:p>
    <w:p w:rsidR="00CC0469" w:rsidRPr="005B2EBB" w:rsidRDefault="00CC0469" w:rsidP="008B21B2">
      <w:pPr>
        <w:pStyle w:val="af6"/>
        <w:spacing w:line="240" w:lineRule="auto"/>
        <w:ind w:left="0" w:firstLine="567"/>
        <w:rPr>
          <w:szCs w:val="24"/>
          <w:lang w:val="ru-RU"/>
        </w:rPr>
      </w:pPr>
      <w:r w:rsidRPr="005B2EBB">
        <w:rPr>
          <w:szCs w:val="24"/>
          <w:lang w:val="ru-RU"/>
        </w:rPr>
        <w:t>11.В чем суть метода дерева решений? С какой целью оно строится?</w:t>
      </w:r>
    </w:p>
    <w:p w:rsidR="00CC0469" w:rsidRPr="005B2EBB" w:rsidRDefault="00CC0469" w:rsidP="008B21B2">
      <w:pPr>
        <w:pStyle w:val="af6"/>
        <w:spacing w:line="240" w:lineRule="auto"/>
        <w:ind w:left="0" w:firstLine="567"/>
        <w:rPr>
          <w:szCs w:val="24"/>
          <w:lang w:val="ru-RU"/>
        </w:rPr>
      </w:pPr>
      <w:r w:rsidRPr="005B2EBB">
        <w:rPr>
          <w:szCs w:val="24"/>
          <w:lang w:val="ru-RU"/>
        </w:rPr>
        <w:t>12. Назовите основные этапы построения дерева решений.</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13. Назовите достоинства и </w:t>
      </w:r>
      <w:proofErr w:type="gramStart"/>
      <w:r w:rsidRPr="005B2EBB">
        <w:rPr>
          <w:szCs w:val="24"/>
          <w:lang w:val="ru-RU"/>
        </w:rPr>
        <w:t>недостатки  метода</w:t>
      </w:r>
      <w:proofErr w:type="gramEnd"/>
      <w:r w:rsidRPr="005B2EBB">
        <w:rPr>
          <w:szCs w:val="24"/>
          <w:lang w:val="ru-RU"/>
        </w:rPr>
        <w:t xml:space="preserve"> дерева решений в оценке предпринимательского риска.</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Тестовые задания</w:t>
      </w:r>
    </w:p>
    <w:p w:rsidR="00CC0469" w:rsidRPr="005B2EBB" w:rsidRDefault="00CC0469" w:rsidP="008B21B2">
      <w:pPr>
        <w:pStyle w:val="af6"/>
        <w:spacing w:line="240" w:lineRule="auto"/>
        <w:ind w:left="0" w:firstLine="567"/>
        <w:rPr>
          <w:rFonts w:eastAsiaTheme="minorEastAsia"/>
          <w:szCs w:val="24"/>
          <w:lang w:val="ru-RU"/>
        </w:rPr>
      </w:pPr>
      <w:r w:rsidRPr="005B2EBB">
        <w:rPr>
          <w:szCs w:val="24"/>
          <w:lang w:val="ru-RU"/>
        </w:rPr>
        <w:t xml:space="preserve">1. </w:t>
      </w:r>
      <w:r w:rsidRPr="005B2EBB">
        <w:rPr>
          <w:rFonts w:eastAsiaTheme="minorEastAsia"/>
          <w:szCs w:val="24"/>
          <w:lang w:val="ru-RU"/>
        </w:rPr>
        <w:t>О недостатках какого метода идет речь? М</w:t>
      </w:r>
      <w:r w:rsidRPr="005B2EBB">
        <w:rPr>
          <w:szCs w:val="24"/>
          <w:lang w:val="ru-RU"/>
        </w:rPr>
        <w:t>етод предполагает о</w:t>
      </w:r>
      <w:r w:rsidRPr="005B2EBB">
        <w:rPr>
          <w:rFonts w:eastAsiaTheme="minorEastAsia"/>
          <w:szCs w:val="24"/>
          <w:lang w:val="ru-RU"/>
        </w:rPr>
        <w:t>граниченный набор сценариев развития предпринимательской среды, что затрудняет разработку эффективных мер защиты от предпринимательских рисков. Построение полного спектра сценариев практически не представляется возможным.</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Г) статистический анализ. </w:t>
      </w:r>
    </w:p>
    <w:p w:rsidR="00CC0469" w:rsidRPr="005B2EBB" w:rsidRDefault="00CC0469" w:rsidP="008B21B2">
      <w:pPr>
        <w:pStyle w:val="af6"/>
        <w:spacing w:line="240" w:lineRule="auto"/>
        <w:ind w:left="0" w:firstLine="567"/>
        <w:rPr>
          <w:szCs w:val="24"/>
          <w:lang w:val="ru-RU"/>
        </w:rPr>
      </w:pPr>
    </w:p>
    <w:p w:rsidR="00CC0469" w:rsidRPr="005B2EBB" w:rsidRDefault="00CC0469" w:rsidP="008B21B2">
      <w:pPr>
        <w:pStyle w:val="af6"/>
        <w:spacing w:line="240" w:lineRule="auto"/>
        <w:ind w:left="0" w:firstLine="567"/>
        <w:rPr>
          <w:szCs w:val="24"/>
          <w:lang w:val="ru-RU"/>
        </w:rPr>
      </w:pPr>
      <w:r w:rsidRPr="005B2EBB">
        <w:rPr>
          <w:szCs w:val="24"/>
          <w:lang w:val="ru-RU"/>
        </w:rPr>
        <w:t xml:space="preserve">2. К недостаткам статистического метода оценки предпринимательского </w:t>
      </w:r>
      <w:proofErr w:type="gramStart"/>
      <w:r w:rsidRPr="005B2EBB">
        <w:rPr>
          <w:szCs w:val="24"/>
          <w:lang w:val="ru-RU"/>
        </w:rPr>
        <w:t>риска  относят</w:t>
      </w:r>
      <w:proofErr w:type="gramEnd"/>
      <w:r w:rsidRPr="005B2EBB">
        <w:rPr>
          <w:szCs w:val="24"/>
          <w:lang w:val="ru-RU"/>
        </w:rPr>
        <w:t>:</w:t>
      </w:r>
    </w:p>
    <w:p w:rsidR="00CC0469" w:rsidRPr="005B2EBB" w:rsidRDefault="00CC0469" w:rsidP="008B21B2">
      <w:pPr>
        <w:pStyle w:val="af6"/>
        <w:spacing w:line="240" w:lineRule="auto"/>
        <w:ind w:left="0" w:firstLine="567"/>
        <w:rPr>
          <w:szCs w:val="24"/>
          <w:lang w:val="ru-RU"/>
        </w:rPr>
      </w:pPr>
      <w:r w:rsidRPr="005B2EBB">
        <w:rPr>
          <w:szCs w:val="24"/>
          <w:lang w:val="ru-RU"/>
        </w:rPr>
        <w:t>А) простота расчета и применения;</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Б) возможность анализа и оценки различных вариантов событий и учет разных факторов риска в рамках одного </w:t>
      </w:r>
      <w:proofErr w:type="gramStart"/>
      <w:r w:rsidRPr="005B2EBB">
        <w:rPr>
          <w:szCs w:val="24"/>
          <w:lang w:val="ru-RU"/>
        </w:rPr>
        <w:t>подхода ;</w:t>
      </w:r>
      <w:proofErr w:type="gramEnd"/>
    </w:p>
    <w:p w:rsidR="00CC0469" w:rsidRPr="005B2EBB" w:rsidRDefault="00CC0469" w:rsidP="008B21B2">
      <w:pPr>
        <w:pStyle w:val="af6"/>
        <w:spacing w:line="240" w:lineRule="auto"/>
        <w:ind w:left="0" w:firstLine="567"/>
        <w:rPr>
          <w:szCs w:val="24"/>
          <w:lang w:val="ru-RU"/>
        </w:rPr>
      </w:pPr>
      <w:r w:rsidRPr="005B2EBB">
        <w:rPr>
          <w:szCs w:val="24"/>
          <w:lang w:val="ru-RU"/>
        </w:rPr>
        <w:t>В) требует значительного объема статистических данных, не всегда доступных для пользователя;</w:t>
      </w:r>
    </w:p>
    <w:p w:rsidR="00CC0469" w:rsidRPr="005B2EBB" w:rsidRDefault="00CC0469" w:rsidP="008B21B2">
      <w:pPr>
        <w:pStyle w:val="af6"/>
        <w:spacing w:line="240" w:lineRule="auto"/>
        <w:ind w:left="0" w:firstLine="567"/>
        <w:rPr>
          <w:szCs w:val="24"/>
          <w:lang w:val="ru-RU"/>
        </w:rPr>
      </w:pPr>
      <w:r w:rsidRPr="005B2EBB">
        <w:rPr>
          <w:szCs w:val="24"/>
          <w:lang w:val="ru-RU"/>
        </w:rPr>
        <w:t>Г) нет правильного ответа.</w:t>
      </w:r>
    </w:p>
    <w:p w:rsidR="00CC0469" w:rsidRPr="005B2EBB" w:rsidRDefault="00CC0469" w:rsidP="008B21B2">
      <w:pPr>
        <w:pStyle w:val="af6"/>
        <w:spacing w:line="240" w:lineRule="auto"/>
        <w:ind w:left="0" w:firstLine="567"/>
        <w:rPr>
          <w:szCs w:val="24"/>
          <w:lang w:val="ru-RU"/>
        </w:rPr>
      </w:pPr>
      <w:r w:rsidRPr="005B2EBB">
        <w:rPr>
          <w:szCs w:val="24"/>
          <w:lang w:val="ru-RU"/>
        </w:rPr>
        <w:t>3. К достоинствам метода чувствительности не относят:</w:t>
      </w:r>
    </w:p>
    <w:p w:rsidR="00CC0469" w:rsidRPr="005B2EBB" w:rsidRDefault="00CC0469" w:rsidP="008B21B2">
      <w:pPr>
        <w:pStyle w:val="af6"/>
        <w:spacing w:line="240" w:lineRule="auto"/>
        <w:ind w:left="0" w:firstLine="567"/>
        <w:rPr>
          <w:szCs w:val="24"/>
          <w:lang w:val="ru-RU"/>
        </w:rPr>
      </w:pPr>
      <w:r w:rsidRPr="005B2EBB">
        <w:rPr>
          <w:szCs w:val="24"/>
          <w:lang w:val="ru-RU"/>
        </w:rPr>
        <w:t>А) изменчивость одного параметра проекта при неизменности остальных, что является абстракцией;</w:t>
      </w:r>
    </w:p>
    <w:p w:rsidR="00CC0469" w:rsidRPr="005B2EBB" w:rsidRDefault="00CC0469" w:rsidP="008B21B2">
      <w:pPr>
        <w:pStyle w:val="af6"/>
        <w:spacing w:line="240" w:lineRule="auto"/>
        <w:ind w:left="0" w:firstLine="567"/>
        <w:rPr>
          <w:szCs w:val="24"/>
          <w:lang w:val="ru-RU"/>
        </w:rPr>
      </w:pPr>
      <w:r w:rsidRPr="005B2EBB">
        <w:rPr>
          <w:szCs w:val="24"/>
          <w:lang w:val="ru-RU"/>
        </w:rPr>
        <w:t>Б) простота расчетов;</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В) дает возможность на ранних стадиях реализации предпринимательских проектов выявлять значимые факторы риска </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Г) дает </w:t>
      </w:r>
      <w:proofErr w:type="gramStart"/>
      <w:r w:rsidRPr="005B2EBB">
        <w:rPr>
          <w:szCs w:val="24"/>
          <w:lang w:val="ru-RU"/>
        </w:rPr>
        <w:t>возможность  предпринимать</w:t>
      </w:r>
      <w:proofErr w:type="gramEnd"/>
      <w:r w:rsidRPr="005B2EBB">
        <w:rPr>
          <w:szCs w:val="24"/>
          <w:lang w:val="ru-RU"/>
        </w:rPr>
        <w:t xml:space="preserve"> упреждающие действия по  оптимизации рисков.</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4. </w:t>
      </w:r>
      <w:proofErr w:type="gramStart"/>
      <w:r w:rsidRPr="005B2EBB">
        <w:rPr>
          <w:szCs w:val="24"/>
          <w:lang w:val="ru-RU"/>
        </w:rPr>
        <w:t>С  помощью</w:t>
      </w:r>
      <w:proofErr w:type="gramEnd"/>
      <w:r w:rsidRPr="005B2EBB">
        <w:rPr>
          <w:szCs w:val="24"/>
          <w:lang w:val="ru-RU"/>
        </w:rPr>
        <w:t xml:space="preserve">  какого метода решается ряд задач, когда рассматривается множество решений, каждое из которых строится на анализе предыдущего этому решению состояния предпринимательской среды. Суть данного метода сводится к формированию цепочки решений, вытекающих одно из другого.</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szCs w:val="24"/>
          <w:lang w:val="ru-RU"/>
        </w:rPr>
      </w:pPr>
      <w:r w:rsidRPr="005B2EBB">
        <w:rPr>
          <w:rFonts w:eastAsiaTheme="minorEastAsia"/>
          <w:szCs w:val="24"/>
          <w:lang w:val="ru-RU"/>
        </w:rPr>
        <w:t>Г) статистический анализ.</w:t>
      </w:r>
    </w:p>
    <w:p w:rsidR="00CC0469" w:rsidRPr="005B2EBB" w:rsidRDefault="00CC0469" w:rsidP="008B21B2">
      <w:pPr>
        <w:pStyle w:val="af6"/>
        <w:spacing w:line="240" w:lineRule="auto"/>
        <w:ind w:left="0" w:firstLine="567"/>
        <w:rPr>
          <w:szCs w:val="24"/>
          <w:lang w:val="ru-RU"/>
        </w:rPr>
      </w:pPr>
    </w:p>
    <w:p w:rsidR="00CC0469" w:rsidRPr="005B2EBB" w:rsidRDefault="00CC0469" w:rsidP="008B21B2">
      <w:pPr>
        <w:pStyle w:val="af6"/>
        <w:spacing w:line="240" w:lineRule="auto"/>
        <w:ind w:left="0" w:firstLine="567"/>
        <w:rPr>
          <w:rFonts w:eastAsiaTheme="minorEastAsia"/>
          <w:szCs w:val="24"/>
          <w:lang w:val="ru-RU"/>
        </w:rPr>
      </w:pPr>
      <w:r w:rsidRPr="005B2EBB">
        <w:rPr>
          <w:szCs w:val="24"/>
          <w:lang w:val="ru-RU"/>
        </w:rPr>
        <w:t>5.</w:t>
      </w:r>
      <w:r w:rsidRPr="005B2EBB">
        <w:rPr>
          <w:rFonts w:eastAsiaTheme="minorEastAsia"/>
          <w:szCs w:val="24"/>
          <w:lang w:val="ru-RU"/>
        </w:rPr>
        <w:t xml:space="preserve"> </w:t>
      </w:r>
      <w:proofErr w:type="gramStart"/>
      <w:r w:rsidRPr="005B2EBB">
        <w:rPr>
          <w:rFonts w:eastAsiaTheme="minorEastAsia"/>
          <w:szCs w:val="24"/>
          <w:lang w:val="ru-RU"/>
        </w:rPr>
        <w:t xml:space="preserve">При </w:t>
      </w:r>
      <m:oMath>
        <m:r>
          <w:rPr>
            <w:rFonts w:ascii="Cambria Math" w:hAnsi="Cambria Math" w:cs="Cambria Math"/>
            <w:szCs w:val="24"/>
          </w:rPr>
          <m:t>β</m:t>
        </m:r>
        <m:r>
          <w:rPr>
            <w:rFonts w:ascii="Cambria Math" w:hAnsi="Cambria Math"/>
            <w:szCs w:val="24"/>
            <w:lang w:val="ru-RU"/>
          </w:rPr>
          <m:t>=1</m:t>
        </m:r>
      </m:oMath>
      <w:r w:rsidRPr="005B2EBB">
        <w:rPr>
          <w:rFonts w:eastAsiaTheme="minorEastAsia"/>
          <w:szCs w:val="24"/>
          <w:lang w:val="ru-RU"/>
        </w:rPr>
        <w:t>:</w:t>
      </w:r>
      <w:proofErr w:type="gramEnd"/>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А) доходность ценной бумаги или портфеля меняется в обратном направлении изменению рынка;</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уровень риска данной ценной бумаги или портфеля меньше среднерыночного риска;</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средняя степень риска данной ценной бумаги соответствует среднерыночному уровню;</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Г) нет правильного ответа.</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lastRenderedPageBreak/>
        <w:t xml:space="preserve">6. С целью определения влияния исходных параметров предпринимательского проекта </w:t>
      </w:r>
      <w:proofErr w:type="gramStart"/>
      <w:r w:rsidRPr="005B2EBB">
        <w:rPr>
          <w:rFonts w:eastAsiaTheme="minorEastAsia"/>
          <w:szCs w:val="24"/>
          <w:lang w:val="ru-RU"/>
        </w:rPr>
        <w:t>на  ключевой</w:t>
      </w:r>
      <w:proofErr w:type="gramEnd"/>
      <w:r w:rsidRPr="005B2EBB">
        <w:rPr>
          <w:rFonts w:eastAsiaTheme="minorEastAsia"/>
          <w:szCs w:val="24"/>
          <w:lang w:val="ru-RU"/>
        </w:rPr>
        <w:t xml:space="preserve"> показатель его эффективности применяют:</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Г) статистический анализ. </w:t>
      </w:r>
    </w:p>
    <w:p w:rsidR="00CC0469" w:rsidRPr="005B2EBB" w:rsidRDefault="00CC0469" w:rsidP="008B21B2">
      <w:pPr>
        <w:pStyle w:val="af6"/>
        <w:spacing w:line="240" w:lineRule="auto"/>
        <w:ind w:left="0" w:firstLine="567"/>
        <w:rPr>
          <w:szCs w:val="24"/>
          <w:lang w:val="ru-RU"/>
        </w:rPr>
      </w:pPr>
      <w:r w:rsidRPr="005B2EBB">
        <w:rPr>
          <w:szCs w:val="24"/>
          <w:lang w:val="ru-RU"/>
        </w:rPr>
        <w:t>7. Что означает бета коэффициент?</w:t>
      </w:r>
    </w:p>
    <w:p w:rsidR="00CC0469" w:rsidRPr="005B2EBB" w:rsidRDefault="00CC0469" w:rsidP="008B21B2">
      <w:pPr>
        <w:pStyle w:val="af6"/>
        <w:spacing w:line="240" w:lineRule="auto"/>
        <w:ind w:left="0" w:firstLine="567"/>
        <w:rPr>
          <w:szCs w:val="24"/>
          <w:lang w:val="ru-RU"/>
        </w:rPr>
      </w:pPr>
      <w:r w:rsidRPr="005B2EBB">
        <w:rPr>
          <w:szCs w:val="24"/>
          <w:lang w:val="ru-RU"/>
        </w:rPr>
        <w:t>А) характеризует привлекательность отдельной ценной бумагой в рыночно портфеле;</w:t>
      </w:r>
    </w:p>
    <w:p w:rsidR="00CC0469" w:rsidRPr="005B2EBB" w:rsidRDefault="00CC0469" w:rsidP="008B21B2">
      <w:pPr>
        <w:pStyle w:val="af6"/>
        <w:spacing w:line="240" w:lineRule="auto"/>
        <w:ind w:left="0" w:firstLine="567"/>
        <w:rPr>
          <w:szCs w:val="24"/>
          <w:lang w:val="ru-RU"/>
        </w:rPr>
      </w:pPr>
      <w:r w:rsidRPr="005B2EBB">
        <w:rPr>
          <w:szCs w:val="24"/>
          <w:lang w:val="ru-RU"/>
        </w:rPr>
        <w:t>Б) характеризует доходность отдельной ценной бумагой в рыночном портфеле;</w:t>
      </w:r>
    </w:p>
    <w:p w:rsidR="00CC0469" w:rsidRPr="005B2EBB" w:rsidRDefault="00CC0469" w:rsidP="008B21B2">
      <w:pPr>
        <w:pStyle w:val="af6"/>
        <w:spacing w:line="240" w:lineRule="auto"/>
        <w:ind w:left="0" w:firstLine="567"/>
        <w:rPr>
          <w:szCs w:val="24"/>
          <w:lang w:val="ru-RU"/>
        </w:rPr>
      </w:pPr>
      <w:r w:rsidRPr="005B2EBB">
        <w:rPr>
          <w:szCs w:val="24"/>
          <w:lang w:val="ru-RU"/>
        </w:rPr>
        <w:t>В) характеризует биржевые индексы ценных бумаг;</w:t>
      </w:r>
    </w:p>
    <w:p w:rsidR="00CC0469" w:rsidRPr="005B2EBB" w:rsidRDefault="00CC0469" w:rsidP="008B21B2">
      <w:pPr>
        <w:pStyle w:val="af6"/>
        <w:spacing w:line="240" w:lineRule="auto"/>
        <w:ind w:left="0" w:firstLine="567"/>
        <w:rPr>
          <w:szCs w:val="24"/>
          <w:lang w:val="ru-RU"/>
        </w:rPr>
      </w:pPr>
      <w:r w:rsidRPr="005B2EBB">
        <w:rPr>
          <w:szCs w:val="24"/>
          <w:lang w:val="ru-RU"/>
        </w:rPr>
        <w:t>Г) характеризует уровень риска, привносимый отдельной ценной бумагой в рыночный портфель.</w:t>
      </w:r>
    </w:p>
    <w:p w:rsidR="00CC0469" w:rsidRPr="005B2EBB" w:rsidRDefault="00CC0469" w:rsidP="008B21B2">
      <w:pPr>
        <w:pStyle w:val="af6"/>
        <w:spacing w:line="240" w:lineRule="auto"/>
        <w:ind w:left="0" w:firstLine="567"/>
        <w:rPr>
          <w:rFonts w:eastAsiaTheme="minorEastAsia"/>
          <w:szCs w:val="24"/>
          <w:lang w:val="ru-RU"/>
        </w:rPr>
      </w:pPr>
      <w:r w:rsidRPr="005B2EBB">
        <w:rPr>
          <w:szCs w:val="24"/>
          <w:lang w:val="ru-RU"/>
        </w:rPr>
        <w:t>8. Метод п</w:t>
      </w:r>
      <w:r w:rsidRPr="005B2EBB">
        <w:rPr>
          <w:rFonts w:eastAsiaTheme="minorEastAsia"/>
          <w:szCs w:val="24"/>
          <w:lang w:val="ru-RU"/>
        </w:rPr>
        <w:t xml:space="preserve">редполагает прогнозирование факторов дальнего и ближнего окружения предпринимательской </w:t>
      </w:r>
      <w:proofErr w:type="gramStart"/>
      <w:r w:rsidRPr="005B2EBB">
        <w:rPr>
          <w:rFonts w:eastAsiaTheme="minorEastAsia"/>
          <w:szCs w:val="24"/>
          <w:lang w:val="ru-RU"/>
        </w:rPr>
        <w:t>среды  и</w:t>
      </w:r>
      <w:proofErr w:type="gramEnd"/>
      <w:r w:rsidRPr="005B2EBB">
        <w:rPr>
          <w:rFonts w:eastAsiaTheme="minorEastAsia"/>
          <w:szCs w:val="24"/>
          <w:lang w:val="ru-RU"/>
        </w:rPr>
        <w:t xml:space="preserve"> расчет ключевых показателей предпринимательского проекта для каждого возможного  сценария:</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Г) статистический анализ. </w:t>
      </w:r>
    </w:p>
    <w:p w:rsidR="00CC0469" w:rsidRPr="005B2EBB" w:rsidRDefault="00CC0469" w:rsidP="008B21B2">
      <w:pPr>
        <w:pStyle w:val="af6"/>
        <w:spacing w:line="240" w:lineRule="auto"/>
        <w:ind w:left="0" w:firstLine="567"/>
        <w:rPr>
          <w:rFonts w:eastAsiaTheme="minorEastAsia"/>
          <w:szCs w:val="24"/>
          <w:lang w:val="ru-RU"/>
        </w:rPr>
      </w:pPr>
    </w:p>
    <w:p w:rsidR="00CC0469" w:rsidRPr="005B2EBB" w:rsidRDefault="00CC0469" w:rsidP="008B21B2">
      <w:pPr>
        <w:pStyle w:val="af6"/>
        <w:spacing w:line="240" w:lineRule="auto"/>
        <w:ind w:left="0" w:firstLine="567"/>
        <w:rPr>
          <w:szCs w:val="24"/>
          <w:lang w:val="ru-RU"/>
        </w:rPr>
      </w:pPr>
      <w:r w:rsidRPr="005B2EBB">
        <w:rPr>
          <w:rFonts w:eastAsiaTheme="minorEastAsia"/>
          <w:szCs w:val="24"/>
          <w:lang w:val="ru-RU"/>
        </w:rPr>
        <w:t xml:space="preserve">9. </w:t>
      </w:r>
      <w:r w:rsidRPr="005B2EBB">
        <w:rPr>
          <w:szCs w:val="24"/>
          <w:lang w:val="ru-RU"/>
        </w:rPr>
        <w:t>Исключите лишнее. К инструментам статистического метода оценки предпринимательского риска относят:</w:t>
      </w:r>
    </w:p>
    <w:p w:rsidR="00CC0469" w:rsidRPr="005B2EBB" w:rsidRDefault="00CC0469" w:rsidP="008B21B2">
      <w:pPr>
        <w:pStyle w:val="af6"/>
        <w:spacing w:line="240" w:lineRule="auto"/>
        <w:ind w:left="0" w:firstLine="567"/>
        <w:rPr>
          <w:szCs w:val="24"/>
          <w:lang w:val="ru-RU"/>
        </w:rPr>
      </w:pPr>
      <w:r w:rsidRPr="005B2EBB">
        <w:rPr>
          <w:szCs w:val="24"/>
          <w:lang w:val="ru-RU"/>
        </w:rPr>
        <w:t>А) среднее значение случайной величины;</w:t>
      </w:r>
    </w:p>
    <w:p w:rsidR="00CC0469" w:rsidRPr="005B2EBB" w:rsidRDefault="00CC0469" w:rsidP="008B21B2">
      <w:pPr>
        <w:pStyle w:val="af6"/>
        <w:spacing w:line="240" w:lineRule="auto"/>
        <w:ind w:left="0" w:firstLine="567"/>
        <w:rPr>
          <w:szCs w:val="24"/>
          <w:lang w:val="ru-RU"/>
        </w:rPr>
      </w:pPr>
      <w:r w:rsidRPr="005B2EBB">
        <w:rPr>
          <w:szCs w:val="24"/>
          <w:lang w:val="ru-RU"/>
        </w:rPr>
        <w:t>Б) коэффициент эластичности;</w:t>
      </w:r>
    </w:p>
    <w:p w:rsidR="00CC0469" w:rsidRPr="005B2EBB" w:rsidRDefault="00CC0469" w:rsidP="008B21B2">
      <w:pPr>
        <w:pStyle w:val="af6"/>
        <w:spacing w:line="240" w:lineRule="auto"/>
        <w:ind w:left="0" w:firstLine="567"/>
        <w:rPr>
          <w:szCs w:val="24"/>
          <w:lang w:val="ru-RU"/>
        </w:rPr>
      </w:pPr>
      <w:r w:rsidRPr="005B2EBB">
        <w:rPr>
          <w:szCs w:val="24"/>
          <w:lang w:val="ru-RU"/>
        </w:rPr>
        <w:t>В) дисперсия;</w:t>
      </w:r>
    </w:p>
    <w:p w:rsidR="00CC0469" w:rsidRPr="005B2EBB" w:rsidRDefault="00CC0469" w:rsidP="008B21B2">
      <w:pPr>
        <w:pStyle w:val="af6"/>
        <w:spacing w:line="240" w:lineRule="auto"/>
        <w:ind w:left="0" w:firstLine="567"/>
        <w:rPr>
          <w:szCs w:val="24"/>
          <w:lang w:val="ru-RU"/>
        </w:rPr>
      </w:pPr>
      <w:r w:rsidRPr="005B2EBB">
        <w:rPr>
          <w:szCs w:val="24"/>
          <w:lang w:val="ru-RU"/>
        </w:rPr>
        <w:t>Г) стандартное отклонение.</w:t>
      </w:r>
    </w:p>
    <w:p w:rsidR="00CC0469" w:rsidRPr="005B2EBB" w:rsidRDefault="00CC0469" w:rsidP="008B21B2">
      <w:pPr>
        <w:pStyle w:val="af6"/>
        <w:spacing w:line="240" w:lineRule="auto"/>
        <w:ind w:left="0" w:firstLine="567"/>
        <w:rPr>
          <w:szCs w:val="24"/>
          <w:lang w:val="ru-RU"/>
        </w:rPr>
      </w:pPr>
    </w:p>
    <w:p w:rsidR="00CC0469" w:rsidRPr="005B2EBB" w:rsidRDefault="00CC0469" w:rsidP="008B21B2">
      <w:pPr>
        <w:pStyle w:val="af6"/>
        <w:spacing w:line="240" w:lineRule="auto"/>
        <w:ind w:left="0" w:firstLine="567"/>
        <w:rPr>
          <w:rFonts w:eastAsiaTheme="minorEastAsia"/>
          <w:szCs w:val="24"/>
          <w:lang w:val="ru-RU"/>
        </w:rPr>
      </w:pPr>
      <w:r w:rsidRPr="005B2EBB">
        <w:rPr>
          <w:szCs w:val="24"/>
          <w:lang w:val="ru-RU"/>
        </w:rPr>
        <w:t xml:space="preserve">10. Исключите лишнее. </w:t>
      </w:r>
      <w:r w:rsidRPr="005B2EBB">
        <w:rPr>
          <w:rFonts w:eastAsiaTheme="minorEastAsia"/>
          <w:szCs w:val="24"/>
          <w:lang w:val="ru-RU"/>
        </w:rPr>
        <w:t>С точки зрения соотношения доходности и риска инвестиционного портфеля различают следующие виды портфеля:</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А) консервативный;</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агрессивный;</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нейтральный.</w:t>
      </w:r>
    </w:p>
    <w:p w:rsidR="00CC0469" w:rsidRPr="005B2EBB" w:rsidRDefault="00CC0469" w:rsidP="008B21B2">
      <w:pPr>
        <w:pStyle w:val="af6"/>
        <w:spacing w:line="240" w:lineRule="auto"/>
        <w:ind w:left="0" w:firstLine="567"/>
        <w:rPr>
          <w:szCs w:val="24"/>
          <w:lang w:val="ru-RU"/>
        </w:rPr>
      </w:pPr>
      <w:r w:rsidRPr="005B2EBB">
        <w:rPr>
          <w:rFonts w:eastAsiaTheme="minorEastAsia"/>
          <w:szCs w:val="24"/>
          <w:lang w:val="ru-RU"/>
        </w:rPr>
        <w:t>Г) рыночный.</w:t>
      </w:r>
    </w:p>
    <w:p w:rsidR="00CC0469" w:rsidRPr="005B2EBB" w:rsidRDefault="00CC0469" w:rsidP="008B21B2">
      <w:pPr>
        <w:pStyle w:val="af6"/>
        <w:spacing w:line="240" w:lineRule="auto"/>
        <w:ind w:left="0" w:firstLine="567"/>
        <w:rPr>
          <w:szCs w:val="24"/>
          <w:lang w:val="ru-RU"/>
        </w:rPr>
      </w:pPr>
    </w:p>
    <w:p w:rsidR="00CC0469" w:rsidRPr="005B2EBB" w:rsidRDefault="00CC0469" w:rsidP="008B21B2">
      <w:pPr>
        <w:pStyle w:val="af6"/>
        <w:spacing w:line="240" w:lineRule="auto"/>
        <w:ind w:left="0" w:firstLine="567"/>
        <w:rPr>
          <w:szCs w:val="24"/>
          <w:lang w:val="ru-RU"/>
        </w:rPr>
      </w:pPr>
      <w:r w:rsidRPr="005B2EBB">
        <w:rPr>
          <w:szCs w:val="24"/>
          <w:lang w:val="ru-RU"/>
        </w:rPr>
        <w:t>11. К достоинствам метода дерева решений относят:</w:t>
      </w:r>
    </w:p>
    <w:p w:rsidR="00CC0469" w:rsidRPr="005B2EBB" w:rsidRDefault="00CC0469" w:rsidP="008B21B2">
      <w:pPr>
        <w:pStyle w:val="af6"/>
        <w:spacing w:line="240" w:lineRule="auto"/>
        <w:ind w:left="0" w:firstLine="567"/>
        <w:rPr>
          <w:szCs w:val="24"/>
          <w:lang w:val="ru-RU"/>
        </w:rPr>
      </w:pPr>
      <w:proofErr w:type="gramStart"/>
      <w:r w:rsidRPr="005B2EBB">
        <w:rPr>
          <w:szCs w:val="24"/>
          <w:lang w:val="ru-RU"/>
        </w:rPr>
        <w:t>А)  дает</w:t>
      </w:r>
      <w:proofErr w:type="gramEnd"/>
      <w:r w:rsidRPr="005B2EBB">
        <w:rPr>
          <w:szCs w:val="24"/>
          <w:lang w:val="ru-RU"/>
        </w:rPr>
        <w:t xml:space="preserve"> наглядное представление о вероятных рисках предпринимательского проекта, а также количественную оценку их реализации;</w:t>
      </w:r>
    </w:p>
    <w:p w:rsidR="00CC0469" w:rsidRPr="005B2EBB" w:rsidRDefault="00CC0469" w:rsidP="008B21B2">
      <w:pPr>
        <w:pStyle w:val="af6"/>
        <w:spacing w:line="240" w:lineRule="auto"/>
        <w:ind w:left="0" w:firstLine="567"/>
        <w:rPr>
          <w:szCs w:val="24"/>
          <w:lang w:val="ru-RU"/>
        </w:rPr>
      </w:pPr>
      <w:r w:rsidRPr="005B2EBB">
        <w:rPr>
          <w:szCs w:val="24"/>
          <w:lang w:val="ru-RU"/>
        </w:rPr>
        <w:t>Б) метод позволяет проанализировать причинно-следственные связи, однако не дает абсолютно точного ответа на вопрос о целесообразности инвестирования;</w:t>
      </w:r>
    </w:p>
    <w:p w:rsidR="00CC0469" w:rsidRPr="005B2EBB" w:rsidRDefault="00CC0469" w:rsidP="008B21B2">
      <w:pPr>
        <w:pStyle w:val="af6"/>
        <w:spacing w:line="240" w:lineRule="auto"/>
        <w:ind w:left="0" w:firstLine="567"/>
        <w:rPr>
          <w:szCs w:val="24"/>
          <w:lang w:val="ru-RU"/>
        </w:rPr>
      </w:pPr>
      <w:r w:rsidRPr="005B2EBB">
        <w:rPr>
          <w:szCs w:val="24"/>
          <w:lang w:val="ru-RU"/>
        </w:rPr>
        <w:t>В) метод основан на вероятностном подходе;</w:t>
      </w:r>
    </w:p>
    <w:p w:rsidR="00CC0469" w:rsidRPr="005B2EBB" w:rsidRDefault="00CC0469" w:rsidP="008B21B2">
      <w:pPr>
        <w:pStyle w:val="af6"/>
        <w:spacing w:line="240" w:lineRule="auto"/>
        <w:ind w:left="0" w:firstLine="567"/>
        <w:rPr>
          <w:szCs w:val="24"/>
          <w:lang w:val="ru-RU"/>
        </w:rPr>
      </w:pPr>
      <w:r w:rsidRPr="005B2EBB">
        <w:rPr>
          <w:szCs w:val="24"/>
          <w:lang w:val="ru-RU"/>
        </w:rPr>
        <w:t>Г) нет правильного решения.</w:t>
      </w:r>
    </w:p>
    <w:p w:rsidR="00CC0469" w:rsidRPr="005B2EBB" w:rsidRDefault="00CC0469" w:rsidP="008B21B2">
      <w:pPr>
        <w:pStyle w:val="af6"/>
        <w:spacing w:line="240" w:lineRule="auto"/>
        <w:ind w:left="0" w:firstLine="567"/>
        <w:rPr>
          <w:szCs w:val="24"/>
          <w:lang w:val="ru-RU"/>
        </w:rPr>
      </w:pPr>
    </w:p>
    <w:p w:rsidR="00CC0469" w:rsidRPr="005B2EBB" w:rsidRDefault="00CC0469" w:rsidP="008B21B2">
      <w:pPr>
        <w:pStyle w:val="28"/>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12. Выбрать для какого метода оценки рисков характерны этапы работы: </w:t>
      </w:r>
    </w:p>
    <w:p w:rsidR="00CC0469" w:rsidRPr="005B2EBB" w:rsidRDefault="00CC0469" w:rsidP="008B21B2">
      <w:pPr>
        <w:pStyle w:val="af6"/>
        <w:numPr>
          <w:ilvl w:val="0"/>
          <w:numId w:val="16"/>
        </w:numPr>
        <w:tabs>
          <w:tab w:val="left" w:pos="1200"/>
        </w:tabs>
        <w:spacing w:line="240" w:lineRule="auto"/>
        <w:ind w:left="0" w:firstLine="567"/>
        <w:rPr>
          <w:rFonts w:eastAsiaTheme="minorEastAsia"/>
          <w:szCs w:val="24"/>
          <w:lang w:val="ru-RU"/>
        </w:rPr>
      </w:pPr>
      <w:r w:rsidRPr="005B2EBB">
        <w:rPr>
          <w:rFonts w:eastAsiaTheme="minorEastAsia"/>
          <w:szCs w:val="24"/>
          <w:lang w:val="ru-RU"/>
        </w:rPr>
        <w:t xml:space="preserve"> По каждому сценарию определяются исходные переменные.</w:t>
      </w:r>
    </w:p>
    <w:p w:rsidR="00CC0469" w:rsidRPr="005B2EBB" w:rsidRDefault="00CC0469" w:rsidP="008B21B2">
      <w:pPr>
        <w:pStyle w:val="af6"/>
        <w:numPr>
          <w:ilvl w:val="0"/>
          <w:numId w:val="16"/>
        </w:numPr>
        <w:tabs>
          <w:tab w:val="left" w:pos="1200"/>
        </w:tabs>
        <w:spacing w:line="240" w:lineRule="auto"/>
        <w:ind w:left="0" w:firstLine="567"/>
        <w:rPr>
          <w:rFonts w:eastAsiaTheme="minorEastAsia"/>
          <w:szCs w:val="24"/>
          <w:lang w:val="ru-RU"/>
        </w:rPr>
      </w:pPr>
      <w:r w:rsidRPr="005B2EBB">
        <w:rPr>
          <w:rFonts w:eastAsiaTheme="minorEastAsia"/>
          <w:szCs w:val="24"/>
          <w:lang w:val="ru-RU"/>
        </w:rPr>
        <w:t>Для каждого варианта определяется вероятность наступления оптимистического, пессимистического и наиболее вероятного сценария.</w:t>
      </w:r>
    </w:p>
    <w:p w:rsidR="00CC0469" w:rsidRPr="005B2EBB" w:rsidRDefault="00CC0469" w:rsidP="008B21B2">
      <w:pPr>
        <w:pStyle w:val="af6"/>
        <w:numPr>
          <w:ilvl w:val="0"/>
          <w:numId w:val="16"/>
        </w:numPr>
        <w:tabs>
          <w:tab w:val="left" w:pos="1200"/>
        </w:tabs>
        <w:spacing w:line="240" w:lineRule="auto"/>
        <w:ind w:left="0" w:firstLine="567"/>
        <w:rPr>
          <w:rFonts w:eastAsiaTheme="minorEastAsia"/>
          <w:szCs w:val="24"/>
        </w:rPr>
      </w:pPr>
      <w:proofErr w:type="spellStart"/>
      <w:r w:rsidRPr="005B2EBB">
        <w:rPr>
          <w:rFonts w:eastAsiaTheme="minorEastAsia"/>
          <w:szCs w:val="24"/>
        </w:rPr>
        <w:t>Рассчитывается</w:t>
      </w:r>
      <w:proofErr w:type="spellEnd"/>
      <w:r w:rsidRPr="005B2EBB">
        <w:rPr>
          <w:rFonts w:eastAsiaTheme="minorEastAsia"/>
          <w:szCs w:val="24"/>
        </w:rPr>
        <w:t xml:space="preserve"> </w:t>
      </w:r>
      <w:proofErr w:type="spellStart"/>
      <w:r w:rsidRPr="005B2EBB">
        <w:rPr>
          <w:rFonts w:eastAsiaTheme="minorEastAsia"/>
          <w:szCs w:val="24"/>
        </w:rPr>
        <w:t>значение</w:t>
      </w:r>
      <w:proofErr w:type="spellEnd"/>
      <w:r w:rsidRPr="005B2EBB">
        <w:rPr>
          <w:rFonts w:eastAsiaTheme="minorEastAsia"/>
          <w:szCs w:val="24"/>
        </w:rPr>
        <w:t xml:space="preserve"> </w:t>
      </w:r>
      <w:proofErr w:type="spellStart"/>
      <w:r w:rsidRPr="005B2EBB">
        <w:rPr>
          <w:rFonts w:eastAsiaTheme="minorEastAsia"/>
          <w:szCs w:val="24"/>
        </w:rPr>
        <w:t>результатирующего</w:t>
      </w:r>
      <w:proofErr w:type="spellEnd"/>
      <w:r w:rsidRPr="005B2EBB">
        <w:rPr>
          <w:rFonts w:eastAsiaTheme="minorEastAsia"/>
          <w:szCs w:val="24"/>
        </w:rPr>
        <w:t xml:space="preserve"> </w:t>
      </w:r>
      <w:proofErr w:type="spellStart"/>
      <w:r w:rsidRPr="005B2EBB">
        <w:rPr>
          <w:rFonts w:eastAsiaTheme="minorEastAsia"/>
          <w:szCs w:val="24"/>
        </w:rPr>
        <w:t>показателя</w:t>
      </w:r>
      <w:proofErr w:type="spellEnd"/>
      <w:r w:rsidRPr="005B2EBB">
        <w:rPr>
          <w:rFonts w:eastAsiaTheme="minorEastAsia"/>
          <w:szCs w:val="24"/>
        </w:rPr>
        <w:t>.</w:t>
      </w:r>
    </w:p>
    <w:p w:rsidR="00CC0469" w:rsidRPr="005B2EBB" w:rsidRDefault="00CC0469" w:rsidP="008B21B2">
      <w:pPr>
        <w:pStyle w:val="af6"/>
        <w:numPr>
          <w:ilvl w:val="0"/>
          <w:numId w:val="16"/>
        </w:numPr>
        <w:tabs>
          <w:tab w:val="left" w:pos="1200"/>
        </w:tabs>
        <w:spacing w:line="240" w:lineRule="auto"/>
        <w:ind w:left="0" w:firstLine="567"/>
        <w:rPr>
          <w:rFonts w:eastAsiaTheme="minorEastAsia"/>
          <w:szCs w:val="24"/>
          <w:lang w:val="ru-RU"/>
        </w:rPr>
      </w:pPr>
      <w:r w:rsidRPr="005B2EBB">
        <w:rPr>
          <w:rFonts w:eastAsiaTheme="minorEastAsia"/>
          <w:szCs w:val="24"/>
          <w:lang w:val="ru-RU"/>
        </w:rPr>
        <w:t xml:space="preserve">Для каждого из возможных сценариев, на основе инструментов </w:t>
      </w:r>
      <w:proofErr w:type="spellStart"/>
      <w:r w:rsidRPr="005B2EBB">
        <w:rPr>
          <w:rFonts w:eastAsiaTheme="minorEastAsia"/>
          <w:szCs w:val="24"/>
          <w:lang w:val="ru-RU"/>
        </w:rPr>
        <w:t>стататистического</w:t>
      </w:r>
      <w:proofErr w:type="spellEnd"/>
      <w:r w:rsidRPr="005B2EBB">
        <w:rPr>
          <w:rFonts w:eastAsiaTheme="minorEastAsia"/>
          <w:szCs w:val="24"/>
          <w:lang w:val="ru-RU"/>
        </w:rPr>
        <w:t xml:space="preserve"> метода, определяется среднее значение </w:t>
      </w:r>
      <w:proofErr w:type="spellStart"/>
      <w:r w:rsidRPr="005B2EBB">
        <w:rPr>
          <w:rFonts w:eastAsiaTheme="minorEastAsia"/>
          <w:szCs w:val="24"/>
          <w:lang w:val="ru-RU"/>
        </w:rPr>
        <w:t>результатирующего</w:t>
      </w:r>
      <w:proofErr w:type="spellEnd"/>
      <w:r w:rsidRPr="005B2EBB">
        <w:rPr>
          <w:rFonts w:eastAsiaTheme="minorEastAsia"/>
          <w:szCs w:val="24"/>
          <w:lang w:val="ru-RU"/>
        </w:rPr>
        <w:t xml:space="preserve"> показателя, стандартное отклонение и коэффициент вариации.</w:t>
      </w:r>
    </w:p>
    <w:p w:rsidR="00CC0469" w:rsidRPr="005B2EBB" w:rsidRDefault="00CC0469" w:rsidP="008B21B2">
      <w:pPr>
        <w:pStyle w:val="af6"/>
        <w:spacing w:line="240" w:lineRule="auto"/>
        <w:ind w:left="0" w:firstLine="0"/>
        <w:rPr>
          <w:szCs w:val="24"/>
          <w:lang w:val="ru-RU"/>
        </w:rPr>
      </w:pPr>
      <w:r w:rsidRPr="005B2EBB">
        <w:rPr>
          <w:rFonts w:eastAsiaTheme="minorEastAsia"/>
          <w:szCs w:val="24"/>
          <w:lang w:val="ru-RU"/>
        </w:rPr>
        <w:t>5. На основе полученных результатов формулируется заключение о степени риска проекта и его приемлемости: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lastRenderedPageBreak/>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Г) статистический анализ.</w:t>
      </w:r>
    </w:p>
    <w:p w:rsidR="00CC0469" w:rsidRPr="005B2EBB" w:rsidRDefault="00CC0469" w:rsidP="008B21B2">
      <w:pPr>
        <w:pStyle w:val="af6"/>
        <w:spacing w:line="240" w:lineRule="auto"/>
        <w:ind w:left="0" w:firstLine="567"/>
        <w:rPr>
          <w:rFonts w:eastAsiaTheme="minorEastAsia"/>
          <w:szCs w:val="24"/>
          <w:lang w:val="ru-RU"/>
        </w:rPr>
      </w:pPr>
    </w:p>
    <w:p w:rsidR="00CC0469" w:rsidRPr="005B2EBB" w:rsidRDefault="00CC0469" w:rsidP="008B21B2">
      <w:pPr>
        <w:pStyle w:val="af6"/>
        <w:spacing w:line="240" w:lineRule="auto"/>
        <w:ind w:left="0" w:firstLine="567"/>
        <w:rPr>
          <w:szCs w:val="24"/>
          <w:lang w:val="ru-RU"/>
        </w:rPr>
      </w:pPr>
      <w:r w:rsidRPr="005B2EBB">
        <w:rPr>
          <w:rFonts w:eastAsiaTheme="minorEastAsia"/>
          <w:szCs w:val="24"/>
          <w:lang w:val="ru-RU"/>
        </w:rPr>
        <w:t xml:space="preserve">13. </w:t>
      </w:r>
      <w:r w:rsidRPr="005B2EBB">
        <w:rPr>
          <w:szCs w:val="24"/>
          <w:lang w:val="ru-RU"/>
        </w:rPr>
        <w:t>Выбрать для какого метода оценки рисков характерны этапы работы:</w:t>
      </w:r>
    </w:p>
    <w:p w:rsidR="00CC0469" w:rsidRPr="005B2EBB" w:rsidRDefault="00CC0469" w:rsidP="008B21B2">
      <w:pPr>
        <w:pStyle w:val="af6"/>
        <w:numPr>
          <w:ilvl w:val="0"/>
          <w:numId w:val="14"/>
        </w:numPr>
        <w:tabs>
          <w:tab w:val="left" w:pos="1200"/>
        </w:tabs>
        <w:spacing w:line="240" w:lineRule="auto"/>
        <w:rPr>
          <w:rFonts w:eastAsiaTheme="minorEastAsia"/>
          <w:szCs w:val="24"/>
          <w:lang w:val="ru-RU"/>
        </w:rPr>
      </w:pPr>
      <w:r w:rsidRPr="005B2EBB">
        <w:rPr>
          <w:rFonts w:eastAsiaTheme="minorEastAsia"/>
          <w:szCs w:val="24"/>
          <w:lang w:val="ru-RU"/>
        </w:rPr>
        <w:t>Оценка дохода от изменения стоимости ценных бумаг и дохода, получаемого в виде дивидендов или процентов.</w:t>
      </w:r>
    </w:p>
    <w:p w:rsidR="00CC0469" w:rsidRPr="005B2EBB" w:rsidRDefault="00CC0469" w:rsidP="008B21B2">
      <w:pPr>
        <w:pStyle w:val="af6"/>
        <w:numPr>
          <w:ilvl w:val="0"/>
          <w:numId w:val="14"/>
        </w:numPr>
        <w:spacing w:line="240" w:lineRule="auto"/>
        <w:rPr>
          <w:rFonts w:eastAsiaTheme="minorEastAsia"/>
          <w:szCs w:val="24"/>
          <w:lang w:val="ru-RU"/>
        </w:rPr>
      </w:pPr>
      <w:r w:rsidRPr="005B2EBB">
        <w:rPr>
          <w:rFonts w:eastAsiaTheme="minorEastAsia"/>
          <w:szCs w:val="24"/>
          <w:lang w:val="ru-RU"/>
        </w:rPr>
        <w:t xml:space="preserve">Оценка </w:t>
      </w:r>
      <w:proofErr w:type="gramStart"/>
      <w:r w:rsidRPr="005B2EBB">
        <w:rPr>
          <w:rFonts w:eastAsiaTheme="minorEastAsia"/>
          <w:szCs w:val="24"/>
          <w:lang w:val="ru-RU"/>
        </w:rPr>
        <w:t>риска  на</w:t>
      </w:r>
      <w:proofErr w:type="gramEnd"/>
      <w:r w:rsidRPr="005B2EBB">
        <w:rPr>
          <w:rFonts w:eastAsiaTheme="minorEastAsia"/>
          <w:szCs w:val="24"/>
          <w:lang w:val="ru-RU"/>
        </w:rPr>
        <w:t xml:space="preserve"> основе анализа конъюнктуры рынка и вероятности  распределения доходности ценных бумаг:</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Г) статистический анализ.</w:t>
      </w:r>
    </w:p>
    <w:p w:rsidR="00CC0469" w:rsidRPr="005B2EBB" w:rsidRDefault="00CC0469" w:rsidP="008B21B2">
      <w:pPr>
        <w:pStyle w:val="af6"/>
        <w:spacing w:line="240" w:lineRule="auto"/>
        <w:ind w:left="0" w:firstLine="567"/>
        <w:rPr>
          <w:rFonts w:eastAsiaTheme="minorEastAsia"/>
          <w:szCs w:val="24"/>
          <w:lang w:val="ru-RU"/>
        </w:rPr>
      </w:pPr>
    </w:p>
    <w:p w:rsidR="00CC0469" w:rsidRPr="005B2EBB" w:rsidRDefault="00CC0469" w:rsidP="008B21B2">
      <w:pPr>
        <w:pStyle w:val="af6"/>
        <w:spacing w:line="240" w:lineRule="auto"/>
        <w:ind w:left="0" w:firstLine="567"/>
        <w:rPr>
          <w:szCs w:val="24"/>
          <w:lang w:val="ru-RU"/>
        </w:rPr>
      </w:pPr>
      <w:r w:rsidRPr="005B2EBB">
        <w:rPr>
          <w:rFonts w:eastAsiaTheme="minorEastAsia"/>
          <w:szCs w:val="24"/>
          <w:lang w:val="ru-RU"/>
        </w:rPr>
        <w:t xml:space="preserve">14. </w:t>
      </w:r>
      <w:r w:rsidRPr="005B2EBB">
        <w:rPr>
          <w:szCs w:val="24"/>
          <w:lang w:val="ru-RU"/>
        </w:rPr>
        <w:t>Выбрать для какого метода оценки рисков характерны этапы работы:</w:t>
      </w:r>
    </w:p>
    <w:p w:rsidR="00CC0469" w:rsidRPr="005B2EBB" w:rsidRDefault="00CC0469" w:rsidP="008B21B2">
      <w:pPr>
        <w:pStyle w:val="af6"/>
        <w:numPr>
          <w:ilvl w:val="0"/>
          <w:numId w:val="15"/>
        </w:numPr>
        <w:tabs>
          <w:tab w:val="left" w:pos="1200"/>
        </w:tabs>
        <w:spacing w:line="240" w:lineRule="auto"/>
        <w:rPr>
          <w:rFonts w:eastAsiaTheme="minorEastAsia"/>
          <w:szCs w:val="24"/>
          <w:lang w:val="ru-RU"/>
        </w:rPr>
      </w:pPr>
      <w:r w:rsidRPr="005B2EBB">
        <w:rPr>
          <w:rFonts w:eastAsiaTheme="minorEastAsia"/>
          <w:szCs w:val="24"/>
          <w:lang w:val="ru-RU"/>
        </w:rPr>
        <w:t>Выбор ключевого показателя эффективности предпринимательского проекта (прибыль, накопленный денежный поток, чистая приведенная стоимость проекта, рентабельность проекта).</w:t>
      </w:r>
    </w:p>
    <w:p w:rsidR="00CC0469" w:rsidRPr="005B2EBB" w:rsidRDefault="00CC0469" w:rsidP="008B21B2">
      <w:pPr>
        <w:pStyle w:val="af6"/>
        <w:numPr>
          <w:ilvl w:val="0"/>
          <w:numId w:val="15"/>
        </w:numPr>
        <w:tabs>
          <w:tab w:val="left" w:pos="1200"/>
        </w:tabs>
        <w:spacing w:line="240" w:lineRule="auto"/>
        <w:rPr>
          <w:rFonts w:eastAsiaTheme="minorEastAsia"/>
          <w:szCs w:val="24"/>
          <w:lang w:val="ru-RU"/>
        </w:rPr>
      </w:pPr>
      <w:r w:rsidRPr="005B2EBB">
        <w:rPr>
          <w:rFonts w:eastAsiaTheme="minorEastAsia"/>
          <w:szCs w:val="24"/>
          <w:lang w:val="ru-RU"/>
        </w:rPr>
        <w:t>Выбор параметров, влияние которых характеризуется неопределенностью, а значит сопряжено с рисками.</w:t>
      </w:r>
    </w:p>
    <w:p w:rsidR="00CC0469" w:rsidRPr="005B2EBB" w:rsidRDefault="00CC0469" w:rsidP="008B21B2">
      <w:pPr>
        <w:pStyle w:val="af6"/>
        <w:numPr>
          <w:ilvl w:val="0"/>
          <w:numId w:val="15"/>
        </w:numPr>
        <w:tabs>
          <w:tab w:val="left" w:pos="1200"/>
        </w:tabs>
        <w:spacing w:line="240" w:lineRule="auto"/>
        <w:rPr>
          <w:rFonts w:eastAsiaTheme="minorEastAsia"/>
          <w:szCs w:val="24"/>
          <w:lang w:val="ru-RU"/>
        </w:rPr>
      </w:pPr>
      <w:r w:rsidRPr="005B2EBB">
        <w:rPr>
          <w:rFonts w:eastAsiaTheme="minorEastAsia"/>
          <w:szCs w:val="24"/>
          <w:lang w:val="ru-RU"/>
        </w:rPr>
        <w:t>Определение диапазона изменения проверяемых параметров, установление их критических значений.</w:t>
      </w:r>
    </w:p>
    <w:p w:rsidR="00CC0469" w:rsidRPr="005B2EBB" w:rsidRDefault="00CC0469" w:rsidP="008B21B2">
      <w:pPr>
        <w:pStyle w:val="af6"/>
        <w:numPr>
          <w:ilvl w:val="0"/>
          <w:numId w:val="15"/>
        </w:numPr>
        <w:tabs>
          <w:tab w:val="left" w:pos="1200"/>
        </w:tabs>
        <w:spacing w:line="240" w:lineRule="auto"/>
        <w:rPr>
          <w:rFonts w:eastAsiaTheme="minorEastAsia"/>
          <w:szCs w:val="24"/>
          <w:lang w:val="ru-RU"/>
        </w:rPr>
      </w:pPr>
      <w:r w:rsidRPr="005B2EBB">
        <w:rPr>
          <w:rFonts w:eastAsiaTheme="minorEastAsia"/>
          <w:szCs w:val="24"/>
          <w:lang w:val="ru-RU"/>
        </w:rPr>
        <w:t>Расчет ключевого показателя эффективности проекта для каждого варианта изменяемого параметра:</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статистический анализ.</w:t>
      </w:r>
    </w:p>
    <w:p w:rsidR="00CC0469" w:rsidRPr="005B2EBB" w:rsidRDefault="00CC0469" w:rsidP="008B21B2">
      <w:pPr>
        <w:spacing w:after="0" w:line="240" w:lineRule="auto"/>
        <w:rPr>
          <w:rFonts w:ascii="Times New Roman" w:hAnsi="Times New Roman" w:cs="Times New Roman"/>
          <w:sz w:val="24"/>
          <w:szCs w:val="24"/>
          <w:lang w:val="ru-RU"/>
        </w:rPr>
      </w:pPr>
    </w:p>
    <w:p w:rsidR="00CC0469" w:rsidRPr="005B2EBB" w:rsidRDefault="00CC0469" w:rsidP="008B21B2">
      <w:pPr>
        <w:pStyle w:val="af6"/>
        <w:spacing w:line="240" w:lineRule="auto"/>
        <w:ind w:left="0" w:firstLine="567"/>
        <w:rPr>
          <w:szCs w:val="24"/>
          <w:lang w:val="ru-RU"/>
        </w:rPr>
      </w:pPr>
      <w:r w:rsidRPr="005B2EBB">
        <w:rPr>
          <w:rFonts w:eastAsiaTheme="minorEastAsia"/>
          <w:szCs w:val="24"/>
          <w:lang w:val="ru-RU"/>
        </w:rPr>
        <w:t xml:space="preserve">15. </w:t>
      </w:r>
      <w:r w:rsidRPr="005B2EBB">
        <w:rPr>
          <w:szCs w:val="24"/>
          <w:lang w:val="ru-RU"/>
        </w:rPr>
        <w:t xml:space="preserve">Выбрать для какого метода оценки рисков характерны этапы работы: </w:t>
      </w:r>
    </w:p>
    <w:p w:rsidR="00CC0469" w:rsidRPr="005B2EBB" w:rsidRDefault="00CC0469" w:rsidP="008B21B2">
      <w:pPr>
        <w:pStyle w:val="af6"/>
        <w:numPr>
          <w:ilvl w:val="0"/>
          <w:numId w:val="13"/>
        </w:numPr>
        <w:spacing w:line="240" w:lineRule="auto"/>
        <w:ind w:left="0" w:firstLine="567"/>
        <w:rPr>
          <w:szCs w:val="24"/>
          <w:lang w:val="ru-RU"/>
        </w:rPr>
      </w:pPr>
      <w:r w:rsidRPr="005B2EBB">
        <w:rPr>
          <w:szCs w:val="24"/>
          <w:lang w:val="ru-RU"/>
        </w:rPr>
        <w:t>Постановка задачи и определение наиболее значимых факторов влияния. Выявление событий, которые могут произойти с определенной вероятностью и определение очередности наступления данных событий.</w:t>
      </w:r>
    </w:p>
    <w:p w:rsidR="00CC0469" w:rsidRPr="005B2EBB" w:rsidRDefault="00CC0469" w:rsidP="008B21B2">
      <w:pPr>
        <w:pStyle w:val="af6"/>
        <w:numPr>
          <w:ilvl w:val="0"/>
          <w:numId w:val="13"/>
        </w:numPr>
        <w:spacing w:line="240" w:lineRule="auto"/>
        <w:ind w:left="0" w:firstLine="567"/>
        <w:rPr>
          <w:szCs w:val="24"/>
        </w:rPr>
      </w:pPr>
      <w:r w:rsidRPr="005B2EBB">
        <w:rPr>
          <w:szCs w:val="24"/>
          <w:lang w:val="ru-RU"/>
        </w:rPr>
        <w:t xml:space="preserve">Построение дерева решений, элементами которого являются «решения» и «вероятность наступления события». </w:t>
      </w:r>
      <w:proofErr w:type="spellStart"/>
      <w:r w:rsidRPr="005B2EBB">
        <w:rPr>
          <w:szCs w:val="24"/>
        </w:rPr>
        <w:t>Оба</w:t>
      </w:r>
      <w:proofErr w:type="spellEnd"/>
      <w:r w:rsidRPr="005B2EBB">
        <w:rPr>
          <w:szCs w:val="24"/>
        </w:rPr>
        <w:t xml:space="preserve"> </w:t>
      </w:r>
      <w:proofErr w:type="spellStart"/>
      <w:r w:rsidRPr="005B2EBB">
        <w:rPr>
          <w:szCs w:val="24"/>
        </w:rPr>
        <w:t>элемента</w:t>
      </w:r>
      <w:proofErr w:type="spellEnd"/>
      <w:r w:rsidRPr="005B2EBB">
        <w:rPr>
          <w:szCs w:val="24"/>
        </w:rPr>
        <w:t xml:space="preserve"> </w:t>
      </w:r>
      <w:proofErr w:type="spellStart"/>
      <w:r w:rsidRPr="005B2EBB">
        <w:rPr>
          <w:szCs w:val="24"/>
        </w:rPr>
        <w:t>взаимосвязаны</w:t>
      </w:r>
      <w:proofErr w:type="spellEnd"/>
      <w:r w:rsidRPr="005B2EBB">
        <w:rPr>
          <w:szCs w:val="24"/>
        </w:rPr>
        <w:t>.</w:t>
      </w:r>
    </w:p>
    <w:p w:rsidR="00CC0469" w:rsidRPr="005B2EBB" w:rsidRDefault="00CC0469" w:rsidP="008B21B2">
      <w:pPr>
        <w:pStyle w:val="af6"/>
        <w:numPr>
          <w:ilvl w:val="0"/>
          <w:numId w:val="13"/>
        </w:numPr>
        <w:spacing w:line="240" w:lineRule="auto"/>
        <w:ind w:left="0" w:firstLine="567"/>
        <w:rPr>
          <w:szCs w:val="24"/>
          <w:lang w:val="ru-RU"/>
        </w:rPr>
      </w:pPr>
      <w:r w:rsidRPr="005B2EBB">
        <w:rPr>
          <w:szCs w:val="24"/>
          <w:lang w:val="ru-RU"/>
        </w:rPr>
        <w:t>Оценка вероятностного состояния среды, а также оценка вероятности наступления конкретного события.</w:t>
      </w:r>
    </w:p>
    <w:p w:rsidR="00CC0469" w:rsidRPr="005B2EBB" w:rsidRDefault="00CC0469" w:rsidP="008B21B2">
      <w:pPr>
        <w:pStyle w:val="af6"/>
        <w:numPr>
          <w:ilvl w:val="0"/>
          <w:numId w:val="13"/>
        </w:numPr>
        <w:spacing w:line="240" w:lineRule="auto"/>
        <w:ind w:left="0" w:firstLine="567"/>
        <w:rPr>
          <w:szCs w:val="24"/>
          <w:lang w:val="ru-RU"/>
        </w:rPr>
      </w:pPr>
      <w:r w:rsidRPr="005B2EBB">
        <w:rPr>
          <w:szCs w:val="24"/>
          <w:lang w:val="ru-RU"/>
        </w:rPr>
        <w:t>Оценка выигрышей и проигрышей субъекта предпринимательства для каждого возможного варианта комбинации альтернативных состояний среды.</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5.Решение задачи и выбор наиболее оптимального варианта предпринимательского решения: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А) дерево решений;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Б) анализ чувствительности;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анализ сценариев;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Г) статистический анализ.</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Практические задания</w:t>
      </w:r>
    </w:p>
    <w:p w:rsidR="00CC0469" w:rsidRPr="005B2EBB" w:rsidRDefault="00CC0469" w:rsidP="008B21B2">
      <w:pPr>
        <w:pStyle w:val="af6"/>
        <w:spacing w:line="240" w:lineRule="auto"/>
        <w:ind w:left="0" w:firstLine="567"/>
        <w:rPr>
          <w:szCs w:val="24"/>
          <w:lang w:val="ru-RU"/>
        </w:rPr>
      </w:pPr>
      <w:r w:rsidRPr="005B2EBB">
        <w:rPr>
          <w:szCs w:val="24"/>
          <w:lang w:val="ru-RU"/>
        </w:rPr>
        <w:t>Задача 1.</w:t>
      </w:r>
    </w:p>
    <w:p w:rsidR="00CC0469" w:rsidRPr="005B2EBB" w:rsidRDefault="00CC0469" w:rsidP="008B21B2">
      <w:pPr>
        <w:pStyle w:val="af6"/>
        <w:spacing w:line="240" w:lineRule="auto"/>
        <w:ind w:left="0" w:firstLine="567"/>
        <w:rPr>
          <w:szCs w:val="24"/>
          <w:lang w:val="ru-RU"/>
        </w:rPr>
      </w:pPr>
      <w:r w:rsidRPr="005B2EBB">
        <w:rPr>
          <w:szCs w:val="24"/>
          <w:lang w:val="ru-RU"/>
        </w:rPr>
        <w:t>Предприятие «Мега» решило заключить договор с одной из трех торговых организаций на поставку продукции. Каждая из этих организаций имеет свою политику управления кредиторской задолженностью, что выражается в разных сроках оплаты товара. Организация «Мега» заинтересована в выборе партнера с наименьшим сроком оплаты.</w:t>
      </w:r>
    </w:p>
    <w:p w:rsidR="00CC0469" w:rsidRPr="005B2EBB" w:rsidRDefault="00CC0469" w:rsidP="008B21B2">
      <w:pPr>
        <w:pStyle w:val="af6"/>
        <w:spacing w:line="240" w:lineRule="auto"/>
        <w:ind w:left="0" w:firstLine="567"/>
        <w:rPr>
          <w:szCs w:val="24"/>
          <w:lang w:val="ru-RU"/>
        </w:rPr>
      </w:pPr>
      <w:r w:rsidRPr="005B2EBB">
        <w:rPr>
          <w:szCs w:val="24"/>
          <w:lang w:val="ru-RU"/>
        </w:rPr>
        <w:lastRenderedPageBreak/>
        <w:t>Исходные данные представлены в таблице 3.1.</w:t>
      </w:r>
    </w:p>
    <w:p w:rsidR="00CC0469" w:rsidRPr="005B2EBB" w:rsidRDefault="00CC0469" w:rsidP="008B21B2">
      <w:pPr>
        <w:pStyle w:val="af6"/>
        <w:spacing w:line="240" w:lineRule="auto"/>
        <w:ind w:left="0" w:firstLine="567"/>
        <w:jc w:val="right"/>
        <w:rPr>
          <w:szCs w:val="24"/>
          <w:lang w:val="ru-RU"/>
        </w:rPr>
      </w:pPr>
      <w:r w:rsidRPr="005B2EBB">
        <w:rPr>
          <w:szCs w:val="24"/>
          <w:lang w:val="ru-RU"/>
        </w:rPr>
        <w:t>Таблица 3.1.</w:t>
      </w:r>
    </w:p>
    <w:p w:rsidR="00CC0469" w:rsidRPr="005B2EBB" w:rsidRDefault="00CC0469" w:rsidP="008B21B2">
      <w:pPr>
        <w:pStyle w:val="af6"/>
        <w:spacing w:line="240" w:lineRule="auto"/>
        <w:ind w:left="0" w:firstLine="567"/>
        <w:rPr>
          <w:szCs w:val="24"/>
          <w:lang w:val="ru-RU"/>
        </w:rPr>
      </w:pPr>
      <w:r w:rsidRPr="005B2EBB">
        <w:rPr>
          <w:szCs w:val="24"/>
          <w:lang w:val="ru-RU"/>
        </w:rPr>
        <w:t>Сроки инкассации дебиторской задолженности организации</w:t>
      </w:r>
    </w:p>
    <w:tbl>
      <w:tblPr>
        <w:tblStyle w:val="a8"/>
        <w:tblW w:w="0" w:type="auto"/>
        <w:tblInd w:w="108" w:type="dxa"/>
        <w:tblLook w:val="04A0" w:firstRow="1" w:lastRow="0" w:firstColumn="1" w:lastColumn="0" w:noHBand="0" w:noVBand="1"/>
      </w:tblPr>
      <w:tblGrid>
        <w:gridCol w:w="3082"/>
        <w:gridCol w:w="3190"/>
        <w:gridCol w:w="3191"/>
      </w:tblGrid>
      <w:tr w:rsidR="00CC0469" w:rsidRPr="005B2EBB" w:rsidTr="004E6F2A">
        <w:tc>
          <w:tcPr>
            <w:tcW w:w="3082" w:type="dxa"/>
          </w:tcPr>
          <w:p w:rsidR="00CC0469" w:rsidRPr="005B2EBB" w:rsidRDefault="00CC0469" w:rsidP="008B21B2">
            <w:pPr>
              <w:rPr>
                <w:sz w:val="24"/>
                <w:szCs w:val="24"/>
              </w:rPr>
            </w:pPr>
            <w:r w:rsidRPr="005B2EBB">
              <w:rPr>
                <w:sz w:val="24"/>
                <w:szCs w:val="24"/>
              </w:rPr>
              <w:t xml:space="preserve">№ </w:t>
            </w:r>
            <w:proofErr w:type="spellStart"/>
            <w:r w:rsidRPr="005B2EBB">
              <w:rPr>
                <w:sz w:val="24"/>
                <w:szCs w:val="24"/>
              </w:rPr>
              <w:t>события</w:t>
            </w:r>
            <w:proofErr w:type="spellEnd"/>
          </w:p>
        </w:tc>
        <w:tc>
          <w:tcPr>
            <w:tcW w:w="3190" w:type="dxa"/>
          </w:tcPr>
          <w:p w:rsidR="00CC0469" w:rsidRPr="005B2EBB" w:rsidRDefault="00CC0469" w:rsidP="008B21B2">
            <w:pPr>
              <w:rPr>
                <w:sz w:val="24"/>
                <w:szCs w:val="24"/>
              </w:rPr>
            </w:pPr>
            <w:proofErr w:type="spellStart"/>
            <w:r w:rsidRPr="005B2EBB">
              <w:rPr>
                <w:sz w:val="24"/>
                <w:szCs w:val="24"/>
              </w:rPr>
              <w:t>Сроки</w:t>
            </w:r>
            <w:proofErr w:type="spellEnd"/>
            <w:r w:rsidRPr="005B2EBB">
              <w:rPr>
                <w:sz w:val="24"/>
                <w:szCs w:val="24"/>
              </w:rPr>
              <w:t xml:space="preserve"> </w:t>
            </w:r>
            <w:proofErr w:type="spellStart"/>
            <w:r w:rsidRPr="005B2EBB">
              <w:rPr>
                <w:sz w:val="24"/>
                <w:szCs w:val="24"/>
              </w:rPr>
              <w:t>оплаты</w:t>
            </w:r>
            <w:proofErr w:type="spellEnd"/>
            <w:r w:rsidRPr="005B2EBB">
              <w:rPr>
                <w:sz w:val="24"/>
                <w:szCs w:val="24"/>
              </w:rPr>
              <w:t xml:space="preserve">, </w:t>
            </w:r>
            <w:proofErr w:type="spellStart"/>
            <w:r w:rsidRPr="005B2EBB">
              <w:rPr>
                <w:sz w:val="24"/>
                <w:szCs w:val="24"/>
              </w:rPr>
              <w:t>дни</w:t>
            </w:r>
            <w:proofErr w:type="spellEnd"/>
          </w:p>
        </w:tc>
        <w:tc>
          <w:tcPr>
            <w:tcW w:w="3191" w:type="dxa"/>
          </w:tcPr>
          <w:p w:rsidR="00CC0469" w:rsidRPr="005B2EBB" w:rsidRDefault="00CC0469" w:rsidP="008B21B2">
            <w:pPr>
              <w:rPr>
                <w:sz w:val="24"/>
                <w:szCs w:val="24"/>
              </w:rPr>
            </w:pPr>
            <w:proofErr w:type="spellStart"/>
            <w:r w:rsidRPr="005B2EBB">
              <w:rPr>
                <w:sz w:val="24"/>
                <w:szCs w:val="24"/>
              </w:rPr>
              <w:t>Число</w:t>
            </w:r>
            <w:proofErr w:type="spellEnd"/>
            <w:r w:rsidRPr="005B2EBB">
              <w:rPr>
                <w:sz w:val="24"/>
                <w:szCs w:val="24"/>
              </w:rPr>
              <w:t xml:space="preserve"> </w:t>
            </w:r>
            <w:proofErr w:type="spellStart"/>
            <w:r w:rsidRPr="005B2EBB">
              <w:rPr>
                <w:sz w:val="24"/>
                <w:szCs w:val="24"/>
              </w:rPr>
              <w:t>случаев</w:t>
            </w:r>
            <w:proofErr w:type="spellEnd"/>
            <w:r w:rsidRPr="005B2EBB">
              <w:rPr>
                <w:sz w:val="24"/>
                <w:szCs w:val="24"/>
              </w:rPr>
              <w:t xml:space="preserve"> </w:t>
            </w:r>
            <w:proofErr w:type="spellStart"/>
            <w:r w:rsidRPr="005B2EBB">
              <w:rPr>
                <w:sz w:val="24"/>
                <w:szCs w:val="24"/>
              </w:rPr>
              <w:t>наблюдения</w:t>
            </w:r>
            <w:proofErr w:type="spellEnd"/>
          </w:p>
        </w:tc>
      </w:tr>
      <w:tr w:rsidR="00CC0469" w:rsidRPr="005B2EBB" w:rsidTr="004E6F2A">
        <w:tc>
          <w:tcPr>
            <w:tcW w:w="9463" w:type="dxa"/>
            <w:gridSpan w:val="3"/>
          </w:tcPr>
          <w:p w:rsidR="00CC0469" w:rsidRPr="005B2EBB" w:rsidRDefault="00CC0469" w:rsidP="008B21B2">
            <w:pPr>
              <w:rPr>
                <w:sz w:val="24"/>
                <w:szCs w:val="24"/>
              </w:rPr>
            </w:pPr>
            <w:proofErr w:type="spellStart"/>
            <w:r w:rsidRPr="005B2EBB">
              <w:rPr>
                <w:sz w:val="24"/>
                <w:szCs w:val="24"/>
              </w:rPr>
              <w:t>Первая</w:t>
            </w:r>
            <w:proofErr w:type="spellEnd"/>
            <w:r w:rsidRPr="005B2EBB">
              <w:rPr>
                <w:sz w:val="24"/>
                <w:szCs w:val="24"/>
              </w:rPr>
              <w:t xml:space="preserve"> </w:t>
            </w:r>
            <w:proofErr w:type="spellStart"/>
            <w:r w:rsidRPr="005B2EBB">
              <w:rPr>
                <w:sz w:val="24"/>
                <w:szCs w:val="24"/>
              </w:rPr>
              <w:t>организация</w:t>
            </w:r>
            <w:proofErr w:type="spellEnd"/>
          </w:p>
        </w:tc>
      </w:tr>
      <w:tr w:rsidR="00CC0469" w:rsidRPr="005B2EBB" w:rsidTr="004E6F2A">
        <w:tc>
          <w:tcPr>
            <w:tcW w:w="3082" w:type="dxa"/>
          </w:tcPr>
          <w:p w:rsidR="00CC0469" w:rsidRPr="005B2EBB" w:rsidRDefault="00CC0469" w:rsidP="008B21B2">
            <w:pPr>
              <w:rPr>
                <w:sz w:val="24"/>
                <w:szCs w:val="24"/>
              </w:rPr>
            </w:pPr>
            <w:r w:rsidRPr="005B2EBB">
              <w:rPr>
                <w:sz w:val="24"/>
                <w:szCs w:val="24"/>
              </w:rPr>
              <w:t>1</w:t>
            </w:r>
          </w:p>
        </w:tc>
        <w:tc>
          <w:tcPr>
            <w:tcW w:w="3190" w:type="dxa"/>
          </w:tcPr>
          <w:p w:rsidR="00CC0469" w:rsidRPr="005B2EBB" w:rsidRDefault="00CC0469" w:rsidP="008B21B2">
            <w:pPr>
              <w:rPr>
                <w:sz w:val="24"/>
                <w:szCs w:val="24"/>
              </w:rPr>
            </w:pPr>
            <w:r w:rsidRPr="005B2EBB">
              <w:rPr>
                <w:sz w:val="24"/>
                <w:szCs w:val="24"/>
              </w:rPr>
              <w:t>8</w:t>
            </w:r>
          </w:p>
        </w:tc>
        <w:tc>
          <w:tcPr>
            <w:tcW w:w="3191" w:type="dxa"/>
          </w:tcPr>
          <w:p w:rsidR="00CC0469" w:rsidRPr="005B2EBB" w:rsidRDefault="00CC0469" w:rsidP="008B21B2">
            <w:pPr>
              <w:rPr>
                <w:sz w:val="24"/>
                <w:szCs w:val="24"/>
              </w:rPr>
            </w:pPr>
            <w:r w:rsidRPr="005B2EBB">
              <w:rPr>
                <w:sz w:val="24"/>
                <w:szCs w:val="24"/>
              </w:rPr>
              <w:t>26</w:t>
            </w:r>
          </w:p>
        </w:tc>
      </w:tr>
      <w:tr w:rsidR="00CC0469" w:rsidRPr="005B2EBB" w:rsidTr="004E6F2A">
        <w:tc>
          <w:tcPr>
            <w:tcW w:w="3082" w:type="dxa"/>
          </w:tcPr>
          <w:p w:rsidR="00CC0469" w:rsidRPr="005B2EBB" w:rsidRDefault="00CC0469" w:rsidP="008B21B2">
            <w:pPr>
              <w:rPr>
                <w:sz w:val="24"/>
                <w:szCs w:val="24"/>
              </w:rPr>
            </w:pPr>
            <w:r w:rsidRPr="005B2EBB">
              <w:rPr>
                <w:sz w:val="24"/>
                <w:szCs w:val="24"/>
              </w:rPr>
              <w:t>2</w:t>
            </w:r>
          </w:p>
        </w:tc>
        <w:tc>
          <w:tcPr>
            <w:tcW w:w="3190" w:type="dxa"/>
          </w:tcPr>
          <w:p w:rsidR="00CC0469" w:rsidRPr="005B2EBB" w:rsidRDefault="00CC0469" w:rsidP="008B21B2">
            <w:pPr>
              <w:rPr>
                <w:sz w:val="24"/>
                <w:szCs w:val="24"/>
              </w:rPr>
            </w:pPr>
            <w:r w:rsidRPr="005B2EBB">
              <w:rPr>
                <w:sz w:val="24"/>
                <w:szCs w:val="24"/>
              </w:rPr>
              <w:t>13</w:t>
            </w:r>
          </w:p>
        </w:tc>
        <w:tc>
          <w:tcPr>
            <w:tcW w:w="3191" w:type="dxa"/>
          </w:tcPr>
          <w:p w:rsidR="00CC0469" w:rsidRPr="005B2EBB" w:rsidRDefault="00CC0469" w:rsidP="008B21B2">
            <w:pPr>
              <w:rPr>
                <w:sz w:val="24"/>
                <w:szCs w:val="24"/>
              </w:rPr>
            </w:pPr>
            <w:r w:rsidRPr="005B2EBB">
              <w:rPr>
                <w:sz w:val="24"/>
                <w:szCs w:val="24"/>
              </w:rPr>
              <w:t>40</w:t>
            </w:r>
          </w:p>
        </w:tc>
      </w:tr>
      <w:tr w:rsidR="00CC0469" w:rsidRPr="005B2EBB" w:rsidTr="004E6F2A">
        <w:tc>
          <w:tcPr>
            <w:tcW w:w="3082" w:type="dxa"/>
          </w:tcPr>
          <w:p w:rsidR="00CC0469" w:rsidRPr="005B2EBB" w:rsidRDefault="00CC0469" w:rsidP="008B21B2">
            <w:pPr>
              <w:rPr>
                <w:sz w:val="24"/>
                <w:szCs w:val="24"/>
              </w:rPr>
            </w:pPr>
            <w:r w:rsidRPr="005B2EBB">
              <w:rPr>
                <w:sz w:val="24"/>
                <w:szCs w:val="24"/>
              </w:rPr>
              <w:t>3</w:t>
            </w:r>
          </w:p>
        </w:tc>
        <w:tc>
          <w:tcPr>
            <w:tcW w:w="3190" w:type="dxa"/>
          </w:tcPr>
          <w:p w:rsidR="00CC0469" w:rsidRPr="005B2EBB" w:rsidRDefault="00CC0469" w:rsidP="008B21B2">
            <w:pPr>
              <w:rPr>
                <w:sz w:val="24"/>
                <w:szCs w:val="24"/>
              </w:rPr>
            </w:pPr>
            <w:r w:rsidRPr="005B2EBB">
              <w:rPr>
                <w:sz w:val="24"/>
                <w:szCs w:val="24"/>
              </w:rPr>
              <w:t>16</w:t>
            </w:r>
          </w:p>
        </w:tc>
        <w:tc>
          <w:tcPr>
            <w:tcW w:w="3191" w:type="dxa"/>
          </w:tcPr>
          <w:p w:rsidR="00CC0469" w:rsidRPr="005B2EBB" w:rsidRDefault="00CC0469" w:rsidP="008B21B2">
            <w:pPr>
              <w:rPr>
                <w:sz w:val="24"/>
                <w:szCs w:val="24"/>
              </w:rPr>
            </w:pPr>
            <w:r w:rsidRPr="005B2EBB">
              <w:rPr>
                <w:sz w:val="24"/>
                <w:szCs w:val="24"/>
              </w:rPr>
              <w:t>35</w:t>
            </w:r>
          </w:p>
        </w:tc>
      </w:tr>
      <w:tr w:rsidR="00CC0469" w:rsidRPr="005B2EBB" w:rsidTr="004E6F2A">
        <w:tc>
          <w:tcPr>
            <w:tcW w:w="3082" w:type="dxa"/>
          </w:tcPr>
          <w:p w:rsidR="00CC0469" w:rsidRPr="005B2EBB" w:rsidRDefault="00CC0469" w:rsidP="008B21B2">
            <w:pPr>
              <w:rPr>
                <w:sz w:val="24"/>
                <w:szCs w:val="24"/>
              </w:rPr>
            </w:pPr>
            <w:r w:rsidRPr="005B2EBB">
              <w:rPr>
                <w:sz w:val="24"/>
                <w:szCs w:val="24"/>
              </w:rPr>
              <w:t>4</w:t>
            </w:r>
          </w:p>
        </w:tc>
        <w:tc>
          <w:tcPr>
            <w:tcW w:w="3190" w:type="dxa"/>
          </w:tcPr>
          <w:p w:rsidR="00CC0469" w:rsidRPr="005B2EBB" w:rsidRDefault="00CC0469" w:rsidP="008B21B2">
            <w:pPr>
              <w:rPr>
                <w:sz w:val="24"/>
                <w:szCs w:val="24"/>
              </w:rPr>
            </w:pPr>
            <w:r w:rsidRPr="005B2EBB">
              <w:rPr>
                <w:sz w:val="24"/>
                <w:szCs w:val="24"/>
              </w:rPr>
              <w:t>17</w:t>
            </w:r>
          </w:p>
        </w:tc>
        <w:tc>
          <w:tcPr>
            <w:tcW w:w="3191" w:type="dxa"/>
          </w:tcPr>
          <w:p w:rsidR="00CC0469" w:rsidRPr="005B2EBB" w:rsidRDefault="00CC0469" w:rsidP="008B21B2">
            <w:pPr>
              <w:rPr>
                <w:sz w:val="24"/>
                <w:szCs w:val="24"/>
              </w:rPr>
            </w:pPr>
            <w:r w:rsidRPr="005B2EBB">
              <w:rPr>
                <w:sz w:val="24"/>
                <w:szCs w:val="24"/>
              </w:rPr>
              <w:t>32</w:t>
            </w:r>
          </w:p>
        </w:tc>
      </w:tr>
      <w:tr w:rsidR="00CC0469" w:rsidRPr="005B2EBB" w:rsidTr="004E6F2A">
        <w:tc>
          <w:tcPr>
            <w:tcW w:w="3082" w:type="dxa"/>
          </w:tcPr>
          <w:p w:rsidR="00CC0469" w:rsidRPr="005B2EBB" w:rsidRDefault="00CC0469" w:rsidP="008B21B2">
            <w:pPr>
              <w:rPr>
                <w:sz w:val="24"/>
                <w:szCs w:val="24"/>
              </w:rPr>
            </w:pPr>
            <w:r w:rsidRPr="005B2EBB">
              <w:rPr>
                <w:sz w:val="24"/>
                <w:szCs w:val="24"/>
              </w:rPr>
              <w:t>5</w:t>
            </w:r>
          </w:p>
        </w:tc>
        <w:tc>
          <w:tcPr>
            <w:tcW w:w="3190" w:type="dxa"/>
          </w:tcPr>
          <w:p w:rsidR="00CC0469" w:rsidRPr="005B2EBB" w:rsidRDefault="00CC0469" w:rsidP="008B21B2">
            <w:pPr>
              <w:rPr>
                <w:sz w:val="24"/>
                <w:szCs w:val="24"/>
              </w:rPr>
            </w:pPr>
            <w:r w:rsidRPr="005B2EBB">
              <w:rPr>
                <w:sz w:val="24"/>
                <w:szCs w:val="24"/>
              </w:rPr>
              <w:t>19</w:t>
            </w:r>
          </w:p>
        </w:tc>
        <w:tc>
          <w:tcPr>
            <w:tcW w:w="3191" w:type="dxa"/>
          </w:tcPr>
          <w:p w:rsidR="00CC0469" w:rsidRPr="005B2EBB" w:rsidRDefault="00CC0469" w:rsidP="008B21B2">
            <w:pPr>
              <w:rPr>
                <w:sz w:val="24"/>
                <w:szCs w:val="24"/>
              </w:rPr>
            </w:pPr>
            <w:r w:rsidRPr="005B2EBB">
              <w:rPr>
                <w:sz w:val="24"/>
                <w:szCs w:val="24"/>
              </w:rPr>
              <w:t>36</w:t>
            </w:r>
          </w:p>
        </w:tc>
      </w:tr>
      <w:tr w:rsidR="00CC0469" w:rsidRPr="005B2EBB" w:rsidTr="004E6F2A">
        <w:tc>
          <w:tcPr>
            <w:tcW w:w="9463" w:type="dxa"/>
            <w:gridSpan w:val="3"/>
          </w:tcPr>
          <w:p w:rsidR="00CC0469" w:rsidRPr="005B2EBB" w:rsidRDefault="00CC0469" w:rsidP="008B21B2">
            <w:pPr>
              <w:rPr>
                <w:sz w:val="24"/>
                <w:szCs w:val="24"/>
              </w:rPr>
            </w:pPr>
            <w:proofErr w:type="spellStart"/>
            <w:r w:rsidRPr="005B2EBB">
              <w:rPr>
                <w:sz w:val="24"/>
                <w:szCs w:val="24"/>
              </w:rPr>
              <w:t>Вторая</w:t>
            </w:r>
            <w:proofErr w:type="spellEnd"/>
            <w:r w:rsidRPr="005B2EBB">
              <w:rPr>
                <w:sz w:val="24"/>
                <w:szCs w:val="24"/>
              </w:rPr>
              <w:t xml:space="preserve"> </w:t>
            </w:r>
            <w:proofErr w:type="spellStart"/>
            <w:r w:rsidRPr="005B2EBB">
              <w:rPr>
                <w:sz w:val="24"/>
                <w:szCs w:val="24"/>
              </w:rPr>
              <w:t>организация</w:t>
            </w:r>
            <w:proofErr w:type="spellEnd"/>
          </w:p>
        </w:tc>
      </w:tr>
      <w:tr w:rsidR="00CC0469" w:rsidRPr="005B2EBB" w:rsidTr="004E6F2A">
        <w:tc>
          <w:tcPr>
            <w:tcW w:w="3082" w:type="dxa"/>
          </w:tcPr>
          <w:p w:rsidR="00CC0469" w:rsidRPr="005B2EBB" w:rsidRDefault="00CC0469" w:rsidP="008B21B2">
            <w:pPr>
              <w:rPr>
                <w:sz w:val="24"/>
                <w:szCs w:val="24"/>
              </w:rPr>
            </w:pPr>
            <w:r w:rsidRPr="005B2EBB">
              <w:rPr>
                <w:sz w:val="24"/>
                <w:szCs w:val="24"/>
              </w:rPr>
              <w:t>1</w:t>
            </w:r>
          </w:p>
        </w:tc>
        <w:tc>
          <w:tcPr>
            <w:tcW w:w="3190" w:type="dxa"/>
          </w:tcPr>
          <w:p w:rsidR="00CC0469" w:rsidRPr="005B2EBB" w:rsidRDefault="00CC0469" w:rsidP="008B21B2">
            <w:pPr>
              <w:rPr>
                <w:sz w:val="24"/>
                <w:szCs w:val="24"/>
              </w:rPr>
            </w:pPr>
            <w:r w:rsidRPr="005B2EBB">
              <w:rPr>
                <w:sz w:val="24"/>
                <w:szCs w:val="24"/>
              </w:rPr>
              <w:t>7</w:t>
            </w:r>
          </w:p>
        </w:tc>
        <w:tc>
          <w:tcPr>
            <w:tcW w:w="3191" w:type="dxa"/>
          </w:tcPr>
          <w:p w:rsidR="00CC0469" w:rsidRPr="005B2EBB" w:rsidRDefault="00CC0469" w:rsidP="008B21B2">
            <w:pPr>
              <w:rPr>
                <w:sz w:val="24"/>
                <w:szCs w:val="24"/>
              </w:rPr>
            </w:pPr>
            <w:r w:rsidRPr="005B2EBB">
              <w:rPr>
                <w:sz w:val="24"/>
                <w:szCs w:val="24"/>
              </w:rPr>
              <w:t>24</w:t>
            </w:r>
          </w:p>
        </w:tc>
      </w:tr>
      <w:tr w:rsidR="00CC0469" w:rsidRPr="005B2EBB" w:rsidTr="004E6F2A">
        <w:tc>
          <w:tcPr>
            <w:tcW w:w="3082" w:type="dxa"/>
          </w:tcPr>
          <w:p w:rsidR="00CC0469" w:rsidRPr="005B2EBB" w:rsidRDefault="00CC0469" w:rsidP="008B21B2">
            <w:pPr>
              <w:rPr>
                <w:sz w:val="24"/>
                <w:szCs w:val="24"/>
              </w:rPr>
            </w:pPr>
            <w:r w:rsidRPr="005B2EBB">
              <w:rPr>
                <w:sz w:val="24"/>
                <w:szCs w:val="24"/>
              </w:rPr>
              <w:t>2</w:t>
            </w:r>
          </w:p>
        </w:tc>
        <w:tc>
          <w:tcPr>
            <w:tcW w:w="3190" w:type="dxa"/>
          </w:tcPr>
          <w:p w:rsidR="00CC0469" w:rsidRPr="005B2EBB" w:rsidRDefault="00CC0469" w:rsidP="008B21B2">
            <w:pPr>
              <w:rPr>
                <w:sz w:val="24"/>
                <w:szCs w:val="24"/>
              </w:rPr>
            </w:pPr>
            <w:r w:rsidRPr="005B2EBB">
              <w:rPr>
                <w:sz w:val="24"/>
                <w:szCs w:val="24"/>
              </w:rPr>
              <w:t>13</w:t>
            </w:r>
          </w:p>
        </w:tc>
        <w:tc>
          <w:tcPr>
            <w:tcW w:w="3191" w:type="dxa"/>
          </w:tcPr>
          <w:p w:rsidR="00CC0469" w:rsidRPr="005B2EBB" w:rsidRDefault="00CC0469" w:rsidP="008B21B2">
            <w:pPr>
              <w:rPr>
                <w:sz w:val="24"/>
                <w:szCs w:val="24"/>
              </w:rPr>
            </w:pPr>
            <w:r w:rsidRPr="005B2EBB">
              <w:rPr>
                <w:sz w:val="24"/>
                <w:szCs w:val="24"/>
              </w:rPr>
              <w:t>35</w:t>
            </w:r>
          </w:p>
        </w:tc>
      </w:tr>
      <w:tr w:rsidR="00CC0469" w:rsidRPr="005B2EBB" w:rsidTr="004E6F2A">
        <w:tc>
          <w:tcPr>
            <w:tcW w:w="3082" w:type="dxa"/>
          </w:tcPr>
          <w:p w:rsidR="00CC0469" w:rsidRPr="005B2EBB" w:rsidRDefault="00CC0469" w:rsidP="008B21B2">
            <w:pPr>
              <w:rPr>
                <w:sz w:val="24"/>
                <w:szCs w:val="24"/>
              </w:rPr>
            </w:pPr>
            <w:r w:rsidRPr="005B2EBB">
              <w:rPr>
                <w:sz w:val="24"/>
                <w:szCs w:val="24"/>
              </w:rPr>
              <w:t>3</w:t>
            </w:r>
          </w:p>
        </w:tc>
        <w:tc>
          <w:tcPr>
            <w:tcW w:w="3190" w:type="dxa"/>
          </w:tcPr>
          <w:p w:rsidR="00CC0469" w:rsidRPr="005B2EBB" w:rsidRDefault="00CC0469" w:rsidP="008B21B2">
            <w:pPr>
              <w:rPr>
                <w:sz w:val="24"/>
                <w:szCs w:val="24"/>
              </w:rPr>
            </w:pPr>
            <w:r w:rsidRPr="005B2EBB">
              <w:rPr>
                <w:sz w:val="24"/>
                <w:szCs w:val="24"/>
              </w:rPr>
              <w:t>15</w:t>
            </w:r>
          </w:p>
        </w:tc>
        <w:tc>
          <w:tcPr>
            <w:tcW w:w="3191" w:type="dxa"/>
          </w:tcPr>
          <w:p w:rsidR="00CC0469" w:rsidRPr="005B2EBB" w:rsidRDefault="00CC0469" w:rsidP="008B21B2">
            <w:pPr>
              <w:rPr>
                <w:sz w:val="24"/>
                <w:szCs w:val="24"/>
              </w:rPr>
            </w:pPr>
            <w:r w:rsidRPr="005B2EBB">
              <w:rPr>
                <w:sz w:val="24"/>
                <w:szCs w:val="24"/>
              </w:rPr>
              <w:t>32</w:t>
            </w:r>
          </w:p>
        </w:tc>
      </w:tr>
      <w:tr w:rsidR="00CC0469" w:rsidRPr="005B2EBB" w:rsidTr="004E6F2A">
        <w:tc>
          <w:tcPr>
            <w:tcW w:w="3082" w:type="dxa"/>
          </w:tcPr>
          <w:p w:rsidR="00CC0469" w:rsidRPr="005B2EBB" w:rsidRDefault="00CC0469" w:rsidP="008B21B2">
            <w:pPr>
              <w:rPr>
                <w:sz w:val="24"/>
                <w:szCs w:val="24"/>
              </w:rPr>
            </w:pPr>
            <w:r w:rsidRPr="005B2EBB">
              <w:rPr>
                <w:sz w:val="24"/>
                <w:szCs w:val="24"/>
              </w:rPr>
              <w:t>4</w:t>
            </w:r>
          </w:p>
        </w:tc>
        <w:tc>
          <w:tcPr>
            <w:tcW w:w="3190" w:type="dxa"/>
          </w:tcPr>
          <w:p w:rsidR="00CC0469" w:rsidRPr="005B2EBB" w:rsidRDefault="00CC0469" w:rsidP="008B21B2">
            <w:pPr>
              <w:rPr>
                <w:sz w:val="24"/>
                <w:szCs w:val="24"/>
              </w:rPr>
            </w:pPr>
            <w:r w:rsidRPr="005B2EBB">
              <w:rPr>
                <w:sz w:val="24"/>
                <w:szCs w:val="24"/>
              </w:rPr>
              <w:t>16</w:t>
            </w:r>
          </w:p>
        </w:tc>
        <w:tc>
          <w:tcPr>
            <w:tcW w:w="3191" w:type="dxa"/>
          </w:tcPr>
          <w:p w:rsidR="00CC0469" w:rsidRPr="005B2EBB" w:rsidRDefault="00CC0469" w:rsidP="008B21B2">
            <w:pPr>
              <w:rPr>
                <w:sz w:val="24"/>
                <w:szCs w:val="24"/>
              </w:rPr>
            </w:pPr>
            <w:r w:rsidRPr="005B2EBB">
              <w:rPr>
                <w:sz w:val="24"/>
                <w:szCs w:val="24"/>
              </w:rPr>
              <w:t>16</w:t>
            </w:r>
          </w:p>
        </w:tc>
      </w:tr>
      <w:tr w:rsidR="00CC0469" w:rsidRPr="005B2EBB" w:rsidTr="004E6F2A">
        <w:tc>
          <w:tcPr>
            <w:tcW w:w="3082" w:type="dxa"/>
          </w:tcPr>
          <w:p w:rsidR="00CC0469" w:rsidRPr="005B2EBB" w:rsidRDefault="00CC0469" w:rsidP="008B21B2">
            <w:pPr>
              <w:rPr>
                <w:sz w:val="24"/>
                <w:szCs w:val="24"/>
              </w:rPr>
            </w:pPr>
            <w:r w:rsidRPr="005B2EBB">
              <w:rPr>
                <w:sz w:val="24"/>
                <w:szCs w:val="24"/>
              </w:rPr>
              <w:t>5</w:t>
            </w:r>
          </w:p>
        </w:tc>
        <w:tc>
          <w:tcPr>
            <w:tcW w:w="3190" w:type="dxa"/>
          </w:tcPr>
          <w:p w:rsidR="00CC0469" w:rsidRPr="005B2EBB" w:rsidRDefault="00CC0469" w:rsidP="008B21B2">
            <w:pPr>
              <w:rPr>
                <w:sz w:val="24"/>
                <w:szCs w:val="24"/>
              </w:rPr>
            </w:pPr>
            <w:r w:rsidRPr="005B2EBB">
              <w:rPr>
                <w:sz w:val="24"/>
                <w:szCs w:val="24"/>
              </w:rPr>
              <w:t>18</w:t>
            </w:r>
          </w:p>
        </w:tc>
        <w:tc>
          <w:tcPr>
            <w:tcW w:w="3191" w:type="dxa"/>
          </w:tcPr>
          <w:p w:rsidR="00CC0469" w:rsidRPr="005B2EBB" w:rsidRDefault="00CC0469" w:rsidP="008B21B2">
            <w:pPr>
              <w:rPr>
                <w:sz w:val="24"/>
                <w:szCs w:val="24"/>
              </w:rPr>
            </w:pPr>
            <w:r w:rsidRPr="005B2EBB">
              <w:rPr>
                <w:sz w:val="24"/>
                <w:szCs w:val="24"/>
              </w:rPr>
              <w:t>18</w:t>
            </w:r>
          </w:p>
        </w:tc>
      </w:tr>
      <w:tr w:rsidR="00CC0469" w:rsidRPr="005B2EBB" w:rsidTr="004E6F2A">
        <w:tc>
          <w:tcPr>
            <w:tcW w:w="3082" w:type="dxa"/>
          </w:tcPr>
          <w:p w:rsidR="00CC0469" w:rsidRPr="005B2EBB" w:rsidRDefault="00CC0469" w:rsidP="008B21B2">
            <w:pPr>
              <w:rPr>
                <w:sz w:val="24"/>
                <w:szCs w:val="24"/>
              </w:rPr>
            </w:pPr>
            <w:r w:rsidRPr="005B2EBB">
              <w:rPr>
                <w:sz w:val="24"/>
                <w:szCs w:val="24"/>
              </w:rPr>
              <w:t>6</w:t>
            </w:r>
          </w:p>
        </w:tc>
        <w:tc>
          <w:tcPr>
            <w:tcW w:w="3190" w:type="dxa"/>
          </w:tcPr>
          <w:p w:rsidR="00CC0469" w:rsidRPr="005B2EBB" w:rsidRDefault="00CC0469" w:rsidP="008B21B2">
            <w:pPr>
              <w:rPr>
                <w:sz w:val="24"/>
                <w:szCs w:val="24"/>
              </w:rPr>
            </w:pPr>
            <w:r w:rsidRPr="005B2EBB">
              <w:rPr>
                <w:sz w:val="24"/>
                <w:szCs w:val="24"/>
              </w:rPr>
              <w:t>23</w:t>
            </w:r>
          </w:p>
        </w:tc>
        <w:tc>
          <w:tcPr>
            <w:tcW w:w="3191" w:type="dxa"/>
          </w:tcPr>
          <w:p w:rsidR="00CC0469" w:rsidRPr="005B2EBB" w:rsidRDefault="00CC0469" w:rsidP="008B21B2">
            <w:pPr>
              <w:rPr>
                <w:sz w:val="24"/>
                <w:szCs w:val="24"/>
              </w:rPr>
            </w:pPr>
            <w:r w:rsidRPr="005B2EBB">
              <w:rPr>
                <w:sz w:val="24"/>
                <w:szCs w:val="24"/>
              </w:rPr>
              <w:t>15</w:t>
            </w:r>
          </w:p>
        </w:tc>
      </w:tr>
      <w:tr w:rsidR="00CC0469" w:rsidRPr="005B2EBB" w:rsidTr="004E6F2A">
        <w:tc>
          <w:tcPr>
            <w:tcW w:w="9463" w:type="dxa"/>
            <w:gridSpan w:val="3"/>
          </w:tcPr>
          <w:p w:rsidR="00CC0469" w:rsidRPr="005B2EBB" w:rsidRDefault="00CC0469" w:rsidP="008B21B2">
            <w:pPr>
              <w:rPr>
                <w:sz w:val="24"/>
                <w:szCs w:val="24"/>
              </w:rPr>
            </w:pPr>
            <w:proofErr w:type="spellStart"/>
            <w:r w:rsidRPr="005B2EBB">
              <w:rPr>
                <w:sz w:val="24"/>
                <w:szCs w:val="24"/>
              </w:rPr>
              <w:t>Третья</w:t>
            </w:r>
            <w:proofErr w:type="spellEnd"/>
            <w:r w:rsidRPr="005B2EBB">
              <w:rPr>
                <w:sz w:val="24"/>
                <w:szCs w:val="24"/>
              </w:rPr>
              <w:t xml:space="preserve"> </w:t>
            </w:r>
            <w:proofErr w:type="spellStart"/>
            <w:r w:rsidRPr="005B2EBB">
              <w:rPr>
                <w:sz w:val="24"/>
                <w:szCs w:val="24"/>
              </w:rPr>
              <w:t>организация</w:t>
            </w:r>
            <w:proofErr w:type="spellEnd"/>
          </w:p>
        </w:tc>
      </w:tr>
      <w:tr w:rsidR="00CC0469" w:rsidRPr="005B2EBB" w:rsidTr="004E6F2A">
        <w:tc>
          <w:tcPr>
            <w:tcW w:w="3082" w:type="dxa"/>
          </w:tcPr>
          <w:p w:rsidR="00CC0469" w:rsidRPr="005B2EBB" w:rsidRDefault="00CC0469" w:rsidP="008B21B2">
            <w:pPr>
              <w:rPr>
                <w:sz w:val="24"/>
                <w:szCs w:val="24"/>
              </w:rPr>
            </w:pPr>
            <w:r w:rsidRPr="005B2EBB">
              <w:rPr>
                <w:sz w:val="24"/>
                <w:szCs w:val="24"/>
              </w:rPr>
              <w:t>1</w:t>
            </w:r>
          </w:p>
        </w:tc>
        <w:tc>
          <w:tcPr>
            <w:tcW w:w="3190" w:type="dxa"/>
          </w:tcPr>
          <w:p w:rsidR="00CC0469" w:rsidRPr="005B2EBB" w:rsidRDefault="00CC0469" w:rsidP="008B21B2">
            <w:pPr>
              <w:rPr>
                <w:sz w:val="24"/>
                <w:szCs w:val="24"/>
              </w:rPr>
            </w:pPr>
            <w:r w:rsidRPr="005B2EBB">
              <w:rPr>
                <w:sz w:val="24"/>
                <w:szCs w:val="24"/>
              </w:rPr>
              <w:t>8</w:t>
            </w:r>
          </w:p>
        </w:tc>
        <w:tc>
          <w:tcPr>
            <w:tcW w:w="3191" w:type="dxa"/>
          </w:tcPr>
          <w:p w:rsidR="00CC0469" w:rsidRPr="005B2EBB" w:rsidRDefault="00CC0469" w:rsidP="008B21B2">
            <w:pPr>
              <w:rPr>
                <w:sz w:val="24"/>
                <w:szCs w:val="24"/>
              </w:rPr>
            </w:pPr>
            <w:r w:rsidRPr="005B2EBB">
              <w:rPr>
                <w:sz w:val="24"/>
                <w:szCs w:val="24"/>
              </w:rPr>
              <w:t>23</w:t>
            </w:r>
          </w:p>
        </w:tc>
      </w:tr>
      <w:tr w:rsidR="00CC0469" w:rsidRPr="005B2EBB" w:rsidTr="004E6F2A">
        <w:tc>
          <w:tcPr>
            <w:tcW w:w="3082" w:type="dxa"/>
          </w:tcPr>
          <w:p w:rsidR="00CC0469" w:rsidRPr="005B2EBB" w:rsidRDefault="00CC0469" w:rsidP="008B21B2">
            <w:pPr>
              <w:rPr>
                <w:sz w:val="24"/>
                <w:szCs w:val="24"/>
              </w:rPr>
            </w:pPr>
            <w:r w:rsidRPr="005B2EBB">
              <w:rPr>
                <w:sz w:val="24"/>
                <w:szCs w:val="24"/>
              </w:rPr>
              <w:t>2</w:t>
            </w:r>
          </w:p>
        </w:tc>
        <w:tc>
          <w:tcPr>
            <w:tcW w:w="3190" w:type="dxa"/>
          </w:tcPr>
          <w:p w:rsidR="00CC0469" w:rsidRPr="005B2EBB" w:rsidRDefault="00CC0469" w:rsidP="008B21B2">
            <w:pPr>
              <w:rPr>
                <w:sz w:val="24"/>
                <w:szCs w:val="24"/>
              </w:rPr>
            </w:pPr>
            <w:r w:rsidRPr="005B2EBB">
              <w:rPr>
                <w:sz w:val="24"/>
                <w:szCs w:val="24"/>
              </w:rPr>
              <w:t>10</w:t>
            </w:r>
          </w:p>
        </w:tc>
        <w:tc>
          <w:tcPr>
            <w:tcW w:w="3191" w:type="dxa"/>
          </w:tcPr>
          <w:p w:rsidR="00CC0469" w:rsidRPr="005B2EBB" w:rsidRDefault="00CC0469" w:rsidP="008B21B2">
            <w:pPr>
              <w:rPr>
                <w:sz w:val="24"/>
                <w:szCs w:val="24"/>
              </w:rPr>
            </w:pPr>
            <w:r w:rsidRPr="005B2EBB">
              <w:rPr>
                <w:sz w:val="24"/>
                <w:szCs w:val="24"/>
              </w:rPr>
              <w:t>27</w:t>
            </w:r>
          </w:p>
        </w:tc>
      </w:tr>
      <w:tr w:rsidR="00CC0469" w:rsidRPr="005B2EBB" w:rsidTr="004E6F2A">
        <w:tc>
          <w:tcPr>
            <w:tcW w:w="3082" w:type="dxa"/>
          </w:tcPr>
          <w:p w:rsidR="00CC0469" w:rsidRPr="005B2EBB" w:rsidRDefault="00CC0469" w:rsidP="008B21B2">
            <w:pPr>
              <w:rPr>
                <w:sz w:val="24"/>
                <w:szCs w:val="24"/>
              </w:rPr>
            </w:pPr>
            <w:r w:rsidRPr="005B2EBB">
              <w:rPr>
                <w:sz w:val="24"/>
                <w:szCs w:val="24"/>
              </w:rPr>
              <w:t>3</w:t>
            </w:r>
          </w:p>
        </w:tc>
        <w:tc>
          <w:tcPr>
            <w:tcW w:w="3190" w:type="dxa"/>
          </w:tcPr>
          <w:p w:rsidR="00CC0469" w:rsidRPr="005B2EBB" w:rsidRDefault="00CC0469" w:rsidP="008B21B2">
            <w:pPr>
              <w:rPr>
                <w:sz w:val="24"/>
                <w:szCs w:val="24"/>
              </w:rPr>
            </w:pPr>
            <w:r w:rsidRPr="005B2EBB">
              <w:rPr>
                <w:sz w:val="24"/>
                <w:szCs w:val="24"/>
              </w:rPr>
              <w:t>12</w:t>
            </w:r>
          </w:p>
        </w:tc>
        <w:tc>
          <w:tcPr>
            <w:tcW w:w="3191" w:type="dxa"/>
          </w:tcPr>
          <w:p w:rsidR="00CC0469" w:rsidRPr="005B2EBB" w:rsidRDefault="00CC0469" w:rsidP="008B21B2">
            <w:pPr>
              <w:rPr>
                <w:sz w:val="24"/>
                <w:szCs w:val="24"/>
              </w:rPr>
            </w:pPr>
            <w:r w:rsidRPr="005B2EBB">
              <w:rPr>
                <w:sz w:val="24"/>
                <w:szCs w:val="24"/>
              </w:rPr>
              <w:t>27</w:t>
            </w:r>
          </w:p>
        </w:tc>
      </w:tr>
      <w:tr w:rsidR="00CC0469" w:rsidRPr="005B2EBB" w:rsidTr="004E6F2A">
        <w:tc>
          <w:tcPr>
            <w:tcW w:w="3082" w:type="dxa"/>
          </w:tcPr>
          <w:p w:rsidR="00CC0469" w:rsidRPr="005B2EBB" w:rsidRDefault="00CC0469" w:rsidP="008B21B2">
            <w:pPr>
              <w:rPr>
                <w:sz w:val="24"/>
                <w:szCs w:val="24"/>
              </w:rPr>
            </w:pPr>
            <w:r w:rsidRPr="005B2EBB">
              <w:rPr>
                <w:sz w:val="24"/>
                <w:szCs w:val="24"/>
              </w:rPr>
              <w:t>4</w:t>
            </w:r>
          </w:p>
        </w:tc>
        <w:tc>
          <w:tcPr>
            <w:tcW w:w="3190" w:type="dxa"/>
          </w:tcPr>
          <w:p w:rsidR="00CC0469" w:rsidRPr="005B2EBB" w:rsidRDefault="00CC0469" w:rsidP="008B21B2">
            <w:pPr>
              <w:rPr>
                <w:sz w:val="24"/>
                <w:szCs w:val="24"/>
              </w:rPr>
            </w:pPr>
            <w:r w:rsidRPr="005B2EBB">
              <w:rPr>
                <w:sz w:val="24"/>
                <w:szCs w:val="24"/>
              </w:rPr>
              <w:t>14</w:t>
            </w:r>
          </w:p>
        </w:tc>
        <w:tc>
          <w:tcPr>
            <w:tcW w:w="3191" w:type="dxa"/>
          </w:tcPr>
          <w:p w:rsidR="00CC0469" w:rsidRPr="005B2EBB" w:rsidRDefault="00CC0469" w:rsidP="008B21B2">
            <w:pPr>
              <w:rPr>
                <w:sz w:val="24"/>
                <w:szCs w:val="24"/>
              </w:rPr>
            </w:pPr>
            <w:r w:rsidRPr="005B2EBB">
              <w:rPr>
                <w:sz w:val="24"/>
                <w:szCs w:val="24"/>
              </w:rPr>
              <w:t>16</w:t>
            </w:r>
          </w:p>
        </w:tc>
      </w:tr>
      <w:tr w:rsidR="00CC0469" w:rsidRPr="005B2EBB" w:rsidTr="004E6F2A">
        <w:tc>
          <w:tcPr>
            <w:tcW w:w="3082" w:type="dxa"/>
          </w:tcPr>
          <w:p w:rsidR="00CC0469" w:rsidRPr="005B2EBB" w:rsidRDefault="00CC0469" w:rsidP="008B21B2">
            <w:pPr>
              <w:rPr>
                <w:sz w:val="24"/>
                <w:szCs w:val="24"/>
              </w:rPr>
            </w:pPr>
            <w:r w:rsidRPr="005B2EBB">
              <w:rPr>
                <w:sz w:val="24"/>
                <w:szCs w:val="24"/>
              </w:rPr>
              <w:t>5</w:t>
            </w:r>
          </w:p>
        </w:tc>
        <w:tc>
          <w:tcPr>
            <w:tcW w:w="3190" w:type="dxa"/>
          </w:tcPr>
          <w:p w:rsidR="00CC0469" w:rsidRPr="005B2EBB" w:rsidRDefault="00CC0469" w:rsidP="008B21B2">
            <w:pPr>
              <w:rPr>
                <w:sz w:val="24"/>
                <w:szCs w:val="24"/>
              </w:rPr>
            </w:pPr>
            <w:r w:rsidRPr="005B2EBB">
              <w:rPr>
                <w:sz w:val="24"/>
                <w:szCs w:val="24"/>
              </w:rPr>
              <w:t>16</w:t>
            </w:r>
          </w:p>
        </w:tc>
        <w:tc>
          <w:tcPr>
            <w:tcW w:w="3191" w:type="dxa"/>
          </w:tcPr>
          <w:p w:rsidR="00CC0469" w:rsidRPr="005B2EBB" w:rsidRDefault="00CC0469" w:rsidP="008B21B2">
            <w:pPr>
              <w:rPr>
                <w:sz w:val="24"/>
                <w:szCs w:val="24"/>
              </w:rPr>
            </w:pPr>
            <w:r w:rsidRPr="005B2EBB">
              <w:rPr>
                <w:sz w:val="24"/>
                <w:szCs w:val="24"/>
              </w:rPr>
              <w:t>18</w:t>
            </w:r>
          </w:p>
        </w:tc>
      </w:tr>
      <w:tr w:rsidR="00CC0469" w:rsidRPr="005B2EBB" w:rsidTr="004E6F2A">
        <w:tc>
          <w:tcPr>
            <w:tcW w:w="3082" w:type="dxa"/>
          </w:tcPr>
          <w:p w:rsidR="00CC0469" w:rsidRPr="005B2EBB" w:rsidRDefault="00CC0469" w:rsidP="008B21B2">
            <w:pPr>
              <w:rPr>
                <w:sz w:val="24"/>
                <w:szCs w:val="24"/>
              </w:rPr>
            </w:pPr>
            <w:r w:rsidRPr="005B2EBB">
              <w:rPr>
                <w:sz w:val="24"/>
                <w:szCs w:val="24"/>
              </w:rPr>
              <w:t>6</w:t>
            </w:r>
          </w:p>
        </w:tc>
        <w:tc>
          <w:tcPr>
            <w:tcW w:w="3190" w:type="dxa"/>
          </w:tcPr>
          <w:p w:rsidR="00CC0469" w:rsidRPr="005B2EBB" w:rsidRDefault="00CC0469" w:rsidP="008B21B2">
            <w:pPr>
              <w:rPr>
                <w:sz w:val="24"/>
                <w:szCs w:val="24"/>
              </w:rPr>
            </w:pPr>
            <w:r w:rsidRPr="005B2EBB">
              <w:rPr>
                <w:sz w:val="24"/>
                <w:szCs w:val="24"/>
              </w:rPr>
              <w:t>18</w:t>
            </w:r>
          </w:p>
        </w:tc>
        <w:tc>
          <w:tcPr>
            <w:tcW w:w="3191" w:type="dxa"/>
          </w:tcPr>
          <w:p w:rsidR="00CC0469" w:rsidRPr="005B2EBB" w:rsidRDefault="00CC0469" w:rsidP="008B21B2">
            <w:pPr>
              <w:rPr>
                <w:sz w:val="24"/>
                <w:szCs w:val="24"/>
              </w:rPr>
            </w:pPr>
            <w:r w:rsidRPr="005B2EBB">
              <w:rPr>
                <w:sz w:val="24"/>
                <w:szCs w:val="24"/>
              </w:rPr>
              <w:t>28</w:t>
            </w:r>
          </w:p>
        </w:tc>
      </w:tr>
    </w:tbl>
    <w:p w:rsidR="00CC0469" w:rsidRPr="005B2EBB" w:rsidRDefault="00CC0469" w:rsidP="008B21B2">
      <w:pPr>
        <w:spacing w:after="0" w:line="240" w:lineRule="auto"/>
        <w:rPr>
          <w:rFonts w:ascii="Times New Roman" w:hAnsi="Times New Roman" w:cs="Times New Roman"/>
          <w:sz w:val="24"/>
          <w:szCs w:val="24"/>
        </w:rPr>
      </w:pPr>
    </w:p>
    <w:p w:rsidR="00CC0469" w:rsidRPr="005B2EBB" w:rsidRDefault="00CC0469" w:rsidP="008B21B2">
      <w:pPr>
        <w:pStyle w:val="afc"/>
        <w:spacing w:after="0"/>
      </w:pPr>
      <w:r w:rsidRPr="005B2EBB">
        <w:t>Задача 2.</w:t>
      </w:r>
    </w:p>
    <w:p w:rsidR="00CC0469" w:rsidRPr="005B2EBB" w:rsidRDefault="00CC0469" w:rsidP="008B21B2">
      <w:pPr>
        <w:pStyle w:val="afc"/>
        <w:spacing w:after="0"/>
      </w:pPr>
      <w:r w:rsidRPr="005B2EBB">
        <w:t>Правильно ли оценены ценные бумаги, если ставка свободная от риска составляет 8%.</w:t>
      </w:r>
    </w:p>
    <w:p w:rsidR="00CC0469" w:rsidRPr="005B2EBB" w:rsidRDefault="00CC0469" w:rsidP="008B21B2">
      <w:pPr>
        <w:pStyle w:val="afc"/>
        <w:spacing w:after="0"/>
      </w:pPr>
      <w:r w:rsidRPr="005B2EBB">
        <w:t xml:space="preserve">Доходность акций компании А оценивается </w:t>
      </w:r>
      <w:proofErr w:type="gramStart"/>
      <w:r w:rsidRPr="005B2EBB">
        <w:t>в  16</w:t>
      </w:r>
      <w:proofErr w:type="gramEnd"/>
      <w:r w:rsidRPr="005B2EBB">
        <w:t xml:space="preserve">,1%, акций В – 22,4%. Бета акций А- 0,9, бета акций В- 1,6. </w:t>
      </w:r>
    </w:p>
    <w:p w:rsidR="00CC0469" w:rsidRPr="005B2EBB" w:rsidRDefault="00CC0469" w:rsidP="008B21B2">
      <w:pPr>
        <w:pStyle w:val="af6"/>
        <w:spacing w:line="240" w:lineRule="auto"/>
        <w:ind w:left="567"/>
        <w:rPr>
          <w:szCs w:val="24"/>
          <w:lang w:val="ru-RU"/>
        </w:rPr>
      </w:pPr>
      <w:r w:rsidRPr="005B2EBB">
        <w:rPr>
          <w:szCs w:val="24"/>
          <w:lang w:val="ru-RU"/>
        </w:rPr>
        <w:t xml:space="preserve">Задача 3. </w:t>
      </w:r>
    </w:p>
    <w:p w:rsidR="00CC0469" w:rsidRPr="005B2EBB" w:rsidRDefault="00CC0469" w:rsidP="008B21B2">
      <w:pPr>
        <w:pStyle w:val="af6"/>
        <w:spacing w:line="240" w:lineRule="auto"/>
        <w:ind w:left="0" w:firstLine="567"/>
        <w:rPr>
          <w:szCs w:val="24"/>
          <w:lang w:val="ru-RU"/>
        </w:rPr>
      </w:pPr>
      <w:r w:rsidRPr="005B2EBB">
        <w:rPr>
          <w:szCs w:val="24"/>
          <w:lang w:val="ru-RU"/>
        </w:rPr>
        <w:t>Рассчитать бета коэффициент портфеля, если доля акций компании Х составляет 60%, а компании У – 40%.</w:t>
      </w:r>
    </w:p>
    <w:p w:rsidR="00CC0469" w:rsidRPr="005B2EBB" w:rsidRDefault="00CC0469" w:rsidP="008B21B2">
      <w:pPr>
        <w:pStyle w:val="af6"/>
        <w:spacing w:line="240" w:lineRule="auto"/>
        <w:ind w:left="0" w:firstLine="567"/>
        <w:jc w:val="left"/>
        <w:rPr>
          <w:szCs w:val="24"/>
          <w:lang w:val="ru-RU"/>
        </w:rPr>
      </w:pPr>
      <w:r w:rsidRPr="005B2EBB">
        <w:rPr>
          <w:szCs w:val="24"/>
          <w:lang w:val="ru-RU"/>
        </w:rPr>
        <w:t>Данные о доходности акций и портфеля за пять периодов представлены в таблице 3.2.</w:t>
      </w:r>
    </w:p>
    <w:p w:rsidR="00CC0469" w:rsidRPr="005B2EBB" w:rsidRDefault="00CC0469" w:rsidP="008B21B2">
      <w:pPr>
        <w:pStyle w:val="af6"/>
        <w:spacing w:line="240" w:lineRule="auto"/>
        <w:ind w:left="0" w:firstLine="567"/>
        <w:jc w:val="right"/>
        <w:rPr>
          <w:szCs w:val="24"/>
          <w:lang w:val="ru-RU"/>
        </w:rPr>
      </w:pPr>
      <w:r w:rsidRPr="005B2EBB">
        <w:rPr>
          <w:szCs w:val="24"/>
          <w:lang w:val="ru-RU"/>
        </w:rPr>
        <w:t>Таблица 3.2</w:t>
      </w:r>
    </w:p>
    <w:p w:rsidR="00CC0469" w:rsidRPr="005B2EBB" w:rsidRDefault="00CC0469" w:rsidP="008B21B2">
      <w:pPr>
        <w:pStyle w:val="af6"/>
        <w:spacing w:line="240" w:lineRule="auto"/>
        <w:ind w:left="709" w:firstLine="567"/>
        <w:rPr>
          <w:szCs w:val="24"/>
          <w:lang w:val="ru-RU"/>
        </w:rPr>
      </w:pPr>
      <w:r w:rsidRPr="005B2EBB">
        <w:rPr>
          <w:szCs w:val="24"/>
          <w:lang w:val="ru-RU"/>
        </w:rPr>
        <w:t>Доходности акций и инвестиционного портфеля</w:t>
      </w:r>
    </w:p>
    <w:tbl>
      <w:tblPr>
        <w:tblStyle w:val="a8"/>
        <w:tblW w:w="0" w:type="auto"/>
        <w:tblInd w:w="108" w:type="dxa"/>
        <w:tblLook w:val="04A0" w:firstRow="1" w:lastRow="0" w:firstColumn="1" w:lastColumn="0" w:noHBand="0" w:noVBand="1"/>
      </w:tblPr>
      <w:tblGrid>
        <w:gridCol w:w="2403"/>
        <w:gridCol w:w="1327"/>
        <w:gridCol w:w="1495"/>
        <w:gridCol w:w="1495"/>
        <w:gridCol w:w="1331"/>
        <w:gridCol w:w="1413"/>
      </w:tblGrid>
      <w:tr w:rsidR="00CC0469" w:rsidRPr="005B2EBB" w:rsidTr="004E6F2A">
        <w:tc>
          <w:tcPr>
            <w:tcW w:w="2410" w:type="dxa"/>
          </w:tcPr>
          <w:p w:rsidR="00CC0469" w:rsidRPr="005B2EBB" w:rsidRDefault="00CC0469" w:rsidP="008B21B2">
            <w:pPr>
              <w:pStyle w:val="af6"/>
              <w:ind w:left="0" w:firstLine="567"/>
              <w:rPr>
                <w:szCs w:val="24"/>
              </w:rPr>
            </w:pPr>
            <w:proofErr w:type="spellStart"/>
            <w:r w:rsidRPr="005B2EBB">
              <w:rPr>
                <w:szCs w:val="24"/>
              </w:rPr>
              <w:t>Доходность</w:t>
            </w:r>
            <w:proofErr w:type="spellEnd"/>
          </w:p>
        </w:tc>
        <w:tc>
          <w:tcPr>
            <w:tcW w:w="1332" w:type="dxa"/>
          </w:tcPr>
          <w:p w:rsidR="00CC0469" w:rsidRPr="005B2EBB" w:rsidRDefault="00CC0469" w:rsidP="008B21B2">
            <w:pPr>
              <w:pStyle w:val="af6"/>
              <w:ind w:left="0" w:firstLine="567"/>
              <w:rPr>
                <w:szCs w:val="24"/>
              </w:rPr>
            </w:pPr>
            <w:r w:rsidRPr="005B2EBB">
              <w:rPr>
                <w:szCs w:val="24"/>
              </w:rPr>
              <w:t>1</w:t>
            </w:r>
          </w:p>
        </w:tc>
        <w:tc>
          <w:tcPr>
            <w:tcW w:w="1501" w:type="dxa"/>
          </w:tcPr>
          <w:p w:rsidR="00CC0469" w:rsidRPr="005B2EBB" w:rsidRDefault="00CC0469" w:rsidP="008B21B2">
            <w:pPr>
              <w:pStyle w:val="af6"/>
              <w:ind w:left="0" w:firstLine="567"/>
              <w:rPr>
                <w:szCs w:val="24"/>
              </w:rPr>
            </w:pPr>
            <w:r w:rsidRPr="005B2EBB">
              <w:rPr>
                <w:szCs w:val="24"/>
              </w:rPr>
              <w:t>2</w:t>
            </w:r>
          </w:p>
        </w:tc>
        <w:tc>
          <w:tcPr>
            <w:tcW w:w="1501" w:type="dxa"/>
          </w:tcPr>
          <w:p w:rsidR="00CC0469" w:rsidRPr="005B2EBB" w:rsidRDefault="00CC0469" w:rsidP="008B21B2">
            <w:pPr>
              <w:pStyle w:val="af6"/>
              <w:ind w:left="0" w:firstLine="567"/>
              <w:rPr>
                <w:szCs w:val="24"/>
              </w:rPr>
            </w:pPr>
            <w:r w:rsidRPr="005B2EBB">
              <w:rPr>
                <w:szCs w:val="24"/>
              </w:rPr>
              <w:t>3</w:t>
            </w:r>
          </w:p>
        </w:tc>
        <w:tc>
          <w:tcPr>
            <w:tcW w:w="1336" w:type="dxa"/>
          </w:tcPr>
          <w:p w:rsidR="00CC0469" w:rsidRPr="005B2EBB" w:rsidRDefault="00CC0469" w:rsidP="008B21B2">
            <w:pPr>
              <w:pStyle w:val="af6"/>
              <w:ind w:left="0" w:firstLine="567"/>
              <w:rPr>
                <w:szCs w:val="24"/>
              </w:rPr>
            </w:pPr>
            <w:r w:rsidRPr="005B2EBB">
              <w:rPr>
                <w:szCs w:val="24"/>
              </w:rPr>
              <w:t>4</w:t>
            </w:r>
          </w:p>
        </w:tc>
        <w:tc>
          <w:tcPr>
            <w:tcW w:w="1418" w:type="dxa"/>
          </w:tcPr>
          <w:p w:rsidR="00CC0469" w:rsidRPr="005B2EBB" w:rsidRDefault="00CC0469" w:rsidP="008B21B2">
            <w:pPr>
              <w:pStyle w:val="af6"/>
              <w:ind w:left="0" w:firstLine="567"/>
              <w:rPr>
                <w:szCs w:val="24"/>
              </w:rPr>
            </w:pPr>
            <w:r w:rsidRPr="005B2EBB">
              <w:rPr>
                <w:szCs w:val="24"/>
              </w:rPr>
              <w:t>5</w:t>
            </w:r>
          </w:p>
        </w:tc>
      </w:tr>
      <w:tr w:rsidR="00CC0469" w:rsidRPr="005B2EBB" w:rsidTr="004E6F2A">
        <w:tc>
          <w:tcPr>
            <w:tcW w:w="2410" w:type="dxa"/>
          </w:tcPr>
          <w:p w:rsidR="00CC0469" w:rsidRPr="005B2EBB" w:rsidRDefault="00CC0469" w:rsidP="008B21B2">
            <w:pPr>
              <w:pStyle w:val="af6"/>
              <w:ind w:left="0" w:firstLine="567"/>
              <w:rPr>
                <w:szCs w:val="24"/>
              </w:rPr>
            </w:pPr>
            <w:proofErr w:type="spellStart"/>
            <w:r w:rsidRPr="005B2EBB">
              <w:rPr>
                <w:szCs w:val="24"/>
              </w:rPr>
              <w:t>Акции</w:t>
            </w:r>
            <w:proofErr w:type="spellEnd"/>
            <w:r w:rsidRPr="005B2EBB">
              <w:rPr>
                <w:szCs w:val="24"/>
              </w:rPr>
              <w:t xml:space="preserve"> А, %</w:t>
            </w:r>
          </w:p>
        </w:tc>
        <w:tc>
          <w:tcPr>
            <w:tcW w:w="1332" w:type="dxa"/>
          </w:tcPr>
          <w:p w:rsidR="00CC0469" w:rsidRPr="005B2EBB" w:rsidRDefault="00CC0469" w:rsidP="008B21B2">
            <w:pPr>
              <w:pStyle w:val="af6"/>
              <w:ind w:left="0" w:firstLine="567"/>
              <w:rPr>
                <w:szCs w:val="24"/>
              </w:rPr>
            </w:pPr>
            <w:r w:rsidRPr="005B2EBB">
              <w:rPr>
                <w:szCs w:val="24"/>
              </w:rPr>
              <w:t>6,55</w:t>
            </w:r>
          </w:p>
        </w:tc>
        <w:tc>
          <w:tcPr>
            <w:tcW w:w="1501" w:type="dxa"/>
          </w:tcPr>
          <w:p w:rsidR="00CC0469" w:rsidRPr="005B2EBB" w:rsidRDefault="00CC0469" w:rsidP="008B21B2">
            <w:pPr>
              <w:pStyle w:val="af6"/>
              <w:ind w:left="0" w:firstLine="567"/>
              <w:rPr>
                <w:szCs w:val="24"/>
              </w:rPr>
            </w:pPr>
            <w:r w:rsidRPr="005B2EBB">
              <w:rPr>
                <w:szCs w:val="24"/>
              </w:rPr>
              <w:t>6,10</w:t>
            </w:r>
          </w:p>
        </w:tc>
        <w:tc>
          <w:tcPr>
            <w:tcW w:w="1501" w:type="dxa"/>
          </w:tcPr>
          <w:p w:rsidR="00CC0469" w:rsidRPr="005B2EBB" w:rsidRDefault="00CC0469" w:rsidP="008B21B2">
            <w:pPr>
              <w:pStyle w:val="af6"/>
              <w:ind w:left="0" w:firstLine="567"/>
              <w:rPr>
                <w:szCs w:val="24"/>
              </w:rPr>
            </w:pPr>
            <w:r w:rsidRPr="005B2EBB">
              <w:rPr>
                <w:szCs w:val="24"/>
              </w:rPr>
              <w:t>5,99</w:t>
            </w:r>
          </w:p>
        </w:tc>
        <w:tc>
          <w:tcPr>
            <w:tcW w:w="1336" w:type="dxa"/>
          </w:tcPr>
          <w:p w:rsidR="00CC0469" w:rsidRPr="005B2EBB" w:rsidRDefault="00CC0469" w:rsidP="008B21B2">
            <w:pPr>
              <w:pStyle w:val="af6"/>
              <w:ind w:left="0" w:firstLine="567"/>
              <w:rPr>
                <w:szCs w:val="24"/>
              </w:rPr>
            </w:pPr>
            <w:r w:rsidRPr="005B2EBB">
              <w:rPr>
                <w:szCs w:val="24"/>
              </w:rPr>
              <w:t>6,26</w:t>
            </w:r>
          </w:p>
        </w:tc>
        <w:tc>
          <w:tcPr>
            <w:tcW w:w="1418" w:type="dxa"/>
          </w:tcPr>
          <w:p w:rsidR="00CC0469" w:rsidRPr="005B2EBB" w:rsidRDefault="00CC0469" w:rsidP="008B21B2">
            <w:pPr>
              <w:pStyle w:val="af6"/>
              <w:ind w:left="0" w:firstLine="567"/>
              <w:rPr>
                <w:szCs w:val="24"/>
              </w:rPr>
            </w:pPr>
            <w:r w:rsidRPr="005B2EBB">
              <w:rPr>
                <w:szCs w:val="24"/>
              </w:rPr>
              <w:t>6,86</w:t>
            </w:r>
          </w:p>
        </w:tc>
      </w:tr>
      <w:tr w:rsidR="00CC0469" w:rsidRPr="005B2EBB" w:rsidTr="004E6F2A">
        <w:tc>
          <w:tcPr>
            <w:tcW w:w="2410" w:type="dxa"/>
          </w:tcPr>
          <w:p w:rsidR="00CC0469" w:rsidRPr="005B2EBB" w:rsidRDefault="00CC0469" w:rsidP="008B21B2">
            <w:pPr>
              <w:pStyle w:val="af6"/>
              <w:ind w:left="0" w:firstLine="567"/>
              <w:rPr>
                <w:szCs w:val="24"/>
              </w:rPr>
            </w:pPr>
            <w:proofErr w:type="spellStart"/>
            <w:r w:rsidRPr="005B2EBB">
              <w:rPr>
                <w:szCs w:val="24"/>
              </w:rPr>
              <w:t>Акции</w:t>
            </w:r>
            <w:proofErr w:type="spellEnd"/>
            <w:r w:rsidRPr="005B2EBB">
              <w:rPr>
                <w:szCs w:val="24"/>
              </w:rPr>
              <w:t xml:space="preserve"> В,%</w:t>
            </w:r>
          </w:p>
        </w:tc>
        <w:tc>
          <w:tcPr>
            <w:tcW w:w="1332" w:type="dxa"/>
          </w:tcPr>
          <w:p w:rsidR="00CC0469" w:rsidRPr="005B2EBB" w:rsidRDefault="00CC0469" w:rsidP="008B21B2">
            <w:pPr>
              <w:pStyle w:val="af6"/>
              <w:ind w:left="0" w:firstLine="567"/>
              <w:rPr>
                <w:szCs w:val="24"/>
              </w:rPr>
            </w:pPr>
            <w:r w:rsidRPr="005B2EBB">
              <w:rPr>
                <w:szCs w:val="24"/>
              </w:rPr>
              <w:t>4,99</w:t>
            </w:r>
          </w:p>
        </w:tc>
        <w:tc>
          <w:tcPr>
            <w:tcW w:w="1501" w:type="dxa"/>
          </w:tcPr>
          <w:p w:rsidR="00CC0469" w:rsidRPr="005B2EBB" w:rsidRDefault="00CC0469" w:rsidP="008B21B2">
            <w:pPr>
              <w:pStyle w:val="af6"/>
              <w:ind w:left="0" w:firstLine="567"/>
              <w:rPr>
                <w:szCs w:val="24"/>
              </w:rPr>
            </w:pPr>
            <w:r w:rsidRPr="005B2EBB">
              <w:rPr>
                <w:szCs w:val="24"/>
              </w:rPr>
              <w:t>5,27</w:t>
            </w:r>
          </w:p>
        </w:tc>
        <w:tc>
          <w:tcPr>
            <w:tcW w:w="1501" w:type="dxa"/>
          </w:tcPr>
          <w:p w:rsidR="00CC0469" w:rsidRPr="005B2EBB" w:rsidRDefault="00CC0469" w:rsidP="008B21B2">
            <w:pPr>
              <w:pStyle w:val="af6"/>
              <w:ind w:left="0" w:firstLine="567"/>
              <w:rPr>
                <w:szCs w:val="24"/>
              </w:rPr>
            </w:pPr>
            <w:r w:rsidRPr="005B2EBB">
              <w:rPr>
                <w:szCs w:val="24"/>
              </w:rPr>
              <w:t>5,45</w:t>
            </w:r>
          </w:p>
        </w:tc>
        <w:tc>
          <w:tcPr>
            <w:tcW w:w="1336" w:type="dxa"/>
          </w:tcPr>
          <w:p w:rsidR="00CC0469" w:rsidRPr="005B2EBB" w:rsidRDefault="00CC0469" w:rsidP="008B21B2">
            <w:pPr>
              <w:pStyle w:val="af6"/>
              <w:ind w:left="0" w:firstLine="567"/>
              <w:rPr>
                <w:szCs w:val="24"/>
              </w:rPr>
            </w:pPr>
            <w:r w:rsidRPr="005B2EBB">
              <w:rPr>
                <w:szCs w:val="24"/>
              </w:rPr>
              <w:t>5,90</w:t>
            </w:r>
          </w:p>
        </w:tc>
        <w:tc>
          <w:tcPr>
            <w:tcW w:w="1418" w:type="dxa"/>
          </w:tcPr>
          <w:p w:rsidR="00CC0469" w:rsidRPr="005B2EBB" w:rsidRDefault="00CC0469" w:rsidP="008B21B2">
            <w:pPr>
              <w:pStyle w:val="af6"/>
              <w:ind w:left="0" w:firstLine="567"/>
              <w:rPr>
                <w:szCs w:val="24"/>
              </w:rPr>
            </w:pPr>
            <w:r w:rsidRPr="005B2EBB">
              <w:rPr>
                <w:szCs w:val="24"/>
              </w:rPr>
              <w:t>5,19</w:t>
            </w:r>
          </w:p>
        </w:tc>
      </w:tr>
      <w:tr w:rsidR="00CC0469" w:rsidRPr="005B2EBB" w:rsidTr="004E6F2A">
        <w:tc>
          <w:tcPr>
            <w:tcW w:w="2410" w:type="dxa"/>
          </w:tcPr>
          <w:p w:rsidR="00CC0469" w:rsidRPr="005B2EBB" w:rsidRDefault="00CC0469" w:rsidP="008B21B2">
            <w:pPr>
              <w:pStyle w:val="af6"/>
              <w:ind w:left="0" w:firstLine="567"/>
              <w:rPr>
                <w:szCs w:val="24"/>
              </w:rPr>
            </w:pPr>
            <w:proofErr w:type="spellStart"/>
            <w:r w:rsidRPr="005B2EBB">
              <w:rPr>
                <w:szCs w:val="24"/>
              </w:rPr>
              <w:t>Портфель</w:t>
            </w:r>
            <w:proofErr w:type="spellEnd"/>
            <w:r w:rsidRPr="005B2EBB">
              <w:rPr>
                <w:szCs w:val="24"/>
              </w:rPr>
              <w:t>, %</w:t>
            </w:r>
          </w:p>
        </w:tc>
        <w:tc>
          <w:tcPr>
            <w:tcW w:w="1332" w:type="dxa"/>
          </w:tcPr>
          <w:p w:rsidR="00CC0469" w:rsidRPr="005B2EBB" w:rsidRDefault="00CC0469" w:rsidP="008B21B2">
            <w:pPr>
              <w:pStyle w:val="af6"/>
              <w:ind w:left="0" w:firstLine="567"/>
              <w:rPr>
                <w:szCs w:val="24"/>
              </w:rPr>
            </w:pPr>
            <w:r w:rsidRPr="005B2EBB">
              <w:rPr>
                <w:szCs w:val="24"/>
              </w:rPr>
              <w:t>3,47</w:t>
            </w:r>
          </w:p>
        </w:tc>
        <w:tc>
          <w:tcPr>
            <w:tcW w:w="1501" w:type="dxa"/>
          </w:tcPr>
          <w:p w:rsidR="00CC0469" w:rsidRPr="005B2EBB" w:rsidRDefault="00CC0469" w:rsidP="008B21B2">
            <w:pPr>
              <w:pStyle w:val="af6"/>
              <w:ind w:left="0" w:firstLine="567"/>
              <w:rPr>
                <w:szCs w:val="24"/>
              </w:rPr>
            </w:pPr>
            <w:r w:rsidRPr="005B2EBB">
              <w:rPr>
                <w:szCs w:val="24"/>
              </w:rPr>
              <w:t>2,39</w:t>
            </w:r>
          </w:p>
        </w:tc>
        <w:tc>
          <w:tcPr>
            <w:tcW w:w="1501" w:type="dxa"/>
          </w:tcPr>
          <w:p w:rsidR="00CC0469" w:rsidRPr="005B2EBB" w:rsidRDefault="00CC0469" w:rsidP="008B21B2">
            <w:pPr>
              <w:pStyle w:val="af6"/>
              <w:ind w:left="0" w:firstLine="567"/>
              <w:rPr>
                <w:szCs w:val="24"/>
              </w:rPr>
            </w:pPr>
            <w:r w:rsidRPr="005B2EBB">
              <w:rPr>
                <w:szCs w:val="24"/>
              </w:rPr>
              <w:t>3,32</w:t>
            </w:r>
          </w:p>
        </w:tc>
        <w:tc>
          <w:tcPr>
            <w:tcW w:w="1336" w:type="dxa"/>
          </w:tcPr>
          <w:p w:rsidR="00CC0469" w:rsidRPr="005B2EBB" w:rsidRDefault="00CC0469" w:rsidP="008B21B2">
            <w:pPr>
              <w:pStyle w:val="af6"/>
              <w:ind w:left="0" w:firstLine="567"/>
              <w:rPr>
                <w:szCs w:val="24"/>
              </w:rPr>
            </w:pPr>
            <w:r w:rsidRPr="005B2EBB">
              <w:rPr>
                <w:szCs w:val="24"/>
              </w:rPr>
              <w:t>3,65</w:t>
            </w:r>
          </w:p>
        </w:tc>
        <w:tc>
          <w:tcPr>
            <w:tcW w:w="1418" w:type="dxa"/>
          </w:tcPr>
          <w:p w:rsidR="00CC0469" w:rsidRPr="005B2EBB" w:rsidRDefault="00CC0469" w:rsidP="008B21B2">
            <w:pPr>
              <w:pStyle w:val="af6"/>
              <w:ind w:left="0" w:firstLine="567"/>
              <w:rPr>
                <w:szCs w:val="24"/>
              </w:rPr>
            </w:pPr>
            <w:r w:rsidRPr="005B2EBB">
              <w:rPr>
                <w:szCs w:val="24"/>
              </w:rPr>
              <w:t>3,81</w:t>
            </w:r>
          </w:p>
        </w:tc>
      </w:tr>
    </w:tbl>
    <w:p w:rsidR="00CC0469" w:rsidRPr="005B2EBB" w:rsidRDefault="00CC0469" w:rsidP="008B21B2">
      <w:pPr>
        <w:pStyle w:val="af6"/>
        <w:spacing w:line="240" w:lineRule="auto"/>
        <w:ind w:left="709" w:firstLine="567"/>
        <w:rPr>
          <w:szCs w:val="24"/>
        </w:rPr>
      </w:pPr>
    </w:p>
    <w:p w:rsidR="00CC0469" w:rsidRPr="005B2EBB" w:rsidRDefault="00CC0469" w:rsidP="008B21B2">
      <w:pPr>
        <w:pStyle w:val="af6"/>
        <w:spacing w:line="240" w:lineRule="auto"/>
        <w:ind w:left="0" w:firstLine="567"/>
        <w:rPr>
          <w:szCs w:val="24"/>
        </w:rPr>
      </w:pPr>
    </w:p>
    <w:p w:rsidR="00CC0469" w:rsidRPr="005B2EBB" w:rsidRDefault="00CC0469" w:rsidP="008B21B2">
      <w:pPr>
        <w:pStyle w:val="af6"/>
        <w:tabs>
          <w:tab w:val="left" w:pos="1200"/>
        </w:tabs>
        <w:spacing w:line="240" w:lineRule="auto"/>
        <w:ind w:left="0" w:firstLine="567"/>
        <w:rPr>
          <w:rFonts w:eastAsiaTheme="minorEastAsia"/>
          <w:szCs w:val="24"/>
        </w:rPr>
      </w:pPr>
      <w:proofErr w:type="spellStart"/>
      <w:r w:rsidRPr="005B2EBB">
        <w:rPr>
          <w:rFonts w:eastAsiaTheme="minorEastAsia"/>
          <w:szCs w:val="24"/>
        </w:rPr>
        <w:t>Задача</w:t>
      </w:r>
      <w:proofErr w:type="spellEnd"/>
      <w:r w:rsidRPr="005B2EBB">
        <w:rPr>
          <w:rFonts w:eastAsiaTheme="minorEastAsia"/>
          <w:szCs w:val="24"/>
        </w:rPr>
        <w:t xml:space="preserve"> 4.</w:t>
      </w:r>
    </w:p>
    <w:p w:rsidR="00CC0469" w:rsidRPr="005B2EBB" w:rsidRDefault="00CC0469" w:rsidP="008B21B2">
      <w:pPr>
        <w:pStyle w:val="afc"/>
        <w:spacing w:after="0"/>
      </w:pPr>
      <w:r w:rsidRPr="005B2EBB">
        <w:t>Применяя метод анализа чувствительности, определите чувствительность проекта к изменению объема производства и цене изделия.</w:t>
      </w:r>
    </w:p>
    <w:p w:rsidR="00CC0469" w:rsidRPr="005B2EBB" w:rsidRDefault="00CC0469" w:rsidP="008B21B2">
      <w:pPr>
        <w:pStyle w:val="afc"/>
        <w:spacing w:after="0"/>
      </w:pPr>
      <w:r w:rsidRPr="005B2EBB">
        <w:t xml:space="preserve">Исходные данные.  Инвестор решает вопрос об инвестировании 570 </w:t>
      </w:r>
      <w:proofErr w:type="spellStart"/>
      <w:r w:rsidRPr="005B2EBB">
        <w:t>тыс.рублей</w:t>
      </w:r>
      <w:proofErr w:type="spellEnd"/>
      <w:r w:rsidRPr="005B2EBB">
        <w:t xml:space="preserve">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w:t>
      </w:r>
    </w:p>
    <w:p w:rsidR="00CC0469" w:rsidRPr="005B2EBB" w:rsidRDefault="00CC0469" w:rsidP="008B21B2">
      <w:pPr>
        <w:pStyle w:val="afc"/>
        <w:spacing w:after="0"/>
      </w:pPr>
      <w:r w:rsidRPr="005B2EBB">
        <w:t>Диапазон изменения параметров -80%, 90%, 100%, 110%, 120%.</w:t>
      </w:r>
    </w:p>
    <w:p w:rsidR="00CC0469" w:rsidRPr="005B2EBB" w:rsidRDefault="00CC0469" w:rsidP="008B21B2">
      <w:pPr>
        <w:pStyle w:val="afc"/>
        <w:spacing w:after="0"/>
      </w:pPr>
      <w:r w:rsidRPr="005B2EBB">
        <w:t>Оценку эффективности проекта произвести за 10 периодов.</w:t>
      </w:r>
    </w:p>
    <w:p w:rsidR="00CC0469" w:rsidRPr="005B2EBB" w:rsidRDefault="00CC0469" w:rsidP="008B21B2">
      <w:pPr>
        <w:pStyle w:val="af6"/>
        <w:spacing w:line="240" w:lineRule="auto"/>
        <w:ind w:left="0" w:firstLine="567"/>
        <w:rPr>
          <w:szCs w:val="24"/>
          <w:lang w:val="ru-RU"/>
        </w:rPr>
      </w:pPr>
    </w:p>
    <w:p w:rsidR="00CC0469" w:rsidRPr="005B2EBB" w:rsidRDefault="00CC0469" w:rsidP="008B21B2">
      <w:pPr>
        <w:pStyle w:val="af6"/>
        <w:spacing w:line="240" w:lineRule="auto"/>
        <w:ind w:left="0" w:firstLine="567"/>
        <w:rPr>
          <w:szCs w:val="24"/>
          <w:lang w:val="ru-RU"/>
        </w:rPr>
      </w:pPr>
      <w:r w:rsidRPr="005B2EBB">
        <w:rPr>
          <w:szCs w:val="24"/>
          <w:lang w:val="ru-RU"/>
        </w:rPr>
        <w:t>Задача 5.</w:t>
      </w:r>
    </w:p>
    <w:p w:rsidR="00CC0469" w:rsidRPr="005B2EBB" w:rsidRDefault="00CC0469" w:rsidP="008B21B2">
      <w:pPr>
        <w:pStyle w:val="afc"/>
        <w:spacing w:after="0"/>
      </w:pPr>
      <w:r w:rsidRPr="005B2EBB">
        <w:t>Оценить проекты по степени риска.</w:t>
      </w:r>
    </w:p>
    <w:p w:rsidR="00CC0469" w:rsidRPr="005B2EBB" w:rsidRDefault="00CC0469" w:rsidP="008B21B2">
      <w:pPr>
        <w:pStyle w:val="afc"/>
        <w:spacing w:after="0"/>
      </w:pPr>
      <w:r w:rsidRPr="005B2EBB">
        <w:t>Предложены следующие варианты сценариев реализации предпринимательских проектов (таблица 3.3).</w:t>
      </w:r>
    </w:p>
    <w:p w:rsidR="00CC0469" w:rsidRPr="005B2EBB" w:rsidRDefault="00CC0469" w:rsidP="008B21B2">
      <w:pPr>
        <w:pStyle w:val="afc"/>
        <w:spacing w:after="0"/>
      </w:pPr>
      <w:r w:rsidRPr="005B2EBB">
        <w:t>Таблица 3.3</w:t>
      </w:r>
    </w:p>
    <w:p w:rsidR="00CC0469" w:rsidRPr="005B2EBB" w:rsidRDefault="00CC0469" w:rsidP="008B21B2">
      <w:pPr>
        <w:pStyle w:val="afc"/>
        <w:spacing w:after="0"/>
      </w:pPr>
      <w:r w:rsidRPr="005B2EBB">
        <w:t>Сценарии реализации предпринимательских проектов</w:t>
      </w:r>
    </w:p>
    <w:tbl>
      <w:tblPr>
        <w:tblStyle w:val="a8"/>
        <w:tblW w:w="0" w:type="auto"/>
        <w:tblInd w:w="250" w:type="dxa"/>
        <w:tblLook w:val="04A0" w:firstRow="1" w:lastRow="0" w:firstColumn="1" w:lastColumn="0" w:noHBand="0" w:noVBand="1"/>
      </w:tblPr>
      <w:tblGrid>
        <w:gridCol w:w="2142"/>
        <w:gridCol w:w="2393"/>
        <w:gridCol w:w="2393"/>
        <w:gridCol w:w="2393"/>
      </w:tblGrid>
      <w:tr w:rsidR="00CC0469" w:rsidRPr="005B2EBB" w:rsidTr="004E6F2A">
        <w:tc>
          <w:tcPr>
            <w:tcW w:w="2142" w:type="dxa"/>
          </w:tcPr>
          <w:p w:rsidR="00CC0469" w:rsidRPr="005B2EBB" w:rsidRDefault="00CC0469" w:rsidP="008B21B2">
            <w:pPr>
              <w:rPr>
                <w:sz w:val="24"/>
                <w:szCs w:val="24"/>
              </w:rPr>
            </w:pPr>
            <w:proofErr w:type="spellStart"/>
            <w:r w:rsidRPr="005B2EBB">
              <w:rPr>
                <w:sz w:val="24"/>
                <w:szCs w:val="24"/>
              </w:rPr>
              <w:t>Состояние</w:t>
            </w:r>
            <w:proofErr w:type="spellEnd"/>
            <w:r w:rsidRPr="005B2EBB">
              <w:rPr>
                <w:sz w:val="24"/>
                <w:szCs w:val="24"/>
              </w:rPr>
              <w:t xml:space="preserve"> </w:t>
            </w:r>
            <w:proofErr w:type="spellStart"/>
            <w:r w:rsidRPr="005B2EBB">
              <w:rPr>
                <w:sz w:val="24"/>
                <w:szCs w:val="24"/>
              </w:rPr>
              <w:t>экономики</w:t>
            </w:r>
            <w:proofErr w:type="spellEnd"/>
          </w:p>
        </w:tc>
        <w:tc>
          <w:tcPr>
            <w:tcW w:w="2393" w:type="dxa"/>
          </w:tcPr>
          <w:p w:rsidR="00CC0469" w:rsidRPr="005B2EBB" w:rsidRDefault="00CC0469" w:rsidP="008B21B2">
            <w:pPr>
              <w:rPr>
                <w:sz w:val="24"/>
                <w:szCs w:val="24"/>
              </w:rPr>
            </w:pPr>
            <w:proofErr w:type="spellStart"/>
            <w:r w:rsidRPr="005B2EBB">
              <w:rPr>
                <w:sz w:val="24"/>
                <w:szCs w:val="24"/>
              </w:rPr>
              <w:t>Вероятность</w:t>
            </w:r>
            <w:proofErr w:type="spellEnd"/>
            <w:r w:rsidRPr="005B2EBB">
              <w:rPr>
                <w:sz w:val="24"/>
                <w:szCs w:val="24"/>
              </w:rPr>
              <w:t xml:space="preserve"> </w:t>
            </w:r>
            <w:proofErr w:type="spellStart"/>
            <w:r w:rsidRPr="005B2EBB">
              <w:rPr>
                <w:sz w:val="24"/>
                <w:szCs w:val="24"/>
              </w:rPr>
              <w:t>наступления</w:t>
            </w:r>
            <w:proofErr w:type="spellEnd"/>
            <w:r w:rsidRPr="005B2EBB">
              <w:rPr>
                <w:sz w:val="24"/>
                <w:szCs w:val="24"/>
              </w:rPr>
              <w:t xml:space="preserve"> </w:t>
            </w:r>
            <w:proofErr w:type="spellStart"/>
            <w:r w:rsidRPr="005B2EBB">
              <w:rPr>
                <w:sz w:val="24"/>
                <w:szCs w:val="24"/>
              </w:rPr>
              <w:t>данного</w:t>
            </w:r>
            <w:proofErr w:type="spellEnd"/>
            <w:r w:rsidRPr="005B2EBB">
              <w:rPr>
                <w:sz w:val="24"/>
                <w:szCs w:val="24"/>
              </w:rPr>
              <w:t xml:space="preserve"> </w:t>
            </w:r>
            <w:proofErr w:type="spellStart"/>
            <w:r w:rsidRPr="005B2EBB">
              <w:rPr>
                <w:sz w:val="24"/>
                <w:szCs w:val="24"/>
              </w:rPr>
              <w:t>состояния</w:t>
            </w:r>
            <w:proofErr w:type="spellEnd"/>
          </w:p>
        </w:tc>
        <w:tc>
          <w:tcPr>
            <w:tcW w:w="2393" w:type="dxa"/>
          </w:tcPr>
          <w:p w:rsidR="00CC0469" w:rsidRPr="005B2EBB" w:rsidRDefault="00CC0469" w:rsidP="008B21B2">
            <w:pPr>
              <w:rPr>
                <w:sz w:val="24"/>
                <w:szCs w:val="24"/>
              </w:rPr>
            </w:pPr>
            <w:proofErr w:type="spellStart"/>
            <w:r w:rsidRPr="005B2EBB">
              <w:rPr>
                <w:sz w:val="24"/>
                <w:szCs w:val="24"/>
              </w:rPr>
              <w:t>Проект</w:t>
            </w:r>
            <w:proofErr w:type="spellEnd"/>
            <w:r w:rsidRPr="005B2EBB">
              <w:rPr>
                <w:sz w:val="24"/>
                <w:szCs w:val="24"/>
              </w:rPr>
              <w:t xml:space="preserve"> С,</w:t>
            </w:r>
          </w:p>
          <w:p w:rsidR="00CC0469" w:rsidRPr="005B2EBB" w:rsidRDefault="00CC0469" w:rsidP="008B21B2">
            <w:pPr>
              <w:rPr>
                <w:sz w:val="24"/>
                <w:szCs w:val="24"/>
              </w:rPr>
            </w:pPr>
            <w:r w:rsidRPr="005B2EBB">
              <w:rPr>
                <w:sz w:val="24"/>
                <w:szCs w:val="24"/>
              </w:rPr>
              <w:t>IRR, %</w:t>
            </w:r>
          </w:p>
        </w:tc>
        <w:tc>
          <w:tcPr>
            <w:tcW w:w="2393" w:type="dxa"/>
          </w:tcPr>
          <w:p w:rsidR="00CC0469" w:rsidRPr="005B2EBB" w:rsidRDefault="00CC0469" w:rsidP="008B21B2">
            <w:pPr>
              <w:rPr>
                <w:sz w:val="24"/>
                <w:szCs w:val="24"/>
              </w:rPr>
            </w:pPr>
            <w:proofErr w:type="spellStart"/>
            <w:r w:rsidRPr="005B2EBB">
              <w:rPr>
                <w:sz w:val="24"/>
                <w:szCs w:val="24"/>
              </w:rPr>
              <w:t>Проект</w:t>
            </w:r>
            <w:proofErr w:type="spellEnd"/>
            <w:r w:rsidRPr="005B2EBB">
              <w:rPr>
                <w:sz w:val="24"/>
                <w:szCs w:val="24"/>
              </w:rPr>
              <w:t xml:space="preserve"> D,</w:t>
            </w:r>
          </w:p>
          <w:p w:rsidR="00CC0469" w:rsidRPr="005B2EBB" w:rsidRDefault="00CC0469" w:rsidP="008B21B2">
            <w:pPr>
              <w:rPr>
                <w:sz w:val="24"/>
                <w:szCs w:val="24"/>
              </w:rPr>
            </w:pPr>
            <w:r w:rsidRPr="005B2EBB">
              <w:rPr>
                <w:sz w:val="24"/>
                <w:szCs w:val="24"/>
              </w:rPr>
              <w:t>IRR</w:t>
            </w:r>
            <w:proofErr w:type="gramStart"/>
            <w:r w:rsidRPr="005B2EBB">
              <w:rPr>
                <w:sz w:val="24"/>
                <w:szCs w:val="24"/>
              </w:rPr>
              <w:t>.%</w:t>
            </w:r>
            <w:proofErr w:type="gramEnd"/>
          </w:p>
        </w:tc>
      </w:tr>
      <w:tr w:rsidR="00CC0469" w:rsidRPr="005B2EBB" w:rsidTr="004E6F2A">
        <w:tc>
          <w:tcPr>
            <w:tcW w:w="2142" w:type="dxa"/>
          </w:tcPr>
          <w:p w:rsidR="00CC0469" w:rsidRPr="005B2EBB" w:rsidRDefault="00CC0469" w:rsidP="008B21B2">
            <w:pPr>
              <w:rPr>
                <w:sz w:val="24"/>
                <w:szCs w:val="24"/>
              </w:rPr>
            </w:pPr>
            <w:proofErr w:type="spellStart"/>
            <w:r w:rsidRPr="005B2EBB">
              <w:rPr>
                <w:sz w:val="24"/>
                <w:szCs w:val="24"/>
              </w:rPr>
              <w:t>подъем</w:t>
            </w:r>
            <w:proofErr w:type="spellEnd"/>
          </w:p>
        </w:tc>
        <w:tc>
          <w:tcPr>
            <w:tcW w:w="2393" w:type="dxa"/>
          </w:tcPr>
          <w:p w:rsidR="00CC0469" w:rsidRPr="005B2EBB" w:rsidRDefault="00CC0469" w:rsidP="008B21B2">
            <w:pPr>
              <w:rPr>
                <w:sz w:val="24"/>
                <w:szCs w:val="24"/>
              </w:rPr>
            </w:pPr>
            <w:r w:rsidRPr="005B2EBB">
              <w:rPr>
                <w:sz w:val="24"/>
                <w:szCs w:val="24"/>
              </w:rPr>
              <w:t>0,4</w:t>
            </w:r>
          </w:p>
        </w:tc>
        <w:tc>
          <w:tcPr>
            <w:tcW w:w="2393" w:type="dxa"/>
          </w:tcPr>
          <w:p w:rsidR="00CC0469" w:rsidRPr="005B2EBB" w:rsidRDefault="00CC0469" w:rsidP="008B21B2">
            <w:pPr>
              <w:rPr>
                <w:sz w:val="24"/>
                <w:szCs w:val="24"/>
              </w:rPr>
            </w:pPr>
            <w:r w:rsidRPr="005B2EBB">
              <w:rPr>
                <w:sz w:val="24"/>
                <w:szCs w:val="24"/>
              </w:rPr>
              <w:t>45</w:t>
            </w:r>
          </w:p>
        </w:tc>
        <w:tc>
          <w:tcPr>
            <w:tcW w:w="2393" w:type="dxa"/>
          </w:tcPr>
          <w:p w:rsidR="00CC0469" w:rsidRPr="005B2EBB" w:rsidRDefault="00CC0469" w:rsidP="008B21B2">
            <w:pPr>
              <w:rPr>
                <w:sz w:val="24"/>
                <w:szCs w:val="24"/>
              </w:rPr>
            </w:pPr>
            <w:r w:rsidRPr="005B2EBB">
              <w:rPr>
                <w:sz w:val="24"/>
                <w:szCs w:val="24"/>
              </w:rPr>
              <w:t>125</w:t>
            </w:r>
          </w:p>
        </w:tc>
      </w:tr>
      <w:tr w:rsidR="00CC0469" w:rsidRPr="005B2EBB" w:rsidTr="004E6F2A">
        <w:tc>
          <w:tcPr>
            <w:tcW w:w="2142" w:type="dxa"/>
          </w:tcPr>
          <w:p w:rsidR="00CC0469" w:rsidRPr="005B2EBB" w:rsidRDefault="00CC0469" w:rsidP="008B21B2">
            <w:pPr>
              <w:rPr>
                <w:sz w:val="24"/>
                <w:szCs w:val="24"/>
              </w:rPr>
            </w:pPr>
            <w:proofErr w:type="spellStart"/>
            <w:r w:rsidRPr="005B2EBB">
              <w:rPr>
                <w:sz w:val="24"/>
                <w:szCs w:val="24"/>
              </w:rPr>
              <w:t>норма</w:t>
            </w:r>
            <w:proofErr w:type="spellEnd"/>
          </w:p>
        </w:tc>
        <w:tc>
          <w:tcPr>
            <w:tcW w:w="2393" w:type="dxa"/>
          </w:tcPr>
          <w:p w:rsidR="00CC0469" w:rsidRPr="005B2EBB" w:rsidRDefault="00CC0469" w:rsidP="008B21B2">
            <w:pPr>
              <w:rPr>
                <w:sz w:val="24"/>
                <w:szCs w:val="24"/>
              </w:rPr>
            </w:pPr>
            <w:r w:rsidRPr="005B2EBB">
              <w:rPr>
                <w:sz w:val="24"/>
                <w:szCs w:val="24"/>
              </w:rPr>
              <w:t>0,3</w:t>
            </w:r>
          </w:p>
        </w:tc>
        <w:tc>
          <w:tcPr>
            <w:tcW w:w="2393" w:type="dxa"/>
          </w:tcPr>
          <w:p w:rsidR="00CC0469" w:rsidRPr="005B2EBB" w:rsidRDefault="00CC0469" w:rsidP="008B21B2">
            <w:pPr>
              <w:rPr>
                <w:sz w:val="24"/>
                <w:szCs w:val="24"/>
              </w:rPr>
            </w:pPr>
            <w:r w:rsidRPr="005B2EBB">
              <w:rPr>
                <w:sz w:val="24"/>
                <w:szCs w:val="24"/>
              </w:rPr>
              <w:t>38</w:t>
            </w:r>
          </w:p>
        </w:tc>
        <w:tc>
          <w:tcPr>
            <w:tcW w:w="2393" w:type="dxa"/>
          </w:tcPr>
          <w:p w:rsidR="00CC0469" w:rsidRPr="005B2EBB" w:rsidRDefault="00CC0469" w:rsidP="008B21B2">
            <w:pPr>
              <w:rPr>
                <w:sz w:val="24"/>
                <w:szCs w:val="24"/>
              </w:rPr>
            </w:pPr>
            <w:r w:rsidRPr="005B2EBB">
              <w:rPr>
                <w:sz w:val="24"/>
                <w:szCs w:val="24"/>
              </w:rPr>
              <w:t>75</w:t>
            </w:r>
          </w:p>
        </w:tc>
      </w:tr>
      <w:tr w:rsidR="00CC0469" w:rsidRPr="005B2EBB" w:rsidTr="004E6F2A">
        <w:tc>
          <w:tcPr>
            <w:tcW w:w="2142" w:type="dxa"/>
          </w:tcPr>
          <w:p w:rsidR="00CC0469" w:rsidRPr="005B2EBB" w:rsidRDefault="00CC0469" w:rsidP="008B21B2">
            <w:pPr>
              <w:rPr>
                <w:sz w:val="24"/>
                <w:szCs w:val="24"/>
              </w:rPr>
            </w:pPr>
            <w:proofErr w:type="spellStart"/>
            <w:r w:rsidRPr="005B2EBB">
              <w:rPr>
                <w:sz w:val="24"/>
                <w:szCs w:val="24"/>
              </w:rPr>
              <w:t>спад</w:t>
            </w:r>
            <w:proofErr w:type="spellEnd"/>
          </w:p>
        </w:tc>
        <w:tc>
          <w:tcPr>
            <w:tcW w:w="2393" w:type="dxa"/>
          </w:tcPr>
          <w:p w:rsidR="00CC0469" w:rsidRPr="005B2EBB" w:rsidRDefault="00CC0469" w:rsidP="008B21B2">
            <w:pPr>
              <w:rPr>
                <w:sz w:val="24"/>
                <w:szCs w:val="24"/>
              </w:rPr>
            </w:pPr>
            <w:r w:rsidRPr="005B2EBB">
              <w:rPr>
                <w:sz w:val="24"/>
                <w:szCs w:val="24"/>
              </w:rPr>
              <w:t>0,3</w:t>
            </w:r>
          </w:p>
        </w:tc>
        <w:tc>
          <w:tcPr>
            <w:tcW w:w="2393" w:type="dxa"/>
          </w:tcPr>
          <w:p w:rsidR="00CC0469" w:rsidRPr="005B2EBB" w:rsidRDefault="00CC0469" w:rsidP="008B21B2">
            <w:pPr>
              <w:rPr>
                <w:sz w:val="24"/>
                <w:szCs w:val="24"/>
              </w:rPr>
            </w:pPr>
            <w:r w:rsidRPr="005B2EBB">
              <w:rPr>
                <w:sz w:val="24"/>
                <w:szCs w:val="24"/>
              </w:rPr>
              <w:t>15</w:t>
            </w:r>
          </w:p>
        </w:tc>
        <w:tc>
          <w:tcPr>
            <w:tcW w:w="2393" w:type="dxa"/>
          </w:tcPr>
          <w:p w:rsidR="00CC0469" w:rsidRPr="005B2EBB" w:rsidRDefault="00CC0469" w:rsidP="008B21B2">
            <w:pPr>
              <w:rPr>
                <w:sz w:val="24"/>
                <w:szCs w:val="24"/>
              </w:rPr>
            </w:pPr>
            <w:r w:rsidRPr="005B2EBB">
              <w:rPr>
                <w:sz w:val="24"/>
                <w:szCs w:val="24"/>
              </w:rPr>
              <w:t>20</w:t>
            </w:r>
          </w:p>
        </w:tc>
      </w:tr>
    </w:tbl>
    <w:p w:rsidR="00CC0469" w:rsidRPr="005B2EBB" w:rsidRDefault="00CC0469" w:rsidP="008B21B2">
      <w:pPr>
        <w:spacing w:after="0" w:line="240" w:lineRule="auto"/>
        <w:rPr>
          <w:rFonts w:ascii="Times New Roman" w:hAnsi="Times New Roman" w:cs="Times New Roman"/>
          <w:i/>
          <w:sz w:val="24"/>
          <w:szCs w:val="24"/>
        </w:rPr>
      </w:pPr>
    </w:p>
    <w:p w:rsidR="00CC0469" w:rsidRPr="005B2EBB" w:rsidRDefault="00CC0469" w:rsidP="008B21B2">
      <w:pPr>
        <w:pStyle w:val="af6"/>
        <w:spacing w:line="240" w:lineRule="auto"/>
        <w:ind w:left="0" w:firstLine="567"/>
        <w:rPr>
          <w:szCs w:val="24"/>
        </w:rPr>
      </w:pPr>
    </w:p>
    <w:p w:rsidR="00CC0469" w:rsidRPr="005B2EBB" w:rsidRDefault="00CC0469" w:rsidP="008B21B2">
      <w:pPr>
        <w:pStyle w:val="afc"/>
        <w:spacing w:after="0"/>
      </w:pPr>
      <w:r w:rsidRPr="005B2EBB">
        <w:t xml:space="preserve">Задача 6. </w:t>
      </w:r>
    </w:p>
    <w:p w:rsidR="00CC0469" w:rsidRPr="005B2EBB" w:rsidRDefault="00CC0469" w:rsidP="008B21B2">
      <w:pPr>
        <w:pStyle w:val="afc"/>
        <w:spacing w:after="0"/>
        <w:rPr>
          <w:b/>
        </w:rPr>
      </w:pPr>
      <w:r w:rsidRPr="005B2EBB">
        <w:t>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5B2EBB">
        <w:rPr>
          <w:b/>
        </w:rPr>
        <w:t xml:space="preserve"> </w:t>
      </w:r>
    </w:p>
    <w:p w:rsidR="00CC0469" w:rsidRPr="005B2EBB" w:rsidRDefault="00CC0469" w:rsidP="008B21B2">
      <w:pPr>
        <w:pStyle w:val="afc"/>
        <w:spacing w:after="0"/>
      </w:pPr>
      <w:r w:rsidRPr="005B2EBB">
        <w:t>Фирма рассматривает задачу на 10-летний период. Маркетинговый анализ рынка показал, что вероятность высокого спроса – 0,65%, низкого спроса – 35%.</w:t>
      </w:r>
    </w:p>
    <w:p w:rsidR="00CC0469" w:rsidRPr="005B2EBB" w:rsidRDefault="00CC0469" w:rsidP="008B21B2">
      <w:pPr>
        <w:pStyle w:val="afc"/>
        <w:spacing w:after="0"/>
      </w:pPr>
      <w:r w:rsidRPr="005B2EBB">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CC0469" w:rsidRPr="005B2EBB" w:rsidRDefault="00CC0469" w:rsidP="008B21B2">
      <w:pPr>
        <w:pStyle w:val="afc"/>
        <w:spacing w:after="0"/>
      </w:pPr>
      <w:r w:rsidRPr="005B2EBB">
        <w:t>Ожидаемые ежегодные доходы:</w:t>
      </w:r>
    </w:p>
    <w:p w:rsidR="00CC0469" w:rsidRPr="005B2EBB" w:rsidRDefault="00CC0469" w:rsidP="008B21B2">
      <w:pPr>
        <w:pStyle w:val="af6"/>
        <w:numPr>
          <w:ilvl w:val="0"/>
          <w:numId w:val="17"/>
        </w:numPr>
        <w:spacing w:line="240" w:lineRule="auto"/>
        <w:ind w:left="0" w:firstLine="567"/>
        <w:rPr>
          <w:szCs w:val="24"/>
          <w:lang w:val="ru-RU"/>
        </w:rPr>
      </w:pPr>
      <w:r w:rsidRPr="005B2EBB">
        <w:rPr>
          <w:szCs w:val="24"/>
          <w:lang w:val="ru-RU"/>
        </w:rPr>
        <w:t xml:space="preserve">По среднему предприятию: при высоком спросе – 1,4 </w:t>
      </w:r>
      <w:proofErr w:type="spellStart"/>
      <w:r w:rsidRPr="005B2EBB">
        <w:rPr>
          <w:szCs w:val="24"/>
          <w:lang w:val="ru-RU"/>
        </w:rPr>
        <w:t>млн.руб</w:t>
      </w:r>
      <w:proofErr w:type="spellEnd"/>
      <w:r w:rsidRPr="005B2EBB">
        <w:rPr>
          <w:szCs w:val="24"/>
          <w:lang w:val="ru-RU"/>
        </w:rPr>
        <w:t>., при низком – 0,38 млн. руб. ежегодно в течение 10 лет.</w:t>
      </w:r>
    </w:p>
    <w:p w:rsidR="00CC0469" w:rsidRPr="005B2EBB" w:rsidRDefault="00CC0469" w:rsidP="008B21B2">
      <w:pPr>
        <w:pStyle w:val="af6"/>
        <w:numPr>
          <w:ilvl w:val="0"/>
          <w:numId w:val="17"/>
        </w:numPr>
        <w:spacing w:line="240" w:lineRule="auto"/>
        <w:ind w:left="0" w:firstLine="567"/>
        <w:rPr>
          <w:szCs w:val="24"/>
          <w:lang w:val="ru-RU"/>
        </w:rPr>
      </w:pPr>
      <w:r w:rsidRPr="005B2EBB">
        <w:rPr>
          <w:szCs w:val="24"/>
          <w:lang w:val="ru-RU"/>
        </w:rPr>
        <w:t xml:space="preserve">По малому предприятию: при высоком спросе – 0,27 </w:t>
      </w:r>
      <w:proofErr w:type="spellStart"/>
      <w:r w:rsidRPr="005B2EBB">
        <w:rPr>
          <w:szCs w:val="24"/>
          <w:lang w:val="ru-RU"/>
        </w:rPr>
        <w:t>млн.руб</w:t>
      </w:r>
      <w:proofErr w:type="spellEnd"/>
      <w:r w:rsidRPr="005B2EBB">
        <w:rPr>
          <w:szCs w:val="24"/>
          <w:lang w:val="ru-RU"/>
        </w:rPr>
        <w:t>., при низком – 0,25 млн. руб. ежегодно в течение 2 лет.</w:t>
      </w:r>
    </w:p>
    <w:p w:rsidR="00CC0469" w:rsidRPr="005B2EBB" w:rsidRDefault="00CC0469" w:rsidP="008B21B2">
      <w:pPr>
        <w:pStyle w:val="af6"/>
        <w:numPr>
          <w:ilvl w:val="0"/>
          <w:numId w:val="17"/>
        </w:numPr>
        <w:spacing w:line="240" w:lineRule="auto"/>
        <w:ind w:left="0" w:firstLine="567"/>
        <w:rPr>
          <w:szCs w:val="24"/>
          <w:lang w:val="ru-RU"/>
        </w:rPr>
      </w:pPr>
      <w:r w:rsidRPr="005B2EBB">
        <w:rPr>
          <w:szCs w:val="24"/>
          <w:lang w:val="ru-RU"/>
        </w:rPr>
        <w:t xml:space="preserve">После расширения малого предприятия: при высоком спросе – 1,6 </w:t>
      </w:r>
      <w:proofErr w:type="spellStart"/>
      <w:r w:rsidRPr="005B2EBB">
        <w:rPr>
          <w:szCs w:val="24"/>
          <w:lang w:val="ru-RU"/>
        </w:rPr>
        <w:t>млн.руб</w:t>
      </w:r>
      <w:proofErr w:type="spellEnd"/>
      <w:r w:rsidRPr="005B2EBB">
        <w:rPr>
          <w:szCs w:val="24"/>
          <w:lang w:val="ru-RU"/>
        </w:rPr>
        <w:t>., при низком – 0,24 млн. руб. ежегодно в течение 8 лет.</w:t>
      </w:r>
    </w:p>
    <w:p w:rsidR="00CC0469" w:rsidRPr="005B2EBB" w:rsidRDefault="00CC0469" w:rsidP="008B21B2">
      <w:pPr>
        <w:pStyle w:val="af6"/>
        <w:numPr>
          <w:ilvl w:val="0"/>
          <w:numId w:val="17"/>
        </w:numPr>
        <w:spacing w:line="240" w:lineRule="auto"/>
        <w:ind w:left="0" w:firstLine="567"/>
        <w:rPr>
          <w:szCs w:val="24"/>
          <w:lang w:val="ru-RU"/>
        </w:rPr>
      </w:pPr>
      <w:r w:rsidRPr="005B2EBB">
        <w:rPr>
          <w:szCs w:val="24"/>
          <w:lang w:val="ru-RU"/>
        </w:rPr>
        <w:t xml:space="preserve">Без расширения малого предприятия: при высоком спросе –0,27 </w:t>
      </w:r>
      <w:proofErr w:type="spellStart"/>
      <w:r w:rsidRPr="005B2EBB">
        <w:rPr>
          <w:szCs w:val="24"/>
          <w:lang w:val="ru-RU"/>
        </w:rPr>
        <w:t>млн.руб</w:t>
      </w:r>
      <w:proofErr w:type="spellEnd"/>
      <w:r w:rsidRPr="005B2EBB">
        <w:rPr>
          <w:szCs w:val="24"/>
          <w:lang w:val="ru-RU"/>
        </w:rPr>
        <w:t>., при низком – 0,20 млн. руб. ежегодно в течение 8 лет.</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На </w:t>
      </w:r>
      <w:proofErr w:type="gramStart"/>
      <w:r w:rsidRPr="005B2EBB">
        <w:rPr>
          <w:szCs w:val="24"/>
          <w:lang w:val="ru-RU"/>
        </w:rPr>
        <w:t>основе  «</w:t>
      </w:r>
      <w:proofErr w:type="gramEnd"/>
      <w:r w:rsidRPr="005B2EBB">
        <w:rPr>
          <w:szCs w:val="24"/>
          <w:lang w:val="ru-RU"/>
        </w:rPr>
        <w:t>дерева решений» выбрать предпочтительный вариант инвестирования.</w:t>
      </w:r>
    </w:p>
    <w:p w:rsidR="00CC0469" w:rsidRPr="005B2EBB" w:rsidRDefault="00CC0469" w:rsidP="008B21B2">
      <w:pPr>
        <w:spacing w:after="0" w:line="240" w:lineRule="auto"/>
        <w:ind w:firstLine="539"/>
        <w:rPr>
          <w:rFonts w:ascii="Times New Roman" w:hAnsi="Times New Roman" w:cs="Times New Roman"/>
          <w:b/>
          <w:sz w:val="24"/>
          <w:szCs w:val="24"/>
          <w:lang w:val="ru-RU"/>
        </w:rPr>
      </w:pPr>
    </w:p>
    <w:p w:rsidR="00CC0469" w:rsidRPr="005B2EBB" w:rsidRDefault="00CC0469" w:rsidP="008B21B2">
      <w:pPr>
        <w:pStyle w:val="20"/>
        <w:rPr>
          <w:szCs w:val="24"/>
        </w:rPr>
      </w:pPr>
      <w:r w:rsidRPr="005B2EBB">
        <w:rPr>
          <w:szCs w:val="24"/>
        </w:rPr>
        <w:t>Тема 4.  Качественные методы оценки предпринимательских рисков</w:t>
      </w: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Контрольные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вопросы</w:t>
      </w:r>
      <w:proofErr w:type="spellEnd"/>
    </w:p>
    <w:p w:rsidR="00CC0469" w:rsidRPr="005B2EBB" w:rsidRDefault="00CC0469" w:rsidP="008B21B2">
      <w:pPr>
        <w:pStyle w:val="af6"/>
        <w:numPr>
          <w:ilvl w:val="0"/>
          <w:numId w:val="18"/>
        </w:numPr>
        <w:spacing w:line="240" w:lineRule="auto"/>
        <w:ind w:left="0" w:firstLine="567"/>
        <w:rPr>
          <w:szCs w:val="24"/>
          <w:lang w:val="ru-RU"/>
        </w:rPr>
      </w:pPr>
      <w:r w:rsidRPr="005B2EBB">
        <w:rPr>
          <w:szCs w:val="24"/>
          <w:lang w:val="ru-RU"/>
        </w:rPr>
        <w:t>В чем суть качественных методов оценки рисков? Чем эти методы отличаются от количественных методов оценки рисков?</w:t>
      </w:r>
    </w:p>
    <w:p w:rsidR="00CC0469" w:rsidRPr="005B2EBB" w:rsidRDefault="00CC0469" w:rsidP="008B21B2">
      <w:pPr>
        <w:pStyle w:val="af6"/>
        <w:numPr>
          <w:ilvl w:val="0"/>
          <w:numId w:val="18"/>
        </w:numPr>
        <w:spacing w:line="240" w:lineRule="auto"/>
        <w:ind w:left="0" w:firstLine="567"/>
        <w:rPr>
          <w:szCs w:val="24"/>
        </w:rPr>
      </w:pPr>
      <w:r w:rsidRPr="005B2EBB">
        <w:rPr>
          <w:szCs w:val="24"/>
          <w:lang w:val="ru-RU"/>
        </w:rPr>
        <w:t xml:space="preserve">Что представляет собой метод экспертных оценок предпринимательских рисков. </w:t>
      </w:r>
      <w:r w:rsidRPr="005B2EBB">
        <w:rPr>
          <w:szCs w:val="24"/>
        </w:rPr>
        <w:t xml:space="preserve">В </w:t>
      </w:r>
      <w:proofErr w:type="spellStart"/>
      <w:r w:rsidRPr="005B2EBB">
        <w:rPr>
          <w:szCs w:val="24"/>
        </w:rPr>
        <w:t>чем</w:t>
      </w:r>
      <w:proofErr w:type="spellEnd"/>
      <w:r w:rsidRPr="005B2EBB">
        <w:rPr>
          <w:szCs w:val="24"/>
        </w:rPr>
        <w:t xml:space="preserve"> </w:t>
      </w:r>
      <w:proofErr w:type="spellStart"/>
      <w:r w:rsidRPr="005B2EBB">
        <w:rPr>
          <w:szCs w:val="24"/>
        </w:rPr>
        <w:t>его</w:t>
      </w:r>
      <w:proofErr w:type="spellEnd"/>
      <w:r w:rsidRPr="005B2EBB">
        <w:rPr>
          <w:szCs w:val="24"/>
        </w:rPr>
        <w:t xml:space="preserve"> </w:t>
      </w:r>
      <w:proofErr w:type="spellStart"/>
      <w:r w:rsidRPr="005B2EBB">
        <w:rPr>
          <w:szCs w:val="24"/>
        </w:rPr>
        <w:t>специфика</w:t>
      </w:r>
      <w:proofErr w:type="spellEnd"/>
      <w:r w:rsidRPr="005B2EBB">
        <w:rPr>
          <w:szCs w:val="24"/>
        </w:rPr>
        <w:t>?</w:t>
      </w:r>
    </w:p>
    <w:p w:rsidR="00CC0469" w:rsidRPr="005B2EBB" w:rsidRDefault="00CC0469" w:rsidP="008B21B2">
      <w:pPr>
        <w:pStyle w:val="af6"/>
        <w:spacing w:line="240" w:lineRule="auto"/>
        <w:ind w:left="0" w:firstLine="567"/>
        <w:rPr>
          <w:szCs w:val="24"/>
          <w:lang w:val="ru-RU"/>
        </w:rPr>
      </w:pPr>
      <w:r w:rsidRPr="005B2EBB">
        <w:rPr>
          <w:szCs w:val="24"/>
          <w:lang w:val="ru-RU"/>
        </w:rPr>
        <w:t>3. Назовите основные этапы проведения экспертных оценок риска.</w:t>
      </w:r>
    </w:p>
    <w:p w:rsidR="00CC0469" w:rsidRPr="005B2EBB" w:rsidRDefault="00CC0469" w:rsidP="008B21B2">
      <w:pPr>
        <w:pStyle w:val="af6"/>
        <w:spacing w:line="240" w:lineRule="auto"/>
        <w:ind w:left="0" w:firstLine="567"/>
        <w:rPr>
          <w:szCs w:val="24"/>
          <w:lang w:val="ru-RU"/>
        </w:rPr>
      </w:pPr>
      <w:r w:rsidRPr="005B2EBB">
        <w:rPr>
          <w:szCs w:val="24"/>
          <w:lang w:val="ru-RU"/>
        </w:rPr>
        <w:t>4. Назовите достоинства и недостатки метода экспертных оценок риска.</w:t>
      </w:r>
    </w:p>
    <w:p w:rsidR="00CC0469" w:rsidRPr="005B2EBB" w:rsidRDefault="00CC0469" w:rsidP="008B21B2">
      <w:pPr>
        <w:pStyle w:val="af6"/>
        <w:spacing w:line="240" w:lineRule="auto"/>
        <w:ind w:left="567" w:firstLine="0"/>
        <w:rPr>
          <w:szCs w:val="24"/>
          <w:lang w:val="ru-RU"/>
        </w:rPr>
      </w:pPr>
      <w:r w:rsidRPr="005B2EBB">
        <w:rPr>
          <w:szCs w:val="24"/>
          <w:lang w:val="ru-RU"/>
        </w:rPr>
        <w:t>5. В чем суть оценки финансовых рисков на основе бухгалтерской отчетности?  В чем его специфика?</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6. Назовите основные этапы </w:t>
      </w:r>
      <w:proofErr w:type="gramStart"/>
      <w:r w:rsidRPr="005B2EBB">
        <w:rPr>
          <w:szCs w:val="24"/>
          <w:lang w:val="ru-RU"/>
        </w:rPr>
        <w:t>проведения  оценки</w:t>
      </w:r>
      <w:proofErr w:type="gramEnd"/>
      <w:r w:rsidRPr="005B2EBB">
        <w:rPr>
          <w:szCs w:val="24"/>
          <w:lang w:val="ru-RU"/>
        </w:rPr>
        <w:t xml:space="preserve"> финансового  риска.</w:t>
      </w:r>
    </w:p>
    <w:p w:rsidR="00CC0469" w:rsidRPr="005B2EBB" w:rsidRDefault="00CC0469" w:rsidP="008B21B2">
      <w:pPr>
        <w:pStyle w:val="af6"/>
        <w:spacing w:line="240" w:lineRule="auto"/>
        <w:ind w:left="0" w:firstLine="567"/>
        <w:rPr>
          <w:szCs w:val="24"/>
          <w:lang w:val="ru-RU"/>
        </w:rPr>
      </w:pPr>
      <w:r w:rsidRPr="005B2EBB">
        <w:rPr>
          <w:szCs w:val="24"/>
          <w:lang w:val="ru-RU"/>
        </w:rPr>
        <w:t xml:space="preserve">7. Назовите достоинства и недостатки </w:t>
      </w:r>
      <w:proofErr w:type="gramStart"/>
      <w:r w:rsidRPr="005B2EBB">
        <w:rPr>
          <w:szCs w:val="24"/>
          <w:lang w:val="ru-RU"/>
        </w:rPr>
        <w:t>метода  оценки</w:t>
      </w:r>
      <w:proofErr w:type="gramEnd"/>
      <w:r w:rsidRPr="005B2EBB">
        <w:rPr>
          <w:szCs w:val="24"/>
          <w:lang w:val="ru-RU"/>
        </w:rPr>
        <w:t xml:space="preserve"> риска на основе бухгалтерской отчетности.</w:t>
      </w:r>
    </w:p>
    <w:p w:rsidR="00CC0469" w:rsidRPr="005B2EBB" w:rsidRDefault="00CC0469" w:rsidP="008B21B2">
      <w:pPr>
        <w:pStyle w:val="af6"/>
        <w:spacing w:line="240" w:lineRule="auto"/>
        <w:ind w:left="567" w:firstLine="0"/>
        <w:rPr>
          <w:szCs w:val="24"/>
          <w:lang w:val="ru-RU"/>
        </w:rPr>
      </w:pPr>
      <w:r w:rsidRPr="005B2EBB">
        <w:rPr>
          <w:szCs w:val="24"/>
          <w:lang w:val="ru-RU"/>
        </w:rPr>
        <w:t>8.Что такое совокупный предпринимательский риск и как он рассчитывается?</w:t>
      </w:r>
    </w:p>
    <w:p w:rsidR="00CC0469" w:rsidRPr="005B2EBB" w:rsidRDefault="00CC0469" w:rsidP="008B21B2">
      <w:pPr>
        <w:pStyle w:val="af6"/>
        <w:spacing w:line="240" w:lineRule="auto"/>
        <w:ind w:left="567" w:firstLine="0"/>
        <w:rPr>
          <w:szCs w:val="24"/>
          <w:lang w:val="ru-RU"/>
        </w:rPr>
      </w:pPr>
      <w:r w:rsidRPr="005B2EBB">
        <w:rPr>
          <w:szCs w:val="24"/>
          <w:lang w:val="ru-RU"/>
        </w:rPr>
        <w:t>9.Какую роль играют операционный и финансовой рычаг в   предпринимательской деятельности. Можно ли ими управлять?</w:t>
      </w:r>
    </w:p>
    <w:p w:rsidR="00CC0469" w:rsidRPr="005B2EBB" w:rsidRDefault="00CC0469" w:rsidP="008B21B2">
      <w:pPr>
        <w:pStyle w:val="af6"/>
        <w:spacing w:line="240" w:lineRule="auto"/>
        <w:ind w:left="0" w:firstLine="567"/>
        <w:rPr>
          <w:szCs w:val="24"/>
          <w:lang w:val="ru-RU"/>
        </w:rPr>
      </w:pPr>
      <w:r w:rsidRPr="005B2EBB">
        <w:rPr>
          <w:szCs w:val="24"/>
          <w:lang w:val="ru-RU"/>
        </w:rPr>
        <w:t>10. Назовите основные подходы к оптимизации совокупного предпринимательского риска.</w:t>
      </w: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lastRenderedPageBreak/>
        <w:t>Тестовые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здания</w:t>
      </w:r>
      <w:proofErr w:type="spellEnd"/>
    </w:p>
    <w:p w:rsidR="00CC0469" w:rsidRPr="005B2EBB" w:rsidRDefault="00CC0469" w:rsidP="008B21B2">
      <w:pPr>
        <w:pStyle w:val="af6"/>
        <w:numPr>
          <w:ilvl w:val="0"/>
          <w:numId w:val="21"/>
        </w:numPr>
        <w:spacing w:line="240" w:lineRule="auto"/>
        <w:rPr>
          <w:szCs w:val="24"/>
        </w:rPr>
      </w:pPr>
      <w:proofErr w:type="spellStart"/>
      <w:r w:rsidRPr="005B2EBB">
        <w:rPr>
          <w:szCs w:val="24"/>
        </w:rPr>
        <w:t>Исключите</w:t>
      </w:r>
      <w:proofErr w:type="spellEnd"/>
      <w:r w:rsidRPr="005B2EBB">
        <w:rPr>
          <w:szCs w:val="24"/>
        </w:rPr>
        <w:t xml:space="preserve"> </w:t>
      </w:r>
      <w:proofErr w:type="spellStart"/>
      <w:r w:rsidRPr="005B2EBB">
        <w:rPr>
          <w:szCs w:val="24"/>
        </w:rPr>
        <w:t>лишнее</w:t>
      </w:r>
      <w:proofErr w:type="spellEnd"/>
      <w:r w:rsidRPr="005B2EBB">
        <w:rPr>
          <w:szCs w:val="24"/>
        </w:rPr>
        <w:t xml:space="preserve">. </w:t>
      </w:r>
    </w:p>
    <w:p w:rsidR="00CC0469" w:rsidRPr="005B2EBB" w:rsidRDefault="00CC0469" w:rsidP="008B21B2">
      <w:pPr>
        <w:pStyle w:val="afc"/>
        <w:spacing w:after="0"/>
      </w:pPr>
      <w:r w:rsidRPr="005B2EBB">
        <w:t>В количественном подходе оценки предпринимательских рисков выделяют следующие этапы:</w:t>
      </w:r>
    </w:p>
    <w:p w:rsidR="00CC0469" w:rsidRPr="005B2EBB" w:rsidRDefault="00CC0469" w:rsidP="008B21B2">
      <w:pPr>
        <w:spacing w:after="0" w:line="240" w:lineRule="auto"/>
        <w:rPr>
          <w:rFonts w:ascii="Times New Roman" w:hAnsi="Times New Roman" w:cs="Times New Roman"/>
          <w:sz w:val="24"/>
          <w:szCs w:val="24"/>
          <w:lang w:val="ru-RU"/>
        </w:rPr>
      </w:pPr>
      <w:proofErr w:type="gramStart"/>
      <w:r w:rsidRPr="005B2EBB">
        <w:rPr>
          <w:rFonts w:ascii="Times New Roman" w:hAnsi="Times New Roman" w:cs="Times New Roman"/>
          <w:sz w:val="24"/>
          <w:szCs w:val="24"/>
          <w:lang w:val="ru-RU"/>
        </w:rPr>
        <w:t>А)  Выявление</w:t>
      </w:r>
      <w:proofErr w:type="gramEnd"/>
      <w:r w:rsidRPr="005B2EBB">
        <w:rPr>
          <w:rFonts w:ascii="Times New Roman" w:hAnsi="Times New Roman" w:cs="Times New Roman"/>
          <w:sz w:val="24"/>
          <w:szCs w:val="24"/>
          <w:lang w:val="ru-RU"/>
        </w:rPr>
        <w:t xml:space="preserve"> факторов, влияющих на возникновение данных рисков;</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Определение стоимостной оценки ущерба от выявленного риска;</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В) Определение стоимостной оценки </w:t>
      </w:r>
      <w:proofErr w:type="gramStart"/>
      <w:r w:rsidRPr="005B2EBB">
        <w:rPr>
          <w:rFonts w:ascii="Times New Roman" w:hAnsi="Times New Roman" w:cs="Times New Roman"/>
          <w:sz w:val="24"/>
          <w:szCs w:val="24"/>
          <w:lang w:val="ru-RU"/>
        </w:rPr>
        <w:t>факторов  выявленного</w:t>
      </w:r>
      <w:proofErr w:type="gramEnd"/>
      <w:r w:rsidRPr="005B2EBB">
        <w:rPr>
          <w:rFonts w:ascii="Times New Roman" w:hAnsi="Times New Roman" w:cs="Times New Roman"/>
          <w:sz w:val="24"/>
          <w:szCs w:val="24"/>
          <w:lang w:val="ru-RU"/>
        </w:rPr>
        <w:t xml:space="preserve"> риска;</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Разработка мероприятий по стабилизации работы в условиях выявленного риска.</w:t>
      </w:r>
    </w:p>
    <w:p w:rsidR="00CC0469" w:rsidRPr="005B2EBB" w:rsidRDefault="00CC0469" w:rsidP="008B21B2">
      <w:pPr>
        <w:pStyle w:val="af6"/>
        <w:spacing w:line="240" w:lineRule="auto"/>
        <w:ind w:left="0" w:firstLine="567"/>
        <w:rPr>
          <w:szCs w:val="24"/>
          <w:lang w:val="ru-RU"/>
        </w:rPr>
      </w:pPr>
      <w:r w:rsidRPr="005B2EBB">
        <w:rPr>
          <w:szCs w:val="24"/>
          <w:lang w:val="ru-RU"/>
        </w:rPr>
        <w:t>2. Какой метод оценки рисков проводится по следующим этапам:</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1.</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Определение цели экспертной оценки и набор группы экспертов в соответствии с их компетентностью.</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2.</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Разработка и утверждение задания для экспертов.</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3.</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Сбор и анализ экспертной информации.</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4.</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Интерпретация полученных результатов и принятие управленческого решения:</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А) Метод </w:t>
      </w:r>
      <w:proofErr w:type="spellStart"/>
      <w:r w:rsidRPr="005B2EBB">
        <w:rPr>
          <w:rFonts w:ascii="Times New Roman" w:hAnsi="Times New Roman" w:cs="Times New Roman"/>
          <w:sz w:val="24"/>
          <w:szCs w:val="24"/>
          <w:lang w:val="ru-RU"/>
        </w:rPr>
        <w:t>Дельфи</w:t>
      </w:r>
      <w:proofErr w:type="spellEnd"/>
      <w:r w:rsidRPr="005B2EBB">
        <w:rPr>
          <w:rFonts w:ascii="Times New Roman" w:hAnsi="Times New Roman" w:cs="Times New Roman"/>
          <w:sz w:val="24"/>
          <w:szCs w:val="24"/>
          <w:lang w:val="ru-RU"/>
        </w:rPr>
        <w:t>;</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Метод экспертных оценок;</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Метод чувствительности;</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Метод оценки на основе финансовой отчетности.</w:t>
      </w:r>
    </w:p>
    <w:p w:rsidR="00CC0469" w:rsidRPr="005B2EBB" w:rsidRDefault="00CC0469" w:rsidP="008B21B2">
      <w:pPr>
        <w:spacing w:after="0" w:line="240" w:lineRule="auto"/>
        <w:rPr>
          <w:rFonts w:ascii="Times New Roman" w:hAnsi="Times New Roman" w:cs="Times New Roman"/>
          <w:sz w:val="24"/>
          <w:szCs w:val="24"/>
          <w:lang w:val="ru-RU"/>
        </w:rPr>
      </w:pPr>
    </w:p>
    <w:p w:rsidR="00CC0469" w:rsidRPr="005B2EBB" w:rsidRDefault="00CC0469" w:rsidP="008B21B2">
      <w:pPr>
        <w:pStyle w:val="af6"/>
        <w:spacing w:line="240" w:lineRule="auto"/>
        <w:ind w:left="0" w:firstLine="567"/>
        <w:rPr>
          <w:szCs w:val="24"/>
          <w:lang w:val="ru-RU"/>
        </w:rPr>
      </w:pPr>
      <w:r w:rsidRPr="005B2EBB">
        <w:rPr>
          <w:szCs w:val="24"/>
          <w:lang w:val="ru-RU"/>
        </w:rPr>
        <w:t>3. Какой метод оценки рисков проводится по следующим этапам:</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1.Оценка риска ликвидности (платежеспособности).</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2.Оценка потери финансовой устойчивости и независимости.</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3.Оценка рисков структуры Имущества и Капитала компании.</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4.Комплексная оценка финансового состояния предпринимательской структуры.</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А) Метод </w:t>
      </w:r>
      <w:proofErr w:type="spellStart"/>
      <w:r w:rsidRPr="005B2EBB">
        <w:rPr>
          <w:rFonts w:ascii="Times New Roman" w:hAnsi="Times New Roman" w:cs="Times New Roman"/>
          <w:sz w:val="24"/>
          <w:szCs w:val="24"/>
          <w:lang w:val="ru-RU"/>
        </w:rPr>
        <w:t>Дельфи</w:t>
      </w:r>
      <w:proofErr w:type="spellEnd"/>
      <w:r w:rsidRPr="005B2EBB">
        <w:rPr>
          <w:rFonts w:ascii="Times New Roman" w:hAnsi="Times New Roman" w:cs="Times New Roman"/>
          <w:sz w:val="24"/>
          <w:szCs w:val="24"/>
          <w:lang w:val="ru-RU"/>
        </w:rPr>
        <w:t>;</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Метод экспертных оценок;</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Метод чувствительности;</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Метод оценки на основе финансовой отчетности.</w:t>
      </w:r>
    </w:p>
    <w:p w:rsidR="00CC0469" w:rsidRPr="005B2EBB" w:rsidRDefault="00CC0469" w:rsidP="008B21B2">
      <w:pPr>
        <w:spacing w:after="0" w:line="240" w:lineRule="auto"/>
        <w:rPr>
          <w:rFonts w:ascii="Times New Roman" w:hAnsi="Times New Roman" w:cs="Times New Roman"/>
          <w:sz w:val="24"/>
          <w:szCs w:val="24"/>
          <w:lang w:val="ru-RU"/>
        </w:rPr>
      </w:pP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4.</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Чем качественных методы оценки рисков отличаются от количественных методов?</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Сводится к выявлению определенного параметра рисковой ситуации, выраженного в виде некоторой величины, с выделением возможных потерь зон допустимого, критического и катастрофического риска;</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Основан на математических доказательствах оптимальности принимаемого предпринимателем решения;</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нацелены на выявление причин основных предпринимательских рисков на основе анализа факторов, вызывающих неопределенность финансово-хозяйственной деятельности субъекта;</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нет правильного ответа.</w:t>
      </w: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5.</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В чем состоит основная особенность качественного метода оценки риска?</w:t>
      </w:r>
    </w:p>
    <w:p w:rsidR="00CC0469" w:rsidRPr="005B2EBB" w:rsidRDefault="00CC0469" w:rsidP="008B21B2">
      <w:pPr>
        <w:pStyle w:val="31"/>
        <w:spacing w:after="0" w:line="240" w:lineRule="auto"/>
        <w:rPr>
          <w:rFonts w:ascii="Times New Roman" w:hAnsi="Times New Roman" w:cs="Times New Roman"/>
          <w:sz w:val="24"/>
          <w:szCs w:val="24"/>
          <w:lang w:val="ru-RU"/>
        </w:rPr>
      </w:pPr>
      <w:proofErr w:type="gramStart"/>
      <w:r w:rsidRPr="005B2EBB">
        <w:rPr>
          <w:rFonts w:ascii="Times New Roman" w:hAnsi="Times New Roman" w:cs="Times New Roman"/>
          <w:sz w:val="24"/>
          <w:szCs w:val="24"/>
          <w:lang w:val="ru-RU"/>
        </w:rPr>
        <w:t>А)  субъективный</w:t>
      </w:r>
      <w:proofErr w:type="gramEnd"/>
      <w:r w:rsidRPr="005B2EBB">
        <w:rPr>
          <w:rFonts w:ascii="Times New Roman" w:hAnsi="Times New Roman" w:cs="Times New Roman"/>
          <w:sz w:val="24"/>
          <w:szCs w:val="24"/>
          <w:lang w:val="ru-RU"/>
        </w:rPr>
        <w:t xml:space="preserve"> характер;</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Объективный характер;</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Неопределенный характер;</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прогнозируемый характер.</w:t>
      </w:r>
    </w:p>
    <w:p w:rsidR="00CC0469" w:rsidRPr="005B2EBB" w:rsidRDefault="00CC0469" w:rsidP="008B21B2">
      <w:pPr>
        <w:spacing w:after="0" w:line="240" w:lineRule="auto"/>
        <w:ind w:firstLine="709"/>
        <w:rPr>
          <w:rFonts w:ascii="Times New Roman" w:hAnsi="Times New Roman" w:cs="Times New Roman"/>
          <w:sz w:val="24"/>
          <w:szCs w:val="24"/>
          <w:lang w:val="ru-RU"/>
        </w:rPr>
      </w:pP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6.</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В каком методе оценки рисков учитывают индивидуальное мнение экспертов?</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А) Метод </w:t>
      </w:r>
      <w:proofErr w:type="spellStart"/>
      <w:r w:rsidRPr="005B2EBB">
        <w:rPr>
          <w:rFonts w:ascii="Times New Roman" w:hAnsi="Times New Roman" w:cs="Times New Roman"/>
          <w:sz w:val="24"/>
          <w:szCs w:val="24"/>
          <w:lang w:val="ru-RU"/>
        </w:rPr>
        <w:t>Дельфи</w:t>
      </w:r>
      <w:proofErr w:type="spellEnd"/>
      <w:r w:rsidRPr="005B2EBB">
        <w:rPr>
          <w:rFonts w:ascii="Times New Roman" w:hAnsi="Times New Roman" w:cs="Times New Roman"/>
          <w:sz w:val="24"/>
          <w:szCs w:val="24"/>
          <w:lang w:val="ru-RU"/>
        </w:rPr>
        <w:t>;</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Метод экспертных оценок;</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Метод чувствительности;</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Метод оценки на основе финансовой отчетности.</w:t>
      </w:r>
    </w:p>
    <w:p w:rsidR="00CC0469" w:rsidRPr="005B2EBB" w:rsidRDefault="00CC0469" w:rsidP="008B21B2">
      <w:pPr>
        <w:spacing w:after="0" w:line="240" w:lineRule="auto"/>
        <w:ind w:firstLine="709"/>
        <w:rPr>
          <w:rFonts w:ascii="Times New Roman" w:hAnsi="Times New Roman" w:cs="Times New Roman"/>
          <w:sz w:val="24"/>
          <w:szCs w:val="24"/>
          <w:lang w:val="ru-RU"/>
        </w:rPr>
      </w:pP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7.</w:t>
      </w:r>
      <w:r w:rsidR="008B21B2" w:rsidRPr="005B2EBB">
        <w:rPr>
          <w:rFonts w:ascii="Times New Roman" w:hAnsi="Times New Roman" w:cs="Times New Roman"/>
          <w:sz w:val="24"/>
          <w:szCs w:val="24"/>
          <w:lang w:val="ru-RU"/>
        </w:rPr>
        <w:tab/>
      </w:r>
      <w:proofErr w:type="gramStart"/>
      <w:r w:rsidRPr="005B2EBB">
        <w:rPr>
          <w:rFonts w:ascii="Times New Roman" w:hAnsi="Times New Roman" w:cs="Times New Roman"/>
          <w:sz w:val="24"/>
          <w:szCs w:val="24"/>
          <w:lang w:val="ru-RU"/>
        </w:rPr>
        <w:t xml:space="preserve">Коэффициент  </w:t>
      </w:r>
      <w:proofErr w:type="spellStart"/>
      <w:r w:rsidRPr="005B2EBB">
        <w:rPr>
          <w:rFonts w:ascii="Times New Roman" w:hAnsi="Times New Roman" w:cs="Times New Roman"/>
          <w:sz w:val="24"/>
          <w:szCs w:val="24"/>
          <w:lang w:val="ru-RU"/>
        </w:rPr>
        <w:t>конкордации</w:t>
      </w:r>
      <w:proofErr w:type="spellEnd"/>
      <w:proofErr w:type="gramEnd"/>
      <w:r w:rsidRPr="005B2EBB">
        <w:rPr>
          <w:rFonts w:ascii="Times New Roman" w:hAnsi="Times New Roman" w:cs="Times New Roman"/>
          <w:sz w:val="24"/>
          <w:szCs w:val="24"/>
          <w:lang w:val="ru-RU"/>
        </w:rPr>
        <w:t xml:space="preserve"> используют для оценки:</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А) уровня риска;</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неопределенности;</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В) достоверности;</w:t>
      </w:r>
    </w:p>
    <w:p w:rsidR="00CC0469" w:rsidRPr="005B2EBB" w:rsidRDefault="00CC0469" w:rsidP="008B21B2">
      <w:pPr>
        <w:pStyle w:val="31"/>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нет правильного ответа.</w:t>
      </w:r>
    </w:p>
    <w:p w:rsidR="00CC0469" w:rsidRPr="005B2EBB" w:rsidRDefault="00CC0469" w:rsidP="008B21B2">
      <w:pPr>
        <w:spacing w:after="0" w:line="240" w:lineRule="auto"/>
        <w:ind w:firstLine="709"/>
        <w:rPr>
          <w:rFonts w:ascii="Times New Roman" w:hAnsi="Times New Roman" w:cs="Times New Roman"/>
          <w:sz w:val="24"/>
          <w:szCs w:val="24"/>
          <w:lang w:val="ru-RU"/>
        </w:rPr>
      </w:pPr>
    </w:p>
    <w:p w:rsidR="00CC0469" w:rsidRPr="005B2EBB" w:rsidRDefault="00CC0469" w:rsidP="008B21B2">
      <w:pPr>
        <w:pStyle w:val="27"/>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8.</w:t>
      </w:r>
      <w:r w:rsidR="008B21B2" w:rsidRPr="005B2EBB">
        <w:rPr>
          <w:rFonts w:ascii="Times New Roman" w:hAnsi="Times New Roman" w:cs="Times New Roman"/>
          <w:sz w:val="24"/>
          <w:szCs w:val="24"/>
          <w:lang w:val="ru-RU"/>
        </w:rPr>
        <w:tab/>
      </w:r>
      <w:r w:rsidRPr="005B2EBB">
        <w:rPr>
          <w:rFonts w:ascii="Times New Roman" w:hAnsi="Times New Roman" w:cs="Times New Roman"/>
          <w:sz w:val="24"/>
          <w:szCs w:val="24"/>
          <w:lang w:val="ru-RU"/>
        </w:rPr>
        <w:t xml:space="preserve">Если коэффициент </w:t>
      </w:r>
      <w:proofErr w:type="spellStart"/>
      <w:r w:rsidRPr="005B2EBB">
        <w:rPr>
          <w:rFonts w:ascii="Times New Roman" w:hAnsi="Times New Roman" w:cs="Times New Roman"/>
          <w:sz w:val="24"/>
          <w:szCs w:val="24"/>
          <w:lang w:val="ru-RU"/>
        </w:rPr>
        <w:t>конкордации</w:t>
      </w:r>
      <w:proofErr w:type="spellEnd"/>
      <w:r w:rsidRPr="005B2EBB">
        <w:rPr>
          <w:rFonts w:ascii="Times New Roman" w:hAnsi="Times New Roman" w:cs="Times New Roman"/>
          <w:sz w:val="24"/>
          <w:szCs w:val="24"/>
          <w:lang w:val="ru-RU"/>
        </w:rPr>
        <w:t xml:space="preserve"> равен нулю:</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  А) наблюдается полная рассогласованность мнений экспертов и связь между оценками экспертов </w:t>
      </w:r>
      <w:proofErr w:type="gramStart"/>
      <w:r w:rsidRPr="005B2EBB">
        <w:rPr>
          <w:rFonts w:eastAsiaTheme="minorEastAsia"/>
          <w:szCs w:val="24"/>
          <w:lang w:val="ru-RU"/>
        </w:rPr>
        <w:t>отсутствует;</w:t>
      </w:r>
      <w:r w:rsidRPr="005B2EBB">
        <w:rPr>
          <w:rFonts w:eastAsiaTheme="minorEastAsia"/>
          <w:szCs w:val="24"/>
          <w:lang w:val="ru-RU"/>
        </w:rPr>
        <w:br/>
        <w:t xml:space="preserve">   </w:t>
      </w:r>
      <w:proofErr w:type="gramEnd"/>
      <w:r w:rsidRPr="005B2EBB">
        <w:rPr>
          <w:rFonts w:eastAsiaTheme="minorEastAsia"/>
          <w:szCs w:val="24"/>
          <w:lang w:val="ru-RU"/>
        </w:rPr>
        <w:t xml:space="preserve">         Б) наблюдается полная согласованность мнений экспертов;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В) мнения экспертов не совпадают;</w:t>
      </w:r>
    </w:p>
    <w:p w:rsidR="00CC0469" w:rsidRPr="005B2EBB" w:rsidRDefault="00CC0469" w:rsidP="008B21B2">
      <w:pPr>
        <w:pStyle w:val="af6"/>
        <w:spacing w:line="240" w:lineRule="auto"/>
        <w:ind w:left="0" w:firstLine="567"/>
        <w:rPr>
          <w:rFonts w:eastAsiaTheme="minorEastAsia"/>
          <w:szCs w:val="24"/>
          <w:lang w:val="ru-RU"/>
        </w:rPr>
      </w:pPr>
      <w:proofErr w:type="gramStart"/>
      <w:r w:rsidRPr="005B2EBB">
        <w:rPr>
          <w:rFonts w:eastAsiaTheme="minorEastAsia"/>
          <w:szCs w:val="24"/>
          <w:lang w:val="ru-RU"/>
        </w:rPr>
        <w:t>Г)  мнения</w:t>
      </w:r>
      <w:proofErr w:type="gramEnd"/>
      <w:r w:rsidRPr="005B2EBB">
        <w:rPr>
          <w:rFonts w:eastAsiaTheme="minorEastAsia"/>
          <w:szCs w:val="24"/>
          <w:lang w:val="ru-RU"/>
        </w:rPr>
        <w:t xml:space="preserve"> экспертов частично совпадают.</w:t>
      </w:r>
    </w:p>
    <w:p w:rsidR="00CC0469" w:rsidRPr="005B2EBB" w:rsidRDefault="00CC0469" w:rsidP="008B21B2">
      <w:pPr>
        <w:pStyle w:val="af6"/>
        <w:spacing w:line="240" w:lineRule="auto"/>
        <w:ind w:left="0" w:firstLine="567"/>
        <w:rPr>
          <w:rFonts w:eastAsiaTheme="minorEastAsia"/>
          <w:szCs w:val="24"/>
          <w:lang w:val="ru-RU"/>
        </w:rPr>
      </w:pP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9. К достоинствам метода экспертных оценок относят:</w:t>
      </w:r>
    </w:p>
    <w:p w:rsidR="00CC0469" w:rsidRPr="005B2EBB" w:rsidRDefault="00CC0469" w:rsidP="008B21B2">
      <w:pPr>
        <w:pStyle w:val="af6"/>
        <w:tabs>
          <w:tab w:val="left" w:pos="1200"/>
        </w:tabs>
        <w:spacing w:line="240" w:lineRule="auto"/>
        <w:ind w:left="0"/>
        <w:rPr>
          <w:szCs w:val="24"/>
          <w:lang w:val="ru-RU"/>
        </w:rPr>
      </w:pPr>
      <w:r w:rsidRPr="005B2EBB">
        <w:rPr>
          <w:rFonts w:eastAsiaTheme="minorEastAsia"/>
          <w:szCs w:val="24"/>
          <w:lang w:val="ru-RU"/>
        </w:rPr>
        <w:t>А)</w:t>
      </w:r>
      <w:r w:rsidRPr="005B2EBB">
        <w:rPr>
          <w:szCs w:val="24"/>
          <w:lang w:val="ru-RU"/>
        </w:rPr>
        <w:t xml:space="preserve"> трудность в привлечении экспертов;</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Б) субъективный характер оценки риска;</w:t>
      </w:r>
    </w:p>
    <w:p w:rsidR="00CC0469" w:rsidRPr="005B2EBB" w:rsidRDefault="00CC0469" w:rsidP="008B21B2">
      <w:pPr>
        <w:pStyle w:val="af6"/>
        <w:tabs>
          <w:tab w:val="left" w:pos="1200"/>
        </w:tabs>
        <w:spacing w:line="240" w:lineRule="auto"/>
        <w:ind w:left="0" w:firstLine="0"/>
        <w:rPr>
          <w:szCs w:val="24"/>
          <w:lang w:val="ru-RU"/>
        </w:rPr>
      </w:pPr>
      <w:r w:rsidRPr="005B2EBB">
        <w:rPr>
          <w:rFonts w:eastAsiaTheme="minorEastAsia"/>
          <w:szCs w:val="24"/>
          <w:lang w:val="ru-RU"/>
        </w:rPr>
        <w:t xml:space="preserve">В) </w:t>
      </w:r>
      <w:r w:rsidRPr="005B2EBB">
        <w:rPr>
          <w:szCs w:val="24"/>
          <w:lang w:val="ru-RU"/>
        </w:rPr>
        <w:t>нет необходимости в точных исходных данных и дорогостоящих программных средств для проведения анализа;</w:t>
      </w:r>
    </w:p>
    <w:p w:rsidR="00CC0469" w:rsidRPr="005B2EBB" w:rsidRDefault="00CC0469" w:rsidP="008B21B2">
      <w:pPr>
        <w:pStyle w:val="28"/>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Г) нет правильного ответа.</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10. Трехфакторная модель используется для оценки риска:</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А) потери ликвидности;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Б) финансовой устойчивости;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В) потери платежеспособности;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Г) потери кредитоспособности.</w:t>
      </w:r>
    </w:p>
    <w:p w:rsidR="00CC0469" w:rsidRPr="005B2EBB" w:rsidRDefault="00CC0469" w:rsidP="008B21B2">
      <w:pPr>
        <w:pStyle w:val="af6"/>
        <w:tabs>
          <w:tab w:val="left" w:pos="1200"/>
        </w:tabs>
        <w:spacing w:line="240" w:lineRule="auto"/>
        <w:ind w:left="0"/>
        <w:rPr>
          <w:szCs w:val="24"/>
          <w:lang w:val="ru-RU"/>
        </w:rPr>
      </w:pP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 xml:space="preserve">11. Риск потери части прогнозируемой </w:t>
      </w:r>
      <w:proofErr w:type="gramStart"/>
      <w:r w:rsidRPr="005B2EBB">
        <w:rPr>
          <w:szCs w:val="24"/>
          <w:lang w:val="ru-RU"/>
        </w:rPr>
        <w:t>прибыли  относят</w:t>
      </w:r>
      <w:proofErr w:type="gramEnd"/>
      <w:r w:rsidRPr="005B2EBB">
        <w:rPr>
          <w:szCs w:val="24"/>
          <w:lang w:val="ru-RU"/>
        </w:rPr>
        <w:t xml:space="preserve"> к зоне:</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А) допустимого риска;</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Б) критического риска;</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В) катастрофического риска;</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 xml:space="preserve">Г) </w:t>
      </w:r>
      <w:proofErr w:type="spellStart"/>
      <w:r w:rsidRPr="005B2EBB">
        <w:rPr>
          <w:szCs w:val="24"/>
          <w:lang w:val="ru-RU"/>
        </w:rPr>
        <w:t>безрисковой</w:t>
      </w:r>
      <w:proofErr w:type="spellEnd"/>
      <w:r w:rsidRPr="005B2EBB">
        <w:rPr>
          <w:szCs w:val="24"/>
          <w:lang w:val="ru-RU"/>
        </w:rPr>
        <w:t xml:space="preserve"> зоне.</w:t>
      </w:r>
    </w:p>
    <w:p w:rsidR="00CC0469" w:rsidRPr="005B2EBB" w:rsidRDefault="00CC0469" w:rsidP="008B21B2">
      <w:pPr>
        <w:pStyle w:val="af6"/>
        <w:tabs>
          <w:tab w:val="left" w:pos="1200"/>
        </w:tabs>
        <w:spacing w:line="240" w:lineRule="auto"/>
        <w:ind w:left="0"/>
        <w:rPr>
          <w:szCs w:val="24"/>
          <w:lang w:val="ru-RU"/>
        </w:rPr>
      </w:pP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12. Исключите лишнее. Анализ риска банкротства проводят с помощью моделей:</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А) Альтмана;</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Б) Лиса;</w:t>
      </w:r>
    </w:p>
    <w:p w:rsidR="00CC0469" w:rsidRPr="005B2EBB" w:rsidRDefault="00CC0469" w:rsidP="008B21B2">
      <w:pPr>
        <w:pStyle w:val="af6"/>
        <w:tabs>
          <w:tab w:val="left" w:pos="1200"/>
        </w:tabs>
        <w:spacing w:line="240" w:lineRule="auto"/>
        <w:ind w:left="0"/>
        <w:rPr>
          <w:szCs w:val="24"/>
          <w:lang w:val="ru-RU"/>
        </w:rPr>
      </w:pPr>
      <w:proofErr w:type="gramStart"/>
      <w:r w:rsidRPr="005B2EBB">
        <w:rPr>
          <w:szCs w:val="24"/>
          <w:lang w:val="ru-RU"/>
        </w:rPr>
        <w:t>В)</w:t>
      </w:r>
      <w:proofErr w:type="spellStart"/>
      <w:r w:rsidRPr="005B2EBB">
        <w:rPr>
          <w:szCs w:val="24"/>
          <w:lang w:val="ru-RU"/>
        </w:rPr>
        <w:t>Таффлера</w:t>
      </w:r>
      <w:proofErr w:type="spellEnd"/>
      <w:proofErr w:type="gramEnd"/>
      <w:r w:rsidRPr="005B2EBB">
        <w:rPr>
          <w:szCs w:val="24"/>
          <w:lang w:val="ru-RU"/>
        </w:rPr>
        <w:t>;</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 xml:space="preserve">Г) </w:t>
      </w:r>
      <w:proofErr w:type="spellStart"/>
      <w:r w:rsidRPr="005B2EBB">
        <w:rPr>
          <w:szCs w:val="24"/>
          <w:lang w:val="ru-RU"/>
        </w:rPr>
        <w:t>Кейнса</w:t>
      </w:r>
      <w:proofErr w:type="spellEnd"/>
      <w:r w:rsidRPr="005B2EBB">
        <w:rPr>
          <w:szCs w:val="24"/>
          <w:lang w:val="ru-RU"/>
        </w:rPr>
        <w:t>.</w:t>
      </w:r>
    </w:p>
    <w:p w:rsidR="00CC0469" w:rsidRPr="005B2EBB" w:rsidRDefault="00CC0469" w:rsidP="008B21B2">
      <w:pPr>
        <w:pStyle w:val="af6"/>
        <w:tabs>
          <w:tab w:val="left" w:pos="1200"/>
        </w:tabs>
        <w:spacing w:line="240" w:lineRule="auto"/>
        <w:ind w:left="0"/>
        <w:rPr>
          <w:szCs w:val="24"/>
          <w:lang w:val="ru-RU"/>
        </w:rPr>
      </w:pP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13.Действие операционного рычага зависит от:</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А) Структуры расходов организации;</w:t>
      </w:r>
    </w:p>
    <w:p w:rsidR="00CC0469" w:rsidRPr="005B2EBB" w:rsidRDefault="00CC0469" w:rsidP="008B21B2">
      <w:pPr>
        <w:pStyle w:val="af6"/>
        <w:tabs>
          <w:tab w:val="left" w:pos="1200"/>
        </w:tabs>
        <w:spacing w:line="240" w:lineRule="auto"/>
        <w:ind w:left="0"/>
        <w:rPr>
          <w:szCs w:val="24"/>
          <w:lang w:val="ru-RU"/>
        </w:rPr>
      </w:pPr>
      <w:proofErr w:type="gramStart"/>
      <w:r w:rsidRPr="005B2EBB">
        <w:rPr>
          <w:szCs w:val="24"/>
          <w:lang w:val="ru-RU"/>
        </w:rPr>
        <w:t>Б)  Структуры</w:t>
      </w:r>
      <w:proofErr w:type="gramEnd"/>
      <w:r w:rsidRPr="005B2EBB">
        <w:rPr>
          <w:szCs w:val="24"/>
          <w:lang w:val="ru-RU"/>
        </w:rPr>
        <w:t xml:space="preserve"> источников финансирования организации;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В) Структуры производимой продукции;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Г) Структуры активов компании.</w:t>
      </w:r>
    </w:p>
    <w:p w:rsidR="00CC0469" w:rsidRPr="005B2EBB" w:rsidRDefault="00CC0469" w:rsidP="008B21B2">
      <w:pPr>
        <w:pStyle w:val="af6"/>
        <w:tabs>
          <w:tab w:val="left" w:pos="1200"/>
        </w:tabs>
        <w:spacing w:line="240" w:lineRule="auto"/>
        <w:ind w:left="0"/>
        <w:rPr>
          <w:szCs w:val="24"/>
          <w:lang w:val="ru-RU"/>
        </w:rPr>
      </w:pP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14.Действие финансового рычага зависит от:</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А) Структуры расходов организации;</w:t>
      </w:r>
    </w:p>
    <w:p w:rsidR="00CC0469" w:rsidRPr="005B2EBB" w:rsidRDefault="00CC0469" w:rsidP="008B21B2">
      <w:pPr>
        <w:pStyle w:val="af6"/>
        <w:tabs>
          <w:tab w:val="left" w:pos="1200"/>
        </w:tabs>
        <w:spacing w:line="240" w:lineRule="auto"/>
        <w:ind w:left="0"/>
        <w:rPr>
          <w:szCs w:val="24"/>
          <w:lang w:val="ru-RU"/>
        </w:rPr>
      </w:pPr>
      <w:proofErr w:type="gramStart"/>
      <w:r w:rsidRPr="005B2EBB">
        <w:rPr>
          <w:szCs w:val="24"/>
          <w:lang w:val="ru-RU"/>
        </w:rPr>
        <w:t>Б)  Структуры</w:t>
      </w:r>
      <w:proofErr w:type="gramEnd"/>
      <w:r w:rsidRPr="005B2EBB">
        <w:rPr>
          <w:szCs w:val="24"/>
          <w:lang w:val="ru-RU"/>
        </w:rPr>
        <w:t xml:space="preserve"> источников финансирования организации;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В) Структуры производимой продукции;</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Г) Структуры активов компании.</w:t>
      </w:r>
    </w:p>
    <w:p w:rsidR="00CC0469" w:rsidRPr="005B2EBB" w:rsidRDefault="00CC0469" w:rsidP="008B21B2">
      <w:pPr>
        <w:pStyle w:val="af6"/>
        <w:tabs>
          <w:tab w:val="left" w:pos="1200"/>
        </w:tabs>
        <w:spacing w:line="240" w:lineRule="auto"/>
        <w:ind w:left="0"/>
        <w:rPr>
          <w:szCs w:val="24"/>
          <w:lang w:val="ru-RU"/>
        </w:rPr>
      </w:pP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15. Предпринимательский риск - это</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А) Операционный риск;</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Б) Финансовый риск;</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В) Сочетание операционного и финансового рисков;</w:t>
      </w:r>
    </w:p>
    <w:p w:rsidR="00CC0469" w:rsidRPr="005B2EBB" w:rsidRDefault="00CC0469" w:rsidP="008B21B2">
      <w:pPr>
        <w:pStyle w:val="af6"/>
        <w:tabs>
          <w:tab w:val="left" w:pos="1200"/>
        </w:tabs>
        <w:spacing w:line="240" w:lineRule="auto"/>
        <w:ind w:left="0"/>
        <w:rPr>
          <w:szCs w:val="24"/>
          <w:lang w:val="ru-RU"/>
        </w:rPr>
      </w:pPr>
      <w:r w:rsidRPr="005B2EBB">
        <w:rPr>
          <w:szCs w:val="24"/>
          <w:lang w:val="ru-RU"/>
        </w:rPr>
        <w:t>Г)</w:t>
      </w:r>
      <w:r w:rsidRPr="005B2EBB">
        <w:rPr>
          <w:rFonts w:eastAsiaTheme="minorEastAsia"/>
          <w:szCs w:val="24"/>
          <w:lang w:val="ru-RU"/>
        </w:rPr>
        <w:t xml:space="preserve"> Сочетание операционного и финансового рычагов.</w:t>
      </w:r>
    </w:p>
    <w:p w:rsidR="00CC0469" w:rsidRPr="005B2EBB" w:rsidRDefault="00CC0469" w:rsidP="008B21B2">
      <w:pPr>
        <w:pStyle w:val="af6"/>
        <w:tabs>
          <w:tab w:val="left" w:pos="1200"/>
        </w:tabs>
        <w:spacing w:line="240" w:lineRule="auto"/>
        <w:ind w:left="0"/>
        <w:rPr>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Практические задания</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Задача 1.</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Используя метод экспертных оценок оценить риски изменения спроса на продукцию конкретной предпринимательской структуры (на Ваш выбор).</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Задача 2.</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На основе метода </w:t>
      </w:r>
      <w:proofErr w:type="spellStart"/>
      <w:r w:rsidRPr="005B2EBB">
        <w:rPr>
          <w:rFonts w:eastAsiaTheme="minorEastAsia"/>
          <w:szCs w:val="24"/>
          <w:lang w:val="ru-RU"/>
        </w:rPr>
        <w:t>Дельфи</w:t>
      </w:r>
      <w:proofErr w:type="spellEnd"/>
      <w:r w:rsidRPr="005B2EBB">
        <w:rPr>
          <w:rFonts w:eastAsiaTheme="minorEastAsia"/>
          <w:szCs w:val="24"/>
          <w:lang w:val="ru-RU"/>
        </w:rPr>
        <w:t xml:space="preserve"> оценить риски инвестирования в ценные бумаги компании ПАО «ГАЗПРОМ» (исходные данные для выполнения задания см. на официальном сайте фондового рынка)</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Задача 3.</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Провести анализ финансового состояния корпорации АО «Металлургический завод «Электросталь»» за </w:t>
      </w:r>
      <w:proofErr w:type="spellStart"/>
      <w:r w:rsidRPr="005B2EBB">
        <w:rPr>
          <w:rFonts w:eastAsiaTheme="minorEastAsia"/>
          <w:szCs w:val="24"/>
          <w:lang w:val="ru-RU"/>
        </w:rPr>
        <w:t>дваи</w:t>
      </w:r>
      <w:proofErr w:type="spellEnd"/>
      <w:r w:rsidRPr="005B2EBB">
        <w:rPr>
          <w:rFonts w:eastAsiaTheme="minorEastAsia"/>
          <w:szCs w:val="24"/>
          <w:lang w:val="ru-RU"/>
        </w:rPr>
        <w:t xml:space="preserve"> года по данным бухгалтерской отчетности.</w:t>
      </w:r>
    </w:p>
    <w:p w:rsidR="00CC0469" w:rsidRPr="005B2EBB" w:rsidRDefault="00CC0469" w:rsidP="008B21B2">
      <w:pPr>
        <w:pStyle w:val="af6"/>
        <w:spacing w:line="240" w:lineRule="auto"/>
        <w:ind w:left="0" w:firstLine="567"/>
        <w:rPr>
          <w:rFonts w:eastAsiaTheme="minorEastAsia"/>
          <w:szCs w:val="24"/>
        </w:rPr>
      </w:pPr>
      <w:proofErr w:type="spellStart"/>
      <w:r w:rsidRPr="005B2EBB">
        <w:rPr>
          <w:rFonts w:eastAsiaTheme="minorEastAsia"/>
          <w:szCs w:val="24"/>
        </w:rPr>
        <w:t>Бухгалтерский</w:t>
      </w:r>
      <w:proofErr w:type="spellEnd"/>
      <w:r w:rsidRPr="005B2EBB">
        <w:rPr>
          <w:rFonts w:eastAsiaTheme="minorEastAsia"/>
          <w:szCs w:val="24"/>
        </w:rPr>
        <w:t xml:space="preserve"> </w:t>
      </w:r>
      <w:proofErr w:type="spellStart"/>
      <w:r w:rsidRPr="005B2EBB">
        <w:rPr>
          <w:rFonts w:eastAsiaTheme="minorEastAsia"/>
          <w:szCs w:val="24"/>
        </w:rPr>
        <w:t>баланс</w:t>
      </w:r>
      <w:proofErr w:type="spellEnd"/>
      <w:r w:rsidRPr="005B2EBB">
        <w:rPr>
          <w:rFonts w:eastAsiaTheme="minorEastAsia"/>
          <w:szCs w:val="24"/>
        </w:rPr>
        <w:t xml:space="preserve">, </w:t>
      </w:r>
      <w:proofErr w:type="spellStart"/>
      <w:r w:rsidRPr="005B2EBB">
        <w:rPr>
          <w:rFonts w:eastAsiaTheme="minorEastAsia"/>
          <w:szCs w:val="24"/>
        </w:rPr>
        <w:t>тыс</w:t>
      </w:r>
      <w:proofErr w:type="spellEnd"/>
      <w:r w:rsidRPr="005B2EBB">
        <w:rPr>
          <w:rFonts w:eastAsiaTheme="minorEastAsia"/>
          <w:szCs w:val="24"/>
        </w:rPr>
        <w:t xml:space="preserve">. </w:t>
      </w:r>
      <w:proofErr w:type="spellStart"/>
      <w:proofErr w:type="gramStart"/>
      <w:r w:rsidRPr="005B2EBB">
        <w:rPr>
          <w:rFonts w:eastAsiaTheme="minorEastAsia"/>
          <w:szCs w:val="24"/>
        </w:rPr>
        <w:t>руб</w:t>
      </w:r>
      <w:proofErr w:type="spellEnd"/>
      <w:proofErr w:type="gramEnd"/>
      <w:r w:rsidRPr="005B2EBB">
        <w:rPr>
          <w:rFonts w:eastAsiaTheme="minorEastAsia"/>
          <w:szCs w:val="24"/>
        </w:rPr>
        <w:t>.</w:t>
      </w:r>
    </w:p>
    <w:tbl>
      <w:tblPr>
        <w:tblStyle w:val="a8"/>
        <w:tblW w:w="0" w:type="auto"/>
        <w:tblLook w:val="04A0" w:firstRow="1" w:lastRow="0" w:firstColumn="1" w:lastColumn="0" w:noHBand="0" w:noVBand="1"/>
      </w:tblPr>
      <w:tblGrid>
        <w:gridCol w:w="3190"/>
        <w:gridCol w:w="3190"/>
        <w:gridCol w:w="3191"/>
      </w:tblGrid>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Актив</w:t>
            </w:r>
            <w:proofErr w:type="spellEnd"/>
          </w:p>
        </w:tc>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Отчетный</w:t>
            </w:r>
            <w:proofErr w:type="spellEnd"/>
            <w:r w:rsidRPr="005B2EBB">
              <w:rPr>
                <w:rFonts w:eastAsiaTheme="minorEastAsia"/>
                <w:szCs w:val="24"/>
              </w:rPr>
              <w:t xml:space="preserve"> </w:t>
            </w:r>
            <w:proofErr w:type="spellStart"/>
            <w:r w:rsidRPr="005B2EBB">
              <w:rPr>
                <w:rFonts w:eastAsiaTheme="minorEastAsia"/>
                <w:szCs w:val="24"/>
              </w:rPr>
              <w:t>период</w:t>
            </w:r>
            <w:proofErr w:type="spellEnd"/>
          </w:p>
        </w:tc>
        <w:tc>
          <w:tcPr>
            <w:tcW w:w="3191"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Предыдущий</w:t>
            </w:r>
            <w:proofErr w:type="spellEnd"/>
            <w:r w:rsidRPr="005B2EBB">
              <w:rPr>
                <w:rFonts w:eastAsiaTheme="minorEastAsia"/>
                <w:szCs w:val="24"/>
              </w:rPr>
              <w:t xml:space="preserve"> </w:t>
            </w:r>
            <w:proofErr w:type="spellStart"/>
            <w:r w:rsidRPr="005B2EBB">
              <w:rPr>
                <w:rFonts w:eastAsiaTheme="minorEastAsia"/>
                <w:szCs w:val="24"/>
              </w:rPr>
              <w:t>период</w:t>
            </w:r>
            <w:proofErr w:type="spellEnd"/>
          </w:p>
        </w:tc>
      </w:tr>
      <w:tr w:rsidR="00CC0469" w:rsidRPr="005B2EBB" w:rsidTr="004E6F2A">
        <w:tc>
          <w:tcPr>
            <w:tcW w:w="3190" w:type="dxa"/>
          </w:tcPr>
          <w:p w:rsidR="00CC0469" w:rsidRPr="005B2EBB" w:rsidRDefault="00CC0469" w:rsidP="008B21B2">
            <w:pPr>
              <w:pStyle w:val="af6"/>
              <w:widowControl/>
              <w:numPr>
                <w:ilvl w:val="0"/>
                <w:numId w:val="22"/>
              </w:numPr>
              <w:autoSpaceDE/>
              <w:autoSpaceDN/>
              <w:adjustRightInd/>
              <w:rPr>
                <w:rFonts w:eastAsiaTheme="minorEastAsia"/>
                <w:szCs w:val="24"/>
              </w:rPr>
            </w:pPr>
            <w:r w:rsidRPr="005B2EBB">
              <w:rPr>
                <w:rFonts w:eastAsiaTheme="minorEastAsia"/>
                <w:szCs w:val="24"/>
              </w:rPr>
              <w:t>ВОА</w:t>
            </w:r>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Основные</w:t>
            </w:r>
            <w:proofErr w:type="spellEnd"/>
            <w:r w:rsidRPr="005B2EBB">
              <w:rPr>
                <w:rFonts w:eastAsiaTheme="minorEastAsia"/>
                <w:szCs w:val="24"/>
              </w:rPr>
              <w:t xml:space="preserve"> </w:t>
            </w:r>
            <w:proofErr w:type="spellStart"/>
            <w:r w:rsidRPr="005B2EBB">
              <w:rPr>
                <w:rFonts w:eastAsiaTheme="minorEastAsia"/>
                <w:szCs w:val="24"/>
              </w:rPr>
              <w:t>средства</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14267438</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157772183</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Финансовые</w:t>
            </w:r>
            <w:proofErr w:type="spellEnd"/>
            <w:r w:rsidRPr="005B2EBB">
              <w:rPr>
                <w:rFonts w:eastAsiaTheme="minorEastAsia"/>
                <w:szCs w:val="24"/>
              </w:rPr>
              <w:t xml:space="preserve"> </w:t>
            </w:r>
            <w:proofErr w:type="spellStart"/>
            <w:r w:rsidRPr="005B2EBB">
              <w:rPr>
                <w:rFonts w:eastAsiaTheme="minorEastAsia"/>
                <w:szCs w:val="24"/>
              </w:rPr>
              <w:t>вложения</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3044284</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3044259</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Отложенные</w:t>
            </w:r>
            <w:proofErr w:type="spellEnd"/>
            <w:r w:rsidRPr="005B2EBB">
              <w:rPr>
                <w:rFonts w:eastAsiaTheme="minorEastAsia"/>
                <w:szCs w:val="24"/>
              </w:rPr>
              <w:t xml:space="preserve"> </w:t>
            </w:r>
            <w:proofErr w:type="spellStart"/>
            <w:r w:rsidRPr="005B2EBB">
              <w:rPr>
                <w:rFonts w:eastAsiaTheme="minorEastAsia"/>
                <w:szCs w:val="24"/>
              </w:rPr>
              <w:t>налоговые</w:t>
            </w:r>
            <w:proofErr w:type="spellEnd"/>
            <w:r w:rsidRPr="005B2EBB">
              <w:rPr>
                <w:rFonts w:eastAsiaTheme="minorEastAsia"/>
                <w:szCs w:val="24"/>
              </w:rPr>
              <w:t xml:space="preserve"> </w:t>
            </w:r>
            <w:proofErr w:type="spellStart"/>
            <w:r w:rsidRPr="005B2EBB">
              <w:rPr>
                <w:rFonts w:eastAsiaTheme="minorEastAsia"/>
                <w:szCs w:val="24"/>
              </w:rPr>
              <w:t>активы</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694</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796</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Итого</w:t>
            </w:r>
            <w:proofErr w:type="spellEnd"/>
            <w:r w:rsidRPr="005B2EBB">
              <w:rPr>
                <w:rFonts w:eastAsiaTheme="minorEastAsia"/>
                <w:szCs w:val="24"/>
              </w:rPr>
              <w:t xml:space="preserve"> </w:t>
            </w:r>
            <w:proofErr w:type="spellStart"/>
            <w:r w:rsidRPr="005B2EBB">
              <w:rPr>
                <w:rFonts w:eastAsiaTheme="minorEastAsia"/>
                <w:szCs w:val="24"/>
              </w:rPr>
              <w:t>по</w:t>
            </w:r>
            <w:proofErr w:type="spellEnd"/>
            <w:r w:rsidRPr="005B2EBB">
              <w:rPr>
                <w:rFonts w:eastAsiaTheme="minorEastAsia"/>
                <w:szCs w:val="24"/>
              </w:rPr>
              <w:t xml:space="preserve"> </w:t>
            </w:r>
            <w:proofErr w:type="spellStart"/>
            <w:r w:rsidRPr="005B2EBB">
              <w:rPr>
                <w:rFonts w:eastAsiaTheme="minorEastAsia"/>
                <w:szCs w:val="24"/>
              </w:rPr>
              <w:t>разделу</w:t>
            </w:r>
            <w:proofErr w:type="spellEnd"/>
            <w:r w:rsidRPr="005B2EBB">
              <w:rPr>
                <w:rFonts w:eastAsiaTheme="minorEastAsia"/>
                <w:szCs w:val="24"/>
              </w:rPr>
              <w:t xml:space="preserve"> 1</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17312416</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18817238</w:t>
            </w:r>
          </w:p>
        </w:tc>
      </w:tr>
      <w:tr w:rsidR="00CC0469" w:rsidRPr="005B2EBB" w:rsidTr="004E6F2A">
        <w:tc>
          <w:tcPr>
            <w:tcW w:w="3190" w:type="dxa"/>
          </w:tcPr>
          <w:p w:rsidR="00CC0469" w:rsidRPr="005B2EBB" w:rsidRDefault="00CC0469" w:rsidP="008B21B2">
            <w:pPr>
              <w:pStyle w:val="af6"/>
              <w:ind w:left="0"/>
              <w:rPr>
                <w:rFonts w:eastAsiaTheme="minorEastAsia"/>
                <w:szCs w:val="24"/>
              </w:rPr>
            </w:pPr>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widowControl/>
              <w:numPr>
                <w:ilvl w:val="0"/>
                <w:numId w:val="22"/>
              </w:numPr>
              <w:autoSpaceDE/>
              <w:autoSpaceDN/>
              <w:adjustRightInd/>
              <w:rPr>
                <w:rFonts w:eastAsiaTheme="minorEastAsia"/>
                <w:szCs w:val="24"/>
              </w:rPr>
            </w:pPr>
            <w:proofErr w:type="spellStart"/>
            <w:r w:rsidRPr="005B2EBB">
              <w:rPr>
                <w:rFonts w:eastAsiaTheme="minorEastAsia"/>
                <w:szCs w:val="24"/>
              </w:rPr>
              <w:t>Оборотные</w:t>
            </w:r>
            <w:proofErr w:type="spellEnd"/>
            <w:r w:rsidRPr="005B2EBB">
              <w:rPr>
                <w:rFonts w:eastAsiaTheme="minorEastAsia"/>
                <w:szCs w:val="24"/>
              </w:rPr>
              <w:t xml:space="preserve"> </w:t>
            </w:r>
            <w:proofErr w:type="spellStart"/>
            <w:r w:rsidRPr="005B2EBB">
              <w:rPr>
                <w:rFonts w:eastAsiaTheme="minorEastAsia"/>
                <w:szCs w:val="24"/>
              </w:rPr>
              <w:t>активы</w:t>
            </w:r>
            <w:proofErr w:type="spellEnd"/>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rPr>
                <w:rFonts w:eastAsiaTheme="minorEastAsia"/>
                <w:szCs w:val="24"/>
              </w:rPr>
            </w:pPr>
            <w:proofErr w:type="spellStart"/>
            <w:r w:rsidRPr="005B2EBB">
              <w:rPr>
                <w:rFonts w:eastAsiaTheme="minorEastAsia"/>
                <w:szCs w:val="24"/>
              </w:rPr>
              <w:t>Запасы</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2061620</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2249449</w:t>
            </w:r>
          </w:p>
        </w:tc>
      </w:tr>
      <w:tr w:rsidR="00CC0469" w:rsidRPr="005B2EBB" w:rsidTr="004E6F2A">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НДС</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38840</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120691</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Дебиторская</w:t>
            </w:r>
            <w:proofErr w:type="spellEnd"/>
            <w:r w:rsidRPr="005B2EBB">
              <w:rPr>
                <w:rFonts w:eastAsiaTheme="minorEastAsia"/>
                <w:szCs w:val="24"/>
              </w:rPr>
              <w:t xml:space="preserve"> </w:t>
            </w:r>
            <w:proofErr w:type="spellStart"/>
            <w:r w:rsidRPr="005B2EBB">
              <w:rPr>
                <w:rFonts w:eastAsiaTheme="minorEastAsia"/>
                <w:szCs w:val="24"/>
              </w:rPr>
              <w:t>задолженность</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909292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673755</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Финансовые</w:t>
            </w:r>
            <w:proofErr w:type="spellEnd"/>
            <w:r w:rsidRPr="005B2EBB">
              <w:rPr>
                <w:rFonts w:eastAsiaTheme="minorEastAsia"/>
                <w:szCs w:val="24"/>
              </w:rPr>
              <w:t xml:space="preserve"> </w:t>
            </w:r>
            <w:proofErr w:type="spellStart"/>
            <w:r w:rsidRPr="005B2EBB">
              <w:rPr>
                <w:rFonts w:eastAsiaTheme="minorEastAsia"/>
                <w:szCs w:val="24"/>
              </w:rPr>
              <w:t>вложения</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552635</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24555</w:t>
            </w:r>
          </w:p>
        </w:tc>
      </w:tr>
      <w:tr w:rsidR="00CC0469" w:rsidRPr="005B2EBB" w:rsidTr="004E6F2A">
        <w:tc>
          <w:tcPr>
            <w:tcW w:w="3190" w:type="dxa"/>
          </w:tcPr>
          <w:p w:rsidR="00CC0469" w:rsidRPr="005B2EBB" w:rsidRDefault="00CC0469" w:rsidP="008B21B2">
            <w:pPr>
              <w:pStyle w:val="af6"/>
              <w:ind w:left="0"/>
              <w:rPr>
                <w:rFonts w:eastAsiaTheme="minorEastAsia"/>
                <w:szCs w:val="24"/>
                <w:lang w:val="ru-RU"/>
              </w:rPr>
            </w:pPr>
            <w:r w:rsidRPr="005B2EBB">
              <w:rPr>
                <w:rFonts w:eastAsiaTheme="minorEastAsia"/>
                <w:szCs w:val="24"/>
                <w:lang w:val="ru-RU"/>
              </w:rPr>
              <w:t>Денежные средства и денежные эквиваленты</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639859</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199684</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Итого</w:t>
            </w:r>
            <w:proofErr w:type="spellEnd"/>
            <w:r w:rsidRPr="005B2EBB">
              <w:rPr>
                <w:rFonts w:eastAsiaTheme="minorEastAsia"/>
                <w:szCs w:val="24"/>
              </w:rPr>
              <w:t xml:space="preserve"> </w:t>
            </w:r>
            <w:proofErr w:type="spellStart"/>
            <w:r w:rsidRPr="005B2EBB">
              <w:rPr>
                <w:rFonts w:eastAsiaTheme="minorEastAsia"/>
                <w:szCs w:val="24"/>
              </w:rPr>
              <w:t>по</w:t>
            </w:r>
            <w:proofErr w:type="spellEnd"/>
            <w:r w:rsidRPr="005B2EBB">
              <w:rPr>
                <w:rFonts w:eastAsiaTheme="minorEastAsia"/>
                <w:szCs w:val="24"/>
              </w:rPr>
              <w:t xml:space="preserve"> </w:t>
            </w:r>
            <w:proofErr w:type="spellStart"/>
            <w:r w:rsidRPr="005B2EBB">
              <w:rPr>
                <w:rFonts w:eastAsiaTheme="minorEastAsia"/>
                <w:szCs w:val="24"/>
              </w:rPr>
              <w:t>разделу</w:t>
            </w:r>
            <w:proofErr w:type="spellEnd"/>
            <w:r w:rsidRPr="005B2EBB">
              <w:rPr>
                <w:rFonts w:eastAsiaTheme="minorEastAsia"/>
                <w:szCs w:val="24"/>
              </w:rPr>
              <w:t xml:space="preserve"> 2</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4202246</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3268134</w:t>
            </w:r>
          </w:p>
        </w:tc>
      </w:tr>
      <w:tr w:rsidR="00CC0469" w:rsidRPr="005B2EBB" w:rsidTr="004E6F2A">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БАЛАНС</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21514662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22085372</w:t>
            </w:r>
          </w:p>
        </w:tc>
      </w:tr>
      <w:tr w:rsidR="00CC0469" w:rsidRPr="005B2EBB" w:rsidTr="004E6F2A">
        <w:tc>
          <w:tcPr>
            <w:tcW w:w="3190" w:type="dxa"/>
          </w:tcPr>
          <w:p w:rsidR="00CC0469" w:rsidRPr="005B2EBB" w:rsidRDefault="00CC0469" w:rsidP="008B21B2">
            <w:pPr>
              <w:pStyle w:val="af6"/>
              <w:ind w:left="0"/>
              <w:rPr>
                <w:rFonts w:eastAsiaTheme="minorEastAsia"/>
                <w:szCs w:val="24"/>
              </w:rPr>
            </w:pPr>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Пассив</w:t>
            </w:r>
            <w:proofErr w:type="spellEnd"/>
          </w:p>
        </w:tc>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Отчетный</w:t>
            </w:r>
            <w:proofErr w:type="spellEnd"/>
            <w:r w:rsidRPr="005B2EBB">
              <w:rPr>
                <w:rFonts w:eastAsiaTheme="minorEastAsia"/>
                <w:szCs w:val="24"/>
              </w:rPr>
              <w:t xml:space="preserve"> </w:t>
            </w:r>
            <w:proofErr w:type="spellStart"/>
            <w:r w:rsidRPr="005B2EBB">
              <w:rPr>
                <w:rFonts w:eastAsiaTheme="minorEastAsia"/>
                <w:szCs w:val="24"/>
              </w:rPr>
              <w:t>период</w:t>
            </w:r>
            <w:proofErr w:type="spellEnd"/>
          </w:p>
        </w:tc>
        <w:tc>
          <w:tcPr>
            <w:tcW w:w="3191"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Предыдущий</w:t>
            </w:r>
            <w:proofErr w:type="spellEnd"/>
            <w:r w:rsidRPr="005B2EBB">
              <w:rPr>
                <w:rFonts w:eastAsiaTheme="minorEastAsia"/>
                <w:szCs w:val="24"/>
              </w:rPr>
              <w:t xml:space="preserve"> </w:t>
            </w:r>
            <w:proofErr w:type="spellStart"/>
            <w:r w:rsidRPr="005B2EBB">
              <w:rPr>
                <w:rFonts w:eastAsiaTheme="minorEastAsia"/>
                <w:szCs w:val="24"/>
              </w:rPr>
              <w:t>период</w:t>
            </w:r>
            <w:proofErr w:type="spellEnd"/>
          </w:p>
        </w:tc>
      </w:tr>
      <w:tr w:rsidR="00CC0469" w:rsidRPr="005B2EBB" w:rsidTr="004E6F2A">
        <w:tc>
          <w:tcPr>
            <w:tcW w:w="3190" w:type="dxa"/>
          </w:tcPr>
          <w:p w:rsidR="00CC0469" w:rsidRPr="005B2EBB" w:rsidRDefault="00CC0469" w:rsidP="008B21B2">
            <w:pPr>
              <w:pStyle w:val="af6"/>
              <w:widowControl/>
              <w:numPr>
                <w:ilvl w:val="0"/>
                <w:numId w:val="22"/>
              </w:numPr>
              <w:autoSpaceDE/>
              <w:autoSpaceDN/>
              <w:adjustRightInd/>
              <w:rPr>
                <w:rFonts w:eastAsiaTheme="minorEastAsia"/>
                <w:szCs w:val="24"/>
              </w:rPr>
            </w:pPr>
            <w:proofErr w:type="spellStart"/>
            <w:r w:rsidRPr="005B2EBB">
              <w:rPr>
                <w:rFonts w:eastAsiaTheme="minorEastAsia"/>
                <w:szCs w:val="24"/>
              </w:rPr>
              <w:t>Капитал</w:t>
            </w:r>
            <w:proofErr w:type="spellEnd"/>
            <w:r w:rsidRPr="005B2EBB">
              <w:rPr>
                <w:rFonts w:eastAsiaTheme="minorEastAsia"/>
                <w:szCs w:val="24"/>
              </w:rPr>
              <w:t xml:space="preserve"> и </w:t>
            </w:r>
            <w:proofErr w:type="spellStart"/>
            <w:r w:rsidRPr="005B2EBB">
              <w:rPr>
                <w:rFonts w:eastAsiaTheme="minorEastAsia"/>
                <w:szCs w:val="24"/>
              </w:rPr>
              <w:t>резервы</w:t>
            </w:r>
            <w:proofErr w:type="spellEnd"/>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Уставный</w:t>
            </w:r>
            <w:proofErr w:type="spellEnd"/>
            <w:r w:rsidRPr="005B2EBB">
              <w:rPr>
                <w:rFonts w:eastAsiaTheme="minorEastAsia"/>
                <w:szCs w:val="24"/>
              </w:rPr>
              <w:t xml:space="preserve"> </w:t>
            </w:r>
            <w:proofErr w:type="spellStart"/>
            <w:r w:rsidRPr="005B2EBB">
              <w:rPr>
                <w:rFonts w:eastAsiaTheme="minorEastAsia"/>
                <w:szCs w:val="24"/>
              </w:rPr>
              <w:t>капитал</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672840</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672840</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Переоценка</w:t>
            </w:r>
            <w:proofErr w:type="spellEnd"/>
            <w:r w:rsidRPr="005B2EBB">
              <w:rPr>
                <w:rFonts w:eastAsiaTheme="minorEastAsia"/>
                <w:szCs w:val="24"/>
              </w:rPr>
              <w:t xml:space="preserve"> </w:t>
            </w:r>
            <w:proofErr w:type="spellStart"/>
            <w:r w:rsidRPr="005B2EBB">
              <w:rPr>
                <w:rFonts w:eastAsiaTheme="minorEastAsia"/>
                <w:szCs w:val="24"/>
              </w:rPr>
              <w:t>внеоборотных</w:t>
            </w:r>
            <w:proofErr w:type="spellEnd"/>
            <w:r w:rsidRPr="005B2EBB">
              <w:rPr>
                <w:rFonts w:eastAsiaTheme="minorEastAsia"/>
                <w:szCs w:val="24"/>
              </w:rPr>
              <w:t xml:space="preserve"> </w:t>
            </w:r>
            <w:proofErr w:type="spellStart"/>
            <w:r w:rsidRPr="005B2EBB">
              <w:rPr>
                <w:rFonts w:eastAsiaTheme="minorEastAsia"/>
                <w:szCs w:val="24"/>
              </w:rPr>
              <w:t>активов</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6438292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6789269</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Резервный</w:t>
            </w:r>
            <w:proofErr w:type="spellEnd"/>
            <w:r w:rsidRPr="005B2EBB">
              <w:rPr>
                <w:rFonts w:eastAsiaTheme="minorEastAsia"/>
                <w:szCs w:val="24"/>
              </w:rPr>
              <w:t xml:space="preserve"> </w:t>
            </w:r>
            <w:proofErr w:type="spellStart"/>
            <w:r w:rsidRPr="005B2EBB">
              <w:rPr>
                <w:rFonts w:eastAsiaTheme="minorEastAsia"/>
                <w:szCs w:val="24"/>
              </w:rPr>
              <w:t>капитал</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43636</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43636</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Нераспределенная</w:t>
            </w:r>
            <w:proofErr w:type="spellEnd"/>
            <w:r w:rsidRPr="005B2EBB">
              <w:rPr>
                <w:rFonts w:eastAsiaTheme="minorEastAsia"/>
                <w:szCs w:val="24"/>
              </w:rPr>
              <w:t xml:space="preserve"> </w:t>
            </w:r>
            <w:proofErr w:type="spellStart"/>
            <w:r w:rsidRPr="005B2EBB">
              <w:rPr>
                <w:rFonts w:eastAsiaTheme="minorEastAsia"/>
                <w:szCs w:val="24"/>
              </w:rPr>
              <w:t>прибыль</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1144626</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984926</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Итого</w:t>
            </w:r>
            <w:proofErr w:type="spellEnd"/>
            <w:r w:rsidRPr="005B2EBB">
              <w:rPr>
                <w:rFonts w:eastAsiaTheme="minorEastAsia"/>
                <w:szCs w:val="24"/>
              </w:rPr>
              <w:t xml:space="preserve"> </w:t>
            </w:r>
            <w:proofErr w:type="spellStart"/>
            <w:r w:rsidRPr="005B2EBB">
              <w:rPr>
                <w:rFonts w:eastAsiaTheme="minorEastAsia"/>
                <w:szCs w:val="24"/>
              </w:rPr>
              <w:t>по</w:t>
            </w:r>
            <w:proofErr w:type="spellEnd"/>
            <w:r w:rsidRPr="005B2EBB">
              <w:rPr>
                <w:rFonts w:eastAsiaTheme="minorEastAsia"/>
                <w:szCs w:val="24"/>
              </w:rPr>
              <w:t xml:space="preserve"> </w:t>
            </w:r>
            <w:proofErr w:type="spellStart"/>
            <w:r w:rsidRPr="005B2EBB">
              <w:rPr>
                <w:rFonts w:eastAsiaTheme="minorEastAsia"/>
                <w:szCs w:val="24"/>
              </w:rPr>
              <w:t>разделу</w:t>
            </w:r>
            <w:proofErr w:type="spellEnd"/>
            <w:r w:rsidRPr="005B2EBB">
              <w:rPr>
                <w:rFonts w:eastAsiaTheme="minorEastAsia"/>
                <w:szCs w:val="24"/>
              </w:rPr>
              <w:t xml:space="preserve"> 3</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8299394</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8490671</w:t>
            </w:r>
          </w:p>
        </w:tc>
      </w:tr>
      <w:tr w:rsidR="00CC0469" w:rsidRPr="005B2EBB" w:rsidTr="004E6F2A">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 xml:space="preserve">4.Долгосрочные </w:t>
            </w:r>
            <w:proofErr w:type="spellStart"/>
            <w:r w:rsidRPr="005B2EBB">
              <w:rPr>
                <w:rFonts w:eastAsiaTheme="minorEastAsia"/>
                <w:szCs w:val="24"/>
              </w:rPr>
              <w:t>обязательства</w:t>
            </w:r>
            <w:proofErr w:type="spellEnd"/>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Заемные</w:t>
            </w:r>
            <w:proofErr w:type="spellEnd"/>
            <w:r w:rsidRPr="005B2EBB">
              <w:rPr>
                <w:rFonts w:eastAsiaTheme="minorEastAsia"/>
                <w:szCs w:val="24"/>
              </w:rPr>
              <w:t xml:space="preserve"> </w:t>
            </w:r>
            <w:proofErr w:type="spellStart"/>
            <w:r w:rsidRPr="005B2EBB">
              <w:rPr>
                <w:rFonts w:eastAsiaTheme="minorEastAsia"/>
                <w:szCs w:val="24"/>
              </w:rPr>
              <w:t>средства</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8469509</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7916229</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Итого</w:t>
            </w:r>
            <w:proofErr w:type="spellEnd"/>
            <w:r w:rsidRPr="005B2EBB">
              <w:rPr>
                <w:rFonts w:eastAsiaTheme="minorEastAsia"/>
                <w:szCs w:val="24"/>
              </w:rPr>
              <w:t xml:space="preserve">  </w:t>
            </w:r>
            <w:proofErr w:type="spellStart"/>
            <w:r w:rsidRPr="005B2EBB">
              <w:rPr>
                <w:rFonts w:eastAsiaTheme="minorEastAsia"/>
                <w:szCs w:val="24"/>
              </w:rPr>
              <w:t>по</w:t>
            </w:r>
            <w:proofErr w:type="spellEnd"/>
            <w:r w:rsidRPr="005B2EBB">
              <w:rPr>
                <w:rFonts w:eastAsiaTheme="minorEastAsia"/>
                <w:szCs w:val="24"/>
              </w:rPr>
              <w:t xml:space="preserve"> </w:t>
            </w:r>
            <w:proofErr w:type="spellStart"/>
            <w:r w:rsidRPr="005B2EBB">
              <w:rPr>
                <w:rFonts w:eastAsiaTheme="minorEastAsia"/>
                <w:szCs w:val="24"/>
              </w:rPr>
              <w:t>разделу</w:t>
            </w:r>
            <w:proofErr w:type="spellEnd"/>
            <w:r w:rsidRPr="005B2EBB">
              <w:rPr>
                <w:rFonts w:eastAsiaTheme="minorEastAsia"/>
                <w:szCs w:val="24"/>
              </w:rPr>
              <w:t xml:space="preserve"> 4</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8469509</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7916229</w:t>
            </w:r>
          </w:p>
        </w:tc>
      </w:tr>
      <w:tr w:rsidR="00CC0469" w:rsidRPr="005B2EBB" w:rsidTr="004E6F2A">
        <w:tc>
          <w:tcPr>
            <w:tcW w:w="3190" w:type="dxa"/>
          </w:tcPr>
          <w:p w:rsidR="00CC0469" w:rsidRPr="005B2EBB" w:rsidRDefault="00CC0469" w:rsidP="008B21B2">
            <w:pPr>
              <w:pStyle w:val="af6"/>
              <w:widowControl/>
              <w:numPr>
                <w:ilvl w:val="0"/>
                <w:numId w:val="22"/>
              </w:numPr>
              <w:autoSpaceDE/>
              <w:autoSpaceDN/>
              <w:adjustRightInd/>
              <w:rPr>
                <w:rFonts w:eastAsiaTheme="minorEastAsia"/>
                <w:szCs w:val="24"/>
              </w:rPr>
            </w:pPr>
            <w:proofErr w:type="spellStart"/>
            <w:r w:rsidRPr="005B2EBB">
              <w:rPr>
                <w:rFonts w:eastAsiaTheme="minorEastAsia"/>
                <w:szCs w:val="24"/>
              </w:rPr>
              <w:t>Краткосрочные</w:t>
            </w:r>
            <w:proofErr w:type="spellEnd"/>
            <w:r w:rsidRPr="005B2EBB">
              <w:rPr>
                <w:rFonts w:eastAsiaTheme="minorEastAsia"/>
                <w:szCs w:val="24"/>
              </w:rPr>
              <w:t xml:space="preserve"> </w:t>
            </w:r>
            <w:proofErr w:type="spellStart"/>
            <w:r w:rsidRPr="005B2EBB">
              <w:rPr>
                <w:rFonts w:eastAsiaTheme="minorEastAsia"/>
                <w:szCs w:val="24"/>
              </w:rPr>
              <w:t>обязательства</w:t>
            </w:r>
            <w:proofErr w:type="spellEnd"/>
          </w:p>
        </w:tc>
        <w:tc>
          <w:tcPr>
            <w:tcW w:w="3190" w:type="dxa"/>
          </w:tcPr>
          <w:p w:rsidR="00CC0469" w:rsidRPr="005B2EBB" w:rsidRDefault="00CC0469" w:rsidP="008B21B2">
            <w:pPr>
              <w:pStyle w:val="af6"/>
              <w:ind w:left="0"/>
              <w:rPr>
                <w:rFonts w:eastAsiaTheme="minorEastAsia"/>
                <w:szCs w:val="24"/>
              </w:rPr>
            </w:pPr>
          </w:p>
        </w:tc>
        <w:tc>
          <w:tcPr>
            <w:tcW w:w="3191" w:type="dxa"/>
          </w:tcPr>
          <w:p w:rsidR="00CC0469" w:rsidRPr="005B2EBB" w:rsidRDefault="00CC0469" w:rsidP="008B21B2">
            <w:pPr>
              <w:pStyle w:val="af6"/>
              <w:ind w:left="0"/>
              <w:rPr>
                <w:rFonts w:eastAsiaTheme="minorEastAsia"/>
                <w:szCs w:val="24"/>
              </w:rPr>
            </w:pP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Заемные</w:t>
            </w:r>
            <w:proofErr w:type="spellEnd"/>
            <w:r w:rsidRPr="005B2EBB">
              <w:rPr>
                <w:rFonts w:eastAsiaTheme="minorEastAsia"/>
                <w:szCs w:val="24"/>
              </w:rPr>
              <w:t xml:space="preserve"> </w:t>
            </w:r>
            <w:proofErr w:type="spellStart"/>
            <w:r w:rsidRPr="005B2EBB">
              <w:rPr>
                <w:rFonts w:eastAsiaTheme="minorEastAsia"/>
                <w:szCs w:val="24"/>
              </w:rPr>
              <w:t>средства</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336417</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1599369</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Кредиторская</w:t>
            </w:r>
            <w:proofErr w:type="spellEnd"/>
            <w:r w:rsidRPr="005B2EBB">
              <w:rPr>
                <w:rFonts w:eastAsiaTheme="minorEastAsia"/>
                <w:szCs w:val="24"/>
              </w:rPr>
              <w:t xml:space="preserve"> </w:t>
            </w:r>
            <w:proofErr w:type="spellStart"/>
            <w:r w:rsidRPr="005B2EBB">
              <w:rPr>
                <w:rFonts w:eastAsiaTheme="minorEastAsia"/>
                <w:szCs w:val="24"/>
              </w:rPr>
              <w:t>задолженность</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4409342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4079103</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lastRenderedPageBreak/>
              <w:t>Итого</w:t>
            </w:r>
            <w:proofErr w:type="spellEnd"/>
            <w:r w:rsidRPr="005B2EBB">
              <w:rPr>
                <w:rFonts w:eastAsiaTheme="minorEastAsia"/>
                <w:szCs w:val="24"/>
              </w:rPr>
              <w:t xml:space="preserve"> </w:t>
            </w:r>
            <w:proofErr w:type="spellStart"/>
            <w:r w:rsidRPr="005B2EBB">
              <w:rPr>
                <w:rFonts w:eastAsiaTheme="minorEastAsia"/>
                <w:szCs w:val="24"/>
              </w:rPr>
              <w:t>по</w:t>
            </w:r>
            <w:proofErr w:type="spellEnd"/>
            <w:r w:rsidRPr="005B2EBB">
              <w:rPr>
                <w:rFonts w:eastAsiaTheme="minorEastAsia"/>
                <w:szCs w:val="24"/>
              </w:rPr>
              <w:t xml:space="preserve"> </w:t>
            </w:r>
            <w:proofErr w:type="spellStart"/>
            <w:r w:rsidRPr="005B2EBB">
              <w:rPr>
                <w:rFonts w:eastAsiaTheme="minorEastAsia"/>
                <w:szCs w:val="24"/>
              </w:rPr>
              <w:t>разделу</w:t>
            </w:r>
            <w:proofErr w:type="spellEnd"/>
            <w:r w:rsidRPr="005B2EBB">
              <w:rPr>
                <w:rFonts w:eastAsiaTheme="minorEastAsia"/>
                <w:szCs w:val="24"/>
              </w:rPr>
              <w:t xml:space="preserve"> 5</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4409342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4079103</w:t>
            </w:r>
          </w:p>
        </w:tc>
      </w:tr>
      <w:tr w:rsidR="00CC0469" w:rsidRPr="005B2EBB" w:rsidTr="004E6F2A">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БАЛАНС</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21514662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22085372</w:t>
            </w:r>
          </w:p>
        </w:tc>
      </w:tr>
    </w:tbl>
    <w:p w:rsidR="00CC0469" w:rsidRPr="005B2EBB" w:rsidRDefault="00CC0469" w:rsidP="008B21B2">
      <w:pPr>
        <w:pStyle w:val="af6"/>
        <w:spacing w:line="240" w:lineRule="auto"/>
        <w:ind w:left="0" w:firstLine="567"/>
        <w:rPr>
          <w:rFonts w:eastAsiaTheme="minorEastAsia"/>
          <w:szCs w:val="24"/>
        </w:rPr>
      </w:pP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Отчет о финансовых результатах, </w:t>
      </w:r>
      <w:proofErr w:type="spellStart"/>
      <w:r w:rsidRPr="005B2EBB">
        <w:rPr>
          <w:rFonts w:eastAsiaTheme="minorEastAsia"/>
          <w:szCs w:val="24"/>
          <w:lang w:val="ru-RU"/>
        </w:rPr>
        <w:t>тыс.руб</w:t>
      </w:r>
      <w:proofErr w:type="spellEnd"/>
      <w:r w:rsidRPr="005B2EBB">
        <w:rPr>
          <w:rFonts w:eastAsiaTheme="minorEastAsia"/>
          <w:szCs w:val="24"/>
          <w:lang w:val="ru-RU"/>
        </w:rPr>
        <w:t>.</w:t>
      </w:r>
    </w:p>
    <w:tbl>
      <w:tblPr>
        <w:tblStyle w:val="a8"/>
        <w:tblW w:w="0" w:type="auto"/>
        <w:tblLook w:val="04A0" w:firstRow="1" w:lastRow="0" w:firstColumn="1" w:lastColumn="0" w:noHBand="0" w:noVBand="1"/>
      </w:tblPr>
      <w:tblGrid>
        <w:gridCol w:w="3190"/>
        <w:gridCol w:w="3190"/>
        <w:gridCol w:w="3191"/>
      </w:tblGrid>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Показатель</w:t>
            </w:r>
            <w:proofErr w:type="spellEnd"/>
          </w:p>
        </w:tc>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Отчетный</w:t>
            </w:r>
            <w:proofErr w:type="spellEnd"/>
            <w:r w:rsidRPr="005B2EBB">
              <w:rPr>
                <w:rFonts w:eastAsiaTheme="minorEastAsia"/>
                <w:szCs w:val="24"/>
              </w:rPr>
              <w:t xml:space="preserve"> </w:t>
            </w:r>
            <w:proofErr w:type="spellStart"/>
            <w:r w:rsidRPr="005B2EBB">
              <w:rPr>
                <w:rFonts w:eastAsiaTheme="minorEastAsia"/>
                <w:szCs w:val="24"/>
              </w:rPr>
              <w:t>период</w:t>
            </w:r>
            <w:proofErr w:type="spellEnd"/>
          </w:p>
        </w:tc>
        <w:tc>
          <w:tcPr>
            <w:tcW w:w="3191"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Предыдущий</w:t>
            </w:r>
            <w:proofErr w:type="spellEnd"/>
            <w:r w:rsidRPr="005B2EBB">
              <w:rPr>
                <w:rFonts w:eastAsiaTheme="minorEastAsia"/>
                <w:szCs w:val="24"/>
              </w:rPr>
              <w:t xml:space="preserve"> </w:t>
            </w:r>
            <w:proofErr w:type="spellStart"/>
            <w:r w:rsidRPr="005B2EBB">
              <w:rPr>
                <w:rFonts w:eastAsiaTheme="minorEastAsia"/>
                <w:szCs w:val="24"/>
              </w:rPr>
              <w:t>период</w:t>
            </w:r>
            <w:proofErr w:type="spellEnd"/>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Выручка</w:t>
            </w:r>
            <w:proofErr w:type="spellEnd"/>
            <w:r w:rsidRPr="005B2EBB">
              <w:rPr>
                <w:rFonts w:eastAsiaTheme="minorEastAsia"/>
                <w:szCs w:val="24"/>
              </w:rPr>
              <w:t xml:space="preserve"> </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13019793</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11151614</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Себестоимость</w:t>
            </w:r>
            <w:proofErr w:type="spellEnd"/>
            <w:r w:rsidRPr="005B2EBB">
              <w:rPr>
                <w:rFonts w:eastAsiaTheme="minorEastAsia"/>
                <w:szCs w:val="24"/>
              </w:rPr>
              <w:t xml:space="preserve"> </w:t>
            </w:r>
            <w:proofErr w:type="spellStart"/>
            <w:r w:rsidRPr="005B2EBB">
              <w:rPr>
                <w:rFonts w:eastAsiaTheme="minorEastAsia"/>
                <w:szCs w:val="24"/>
              </w:rPr>
              <w:t>продаж</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(9654221)</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(84622730)</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Валовая</w:t>
            </w:r>
            <w:proofErr w:type="spellEnd"/>
            <w:r w:rsidRPr="005B2EBB">
              <w:rPr>
                <w:rFonts w:eastAsiaTheme="minorEastAsia"/>
                <w:szCs w:val="24"/>
              </w:rPr>
              <w:t xml:space="preserve"> </w:t>
            </w:r>
            <w:proofErr w:type="spellStart"/>
            <w:r w:rsidRPr="005B2EBB">
              <w:rPr>
                <w:rFonts w:eastAsiaTheme="minorEastAsia"/>
                <w:szCs w:val="24"/>
              </w:rPr>
              <w:t>прибыль</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3365572</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2688884</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Коммерческие</w:t>
            </w:r>
            <w:proofErr w:type="spellEnd"/>
            <w:r w:rsidRPr="005B2EBB">
              <w:rPr>
                <w:rFonts w:eastAsiaTheme="minorEastAsia"/>
                <w:szCs w:val="24"/>
              </w:rPr>
              <w:t xml:space="preserve"> </w:t>
            </w:r>
            <w:proofErr w:type="spellStart"/>
            <w:r w:rsidRPr="005B2EBB">
              <w:rPr>
                <w:rFonts w:eastAsiaTheme="minorEastAsia"/>
                <w:szCs w:val="24"/>
              </w:rPr>
              <w:t>расходы</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(80809)</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(58723)</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Управленческие</w:t>
            </w:r>
            <w:proofErr w:type="spellEnd"/>
            <w:r w:rsidRPr="005B2EBB">
              <w:rPr>
                <w:rFonts w:eastAsiaTheme="minorEastAsia"/>
                <w:szCs w:val="24"/>
              </w:rPr>
              <w:t xml:space="preserve"> </w:t>
            </w:r>
            <w:proofErr w:type="spellStart"/>
            <w:r w:rsidRPr="005B2EBB">
              <w:rPr>
                <w:rFonts w:eastAsiaTheme="minorEastAsia"/>
                <w:szCs w:val="24"/>
              </w:rPr>
              <w:t>расходы</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(1642548)</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(1434156)</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Прибыль</w:t>
            </w:r>
            <w:proofErr w:type="spellEnd"/>
            <w:r w:rsidRPr="005B2EBB">
              <w:rPr>
                <w:rFonts w:eastAsiaTheme="minorEastAsia"/>
                <w:szCs w:val="24"/>
              </w:rPr>
              <w:t xml:space="preserve"> </w:t>
            </w:r>
            <w:proofErr w:type="spellStart"/>
            <w:r w:rsidRPr="005B2EBB">
              <w:rPr>
                <w:rFonts w:eastAsiaTheme="minorEastAsia"/>
                <w:szCs w:val="24"/>
              </w:rPr>
              <w:t>от</w:t>
            </w:r>
            <w:proofErr w:type="spellEnd"/>
            <w:r w:rsidRPr="005B2EBB">
              <w:rPr>
                <w:rFonts w:eastAsiaTheme="minorEastAsia"/>
                <w:szCs w:val="24"/>
              </w:rPr>
              <w:t xml:space="preserve"> </w:t>
            </w:r>
            <w:proofErr w:type="spellStart"/>
            <w:r w:rsidRPr="005B2EBB">
              <w:rPr>
                <w:rFonts w:eastAsiaTheme="minorEastAsia"/>
                <w:szCs w:val="24"/>
              </w:rPr>
              <w:t>продаж</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1642215</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1196005</w:t>
            </w:r>
          </w:p>
        </w:tc>
      </w:tr>
      <w:tr w:rsidR="00CC0469" w:rsidRPr="005B2EBB" w:rsidTr="004E6F2A">
        <w:tc>
          <w:tcPr>
            <w:tcW w:w="3190" w:type="dxa"/>
          </w:tcPr>
          <w:p w:rsidR="00CC0469" w:rsidRPr="005B2EBB" w:rsidRDefault="00CC0469" w:rsidP="008B21B2">
            <w:pPr>
              <w:pStyle w:val="af6"/>
              <w:ind w:left="0"/>
              <w:rPr>
                <w:rFonts w:eastAsiaTheme="minorEastAsia"/>
                <w:szCs w:val="24"/>
                <w:lang w:val="ru-RU"/>
              </w:rPr>
            </w:pPr>
            <w:r w:rsidRPr="005B2EBB">
              <w:rPr>
                <w:rFonts w:eastAsiaTheme="minorEastAsia"/>
                <w:szCs w:val="24"/>
                <w:lang w:val="ru-RU"/>
              </w:rPr>
              <w:t>Доходы от участия в других предприятиях</w:t>
            </w:r>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427</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293</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Проценты</w:t>
            </w:r>
            <w:proofErr w:type="spellEnd"/>
            <w:r w:rsidRPr="005B2EBB">
              <w:rPr>
                <w:rFonts w:eastAsiaTheme="minorEastAsia"/>
                <w:szCs w:val="24"/>
              </w:rPr>
              <w:t xml:space="preserve"> к </w:t>
            </w:r>
            <w:proofErr w:type="spellStart"/>
            <w:r w:rsidRPr="005B2EBB">
              <w:rPr>
                <w:rFonts w:eastAsiaTheme="minorEastAsia"/>
                <w:szCs w:val="24"/>
              </w:rPr>
              <w:t>получению</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1943</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264</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Проценты</w:t>
            </w:r>
            <w:proofErr w:type="spellEnd"/>
            <w:r w:rsidRPr="005B2EBB">
              <w:rPr>
                <w:rFonts w:eastAsiaTheme="minorEastAsia"/>
                <w:szCs w:val="24"/>
              </w:rPr>
              <w:t xml:space="preserve"> к </w:t>
            </w:r>
            <w:proofErr w:type="spellStart"/>
            <w:r w:rsidRPr="005B2EBB">
              <w:rPr>
                <w:rFonts w:eastAsiaTheme="minorEastAsia"/>
                <w:szCs w:val="24"/>
              </w:rPr>
              <w:t>уплате</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(1229806)</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(1260341)</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Прочие</w:t>
            </w:r>
            <w:proofErr w:type="spellEnd"/>
            <w:r w:rsidRPr="005B2EBB">
              <w:rPr>
                <w:rFonts w:eastAsiaTheme="minorEastAsia"/>
                <w:szCs w:val="24"/>
              </w:rPr>
              <w:t xml:space="preserve"> </w:t>
            </w:r>
            <w:proofErr w:type="spellStart"/>
            <w:r w:rsidRPr="005B2EBB">
              <w:rPr>
                <w:rFonts w:eastAsiaTheme="minorEastAsia"/>
                <w:szCs w:val="24"/>
              </w:rPr>
              <w:t>доходы</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649138</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946787</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Прочие</w:t>
            </w:r>
            <w:proofErr w:type="spellEnd"/>
            <w:r w:rsidRPr="005B2EBB">
              <w:rPr>
                <w:rFonts w:eastAsiaTheme="minorEastAsia"/>
                <w:szCs w:val="24"/>
              </w:rPr>
              <w:t xml:space="preserve"> </w:t>
            </w:r>
            <w:proofErr w:type="spellStart"/>
            <w:r w:rsidRPr="005B2EBB">
              <w:rPr>
                <w:rFonts w:eastAsiaTheme="minorEastAsia"/>
                <w:szCs w:val="24"/>
              </w:rPr>
              <w:t>расходы</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(770577)</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(658668)</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Прибыль</w:t>
            </w:r>
            <w:proofErr w:type="spellEnd"/>
            <w:r w:rsidRPr="005B2EBB">
              <w:rPr>
                <w:rFonts w:eastAsiaTheme="minorEastAsia"/>
                <w:szCs w:val="24"/>
              </w:rPr>
              <w:t xml:space="preserve"> (</w:t>
            </w:r>
            <w:proofErr w:type="spellStart"/>
            <w:r w:rsidRPr="005B2EBB">
              <w:rPr>
                <w:rFonts w:eastAsiaTheme="minorEastAsia"/>
                <w:szCs w:val="24"/>
              </w:rPr>
              <w:t>убыток</w:t>
            </w:r>
            <w:proofErr w:type="spellEnd"/>
            <w:r w:rsidRPr="005B2EBB">
              <w:rPr>
                <w:rFonts w:eastAsiaTheme="minorEastAsia"/>
                <w:szCs w:val="24"/>
              </w:rPr>
              <w:t xml:space="preserve">) </w:t>
            </w:r>
            <w:proofErr w:type="spellStart"/>
            <w:r w:rsidRPr="005B2EBB">
              <w:rPr>
                <w:rFonts w:eastAsiaTheme="minorEastAsia"/>
                <w:szCs w:val="24"/>
              </w:rPr>
              <w:t>до</w:t>
            </w:r>
            <w:proofErr w:type="spellEnd"/>
            <w:r w:rsidRPr="005B2EBB">
              <w:rPr>
                <w:rFonts w:eastAsiaTheme="minorEastAsia"/>
                <w:szCs w:val="24"/>
              </w:rPr>
              <w:t xml:space="preserve"> </w:t>
            </w:r>
            <w:proofErr w:type="spellStart"/>
            <w:r w:rsidRPr="005B2EBB">
              <w:rPr>
                <w:rFonts w:eastAsiaTheme="minorEastAsia"/>
                <w:szCs w:val="24"/>
              </w:rPr>
              <w:t>налогообложения</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293340</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224340</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Текущий</w:t>
            </w:r>
            <w:proofErr w:type="spellEnd"/>
            <w:r w:rsidRPr="005B2EBB">
              <w:rPr>
                <w:rFonts w:eastAsiaTheme="minorEastAsia"/>
                <w:szCs w:val="24"/>
              </w:rPr>
              <w:t xml:space="preserve"> </w:t>
            </w:r>
            <w:proofErr w:type="spellStart"/>
            <w:r w:rsidRPr="005B2EBB">
              <w:rPr>
                <w:rFonts w:eastAsiaTheme="minorEastAsia"/>
                <w:szCs w:val="24"/>
              </w:rPr>
              <w:t>налог</w:t>
            </w:r>
            <w:proofErr w:type="spellEnd"/>
            <w:r w:rsidRPr="005B2EBB">
              <w:rPr>
                <w:rFonts w:eastAsiaTheme="minorEastAsia"/>
                <w:szCs w:val="24"/>
              </w:rPr>
              <w:t xml:space="preserve"> </w:t>
            </w:r>
            <w:proofErr w:type="spellStart"/>
            <w:r w:rsidRPr="005B2EBB">
              <w:rPr>
                <w:rFonts w:eastAsiaTheme="minorEastAsia"/>
                <w:szCs w:val="24"/>
              </w:rPr>
              <w:t>на</w:t>
            </w:r>
            <w:proofErr w:type="spellEnd"/>
            <w:r w:rsidRPr="005B2EBB">
              <w:rPr>
                <w:rFonts w:eastAsiaTheme="minorEastAsia"/>
                <w:szCs w:val="24"/>
              </w:rPr>
              <w:t xml:space="preserve"> </w:t>
            </w:r>
            <w:proofErr w:type="spellStart"/>
            <w:r w:rsidRPr="005B2EBB">
              <w:rPr>
                <w:rFonts w:eastAsiaTheme="minorEastAsia"/>
                <w:szCs w:val="24"/>
              </w:rPr>
              <w:t>прибыль</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(134764)</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(95095)</w:t>
            </w:r>
          </w:p>
        </w:tc>
      </w:tr>
      <w:tr w:rsidR="00CC0469" w:rsidRPr="005B2EBB" w:rsidTr="004E6F2A">
        <w:tc>
          <w:tcPr>
            <w:tcW w:w="3190" w:type="dxa"/>
          </w:tcPr>
          <w:p w:rsidR="00CC0469" w:rsidRPr="005B2EBB" w:rsidRDefault="00CC0469" w:rsidP="008B21B2">
            <w:pPr>
              <w:pStyle w:val="af6"/>
              <w:ind w:left="0"/>
              <w:rPr>
                <w:rFonts w:eastAsiaTheme="minorEastAsia"/>
                <w:szCs w:val="24"/>
              </w:rPr>
            </w:pPr>
            <w:proofErr w:type="spellStart"/>
            <w:r w:rsidRPr="005B2EBB">
              <w:rPr>
                <w:rFonts w:eastAsiaTheme="minorEastAsia"/>
                <w:szCs w:val="24"/>
              </w:rPr>
              <w:t>Чистая</w:t>
            </w:r>
            <w:proofErr w:type="spellEnd"/>
            <w:r w:rsidRPr="005B2EBB">
              <w:rPr>
                <w:rFonts w:eastAsiaTheme="minorEastAsia"/>
                <w:szCs w:val="24"/>
              </w:rPr>
              <w:t xml:space="preserve"> </w:t>
            </w:r>
            <w:proofErr w:type="spellStart"/>
            <w:r w:rsidRPr="005B2EBB">
              <w:rPr>
                <w:rFonts w:eastAsiaTheme="minorEastAsia"/>
                <w:szCs w:val="24"/>
              </w:rPr>
              <w:t>прибыль</w:t>
            </w:r>
            <w:proofErr w:type="spellEnd"/>
          </w:p>
        </w:tc>
        <w:tc>
          <w:tcPr>
            <w:tcW w:w="3190" w:type="dxa"/>
          </w:tcPr>
          <w:p w:rsidR="00CC0469" w:rsidRPr="005B2EBB" w:rsidRDefault="00CC0469" w:rsidP="008B21B2">
            <w:pPr>
              <w:pStyle w:val="af6"/>
              <w:ind w:left="0"/>
              <w:rPr>
                <w:rFonts w:eastAsiaTheme="minorEastAsia"/>
                <w:szCs w:val="24"/>
              </w:rPr>
            </w:pPr>
            <w:r w:rsidRPr="005B2EBB">
              <w:rPr>
                <w:rFonts w:eastAsiaTheme="minorEastAsia"/>
                <w:szCs w:val="24"/>
              </w:rPr>
              <w:t>158474</w:t>
            </w:r>
          </w:p>
        </w:tc>
        <w:tc>
          <w:tcPr>
            <w:tcW w:w="3191" w:type="dxa"/>
          </w:tcPr>
          <w:p w:rsidR="00CC0469" w:rsidRPr="005B2EBB" w:rsidRDefault="00CC0469" w:rsidP="008B21B2">
            <w:pPr>
              <w:pStyle w:val="af6"/>
              <w:ind w:left="0"/>
              <w:rPr>
                <w:rFonts w:eastAsiaTheme="minorEastAsia"/>
                <w:szCs w:val="24"/>
              </w:rPr>
            </w:pPr>
            <w:r w:rsidRPr="005B2EBB">
              <w:rPr>
                <w:rFonts w:eastAsiaTheme="minorEastAsia"/>
                <w:szCs w:val="24"/>
              </w:rPr>
              <w:t>129143</w:t>
            </w:r>
          </w:p>
        </w:tc>
      </w:tr>
    </w:tbl>
    <w:p w:rsidR="00CC0469" w:rsidRPr="005B2EBB" w:rsidRDefault="00CC0469" w:rsidP="008B21B2">
      <w:pPr>
        <w:pStyle w:val="af6"/>
        <w:spacing w:line="240" w:lineRule="auto"/>
        <w:ind w:left="0" w:firstLine="567"/>
        <w:rPr>
          <w:rFonts w:eastAsiaTheme="minorEastAsia"/>
          <w:szCs w:val="24"/>
        </w:rPr>
      </w:pP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Сделать выводы об изменении финансового состояния корпорации и ее рисках.</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Задача 4.</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По данным предыдущего задания оценить </w:t>
      </w:r>
      <w:proofErr w:type="gramStart"/>
      <w:r w:rsidRPr="005B2EBB">
        <w:rPr>
          <w:rFonts w:eastAsiaTheme="minorEastAsia"/>
          <w:szCs w:val="24"/>
          <w:lang w:val="ru-RU"/>
        </w:rPr>
        <w:t>риски  банкротства</w:t>
      </w:r>
      <w:proofErr w:type="gramEnd"/>
      <w:r w:rsidRPr="005B2EBB">
        <w:rPr>
          <w:rFonts w:eastAsiaTheme="minorEastAsia"/>
          <w:szCs w:val="24"/>
          <w:lang w:val="ru-RU"/>
        </w:rPr>
        <w:t xml:space="preserve"> (индекс Альтмана) корпорации (расчеты провести по данным трех отчетных периодов).</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Задача 5.</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Рассчитать совокупный предпринимательский риск компании. </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5B2EBB">
        <w:rPr>
          <w:rFonts w:eastAsiaTheme="minorEastAsia"/>
          <w:szCs w:val="24"/>
          <w:lang w:val="ru-RU"/>
        </w:rPr>
        <w:t>руб</w:t>
      </w:r>
      <w:proofErr w:type="spellEnd"/>
      <w:r w:rsidRPr="005B2EBB">
        <w:rPr>
          <w:rFonts w:eastAsiaTheme="minorEastAsia"/>
          <w:szCs w:val="24"/>
          <w:lang w:val="ru-RU"/>
        </w:rPr>
        <w:t xml:space="preserve">/шт. Постоянные издержки – 38500 </w:t>
      </w:r>
      <w:proofErr w:type="spellStart"/>
      <w:r w:rsidRPr="005B2EBB">
        <w:rPr>
          <w:rFonts w:eastAsiaTheme="minorEastAsia"/>
          <w:szCs w:val="24"/>
          <w:lang w:val="ru-RU"/>
        </w:rPr>
        <w:t>тыс.руб</w:t>
      </w:r>
      <w:proofErr w:type="spellEnd"/>
      <w:r w:rsidRPr="005B2EBB">
        <w:rPr>
          <w:rFonts w:eastAsiaTheme="minorEastAsia"/>
          <w:szCs w:val="24"/>
          <w:lang w:val="ru-RU"/>
        </w:rPr>
        <w:t>.</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xml:space="preserve">Величина собственного капитала организации составляет 800 </w:t>
      </w:r>
      <w:proofErr w:type="spellStart"/>
      <w:r w:rsidRPr="005B2EBB">
        <w:rPr>
          <w:rFonts w:eastAsiaTheme="minorEastAsia"/>
          <w:szCs w:val="24"/>
          <w:lang w:val="ru-RU"/>
        </w:rPr>
        <w:t>тыс.руб</w:t>
      </w:r>
      <w:proofErr w:type="spellEnd"/>
      <w:r w:rsidRPr="005B2EBB">
        <w:rPr>
          <w:rFonts w:eastAsiaTheme="minorEastAsia"/>
          <w:szCs w:val="24"/>
          <w:lang w:val="ru-RU"/>
        </w:rPr>
        <w:t>. Сумма заемных источников – 550 тыс. руб. Средняя процентная ставка по кредитам – 14,5 %. Ставка налога на прибыль – 20%.</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Задача 6.</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Используя данные предыдущей задачи, определить:</w:t>
      </w:r>
    </w:p>
    <w:p w:rsidR="00CC0469" w:rsidRPr="005B2EBB" w:rsidRDefault="00CC0469" w:rsidP="008B21B2">
      <w:pPr>
        <w:pStyle w:val="af6"/>
        <w:spacing w:line="240" w:lineRule="auto"/>
        <w:ind w:left="0" w:firstLine="567"/>
        <w:rPr>
          <w:rFonts w:eastAsiaTheme="minorEastAsia"/>
          <w:szCs w:val="24"/>
          <w:lang w:val="ru-RU"/>
        </w:rPr>
      </w:pPr>
      <w:proofErr w:type="gramStart"/>
      <w:r w:rsidRPr="005B2EBB">
        <w:rPr>
          <w:rFonts w:eastAsiaTheme="minorEastAsia"/>
          <w:szCs w:val="24"/>
          <w:lang w:val="ru-RU"/>
        </w:rPr>
        <w:t>‒  как</w:t>
      </w:r>
      <w:proofErr w:type="gramEnd"/>
      <w:r w:rsidRPr="005B2EBB">
        <w:rPr>
          <w:rFonts w:eastAsiaTheme="minorEastAsia"/>
          <w:szCs w:val="24"/>
          <w:lang w:val="ru-RU"/>
        </w:rPr>
        <w:t xml:space="preserve"> изменится прибыль организации при изменении цены на 12%;</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на сколько можно сократить объем продаж без потери прибыли;</w:t>
      </w:r>
    </w:p>
    <w:p w:rsidR="00CC0469" w:rsidRPr="005B2EBB" w:rsidRDefault="00CC0469" w:rsidP="008B21B2">
      <w:pPr>
        <w:pStyle w:val="af6"/>
        <w:spacing w:line="240" w:lineRule="auto"/>
        <w:ind w:left="0" w:firstLine="567"/>
        <w:rPr>
          <w:rFonts w:eastAsiaTheme="minorEastAsia"/>
          <w:szCs w:val="24"/>
          <w:lang w:val="ru-RU"/>
        </w:rPr>
      </w:pPr>
      <w:r w:rsidRPr="005B2EBB">
        <w:rPr>
          <w:rFonts w:eastAsiaTheme="minorEastAsia"/>
          <w:szCs w:val="24"/>
          <w:lang w:val="ru-RU"/>
        </w:rPr>
        <w:t>‒ как изменится совокупный предпринимательский риск, если постоянные затраты организации снизятся на 10%.  Рассчитать величину суммарного риска.</w:t>
      </w:r>
    </w:p>
    <w:p w:rsidR="00CC0469" w:rsidRPr="005B2EBB" w:rsidRDefault="00CC0469" w:rsidP="008B21B2">
      <w:pPr>
        <w:pStyle w:val="af6"/>
        <w:spacing w:line="240" w:lineRule="auto"/>
        <w:ind w:left="0" w:firstLine="567"/>
        <w:rPr>
          <w:rFonts w:eastAsiaTheme="minorEastAsia"/>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Тема</w:t>
      </w:r>
      <w:proofErr w:type="spellEnd"/>
      <w:r w:rsidRPr="005B2EBB">
        <w:rPr>
          <w:rFonts w:ascii="Times New Roman" w:hAnsi="Times New Roman" w:cs="Times New Roman"/>
          <w:color w:val="auto"/>
          <w:sz w:val="24"/>
          <w:szCs w:val="24"/>
        </w:rPr>
        <w:t xml:space="preserve"> 5. </w:t>
      </w:r>
      <w:proofErr w:type="spellStart"/>
      <w:r w:rsidRPr="005B2EBB">
        <w:rPr>
          <w:rFonts w:ascii="Times New Roman" w:hAnsi="Times New Roman" w:cs="Times New Roman"/>
          <w:color w:val="auto"/>
          <w:sz w:val="24"/>
          <w:szCs w:val="24"/>
        </w:rPr>
        <w:t>Управление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предпринимательскими</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рисками</w:t>
      </w:r>
      <w:proofErr w:type="spellEnd"/>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Контрольные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вопросы</w:t>
      </w:r>
      <w:proofErr w:type="spellEnd"/>
    </w:p>
    <w:p w:rsidR="00CC0469" w:rsidRPr="005B2EBB" w:rsidRDefault="00CC0469" w:rsidP="008B21B2">
      <w:pPr>
        <w:pStyle w:val="af6"/>
        <w:numPr>
          <w:ilvl w:val="0"/>
          <w:numId w:val="23"/>
        </w:numPr>
        <w:spacing w:line="240" w:lineRule="auto"/>
        <w:ind w:left="0" w:firstLine="567"/>
        <w:rPr>
          <w:szCs w:val="24"/>
          <w:lang w:val="ru-RU"/>
        </w:rPr>
      </w:pPr>
      <w:r w:rsidRPr="005B2EBB">
        <w:rPr>
          <w:szCs w:val="24"/>
          <w:lang w:val="ru-RU"/>
        </w:rPr>
        <w:t>Что понимают под управлением предпринимательским рискам.</w:t>
      </w:r>
    </w:p>
    <w:p w:rsidR="00CC0469" w:rsidRPr="005B2EBB" w:rsidRDefault="00CC0469" w:rsidP="008B21B2">
      <w:pPr>
        <w:pStyle w:val="af6"/>
        <w:numPr>
          <w:ilvl w:val="0"/>
          <w:numId w:val="23"/>
        </w:numPr>
        <w:spacing w:line="240" w:lineRule="auto"/>
        <w:ind w:left="0" w:firstLine="567"/>
        <w:rPr>
          <w:szCs w:val="24"/>
          <w:lang w:val="ru-RU"/>
        </w:rPr>
      </w:pPr>
      <w:r w:rsidRPr="005B2EBB">
        <w:rPr>
          <w:szCs w:val="24"/>
          <w:lang w:val="ru-RU"/>
        </w:rPr>
        <w:t>Назовите основные принципы управления предпринимательскими рисками.</w:t>
      </w:r>
    </w:p>
    <w:p w:rsidR="00CC0469" w:rsidRPr="007A77AE" w:rsidRDefault="00CC0469" w:rsidP="008B21B2">
      <w:pPr>
        <w:pStyle w:val="af6"/>
        <w:numPr>
          <w:ilvl w:val="0"/>
          <w:numId w:val="23"/>
        </w:numPr>
        <w:spacing w:line="240" w:lineRule="auto"/>
        <w:ind w:left="0" w:firstLine="567"/>
        <w:rPr>
          <w:szCs w:val="24"/>
          <w:lang w:val="ru-RU"/>
        </w:rPr>
      </w:pPr>
      <w:r w:rsidRPr="005B2EBB">
        <w:rPr>
          <w:szCs w:val="24"/>
          <w:lang w:val="ru-RU"/>
        </w:rPr>
        <w:t xml:space="preserve">Перечислите основные подходы к управлению рисками. </w:t>
      </w:r>
      <w:r w:rsidRPr="007A77AE">
        <w:rPr>
          <w:szCs w:val="24"/>
          <w:lang w:val="ru-RU"/>
        </w:rPr>
        <w:t>В чем их специфика.</w:t>
      </w:r>
    </w:p>
    <w:p w:rsidR="00CC0469" w:rsidRPr="005B2EBB" w:rsidRDefault="00CC0469" w:rsidP="008B21B2">
      <w:pPr>
        <w:pStyle w:val="af6"/>
        <w:numPr>
          <w:ilvl w:val="0"/>
          <w:numId w:val="23"/>
        </w:numPr>
        <w:spacing w:line="240" w:lineRule="auto"/>
        <w:ind w:left="0" w:firstLine="567"/>
        <w:rPr>
          <w:szCs w:val="24"/>
        </w:rPr>
      </w:pPr>
      <w:proofErr w:type="spellStart"/>
      <w:r w:rsidRPr="005B2EBB">
        <w:rPr>
          <w:szCs w:val="24"/>
        </w:rPr>
        <w:t>Назовите</w:t>
      </w:r>
      <w:proofErr w:type="spellEnd"/>
      <w:r w:rsidRPr="005B2EBB">
        <w:rPr>
          <w:szCs w:val="24"/>
        </w:rPr>
        <w:t xml:space="preserve"> </w:t>
      </w:r>
      <w:proofErr w:type="spellStart"/>
      <w:r w:rsidRPr="005B2EBB">
        <w:rPr>
          <w:szCs w:val="24"/>
        </w:rPr>
        <w:t>методы</w:t>
      </w:r>
      <w:proofErr w:type="spellEnd"/>
      <w:r w:rsidRPr="005B2EBB">
        <w:rPr>
          <w:szCs w:val="24"/>
        </w:rPr>
        <w:t xml:space="preserve"> </w:t>
      </w:r>
      <w:proofErr w:type="spellStart"/>
      <w:r w:rsidRPr="005B2EBB">
        <w:rPr>
          <w:szCs w:val="24"/>
        </w:rPr>
        <w:t>управления</w:t>
      </w:r>
      <w:proofErr w:type="spellEnd"/>
      <w:r w:rsidRPr="005B2EBB">
        <w:rPr>
          <w:szCs w:val="24"/>
        </w:rPr>
        <w:t xml:space="preserve"> </w:t>
      </w:r>
      <w:proofErr w:type="spellStart"/>
      <w:r w:rsidRPr="005B2EBB">
        <w:rPr>
          <w:szCs w:val="24"/>
        </w:rPr>
        <w:t>рисками</w:t>
      </w:r>
      <w:proofErr w:type="spellEnd"/>
      <w:r w:rsidRPr="005B2EBB">
        <w:rPr>
          <w:szCs w:val="24"/>
        </w:rPr>
        <w:t>.</w:t>
      </w:r>
    </w:p>
    <w:p w:rsidR="00CC0469" w:rsidRPr="005B2EBB" w:rsidRDefault="00CC0469" w:rsidP="008B21B2">
      <w:pPr>
        <w:spacing w:after="0" w:line="240" w:lineRule="auto"/>
        <w:rPr>
          <w:rFonts w:ascii="Times New Roman" w:hAnsi="Times New Roman" w:cs="Times New Roman"/>
          <w:bCs/>
          <w:sz w:val="24"/>
          <w:szCs w:val="24"/>
        </w:rPr>
      </w:pP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Практические</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задания</w:t>
      </w:r>
      <w:proofErr w:type="spellEnd"/>
    </w:p>
    <w:p w:rsidR="00CC0469" w:rsidRPr="005B2EBB" w:rsidRDefault="00CC0469" w:rsidP="008B21B2">
      <w:pPr>
        <w:pStyle w:val="af6"/>
        <w:spacing w:line="240" w:lineRule="auto"/>
        <w:ind w:left="567"/>
        <w:rPr>
          <w:szCs w:val="24"/>
        </w:rPr>
      </w:pPr>
      <w:proofErr w:type="spellStart"/>
      <w:r w:rsidRPr="005B2EBB">
        <w:rPr>
          <w:szCs w:val="24"/>
        </w:rPr>
        <w:t>Задание</w:t>
      </w:r>
      <w:proofErr w:type="spellEnd"/>
      <w:r w:rsidRPr="005B2EBB">
        <w:rPr>
          <w:szCs w:val="24"/>
        </w:rPr>
        <w:t>.</w:t>
      </w:r>
    </w:p>
    <w:p w:rsidR="00CC0469" w:rsidRPr="005B2EBB" w:rsidRDefault="00CC0469" w:rsidP="008B21B2">
      <w:pPr>
        <w:pStyle w:val="afc"/>
        <w:spacing w:after="0"/>
        <w:rPr>
          <w:bCs/>
          <w:kern w:val="36"/>
        </w:rPr>
      </w:pPr>
      <w:r w:rsidRPr="005B2EBB">
        <w:t xml:space="preserve">Оценить эффективность управления рисками крупной промышленной компании </w:t>
      </w:r>
      <w:r w:rsidRPr="005B2EBB">
        <w:rPr>
          <w:bCs/>
          <w:kern w:val="36"/>
        </w:rPr>
        <w:t xml:space="preserve">на примере ПАО </w:t>
      </w:r>
      <w:r w:rsidR="008B21B2" w:rsidRPr="005B2EBB">
        <w:rPr>
          <w:bCs/>
          <w:kern w:val="36"/>
        </w:rPr>
        <w:t>«</w:t>
      </w:r>
      <w:r w:rsidRPr="005B2EBB">
        <w:rPr>
          <w:bCs/>
          <w:kern w:val="36"/>
        </w:rPr>
        <w:t>Магнитогорский металлургический комбинат</w:t>
      </w:r>
      <w:r w:rsidR="008B21B2" w:rsidRPr="005B2EBB">
        <w:rPr>
          <w:bCs/>
          <w:kern w:val="36"/>
        </w:rPr>
        <w:t>»</w:t>
      </w:r>
      <w:r w:rsidRPr="005B2EBB">
        <w:rPr>
          <w:bCs/>
          <w:kern w:val="36"/>
        </w:rPr>
        <w:t>.</w:t>
      </w:r>
    </w:p>
    <w:p w:rsidR="00CC0469" w:rsidRPr="005B2EBB" w:rsidRDefault="00CC0469" w:rsidP="008B21B2">
      <w:pPr>
        <w:pStyle w:val="afc"/>
        <w:spacing w:after="0"/>
      </w:pPr>
      <w:r w:rsidRPr="005B2EBB">
        <w:t xml:space="preserve">ПАО </w:t>
      </w:r>
      <w:r w:rsidR="008B21B2" w:rsidRPr="005B2EBB">
        <w:t>«</w:t>
      </w:r>
      <w:r w:rsidRPr="005B2EBB">
        <w:t>ММК</w:t>
      </w:r>
      <w:r w:rsidR="008B21B2" w:rsidRPr="005B2EBB">
        <w:t>»</w:t>
      </w:r>
      <w:r w:rsidRPr="005B2EBB">
        <w:t xml:space="preserve"> является одним из ведущих предприятий российской черной металлургии и опыт внедрения на комбинате процедур управления рисками носит уникальный характер с учетом истории и культуры компании, сложившейся структуры управления, профессионализма менеджеров и специалистов.</w:t>
      </w:r>
    </w:p>
    <w:p w:rsidR="00CC0469" w:rsidRPr="005B2EBB" w:rsidRDefault="00CC0469" w:rsidP="008B21B2">
      <w:pPr>
        <w:pStyle w:val="afc"/>
        <w:spacing w:after="0"/>
      </w:pPr>
      <w:r w:rsidRPr="005B2EBB">
        <w:t xml:space="preserve">С другой стороны опыт ПАО </w:t>
      </w:r>
      <w:r w:rsidR="008B21B2" w:rsidRPr="005B2EBB">
        <w:t>«</w:t>
      </w:r>
      <w:r w:rsidRPr="005B2EBB">
        <w:t>ММК</w:t>
      </w:r>
      <w:r w:rsidR="008B21B2" w:rsidRPr="005B2EBB">
        <w:t>»</w:t>
      </w:r>
      <w:r w:rsidRPr="005B2EBB">
        <w:t xml:space="preserve"> может быть полезным практическим примером для управляющего рисками любой крупной примышленной компании с учетом российской специфики развития риск-менеджмента.</w:t>
      </w:r>
    </w:p>
    <w:p w:rsidR="00CC0469" w:rsidRPr="005B2EBB" w:rsidRDefault="00CC0469" w:rsidP="008B21B2">
      <w:pPr>
        <w:pStyle w:val="4"/>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1.</w:t>
      </w:r>
      <w:r w:rsidR="008B21B2" w:rsidRPr="005B2EBB">
        <w:rPr>
          <w:rFonts w:ascii="Times New Roman" w:hAnsi="Times New Roman" w:cs="Times New Roman"/>
          <w:color w:val="auto"/>
          <w:sz w:val="24"/>
          <w:szCs w:val="24"/>
          <w:lang w:val="ru-RU"/>
        </w:rPr>
        <w:tab/>
      </w:r>
      <w:r w:rsidRPr="005B2EBB">
        <w:rPr>
          <w:rFonts w:ascii="Times New Roman" w:hAnsi="Times New Roman" w:cs="Times New Roman"/>
          <w:color w:val="auto"/>
          <w:sz w:val="24"/>
          <w:szCs w:val="24"/>
          <w:lang w:val="ru-RU"/>
        </w:rPr>
        <w:t>Описание проблемы и первые шаги</w:t>
      </w:r>
    </w:p>
    <w:p w:rsidR="00CC0469" w:rsidRPr="005B2EBB" w:rsidRDefault="00CC0469" w:rsidP="008B21B2">
      <w:pPr>
        <w:pStyle w:val="afc"/>
        <w:spacing w:after="0"/>
      </w:pPr>
      <w:r w:rsidRPr="005B2EBB">
        <w:t>Необходимость внедрения комплексной системы управления рисками в целом для любой крупной компании обусловлена рядом внешних факторов, таких как:</w:t>
      </w:r>
    </w:p>
    <w:p w:rsidR="00CC0469" w:rsidRPr="005B2EBB" w:rsidRDefault="00CC0469" w:rsidP="008B21B2">
      <w:pPr>
        <w:pStyle w:val="2"/>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Опасный</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характер</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производства</w:t>
      </w:r>
      <w:proofErr w:type="spellEnd"/>
      <w:r w:rsidRPr="005B2EBB">
        <w:rPr>
          <w:rFonts w:ascii="Times New Roman" w:hAnsi="Times New Roman" w:cs="Times New Roman"/>
          <w:sz w:val="24"/>
          <w:szCs w:val="24"/>
        </w:rPr>
        <w:t>;</w:t>
      </w:r>
    </w:p>
    <w:p w:rsidR="00CC0469" w:rsidRPr="005B2EBB" w:rsidRDefault="00CC0469" w:rsidP="008B21B2">
      <w:pPr>
        <w:pStyle w:val="2"/>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Колебания спроса и предложения на продукцию и потребляемое сырье;</w:t>
      </w:r>
    </w:p>
    <w:p w:rsidR="00CC0469" w:rsidRPr="005B2EBB" w:rsidRDefault="00CC0469" w:rsidP="008B21B2">
      <w:pPr>
        <w:pStyle w:val="2"/>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Интеграционные процессы (слияния и поглощения);</w:t>
      </w:r>
    </w:p>
    <w:p w:rsidR="00CC0469" w:rsidRPr="005B2EBB" w:rsidRDefault="00CC0469" w:rsidP="008B21B2">
      <w:pPr>
        <w:pStyle w:val="2"/>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Отраслевая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конкуренция</w:t>
      </w:r>
      <w:proofErr w:type="spellEnd"/>
      <w:r w:rsidRPr="005B2EBB">
        <w:rPr>
          <w:rFonts w:ascii="Times New Roman" w:hAnsi="Times New Roman" w:cs="Times New Roman"/>
          <w:sz w:val="24"/>
          <w:szCs w:val="24"/>
        </w:rPr>
        <w:t>;</w:t>
      </w:r>
    </w:p>
    <w:p w:rsidR="00CC0469" w:rsidRPr="005B2EBB" w:rsidRDefault="00CC0469" w:rsidP="008B21B2">
      <w:pPr>
        <w:pStyle w:val="2"/>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Возрастающая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волатильность</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финансовых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рынков</w:t>
      </w:r>
      <w:proofErr w:type="spellEnd"/>
      <w:r w:rsidRPr="005B2EBB">
        <w:rPr>
          <w:rFonts w:ascii="Times New Roman" w:hAnsi="Times New Roman" w:cs="Times New Roman"/>
          <w:sz w:val="24"/>
          <w:szCs w:val="24"/>
        </w:rPr>
        <w:t>;</w:t>
      </w:r>
    </w:p>
    <w:p w:rsidR="00CC0469" w:rsidRPr="005B2EBB" w:rsidRDefault="00CC0469" w:rsidP="008B21B2">
      <w:pPr>
        <w:pStyle w:val="2"/>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Давление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регулирующих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органов</w:t>
      </w:r>
      <w:proofErr w:type="spellEnd"/>
      <w:r w:rsidRPr="005B2EBB">
        <w:rPr>
          <w:rFonts w:ascii="Times New Roman" w:hAnsi="Times New Roman" w:cs="Times New Roman"/>
          <w:sz w:val="24"/>
          <w:szCs w:val="24"/>
        </w:rPr>
        <w:t>;</w:t>
      </w:r>
    </w:p>
    <w:p w:rsidR="00CC0469" w:rsidRPr="005B2EBB" w:rsidRDefault="00CC0469" w:rsidP="008B21B2">
      <w:pPr>
        <w:pStyle w:val="2"/>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Совершенствование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механизмов</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корпоративного</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w:t>
      </w:r>
    </w:p>
    <w:p w:rsidR="00CC0469" w:rsidRPr="005B2EBB" w:rsidRDefault="00CC0469" w:rsidP="008B21B2">
      <w:pPr>
        <w:pStyle w:val="afc"/>
        <w:spacing w:after="0"/>
      </w:pPr>
      <w:r w:rsidRPr="005B2EBB">
        <w:t>Однако для любой компании существует ряд особенностей, связанных с понимаем необходимости создания системы управления рисками в силу внутренних факторов.</w:t>
      </w:r>
    </w:p>
    <w:p w:rsidR="00CC0469" w:rsidRPr="005B2EBB" w:rsidRDefault="00CC0469" w:rsidP="008B21B2">
      <w:pPr>
        <w:pStyle w:val="afc"/>
        <w:spacing w:after="0"/>
      </w:pPr>
      <w:r w:rsidRPr="005B2EBB">
        <w:t xml:space="preserve">В начале 2000 годов на ПАО </w:t>
      </w:r>
      <w:r w:rsidR="008B21B2" w:rsidRPr="005B2EBB">
        <w:t>«</w:t>
      </w:r>
      <w:r w:rsidRPr="005B2EBB">
        <w:t>ММК</w:t>
      </w:r>
      <w:r w:rsidR="008B21B2" w:rsidRPr="005B2EBB">
        <w:t>»</w:t>
      </w:r>
      <w:r w:rsidRPr="005B2EBB">
        <w:t xml:space="preserve"> имел место фрагментарный подход к функционированию системы управления рисками. Оценка и управление рисками производились в отдельных зонах, имеющих осознанный наиболее высокий уровень риска и требующих немедленных мероприятий по снижению его уровня. На данном этапе процедуры, связанные с предупреждением риска, разрабатывались и внедрялись специалистами подразделения по управлению рисками уже после появления </w:t>
      </w:r>
      <w:r w:rsidR="008B21B2" w:rsidRPr="005B2EBB">
        <w:t>«</w:t>
      </w:r>
      <w:r w:rsidRPr="005B2EBB">
        <w:t>проблемы</w:t>
      </w:r>
      <w:r w:rsidR="008B21B2" w:rsidRPr="005B2EBB">
        <w:t>»</w:t>
      </w:r>
      <w:r w:rsidRPr="005B2EBB">
        <w:t>, т. е. после реализации риска, например, крупной аварии, значительных потерь от курсовой разницы в отчете о прибылях и убытках компании, увеличения случаев неисполнения обязательств контрагентами.</w:t>
      </w:r>
    </w:p>
    <w:p w:rsidR="00CC0469" w:rsidRPr="005B2EBB" w:rsidRDefault="00CC0469" w:rsidP="008B21B2">
      <w:pPr>
        <w:pStyle w:val="afc"/>
        <w:spacing w:after="0"/>
      </w:pPr>
      <w:r w:rsidRPr="005B2EBB">
        <w:t>Значимым условием возможности внедрения элементов риск-менеджмента в организации на этом этапе послужило формирование эффективной команды специалистов, имеющих профессиональные навыки в области экономики, математической статистики и управления рисками, а также опыт работы в компании. Это позволило адаптировать методы оценки и управления рисками к потребностям компании и успешно осуществить процедуры согласования разработанных и документированных методологий.</w:t>
      </w:r>
    </w:p>
    <w:p w:rsidR="00CC0469" w:rsidRPr="005B2EBB" w:rsidRDefault="00CC0469" w:rsidP="008B21B2">
      <w:pPr>
        <w:pStyle w:val="afc"/>
        <w:spacing w:after="0"/>
      </w:pPr>
      <w:r w:rsidRPr="005B2EBB">
        <w:t>Ниже представлены практические примеры, отражающие как причины необходимости внедрения процедур управления рисками, так и решение их с помощью элементов управления рисками.</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Примеры:</w:t>
      </w:r>
    </w:p>
    <w:p w:rsidR="00CC0469" w:rsidRPr="005B2EBB" w:rsidRDefault="00CC0469" w:rsidP="008B21B2">
      <w:pPr>
        <w:pStyle w:val="afc"/>
        <w:spacing w:after="0"/>
      </w:pPr>
      <w:r w:rsidRPr="005B2EBB">
        <w:t xml:space="preserve">А). Увеличение в начале 2000 годов кредитного портфеля компании до 30 % от собственных средств и, соответственно, объема залогового обеспечения до 50% привело к необходимости формирования процедуры выбора предмета залога с учетом фактора риска. Специалистами подразделения по управлению рисками была разработана методика оценки рисков портфеля залогов с учетом его структуры и объема. В основу методологии положен </w:t>
      </w:r>
      <w:proofErr w:type="spellStart"/>
      <w:r w:rsidRPr="005B2EBB">
        <w:t>критериальный</w:t>
      </w:r>
      <w:proofErr w:type="spellEnd"/>
      <w:r w:rsidRPr="005B2EBB">
        <w:t xml:space="preserve"> анализ каждого из потенциальных видов обеспечения и портфеля залогов в целом на предмет непрерывности производственного процесса и ликвидности предметов залога. Существующий портфель залогов сопоставлялся с оптимальным, процент отклонения свидетельствовал о наличии повышенного риска. Порядок принятия решения о выборе предмета залога при привлечении финансирования был пересмотрен в </w:t>
      </w:r>
      <w:r w:rsidRPr="005B2EBB">
        <w:lastRenderedPageBreak/>
        <w:t xml:space="preserve">нормативных документах ПАО </w:t>
      </w:r>
      <w:r w:rsidR="008B21B2" w:rsidRPr="005B2EBB">
        <w:t>«</w:t>
      </w:r>
      <w:r w:rsidRPr="005B2EBB">
        <w:t>ММК</w:t>
      </w:r>
      <w:r w:rsidR="008B21B2" w:rsidRPr="005B2EBB">
        <w:t>»</w:t>
      </w:r>
      <w:r w:rsidRPr="005B2EBB">
        <w:t>. Данные процедуры позволили значительно снизить риски, возникающие в случае обращения взыскания на заложенное имущество и, следовательно, повысить стабильность компании.</w:t>
      </w:r>
    </w:p>
    <w:p w:rsidR="00CC0469" w:rsidRPr="005B2EBB" w:rsidRDefault="00CC0469" w:rsidP="008B21B2">
      <w:pPr>
        <w:pStyle w:val="afc"/>
        <w:spacing w:after="0"/>
      </w:pPr>
      <w:r w:rsidRPr="005B2EBB">
        <w:t xml:space="preserve">Б). Масштабное обновление основных производственных фондов, проводимое менеджментом компании начиная с 2002 года, явилось причиной роста проектных рисков, т. е. целого комплекса рисков, связанных с процедурой принятия решений и реализацией инвестиционных проектов на ПАО </w:t>
      </w:r>
      <w:r w:rsidR="008B21B2" w:rsidRPr="005B2EBB">
        <w:t>«</w:t>
      </w:r>
      <w:r w:rsidRPr="005B2EBB">
        <w:t>ММК</w:t>
      </w:r>
      <w:r w:rsidR="008B21B2" w:rsidRPr="005B2EBB">
        <w:t>»</w:t>
      </w:r>
      <w:r w:rsidRPr="005B2EBB">
        <w:t>.</w:t>
      </w:r>
    </w:p>
    <w:p w:rsidR="00CC0469" w:rsidRPr="005B2EBB" w:rsidRDefault="00CC0469" w:rsidP="008B21B2">
      <w:pPr>
        <w:pStyle w:val="afc"/>
        <w:spacing w:after="0"/>
      </w:pPr>
      <w:r w:rsidRPr="005B2EBB">
        <w:rPr>
          <w:shd w:val="clear" w:color="auto" w:fill="FFFFFF"/>
        </w:rPr>
        <w:t xml:space="preserve">Разработка и внедрение процедуры управления проектными рисками началась на ПАО </w:t>
      </w:r>
      <w:r w:rsidR="008B21B2" w:rsidRPr="005B2EBB">
        <w:rPr>
          <w:shd w:val="clear" w:color="auto" w:fill="FFFFFF"/>
        </w:rPr>
        <w:t>«</w:t>
      </w:r>
      <w:r w:rsidRPr="005B2EBB">
        <w:rPr>
          <w:shd w:val="clear" w:color="auto" w:fill="FFFFFF"/>
        </w:rPr>
        <w:t>ММК</w:t>
      </w:r>
      <w:r w:rsidR="008B21B2" w:rsidRPr="005B2EBB">
        <w:rPr>
          <w:shd w:val="clear" w:color="auto" w:fill="FFFFFF"/>
        </w:rPr>
        <w:t>»</w:t>
      </w:r>
      <w:r w:rsidRPr="005B2EBB">
        <w:rPr>
          <w:shd w:val="clear" w:color="auto" w:fill="FFFFFF"/>
        </w:rPr>
        <w:t xml:space="preserve"> в 2002 году. Первым шагом стал анализ действующих методологий в области оценки рисков инвестиционных проектов и выработка собственной, приемлемой для компании процедуры оценки и управления. В качестве метода оценки был определен метод имитационного моделирования, известный также как метод Монте-Карло, позволяющий оценить чистую текущую стоимость проекта с учетом совокупности факторов риска на основе генерации большого количества сценариев реализации инвестиционного проекта. Данный метод позволил определить наиболее рискованные для компании проекты на стадии приятия решения об их реализации и выявить возможные варианты снижения риска. Данный метод нормативно закреплен положением об оценке риска инвестиционных проектов и в настоящее время дополнен качественной оценкой проектных рисков.</w:t>
      </w:r>
    </w:p>
    <w:p w:rsidR="00CC0469" w:rsidRPr="005B2EBB" w:rsidRDefault="00CC0469" w:rsidP="008B21B2">
      <w:pPr>
        <w:pStyle w:val="afc"/>
        <w:spacing w:after="0"/>
      </w:pPr>
      <w:r w:rsidRPr="005B2EBB">
        <w:t xml:space="preserve">В). Причиной развития процедур управления рисками контрагентов стало колебание спроса на металлопродукцию по ряду наименований. Пересмотр условий платежей с отдельными контрагентами с предварительной оплаты на поставку продукции с последующей оплатой или систему плановых платежей усилил кредитные риски компании и стал основанием для инициирования специалистами подразделения по управлению рисками порядка оценки кредитных рисков. В основу оценки кредитных рисков легли такие критерии как история совместной работы контрагента с ПАО </w:t>
      </w:r>
      <w:r w:rsidR="008B21B2" w:rsidRPr="005B2EBB">
        <w:t>«</w:t>
      </w:r>
      <w:r w:rsidRPr="005B2EBB">
        <w:t>ММК</w:t>
      </w:r>
      <w:r w:rsidR="008B21B2" w:rsidRPr="005B2EBB">
        <w:t>»</w:t>
      </w:r>
      <w:r w:rsidRPr="005B2EBB">
        <w:t>, финансово-хозяйственные показатели работы контрагента, объем и значимость текущей сделки с контрагентом. В настоящее время при кредитовании любого контрагента на стадии преддоговорной работы проводится анализ кредитного риска, результаты которого оказывают влияние на условия оплаты по договору и форму требуемого обеспечения.</w:t>
      </w:r>
    </w:p>
    <w:p w:rsidR="00CC0469" w:rsidRPr="005B2EBB" w:rsidRDefault="00CC0469" w:rsidP="008B21B2">
      <w:pPr>
        <w:pStyle w:val="afc"/>
        <w:spacing w:after="0"/>
      </w:pPr>
      <w:r w:rsidRPr="005B2EBB">
        <w:t xml:space="preserve">С). Размещение в 2002 году еврооблигаций на сумму 100 млн. евро и дальнейшее падение курса доллара по отношению к евро стало причиной потерь ПАО </w:t>
      </w:r>
      <w:r w:rsidR="008B21B2" w:rsidRPr="005B2EBB">
        <w:t>«</w:t>
      </w:r>
      <w:r w:rsidRPr="005B2EBB">
        <w:t>ММК</w:t>
      </w:r>
      <w:r w:rsidR="008B21B2" w:rsidRPr="005B2EBB">
        <w:t>»</w:t>
      </w:r>
      <w:r w:rsidRPr="005B2EBB">
        <w:t xml:space="preserve"> от курсовой разницы. В целях регулирования валютной позиции ПАО </w:t>
      </w:r>
      <w:r w:rsidR="008B21B2" w:rsidRPr="005B2EBB">
        <w:t>«</w:t>
      </w:r>
      <w:r w:rsidRPr="005B2EBB">
        <w:t>ММК</w:t>
      </w:r>
      <w:r w:rsidR="008B21B2" w:rsidRPr="005B2EBB">
        <w:t>»</w:t>
      </w:r>
      <w:r w:rsidRPr="005B2EBB">
        <w:t xml:space="preserve"> и снижения валютного риска была разработана и внедрена процедура управления валютным риском. В данном случае были разработаны и документированы метод оценки на основе методологии VAR, процедуры управления (в частности управление условиями валютных контрактов, хеджирование) и контроля. Существующий на сегодняшний день механизм взаимодействия подразделений при управлении валютным риском позволяет динамично отслеживать и формировать валютную позицию ПАО </w:t>
      </w:r>
      <w:r w:rsidR="008B21B2" w:rsidRPr="005B2EBB">
        <w:t>«</w:t>
      </w:r>
      <w:r w:rsidRPr="005B2EBB">
        <w:t>ММК</w:t>
      </w:r>
      <w:r w:rsidR="008B21B2" w:rsidRPr="005B2EBB">
        <w:t>»</w:t>
      </w:r>
      <w:r w:rsidRPr="005B2EBB">
        <w:t xml:space="preserve"> и, следовательно, оценивать и управлять валютным риском.</w:t>
      </w:r>
    </w:p>
    <w:p w:rsidR="00CC0469" w:rsidRPr="005B2EBB" w:rsidRDefault="00CC0469" w:rsidP="008B21B2">
      <w:pPr>
        <w:pStyle w:val="afc"/>
        <w:spacing w:after="0"/>
      </w:pPr>
      <w:r w:rsidRPr="005B2EBB">
        <w:t xml:space="preserve">Фрагментарный подход на первоначальном этапе постановки системы управления рискам имеет ряд преимуществ: во-первых, использование данного подхода позволяет показать эффективность подхода к принятию решений через анализ рисков в краткосрочной перспективе на конкретных реализованных проектах в момент, когда необходимо осознание потребности в управлении рисками, начиная с уровня исполнителя и доведение данной потребности до высших органов управления предприятием. Так называемый подход </w:t>
      </w:r>
      <w:r w:rsidR="008B21B2" w:rsidRPr="005B2EBB">
        <w:t>«</w:t>
      </w:r>
      <w:r w:rsidRPr="005B2EBB">
        <w:t>снизу-вверх</w:t>
      </w:r>
      <w:r w:rsidR="008B21B2" w:rsidRPr="005B2EBB">
        <w:t>»</w:t>
      </w:r>
      <w:r w:rsidRPr="005B2EBB">
        <w:t>.</w:t>
      </w:r>
    </w:p>
    <w:p w:rsidR="00CC0469" w:rsidRPr="005B2EBB" w:rsidRDefault="00CC0469" w:rsidP="008B21B2">
      <w:pPr>
        <w:pStyle w:val="afc"/>
        <w:spacing w:after="0"/>
      </w:pPr>
      <w:r w:rsidRPr="005B2EBB">
        <w:t>Однако такой подход не идеален, поскольку риски взаимосвязаны и не могут быть разделены и управляться каждый сам по себе. Кроме того, такой подход не обеспечивает высший менеджмент организации, совет директоров и акционеров общими показателями рискованности бизнеса, важными для осуществления стратегии организации, а также не позволяет выстраивать долгосрочную стратегию управления рисками.</w:t>
      </w:r>
    </w:p>
    <w:p w:rsidR="00CC0469" w:rsidRPr="005B2EBB" w:rsidRDefault="00CC0469" w:rsidP="008B21B2">
      <w:pPr>
        <w:pStyle w:val="afc"/>
        <w:spacing w:after="0"/>
      </w:pPr>
      <w:r w:rsidRPr="005B2EBB">
        <w:t xml:space="preserve">Также фрагментарный подход не позволяет выстроить постоянно действующий и </w:t>
      </w:r>
      <w:r w:rsidRPr="005B2EBB">
        <w:lastRenderedPageBreak/>
        <w:t>формализованный процесс выявления (идентификации) рисков компании в меняющихся условиях и, соответственно, выстроить приоритеты по значимости мероприятий по управлению. Отсутствует возможность предупреждать риски, которые на текущий момент еще не являются критическими, однако в будущем могут существенно повлиять на стабильность работы компании.</w:t>
      </w:r>
    </w:p>
    <w:p w:rsidR="00CC0469" w:rsidRPr="005B2EBB" w:rsidRDefault="00CC0469" w:rsidP="008B21B2">
      <w:pPr>
        <w:pStyle w:val="afc"/>
        <w:spacing w:after="0"/>
      </w:pPr>
      <w:r w:rsidRPr="005B2EBB">
        <w:t>В связи с этим, с 2004 года к моменту формирования культуры управления рисками на предприятии начинается внедрение комплексной системы управления рисками.</w:t>
      </w:r>
    </w:p>
    <w:p w:rsidR="00CC0469" w:rsidRPr="005B2EBB" w:rsidRDefault="00CC0469" w:rsidP="008B21B2">
      <w:pPr>
        <w:pStyle w:val="4"/>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2.</w:t>
      </w:r>
      <w:r w:rsidR="008B21B2" w:rsidRPr="005B2EBB">
        <w:rPr>
          <w:rFonts w:ascii="Times New Roman" w:hAnsi="Times New Roman" w:cs="Times New Roman"/>
          <w:color w:val="auto"/>
          <w:sz w:val="24"/>
          <w:szCs w:val="24"/>
          <w:lang w:val="ru-RU"/>
        </w:rPr>
        <w:tab/>
      </w:r>
      <w:r w:rsidRPr="005B2EBB">
        <w:rPr>
          <w:rFonts w:ascii="Times New Roman" w:hAnsi="Times New Roman" w:cs="Times New Roman"/>
          <w:color w:val="auto"/>
          <w:sz w:val="24"/>
          <w:szCs w:val="24"/>
          <w:lang w:val="ru-RU"/>
        </w:rPr>
        <w:t>Постановка задачи</w:t>
      </w:r>
    </w:p>
    <w:p w:rsidR="00CC0469" w:rsidRPr="005B2EBB" w:rsidRDefault="00CC0469" w:rsidP="008B21B2">
      <w:pPr>
        <w:pStyle w:val="afc"/>
        <w:spacing w:after="0"/>
      </w:pPr>
      <w:r w:rsidRPr="005B2EBB">
        <w:t xml:space="preserve">Процесс построения комплексной системы управления рисками ПАО </w:t>
      </w:r>
      <w:r w:rsidR="008B21B2" w:rsidRPr="005B2EBB">
        <w:t>«</w:t>
      </w:r>
      <w:r w:rsidRPr="005B2EBB">
        <w:t>ММК</w:t>
      </w:r>
      <w:r w:rsidR="008B21B2" w:rsidRPr="005B2EBB">
        <w:t>»</w:t>
      </w:r>
      <w:r w:rsidRPr="005B2EBB">
        <w:t xml:space="preserve"> начался в 2003 году с формирования приказом генерального директора рабочей группы в целях разработки следующих документов:</w:t>
      </w:r>
    </w:p>
    <w:p w:rsidR="00CC0469" w:rsidRPr="005B2EBB" w:rsidRDefault="00CC0469" w:rsidP="008B21B2">
      <w:pPr>
        <w:pStyle w:val="2"/>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Политики ПАО </w:t>
      </w:r>
      <w:r w:rsidR="008B21B2" w:rsidRPr="005B2EBB">
        <w:rPr>
          <w:rFonts w:ascii="Times New Roman" w:hAnsi="Times New Roman" w:cs="Times New Roman"/>
          <w:sz w:val="24"/>
          <w:szCs w:val="24"/>
          <w:lang w:val="ru-RU"/>
        </w:rPr>
        <w:t>«</w:t>
      </w:r>
      <w:r w:rsidRPr="005B2EBB">
        <w:rPr>
          <w:rFonts w:ascii="Times New Roman" w:hAnsi="Times New Roman" w:cs="Times New Roman"/>
          <w:sz w:val="24"/>
          <w:szCs w:val="24"/>
          <w:lang w:val="ru-RU"/>
        </w:rPr>
        <w:t>ММК</w:t>
      </w:r>
      <w:r w:rsidR="008B21B2" w:rsidRPr="005B2EBB">
        <w:rPr>
          <w:rFonts w:ascii="Times New Roman" w:hAnsi="Times New Roman" w:cs="Times New Roman"/>
          <w:sz w:val="24"/>
          <w:szCs w:val="24"/>
          <w:lang w:val="ru-RU"/>
        </w:rPr>
        <w:t>»</w:t>
      </w:r>
      <w:r w:rsidRPr="005B2EBB">
        <w:rPr>
          <w:rFonts w:ascii="Times New Roman" w:hAnsi="Times New Roman" w:cs="Times New Roman"/>
          <w:sz w:val="24"/>
          <w:szCs w:val="24"/>
          <w:lang w:val="ru-RU"/>
        </w:rPr>
        <w:t xml:space="preserve"> в области управления рисками,</w:t>
      </w:r>
    </w:p>
    <w:p w:rsidR="00CC0469" w:rsidRPr="005B2EBB" w:rsidRDefault="00CC0469" w:rsidP="008B21B2">
      <w:pPr>
        <w:pStyle w:val="2"/>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Карты рисков ПАО </w:t>
      </w:r>
      <w:r w:rsidR="008B21B2" w:rsidRPr="005B2EBB">
        <w:rPr>
          <w:rFonts w:ascii="Times New Roman" w:hAnsi="Times New Roman" w:cs="Times New Roman"/>
          <w:sz w:val="24"/>
          <w:szCs w:val="24"/>
          <w:lang w:val="ru-RU"/>
        </w:rPr>
        <w:t>«</w:t>
      </w:r>
      <w:r w:rsidRPr="005B2EBB">
        <w:rPr>
          <w:rFonts w:ascii="Times New Roman" w:hAnsi="Times New Roman" w:cs="Times New Roman"/>
          <w:sz w:val="24"/>
          <w:szCs w:val="24"/>
          <w:lang w:val="ru-RU"/>
        </w:rPr>
        <w:t>ММК</w:t>
      </w:r>
      <w:r w:rsidR="008B21B2" w:rsidRPr="005B2EBB">
        <w:rPr>
          <w:rFonts w:ascii="Times New Roman" w:hAnsi="Times New Roman" w:cs="Times New Roman"/>
          <w:sz w:val="24"/>
          <w:szCs w:val="24"/>
          <w:lang w:val="ru-RU"/>
        </w:rPr>
        <w:t>»</w:t>
      </w:r>
      <w:r w:rsidRPr="005B2EBB">
        <w:rPr>
          <w:rFonts w:ascii="Times New Roman" w:hAnsi="Times New Roman" w:cs="Times New Roman"/>
          <w:sz w:val="24"/>
          <w:szCs w:val="24"/>
          <w:lang w:val="ru-RU"/>
        </w:rPr>
        <w:t xml:space="preserve"> по основным бизнес-процессам,</w:t>
      </w:r>
    </w:p>
    <w:p w:rsidR="00CC0469" w:rsidRPr="005B2EBB" w:rsidRDefault="00CC0469" w:rsidP="008B21B2">
      <w:pPr>
        <w:pStyle w:val="2"/>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Стандарта предприятия по управлению рисками, который должен включать единую терминологию при оценке и управлении рисками, перечень методологий качественной и количественной оценки рисков в соответствии с картой рисков, порядок установления лимитов по выявленным рискам, систему контроля показателей риска, регламенты взаимодействия подразделений при управлении рисками.</w:t>
      </w:r>
    </w:p>
    <w:p w:rsidR="00CC0469" w:rsidRPr="005B2EBB" w:rsidRDefault="00CC0469" w:rsidP="008B21B2">
      <w:pPr>
        <w:pStyle w:val="afc"/>
        <w:spacing w:after="0"/>
      </w:pPr>
      <w:r w:rsidRPr="005B2EBB">
        <w:t>Состав рабочей группы формировался из ключевых специалистов подразделений по основным бизнес процессам, имеющих опыт и авторитет в компании и специалистов отдела управления рисками.</w:t>
      </w:r>
    </w:p>
    <w:p w:rsidR="00CC0469" w:rsidRPr="005B2EBB" w:rsidRDefault="00CC0469" w:rsidP="008B21B2">
      <w:pPr>
        <w:pStyle w:val="afc"/>
        <w:spacing w:after="0"/>
      </w:pPr>
      <w:r w:rsidRPr="005B2EBB">
        <w:t xml:space="preserve">Основная цель работы рабочей группы — формирование эффективной непрерывно действующей системы выявления, оценки и управления рисками, интегрированной в систему управления ПАО </w:t>
      </w:r>
      <w:r w:rsidR="008B21B2" w:rsidRPr="005B2EBB">
        <w:t>«</w:t>
      </w:r>
      <w:r w:rsidRPr="005B2EBB">
        <w:t>ММК</w:t>
      </w:r>
      <w:r w:rsidR="008B21B2" w:rsidRPr="005B2EBB">
        <w:t>»</w:t>
      </w:r>
      <w:r w:rsidRPr="005B2EBB">
        <w:t>, и позволяющей своевременно предупреждать потенциальные потери и выявлять дополнительные возможности при ведении бизнеса на основе формализованных процедур идентификации, оценки и управления.</w:t>
      </w:r>
    </w:p>
    <w:p w:rsidR="00CC0469" w:rsidRPr="005B2EBB" w:rsidRDefault="00CC0469" w:rsidP="008B21B2">
      <w:pPr>
        <w:pStyle w:val="4"/>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3.</w:t>
      </w:r>
      <w:r w:rsidR="008B21B2" w:rsidRPr="005B2EBB">
        <w:rPr>
          <w:rFonts w:ascii="Times New Roman" w:hAnsi="Times New Roman" w:cs="Times New Roman"/>
          <w:color w:val="auto"/>
          <w:sz w:val="24"/>
          <w:szCs w:val="24"/>
          <w:lang w:val="ru-RU"/>
        </w:rPr>
        <w:tab/>
      </w:r>
      <w:r w:rsidRPr="005B2EBB">
        <w:rPr>
          <w:rFonts w:ascii="Times New Roman" w:hAnsi="Times New Roman" w:cs="Times New Roman"/>
          <w:color w:val="auto"/>
          <w:sz w:val="24"/>
          <w:szCs w:val="24"/>
          <w:lang w:val="ru-RU"/>
        </w:rPr>
        <w:t>Реализация проекта внедрения системы управления рисками</w:t>
      </w:r>
    </w:p>
    <w:p w:rsidR="00CC0469" w:rsidRPr="005B2EBB" w:rsidRDefault="00CC0469" w:rsidP="008B21B2">
      <w:pPr>
        <w:pStyle w:val="afc"/>
        <w:spacing w:after="0"/>
      </w:pPr>
      <w:r w:rsidRPr="005B2EBB">
        <w:t>Реализация задачи производилась под руководством руководителя рабочей группы — заместителя генерального директора по стратегическому планированию и собственности Сергея Кривощекова. Заместителем руководителя и организатором оперативных совещаний выступал начальник отдела управления рисками Игорь Тарасов.</w:t>
      </w:r>
    </w:p>
    <w:p w:rsidR="00CC0469" w:rsidRPr="005B2EBB" w:rsidRDefault="00CC0469" w:rsidP="008B21B2">
      <w:pPr>
        <w:pStyle w:val="afc"/>
        <w:spacing w:after="0"/>
      </w:pPr>
      <w:r w:rsidRPr="005B2EBB">
        <w:t>Дополнительной задачей данного проекта также можно назвать дальнейшее продвижение культуры риск-менеджмента как единого комплекса мероприятий, доведение до каждого сотрудника основных принципов и процедур анализа рисков для более эффективной деятельности при принятии решений.</w:t>
      </w:r>
    </w:p>
    <w:p w:rsidR="00CC0469" w:rsidRPr="005B2EBB" w:rsidRDefault="00E43883" w:rsidP="008B21B2">
      <w:pPr>
        <w:pStyle w:val="afc"/>
        <w:spacing w:after="0"/>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24pt;height:24pt;z-index:251658240;mso-wrap-distance-left:0;mso-wrap-distance-right:0;mso-position-horizontal:left;mso-position-vertical-relative:line" o:allowoverlap="f">
            <w10:wrap type="square"/>
          </v:shape>
        </w:pict>
      </w:r>
      <w:r w:rsidR="00CC0469" w:rsidRPr="005B2EBB">
        <w:t xml:space="preserve">Первым этапом работ стала разработка единой Политики ПАО </w:t>
      </w:r>
      <w:r w:rsidR="008B21B2" w:rsidRPr="005B2EBB">
        <w:t>«</w:t>
      </w:r>
      <w:r w:rsidR="00CC0469" w:rsidRPr="005B2EBB">
        <w:t>ММК</w:t>
      </w:r>
      <w:r w:rsidR="008B21B2" w:rsidRPr="005B2EBB">
        <w:t>»</w:t>
      </w:r>
      <w:r w:rsidR="00CC0469" w:rsidRPr="005B2EBB">
        <w:t xml:space="preserve"> в области управления рисками. Этот документ в краткой, лаконичной форме должен отражать основные цели и принципы управления рисками. Основой его составления является согласовательный процесс сначала между членами рабочей группы, затем — с основными топ-менеджерами. Именно согласовательная форма разработки политики 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w:t>
      </w:r>
    </w:p>
    <w:p w:rsidR="00CC0469" w:rsidRPr="005B2EBB" w:rsidRDefault="00CC0469" w:rsidP="008B21B2">
      <w:pPr>
        <w:pStyle w:val="afc"/>
        <w:spacing w:after="0"/>
      </w:pPr>
      <w:r w:rsidRPr="005B2EBB">
        <w:t>Первоначальный вариант Политики в области управления рисками был составлен специалистами подразделения по управлению рисками, однако в процессе обсуждения и согласования он был значительно дополнен и усовершенствован. В кейсе представлен утвержденный генеральным директором текст Политики в окончательном варианте, который в настоящее время доведен до сведения всех подразделений, помещен на внутреннем сайте компании и размещен в приемных и кабинетах руководителей всех структурных подразделений.</w:t>
      </w:r>
    </w:p>
    <w:p w:rsidR="00CC0469" w:rsidRPr="005B2EBB" w:rsidRDefault="00CC0469" w:rsidP="008B21B2">
      <w:pPr>
        <w:pStyle w:val="afc"/>
        <w:spacing w:after="0"/>
      </w:pPr>
      <w:r w:rsidRPr="005B2EBB">
        <w:t xml:space="preserve">Политика в области управления рисками помимо вышеназванных целей также позволяет показать готовность менеджеров и акционеров признавать наличие рисков и необходимость управления ими в деятельности компании перед третьими лицами </w:t>
      </w:r>
      <w:r w:rsidRPr="005B2EBB">
        <w:lastRenderedPageBreak/>
        <w:t>(контрагентами, банкирами, инвесторами, рейтинговыми агентствами, государственными и общественными структурами) и повысить инвестиционную привлекательность компании за счет большей уверенности инвесторов в надежности и непрерывности работы компании.</w:t>
      </w:r>
    </w:p>
    <w:p w:rsidR="00CC0469" w:rsidRPr="005B2EBB" w:rsidRDefault="00CC0469" w:rsidP="008B21B2">
      <w:pPr>
        <w:pStyle w:val="afc"/>
        <w:spacing w:after="0"/>
      </w:pPr>
      <w:r w:rsidRPr="005B2EBB">
        <w:t xml:space="preserve">Второй этап работы заключался в формировании единой терминологии по управлению рисками, выявлении всех рисков компании и составлении Карты рисков ПАО </w:t>
      </w:r>
      <w:r w:rsidR="008B21B2" w:rsidRPr="005B2EBB">
        <w:t>«</w:t>
      </w:r>
      <w:r w:rsidRPr="005B2EBB">
        <w:t>ММК</w:t>
      </w:r>
      <w:r w:rsidR="008B21B2" w:rsidRPr="005B2EBB">
        <w:t>»</w:t>
      </w:r>
      <w:r w:rsidRPr="005B2EBB">
        <w:t xml:space="preserve">. Основной проблемой при постановке риск-менеджмента в компании является отсутствие единой терминологии рисков не только на уровне отдельной компании, но и в риск-менеджменте в целом как новой, динамично развивающейся части науки управления. Этот вопрос был решен путем составления членами рабочей группы перечня рисков, их единых определений в рамках компании и подробных факторов каждого риска. Такой перечень, содержащий виды и факторы рисков, стал основой для формирования анкет в целях проведения качественной оценки рисков. Анкетирование необходимо производить обязательно после подробного инструктажа всех привлеченных экспертов. На качество заполненных анкет может повлиять неправильно подобранный состав экспертов, отсутствие заинтересованности, форма предложенной анкеты. На ПАО </w:t>
      </w:r>
      <w:r w:rsidR="008B21B2" w:rsidRPr="005B2EBB">
        <w:t>«</w:t>
      </w:r>
      <w:r w:rsidRPr="005B2EBB">
        <w:t>ММК</w:t>
      </w:r>
      <w:r w:rsidR="008B21B2" w:rsidRPr="005B2EBB">
        <w:t>»</w:t>
      </w:r>
      <w:r w:rsidRPr="005B2EBB">
        <w:t xml:space="preserve"> был выбран вариант подбора ряда экспертов по каждому бизнес процессу отдельно, формирование анкет и перечень видов и факторов риска формировались также отдельно по каждому бизнес-процессу. Это позволило в большей мере исключить возможность ошибок и неверных оценок рисков специалистами разных направлений других </w:t>
      </w:r>
    </w:p>
    <w:p w:rsidR="00CC0469" w:rsidRPr="005B2EBB" w:rsidRDefault="00CC0469" w:rsidP="008B21B2">
      <w:pPr>
        <w:pStyle w:val="afc"/>
        <w:spacing w:after="0"/>
      </w:pPr>
      <w:r w:rsidRPr="005B2EBB">
        <w:t>Третьим этапом формирования системы управления рисками является разработка основного нормативного документа (регламента, стандарта), регулирующего в компании процесс управления рисками с момента выявления до момента контроля, определения ответственных лиц в компании за процесс управления рисками, процедуры взаимодействия с подразделениями, участвующими в процессе на разных этапах управления рисками, а также процедуры учета и отчетности.</w:t>
      </w:r>
    </w:p>
    <w:p w:rsidR="00CC0469" w:rsidRPr="005B2EBB" w:rsidRDefault="00CC0469" w:rsidP="008B21B2">
      <w:pPr>
        <w:spacing w:after="0" w:line="240" w:lineRule="auto"/>
        <w:rPr>
          <w:rFonts w:ascii="Times New Roman" w:hAnsi="Times New Roman" w:cs="Times New Roman"/>
          <w:sz w:val="24"/>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Тестовые задания</w:t>
      </w:r>
    </w:p>
    <w:p w:rsidR="00CC0469" w:rsidRPr="005B2EBB" w:rsidRDefault="00CC0469" w:rsidP="008B21B2">
      <w:pPr>
        <w:pStyle w:val="af6"/>
        <w:spacing w:line="240" w:lineRule="auto"/>
        <w:ind w:left="0"/>
        <w:rPr>
          <w:szCs w:val="24"/>
          <w:lang w:val="ru-RU"/>
        </w:rPr>
      </w:pPr>
      <w:r w:rsidRPr="005B2EBB">
        <w:rPr>
          <w:szCs w:val="24"/>
          <w:lang w:val="ru-RU"/>
        </w:rPr>
        <w:t xml:space="preserve">1 . Процедура управления рисками, </w:t>
      </w:r>
      <w:proofErr w:type="gramStart"/>
      <w:r w:rsidRPr="005B2EBB">
        <w:rPr>
          <w:szCs w:val="24"/>
          <w:lang w:val="ru-RU"/>
        </w:rPr>
        <w:t>предусматривающая  передачу</w:t>
      </w:r>
      <w:proofErr w:type="gramEnd"/>
      <w:r w:rsidRPr="005B2EBB">
        <w:rPr>
          <w:szCs w:val="24"/>
          <w:lang w:val="ru-RU"/>
        </w:rPr>
        <w:t xml:space="preserve"> части рисков партнерам по бизнесу называется </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2. К функциям риска не относятся:</w:t>
      </w:r>
    </w:p>
    <w:p w:rsidR="00CC0469" w:rsidRPr="005B2EBB" w:rsidRDefault="00CC0469" w:rsidP="008B21B2">
      <w:pPr>
        <w:pStyle w:val="af6"/>
        <w:spacing w:line="240" w:lineRule="auto"/>
        <w:ind w:left="0"/>
        <w:rPr>
          <w:szCs w:val="24"/>
          <w:lang w:val="ru-RU"/>
        </w:rPr>
      </w:pPr>
      <w:r w:rsidRPr="005B2EBB">
        <w:rPr>
          <w:szCs w:val="24"/>
          <w:lang w:val="ru-RU"/>
        </w:rPr>
        <w:t>А) инновационная;</w:t>
      </w:r>
    </w:p>
    <w:p w:rsidR="00CC0469" w:rsidRPr="005B2EBB" w:rsidRDefault="00CC0469" w:rsidP="008B21B2">
      <w:pPr>
        <w:pStyle w:val="af6"/>
        <w:spacing w:line="240" w:lineRule="auto"/>
        <w:ind w:left="0"/>
        <w:rPr>
          <w:szCs w:val="24"/>
          <w:lang w:val="ru-RU"/>
        </w:rPr>
      </w:pPr>
      <w:r w:rsidRPr="005B2EBB">
        <w:rPr>
          <w:szCs w:val="24"/>
          <w:lang w:val="ru-RU"/>
        </w:rPr>
        <w:t>Б) регулятивная;</w:t>
      </w:r>
    </w:p>
    <w:p w:rsidR="00CC0469" w:rsidRPr="005B2EBB" w:rsidRDefault="00CC0469" w:rsidP="008B21B2">
      <w:pPr>
        <w:pStyle w:val="af6"/>
        <w:spacing w:line="240" w:lineRule="auto"/>
        <w:ind w:left="0"/>
        <w:rPr>
          <w:szCs w:val="24"/>
          <w:lang w:val="ru-RU"/>
        </w:rPr>
      </w:pPr>
      <w:r w:rsidRPr="005B2EBB">
        <w:rPr>
          <w:szCs w:val="24"/>
          <w:lang w:val="ru-RU"/>
        </w:rPr>
        <w:t>В) санирующая;</w:t>
      </w:r>
    </w:p>
    <w:p w:rsidR="00CC0469" w:rsidRPr="005B2EBB" w:rsidRDefault="00CC0469" w:rsidP="008B21B2">
      <w:pPr>
        <w:pStyle w:val="af6"/>
        <w:spacing w:line="240" w:lineRule="auto"/>
        <w:ind w:left="0"/>
        <w:rPr>
          <w:szCs w:val="24"/>
          <w:lang w:val="ru-RU"/>
        </w:rPr>
      </w:pPr>
      <w:r w:rsidRPr="005B2EBB">
        <w:rPr>
          <w:szCs w:val="24"/>
          <w:lang w:val="ru-RU"/>
        </w:rPr>
        <w:t>Г) защитная;</w:t>
      </w:r>
    </w:p>
    <w:p w:rsidR="00CC0469" w:rsidRPr="005B2EBB" w:rsidRDefault="00CC0469" w:rsidP="008B21B2">
      <w:pPr>
        <w:pStyle w:val="af6"/>
        <w:spacing w:line="240" w:lineRule="auto"/>
        <w:ind w:left="0"/>
        <w:rPr>
          <w:szCs w:val="24"/>
          <w:lang w:val="ru-RU"/>
        </w:rPr>
      </w:pPr>
      <w:r w:rsidRPr="005B2EBB">
        <w:rPr>
          <w:szCs w:val="24"/>
          <w:lang w:val="ru-RU"/>
        </w:rPr>
        <w:t>Д) аналитическая;</w:t>
      </w:r>
    </w:p>
    <w:p w:rsidR="00CC0469" w:rsidRPr="005B2EBB" w:rsidRDefault="00CC0469" w:rsidP="008B21B2">
      <w:pPr>
        <w:pStyle w:val="af6"/>
        <w:spacing w:line="240" w:lineRule="auto"/>
        <w:ind w:left="0"/>
        <w:rPr>
          <w:szCs w:val="24"/>
          <w:lang w:val="ru-RU"/>
        </w:rPr>
      </w:pPr>
      <w:r w:rsidRPr="005B2EBB">
        <w:rPr>
          <w:szCs w:val="24"/>
          <w:lang w:val="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3. Какой метод управления рисками предусматривает действия предпринимателей по отказу от предпринимательского проекта.</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 xml:space="preserve">4.Исключите лишнее. </w:t>
      </w:r>
      <w:r w:rsidRPr="005B2EBB">
        <w:rPr>
          <w:rFonts w:eastAsia="Times New Roman"/>
          <w:szCs w:val="24"/>
          <w:lang w:val="ru-RU" w:eastAsia="ru-RU"/>
        </w:rPr>
        <w:t xml:space="preserve">К функциям объекта </w:t>
      </w:r>
      <w:proofErr w:type="gramStart"/>
      <w:r w:rsidRPr="005B2EBB">
        <w:rPr>
          <w:rFonts w:eastAsia="Times New Roman"/>
          <w:szCs w:val="24"/>
          <w:lang w:val="ru-RU" w:eastAsia="ru-RU"/>
        </w:rPr>
        <w:t>управления  относит</w:t>
      </w:r>
      <w:r w:rsidRPr="005B2EBB">
        <w:rPr>
          <w:rFonts w:eastAsia="Times New Roman"/>
          <w:szCs w:val="24"/>
          <w:lang w:val="ru-RU" w:eastAsia="ru-RU"/>
        </w:rPr>
        <w:softHyphen/>
        <w:t>ся</w:t>
      </w:r>
      <w:proofErr w:type="gramEnd"/>
      <w:r w:rsidRPr="005B2EBB">
        <w:rPr>
          <w:rFonts w:eastAsia="Times New Roman"/>
          <w:szCs w:val="24"/>
          <w:lang w:val="ru-RU" w:eastAsia="ru-RU"/>
        </w:rPr>
        <w:t xml:space="preserve"> организация</w:t>
      </w:r>
    </w:p>
    <w:p w:rsidR="00CC0469" w:rsidRPr="005B2EBB" w:rsidRDefault="00CC0469" w:rsidP="008B21B2">
      <w:pPr>
        <w:pStyle w:val="af6"/>
        <w:spacing w:line="240" w:lineRule="auto"/>
        <w:ind w:left="0"/>
        <w:rPr>
          <w:szCs w:val="24"/>
          <w:lang w:val="ru-RU"/>
        </w:rPr>
      </w:pPr>
      <w:r w:rsidRPr="005B2EBB">
        <w:rPr>
          <w:szCs w:val="24"/>
          <w:lang w:val="ru-RU"/>
        </w:rPr>
        <w:t>А)</w:t>
      </w:r>
      <w:r w:rsidRPr="005B2EBB">
        <w:rPr>
          <w:rFonts w:eastAsia="Times New Roman"/>
          <w:szCs w:val="24"/>
          <w:lang w:val="ru-RU" w:eastAsia="ru-RU"/>
        </w:rPr>
        <w:t xml:space="preserve"> разрешения </w:t>
      </w:r>
      <w:proofErr w:type="gramStart"/>
      <w:r w:rsidRPr="005B2EBB">
        <w:rPr>
          <w:rFonts w:eastAsia="Times New Roman"/>
          <w:szCs w:val="24"/>
          <w:lang w:val="ru-RU" w:eastAsia="ru-RU"/>
        </w:rPr>
        <w:t>риска</w:t>
      </w:r>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Б)</w:t>
      </w:r>
      <w:r w:rsidRPr="005B2EBB">
        <w:rPr>
          <w:rFonts w:eastAsia="Times New Roman"/>
          <w:szCs w:val="24"/>
          <w:lang w:val="ru-RU" w:eastAsia="ru-RU"/>
        </w:rPr>
        <w:t xml:space="preserve"> рисковых вложений </w:t>
      </w:r>
      <w:proofErr w:type="gramStart"/>
      <w:r w:rsidRPr="005B2EBB">
        <w:rPr>
          <w:rFonts w:eastAsia="Times New Roman"/>
          <w:szCs w:val="24"/>
          <w:lang w:val="ru-RU" w:eastAsia="ru-RU"/>
        </w:rPr>
        <w:t>капитала</w:t>
      </w:r>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w:t>
      </w:r>
      <w:r w:rsidRPr="005B2EBB">
        <w:rPr>
          <w:rFonts w:eastAsia="Times New Roman"/>
          <w:szCs w:val="24"/>
          <w:lang w:val="ru-RU" w:eastAsia="ru-RU"/>
        </w:rPr>
        <w:t xml:space="preserve"> работы по снижению величины </w:t>
      </w:r>
      <w:proofErr w:type="gramStart"/>
      <w:r w:rsidRPr="005B2EBB">
        <w:rPr>
          <w:rFonts w:eastAsia="Times New Roman"/>
          <w:szCs w:val="24"/>
          <w:lang w:val="ru-RU" w:eastAsia="ru-RU"/>
        </w:rPr>
        <w:t>риска</w:t>
      </w:r>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Г)</w:t>
      </w:r>
      <w:r w:rsidRPr="005B2EBB">
        <w:rPr>
          <w:rFonts w:eastAsia="Times New Roman"/>
          <w:szCs w:val="24"/>
          <w:lang w:val="ru-RU" w:eastAsia="ru-RU"/>
        </w:rPr>
        <w:t xml:space="preserve"> процесса страхования рисков</w:t>
      </w:r>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Д)</w:t>
      </w:r>
      <w:r w:rsidRPr="005B2EBB">
        <w:rPr>
          <w:rFonts w:eastAsia="Times New Roman"/>
          <w:szCs w:val="24"/>
          <w:lang w:val="ru-RU" w:eastAsia="ru-RU"/>
        </w:rPr>
        <w:t xml:space="preserve"> координация</w:t>
      </w:r>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 xml:space="preserve">Е) </w:t>
      </w:r>
      <w:r w:rsidRPr="005B2EBB">
        <w:rPr>
          <w:rFonts w:eastAsia="Times New Roman"/>
          <w:szCs w:val="24"/>
          <w:lang w:val="ru-RU" w:eastAsia="ru-RU"/>
        </w:rPr>
        <w:t>экономических отношений и связей между субъектами хозяй</w:t>
      </w:r>
      <w:r w:rsidRPr="005B2EBB">
        <w:rPr>
          <w:rFonts w:eastAsia="Times New Roman"/>
          <w:szCs w:val="24"/>
          <w:lang w:val="ru-RU" w:eastAsia="ru-RU"/>
        </w:rPr>
        <w:softHyphen/>
        <w:t>ственного процесса</w:t>
      </w:r>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5. Формирование фонда защиты от риска предпринимательской структурой за счет собственных средств представляет собой:</w:t>
      </w:r>
    </w:p>
    <w:p w:rsidR="00CC0469" w:rsidRPr="005B2EBB" w:rsidRDefault="00CC0469" w:rsidP="008B21B2">
      <w:pPr>
        <w:pStyle w:val="aff3"/>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 Диверсификация;</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spellStart"/>
      <w:proofErr w:type="gramStart"/>
      <w:r w:rsidRPr="005B2EBB">
        <w:rPr>
          <w:szCs w:val="24"/>
          <w:lang w:val="ru-RU"/>
        </w:rPr>
        <w:t>Лимитирование</w:t>
      </w:r>
      <w:proofErr w:type="spellEnd"/>
      <w:r w:rsidRPr="005B2EBB">
        <w:rPr>
          <w:szCs w:val="24"/>
          <w:lang w:val="ru-RU"/>
        </w:rPr>
        <w:t xml:space="preserve"> ;</w:t>
      </w:r>
      <w:proofErr w:type="gramEnd"/>
    </w:p>
    <w:p w:rsidR="00CC0469" w:rsidRPr="005B2EBB" w:rsidRDefault="00CC0469" w:rsidP="008B21B2">
      <w:pPr>
        <w:pStyle w:val="af6"/>
        <w:spacing w:line="240" w:lineRule="auto"/>
        <w:ind w:left="0"/>
        <w:rPr>
          <w:szCs w:val="24"/>
          <w:lang w:val="ru-RU"/>
        </w:rPr>
      </w:pPr>
      <w:r w:rsidRPr="005B2EBB">
        <w:rPr>
          <w:szCs w:val="24"/>
          <w:lang w:val="ru-RU"/>
        </w:rPr>
        <w:t>В) Самострахование;</w:t>
      </w:r>
    </w:p>
    <w:p w:rsidR="00CC0469" w:rsidRPr="005B2EBB" w:rsidRDefault="00CC0469" w:rsidP="008B21B2">
      <w:pPr>
        <w:pStyle w:val="af6"/>
        <w:spacing w:line="240" w:lineRule="auto"/>
        <w:ind w:left="0"/>
        <w:rPr>
          <w:szCs w:val="24"/>
          <w:lang w:val="ru-RU"/>
        </w:rPr>
      </w:pPr>
      <w:r w:rsidRPr="005B2EBB">
        <w:rPr>
          <w:szCs w:val="24"/>
          <w:lang w:val="ru-RU"/>
        </w:rPr>
        <w:t>Г) Хеджирование</w:t>
      </w:r>
    </w:p>
    <w:p w:rsidR="00CC0469" w:rsidRPr="005B2EBB" w:rsidRDefault="00CC0469" w:rsidP="008B21B2">
      <w:pPr>
        <w:pStyle w:val="af6"/>
        <w:spacing w:line="240" w:lineRule="auto"/>
        <w:ind w:left="0"/>
        <w:rPr>
          <w:szCs w:val="24"/>
          <w:lang w:val="ru-RU"/>
        </w:rPr>
      </w:pPr>
      <w:r w:rsidRPr="005B2EBB">
        <w:rPr>
          <w:szCs w:val="24"/>
          <w:lang w:val="ru-RU"/>
        </w:rPr>
        <w:t>Д) Трансферт рисков;</w:t>
      </w:r>
    </w:p>
    <w:p w:rsidR="00CC0469" w:rsidRPr="005B2EBB" w:rsidRDefault="00CC0469" w:rsidP="008B21B2">
      <w:pPr>
        <w:pStyle w:val="af6"/>
        <w:spacing w:line="240" w:lineRule="auto"/>
        <w:ind w:left="0"/>
        <w:rPr>
          <w:szCs w:val="24"/>
          <w:lang w:val="ru-RU"/>
        </w:rPr>
      </w:pPr>
      <w:r w:rsidRPr="005B2EBB">
        <w:rPr>
          <w:szCs w:val="24"/>
          <w:lang w:val="ru-RU"/>
        </w:rPr>
        <w:t>Е) Уклонение от риска.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rFonts w:eastAsia="Times New Roman"/>
          <w:szCs w:val="24"/>
          <w:lang w:val="ru-RU" w:eastAsia="ru-RU"/>
        </w:rPr>
      </w:pPr>
      <w:r w:rsidRPr="005B2EBB">
        <w:rPr>
          <w:szCs w:val="24"/>
          <w:lang w:val="ru-RU"/>
        </w:rPr>
        <w:t xml:space="preserve">6.Исключите лишнее. </w:t>
      </w:r>
      <w:r w:rsidRPr="005B2EBB">
        <w:rPr>
          <w:rFonts w:eastAsia="Times New Roman"/>
          <w:szCs w:val="24"/>
          <w:lang w:val="ru-RU" w:eastAsia="ru-RU"/>
        </w:rPr>
        <w:t>К функциям субъекта управления отно</w:t>
      </w:r>
      <w:r w:rsidRPr="005B2EBB">
        <w:rPr>
          <w:rFonts w:eastAsia="Times New Roman"/>
          <w:szCs w:val="24"/>
          <w:lang w:val="ru-RU" w:eastAsia="ru-RU"/>
        </w:rPr>
        <w:softHyphen/>
        <w:t>сятся:</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А) прогнозирование;</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Б) организация;</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В) регулирование;</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Г) стимулирование;</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Д) контроль;</w:t>
      </w:r>
    </w:p>
    <w:p w:rsidR="00CC0469" w:rsidRPr="005B2EBB" w:rsidRDefault="00CC0469" w:rsidP="008B21B2">
      <w:pPr>
        <w:pStyle w:val="af6"/>
        <w:spacing w:line="240" w:lineRule="auto"/>
        <w:ind w:left="0"/>
        <w:rPr>
          <w:rFonts w:eastAsia="Times New Roman"/>
          <w:szCs w:val="24"/>
          <w:lang w:val="ru-RU" w:eastAsia="ru-RU"/>
        </w:rPr>
      </w:pPr>
      <w:r w:rsidRPr="005B2EBB">
        <w:rPr>
          <w:rFonts w:eastAsia="Times New Roman"/>
          <w:szCs w:val="24"/>
          <w:lang w:val="ru-RU" w:eastAsia="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7. К внешним источникам риска относят:</w:t>
      </w:r>
    </w:p>
    <w:p w:rsidR="00CC0469" w:rsidRPr="005B2EBB" w:rsidRDefault="00CC0469" w:rsidP="008B21B2">
      <w:pPr>
        <w:pStyle w:val="af6"/>
        <w:spacing w:line="240" w:lineRule="auto"/>
        <w:ind w:left="0"/>
        <w:rPr>
          <w:szCs w:val="24"/>
          <w:lang w:val="ru-RU"/>
        </w:rPr>
      </w:pPr>
      <w:r w:rsidRPr="005B2EBB">
        <w:rPr>
          <w:szCs w:val="24"/>
          <w:lang w:val="ru-RU"/>
        </w:rPr>
        <w:t>А) Производственно-техническая система;</w:t>
      </w:r>
    </w:p>
    <w:p w:rsidR="00CC0469" w:rsidRPr="005B2EBB" w:rsidRDefault="00CC0469" w:rsidP="008B21B2">
      <w:pPr>
        <w:pStyle w:val="af6"/>
        <w:spacing w:line="240" w:lineRule="auto"/>
        <w:ind w:left="0"/>
        <w:rPr>
          <w:szCs w:val="24"/>
          <w:lang w:val="ru-RU"/>
        </w:rPr>
      </w:pPr>
      <w:r w:rsidRPr="005B2EBB">
        <w:rPr>
          <w:szCs w:val="24"/>
          <w:lang w:val="ru-RU"/>
        </w:rPr>
        <w:t>Б) Финансово-экономическая система;</w:t>
      </w:r>
    </w:p>
    <w:p w:rsidR="00CC0469" w:rsidRPr="005B2EBB" w:rsidRDefault="00CC0469" w:rsidP="008B21B2">
      <w:pPr>
        <w:pStyle w:val="af6"/>
        <w:spacing w:line="240" w:lineRule="auto"/>
        <w:ind w:left="0"/>
        <w:rPr>
          <w:szCs w:val="24"/>
          <w:lang w:val="ru-RU"/>
        </w:rPr>
      </w:pPr>
      <w:r w:rsidRPr="005B2EBB">
        <w:rPr>
          <w:szCs w:val="24"/>
          <w:lang w:val="ru-RU"/>
        </w:rPr>
        <w:t>В) Социальная система;</w:t>
      </w:r>
    </w:p>
    <w:p w:rsidR="00CC0469" w:rsidRPr="005B2EBB" w:rsidRDefault="00CC0469" w:rsidP="008B21B2">
      <w:pPr>
        <w:pStyle w:val="af6"/>
        <w:spacing w:line="240" w:lineRule="auto"/>
        <w:ind w:left="0"/>
        <w:rPr>
          <w:szCs w:val="24"/>
          <w:lang w:val="ru-RU"/>
        </w:rPr>
      </w:pPr>
      <w:r w:rsidRPr="005B2EBB">
        <w:rPr>
          <w:szCs w:val="24"/>
          <w:lang w:val="ru-RU"/>
        </w:rPr>
        <w:t>Г) Техногенная среда;</w:t>
      </w:r>
    </w:p>
    <w:p w:rsidR="00CC0469" w:rsidRPr="005B2EBB" w:rsidRDefault="00CC0469" w:rsidP="008B21B2">
      <w:pPr>
        <w:pStyle w:val="af6"/>
        <w:spacing w:line="240" w:lineRule="auto"/>
        <w:ind w:left="0"/>
        <w:rPr>
          <w:szCs w:val="24"/>
          <w:lang w:val="ru-RU"/>
        </w:rPr>
      </w:pPr>
      <w:r w:rsidRPr="005B2EBB">
        <w:rPr>
          <w:szCs w:val="24"/>
          <w:lang w:val="ru-RU"/>
        </w:rPr>
        <w:t>Д) Экологическая система;</w:t>
      </w:r>
    </w:p>
    <w:p w:rsidR="00CC0469" w:rsidRPr="005B2EBB" w:rsidRDefault="00CC0469" w:rsidP="008B21B2">
      <w:pPr>
        <w:pStyle w:val="af6"/>
        <w:spacing w:line="240" w:lineRule="auto"/>
        <w:ind w:left="0"/>
        <w:rPr>
          <w:szCs w:val="24"/>
          <w:lang w:val="ru-RU"/>
        </w:rPr>
      </w:pPr>
      <w:r w:rsidRPr="005B2EBB">
        <w:rPr>
          <w:szCs w:val="24"/>
          <w:lang w:val="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8. К внутренним источникам риска относят:</w:t>
      </w:r>
    </w:p>
    <w:p w:rsidR="00CC0469" w:rsidRPr="005B2EBB" w:rsidRDefault="00CC0469" w:rsidP="008B21B2">
      <w:pPr>
        <w:pStyle w:val="af6"/>
        <w:spacing w:line="240" w:lineRule="auto"/>
        <w:ind w:left="0"/>
        <w:rPr>
          <w:szCs w:val="24"/>
          <w:lang w:val="ru-RU"/>
        </w:rPr>
      </w:pPr>
      <w:r w:rsidRPr="005B2EBB">
        <w:rPr>
          <w:szCs w:val="24"/>
          <w:lang w:val="ru-RU"/>
        </w:rPr>
        <w:t>А) Макроэкономическая и политическая среда;</w:t>
      </w:r>
    </w:p>
    <w:p w:rsidR="00CC0469" w:rsidRPr="005B2EBB" w:rsidRDefault="00CC0469" w:rsidP="008B21B2">
      <w:pPr>
        <w:pStyle w:val="af6"/>
        <w:spacing w:line="240" w:lineRule="auto"/>
        <w:ind w:left="0"/>
        <w:rPr>
          <w:szCs w:val="24"/>
          <w:lang w:val="ru-RU"/>
        </w:rPr>
      </w:pPr>
      <w:r w:rsidRPr="005B2EBB">
        <w:rPr>
          <w:szCs w:val="24"/>
          <w:lang w:val="ru-RU"/>
        </w:rPr>
        <w:t xml:space="preserve">Б) </w:t>
      </w:r>
      <w:proofErr w:type="gramStart"/>
      <w:r w:rsidRPr="005B2EBB">
        <w:rPr>
          <w:szCs w:val="24"/>
          <w:lang w:val="ru-RU"/>
        </w:rPr>
        <w:t>Отраслевая  среда</w:t>
      </w:r>
      <w:proofErr w:type="gramEnd"/>
      <w:r w:rsidRPr="005B2EBB">
        <w:rPr>
          <w:szCs w:val="24"/>
          <w:lang w:val="ru-RU"/>
        </w:rPr>
        <w:t>;</w:t>
      </w:r>
    </w:p>
    <w:p w:rsidR="00CC0469" w:rsidRPr="005B2EBB" w:rsidRDefault="00CC0469" w:rsidP="008B21B2">
      <w:pPr>
        <w:pStyle w:val="af6"/>
        <w:spacing w:line="240" w:lineRule="auto"/>
        <w:ind w:left="0"/>
        <w:rPr>
          <w:szCs w:val="24"/>
          <w:lang w:val="ru-RU"/>
        </w:rPr>
      </w:pPr>
      <w:r w:rsidRPr="005B2EBB">
        <w:rPr>
          <w:szCs w:val="24"/>
          <w:lang w:val="ru-RU"/>
        </w:rPr>
        <w:t>В) Социальная среда;</w:t>
      </w:r>
    </w:p>
    <w:p w:rsidR="00CC0469" w:rsidRPr="005B2EBB" w:rsidRDefault="00CC0469" w:rsidP="008B21B2">
      <w:pPr>
        <w:pStyle w:val="af6"/>
        <w:spacing w:line="240" w:lineRule="auto"/>
        <w:ind w:left="0"/>
        <w:rPr>
          <w:szCs w:val="24"/>
          <w:lang w:val="ru-RU"/>
        </w:rPr>
      </w:pPr>
      <w:r w:rsidRPr="005B2EBB">
        <w:rPr>
          <w:szCs w:val="24"/>
          <w:lang w:val="ru-RU"/>
        </w:rPr>
        <w:t>Г) Экономическая среда;</w:t>
      </w:r>
    </w:p>
    <w:p w:rsidR="00CC0469" w:rsidRPr="005B2EBB" w:rsidRDefault="00CC0469" w:rsidP="008B21B2">
      <w:pPr>
        <w:pStyle w:val="af6"/>
        <w:spacing w:line="240" w:lineRule="auto"/>
        <w:ind w:left="0"/>
        <w:rPr>
          <w:szCs w:val="24"/>
          <w:lang w:val="ru-RU"/>
        </w:rPr>
      </w:pPr>
      <w:r w:rsidRPr="005B2EBB">
        <w:rPr>
          <w:szCs w:val="24"/>
          <w:lang w:val="ru-RU"/>
        </w:rPr>
        <w:t>Д) Система управления;</w:t>
      </w:r>
    </w:p>
    <w:p w:rsidR="00CC0469" w:rsidRPr="005B2EBB" w:rsidRDefault="00CC0469" w:rsidP="008B21B2">
      <w:pPr>
        <w:pStyle w:val="af6"/>
        <w:spacing w:line="240" w:lineRule="auto"/>
        <w:ind w:left="0"/>
        <w:rPr>
          <w:szCs w:val="24"/>
          <w:lang w:val="ru-RU"/>
        </w:rPr>
      </w:pPr>
      <w:r w:rsidRPr="005B2EBB">
        <w:rPr>
          <w:szCs w:val="24"/>
          <w:lang w:val="ru-RU"/>
        </w:rPr>
        <w:t>Е) нет правильного ответа.</w:t>
      </w:r>
    </w:p>
    <w:p w:rsidR="00CC0469" w:rsidRPr="005B2EBB" w:rsidRDefault="00CC0469" w:rsidP="008B21B2">
      <w:pPr>
        <w:pStyle w:val="af6"/>
        <w:spacing w:line="240" w:lineRule="auto"/>
        <w:ind w:left="0"/>
        <w:rPr>
          <w:szCs w:val="24"/>
          <w:lang w:val="ru-RU"/>
        </w:rPr>
      </w:pPr>
    </w:p>
    <w:p w:rsidR="00CC0469" w:rsidRPr="005B2EBB" w:rsidRDefault="00CC0469" w:rsidP="008B21B2">
      <w:pPr>
        <w:pStyle w:val="af6"/>
        <w:spacing w:line="240" w:lineRule="auto"/>
        <w:ind w:left="0"/>
        <w:rPr>
          <w:szCs w:val="24"/>
          <w:lang w:val="ru-RU"/>
        </w:rPr>
      </w:pPr>
      <w:r w:rsidRPr="005B2EBB">
        <w:rPr>
          <w:szCs w:val="24"/>
          <w:lang w:val="ru-RU"/>
        </w:rPr>
        <w:t>9. Исключите лишнее. К свойствам риска относят:</w:t>
      </w:r>
    </w:p>
    <w:p w:rsidR="00CC0469" w:rsidRPr="005B2EBB" w:rsidRDefault="00CC0469" w:rsidP="008B21B2">
      <w:pPr>
        <w:pStyle w:val="af6"/>
        <w:spacing w:line="240" w:lineRule="auto"/>
        <w:ind w:left="0"/>
        <w:rPr>
          <w:szCs w:val="24"/>
          <w:lang w:val="ru-RU"/>
        </w:rPr>
      </w:pPr>
      <w:r w:rsidRPr="005B2EBB">
        <w:rPr>
          <w:szCs w:val="24"/>
          <w:lang w:val="ru-RU"/>
        </w:rPr>
        <w:t>А) Тяжесть ущерба от риска;</w:t>
      </w:r>
    </w:p>
    <w:p w:rsidR="00CC0469" w:rsidRPr="005B2EBB" w:rsidRDefault="00CC0469" w:rsidP="008B21B2">
      <w:pPr>
        <w:pStyle w:val="af6"/>
        <w:spacing w:line="240" w:lineRule="auto"/>
        <w:ind w:left="0"/>
        <w:rPr>
          <w:szCs w:val="24"/>
          <w:lang w:val="ru-RU"/>
        </w:rPr>
      </w:pPr>
      <w:r w:rsidRPr="005B2EBB">
        <w:rPr>
          <w:szCs w:val="24"/>
          <w:lang w:val="ru-RU"/>
        </w:rPr>
        <w:t>Б) Неопределенность риска;</w:t>
      </w:r>
    </w:p>
    <w:p w:rsidR="00CC0469" w:rsidRPr="005B2EBB" w:rsidRDefault="00CC0469" w:rsidP="008B21B2">
      <w:pPr>
        <w:pStyle w:val="af6"/>
        <w:spacing w:line="240" w:lineRule="auto"/>
        <w:ind w:left="0"/>
        <w:rPr>
          <w:szCs w:val="24"/>
          <w:lang w:val="ru-RU"/>
        </w:rPr>
      </w:pPr>
      <w:r w:rsidRPr="005B2EBB">
        <w:rPr>
          <w:szCs w:val="24"/>
          <w:lang w:val="ru-RU"/>
        </w:rPr>
        <w:t>В) Масштаб воздействия риска;</w:t>
      </w:r>
    </w:p>
    <w:p w:rsidR="00CC0469" w:rsidRPr="005B2EBB" w:rsidRDefault="00CC0469" w:rsidP="008B21B2">
      <w:pPr>
        <w:pStyle w:val="af6"/>
        <w:spacing w:line="240" w:lineRule="auto"/>
        <w:ind w:left="0"/>
        <w:rPr>
          <w:szCs w:val="24"/>
          <w:lang w:val="ru-RU"/>
        </w:rPr>
      </w:pPr>
      <w:r w:rsidRPr="005B2EBB">
        <w:rPr>
          <w:szCs w:val="24"/>
          <w:lang w:val="ru-RU"/>
        </w:rPr>
        <w:t>Г) Управляемость риском;</w:t>
      </w:r>
    </w:p>
    <w:p w:rsidR="00CC0469" w:rsidRPr="005B2EBB" w:rsidRDefault="00CC0469" w:rsidP="008B21B2">
      <w:pPr>
        <w:pStyle w:val="af6"/>
        <w:spacing w:line="240" w:lineRule="auto"/>
        <w:ind w:left="0"/>
        <w:rPr>
          <w:szCs w:val="24"/>
          <w:lang w:val="ru-RU"/>
        </w:rPr>
      </w:pPr>
      <w:r w:rsidRPr="005B2EBB">
        <w:rPr>
          <w:szCs w:val="24"/>
          <w:lang w:val="ru-RU"/>
        </w:rPr>
        <w:t>Д) Продолжительность воздействия риском;</w:t>
      </w:r>
    </w:p>
    <w:p w:rsidR="00CC0469" w:rsidRPr="005B2EBB" w:rsidRDefault="00CC0469" w:rsidP="008B21B2">
      <w:pPr>
        <w:pStyle w:val="af6"/>
        <w:spacing w:line="240" w:lineRule="auto"/>
        <w:ind w:left="0"/>
        <w:rPr>
          <w:szCs w:val="24"/>
          <w:lang w:val="ru-RU"/>
        </w:rPr>
      </w:pPr>
      <w:r w:rsidRPr="005B2EBB">
        <w:rPr>
          <w:szCs w:val="24"/>
          <w:lang w:val="ru-RU"/>
        </w:rPr>
        <w:t>Е) Возможность страхования риска.</w:t>
      </w:r>
    </w:p>
    <w:p w:rsidR="00CC0469" w:rsidRPr="005B2EBB" w:rsidRDefault="00CC0469" w:rsidP="008B21B2">
      <w:pPr>
        <w:spacing w:after="0" w:line="240" w:lineRule="auto"/>
        <w:rPr>
          <w:rFonts w:ascii="Times New Roman" w:hAnsi="Times New Roman" w:cs="Times New Roman"/>
          <w:i/>
          <w:sz w:val="24"/>
          <w:szCs w:val="24"/>
          <w:lang w:val="ru-RU"/>
        </w:rPr>
      </w:pPr>
    </w:p>
    <w:p w:rsidR="00CC0469" w:rsidRPr="005B2EBB" w:rsidRDefault="00CC0469" w:rsidP="008B21B2">
      <w:pPr>
        <w:spacing w:after="0" w:line="240" w:lineRule="auto"/>
        <w:rPr>
          <w:rFonts w:ascii="Times New Roman" w:hAnsi="Times New Roman" w:cs="Times New Roman"/>
          <w:i/>
          <w:sz w:val="24"/>
          <w:szCs w:val="24"/>
          <w:lang w:val="ru-RU"/>
        </w:rPr>
      </w:pP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Темы докладов</w:t>
      </w:r>
    </w:p>
    <w:p w:rsidR="00CC0469" w:rsidRPr="005B2EBB" w:rsidRDefault="00CC0469" w:rsidP="008B21B2">
      <w:pPr>
        <w:pStyle w:val="af6"/>
        <w:numPr>
          <w:ilvl w:val="0"/>
          <w:numId w:val="37"/>
        </w:numPr>
        <w:spacing w:line="240" w:lineRule="auto"/>
        <w:rPr>
          <w:szCs w:val="24"/>
          <w:lang w:val="ru-RU"/>
        </w:rPr>
      </w:pPr>
      <w:r w:rsidRPr="005B2EBB">
        <w:rPr>
          <w:szCs w:val="24"/>
          <w:lang w:val="ru-RU"/>
        </w:rPr>
        <w:t>Современные инструменты управления финансовыми рисками.</w:t>
      </w:r>
    </w:p>
    <w:p w:rsidR="00CC0469" w:rsidRPr="005B2EBB" w:rsidRDefault="00CC0469" w:rsidP="008B21B2">
      <w:pPr>
        <w:pStyle w:val="af6"/>
        <w:numPr>
          <w:ilvl w:val="0"/>
          <w:numId w:val="37"/>
        </w:numPr>
        <w:spacing w:line="240" w:lineRule="auto"/>
        <w:rPr>
          <w:szCs w:val="24"/>
          <w:lang w:val="ru-RU"/>
        </w:rPr>
      </w:pPr>
      <w:r w:rsidRPr="005B2EBB">
        <w:rPr>
          <w:szCs w:val="24"/>
          <w:lang w:val="ru-RU"/>
        </w:rPr>
        <w:lastRenderedPageBreak/>
        <w:t>Методы оптимизации финансовых рисков.</w:t>
      </w:r>
    </w:p>
    <w:p w:rsidR="00CC0469" w:rsidRPr="005B2EBB" w:rsidRDefault="00CC0469" w:rsidP="008B21B2">
      <w:pPr>
        <w:pStyle w:val="af6"/>
        <w:numPr>
          <w:ilvl w:val="0"/>
          <w:numId w:val="37"/>
        </w:numPr>
        <w:spacing w:line="240" w:lineRule="auto"/>
        <w:rPr>
          <w:szCs w:val="24"/>
          <w:lang w:val="ru-RU"/>
        </w:rPr>
      </w:pPr>
      <w:r w:rsidRPr="005B2EBB">
        <w:rPr>
          <w:szCs w:val="24"/>
          <w:lang w:val="ru-RU"/>
        </w:rPr>
        <w:t>Современные системы управления финансовыми рисками на макроуровне национальной экономики.</w:t>
      </w:r>
    </w:p>
    <w:p w:rsidR="00CC0469" w:rsidRPr="005B2EBB" w:rsidRDefault="00CC0469" w:rsidP="008B21B2">
      <w:pPr>
        <w:pStyle w:val="af6"/>
        <w:numPr>
          <w:ilvl w:val="0"/>
          <w:numId w:val="37"/>
        </w:numPr>
        <w:spacing w:line="240" w:lineRule="auto"/>
        <w:rPr>
          <w:b/>
          <w:szCs w:val="24"/>
          <w:lang w:val="ru-RU"/>
        </w:rPr>
      </w:pPr>
      <w:r w:rsidRPr="005B2EBB">
        <w:rPr>
          <w:szCs w:val="24"/>
          <w:lang w:val="ru-RU"/>
        </w:rPr>
        <w:t>Современные системы управления финансовыми рисками на микроуровне.</w:t>
      </w:r>
    </w:p>
    <w:p w:rsidR="00CC0469" w:rsidRPr="005B2EBB" w:rsidRDefault="00CC0469" w:rsidP="008B21B2">
      <w:pPr>
        <w:spacing w:after="0" w:line="240" w:lineRule="auto"/>
        <w:rPr>
          <w:rFonts w:ascii="Times New Roman" w:hAnsi="Times New Roman" w:cs="Times New Roman"/>
          <w:b/>
          <w:sz w:val="24"/>
          <w:szCs w:val="24"/>
          <w:lang w:val="ru-RU"/>
        </w:rPr>
      </w:pPr>
    </w:p>
    <w:p w:rsidR="00CC0469" w:rsidRPr="005B2EBB" w:rsidRDefault="00CC0469" w:rsidP="008B21B2">
      <w:pPr>
        <w:spacing w:after="0" w:line="240" w:lineRule="auto"/>
        <w:rPr>
          <w:rFonts w:ascii="Times New Roman" w:hAnsi="Times New Roman" w:cs="Times New Roman"/>
          <w:b/>
          <w:sz w:val="24"/>
          <w:szCs w:val="24"/>
          <w:lang w:val="ru-RU"/>
        </w:rPr>
      </w:pPr>
    </w:p>
    <w:p w:rsidR="00CC0469" w:rsidRPr="005B2EBB" w:rsidRDefault="00CC0469" w:rsidP="008B21B2">
      <w:pPr>
        <w:pStyle w:val="afc"/>
        <w:spacing w:after="0"/>
        <w:rPr>
          <w:i/>
        </w:rPr>
      </w:pPr>
      <w:r w:rsidRPr="005B2EBB">
        <w:rPr>
          <w:i/>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CC0469" w:rsidRPr="005B2EBB" w:rsidRDefault="00CC0469" w:rsidP="008B21B2">
      <w:pPr>
        <w:pStyle w:val="afc"/>
        <w:spacing w:after="0"/>
        <w:rPr>
          <w:i/>
        </w:rPr>
      </w:pPr>
      <w:r w:rsidRPr="005B2EBB">
        <w:rPr>
          <w:i/>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CC0469" w:rsidRPr="005B2EBB" w:rsidRDefault="00CC0469" w:rsidP="008B21B2">
      <w:pPr>
        <w:pStyle w:val="afc"/>
        <w:spacing w:after="0"/>
        <w:rPr>
          <w:i/>
        </w:rPr>
      </w:pPr>
      <w:r w:rsidRPr="005B2EBB">
        <w:rPr>
          <w:i/>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CC0469" w:rsidRPr="005B2EBB" w:rsidRDefault="00CC0469" w:rsidP="008B21B2">
      <w:pPr>
        <w:pStyle w:val="afc"/>
        <w:spacing w:after="0"/>
        <w:rPr>
          <w:i/>
        </w:rPr>
      </w:pPr>
      <w:r w:rsidRPr="005B2EBB">
        <w:rPr>
          <w:i/>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CC0469" w:rsidRPr="005B2EBB" w:rsidRDefault="00CC0469" w:rsidP="008B21B2">
      <w:pPr>
        <w:pStyle w:val="afc"/>
        <w:spacing w:after="0"/>
        <w:rPr>
          <w:i/>
        </w:rPr>
      </w:pPr>
      <w:r w:rsidRPr="005B2EBB">
        <w:rPr>
          <w:i/>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CC0469" w:rsidRPr="005B2EBB" w:rsidRDefault="00CC0469" w:rsidP="008B21B2">
      <w:pPr>
        <w:pStyle w:val="afc"/>
        <w:spacing w:after="0"/>
        <w:rPr>
          <w:i/>
        </w:rPr>
      </w:pPr>
      <w:r w:rsidRPr="005B2EBB">
        <w:rPr>
          <w:i/>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CC0469" w:rsidRPr="005B2EBB" w:rsidRDefault="00CC0469" w:rsidP="008B21B2">
      <w:pPr>
        <w:pStyle w:val="afc"/>
        <w:spacing w:after="0"/>
        <w:rPr>
          <w:i/>
        </w:rPr>
      </w:pPr>
      <w:r w:rsidRPr="005B2EBB">
        <w:rPr>
          <w:i/>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CC0469" w:rsidRPr="005B2EBB" w:rsidRDefault="00CC0469" w:rsidP="008B21B2">
      <w:pPr>
        <w:pStyle w:val="1"/>
        <w:spacing w:before="0" w:after="0"/>
        <w:jc w:val="right"/>
        <w:rPr>
          <w:rStyle w:val="FontStyle20"/>
          <w:rFonts w:ascii="Times New Roman" w:hAnsi="Times New Roman" w:cs="Times New Roman"/>
          <w:sz w:val="24"/>
          <w:szCs w:val="24"/>
        </w:rPr>
      </w:pPr>
      <w:proofErr w:type="gramStart"/>
      <w:r w:rsidRPr="005B2EBB">
        <w:rPr>
          <w:rStyle w:val="FontStyle20"/>
          <w:rFonts w:ascii="Times New Roman" w:hAnsi="Times New Roman" w:cs="Times New Roman"/>
          <w:sz w:val="24"/>
          <w:szCs w:val="24"/>
        </w:rPr>
        <w:t>Приложение  2</w:t>
      </w:r>
      <w:proofErr w:type="gramEnd"/>
    </w:p>
    <w:p w:rsidR="00CC0469" w:rsidRPr="005B2EBB" w:rsidRDefault="00CC0469" w:rsidP="008B21B2">
      <w:pPr>
        <w:pStyle w:val="1"/>
        <w:spacing w:before="0" w:after="0"/>
        <w:rPr>
          <w:rStyle w:val="FontStyle20"/>
          <w:rFonts w:ascii="Times New Roman" w:hAnsi="Times New Roman" w:cs="Times New Roman"/>
          <w:sz w:val="24"/>
          <w:szCs w:val="24"/>
        </w:rPr>
      </w:pPr>
      <w:r w:rsidRPr="005B2EBB">
        <w:rPr>
          <w:rStyle w:val="FontStyle20"/>
          <w:rFonts w:ascii="Times New Roman" w:hAnsi="Times New Roman" w:cs="Times New Roman"/>
          <w:sz w:val="24"/>
          <w:szCs w:val="24"/>
        </w:rPr>
        <w:t>Оценочные средства для проведения промежуточной аттестации</w:t>
      </w:r>
    </w:p>
    <w:p w:rsidR="00CC0469" w:rsidRPr="005B2EBB" w:rsidRDefault="00CC0469" w:rsidP="008B21B2">
      <w:pPr>
        <w:pStyle w:val="afc"/>
        <w:spacing w:after="0"/>
        <w:rPr>
          <w:b/>
        </w:rPr>
      </w:pPr>
      <w:proofErr w:type="gramStart"/>
      <w:r w:rsidRPr="005B2EBB">
        <w:rPr>
          <w:b/>
        </w:rPr>
        <w:t>а</w:t>
      </w:r>
      <w:proofErr w:type="gramEnd"/>
      <w:r w:rsidRPr="005B2EBB">
        <w:rPr>
          <w:b/>
        </w:rPr>
        <w:t>)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6"/>
        <w:gridCol w:w="2548"/>
        <w:gridCol w:w="5422"/>
      </w:tblGrid>
      <w:tr w:rsidR="00CC0469" w:rsidRPr="005B2EBB" w:rsidTr="004E6F2A">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spacing w:after="0" w:line="240" w:lineRule="auto"/>
              <w:jc w:val="center"/>
              <w:rPr>
                <w:rFonts w:ascii="Times New Roman" w:hAnsi="Times New Roman" w:cs="Times New Roman"/>
                <w:sz w:val="24"/>
                <w:szCs w:val="24"/>
              </w:rPr>
            </w:pPr>
            <w:proofErr w:type="spellStart"/>
            <w:r w:rsidRPr="005B2EBB">
              <w:rPr>
                <w:rFonts w:ascii="Times New Roman" w:hAnsi="Times New Roman" w:cs="Times New Roman"/>
                <w:sz w:val="24"/>
                <w:szCs w:val="24"/>
              </w:rPr>
              <w:t>Структурный</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элемент</w:t>
            </w:r>
            <w:proofErr w:type="spellEnd"/>
            <w:r w:rsidRPr="005B2EBB">
              <w:rPr>
                <w:rFonts w:ascii="Times New Roman" w:hAnsi="Times New Roman" w:cs="Times New Roman"/>
                <w:sz w:val="24"/>
                <w:szCs w:val="24"/>
              </w:rPr>
              <w:t xml:space="preserve"> </w:t>
            </w:r>
            <w:r w:rsidRPr="005B2EBB">
              <w:rPr>
                <w:rFonts w:ascii="Times New Roman" w:hAnsi="Times New Roman" w:cs="Times New Roman"/>
                <w:sz w:val="24"/>
                <w:szCs w:val="24"/>
              </w:rPr>
              <w:br/>
            </w:r>
            <w:proofErr w:type="spellStart"/>
            <w:r w:rsidRPr="005B2EBB">
              <w:rPr>
                <w:rFonts w:ascii="Times New Roman" w:hAnsi="Times New Roman" w:cs="Times New Roman"/>
                <w:sz w:val="24"/>
                <w:szCs w:val="24"/>
              </w:rPr>
              <w:t>компетенции</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spacing w:after="0" w:line="240" w:lineRule="auto"/>
              <w:jc w:val="center"/>
              <w:rPr>
                <w:rFonts w:ascii="Times New Roman" w:hAnsi="Times New Roman" w:cs="Times New Roman"/>
                <w:sz w:val="24"/>
                <w:szCs w:val="24"/>
              </w:rPr>
            </w:pPr>
            <w:proofErr w:type="spellStart"/>
            <w:r w:rsidRPr="005B2EBB">
              <w:rPr>
                <w:rFonts w:ascii="Times New Roman" w:hAnsi="Times New Roman" w:cs="Times New Roman"/>
                <w:bCs/>
                <w:sz w:val="24"/>
                <w:szCs w:val="24"/>
              </w:rPr>
              <w:t>Планируемые</w:t>
            </w:r>
            <w:proofErr w:type="spellEnd"/>
            <w:r w:rsidRPr="005B2EBB">
              <w:rPr>
                <w:rFonts w:ascii="Times New Roman" w:hAnsi="Times New Roman" w:cs="Times New Roman"/>
                <w:bCs/>
                <w:sz w:val="24"/>
                <w:szCs w:val="24"/>
              </w:rPr>
              <w:t xml:space="preserve"> </w:t>
            </w:r>
            <w:proofErr w:type="spellStart"/>
            <w:r w:rsidRPr="005B2EBB">
              <w:rPr>
                <w:rFonts w:ascii="Times New Roman" w:hAnsi="Times New Roman" w:cs="Times New Roman"/>
                <w:bCs/>
                <w:sz w:val="24"/>
                <w:szCs w:val="24"/>
              </w:rPr>
              <w:t>результаты</w:t>
            </w:r>
            <w:proofErr w:type="spellEnd"/>
            <w:r w:rsidRPr="005B2EBB">
              <w:rPr>
                <w:rFonts w:ascii="Times New Roman" w:hAnsi="Times New Roman" w:cs="Times New Roman"/>
                <w:bCs/>
                <w:sz w:val="24"/>
                <w:szCs w:val="24"/>
              </w:rPr>
              <w:t xml:space="preserve"> </w:t>
            </w:r>
            <w:proofErr w:type="spellStart"/>
            <w:r w:rsidRPr="005B2EBB">
              <w:rPr>
                <w:rFonts w:ascii="Times New Roman" w:hAnsi="Times New Roman" w:cs="Times New Roman"/>
                <w:bCs/>
                <w:sz w:val="24"/>
                <w:szCs w:val="24"/>
              </w:rPr>
              <w:t>обучения</w:t>
            </w:r>
            <w:proofErr w:type="spellEnd"/>
            <w:r w:rsidRPr="005B2EBB">
              <w:rPr>
                <w:rFonts w:ascii="Times New Roman" w:hAnsi="Times New Roman" w:cs="Times New Roman"/>
                <w:bCs/>
                <w:sz w:val="24"/>
                <w:szCs w:val="24"/>
              </w:rPr>
              <w:t xml:space="preserve"> </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spacing w:after="0" w:line="240" w:lineRule="auto"/>
              <w:jc w:val="center"/>
              <w:rPr>
                <w:rFonts w:ascii="Times New Roman" w:hAnsi="Times New Roman" w:cs="Times New Roman"/>
                <w:sz w:val="24"/>
                <w:szCs w:val="24"/>
              </w:rPr>
            </w:pPr>
            <w:proofErr w:type="spellStart"/>
            <w:r w:rsidRPr="005B2EBB">
              <w:rPr>
                <w:rFonts w:ascii="Times New Roman" w:hAnsi="Times New Roman" w:cs="Times New Roman"/>
                <w:sz w:val="24"/>
                <w:szCs w:val="24"/>
              </w:rPr>
              <w:t>Оценочные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средства</w:t>
            </w:r>
            <w:proofErr w:type="spellEnd"/>
          </w:p>
        </w:tc>
      </w:tr>
      <w:tr w:rsidR="00CC0469" w:rsidRPr="00E43883" w:rsidTr="004E6F2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i/>
                <w:sz w:val="24"/>
                <w:szCs w:val="24"/>
                <w:lang w:val="ru-RU"/>
              </w:rPr>
            </w:pPr>
            <w:r w:rsidRPr="005B2EBB">
              <w:rPr>
                <w:rFonts w:ascii="Times New Roman" w:hAnsi="Times New Roman" w:cs="Times New Roman"/>
                <w:b/>
                <w:sz w:val="24"/>
                <w:szCs w:val="24"/>
                <w:lang w:val="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CC0469" w:rsidRPr="00E43883" w:rsidTr="004E6F2A">
        <w:trPr>
          <w:trHeight w:val="250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Знать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pStyle w:val="23"/>
              <w:numPr>
                <w:ilvl w:val="0"/>
                <w:numId w:val="6"/>
              </w:numPr>
              <w:tabs>
                <w:tab w:val="left" w:pos="356"/>
                <w:tab w:val="left" w:pos="851"/>
              </w:tabs>
              <w:spacing w:after="0" w:line="240" w:lineRule="auto"/>
              <w:ind w:left="0" w:firstLine="0"/>
              <w:jc w:val="both"/>
            </w:pPr>
            <w:proofErr w:type="gramStart"/>
            <w:r w:rsidRPr="005B2EBB">
              <w:t>источники</w:t>
            </w:r>
            <w:proofErr w:type="gramEnd"/>
            <w:r w:rsidRPr="005B2EBB">
              <w:t xml:space="preserve"> получения информации, необходимой для расчета экономических и социально-экономических показателей, характеризующих деятельность хозяйствующих </w:t>
            </w:r>
            <w:r w:rsidRPr="005B2EBB">
              <w:lastRenderedPageBreak/>
              <w:t>субъектов;</w:t>
            </w:r>
          </w:p>
          <w:p w:rsidR="00CC0469" w:rsidRPr="005B2EBB" w:rsidRDefault="00CC0469" w:rsidP="008B21B2">
            <w:pPr>
              <w:pStyle w:val="23"/>
              <w:numPr>
                <w:ilvl w:val="0"/>
                <w:numId w:val="6"/>
              </w:numPr>
              <w:tabs>
                <w:tab w:val="left" w:pos="356"/>
                <w:tab w:val="left" w:pos="851"/>
              </w:tabs>
              <w:spacing w:after="0" w:line="240" w:lineRule="auto"/>
              <w:ind w:left="0" w:firstLine="0"/>
              <w:jc w:val="both"/>
            </w:pPr>
            <w:proofErr w:type="gramStart"/>
            <w:r w:rsidRPr="005B2EBB">
              <w:t>принципы</w:t>
            </w:r>
            <w:proofErr w:type="gramEnd"/>
            <w:r w:rsidRPr="005B2EBB">
              <w:t>,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pStyle w:val="20"/>
              <w:keepLines/>
              <w:numPr>
                <w:ilvl w:val="1"/>
                <w:numId w:val="0"/>
              </w:numPr>
              <w:tabs>
                <w:tab w:val="left" w:pos="463"/>
              </w:tabs>
              <w:autoSpaceDE w:val="0"/>
              <w:autoSpaceDN w:val="0"/>
              <w:adjustRightInd w:val="0"/>
              <w:jc w:val="left"/>
              <w:rPr>
                <w:szCs w:val="24"/>
              </w:rPr>
            </w:pPr>
            <w:r w:rsidRPr="005B2EBB">
              <w:rPr>
                <w:szCs w:val="24"/>
              </w:rPr>
              <w:lastRenderedPageBreak/>
              <w:t xml:space="preserve">Перечень теоретических вопросов к экзамену: </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Понятие финансового </w:t>
            </w:r>
            <w:proofErr w:type="spellStart"/>
            <w:r w:rsidRPr="005B2EBB">
              <w:rPr>
                <w:rFonts w:ascii="Times New Roman" w:hAnsi="Times New Roman" w:cs="Times New Roman"/>
                <w:sz w:val="24"/>
                <w:szCs w:val="24"/>
                <w:lang w:val="ru-RU"/>
              </w:rPr>
              <w:t>предпринимательства.Характеристика</w:t>
            </w:r>
            <w:proofErr w:type="spellEnd"/>
            <w:r w:rsidRPr="005B2EBB">
              <w:rPr>
                <w:rFonts w:ascii="Times New Roman" w:hAnsi="Times New Roman" w:cs="Times New Roman"/>
                <w:sz w:val="24"/>
                <w:szCs w:val="24"/>
                <w:lang w:val="ru-RU"/>
              </w:rPr>
              <w:t xml:space="preserve"> факторов макросреды финансового предпринимательства.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Характеристика факторов микросреды финансового предпринимательства.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Характеристика</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предпринимательского</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Виды рисков, основные элементы </w:t>
            </w:r>
            <w:r w:rsidRPr="005B2EBB">
              <w:rPr>
                <w:rFonts w:ascii="Times New Roman" w:hAnsi="Times New Roman" w:cs="Times New Roman"/>
                <w:sz w:val="24"/>
                <w:szCs w:val="24"/>
                <w:lang w:val="ru-RU"/>
              </w:rPr>
              <w:lastRenderedPageBreak/>
              <w:t>классификации рисков.</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Основные причины и источники хозяйственного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Внешние и внутренние предпринимательские риски.</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Стратегия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предпринимательскими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рисками</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Основные задачи и принципы управления риском.</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Политика</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этапы</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риском</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Основные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условия</w:t>
            </w:r>
            <w:proofErr w:type="spellEnd"/>
            <w:r w:rsidRPr="005B2EBB">
              <w:rPr>
                <w:rFonts w:ascii="Times New Roman" w:hAnsi="Times New Roman" w:cs="Times New Roman"/>
                <w:sz w:val="24"/>
                <w:szCs w:val="24"/>
              </w:rPr>
              <w:t xml:space="preserve"> избежания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Основные методы системы внутренних механизмов нейтрализации рисков.</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Статистические методы принятия решений в условиях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Сценарный подход к оценке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Метод чувствительности в оценке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Метод «дерево решений» в оценке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Экспертный</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метод</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оценки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Метод</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Дельфи</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Оценка степени риска в условиях определенности.</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Классификация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финансовых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рисков</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Риски развития, процентные риски. Характеристика.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Анализ</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кредитных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рисков</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Оценка риска на основе финансовой отчетности.</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Совокупный предпринимательский риск и методы его оценки.</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Риск</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инвестиций</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Характеристика</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Валютные риски, меры по снижению валютных рисков.</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Общая схема процесса управления риском.</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Диверсификация как метод снижения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Сущность</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страхования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Хеджирование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основные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понятия</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Опционы. Отличие страхования от хеджирования.</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proofErr w:type="spellStart"/>
            <w:r w:rsidRPr="005B2EBB">
              <w:rPr>
                <w:rFonts w:ascii="Times New Roman" w:hAnsi="Times New Roman" w:cs="Times New Roman"/>
                <w:sz w:val="24"/>
                <w:szCs w:val="24"/>
                <w:lang w:val="ru-RU"/>
              </w:rPr>
              <w:t>Лимитирование</w:t>
            </w:r>
            <w:proofErr w:type="spellEnd"/>
            <w:r w:rsidRPr="005B2EBB">
              <w:rPr>
                <w:rFonts w:ascii="Times New Roman" w:hAnsi="Times New Roman" w:cs="Times New Roman"/>
                <w:sz w:val="24"/>
                <w:szCs w:val="24"/>
                <w:lang w:val="ru-RU"/>
              </w:rPr>
              <w:t xml:space="preserve"> средств, </w:t>
            </w:r>
            <w:proofErr w:type="gramStart"/>
            <w:r w:rsidRPr="005B2EBB">
              <w:rPr>
                <w:rFonts w:ascii="Times New Roman" w:hAnsi="Times New Roman" w:cs="Times New Roman"/>
                <w:sz w:val="24"/>
                <w:szCs w:val="24"/>
                <w:lang w:val="ru-RU"/>
              </w:rPr>
              <w:t>самострахование  как</w:t>
            </w:r>
            <w:proofErr w:type="gramEnd"/>
            <w:r w:rsidRPr="005B2EBB">
              <w:rPr>
                <w:rFonts w:ascii="Times New Roman" w:hAnsi="Times New Roman" w:cs="Times New Roman"/>
                <w:sz w:val="24"/>
                <w:szCs w:val="24"/>
                <w:lang w:val="ru-RU"/>
              </w:rPr>
              <w:t xml:space="preserve"> методы снижения риска.</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Основные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решения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снижения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6"/>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Коэффициент бета. Премия за риск.</w:t>
            </w:r>
          </w:p>
          <w:p w:rsidR="00CC0469" w:rsidRPr="005B2EBB" w:rsidRDefault="00CC0469" w:rsidP="008B21B2">
            <w:pPr>
              <w:spacing w:after="0" w:line="240" w:lineRule="auto"/>
              <w:rPr>
                <w:rFonts w:ascii="Times New Roman" w:hAnsi="Times New Roman" w:cs="Times New Roman"/>
                <w:i/>
                <w:iCs/>
                <w:sz w:val="24"/>
                <w:szCs w:val="24"/>
                <w:lang w:val="ru-RU"/>
              </w:rPr>
            </w:pPr>
          </w:p>
        </w:tc>
      </w:tr>
      <w:tr w:rsidR="00CC0469" w:rsidRPr="005B2EBB" w:rsidTr="004E6F2A">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lastRenderedPageBreak/>
              <w:t>Уметь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pStyle w:val="23"/>
              <w:numPr>
                <w:ilvl w:val="0"/>
                <w:numId w:val="6"/>
              </w:numPr>
              <w:tabs>
                <w:tab w:val="left" w:pos="356"/>
                <w:tab w:val="left" w:pos="851"/>
              </w:tabs>
              <w:spacing w:after="0" w:line="240" w:lineRule="auto"/>
              <w:ind w:left="0" w:firstLine="0"/>
              <w:jc w:val="both"/>
            </w:pPr>
            <w:proofErr w:type="gramStart"/>
            <w:r w:rsidRPr="005B2EBB">
              <w:t>осуществлять</w:t>
            </w:r>
            <w:proofErr w:type="gramEnd"/>
            <w:r w:rsidRPr="005B2EBB">
              <w:t xml:space="preserve"> поиск информации, необходимой для расчета экономических и </w:t>
            </w:r>
            <w:r w:rsidRPr="005B2EBB">
              <w:lastRenderedPageBreak/>
              <w:t>социально-экономических показателей, характеризующих деятельность хозяйствующих субъектов;</w:t>
            </w:r>
          </w:p>
          <w:p w:rsidR="00CC0469" w:rsidRPr="005B2EBB" w:rsidRDefault="00CC0469" w:rsidP="008B21B2">
            <w:pPr>
              <w:pStyle w:val="23"/>
              <w:numPr>
                <w:ilvl w:val="0"/>
                <w:numId w:val="6"/>
              </w:numPr>
              <w:tabs>
                <w:tab w:val="left" w:pos="356"/>
                <w:tab w:val="left" w:pos="851"/>
              </w:tabs>
              <w:spacing w:after="0" w:line="240" w:lineRule="auto"/>
              <w:ind w:left="0" w:firstLine="0"/>
              <w:jc w:val="both"/>
            </w:pPr>
            <w:proofErr w:type="gramStart"/>
            <w:r w:rsidRPr="005B2EBB">
              <w:t>осуществлять</w:t>
            </w:r>
            <w:proofErr w:type="gramEnd"/>
            <w:r w:rsidRPr="005B2EBB">
              <w:t xml:space="preserve">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spacing w:after="0" w:line="240" w:lineRule="auto"/>
              <w:rPr>
                <w:rFonts w:ascii="Times New Roman" w:hAnsi="Times New Roman" w:cs="Times New Roman"/>
                <w:b/>
                <w:i/>
                <w:sz w:val="24"/>
                <w:szCs w:val="24"/>
                <w:lang w:val="ru-RU"/>
              </w:rPr>
            </w:pPr>
            <w:r w:rsidRPr="005B2EBB">
              <w:rPr>
                <w:rFonts w:ascii="Times New Roman" w:hAnsi="Times New Roman" w:cs="Times New Roman"/>
                <w:b/>
                <w:i/>
                <w:sz w:val="24"/>
                <w:szCs w:val="24"/>
                <w:lang w:val="ru-RU"/>
              </w:rPr>
              <w:lastRenderedPageBreak/>
              <w:t>Примерные практические задания для экзамена:</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Задание 1.</w:t>
            </w:r>
            <w:r w:rsidRPr="005B2EBB">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5B2EBB">
              <w:rPr>
                <w:rFonts w:ascii="Times New Roman" w:hAnsi="Times New Roman" w:cs="Times New Roman"/>
                <w:sz w:val="24"/>
                <w:szCs w:val="24"/>
                <w:lang w:val="ru-RU"/>
              </w:rPr>
              <w:t>%.Доходность</w:t>
            </w:r>
            <w:proofErr w:type="gramEnd"/>
            <w:r w:rsidRPr="005B2EBB">
              <w:rPr>
                <w:rFonts w:ascii="Times New Roman" w:hAnsi="Times New Roman" w:cs="Times New Roman"/>
                <w:sz w:val="24"/>
                <w:szCs w:val="24"/>
                <w:lang w:val="ru-RU"/>
              </w:rPr>
              <w:t xml:space="preserve"> акций компании А оценивается в  16,1%, акций В – 22,4%. Бета акций А- 0,9, бета </w:t>
            </w:r>
            <w:r w:rsidRPr="005B2EBB">
              <w:rPr>
                <w:rFonts w:ascii="Times New Roman" w:hAnsi="Times New Roman" w:cs="Times New Roman"/>
                <w:sz w:val="24"/>
                <w:szCs w:val="24"/>
                <w:lang w:val="ru-RU"/>
              </w:rPr>
              <w:lastRenderedPageBreak/>
              <w:t xml:space="preserve">акций В- 1,6.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 xml:space="preserve">Задание 2. </w:t>
            </w:r>
            <w:r w:rsidRPr="005B2EBB">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Исходные данные.  Инвестор решает вопрос об инвестировании 570 </w:t>
            </w:r>
            <w:proofErr w:type="spellStart"/>
            <w:r w:rsidRPr="005B2EBB">
              <w:rPr>
                <w:rFonts w:ascii="Times New Roman" w:hAnsi="Times New Roman" w:cs="Times New Roman"/>
                <w:sz w:val="24"/>
                <w:szCs w:val="24"/>
                <w:lang w:val="ru-RU"/>
              </w:rPr>
              <w:t>тыс.рублей</w:t>
            </w:r>
            <w:proofErr w:type="spellEnd"/>
            <w:r w:rsidRPr="005B2EBB">
              <w:rPr>
                <w:rFonts w:ascii="Times New Roman" w:hAnsi="Times New Roman" w:cs="Times New Roman"/>
                <w:sz w:val="24"/>
                <w:szCs w:val="24"/>
                <w:lang w:val="ru-RU"/>
              </w:rPr>
              <w:t xml:space="preserve">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5B2EBB">
              <w:rPr>
                <w:rFonts w:ascii="Times New Roman" w:hAnsi="Times New Roman" w:cs="Times New Roman"/>
                <w:sz w:val="24"/>
                <w:szCs w:val="24"/>
                <w:lang w:val="ru-RU"/>
              </w:rPr>
              <w:t>рублей.Диапазон</w:t>
            </w:r>
            <w:proofErr w:type="spellEnd"/>
            <w:r w:rsidRPr="005B2EBB">
              <w:rPr>
                <w:rFonts w:ascii="Times New Roman" w:hAnsi="Times New Roman" w:cs="Times New Roman"/>
                <w:sz w:val="24"/>
                <w:szCs w:val="24"/>
                <w:lang w:val="ru-RU"/>
              </w:rPr>
              <w:t xml:space="preserve"> изменения параметров -80%, 90%, 100%, 110%, 120%.</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Оценку эффективности проекта произвести за 10 периодов.</w:t>
            </w:r>
          </w:p>
          <w:p w:rsidR="00CC0469" w:rsidRPr="005B2EBB" w:rsidRDefault="00CC0469" w:rsidP="008B21B2">
            <w:pPr>
              <w:spacing w:after="0" w:line="240" w:lineRule="auto"/>
              <w:rPr>
                <w:rFonts w:ascii="Times New Roman" w:hAnsi="Times New Roman" w:cs="Times New Roman"/>
                <w:b/>
                <w:sz w:val="24"/>
                <w:szCs w:val="24"/>
                <w:lang w:val="ru-RU"/>
              </w:rPr>
            </w:pPr>
            <w:r w:rsidRPr="005B2EBB">
              <w:rPr>
                <w:rFonts w:ascii="Times New Roman" w:hAnsi="Times New Roman" w:cs="Times New Roman"/>
                <w:b/>
                <w:sz w:val="24"/>
                <w:szCs w:val="24"/>
                <w:lang w:val="ru-RU"/>
              </w:rPr>
              <w:t>Задание 3.</w:t>
            </w:r>
            <w:r w:rsidRPr="005B2EBB">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5B2EBB">
              <w:rPr>
                <w:rFonts w:ascii="Times New Roman" w:hAnsi="Times New Roman" w:cs="Times New Roman"/>
                <w:b/>
                <w:sz w:val="24"/>
                <w:szCs w:val="24"/>
                <w:lang w:val="ru-RU"/>
              </w:rPr>
              <w:t xml:space="preserve">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Ожидаемые ежегодные доходы:</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 среднему предприятию: при высоком спросе – 1,4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при низком – 0,38 млн. руб. ежегодно в течение 10 лет.</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 малому предприятию: при высоком спросе – 0,27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при низком – 0,25 млн. руб. ежегодно в течение 2 лет.</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После расширения малого предприятия: при высоком спросе – 1,6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при низком – 0,24 млн. руб. ежегодно в течение 8 лет.</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Без расширения малого предприятия: при высоком спросе –0,27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xml:space="preserve">., при низком – 0,20 млн. руб. ежегодно в течение 8 лет. На </w:t>
            </w:r>
            <w:proofErr w:type="gramStart"/>
            <w:r w:rsidRPr="005B2EBB">
              <w:rPr>
                <w:rFonts w:ascii="Times New Roman" w:hAnsi="Times New Roman" w:cs="Times New Roman"/>
                <w:sz w:val="24"/>
                <w:szCs w:val="24"/>
                <w:lang w:val="ru-RU"/>
              </w:rPr>
              <w:t>основе  «</w:t>
            </w:r>
            <w:proofErr w:type="gramEnd"/>
            <w:r w:rsidRPr="005B2EBB">
              <w:rPr>
                <w:rFonts w:ascii="Times New Roman" w:hAnsi="Times New Roman" w:cs="Times New Roman"/>
                <w:sz w:val="24"/>
                <w:szCs w:val="24"/>
                <w:lang w:val="ru-RU"/>
              </w:rPr>
              <w:t>дерева решений» выбрать предпочтительный вариант инвестирования.</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Задание 4.</w:t>
            </w:r>
            <w:r w:rsidRPr="005B2EBB">
              <w:rPr>
                <w:rFonts w:ascii="Times New Roman" w:hAnsi="Times New Roman" w:cs="Times New Roman"/>
                <w:sz w:val="24"/>
                <w:szCs w:val="24"/>
                <w:lang w:val="ru-RU"/>
              </w:rPr>
              <w:t xml:space="preserve"> Рассчитать совокупный предпринимательский риск компании. </w:t>
            </w:r>
          </w:p>
          <w:p w:rsidR="00CC0469" w:rsidRPr="005B2EBB" w:rsidRDefault="00CC0469" w:rsidP="008B21B2">
            <w:pPr>
              <w:pStyle w:val="af6"/>
              <w:spacing w:line="240" w:lineRule="auto"/>
              <w:ind w:left="0" w:firstLine="0"/>
              <w:rPr>
                <w:rFonts w:eastAsiaTheme="minorEastAsia"/>
                <w:szCs w:val="24"/>
                <w:lang w:val="ru-RU"/>
              </w:rPr>
            </w:pPr>
            <w:r w:rsidRPr="005B2EBB">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w:t>
            </w:r>
            <w:r w:rsidRPr="005B2EBB">
              <w:rPr>
                <w:rFonts w:eastAsiaTheme="minorEastAsia"/>
                <w:szCs w:val="24"/>
                <w:lang w:val="ru-RU"/>
              </w:rPr>
              <w:lastRenderedPageBreak/>
              <w:t xml:space="preserve">1800 </w:t>
            </w:r>
            <w:proofErr w:type="spellStart"/>
            <w:r w:rsidRPr="005B2EBB">
              <w:rPr>
                <w:rFonts w:eastAsiaTheme="minorEastAsia"/>
                <w:szCs w:val="24"/>
                <w:lang w:val="ru-RU"/>
              </w:rPr>
              <w:t>руб</w:t>
            </w:r>
            <w:proofErr w:type="spellEnd"/>
            <w:r w:rsidRPr="005B2EBB">
              <w:rPr>
                <w:rFonts w:eastAsiaTheme="minorEastAsia"/>
                <w:szCs w:val="24"/>
                <w:lang w:val="ru-RU"/>
              </w:rPr>
              <w:t xml:space="preserve">/шт. Постоянные издержки – 38500 </w:t>
            </w:r>
            <w:proofErr w:type="spellStart"/>
            <w:r w:rsidRPr="005B2EBB">
              <w:rPr>
                <w:rFonts w:eastAsiaTheme="minorEastAsia"/>
                <w:szCs w:val="24"/>
                <w:lang w:val="ru-RU"/>
              </w:rPr>
              <w:t>тыс.руб</w:t>
            </w:r>
            <w:proofErr w:type="spellEnd"/>
            <w:r w:rsidRPr="005B2EBB">
              <w:rPr>
                <w:rFonts w:eastAsiaTheme="minorEastAsia"/>
                <w:szCs w:val="24"/>
                <w:lang w:val="ru-RU"/>
              </w:rPr>
              <w:t>.</w:t>
            </w:r>
          </w:p>
          <w:p w:rsidR="00CC0469" w:rsidRPr="005B2EBB" w:rsidRDefault="00CC0469" w:rsidP="008B21B2">
            <w:pPr>
              <w:pStyle w:val="af6"/>
              <w:spacing w:line="240" w:lineRule="auto"/>
              <w:ind w:left="0" w:firstLine="0"/>
              <w:rPr>
                <w:rFonts w:eastAsiaTheme="minorEastAsia"/>
                <w:szCs w:val="24"/>
                <w:lang w:val="ru-RU"/>
              </w:rPr>
            </w:pPr>
            <w:r w:rsidRPr="005B2EBB">
              <w:rPr>
                <w:rFonts w:eastAsiaTheme="minorEastAsia"/>
                <w:szCs w:val="24"/>
                <w:lang w:val="ru-RU"/>
              </w:rPr>
              <w:t xml:space="preserve">Величина собственного капитала организации составляет 800 </w:t>
            </w:r>
            <w:proofErr w:type="spellStart"/>
            <w:r w:rsidRPr="005B2EBB">
              <w:rPr>
                <w:rFonts w:eastAsiaTheme="minorEastAsia"/>
                <w:szCs w:val="24"/>
                <w:lang w:val="ru-RU"/>
              </w:rPr>
              <w:t>тыс.руб</w:t>
            </w:r>
            <w:proofErr w:type="spellEnd"/>
            <w:r w:rsidRPr="005B2EBB">
              <w:rPr>
                <w:rFonts w:eastAsiaTheme="minorEastAsia"/>
                <w:szCs w:val="24"/>
                <w:lang w:val="ru-RU"/>
              </w:rPr>
              <w:t>. Сумма заемных источников – 550 тыс. руб. Средняя процентная ставка по кредитам – 14,5 %. Ставка налога на прибыль – 20%.</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Задание 5.</w:t>
            </w:r>
            <w:r w:rsidRPr="005B2EBB">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CC0469" w:rsidRPr="005B2EBB" w:rsidRDefault="00CC0469" w:rsidP="008B21B2">
            <w:pPr>
              <w:spacing w:after="0" w:line="240" w:lineRule="auto"/>
              <w:jc w:val="right"/>
              <w:rPr>
                <w:rFonts w:ascii="Times New Roman" w:hAnsi="Times New Roman" w:cs="Times New Roman"/>
                <w:sz w:val="24"/>
                <w:szCs w:val="24"/>
                <w:lang w:val="ru-RU"/>
              </w:rPr>
            </w:pPr>
          </w:p>
          <w:p w:rsidR="00CC0469" w:rsidRPr="005B2EBB" w:rsidRDefault="00CC0469" w:rsidP="008B21B2">
            <w:pPr>
              <w:spacing w:after="0" w:line="240" w:lineRule="auto"/>
              <w:jc w:val="right"/>
              <w:rPr>
                <w:rFonts w:ascii="Times New Roman" w:hAnsi="Times New Roman" w:cs="Times New Roman"/>
                <w:sz w:val="24"/>
                <w:szCs w:val="24"/>
              </w:rPr>
            </w:pPr>
            <w:proofErr w:type="spellStart"/>
            <w:r w:rsidRPr="005B2EBB">
              <w:rPr>
                <w:rFonts w:ascii="Times New Roman" w:hAnsi="Times New Roman" w:cs="Times New Roman"/>
                <w:sz w:val="24"/>
                <w:szCs w:val="24"/>
              </w:rPr>
              <w:t>Таблица</w:t>
            </w:r>
            <w:proofErr w:type="spellEnd"/>
            <w:r w:rsidRPr="005B2EBB">
              <w:rPr>
                <w:rFonts w:ascii="Times New Roman" w:hAnsi="Times New Roman" w:cs="Times New Roman"/>
                <w:sz w:val="24"/>
                <w:szCs w:val="24"/>
              </w:rPr>
              <w:t xml:space="preserve"> 3.3</w:t>
            </w:r>
          </w:p>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Сценарии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реализации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предпринимательских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4"/>
              <w:gridCol w:w="1556"/>
              <w:gridCol w:w="1036"/>
              <w:gridCol w:w="1036"/>
            </w:tblGrid>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Состояние</w:t>
                  </w:r>
                  <w:proofErr w:type="spellEnd"/>
                  <w:r w:rsidRPr="005B2EBB">
                    <w:rPr>
                      <w:sz w:val="24"/>
                      <w:szCs w:val="24"/>
                    </w:rPr>
                    <w:t xml:space="preserve"> </w:t>
                  </w:r>
                  <w:proofErr w:type="spellStart"/>
                  <w:r w:rsidRPr="005B2EBB">
                    <w:rPr>
                      <w:sz w:val="24"/>
                      <w:szCs w:val="24"/>
                    </w:rPr>
                    <w:t>экономики</w:t>
                  </w:r>
                  <w:proofErr w:type="spellEnd"/>
                </w:p>
              </w:tc>
              <w:tc>
                <w:tcPr>
                  <w:tcW w:w="2338" w:type="dxa"/>
                </w:tcPr>
                <w:p w:rsidR="00CC0469" w:rsidRPr="005B2EBB" w:rsidRDefault="00CC0469" w:rsidP="008B21B2">
                  <w:pPr>
                    <w:rPr>
                      <w:sz w:val="24"/>
                      <w:szCs w:val="24"/>
                    </w:rPr>
                  </w:pPr>
                  <w:proofErr w:type="spellStart"/>
                  <w:r w:rsidRPr="005B2EBB">
                    <w:rPr>
                      <w:sz w:val="24"/>
                      <w:szCs w:val="24"/>
                    </w:rPr>
                    <w:t>Вероятность</w:t>
                  </w:r>
                  <w:proofErr w:type="spellEnd"/>
                  <w:r w:rsidRPr="005B2EBB">
                    <w:rPr>
                      <w:sz w:val="24"/>
                      <w:szCs w:val="24"/>
                    </w:rPr>
                    <w:t xml:space="preserve"> </w:t>
                  </w:r>
                  <w:proofErr w:type="spellStart"/>
                  <w:r w:rsidRPr="005B2EBB">
                    <w:rPr>
                      <w:sz w:val="24"/>
                      <w:szCs w:val="24"/>
                    </w:rPr>
                    <w:t>наступления</w:t>
                  </w:r>
                  <w:proofErr w:type="spellEnd"/>
                  <w:r w:rsidRPr="005B2EBB">
                    <w:rPr>
                      <w:sz w:val="24"/>
                      <w:szCs w:val="24"/>
                    </w:rPr>
                    <w:t xml:space="preserve"> </w:t>
                  </w:r>
                  <w:proofErr w:type="spellStart"/>
                  <w:r w:rsidRPr="005B2EBB">
                    <w:rPr>
                      <w:sz w:val="24"/>
                      <w:szCs w:val="24"/>
                    </w:rPr>
                    <w:t>данного</w:t>
                  </w:r>
                  <w:proofErr w:type="spellEnd"/>
                  <w:r w:rsidRPr="005B2EBB">
                    <w:rPr>
                      <w:sz w:val="24"/>
                      <w:szCs w:val="24"/>
                    </w:rPr>
                    <w:t xml:space="preserve"> </w:t>
                  </w:r>
                  <w:proofErr w:type="spellStart"/>
                  <w:r w:rsidRPr="005B2EBB">
                    <w:rPr>
                      <w:sz w:val="24"/>
                      <w:szCs w:val="24"/>
                    </w:rPr>
                    <w:t>состояния</w:t>
                  </w:r>
                  <w:proofErr w:type="spellEnd"/>
                </w:p>
              </w:tc>
              <w:tc>
                <w:tcPr>
                  <w:tcW w:w="2304" w:type="dxa"/>
                </w:tcPr>
                <w:p w:rsidR="00CC0469" w:rsidRPr="005B2EBB" w:rsidRDefault="00CC0469" w:rsidP="008B21B2">
                  <w:pPr>
                    <w:rPr>
                      <w:sz w:val="24"/>
                      <w:szCs w:val="24"/>
                    </w:rPr>
                  </w:pPr>
                  <w:proofErr w:type="spellStart"/>
                  <w:r w:rsidRPr="005B2EBB">
                    <w:rPr>
                      <w:sz w:val="24"/>
                      <w:szCs w:val="24"/>
                    </w:rPr>
                    <w:t>Проект</w:t>
                  </w:r>
                  <w:proofErr w:type="spellEnd"/>
                  <w:r w:rsidRPr="005B2EBB">
                    <w:rPr>
                      <w:sz w:val="24"/>
                      <w:szCs w:val="24"/>
                    </w:rPr>
                    <w:t xml:space="preserve"> С,</w:t>
                  </w:r>
                </w:p>
                <w:p w:rsidR="00CC0469" w:rsidRPr="005B2EBB" w:rsidRDefault="00CC0469" w:rsidP="008B21B2">
                  <w:pPr>
                    <w:rPr>
                      <w:sz w:val="24"/>
                      <w:szCs w:val="24"/>
                    </w:rPr>
                  </w:pPr>
                  <w:r w:rsidRPr="005B2EBB">
                    <w:rPr>
                      <w:sz w:val="24"/>
                      <w:szCs w:val="24"/>
                    </w:rPr>
                    <w:t>IRR, %</w:t>
                  </w:r>
                </w:p>
              </w:tc>
              <w:tc>
                <w:tcPr>
                  <w:tcW w:w="2304" w:type="dxa"/>
                </w:tcPr>
                <w:p w:rsidR="00CC0469" w:rsidRPr="005B2EBB" w:rsidRDefault="00CC0469" w:rsidP="008B21B2">
                  <w:pPr>
                    <w:rPr>
                      <w:sz w:val="24"/>
                      <w:szCs w:val="24"/>
                    </w:rPr>
                  </w:pPr>
                  <w:proofErr w:type="spellStart"/>
                  <w:r w:rsidRPr="005B2EBB">
                    <w:rPr>
                      <w:sz w:val="24"/>
                      <w:szCs w:val="24"/>
                    </w:rPr>
                    <w:t>Проект</w:t>
                  </w:r>
                  <w:proofErr w:type="spellEnd"/>
                  <w:r w:rsidRPr="005B2EBB">
                    <w:rPr>
                      <w:sz w:val="24"/>
                      <w:szCs w:val="24"/>
                    </w:rPr>
                    <w:t xml:space="preserve"> D,</w:t>
                  </w:r>
                </w:p>
                <w:p w:rsidR="00CC0469" w:rsidRPr="005B2EBB" w:rsidRDefault="00CC0469" w:rsidP="008B21B2">
                  <w:pPr>
                    <w:rPr>
                      <w:sz w:val="24"/>
                      <w:szCs w:val="24"/>
                    </w:rPr>
                  </w:pPr>
                  <w:r w:rsidRPr="005B2EBB">
                    <w:rPr>
                      <w:sz w:val="24"/>
                      <w:szCs w:val="24"/>
                    </w:rPr>
                    <w:t>IRR</w:t>
                  </w:r>
                  <w:proofErr w:type="gramStart"/>
                  <w:r w:rsidRPr="005B2EBB">
                    <w:rPr>
                      <w:sz w:val="24"/>
                      <w:szCs w:val="24"/>
                    </w:rPr>
                    <w:t>.%</w:t>
                  </w:r>
                  <w:proofErr w:type="gramEnd"/>
                </w:p>
              </w:tc>
            </w:tr>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подъем</w:t>
                  </w:r>
                  <w:proofErr w:type="spellEnd"/>
                </w:p>
              </w:tc>
              <w:tc>
                <w:tcPr>
                  <w:tcW w:w="2338" w:type="dxa"/>
                </w:tcPr>
                <w:p w:rsidR="00CC0469" w:rsidRPr="005B2EBB" w:rsidRDefault="00CC0469" w:rsidP="008B21B2">
                  <w:pPr>
                    <w:rPr>
                      <w:sz w:val="24"/>
                      <w:szCs w:val="24"/>
                    </w:rPr>
                  </w:pPr>
                  <w:r w:rsidRPr="005B2EBB">
                    <w:rPr>
                      <w:sz w:val="24"/>
                      <w:szCs w:val="24"/>
                    </w:rPr>
                    <w:t>0,4</w:t>
                  </w:r>
                </w:p>
              </w:tc>
              <w:tc>
                <w:tcPr>
                  <w:tcW w:w="2304" w:type="dxa"/>
                </w:tcPr>
                <w:p w:rsidR="00CC0469" w:rsidRPr="005B2EBB" w:rsidRDefault="00CC0469" w:rsidP="008B21B2">
                  <w:pPr>
                    <w:rPr>
                      <w:sz w:val="24"/>
                      <w:szCs w:val="24"/>
                    </w:rPr>
                  </w:pPr>
                  <w:r w:rsidRPr="005B2EBB">
                    <w:rPr>
                      <w:sz w:val="24"/>
                      <w:szCs w:val="24"/>
                    </w:rPr>
                    <w:t>45</w:t>
                  </w:r>
                </w:p>
              </w:tc>
              <w:tc>
                <w:tcPr>
                  <w:tcW w:w="2304" w:type="dxa"/>
                </w:tcPr>
                <w:p w:rsidR="00CC0469" w:rsidRPr="005B2EBB" w:rsidRDefault="00CC0469" w:rsidP="008B21B2">
                  <w:pPr>
                    <w:rPr>
                      <w:sz w:val="24"/>
                      <w:szCs w:val="24"/>
                    </w:rPr>
                  </w:pPr>
                  <w:r w:rsidRPr="005B2EBB">
                    <w:rPr>
                      <w:sz w:val="24"/>
                      <w:szCs w:val="24"/>
                    </w:rPr>
                    <w:t>125</w:t>
                  </w:r>
                </w:p>
              </w:tc>
            </w:tr>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норма</w:t>
                  </w:r>
                  <w:proofErr w:type="spellEnd"/>
                </w:p>
              </w:tc>
              <w:tc>
                <w:tcPr>
                  <w:tcW w:w="2338" w:type="dxa"/>
                </w:tcPr>
                <w:p w:rsidR="00CC0469" w:rsidRPr="005B2EBB" w:rsidRDefault="00CC0469" w:rsidP="008B21B2">
                  <w:pPr>
                    <w:rPr>
                      <w:sz w:val="24"/>
                      <w:szCs w:val="24"/>
                    </w:rPr>
                  </w:pPr>
                  <w:r w:rsidRPr="005B2EBB">
                    <w:rPr>
                      <w:sz w:val="24"/>
                      <w:szCs w:val="24"/>
                    </w:rPr>
                    <w:t>0,3</w:t>
                  </w:r>
                </w:p>
              </w:tc>
              <w:tc>
                <w:tcPr>
                  <w:tcW w:w="2304" w:type="dxa"/>
                </w:tcPr>
                <w:p w:rsidR="00CC0469" w:rsidRPr="005B2EBB" w:rsidRDefault="00CC0469" w:rsidP="008B21B2">
                  <w:pPr>
                    <w:rPr>
                      <w:sz w:val="24"/>
                      <w:szCs w:val="24"/>
                    </w:rPr>
                  </w:pPr>
                  <w:r w:rsidRPr="005B2EBB">
                    <w:rPr>
                      <w:sz w:val="24"/>
                      <w:szCs w:val="24"/>
                    </w:rPr>
                    <w:t>38</w:t>
                  </w:r>
                </w:p>
              </w:tc>
              <w:tc>
                <w:tcPr>
                  <w:tcW w:w="2304" w:type="dxa"/>
                </w:tcPr>
                <w:p w:rsidR="00CC0469" w:rsidRPr="005B2EBB" w:rsidRDefault="00CC0469" w:rsidP="008B21B2">
                  <w:pPr>
                    <w:rPr>
                      <w:sz w:val="24"/>
                      <w:szCs w:val="24"/>
                    </w:rPr>
                  </w:pPr>
                  <w:r w:rsidRPr="005B2EBB">
                    <w:rPr>
                      <w:sz w:val="24"/>
                      <w:szCs w:val="24"/>
                    </w:rPr>
                    <w:t>75</w:t>
                  </w:r>
                </w:p>
              </w:tc>
            </w:tr>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спад</w:t>
                  </w:r>
                  <w:proofErr w:type="spellEnd"/>
                </w:p>
              </w:tc>
              <w:tc>
                <w:tcPr>
                  <w:tcW w:w="2338" w:type="dxa"/>
                </w:tcPr>
                <w:p w:rsidR="00CC0469" w:rsidRPr="005B2EBB" w:rsidRDefault="00CC0469" w:rsidP="008B21B2">
                  <w:pPr>
                    <w:rPr>
                      <w:sz w:val="24"/>
                      <w:szCs w:val="24"/>
                    </w:rPr>
                  </w:pPr>
                  <w:r w:rsidRPr="005B2EBB">
                    <w:rPr>
                      <w:sz w:val="24"/>
                      <w:szCs w:val="24"/>
                    </w:rPr>
                    <w:t>0,3</w:t>
                  </w:r>
                </w:p>
              </w:tc>
              <w:tc>
                <w:tcPr>
                  <w:tcW w:w="2304" w:type="dxa"/>
                </w:tcPr>
                <w:p w:rsidR="00CC0469" w:rsidRPr="005B2EBB" w:rsidRDefault="00CC0469" w:rsidP="008B21B2">
                  <w:pPr>
                    <w:rPr>
                      <w:sz w:val="24"/>
                      <w:szCs w:val="24"/>
                    </w:rPr>
                  </w:pPr>
                  <w:r w:rsidRPr="005B2EBB">
                    <w:rPr>
                      <w:sz w:val="24"/>
                      <w:szCs w:val="24"/>
                    </w:rPr>
                    <w:t>15</w:t>
                  </w:r>
                </w:p>
              </w:tc>
              <w:tc>
                <w:tcPr>
                  <w:tcW w:w="2304" w:type="dxa"/>
                </w:tcPr>
                <w:p w:rsidR="00CC0469" w:rsidRPr="005B2EBB" w:rsidRDefault="00CC0469" w:rsidP="008B21B2">
                  <w:pPr>
                    <w:rPr>
                      <w:sz w:val="24"/>
                      <w:szCs w:val="24"/>
                    </w:rPr>
                  </w:pPr>
                  <w:r w:rsidRPr="005B2EBB">
                    <w:rPr>
                      <w:sz w:val="24"/>
                      <w:szCs w:val="24"/>
                    </w:rPr>
                    <w:t>20</w:t>
                  </w:r>
                </w:p>
              </w:tc>
            </w:tr>
          </w:tbl>
          <w:p w:rsidR="00CC0469" w:rsidRPr="005B2EBB" w:rsidRDefault="00CC0469" w:rsidP="008B21B2">
            <w:pPr>
              <w:pStyle w:val="af6"/>
              <w:spacing w:line="240" w:lineRule="auto"/>
              <w:ind w:left="0" w:firstLine="0"/>
              <w:rPr>
                <w:rFonts w:eastAsiaTheme="minorEastAsia"/>
                <w:b/>
                <w:szCs w:val="24"/>
                <w:lang w:val="ru-RU"/>
              </w:rPr>
            </w:pPr>
          </w:p>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spacing w:after="0" w:line="240" w:lineRule="auto"/>
              <w:rPr>
                <w:rFonts w:ascii="Times New Roman" w:hAnsi="Times New Roman" w:cs="Times New Roman"/>
                <w:sz w:val="24"/>
                <w:szCs w:val="24"/>
              </w:rPr>
            </w:pPr>
          </w:p>
          <w:p w:rsidR="00CC0469" w:rsidRPr="005B2EBB" w:rsidRDefault="00CC0469" w:rsidP="008B21B2">
            <w:pPr>
              <w:spacing w:after="0" w:line="240" w:lineRule="auto"/>
              <w:rPr>
                <w:rFonts w:ascii="Times New Roman" w:hAnsi="Times New Roman" w:cs="Times New Roman"/>
                <w:i/>
                <w:sz w:val="24"/>
                <w:szCs w:val="24"/>
              </w:rPr>
            </w:pPr>
          </w:p>
        </w:tc>
      </w:tr>
      <w:tr w:rsidR="00CC0469" w:rsidRPr="00E43883" w:rsidTr="004E6F2A">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lastRenderedPageBreak/>
              <w:t>Владеть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pStyle w:val="23"/>
              <w:numPr>
                <w:ilvl w:val="0"/>
                <w:numId w:val="6"/>
              </w:numPr>
              <w:tabs>
                <w:tab w:val="left" w:pos="356"/>
                <w:tab w:val="left" w:pos="851"/>
              </w:tabs>
              <w:spacing w:after="0" w:line="240" w:lineRule="auto"/>
              <w:ind w:left="0" w:firstLine="0"/>
              <w:jc w:val="both"/>
            </w:pPr>
            <w:proofErr w:type="gramStart"/>
            <w:r w:rsidRPr="005B2EBB">
              <w:t>навыками</w:t>
            </w:r>
            <w:proofErr w:type="gramEnd"/>
            <w:r w:rsidRPr="005B2EBB">
              <w:t xml:space="preserve">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CC0469" w:rsidRPr="005B2EBB" w:rsidRDefault="00CC0469" w:rsidP="008B21B2">
            <w:pPr>
              <w:pStyle w:val="23"/>
              <w:numPr>
                <w:ilvl w:val="0"/>
                <w:numId w:val="6"/>
              </w:numPr>
              <w:tabs>
                <w:tab w:val="left" w:pos="356"/>
                <w:tab w:val="left" w:pos="851"/>
              </w:tabs>
              <w:spacing w:after="0" w:line="240" w:lineRule="auto"/>
              <w:ind w:left="0" w:firstLine="0"/>
              <w:jc w:val="both"/>
            </w:pPr>
            <w:proofErr w:type="gramStart"/>
            <w:r w:rsidRPr="005B2EBB">
              <w:t>навыками</w:t>
            </w:r>
            <w:proofErr w:type="gramEnd"/>
            <w:r w:rsidRPr="005B2EBB">
              <w:t xml:space="preserve">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w:t>
            </w:r>
            <w:r w:rsidRPr="005B2EBB">
              <w:lastRenderedPageBreak/>
              <w:t>хозяйствующих субъектов, в том числе с использованием современных программных средств;</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pStyle w:val="20"/>
              <w:keepLines/>
              <w:numPr>
                <w:ilvl w:val="1"/>
                <w:numId w:val="0"/>
              </w:numPr>
              <w:tabs>
                <w:tab w:val="left" w:pos="331"/>
              </w:tabs>
              <w:autoSpaceDE w:val="0"/>
              <w:autoSpaceDN w:val="0"/>
              <w:adjustRightInd w:val="0"/>
              <w:jc w:val="left"/>
              <w:rPr>
                <w:szCs w:val="24"/>
              </w:rPr>
            </w:pPr>
            <w:r w:rsidRPr="005B2EBB">
              <w:rPr>
                <w:szCs w:val="24"/>
              </w:rPr>
              <w:lastRenderedPageBreak/>
              <w:t>Примерный перечень тем комплексной исследовательской работы:</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1. Понятие, сущность и содержание предпринимательского риска.</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 2. Факторы риска в предпринимательской деятельности. </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3. Особенности управления внешними и внутренними предпринимательскими рисками.</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4. Предпринимательские риски и несостоятельность (банкротство) организации.</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 5. Предпринимательские риски и производственная деятельность предприятий (фирм).</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6. Предпринимательские риски и финансовая деятельность предприятий (фирм).</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7. Риск банкротства как основное проявление финансовых рисков. </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8. Система информационного обеспечения управления рисками на предприятии. </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9. Принципы управления предпринимательскими рисками. </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t>10.Стратегия и тактика управления предпринимательскими рисками.</w:t>
            </w:r>
          </w:p>
          <w:p w:rsidR="00CC0469" w:rsidRPr="005B2EBB" w:rsidRDefault="00CC0469" w:rsidP="008B21B2">
            <w:pPr>
              <w:spacing w:after="0" w:line="240" w:lineRule="auto"/>
              <w:ind w:left="360"/>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11. Финансовая среда предпринимательства и финансовые риски.</w:t>
            </w:r>
          </w:p>
        </w:tc>
      </w:tr>
      <w:tr w:rsidR="00CC0469" w:rsidRPr="00E43883" w:rsidTr="004E6F2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C0469" w:rsidRPr="005B2EBB" w:rsidRDefault="00CC0469" w:rsidP="008B21B2">
            <w:pPr>
              <w:pStyle w:val="20"/>
              <w:keepLines/>
              <w:numPr>
                <w:ilvl w:val="1"/>
                <w:numId w:val="0"/>
              </w:numPr>
              <w:tabs>
                <w:tab w:val="left" w:pos="331"/>
              </w:tabs>
              <w:autoSpaceDE w:val="0"/>
              <w:autoSpaceDN w:val="0"/>
              <w:adjustRightInd w:val="0"/>
              <w:jc w:val="left"/>
              <w:rPr>
                <w:szCs w:val="24"/>
              </w:rPr>
            </w:pPr>
            <w:r w:rsidRPr="005B2EBB">
              <w:rPr>
                <w:szCs w:val="24"/>
              </w:rPr>
              <w:lastRenderedPageBreak/>
              <w:t xml:space="preserve">ПК- 22 </w:t>
            </w:r>
            <w:proofErr w:type="gramStart"/>
            <w:r w:rsidRPr="005B2EBB">
              <w:rPr>
                <w:szCs w:val="24"/>
              </w:rPr>
              <w:t>–  способностью</w:t>
            </w:r>
            <w:proofErr w:type="gramEnd"/>
            <w:r w:rsidRPr="005B2EBB">
              <w:rPr>
                <w:szCs w:val="24"/>
              </w:rPr>
              <w:t xml:space="preserve"> применять нормы, регулирующие бюджетные, налоговые, валютные отношения в области страховой, банковской деятельности, учета и контроля</w:t>
            </w:r>
          </w:p>
        </w:tc>
      </w:tr>
      <w:tr w:rsidR="00CC0469" w:rsidRPr="00E43883" w:rsidTr="004E6F2A">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Знать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pStyle w:val="af6"/>
              <w:numPr>
                <w:ilvl w:val="0"/>
                <w:numId w:val="34"/>
              </w:numPr>
              <w:tabs>
                <w:tab w:val="left" w:pos="459"/>
              </w:tabs>
              <w:spacing w:line="240" w:lineRule="auto"/>
              <w:ind w:left="0" w:firstLine="0"/>
              <w:rPr>
                <w:szCs w:val="24"/>
                <w:lang w:val="ru-RU"/>
              </w:rPr>
            </w:pPr>
            <w:proofErr w:type="gramStart"/>
            <w:r w:rsidRPr="005B2EBB">
              <w:rPr>
                <w:szCs w:val="24"/>
                <w:lang w:val="ru-RU"/>
              </w:rPr>
              <w:t>нормы</w:t>
            </w:r>
            <w:proofErr w:type="gramEnd"/>
            <w:r w:rsidRPr="005B2EBB">
              <w:rPr>
                <w:szCs w:val="24"/>
                <w:lang w:val="ru-RU"/>
              </w:rPr>
              <w:t>, регулирующие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pStyle w:val="20"/>
              <w:keepLines/>
              <w:numPr>
                <w:ilvl w:val="1"/>
                <w:numId w:val="0"/>
              </w:numPr>
              <w:tabs>
                <w:tab w:val="left" w:pos="463"/>
              </w:tabs>
              <w:autoSpaceDE w:val="0"/>
              <w:autoSpaceDN w:val="0"/>
              <w:adjustRightInd w:val="0"/>
              <w:jc w:val="left"/>
              <w:rPr>
                <w:szCs w:val="24"/>
              </w:rPr>
            </w:pPr>
            <w:r w:rsidRPr="005B2EBB">
              <w:rPr>
                <w:szCs w:val="24"/>
              </w:rPr>
              <w:t xml:space="preserve">Перечень теоретических вопросов к экзамену: </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Понятие финансового предпринимательства. Характеристика факторов макросреды финансового предпринимательства.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Характеристика факторов микросреды финансового предпринимательства.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Характеристика</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предпринимательского</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Виды рисков, основные элементы классификации рисков.</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Основные причины и источники хозяйственного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Внешние и внутренние предпринимательские риски.</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Стратегия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предпринимательскими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рисками</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Основные задачи и принципы управления риском.</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Политика</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этапы</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риском</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Основные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условия</w:t>
            </w:r>
            <w:proofErr w:type="spellEnd"/>
            <w:r w:rsidRPr="005B2EBB">
              <w:rPr>
                <w:rFonts w:ascii="Times New Roman" w:hAnsi="Times New Roman" w:cs="Times New Roman"/>
                <w:sz w:val="24"/>
                <w:szCs w:val="24"/>
              </w:rPr>
              <w:t xml:space="preserve"> избежания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Основные методы системы внутренних механизмов нейтрализации рисков.</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Статистические методы принятия решений в условиях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Сценарный подход к оценке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Метод чувствительности в оценке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Метод «дерево решений» в оценке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Экспертный</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метод</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оценки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Метод</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Дельфи</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Оценка степени риска в условиях определенности.</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Классификация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финансовых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рисков</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Риски развития, процентные риски. Характеристика.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Анализ</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кредитных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рисков</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Оценка риска на основе финансовой отчетности.</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Совокупный предпринимательский риск и методы его оценки.</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lastRenderedPageBreak/>
              <w:t>Риск</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инвестиций</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Характеристика</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Валютные риски, меры по снижению валютных рисков.</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Общая схема процесса управления риском.</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Диверсификация как метод снижения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Сущность</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страхования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Хеджирование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основные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понятия</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Опционы. Отличие страхования от хеджирования.</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proofErr w:type="spellStart"/>
            <w:r w:rsidRPr="005B2EBB">
              <w:rPr>
                <w:rFonts w:ascii="Times New Roman" w:hAnsi="Times New Roman" w:cs="Times New Roman"/>
                <w:sz w:val="24"/>
                <w:szCs w:val="24"/>
                <w:lang w:val="ru-RU"/>
              </w:rPr>
              <w:t>Лимитирование</w:t>
            </w:r>
            <w:proofErr w:type="spellEnd"/>
            <w:r w:rsidRPr="005B2EBB">
              <w:rPr>
                <w:rFonts w:ascii="Times New Roman" w:hAnsi="Times New Roman" w:cs="Times New Roman"/>
                <w:sz w:val="24"/>
                <w:szCs w:val="24"/>
                <w:lang w:val="ru-RU"/>
              </w:rPr>
              <w:t xml:space="preserve"> средств, </w:t>
            </w:r>
            <w:proofErr w:type="gramStart"/>
            <w:r w:rsidRPr="005B2EBB">
              <w:rPr>
                <w:rFonts w:ascii="Times New Roman" w:hAnsi="Times New Roman" w:cs="Times New Roman"/>
                <w:sz w:val="24"/>
                <w:szCs w:val="24"/>
                <w:lang w:val="ru-RU"/>
              </w:rPr>
              <w:t>самострахование  как</w:t>
            </w:r>
            <w:proofErr w:type="gramEnd"/>
            <w:r w:rsidRPr="005B2EBB">
              <w:rPr>
                <w:rFonts w:ascii="Times New Roman" w:hAnsi="Times New Roman" w:cs="Times New Roman"/>
                <w:sz w:val="24"/>
                <w:szCs w:val="24"/>
                <w:lang w:val="ru-RU"/>
              </w:rPr>
              <w:t xml:space="preserve"> методы снижения риска.</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rPr>
            </w:pPr>
            <w:proofErr w:type="spellStart"/>
            <w:r w:rsidRPr="005B2EBB">
              <w:rPr>
                <w:rFonts w:ascii="Times New Roman" w:hAnsi="Times New Roman" w:cs="Times New Roman"/>
                <w:sz w:val="24"/>
                <w:szCs w:val="24"/>
              </w:rPr>
              <w:t>Основные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решения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снижения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риска</w:t>
            </w:r>
            <w:proofErr w:type="spellEnd"/>
            <w:r w:rsidRPr="005B2EBB">
              <w:rPr>
                <w:rFonts w:ascii="Times New Roman" w:hAnsi="Times New Roman" w:cs="Times New Roman"/>
                <w:sz w:val="24"/>
                <w:szCs w:val="24"/>
              </w:rPr>
              <w:t>.</w:t>
            </w:r>
          </w:p>
          <w:p w:rsidR="00CC0469" w:rsidRPr="005B2EBB" w:rsidRDefault="00CC0469" w:rsidP="008B21B2">
            <w:pPr>
              <w:numPr>
                <w:ilvl w:val="0"/>
                <w:numId w:val="27"/>
              </w:numPr>
              <w:spacing w:after="0" w:line="240" w:lineRule="auto"/>
              <w:jc w:val="both"/>
              <w:rPr>
                <w:rFonts w:ascii="Times New Roman" w:hAnsi="Times New Roman" w:cs="Times New Roman"/>
                <w:sz w:val="24"/>
                <w:szCs w:val="24"/>
                <w:lang w:val="ru-RU"/>
              </w:rPr>
            </w:pPr>
            <w:r w:rsidRPr="005B2EBB">
              <w:rPr>
                <w:rFonts w:ascii="Times New Roman" w:hAnsi="Times New Roman" w:cs="Times New Roman"/>
                <w:sz w:val="24"/>
                <w:szCs w:val="24"/>
                <w:lang w:val="ru-RU"/>
              </w:rPr>
              <w:t>Коэффициент бета. Премия за риск.</w:t>
            </w:r>
          </w:p>
          <w:p w:rsidR="00CC0469" w:rsidRPr="005B2EBB" w:rsidRDefault="00CC0469" w:rsidP="008B21B2">
            <w:pPr>
              <w:pStyle w:val="20"/>
              <w:keepLines/>
              <w:numPr>
                <w:ilvl w:val="1"/>
                <w:numId w:val="0"/>
              </w:numPr>
              <w:tabs>
                <w:tab w:val="left" w:pos="331"/>
              </w:tabs>
              <w:autoSpaceDE w:val="0"/>
              <w:autoSpaceDN w:val="0"/>
              <w:adjustRightInd w:val="0"/>
              <w:jc w:val="left"/>
              <w:rPr>
                <w:szCs w:val="24"/>
              </w:rPr>
            </w:pPr>
          </w:p>
        </w:tc>
      </w:tr>
      <w:tr w:rsidR="00CC0469" w:rsidRPr="005B2EBB" w:rsidTr="004E6F2A">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lastRenderedPageBreak/>
              <w:t>Уметь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pStyle w:val="af6"/>
              <w:numPr>
                <w:ilvl w:val="0"/>
                <w:numId w:val="34"/>
              </w:numPr>
              <w:tabs>
                <w:tab w:val="left" w:pos="459"/>
              </w:tabs>
              <w:spacing w:line="240" w:lineRule="auto"/>
              <w:ind w:left="0" w:firstLine="0"/>
              <w:rPr>
                <w:szCs w:val="24"/>
                <w:lang w:val="ru-RU"/>
              </w:rPr>
            </w:pPr>
            <w:r w:rsidRPr="005B2EBB">
              <w:rPr>
                <w:szCs w:val="24"/>
                <w:lang w:val="ru-RU"/>
              </w:rPr>
              <w:t xml:space="preserve"> </w:t>
            </w:r>
            <w:proofErr w:type="gramStart"/>
            <w:r w:rsidRPr="005B2EBB">
              <w:rPr>
                <w:szCs w:val="24"/>
                <w:lang w:val="ru-RU"/>
              </w:rPr>
              <w:t>применять</w:t>
            </w:r>
            <w:proofErr w:type="gramEnd"/>
            <w:r w:rsidRPr="005B2EBB">
              <w:rPr>
                <w:szCs w:val="24"/>
                <w:lang w:val="ru-RU"/>
              </w:rPr>
              <w:t xml:space="preserve"> нормы, регулирующие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spacing w:after="0" w:line="240" w:lineRule="auto"/>
              <w:rPr>
                <w:rFonts w:ascii="Times New Roman" w:hAnsi="Times New Roman" w:cs="Times New Roman"/>
                <w:b/>
                <w:i/>
                <w:sz w:val="24"/>
                <w:szCs w:val="24"/>
                <w:lang w:val="ru-RU"/>
              </w:rPr>
            </w:pPr>
            <w:r w:rsidRPr="005B2EBB">
              <w:rPr>
                <w:rFonts w:ascii="Times New Roman" w:hAnsi="Times New Roman" w:cs="Times New Roman"/>
                <w:b/>
                <w:i/>
                <w:sz w:val="24"/>
                <w:szCs w:val="24"/>
                <w:lang w:val="ru-RU"/>
              </w:rPr>
              <w:t xml:space="preserve">Примерные практические задания для </w:t>
            </w:r>
            <w:proofErr w:type="spellStart"/>
            <w:r w:rsidRPr="005B2EBB">
              <w:rPr>
                <w:rFonts w:ascii="Times New Roman" w:hAnsi="Times New Roman" w:cs="Times New Roman"/>
                <w:b/>
                <w:i/>
                <w:sz w:val="24"/>
                <w:szCs w:val="24"/>
                <w:lang w:val="ru-RU"/>
              </w:rPr>
              <w:t>экзпмена</w:t>
            </w:r>
            <w:proofErr w:type="spellEnd"/>
            <w:r w:rsidRPr="005B2EBB">
              <w:rPr>
                <w:rFonts w:ascii="Times New Roman" w:hAnsi="Times New Roman" w:cs="Times New Roman"/>
                <w:b/>
                <w:i/>
                <w:sz w:val="24"/>
                <w:szCs w:val="24"/>
                <w:lang w:val="ru-RU"/>
              </w:rPr>
              <w:t>:</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Задание 1.</w:t>
            </w:r>
            <w:r w:rsidRPr="005B2EBB">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5B2EBB">
              <w:rPr>
                <w:rFonts w:ascii="Times New Roman" w:hAnsi="Times New Roman" w:cs="Times New Roman"/>
                <w:sz w:val="24"/>
                <w:szCs w:val="24"/>
                <w:lang w:val="ru-RU"/>
              </w:rPr>
              <w:t>%.Доходность</w:t>
            </w:r>
            <w:proofErr w:type="gramEnd"/>
            <w:r w:rsidRPr="005B2EBB">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 xml:space="preserve">Задание 2. </w:t>
            </w:r>
            <w:r w:rsidRPr="005B2EBB">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Исходные данные.  Инвестор решает вопрос об инвестировании 570 </w:t>
            </w:r>
            <w:proofErr w:type="spellStart"/>
            <w:r w:rsidRPr="005B2EBB">
              <w:rPr>
                <w:rFonts w:ascii="Times New Roman" w:hAnsi="Times New Roman" w:cs="Times New Roman"/>
                <w:sz w:val="24"/>
                <w:szCs w:val="24"/>
                <w:lang w:val="ru-RU"/>
              </w:rPr>
              <w:t>тыс.рублей</w:t>
            </w:r>
            <w:proofErr w:type="spellEnd"/>
            <w:r w:rsidRPr="005B2EBB">
              <w:rPr>
                <w:rFonts w:ascii="Times New Roman" w:hAnsi="Times New Roman" w:cs="Times New Roman"/>
                <w:sz w:val="24"/>
                <w:szCs w:val="24"/>
                <w:lang w:val="ru-RU"/>
              </w:rPr>
              <w:t xml:space="preserve">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5B2EBB">
              <w:rPr>
                <w:rFonts w:ascii="Times New Roman" w:hAnsi="Times New Roman" w:cs="Times New Roman"/>
                <w:sz w:val="24"/>
                <w:szCs w:val="24"/>
                <w:lang w:val="ru-RU"/>
              </w:rPr>
              <w:t>рублей.Диапазон</w:t>
            </w:r>
            <w:proofErr w:type="spellEnd"/>
            <w:r w:rsidRPr="005B2EBB">
              <w:rPr>
                <w:rFonts w:ascii="Times New Roman" w:hAnsi="Times New Roman" w:cs="Times New Roman"/>
                <w:sz w:val="24"/>
                <w:szCs w:val="24"/>
                <w:lang w:val="ru-RU"/>
              </w:rPr>
              <w:t xml:space="preserve"> изменения параметров -80%, 90%, 100%, 110%, 120%.</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Оценку эффективности проекта произвести за 10 периодов.</w:t>
            </w:r>
          </w:p>
          <w:p w:rsidR="00CC0469" w:rsidRPr="005B2EBB" w:rsidRDefault="00CC0469" w:rsidP="008B21B2">
            <w:pPr>
              <w:spacing w:after="0" w:line="240" w:lineRule="auto"/>
              <w:rPr>
                <w:rFonts w:ascii="Times New Roman" w:hAnsi="Times New Roman" w:cs="Times New Roman"/>
                <w:b/>
                <w:sz w:val="24"/>
                <w:szCs w:val="24"/>
                <w:lang w:val="ru-RU"/>
              </w:rPr>
            </w:pPr>
            <w:r w:rsidRPr="005B2EBB">
              <w:rPr>
                <w:rFonts w:ascii="Times New Roman" w:hAnsi="Times New Roman" w:cs="Times New Roman"/>
                <w:b/>
                <w:sz w:val="24"/>
                <w:szCs w:val="24"/>
                <w:lang w:val="ru-RU"/>
              </w:rPr>
              <w:t>Задание 3.</w:t>
            </w:r>
            <w:r w:rsidRPr="005B2EBB">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5B2EBB">
              <w:rPr>
                <w:rFonts w:ascii="Times New Roman" w:hAnsi="Times New Roman" w:cs="Times New Roman"/>
                <w:b/>
                <w:sz w:val="24"/>
                <w:szCs w:val="24"/>
                <w:lang w:val="ru-RU"/>
              </w:rPr>
              <w:t xml:space="preserve">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Ожидаемые ежегодные доходы:</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 среднему предприятию: при высоком спросе – 1,4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при низком – 0,38 млн. руб. ежегодно в течение 10 лет.</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 малому предприятию: при высоком спросе – 0,27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при низком – 0,25 млн. руб. ежегодно в течение 2 лет.</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После расширения малого предприятия: при высоком спросе – 1,6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при низком – 0,24 млн. руб. ежегодно в течение 8 лет.</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Без расширения малого предприятия: при высоком спросе –0,27 </w:t>
            </w:r>
            <w:proofErr w:type="spellStart"/>
            <w:r w:rsidRPr="005B2EBB">
              <w:rPr>
                <w:rFonts w:ascii="Times New Roman" w:hAnsi="Times New Roman" w:cs="Times New Roman"/>
                <w:sz w:val="24"/>
                <w:szCs w:val="24"/>
                <w:lang w:val="ru-RU"/>
              </w:rPr>
              <w:t>млн.руб</w:t>
            </w:r>
            <w:proofErr w:type="spellEnd"/>
            <w:r w:rsidRPr="005B2EBB">
              <w:rPr>
                <w:rFonts w:ascii="Times New Roman" w:hAnsi="Times New Roman" w:cs="Times New Roman"/>
                <w:sz w:val="24"/>
                <w:szCs w:val="24"/>
                <w:lang w:val="ru-RU"/>
              </w:rPr>
              <w:t xml:space="preserve">., при низком – 0,20 млн. руб. ежегодно в течение 8 лет. На </w:t>
            </w:r>
            <w:proofErr w:type="gramStart"/>
            <w:r w:rsidRPr="005B2EBB">
              <w:rPr>
                <w:rFonts w:ascii="Times New Roman" w:hAnsi="Times New Roman" w:cs="Times New Roman"/>
                <w:sz w:val="24"/>
                <w:szCs w:val="24"/>
                <w:lang w:val="ru-RU"/>
              </w:rPr>
              <w:t>основе  «</w:t>
            </w:r>
            <w:proofErr w:type="gramEnd"/>
            <w:r w:rsidRPr="005B2EBB">
              <w:rPr>
                <w:rFonts w:ascii="Times New Roman" w:hAnsi="Times New Roman" w:cs="Times New Roman"/>
                <w:sz w:val="24"/>
                <w:szCs w:val="24"/>
                <w:lang w:val="ru-RU"/>
              </w:rPr>
              <w:t>дерева решений» выбрать предпочтительный вариант инвестирования.</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Задание 4.</w:t>
            </w:r>
            <w:r w:rsidRPr="005B2EBB">
              <w:rPr>
                <w:rFonts w:ascii="Times New Roman" w:hAnsi="Times New Roman" w:cs="Times New Roman"/>
                <w:sz w:val="24"/>
                <w:szCs w:val="24"/>
                <w:lang w:val="ru-RU"/>
              </w:rPr>
              <w:t xml:space="preserve"> Рассчитать совокупный предпринимательский риск компании. </w:t>
            </w:r>
          </w:p>
          <w:p w:rsidR="00CC0469" w:rsidRPr="005B2EBB" w:rsidRDefault="00CC0469" w:rsidP="008B21B2">
            <w:pPr>
              <w:pStyle w:val="af6"/>
              <w:spacing w:line="240" w:lineRule="auto"/>
              <w:ind w:left="0" w:firstLine="0"/>
              <w:rPr>
                <w:rFonts w:eastAsiaTheme="minorEastAsia"/>
                <w:szCs w:val="24"/>
                <w:lang w:val="ru-RU"/>
              </w:rPr>
            </w:pPr>
            <w:r w:rsidRPr="005B2EBB">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5B2EBB">
              <w:rPr>
                <w:rFonts w:eastAsiaTheme="minorEastAsia"/>
                <w:szCs w:val="24"/>
                <w:lang w:val="ru-RU"/>
              </w:rPr>
              <w:t>руб</w:t>
            </w:r>
            <w:proofErr w:type="spellEnd"/>
            <w:r w:rsidRPr="005B2EBB">
              <w:rPr>
                <w:rFonts w:eastAsiaTheme="minorEastAsia"/>
                <w:szCs w:val="24"/>
                <w:lang w:val="ru-RU"/>
              </w:rPr>
              <w:t xml:space="preserve">/шт. Постоянные издержки – 38500 </w:t>
            </w:r>
            <w:proofErr w:type="spellStart"/>
            <w:r w:rsidRPr="005B2EBB">
              <w:rPr>
                <w:rFonts w:eastAsiaTheme="minorEastAsia"/>
                <w:szCs w:val="24"/>
                <w:lang w:val="ru-RU"/>
              </w:rPr>
              <w:t>тыс.руб</w:t>
            </w:r>
            <w:proofErr w:type="spellEnd"/>
            <w:r w:rsidRPr="005B2EBB">
              <w:rPr>
                <w:rFonts w:eastAsiaTheme="minorEastAsia"/>
                <w:szCs w:val="24"/>
                <w:lang w:val="ru-RU"/>
              </w:rPr>
              <w:t>.</w:t>
            </w:r>
          </w:p>
          <w:p w:rsidR="00CC0469" w:rsidRPr="005B2EBB" w:rsidRDefault="00CC0469" w:rsidP="008B21B2">
            <w:pPr>
              <w:pStyle w:val="af6"/>
              <w:spacing w:line="240" w:lineRule="auto"/>
              <w:ind w:left="0" w:firstLine="0"/>
              <w:rPr>
                <w:rFonts w:eastAsiaTheme="minorEastAsia"/>
                <w:szCs w:val="24"/>
                <w:lang w:val="ru-RU"/>
              </w:rPr>
            </w:pPr>
            <w:r w:rsidRPr="005B2EBB">
              <w:rPr>
                <w:rFonts w:eastAsiaTheme="minorEastAsia"/>
                <w:szCs w:val="24"/>
                <w:lang w:val="ru-RU"/>
              </w:rPr>
              <w:t xml:space="preserve">Величина собственного капитала организации составляет 800 </w:t>
            </w:r>
            <w:proofErr w:type="spellStart"/>
            <w:r w:rsidRPr="005B2EBB">
              <w:rPr>
                <w:rFonts w:eastAsiaTheme="minorEastAsia"/>
                <w:szCs w:val="24"/>
                <w:lang w:val="ru-RU"/>
              </w:rPr>
              <w:t>тыс.руб</w:t>
            </w:r>
            <w:proofErr w:type="spellEnd"/>
            <w:r w:rsidRPr="005B2EBB">
              <w:rPr>
                <w:rFonts w:eastAsiaTheme="minorEastAsia"/>
                <w:szCs w:val="24"/>
                <w:lang w:val="ru-RU"/>
              </w:rPr>
              <w:t>. Сумма заемных источников – 550 тыс. руб. Средняя процентная ставка по кредитам – 14,5 %. Ставка налога на прибыль – 20%.</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b/>
                <w:sz w:val="24"/>
                <w:szCs w:val="24"/>
                <w:lang w:val="ru-RU"/>
              </w:rPr>
              <w:t>Задание 5.</w:t>
            </w:r>
            <w:r w:rsidRPr="005B2EBB">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CC0469" w:rsidRPr="005B2EBB" w:rsidRDefault="00CC0469" w:rsidP="008B21B2">
            <w:pPr>
              <w:spacing w:after="0" w:line="240" w:lineRule="auto"/>
              <w:jc w:val="right"/>
              <w:rPr>
                <w:rFonts w:ascii="Times New Roman" w:hAnsi="Times New Roman" w:cs="Times New Roman"/>
                <w:sz w:val="24"/>
                <w:szCs w:val="24"/>
                <w:lang w:val="ru-RU"/>
              </w:rPr>
            </w:pPr>
          </w:p>
          <w:p w:rsidR="00CC0469" w:rsidRPr="005B2EBB" w:rsidRDefault="00CC0469" w:rsidP="008B21B2">
            <w:pPr>
              <w:spacing w:after="0" w:line="240" w:lineRule="auto"/>
              <w:jc w:val="right"/>
              <w:rPr>
                <w:rFonts w:ascii="Times New Roman" w:hAnsi="Times New Roman" w:cs="Times New Roman"/>
                <w:sz w:val="24"/>
                <w:szCs w:val="24"/>
              </w:rPr>
            </w:pPr>
            <w:proofErr w:type="spellStart"/>
            <w:r w:rsidRPr="005B2EBB">
              <w:rPr>
                <w:rFonts w:ascii="Times New Roman" w:hAnsi="Times New Roman" w:cs="Times New Roman"/>
                <w:sz w:val="24"/>
                <w:szCs w:val="24"/>
              </w:rPr>
              <w:t>Таблица</w:t>
            </w:r>
            <w:proofErr w:type="spellEnd"/>
            <w:r w:rsidRPr="005B2EBB">
              <w:rPr>
                <w:rFonts w:ascii="Times New Roman" w:hAnsi="Times New Roman" w:cs="Times New Roman"/>
                <w:sz w:val="24"/>
                <w:szCs w:val="24"/>
              </w:rPr>
              <w:t xml:space="preserve"> 3.3</w:t>
            </w:r>
          </w:p>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Сценарии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реализации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предпринимательских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4"/>
              <w:gridCol w:w="1556"/>
              <w:gridCol w:w="1036"/>
              <w:gridCol w:w="1036"/>
            </w:tblGrid>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Состояние</w:t>
                  </w:r>
                  <w:proofErr w:type="spellEnd"/>
                  <w:r w:rsidRPr="005B2EBB">
                    <w:rPr>
                      <w:sz w:val="24"/>
                      <w:szCs w:val="24"/>
                    </w:rPr>
                    <w:t xml:space="preserve"> </w:t>
                  </w:r>
                  <w:proofErr w:type="spellStart"/>
                  <w:r w:rsidRPr="005B2EBB">
                    <w:rPr>
                      <w:sz w:val="24"/>
                      <w:szCs w:val="24"/>
                    </w:rPr>
                    <w:t>экономики</w:t>
                  </w:r>
                  <w:proofErr w:type="spellEnd"/>
                </w:p>
              </w:tc>
              <w:tc>
                <w:tcPr>
                  <w:tcW w:w="2338" w:type="dxa"/>
                </w:tcPr>
                <w:p w:rsidR="00CC0469" w:rsidRPr="005B2EBB" w:rsidRDefault="00CC0469" w:rsidP="008B21B2">
                  <w:pPr>
                    <w:rPr>
                      <w:sz w:val="24"/>
                      <w:szCs w:val="24"/>
                    </w:rPr>
                  </w:pPr>
                  <w:proofErr w:type="spellStart"/>
                  <w:r w:rsidRPr="005B2EBB">
                    <w:rPr>
                      <w:sz w:val="24"/>
                      <w:szCs w:val="24"/>
                    </w:rPr>
                    <w:t>Вероятность</w:t>
                  </w:r>
                  <w:proofErr w:type="spellEnd"/>
                  <w:r w:rsidRPr="005B2EBB">
                    <w:rPr>
                      <w:sz w:val="24"/>
                      <w:szCs w:val="24"/>
                    </w:rPr>
                    <w:t xml:space="preserve"> </w:t>
                  </w:r>
                  <w:proofErr w:type="spellStart"/>
                  <w:r w:rsidRPr="005B2EBB">
                    <w:rPr>
                      <w:sz w:val="24"/>
                      <w:szCs w:val="24"/>
                    </w:rPr>
                    <w:t>наступления</w:t>
                  </w:r>
                  <w:proofErr w:type="spellEnd"/>
                  <w:r w:rsidRPr="005B2EBB">
                    <w:rPr>
                      <w:sz w:val="24"/>
                      <w:szCs w:val="24"/>
                    </w:rPr>
                    <w:t xml:space="preserve"> </w:t>
                  </w:r>
                  <w:proofErr w:type="spellStart"/>
                  <w:r w:rsidRPr="005B2EBB">
                    <w:rPr>
                      <w:sz w:val="24"/>
                      <w:szCs w:val="24"/>
                    </w:rPr>
                    <w:t>данного</w:t>
                  </w:r>
                  <w:proofErr w:type="spellEnd"/>
                  <w:r w:rsidRPr="005B2EBB">
                    <w:rPr>
                      <w:sz w:val="24"/>
                      <w:szCs w:val="24"/>
                    </w:rPr>
                    <w:t xml:space="preserve"> </w:t>
                  </w:r>
                  <w:proofErr w:type="spellStart"/>
                  <w:r w:rsidRPr="005B2EBB">
                    <w:rPr>
                      <w:sz w:val="24"/>
                      <w:szCs w:val="24"/>
                    </w:rPr>
                    <w:t>состояния</w:t>
                  </w:r>
                  <w:proofErr w:type="spellEnd"/>
                </w:p>
              </w:tc>
              <w:tc>
                <w:tcPr>
                  <w:tcW w:w="2304" w:type="dxa"/>
                </w:tcPr>
                <w:p w:rsidR="00CC0469" w:rsidRPr="005B2EBB" w:rsidRDefault="00CC0469" w:rsidP="008B21B2">
                  <w:pPr>
                    <w:rPr>
                      <w:sz w:val="24"/>
                      <w:szCs w:val="24"/>
                    </w:rPr>
                  </w:pPr>
                  <w:proofErr w:type="spellStart"/>
                  <w:r w:rsidRPr="005B2EBB">
                    <w:rPr>
                      <w:sz w:val="24"/>
                      <w:szCs w:val="24"/>
                    </w:rPr>
                    <w:t>Проект</w:t>
                  </w:r>
                  <w:proofErr w:type="spellEnd"/>
                  <w:r w:rsidRPr="005B2EBB">
                    <w:rPr>
                      <w:sz w:val="24"/>
                      <w:szCs w:val="24"/>
                    </w:rPr>
                    <w:t xml:space="preserve"> С,</w:t>
                  </w:r>
                </w:p>
                <w:p w:rsidR="00CC0469" w:rsidRPr="005B2EBB" w:rsidRDefault="00CC0469" w:rsidP="008B21B2">
                  <w:pPr>
                    <w:rPr>
                      <w:sz w:val="24"/>
                      <w:szCs w:val="24"/>
                    </w:rPr>
                  </w:pPr>
                  <w:r w:rsidRPr="005B2EBB">
                    <w:rPr>
                      <w:sz w:val="24"/>
                      <w:szCs w:val="24"/>
                    </w:rPr>
                    <w:t>IRR, %</w:t>
                  </w:r>
                </w:p>
              </w:tc>
              <w:tc>
                <w:tcPr>
                  <w:tcW w:w="2304" w:type="dxa"/>
                </w:tcPr>
                <w:p w:rsidR="00CC0469" w:rsidRPr="005B2EBB" w:rsidRDefault="00CC0469" w:rsidP="008B21B2">
                  <w:pPr>
                    <w:rPr>
                      <w:sz w:val="24"/>
                      <w:szCs w:val="24"/>
                    </w:rPr>
                  </w:pPr>
                  <w:proofErr w:type="spellStart"/>
                  <w:r w:rsidRPr="005B2EBB">
                    <w:rPr>
                      <w:sz w:val="24"/>
                      <w:szCs w:val="24"/>
                    </w:rPr>
                    <w:t>Проект</w:t>
                  </w:r>
                  <w:proofErr w:type="spellEnd"/>
                  <w:r w:rsidRPr="005B2EBB">
                    <w:rPr>
                      <w:sz w:val="24"/>
                      <w:szCs w:val="24"/>
                    </w:rPr>
                    <w:t xml:space="preserve"> D,</w:t>
                  </w:r>
                </w:p>
                <w:p w:rsidR="00CC0469" w:rsidRPr="005B2EBB" w:rsidRDefault="00CC0469" w:rsidP="008B21B2">
                  <w:pPr>
                    <w:rPr>
                      <w:sz w:val="24"/>
                      <w:szCs w:val="24"/>
                    </w:rPr>
                  </w:pPr>
                  <w:r w:rsidRPr="005B2EBB">
                    <w:rPr>
                      <w:sz w:val="24"/>
                      <w:szCs w:val="24"/>
                    </w:rPr>
                    <w:t>IRR</w:t>
                  </w:r>
                  <w:proofErr w:type="gramStart"/>
                  <w:r w:rsidRPr="005B2EBB">
                    <w:rPr>
                      <w:sz w:val="24"/>
                      <w:szCs w:val="24"/>
                    </w:rPr>
                    <w:t>.%</w:t>
                  </w:r>
                  <w:proofErr w:type="gramEnd"/>
                </w:p>
              </w:tc>
            </w:tr>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подъем</w:t>
                  </w:r>
                  <w:proofErr w:type="spellEnd"/>
                </w:p>
              </w:tc>
              <w:tc>
                <w:tcPr>
                  <w:tcW w:w="2338" w:type="dxa"/>
                </w:tcPr>
                <w:p w:rsidR="00CC0469" w:rsidRPr="005B2EBB" w:rsidRDefault="00CC0469" w:rsidP="008B21B2">
                  <w:pPr>
                    <w:rPr>
                      <w:sz w:val="24"/>
                      <w:szCs w:val="24"/>
                    </w:rPr>
                  </w:pPr>
                  <w:r w:rsidRPr="005B2EBB">
                    <w:rPr>
                      <w:sz w:val="24"/>
                      <w:szCs w:val="24"/>
                    </w:rPr>
                    <w:t>0,4</w:t>
                  </w:r>
                </w:p>
              </w:tc>
              <w:tc>
                <w:tcPr>
                  <w:tcW w:w="2304" w:type="dxa"/>
                </w:tcPr>
                <w:p w:rsidR="00CC0469" w:rsidRPr="005B2EBB" w:rsidRDefault="00CC0469" w:rsidP="008B21B2">
                  <w:pPr>
                    <w:rPr>
                      <w:sz w:val="24"/>
                      <w:szCs w:val="24"/>
                    </w:rPr>
                  </w:pPr>
                  <w:r w:rsidRPr="005B2EBB">
                    <w:rPr>
                      <w:sz w:val="24"/>
                      <w:szCs w:val="24"/>
                    </w:rPr>
                    <w:t>45</w:t>
                  </w:r>
                </w:p>
              </w:tc>
              <w:tc>
                <w:tcPr>
                  <w:tcW w:w="2304" w:type="dxa"/>
                </w:tcPr>
                <w:p w:rsidR="00CC0469" w:rsidRPr="005B2EBB" w:rsidRDefault="00CC0469" w:rsidP="008B21B2">
                  <w:pPr>
                    <w:rPr>
                      <w:sz w:val="24"/>
                      <w:szCs w:val="24"/>
                    </w:rPr>
                  </w:pPr>
                  <w:r w:rsidRPr="005B2EBB">
                    <w:rPr>
                      <w:sz w:val="24"/>
                      <w:szCs w:val="24"/>
                    </w:rPr>
                    <w:t>125</w:t>
                  </w:r>
                </w:p>
              </w:tc>
            </w:tr>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норма</w:t>
                  </w:r>
                  <w:proofErr w:type="spellEnd"/>
                </w:p>
              </w:tc>
              <w:tc>
                <w:tcPr>
                  <w:tcW w:w="2338" w:type="dxa"/>
                </w:tcPr>
                <w:p w:rsidR="00CC0469" w:rsidRPr="005B2EBB" w:rsidRDefault="00CC0469" w:rsidP="008B21B2">
                  <w:pPr>
                    <w:rPr>
                      <w:sz w:val="24"/>
                      <w:szCs w:val="24"/>
                    </w:rPr>
                  </w:pPr>
                  <w:r w:rsidRPr="005B2EBB">
                    <w:rPr>
                      <w:sz w:val="24"/>
                      <w:szCs w:val="24"/>
                    </w:rPr>
                    <w:t>0,3</w:t>
                  </w:r>
                </w:p>
              </w:tc>
              <w:tc>
                <w:tcPr>
                  <w:tcW w:w="2304" w:type="dxa"/>
                </w:tcPr>
                <w:p w:rsidR="00CC0469" w:rsidRPr="005B2EBB" w:rsidRDefault="00CC0469" w:rsidP="008B21B2">
                  <w:pPr>
                    <w:rPr>
                      <w:sz w:val="24"/>
                      <w:szCs w:val="24"/>
                    </w:rPr>
                  </w:pPr>
                  <w:r w:rsidRPr="005B2EBB">
                    <w:rPr>
                      <w:sz w:val="24"/>
                      <w:szCs w:val="24"/>
                    </w:rPr>
                    <w:t>38</w:t>
                  </w:r>
                </w:p>
              </w:tc>
              <w:tc>
                <w:tcPr>
                  <w:tcW w:w="2304" w:type="dxa"/>
                </w:tcPr>
                <w:p w:rsidR="00CC0469" w:rsidRPr="005B2EBB" w:rsidRDefault="00CC0469" w:rsidP="008B21B2">
                  <w:pPr>
                    <w:rPr>
                      <w:sz w:val="24"/>
                      <w:szCs w:val="24"/>
                    </w:rPr>
                  </w:pPr>
                  <w:r w:rsidRPr="005B2EBB">
                    <w:rPr>
                      <w:sz w:val="24"/>
                      <w:szCs w:val="24"/>
                    </w:rPr>
                    <w:t>75</w:t>
                  </w:r>
                </w:p>
              </w:tc>
            </w:tr>
            <w:tr w:rsidR="00CC0469" w:rsidRPr="005B2EBB" w:rsidTr="004E6F2A">
              <w:tc>
                <w:tcPr>
                  <w:tcW w:w="2093" w:type="dxa"/>
                </w:tcPr>
                <w:p w:rsidR="00CC0469" w:rsidRPr="005B2EBB" w:rsidRDefault="00CC0469" w:rsidP="008B21B2">
                  <w:pPr>
                    <w:rPr>
                      <w:sz w:val="24"/>
                      <w:szCs w:val="24"/>
                    </w:rPr>
                  </w:pPr>
                  <w:proofErr w:type="spellStart"/>
                  <w:r w:rsidRPr="005B2EBB">
                    <w:rPr>
                      <w:sz w:val="24"/>
                      <w:szCs w:val="24"/>
                    </w:rPr>
                    <w:t>спад</w:t>
                  </w:r>
                  <w:proofErr w:type="spellEnd"/>
                </w:p>
              </w:tc>
              <w:tc>
                <w:tcPr>
                  <w:tcW w:w="2338" w:type="dxa"/>
                </w:tcPr>
                <w:p w:rsidR="00CC0469" w:rsidRPr="005B2EBB" w:rsidRDefault="00CC0469" w:rsidP="008B21B2">
                  <w:pPr>
                    <w:rPr>
                      <w:sz w:val="24"/>
                      <w:szCs w:val="24"/>
                    </w:rPr>
                  </w:pPr>
                  <w:r w:rsidRPr="005B2EBB">
                    <w:rPr>
                      <w:sz w:val="24"/>
                      <w:szCs w:val="24"/>
                    </w:rPr>
                    <w:t>0,3</w:t>
                  </w:r>
                </w:p>
              </w:tc>
              <w:tc>
                <w:tcPr>
                  <w:tcW w:w="2304" w:type="dxa"/>
                </w:tcPr>
                <w:p w:rsidR="00CC0469" w:rsidRPr="005B2EBB" w:rsidRDefault="00CC0469" w:rsidP="008B21B2">
                  <w:pPr>
                    <w:rPr>
                      <w:sz w:val="24"/>
                      <w:szCs w:val="24"/>
                    </w:rPr>
                  </w:pPr>
                  <w:r w:rsidRPr="005B2EBB">
                    <w:rPr>
                      <w:sz w:val="24"/>
                      <w:szCs w:val="24"/>
                    </w:rPr>
                    <w:t>15</w:t>
                  </w:r>
                </w:p>
              </w:tc>
              <w:tc>
                <w:tcPr>
                  <w:tcW w:w="2304" w:type="dxa"/>
                </w:tcPr>
                <w:p w:rsidR="00CC0469" w:rsidRPr="005B2EBB" w:rsidRDefault="00CC0469" w:rsidP="008B21B2">
                  <w:pPr>
                    <w:rPr>
                      <w:sz w:val="24"/>
                      <w:szCs w:val="24"/>
                    </w:rPr>
                  </w:pPr>
                  <w:r w:rsidRPr="005B2EBB">
                    <w:rPr>
                      <w:sz w:val="24"/>
                      <w:szCs w:val="24"/>
                    </w:rPr>
                    <w:t>20</w:t>
                  </w:r>
                </w:p>
              </w:tc>
            </w:tr>
          </w:tbl>
          <w:p w:rsidR="00CC0469" w:rsidRPr="005B2EBB" w:rsidRDefault="00CC0469" w:rsidP="008B21B2">
            <w:pPr>
              <w:pStyle w:val="af6"/>
              <w:spacing w:line="240" w:lineRule="auto"/>
              <w:ind w:left="0" w:firstLine="0"/>
              <w:rPr>
                <w:rFonts w:eastAsiaTheme="minorEastAsia"/>
                <w:b/>
                <w:szCs w:val="24"/>
                <w:lang w:val="ru-RU"/>
              </w:rPr>
            </w:pPr>
          </w:p>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pStyle w:val="20"/>
              <w:keepLines/>
              <w:numPr>
                <w:ilvl w:val="1"/>
                <w:numId w:val="0"/>
              </w:numPr>
              <w:tabs>
                <w:tab w:val="left" w:pos="331"/>
              </w:tabs>
              <w:autoSpaceDE w:val="0"/>
              <w:autoSpaceDN w:val="0"/>
              <w:adjustRightInd w:val="0"/>
              <w:jc w:val="left"/>
              <w:rPr>
                <w:szCs w:val="24"/>
              </w:rPr>
            </w:pPr>
          </w:p>
        </w:tc>
      </w:tr>
      <w:tr w:rsidR="00CC0469" w:rsidRPr="005B2EBB" w:rsidTr="004E6F2A">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C0469" w:rsidRPr="005B2EBB" w:rsidRDefault="00CC0469" w:rsidP="008B21B2">
            <w:p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lastRenderedPageBreak/>
              <w:t>Владеть</w:t>
            </w:r>
            <w:proofErr w:type="spellEnd"/>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C0469" w:rsidRPr="005B2EBB" w:rsidRDefault="00CC0469" w:rsidP="008B21B2">
            <w:pPr>
              <w:pStyle w:val="af6"/>
              <w:numPr>
                <w:ilvl w:val="0"/>
                <w:numId w:val="34"/>
              </w:numPr>
              <w:tabs>
                <w:tab w:val="left" w:pos="459"/>
              </w:tabs>
              <w:spacing w:line="240" w:lineRule="auto"/>
              <w:ind w:left="0" w:firstLine="0"/>
              <w:rPr>
                <w:szCs w:val="24"/>
                <w:lang w:val="ru-RU"/>
              </w:rPr>
            </w:pPr>
            <w:proofErr w:type="gramStart"/>
            <w:r w:rsidRPr="005B2EBB">
              <w:rPr>
                <w:szCs w:val="24"/>
                <w:lang w:val="ru-RU"/>
              </w:rPr>
              <w:t>навыками</w:t>
            </w:r>
            <w:proofErr w:type="gramEnd"/>
            <w:r w:rsidRPr="005B2EBB">
              <w:rPr>
                <w:szCs w:val="24"/>
                <w:lang w:val="ru-RU"/>
              </w:rPr>
              <w:t xml:space="preserve"> применения норм, регулирующих бюджетные, налоговые, валютные </w:t>
            </w:r>
            <w:r w:rsidRPr="005B2EBB">
              <w:rPr>
                <w:szCs w:val="24"/>
                <w:lang w:val="ru-RU"/>
              </w:rPr>
              <w:lastRenderedPageBreak/>
              <w:t>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C0469" w:rsidRPr="005B2EBB" w:rsidRDefault="00CC0469" w:rsidP="008B21B2">
            <w:pPr>
              <w:pStyle w:val="20"/>
              <w:keepLines/>
              <w:numPr>
                <w:ilvl w:val="1"/>
                <w:numId w:val="0"/>
              </w:numPr>
              <w:tabs>
                <w:tab w:val="left" w:pos="331"/>
              </w:tabs>
              <w:autoSpaceDE w:val="0"/>
              <w:autoSpaceDN w:val="0"/>
              <w:adjustRightInd w:val="0"/>
              <w:jc w:val="left"/>
              <w:rPr>
                <w:szCs w:val="24"/>
              </w:rPr>
            </w:pPr>
            <w:r w:rsidRPr="005B2EBB">
              <w:rPr>
                <w:szCs w:val="24"/>
              </w:rPr>
              <w:lastRenderedPageBreak/>
              <w:t>Примерный перечень тем комплексной исследовательской работы:</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 1.Человеческий фактор в управлении предпринимательскими рисками.</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 2.Эффективность и качество менеджмента как </w:t>
            </w:r>
            <w:r w:rsidRPr="005B2EBB">
              <w:rPr>
                <w:rFonts w:ascii="Times New Roman" w:hAnsi="Times New Roman" w:cs="Times New Roman"/>
                <w:sz w:val="24"/>
                <w:szCs w:val="24"/>
                <w:lang w:val="ru-RU"/>
              </w:rPr>
              <w:lastRenderedPageBreak/>
              <w:t>фактор предпринимательского риска.</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 3.Функции риска в предпринимательской деятельности.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4.Специфические и генетические факторы риска.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5.Процесс управления предпринимательскими рисками и его основные этапы.</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6.Формы управления предпринимательскими рисками.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7.Механизмы нейтрализации предпринимательских рисков.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8.Действующее законодательство РФ о банкротстве предприятия. Основные признаки банкротства.</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9.Оценка финансового риска на основе анализа финансового состояния предприятия. </w:t>
            </w:r>
          </w:p>
          <w:p w:rsidR="00CC0469" w:rsidRPr="005B2EBB" w:rsidRDefault="00CC0469" w:rsidP="008B21B2">
            <w:p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10.Дискриминантные модели оценки вероятности банкротства предприятия (российский и зарубежный опыт). </w:t>
            </w:r>
          </w:p>
          <w:p w:rsidR="00CC0469" w:rsidRPr="005B2EBB" w:rsidRDefault="00CC0469" w:rsidP="008B21B2">
            <w:pPr>
              <w:spacing w:after="0" w:line="240" w:lineRule="auto"/>
              <w:rPr>
                <w:rFonts w:ascii="Times New Roman" w:hAnsi="Times New Roman" w:cs="Times New Roman"/>
                <w:sz w:val="24"/>
                <w:szCs w:val="24"/>
              </w:rPr>
            </w:pPr>
            <w:r w:rsidRPr="005B2EBB">
              <w:rPr>
                <w:rFonts w:ascii="Times New Roman" w:hAnsi="Times New Roman" w:cs="Times New Roman"/>
                <w:sz w:val="24"/>
                <w:szCs w:val="24"/>
              </w:rPr>
              <w:t xml:space="preserve">11.Способы </w:t>
            </w:r>
            <w:proofErr w:type="spellStart"/>
            <w:r w:rsidRPr="005B2EBB">
              <w:rPr>
                <w:rFonts w:ascii="Times New Roman" w:hAnsi="Times New Roman" w:cs="Times New Roman"/>
                <w:sz w:val="24"/>
                <w:szCs w:val="24"/>
              </w:rPr>
              <w:t>минимизации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угрозы</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банкротства</w:t>
            </w:r>
            <w:proofErr w:type="spellEnd"/>
            <w:r w:rsidRPr="005B2EBB">
              <w:rPr>
                <w:rFonts w:ascii="Times New Roman" w:hAnsi="Times New Roman" w:cs="Times New Roman"/>
                <w:sz w:val="24"/>
                <w:szCs w:val="24"/>
              </w:rPr>
              <w:t>.</w:t>
            </w:r>
          </w:p>
          <w:p w:rsidR="00CC0469" w:rsidRPr="005B2EBB" w:rsidRDefault="00CC0469" w:rsidP="008B21B2">
            <w:pPr>
              <w:spacing w:after="0" w:line="240" w:lineRule="auto"/>
              <w:rPr>
                <w:rFonts w:ascii="Times New Roman" w:hAnsi="Times New Roman" w:cs="Times New Roman"/>
                <w:sz w:val="24"/>
                <w:szCs w:val="24"/>
              </w:rPr>
            </w:pPr>
          </w:p>
        </w:tc>
      </w:tr>
    </w:tbl>
    <w:p w:rsidR="00CC0469" w:rsidRPr="005B2EBB" w:rsidRDefault="00CC0469" w:rsidP="008B21B2">
      <w:pPr>
        <w:spacing w:after="0" w:line="240" w:lineRule="auto"/>
        <w:rPr>
          <w:rFonts w:ascii="Times New Roman" w:hAnsi="Times New Roman" w:cs="Times New Roman"/>
          <w:b/>
          <w:sz w:val="24"/>
          <w:szCs w:val="24"/>
        </w:rPr>
      </w:pPr>
    </w:p>
    <w:p w:rsidR="00CC0469" w:rsidRPr="005B2EBB" w:rsidRDefault="00CC0469" w:rsidP="008B21B2">
      <w:pPr>
        <w:spacing w:after="0" w:line="240" w:lineRule="auto"/>
        <w:rPr>
          <w:rFonts w:ascii="Times New Roman" w:hAnsi="Times New Roman" w:cs="Times New Roman"/>
          <w:sz w:val="24"/>
          <w:szCs w:val="24"/>
        </w:rPr>
      </w:pPr>
    </w:p>
    <w:p w:rsidR="00CC0469" w:rsidRPr="005B2EBB" w:rsidRDefault="00CC0469" w:rsidP="008B21B2">
      <w:pPr>
        <w:spacing w:after="0" w:line="240" w:lineRule="auto"/>
        <w:jc w:val="center"/>
        <w:rPr>
          <w:rFonts w:ascii="Times New Roman" w:hAnsi="Times New Roman" w:cs="Times New Roman"/>
          <w:b/>
          <w:sz w:val="24"/>
          <w:szCs w:val="24"/>
        </w:rPr>
      </w:pPr>
    </w:p>
    <w:p w:rsidR="00CC0469" w:rsidRPr="005B2EBB" w:rsidRDefault="00CC0469" w:rsidP="008B21B2">
      <w:pPr>
        <w:spacing w:after="0" w:line="240" w:lineRule="auto"/>
        <w:jc w:val="center"/>
        <w:rPr>
          <w:rFonts w:ascii="Times New Roman" w:hAnsi="Times New Roman" w:cs="Times New Roman"/>
          <w:b/>
          <w:sz w:val="24"/>
          <w:szCs w:val="24"/>
        </w:rPr>
      </w:pPr>
    </w:p>
    <w:p w:rsidR="00CC0469" w:rsidRPr="005B2EBB" w:rsidRDefault="00CC0469" w:rsidP="008B21B2">
      <w:pPr>
        <w:pStyle w:val="3"/>
        <w:spacing w:before="0" w:line="240" w:lineRule="auto"/>
        <w:rPr>
          <w:rFonts w:ascii="Times New Roman" w:hAnsi="Times New Roman" w:cs="Times New Roman"/>
          <w:color w:val="auto"/>
          <w:sz w:val="24"/>
          <w:szCs w:val="24"/>
        </w:rPr>
      </w:pPr>
      <w:proofErr w:type="spellStart"/>
      <w:r w:rsidRPr="005B2EBB">
        <w:rPr>
          <w:rFonts w:ascii="Times New Roman" w:hAnsi="Times New Roman" w:cs="Times New Roman"/>
          <w:color w:val="auto"/>
          <w:sz w:val="24"/>
          <w:szCs w:val="24"/>
        </w:rPr>
        <w:t>Примерный</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перечень</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тем</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курсовых</w:t>
      </w:r>
      <w:proofErr w:type="spellEnd"/>
      <w:r w:rsidRPr="005B2EBB">
        <w:rPr>
          <w:rFonts w:ascii="Times New Roman" w:hAnsi="Times New Roman" w:cs="Times New Roman"/>
          <w:color w:val="auto"/>
          <w:sz w:val="24"/>
          <w:szCs w:val="24"/>
        </w:rPr>
        <w:t xml:space="preserve"> </w:t>
      </w:r>
      <w:proofErr w:type="spellStart"/>
      <w:r w:rsidRPr="005B2EBB">
        <w:rPr>
          <w:rFonts w:ascii="Times New Roman" w:hAnsi="Times New Roman" w:cs="Times New Roman"/>
          <w:color w:val="auto"/>
          <w:sz w:val="24"/>
          <w:szCs w:val="24"/>
        </w:rPr>
        <w:t>работ</w:t>
      </w:r>
      <w:proofErr w:type="spellEnd"/>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Риск в экономической и предпринимательской деятельности.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Анализ рисков организации. Источники информации о рисках.</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Методы идентификации рисков. Картографирование рисков организации.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Методы оценки рисков. Статистические методы оценки рисков: сравнительный анализ и условия применения.</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Методы оценки рисков. Аналитические методы оценки рисков. Развитие аналитических методов оценки рисков в практике риск-менеджмента.</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Экспертные методы оценки рисков. Получение индивидуальных и коллективных экспертных оценок: достоинства и недостатки применяемых методов.</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Предпринимательские риски: сущность, понятие, методы оценки и управления.</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r w:rsidRPr="005B2EBB">
        <w:rPr>
          <w:rFonts w:ascii="Times New Roman" w:hAnsi="Times New Roman" w:cs="Times New Roman"/>
          <w:sz w:val="24"/>
          <w:szCs w:val="24"/>
          <w:lang w:val="ru-RU"/>
        </w:rPr>
        <w:t xml:space="preserve">Методы управления финансовыми рисками. Исследование факторов, влияющих на уровень финансовых рисков организации. </w:t>
      </w:r>
      <w:proofErr w:type="spellStart"/>
      <w:r w:rsidRPr="005B2EBB">
        <w:rPr>
          <w:rFonts w:ascii="Times New Roman" w:hAnsi="Times New Roman" w:cs="Times New Roman"/>
          <w:sz w:val="24"/>
          <w:szCs w:val="24"/>
        </w:rPr>
        <w:t>Выбор</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механизмов</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нейтрализации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финансовых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рисков</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Кредитные риски. Роль доллара в современных международных валютных и кредитных отношениях.</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r w:rsidRPr="005B2EBB">
        <w:rPr>
          <w:rFonts w:ascii="Times New Roman" w:hAnsi="Times New Roman" w:cs="Times New Roman"/>
          <w:sz w:val="24"/>
          <w:szCs w:val="24"/>
          <w:lang w:val="ru-RU"/>
        </w:rPr>
        <w:t xml:space="preserve">Валютные риски. Мировой валютный рынок: современное состояние и перспективы развития. </w:t>
      </w:r>
      <w:proofErr w:type="spellStart"/>
      <w:r w:rsidRPr="005B2EBB">
        <w:rPr>
          <w:rFonts w:ascii="Times New Roman" w:hAnsi="Times New Roman" w:cs="Times New Roman"/>
          <w:sz w:val="24"/>
          <w:szCs w:val="24"/>
        </w:rPr>
        <w:t>Мировая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долларизация</w:t>
      </w:r>
      <w:proofErr w:type="spellEnd"/>
      <w:r w:rsidRPr="005B2EBB">
        <w:rPr>
          <w:rFonts w:ascii="Times New Roman" w:hAnsi="Times New Roman" w:cs="Times New Roman"/>
          <w:sz w:val="24"/>
          <w:szCs w:val="24"/>
        </w:rPr>
        <w:t xml:space="preserve"> и </w:t>
      </w:r>
      <w:proofErr w:type="spellStart"/>
      <w:r w:rsidRPr="005B2EBB">
        <w:rPr>
          <w:rFonts w:ascii="Times New Roman" w:hAnsi="Times New Roman" w:cs="Times New Roman"/>
          <w:sz w:val="24"/>
          <w:szCs w:val="24"/>
        </w:rPr>
        <w:t>ее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место</w:t>
      </w:r>
      <w:proofErr w:type="spellEnd"/>
      <w:r w:rsidRPr="005B2EBB">
        <w:rPr>
          <w:rFonts w:ascii="Times New Roman" w:hAnsi="Times New Roman" w:cs="Times New Roman"/>
          <w:sz w:val="24"/>
          <w:szCs w:val="24"/>
        </w:rPr>
        <w:t xml:space="preserve"> в </w:t>
      </w:r>
      <w:proofErr w:type="spellStart"/>
      <w:r w:rsidRPr="005B2EBB">
        <w:rPr>
          <w:rFonts w:ascii="Times New Roman" w:hAnsi="Times New Roman" w:cs="Times New Roman"/>
          <w:sz w:val="24"/>
          <w:szCs w:val="24"/>
        </w:rPr>
        <w:t>глобализации</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r w:rsidRPr="005B2EBB">
        <w:rPr>
          <w:rFonts w:ascii="Times New Roman" w:hAnsi="Times New Roman" w:cs="Times New Roman"/>
          <w:sz w:val="24"/>
          <w:szCs w:val="24"/>
          <w:lang w:val="ru-RU"/>
        </w:rPr>
        <w:t xml:space="preserve">Процентные риски. Влияние учетной ставки процента на экономическую активность. </w:t>
      </w:r>
      <w:proofErr w:type="spellStart"/>
      <w:r w:rsidRPr="005B2EBB">
        <w:rPr>
          <w:rFonts w:ascii="Times New Roman" w:hAnsi="Times New Roman" w:cs="Times New Roman"/>
          <w:sz w:val="24"/>
          <w:szCs w:val="24"/>
        </w:rPr>
        <w:t>Процентные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риски</w:t>
      </w:r>
      <w:proofErr w:type="spellEnd"/>
      <w:r w:rsidRPr="005B2EBB">
        <w:rPr>
          <w:rFonts w:ascii="Times New Roman" w:hAnsi="Times New Roman" w:cs="Times New Roman"/>
          <w:sz w:val="24"/>
          <w:szCs w:val="24"/>
        </w:rPr>
        <w:t xml:space="preserve"> в </w:t>
      </w:r>
      <w:proofErr w:type="spellStart"/>
      <w:r w:rsidRPr="005B2EBB">
        <w:rPr>
          <w:rFonts w:ascii="Times New Roman" w:hAnsi="Times New Roman" w:cs="Times New Roman"/>
          <w:sz w:val="24"/>
          <w:szCs w:val="24"/>
        </w:rPr>
        <w:t>системе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банковских</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рисков</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Операционные риски: идентификация и оценка. Выбор критерия управления операционными рисками.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Рыночные риски. Методы оценки и инструменты регулирования.</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r w:rsidRPr="005B2EBB">
        <w:rPr>
          <w:rFonts w:ascii="Times New Roman" w:hAnsi="Times New Roman" w:cs="Times New Roman"/>
          <w:sz w:val="24"/>
          <w:szCs w:val="24"/>
          <w:lang w:val="ru-RU"/>
        </w:rPr>
        <w:t xml:space="preserve">Риски ликвидности. Анализ денежных потоков организации как метод управления рисками ликвидности. </w:t>
      </w:r>
      <w:proofErr w:type="spellStart"/>
      <w:r w:rsidRPr="005B2EBB">
        <w:rPr>
          <w:rFonts w:ascii="Times New Roman" w:hAnsi="Times New Roman" w:cs="Times New Roman"/>
          <w:sz w:val="24"/>
          <w:szCs w:val="24"/>
        </w:rPr>
        <w:t>Пути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повышения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ликвидности</w:t>
      </w:r>
      <w:proofErr w:type="spellEnd"/>
      <w:r w:rsidRPr="005B2EBB">
        <w:rPr>
          <w:rFonts w:ascii="Times New Roman" w:hAnsi="Times New Roman" w:cs="Times New Roman"/>
          <w:sz w:val="24"/>
          <w:szCs w:val="24"/>
        </w:rPr>
        <w:t xml:space="preserve"> и </w:t>
      </w:r>
      <w:proofErr w:type="spellStart"/>
      <w:r w:rsidRPr="005B2EBB">
        <w:rPr>
          <w:rFonts w:ascii="Times New Roman" w:hAnsi="Times New Roman" w:cs="Times New Roman"/>
          <w:sz w:val="24"/>
          <w:szCs w:val="24"/>
        </w:rPr>
        <w:t>платежеспособности</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организации</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Риски развития. Лидерство в снижении издержек и дифференциация. Поиск наиболее эффективного пути развития.</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Инвестиционные риски. Оценка и управление рисками инвестиционного проекта.</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Инвестиционные риски. Формирование инвестиционного портфеля с учетом риска.</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Стратегические риски. Стратегическая безопасность. Проблемы и перспективы глобализации.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proofErr w:type="spellStart"/>
      <w:r w:rsidRPr="005B2EBB">
        <w:rPr>
          <w:rFonts w:ascii="Times New Roman" w:hAnsi="Times New Roman" w:cs="Times New Roman"/>
          <w:sz w:val="24"/>
          <w:szCs w:val="24"/>
          <w:lang w:val="ru-RU"/>
        </w:rPr>
        <w:t>Страновые</w:t>
      </w:r>
      <w:proofErr w:type="spellEnd"/>
      <w:r w:rsidRPr="005B2EBB">
        <w:rPr>
          <w:rFonts w:ascii="Times New Roman" w:hAnsi="Times New Roman" w:cs="Times New Roman"/>
          <w:sz w:val="24"/>
          <w:szCs w:val="24"/>
          <w:lang w:val="ru-RU"/>
        </w:rPr>
        <w:t xml:space="preserve"> риски. Мировой экономический кризис и тенденции развития российской экономики.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Политические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риски</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Техногенные</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риски</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Принятие решений в условиях неопределенности и риска.</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Организация системы риск-менеджмента на предприятии.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Основы</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банковского</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риск-менеджмента</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Риск-менеджмент в страховом деле.</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Методы управления риском. Общая схема процесса управления риском. Выбор методов управления риском на основе оценки их сравнительной эффективности.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Методы</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риском</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хеджирование</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rPr>
      </w:pPr>
      <w:proofErr w:type="spellStart"/>
      <w:r w:rsidRPr="005B2EBB">
        <w:rPr>
          <w:rFonts w:ascii="Times New Roman" w:hAnsi="Times New Roman" w:cs="Times New Roman"/>
          <w:sz w:val="24"/>
          <w:szCs w:val="24"/>
        </w:rPr>
        <w:t>Методы</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управления</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риском</w:t>
      </w:r>
      <w:proofErr w:type="spellEnd"/>
      <w:r w:rsidRPr="005B2EBB">
        <w:rPr>
          <w:rFonts w:ascii="Times New Roman" w:hAnsi="Times New Roman" w:cs="Times New Roman"/>
          <w:sz w:val="24"/>
          <w:szCs w:val="24"/>
        </w:rPr>
        <w:t xml:space="preserve">: </w:t>
      </w:r>
      <w:proofErr w:type="spellStart"/>
      <w:r w:rsidRPr="005B2EBB">
        <w:rPr>
          <w:rFonts w:ascii="Times New Roman" w:hAnsi="Times New Roman" w:cs="Times New Roman"/>
          <w:sz w:val="24"/>
          <w:szCs w:val="24"/>
        </w:rPr>
        <w:t>лимитирование</w:t>
      </w:r>
      <w:proofErr w:type="spellEnd"/>
      <w:r w:rsidRPr="005B2EBB">
        <w:rPr>
          <w:rFonts w:ascii="Times New Roman" w:hAnsi="Times New Roman" w:cs="Times New Roman"/>
          <w:sz w:val="24"/>
          <w:szCs w:val="24"/>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Методы управления риском: страхование и самострахование.</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Методы управления риском: диверсификация. Анализ существующих подходов к размещению капитала по направлениям деятельности.</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Диагностика финансового кризиса предприятия. Анализ рисков при угрозе банкротства.</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Методы нейтрализации рисков. Рынок форвардов в России. Хеджирование на основе инструментов </w:t>
      </w:r>
      <w:r w:rsidRPr="005B2EBB">
        <w:rPr>
          <w:rFonts w:ascii="Times New Roman" w:hAnsi="Times New Roman" w:cs="Times New Roman"/>
          <w:sz w:val="24"/>
          <w:szCs w:val="24"/>
        </w:rPr>
        <w:t>FORTS</w:t>
      </w:r>
      <w:r w:rsidRPr="005B2EBB">
        <w:rPr>
          <w:rFonts w:ascii="Times New Roman" w:hAnsi="Times New Roman" w:cs="Times New Roman"/>
          <w:sz w:val="24"/>
          <w:szCs w:val="24"/>
          <w:lang w:val="ru-RU"/>
        </w:rPr>
        <w:t>.</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Риски в глобальной экономике: основные подходы к управлению.</w:t>
      </w:r>
    </w:p>
    <w:p w:rsidR="00CC0469" w:rsidRPr="005B2EBB" w:rsidRDefault="00CC0469" w:rsidP="008B21B2">
      <w:pPr>
        <w:pStyle w:val="27"/>
        <w:numPr>
          <w:ilvl w:val="0"/>
          <w:numId w:val="38"/>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Риски мировой валютной системы. Перспективы кризиса.</w:t>
      </w:r>
    </w:p>
    <w:p w:rsidR="00CC0469" w:rsidRPr="005B2EBB" w:rsidRDefault="00CC0469" w:rsidP="008B21B2">
      <w:pPr>
        <w:pStyle w:val="4"/>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Пример задания для курсовой работы</w:t>
      </w:r>
    </w:p>
    <w:p w:rsidR="00CC0469" w:rsidRPr="005B2EBB" w:rsidRDefault="00CC0469" w:rsidP="008B21B2">
      <w:pPr>
        <w:pStyle w:val="28"/>
        <w:spacing w:after="0" w:line="240" w:lineRule="auto"/>
        <w:rPr>
          <w:rFonts w:ascii="Times New Roman" w:hAnsi="Times New Roman" w:cs="Times New Roman"/>
          <w:b/>
          <w:sz w:val="24"/>
          <w:szCs w:val="24"/>
          <w:lang w:val="ru-RU"/>
        </w:rPr>
      </w:pPr>
      <w:proofErr w:type="gramStart"/>
      <w:r w:rsidRPr="005B2EBB">
        <w:rPr>
          <w:rFonts w:ascii="Times New Roman" w:hAnsi="Times New Roman" w:cs="Times New Roman"/>
          <w:sz w:val="24"/>
          <w:szCs w:val="24"/>
          <w:lang w:val="ru-RU"/>
        </w:rPr>
        <w:t>по</w:t>
      </w:r>
      <w:proofErr w:type="gramEnd"/>
      <w:r w:rsidRPr="005B2EBB">
        <w:rPr>
          <w:rFonts w:ascii="Times New Roman" w:hAnsi="Times New Roman" w:cs="Times New Roman"/>
          <w:sz w:val="24"/>
          <w:szCs w:val="24"/>
          <w:lang w:val="ru-RU"/>
        </w:rPr>
        <w:t xml:space="preserve"> теме «Методы оценки рисков. Статистические методы оценки рисков: сравнительный анализ и условия применения</w:t>
      </w:r>
      <w:r w:rsidRPr="005B2EBB">
        <w:rPr>
          <w:rFonts w:ascii="Times New Roman" w:hAnsi="Times New Roman" w:cs="Times New Roman"/>
          <w:b/>
          <w:sz w:val="24"/>
          <w:szCs w:val="24"/>
          <w:lang w:val="ru-RU"/>
        </w:rPr>
        <w:t>»</w:t>
      </w:r>
    </w:p>
    <w:p w:rsidR="00CC0469" w:rsidRPr="005B2EBB" w:rsidRDefault="00CC0469" w:rsidP="008B21B2">
      <w:pPr>
        <w:pStyle w:val="af6"/>
        <w:numPr>
          <w:ilvl w:val="0"/>
          <w:numId w:val="39"/>
        </w:numPr>
        <w:shd w:val="clear" w:color="auto" w:fill="FFFFFF"/>
        <w:spacing w:line="240" w:lineRule="auto"/>
        <w:rPr>
          <w:szCs w:val="24"/>
          <w:lang w:val="ru-RU"/>
        </w:rPr>
      </w:pPr>
      <w:r w:rsidRPr="005B2EBB">
        <w:rPr>
          <w:szCs w:val="24"/>
          <w:lang w:val="ru-RU"/>
        </w:rPr>
        <w:t>Рассмотреть теоретические аспекты предпринимательских рисков.</w:t>
      </w:r>
    </w:p>
    <w:p w:rsidR="00CC0469" w:rsidRPr="005B2EBB" w:rsidRDefault="00CC0469" w:rsidP="008B21B2">
      <w:pPr>
        <w:pStyle w:val="af6"/>
        <w:numPr>
          <w:ilvl w:val="0"/>
          <w:numId w:val="39"/>
        </w:numPr>
        <w:shd w:val="clear" w:color="auto" w:fill="FFFFFF"/>
        <w:spacing w:line="240" w:lineRule="auto"/>
        <w:rPr>
          <w:szCs w:val="24"/>
          <w:lang w:val="ru-RU"/>
        </w:rPr>
      </w:pPr>
      <w:r w:rsidRPr="005B2EBB">
        <w:rPr>
          <w:szCs w:val="24"/>
          <w:lang w:val="ru-RU"/>
        </w:rPr>
        <w:t>Раскрыть методы оценки предпринимательских рисков.</w:t>
      </w:r>
    </w:p>
    <w:p w:rsidR="00CC0469" w:rsidRPr="005B2EBB" w:rsidRDefault="00CC0469" w:rsidP="008B21B2">
      <w:pPr>
        <w:pStyle w:val="af6"/>
        <w:numPr>
          <w:ilvl w:val="0"/>
          <w:numId w:val="39"/>
        </w:numPr>
        <w:shd w:val="clear" w:color="auto" w:fill="FFFFFF"/>
        <w:spacing w:line="240" w:lineRule="auto"/>
        <w:rPr>
          <w:szCs w:val="24"/>
          <w:lang w:val="ru-RU"/>
        </w:rPr>
      </w:pPr>
      <w:r w:rsidRPr="005B2EBB">
        <w:rPr>
          <w:szCs w:val="24"/>
          <w:lang w:val="ru-RU"/>
        </w:rPr>
        <w:t>Выявить сущность статистических методов оценки предпринимательских рисков.</w:t>
      </w:r>
    </w:p>
    <w:p w:rsidR="00CC0469" w:rsidRPr="005B2EBB" w:rsidRDefault="00CC0469" w:rsidP="008B21B2">
      <w:pPr>
        <w:pStyle w:val="af6"/>
        <w:numPr>
          <w:ilvl w:val="0"/>
          <w:numId w:val="39"/>
        </w:numPr>
        <w:shd w:val="clear" w:color="auto" w:fill="FFFFFF"/>
        <w:spacing w:line="240" w:lineRule="auto"/>
        <w:rPr>
          <w:szCs w:val="24"/>
          <w:lang w:val="ru-RU"/>
        </w:rPr>
      </w:pPr>
      <w:r w:rsidRPr="005B2EBB">
        <w:rPr>
          <w:szCs w:val="24"/>
          <w:lang w:val="ru-RU"/>
        </w:rPr>
        <w:t>Показать достоинства и недостатки, условия применения статистических методов оценки предпринимательских рисков.</w:t>
      </w:r>
    </w:p>
    <w:p w:rsidR="00CC0469" w:rsidRPr="005B2EBB" w:rsidRDefault="00CC0469" w:rsidP="008B21B2">
      <w:pPr>
        <w:spacing w:after="0" w:line="240" w:lineRule="auto"/>
        <w:rPr>
          <w:rFonts w:ascii="Times New Roman" w:hAnsi="Times New Roman" w:cs="Times New Roman"/>
          <w:sz w:val="24"/>
          <w:szCs w:val="24"/>
          <w:lang w:val="ru-RU"/>
        </w:rPr>
      </w:pPr>
    </w:p>
    <w:p w:rsidR="00CC0469" w:rsidRPr="005B2EBB" w:rsidRDefault="00CC0469" w:rsidP="008B21B2">
      <w:pPr>
        <w:pStyle w:val="afc"/>
        <w:spacing w:after="0"/>
        <w:rPr>
          <w:b/>
        </w:rPr>
      </w:pPr>
      <w:proofErr w:type="gramStart"/>
      <w:r w:rsidRPr="005B2EBB">
        <w:rPr>
          <w:b/>
        </w:rPr>
        <w:t>б</w:t>
      </w:r>
      <w:proofErr w:type="gramEnd"/>
      <w:r w:rsidRPr="005B2EBB">
        <w:rPr>
          <w:b/>
        </w:rPr>
        <w:t>) Порядок проведения промежуточной аттестации, показатели и критерии оценивания:</w:t>
      </w:r>
    </w:p>
    <w:p w:rsidR="00CC0469" w:rsidRPr="005B2EBB" w:rsidRDefault="00CC0469" w:rsidP="008B21B2">
      <w:pPr>
        <w:pStyle w:val="afc"/>
        <w:spacing w:after="0"/>
      </w:pPr>
      <w:r w:rsidRPr="005B2EBB">
        <w:t>Промежуточная аттестация по дисциплине «Предпринимательская среда и предпринимательские риски»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CC0469" w:rsidRPr="005B2EBB" w:rsidRDefault="00CC0469" w:rsidP="008B21B2">
      <w:pPr>
        <w:pStyle w:val="afc"/>
        <w:spacing w:after="0"/>
      </w:pPr>
      <w:r w:rsidRPr="005B2EBB">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Показатели и критерии оценивания экзамена:</w:t>
      </w:r>
    </w:p>
    <w:p w:rsidR="00CC0469" w:rsidRPr="005B2EBB" w:rsidRDefault="00CC0469" w:rsidP="008B21B2">
      <w:pPr>
        <w:pStyle w:val="afc"/>
        <w:spacing w:after="0"/>
      </w:pPr>
      <w:r w:rsidRPr="005B2EBB">
        <w:t xml:space="preserve">– на оценку </w:t>
      </w:r>
      <w:r w:rsidRPr="005B2EBB">
        <w:rPr>
          <w:b/>
        </w:rPr>
        <w:t>«отлично»</w:t>
      </w:r>
      <w:r w:rsidRPr="005B2EBB">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C0469" w:rsidRPr="005B2EBB" w:rsidRDefault="00CC0469" w:rsidP="008B21B2">
      <w:pPr>
        <w:pStyle w:val="afc"/>
        <w:spacing w:after="0"/>
      </w:pPr>
      <w:r w:rsidRPr="005B2EBB">
        <w:t xml:space="preserve">– на оценку </w:t>
      </w:r>
      <w:r w:rsidRPr="005B2EBB">
        <w:rPr>
          <w:b/>
        </w:rPr>
        <w:t>«хорошо»</w:t>
      </w:r>
      <w:r w:rsidRPr="005B2EBB">
        <w:t xml:space="preserve"> (4 балла) – обучающийся демонстрирует средний уровень сформированности компетенций: основные знания, умения освоены, но допускаются </w:t>
      </w:r>
      <w:r w:rsidRPr="005B2EBB">
        <w:lastRenderedPageBreak/>
        <w:t>незначительные ошибки, неточности, затруднения при аналитических операциях, переносе знаний и умений на новые, нестандартные ситуации.</w:t>
      </w:r>
    </w:p>
    <w:p w:rsidR="00CC0469" w:rsidRPr="005B2EBB" w:rsidRDefault="00CC0469" w:rsidP="008B21B2">
      <w:pPr>
        <w:pStyle w:val="afc"/>
        <w:spacing w:after="0"/>
      </w:pPr>
      <w:r w:rsidRPr="005B2EBB">
        <w:t xml:space="preserve">– на оценку </w:t>
      </w:r>
      <w:r w:rsidRPr="005B2EBB">
        <w:rPr>
          <w:b/>
        </w:rPr>
        <w:t>«удовлетворительно»</w:t>
      </w:r>
      <w:r w:rsidRPr="005B2EBB">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C0469" w:rsidRPr="005B2EBB" w:rsidRDefault="00CC0469" w:rsidP="008B21B2">
      <w:pPr>
        <w:pStyle w:val="afc"/>
        <w:spacing w:after="0"/>
      </w:pPr>
      <w:r w:rsidRPr="005B2EBB">
        <w:t xml:space="preserve">– на оценку </w:t>
      </w:r>
      <w:r w:rsidRPr="005B2EBB">
        <w:rPr>
          <w:b/>
        </w:rPr>
        <w:t>«неудовлетворительно»</w:t>
      </w:r>
      <w:r w:rsidRPr="005B2EBB">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C0469" w:rsidRPr="005B2EBB" w:rsidRDefault="00CC0469" w:rsidP="008B21B2">
      <w:pPr>
        <w:pStyle w:val="afc"/>
        <w:spacing w:after="0"/>
      </w:pPr>
      <w:r w:rsidRPr="005B2EBB">
        <w:t xml:space="preserve">– на оценку </w:t>
      </w:r>
      <w:r w:rsidRPr="005B2EBB">
        <w:rPr>
          <w:b/>
        </w:rPr>
        <w:t>«неудовлетворительно»</w:t>
      </w:r>
      <w:r w:rsidRPr="005B2EBB">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C0469" w:rsidRPr="005B2EBB" w:rsidRDefault="00CC0469" w:rsidP="008B21B2">
      <w:pPr>
        <w:pStyle w:val="afc"/>
        <w:spacing w:after="0"/>
      </w:pPr>
      <w:r w:rsidRPr="005B2EBB">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«Предпринимательская среда и предпринимательские риски».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CC0469" w:rsidRPr="005B2EBB" w:rsidRDefault="00CC0469" w:rsidP="008B21B2">
      <w:pPr>
        <w:pStyle w:val="afc"/>
        <w:spacing w:after="0"/>
      </w:pPr>
      <w:r w:rsidRPr="005B2EBB">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Показатели и критерии оценивания курсовой работы:</w:t>
      </w:r>
    </w:p>
    <w:p w:rsidR="00CC0469" w:rsidRPr="005B2EBB" w:rsidRDefault="00CC0469" w:rsidP="008B21B2">
      <w:pPr>
        <w:pStyle w:val="afc"/>
        <w:spacing w:after="0"/>
      </w:pPr>
      <w:r w:rsidRPr="005B2EBB">
        <w:t xml:space="preserve">– на оценку </w:t>
      </w:r>
      <w:r w:rsidRPr="005B2EBB">
        <w:rPr>
          <w:b/>
        </w:rPr>
        <w:t>«отлично»</w:t>
      </w:r>
      <w:r w:rsidRPr="005B2EBB">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CC0469" w:rsidRPr="005B2EBB" w:rsidRDefault="00CC0469" w:rsidP="008B21B2">
      <w:pPr>
        <w:pStyle w:val="afc"/>
        <w:spacing w:after="0"/>
      </w:pPr>
      <w:r w:rsidRPr="005B2EBB">
        <w:t xml:space="preserve">– на оценку </w:t>
      </w:r>
      <w:r w:rsidRPr="005B2EBB">
        <w:rPr>
          <w:b/>
        </w:rPr>
        <w:t>«хорошо»</w:t>
      </w:r>
      <w:r w:rsidRPr="005B2EBB">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CC0469" w:rsidRPr="005B2EBB" w:rsidRDefault="00CC0469" w:rsidP="008B21B2">
      <w:pPr>
        <w:pStyle w:val="afc"/>
        <w:spacing w:after="0"/>
      </w:pPr>
      <w:r w:rsidRPr="005B2EBB">
        <w:t xml:space="preserve">– на оценку </w:t>
      </w:r>
      <w:r w:rsidRPr="005B2EBB">
        <w:rPr>
          <w:b/>
        </w:rPr>
        <w:t>«удовлетворительно»</w:t>
      </w:r>
      <w:r w:rsidRPr="005B2EBB">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CC0469" w:rsidRPr="005B2EBB" w:rsidRDefault="00CC0469" w:rsidP="008B21B2">
      <w:pPr>
        <w:pStyle w:val="afc"/>
        <w:spacing w:after="0"/>
      </w:pPr>
      <w:r w:rsidRPr="005B2EBB">
        <w:t xml:space="preserve">– на оценку </w:t>
      </w:r>
      <w:r w:rsidRPr="005B2EBB">
        <w:rPr>
          <w:b/>
        </w:rPr>
        <w:t>«неудовлетворительно»</w:t>
      </w:r>
      <w:r w:rsidRPr="005B2EBB">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CC0469" w:rsidRPr="005B2EBB" w:rsidRDefault="00CC0469" w:rsidP="008B21B2">
      <w:pPr>
        <w:pStyle w:val="afc"/>
        <w:spacing w:after="0"/>
      </w:pPr>
      <w:r w:rsidRPr="005B2EBB">
        <w:t xml:space="preserve">– на оценку </w:t>
      </w:r>
      <w:r w:rsidRPr="005B2EBB">
        <w:rPr>
          <w:b/>
        </w:rPr>
        <w:t>«неудовлетворительно»</w:t>
      </w:r>
      <w:r w:rsidRPr="005B2EBB">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CC0469" w:rsidRPr="005B2EBB" w:rsidRDefault="00CC0469" w:rsidP="008B21B2">
      <w:pPr>
        <w:pStyle w:val="Style8"/>
        <w:widowControl/>
        <w:jc w:val="right"/>
        <w:rPr>
          <w:rStyle w:val="FontStyle21"/>
          <w:sz w:val="24"/>
          <w:szCs w:val="24"/>
        </w:rPr>
      </w:pPr>
      <w:r w:rsidRPr="005B2EBB">
        <w:rPr>
          <w:rStyle w:val="FontStyle21"/>
          <w:sz w:val="24"/>
          <w:szCs w:val="24"/>
        </w:rPr>
        <w:t>Приложение 3</w:t>
      </w:r>
    </w:p>
    <w:p w:rsidR="00CC0469" w:rsidRPr="005B2EBB" w:rsidRDefault="00CC0469" w:rsidP="008B21B2">
      <w:pPr>
        <w:pStyle w:val="Style8"/>
        <w:widowControl/>
        <w:rPr>
          <w:rStyle w:val="FontStyle21"/>
          <w:b/>
          <w:i/>
          <w:sz w:val="24"/>
          <w:szCs w:val="24"/>
        </w:rPr>
      </w:pPr>
      <w:r w:rsidRPr="005B2EBB">
        <w:rPr>
          <w:rStyle w:val="FontStyle21"/>
          <w:sz w:val="24"/>
          <w:szCs w:val="24"/>
        </w:rPr>
        <w:t>Методические указания по выполнению комплексной исследовательской работы</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Общие требования к написанию и оформлению </w:t>
      </w:r>
      <w:r w:rsidRPr="005B2EBB">
        <w:rPr>
          <w:rStyle w:val="FontStyle21"/>
          <w:sz w:val="24"/>
          <w:szCs w:val="24"/>
          <w:lang w:val="ru-RU"/>
        </w:rPr>
        <w:t>комплексной исследовательской</w:t>
      </w:r>
      <w:r w:rsidRPr="005B2EBB">
        <w:rPr>
          <w:rFonts w:ascii="Times New Roman" w:hAnsi="Times New Roman" w:cs="Times New Roman"/>
          <w:sz w:val="24"/>
          <w:szCs w:val="24"/>
          <w:lang w:val="ru-RU"/>
        </w:rPr>
        <w:t xml:space="preserve"> работы</w:t>
      </w:r>
    </w:p>
    <w:p w:rsidR="00CC0469" w:rsidRPr="005B2EBB" w:rsidRDefault="00CC0469" w:rsidP="008B21B2">
      <w:pPr>
        <w:pStyle w:val="afc"/>
        <w:spacing w:after="0"/>
      </w:pPr>
      <w:r w:rsidRPr="005B2EBB">
        <w:t xml:space="preserve">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CC0469" w:rsidRPr="005B2EBB" w:rsidRDefault="00CC0469" w:rsidP="008B21B2">
      <w:pPr>
        <w:pStyle w:val="aff4"/>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w:t>
      </w:r>
      <w:proofErr w:type="gramStart"/>
      <w:r w:rsidRPr="005B2EBB">
        <w:rPr>
          <w:rFonts w:ascii="Times New Roman" w:hAnsi="Times New Roman" w:cs="Times New Roman"/>
          <w:sz w:val="24"/>
          <w:szCs w:val="24"/>
          <w:lang w:val="ru-RU"/>
        </w:rPr>
        <w:t>« не</w:t>
      </w:r>
      <w:proofErr w:type="gramEnd"/>
      <w:r w:rsidRPr="005B2EBB">
        <w:rPr>
          <w:rFonts w:ascii="Times New Roman" w:hAnsi="Times New Roman" w:cs="Times New Roman"/>
          <w:sz w:val="24"/>
          <w:szCs w:val="24"/>
          <w:lang w:val="ru-RU"/>
        </w:rPr>
        <w:t xml:space="preserve"> старше» 5 лет.</w:t>
      </w:r>
    </w:p>
    <w:p w:rsidR="00CC0469" w:rsidRPr="005B2EBB" w:rsidRDefault="00CC0469" w:rsidP="008B21B2">
      <w:pPr>
        <w:pStyle w:val="3"/>
        <w:spacing w:before="0" w:line="240" w:lineRule="auto"/>
        <w:rPr>
          <w:rFonts w:ascii="Times New Roman" w:hAnsi="Times New Roman" w:cs="Times New Roman"/>
          <w:color w:val="auto"/>
          <w:sz w:val="24"/>
          <w:szCs w:val="24"/>
          <w:lang w:val="ru-RU"/>
        </w:rPr>
      </w:pPr>
      <w:r w:rsidRPr="005B2EBB">
        <w:rPr>
          <w:rFonts w:ascii="Times New Roman" w:hAnsi="Times New Roman" w:cs="Times New Roman"/>
          <w:color w:val="auto"/>
          <w:sz w:val="24"/>
          <w:szCs w:val="24"/>
          <w:lang w:val="ru-RU"/>
        </w:rPr>
        <w:t>Перечень тем комплексной работы</w:t>
      </w:r>
    </w:p>
    <w:p w:rsidR="00CC0469" w:rsidRPr="005B2EBB" w:rsidRDefault="00CC0469" w:rsidP="008B21B2">
      <w:pPr>
        <w:pStyle w:val="af6"/>
        <w:numPr>
          <w:ilvl w:val="0"/>
          <w:numId w:val="33"/>
        </w:numPr>
        <w:spacing w:line="240" w:lineRule="auto"/>
        <w:rPr>
          <w:szCs w:val="24"/>
          <w:lang w:val="ru-RU"/>
        </w:rPr>
      </w:pPr>
      <w:r w:rsidRPr="005B2EBB">
        <w:rPr>
          <w:szCs w:val="24"/>
          <w:lang w:val="ru-RU"/>
        </w:rPr>
        <w:t>Совершенствование методов устойчивого развития экономики предприятия, организации (отрасли, комплекса).</w:t>
      </w:r>
    </w:p>
    <w:p w:rsidR="00CC0469" w:rsidRPr="005B2EBB" w:rsidRDefault="00CC0469" w:rsidP="008B21B2">
      <w:pPr>
        <w:pStyle w:val="af6"/>
        <w:numPr>
          <w:ilvl w:val="0"/>
          <w:numId w:val="33"/>
        </w:numPr>
        <w:spacing w:line="240" w:lineRule="auto"/>
        <w:rPr>
          <w:szCs w:val="24"/>
          <w:lang w:val="ru-RU"/>
        </w:rPr>
      </w:pPr>
      <w:r w:rsidRPr="005B2EBB">
        <w:rPr>
          <w:szCs w:val="24"/>
          <w:lang w:val="ru-RU"/>
        </w:rPr>
        <w:t>Разработка новых методов устойчивого развития экономики предприятия, организации (отрасли, комплекса).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инструментов стратегического планирования в риск-менеджменте организации.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Исследование рисковых аспектов инновационной политики в условиях предприятий машиностроительного комплекса.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5B2EBB">
        <w:rPr>
          <w:rFonts w:ascii="Times New Roman" w:hAnsi="Times New Roman" w:cs="Times New Roman"/>
          <w:sz w:val="24"/>
          <w:szCs w:val="24"/>
          <w:lang w:val="ru-RU"/>
        </w:rPr>
        <w:t>контроллинга</w:t>
      </w:r>
      <w:proofErr w:type="spellEnd"/>
      <w:r w:rsidRPr="005B2EBB">
        <w:rPr>
          <w:rFonts w:ascii="Times New Roman" w:hAnsi="Times New Roman" w:cs="Times New Roman"/>
          <w:sz w:val="24"/>
          <w:szCs w:val="24"/>
          <w:lang w:val="ru-RU"/>
        </w:rPr>
        <w:t>.</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механизмов) оптимизации рисков венчурных организаций.</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оценки инновационной активности организаций как элемент обеспечения их устойчивости.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механизма оценки инновационной активности организаций как инструмента их капитализации.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механизмов) риск-менеджмента организаций на основе сбалансированной системы показателей.</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Рисковые аспекты развития нового технологического уклада в условиях различных экономических систем.</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Исследование рисковых аспектов интеллектуального капитала современных организаций.</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Совершенствование методики (механизма, инструментария) управления рисками современной организации в промышленности (банковской, страховой сфере).</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Оценка риска и совершенствование управления человеческим капиталом организации в целях инновационного развития.</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Развитие методики и инструментария управления рисками предпринимательской деятельности.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Разработка системы управления инфраструктурными рисками предпринимательской деятельности.</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Формирование многокритериальных оценок эффективности (устойчивости, деловой активности) предпринимательской деятельности в условиях высокого инновационного риска.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 xml:space="preserve">Совершенствование методики (инструментария, механизма) управления рисками </w:t>
      </w:r>
      <w:r w:rsidRPr="005B2EBB">
        <w:rPr>
          <w:rFonts w:ascii="Times New Roman" w:hAnsi="Times New Roman" w:cs="Times New Roman"/>
          <w:sz w:val="24"/>
          <w:szCs w:val="24"/>
        </w:rPr>
        <w:t>it</w:t>
      </w:r>
      <w:r w:rsidRPr="005B2EBB">
        <w:rPr>
          <w:rFonts w:ascii="Times New Roman" w:hAnsi="Times New Roman" w:cs="Times New Roman"/>
          <w:sz w:val="24"/>
          <w:szCs w:val="24"/>
          <w:lang w:val="ru-RU"/>
        </w:rPr>
        <w:t>-проектов.</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методики (инструментария, механизма) управления рисками электронного бизнеса.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применения информационных технологий в системе риск-менеджмента.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(инструментария) управления риском в современных производственных системах.</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Исследование создания и удержания рисков ключевых компетенций для обеспечения конкурентоспособности бизнеса.</w:t>
      </w:r>
    </w:p>
    <w:p w:rsidR="00CC0469" w:rsidRPr="005B2EBB" w:rsidRDefault="00CC0469"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Развитие систем управления риском слияний и поглощений в российской экономике (по отраслям, регионам, комплексам).</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управления риском трудовых ресурсов в современных организациях (в условиях отрасли, комплекса, сферы или сектора экономики).</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механизмов) риск-менеджмента в системе антикризисного управления.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методики (механизмов, инструментов) управления финансовыми рисками организаций в современных условиях.</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механизмов) финансового мониторинга на основе применения информационных технологий.</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Развитие методики (инструментария) управления налоговыми рисками (в различных экономических системах).</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Развитие методики (инструментария) управления кредитными рисками (в различных экономических системах).</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Развитие системы финансовых ресурсов организаций в условиях высокого инновационного риска.</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механизмов) управления портфельными рисками (в организациях различных сфер деятельности).</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Оптимизация риска налогового портфеля (в организациях различных сфер деятельности).</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lastRenderedPageBreak/>
        <w:t>Совершенствование методов (инструментов, механизма) управления риском портфеля ценных бумаг предприятия.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8647D1" w:rsidRPr="005B2EBB" w:rsidRDefault="008647D1" w:rsidP="008B21B2">
      <w:pPr>
        <w:pStyle w:val="27"/>
        <w:numPr>
          <w:ilvl w:val="0"/>
          <w:numId w:val="33"/>
        </w:numPr>
        <w:spacing w:after="0" w:line="240" w:lineRule="auto"/>
        <w:rPr>
          <w:rFonts w:ascii="Times New Roman" w:hAnsi="Times New Roman" w:cs="Times New Roman"/>
          <w:sz w:val="24"/>
          <w:szCs w:val="24"/>
          <w:lang w:val="ru-RU"/>
        </w:rPr>
      </w:pPr>
      <w:r w:rsidRPr="005B2EBB">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8647D1" w:rsidRPr="005B2EBB" w:rsidRDefault="008647D1" w:rsidP="008B21B2">
      <w:pPr>
        <w:spacing w:after="0" w:line="240" w:lineRule="auto"/>
        <w:ind w:left="1287"/>
        <w:jc w:val="both"/>
        <w:rPr>
          <w:rFonts w:ascii="Times New Roman" w:hAnsi="Times New Roman" w:cs="Times New Roman"/>
          <w:sz w:val="24"/>
          <w:szCs w:val="24"/>
          <w:lang w:val="ru-RU"/>
        </w:rPr>
      </w:pPr>
    </w:p>
    <w:sectPr w:rsidR="008647D1" w:rsidRPr="005B2EBB" w:rsidSect="00DE6E2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8228ED8"/>
    <w:lvl w:ilvl="0">
      <w:start w:val="1"/>
      <w:numFmt w:val="bullet"/>
      <w:pStyle w:val="2"/>
      <w:lvlText w:val=""/>
      <w:lvlJc w:val="left"/>
      <w:pPr>
        <w:tabs>
          <w:tab w:val="num" w:pos="643"/>
        </w:tabs>
        <w:ind w:left="643" w:hanging="360"/>
      </w:pPr>
      <w:rPr>
        <w:rFonts w:ascii="Symbol" w:hAnsi="Symbol" w:hint="default"/>
      </w:rPr>
    </w:lvl>
  </w:abstractNum>
  <w:abstractNum w:abstractNumId="1">
    <w:nsid w:val="03340D1C"/>
    <w:multiLevelType w:val="multilevel"/>
    <w:tmpl w:val="432A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4794226"/>
    <w:multiLevelType w:val="hybridMultilevel"/>
    <w:tmpl w:val="C1068EC2"/>
    <w:lvl w:ilvl="0" w:tplc="2F80902A">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0">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3B77C6"/>
    <w:multiLevelType w:val="hybridMultilevel"/>
    <w:tmpl w:val="DAEC18F6"/>
    <w:lvl w:ilvl="0" w:tplc="8D742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E654941"/>
    <w:multiLevelType w:val="hybridMultilevel"/>
    <w:tmpl w:val="758CFFFA"/>
    <w:lvl w:ilvl="0" w:tplc="B9FA2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7">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5">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6956CD"/>
    <w:multiLevelType w:val="hybridMultilevel"/>
    <w:tmpl w:val="49605BE0"/>
    <w:lvl w:ilvl="0" w:tplc="C9FA04E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1"/>
  </w:num>
  <w:num w:numId="3">
    <w:abstractNumId w:val="35"/>
  </w:num>
  <w:num w:numId="4">
    <w:abstractNumId w:val="33"/>
  </w:num>
  <w:num w:numId="5">
    <w:abstractNumId w:val="26"/>
  </w:num>
  <w:num w:numId="6">
    <w:abstractNumId w:val="5"/>
  </w:num>
  <w:num w:numId="7">
    <w:abstractNumId w:val="24"/>
  </w:num>
  <w:num w:numId="8">
    <w:abstractNumId w:val="16"/>
  </w:num>
  <w:num w:numId="9">
    <w:abstractNumId w:val="32"/>
  </w:num>
  <w:num w:numId="10">
    <w:abstractNumId w:val="18"/>
  </w:num>
  <w:num w:numId="11">
    <w:abstractNumId w:val="25"/>
  </w:num>
  <w:num w:numId="12">
    <w:abstractNumId w:val="20"/>
  </w:num>
  <w:num w:numId="13">
    <w:abstractNumId w:val="8"/>
  </w:num>
  <w:num w:numId="14">
    <w:abstractNumId w:val="37"/>
  </w:num>
  <w:num w:numId="15">
    <w:abstractNumId w:val="39"/>
  </w:num>
  <w:num w:numId="16">
    <w:abstractNumId w:val="31"/>
  </w:num>
  <w:num w:numId="17">
    <w:abstractNumId w:val="17"/>
  </w:num>
  <w:num w:numId="18">
    <w:abstractNumId w:val="19"/>
  </w:num>
  <w:num w:numId="19">
    <w:abstractNumId w:val="28"/>
  </w:num>
  <w:num w:numId="20">
    <w:abstractNumId w:val="36"/>
  </w:num>
  <w:num w:numId="21">
    <w:abstractNumId w:val="4"/>
  </w:num>
  <w:num w:numId="22">
    <w:abstractNumId w:val="23"/>
  </w:num>
  <w:num w:numId="23">
    <w:abstractNumId w:val="7"/>
  </w:num>
  <w:num w:numId="24">
    <w:abstractNumId w:val="2"/>
  </w:num>
  <w:num w:numId="25">
    <w:abstractNumId w:val="12"/>
  </w:num>
  <w:num w:numId="26">
    <w:abstractNumId w:val="10"/>
  </w:num>
  <w:num w:numId="27">
    <w:abstractNumId w:val="6"/>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3"/>
  </w:num>
  <w:num w:numId="31">
    <w:abstractNumId w:val="29"/>
  </w:num>
  <w:num w:numId="32">
    <w:abstractNumId w:val="30"/>
  </w:num>
  <w:num w:numId="33">
    <w:abstractNumId w:val="14"/>
  </w:num>
  <w:num w:numId="34">
    <w:abstractNumId w:val="9"/>
  </w:num>
  <w:num w:numId="35">
    <w:abstractNumId w:val="34"/>
  </w:num>
  <w:num w:numId="36">
    <w:abstractNumId w:val="15"/>
  </w:num>
  <w:num w:numId="37">
    <w:abstractNumId w:val="13"/>
  </w:num>
  <w:num w:numId="38">
    <w:abstractNumId w:val="1"/>
  </w:num>
  <w:num w:numId="39">
    <w:abstractNumId w:val="27"/>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2"/>
  </w:compat>
  <w:rsids>
    <w:rsidRoot w:val="006E6154"/>
    <w:rsid w:val="000A09E7"/>
    <w:rsid w:val="000B3E37"/>
    <w:rsid w:val="0030072E"/>
    <w:rsid w:val="003102BC"/>
    <w:rsid w:val="00330A76"/>
    <w:rsid w:val="00431122"/>
    <w:rsid w:val="0044055D"/>
    <w:rsid w:val="005B2EBB"/>
    <w:rsid w:val="00626053"/>
    <w:rsid w:val="00631C10"/>
    <w:rsid w:val="006326ED"/>
    <w:rsid w:val="00667B4A"/>
    <w:rsid w:val="00685C76"/>
    <w:rsid w:val="006E6154"/>
    <w:rsid w:val="00792C63"/>
    <w:rsid w:val="007A77AE"/>
    <w:rsid w:val="008102F9"/>
    <w:rsid w:val="0081578C"/>
    <w:rsid w:val="00853BFD"/>
    <w:rsid w:val="008647D1"/>
    <w:rsid w:val="008B21B2"/>
    <w:rsid w:val="008E07CE"/>
    <w:rsid w:val="008E3595"/>
    <w:rsid w:val="00A25D13"/>
    <w:rsid w:val="00A40C9C"/>
    <w:rsid w:val="00A82D19"/>
    <w:rsid w:val="00BC64FC"/>
    <w:rsid w:val="00CC0469"/>
    <w:rsid w:val="00CD27B8"/>
    <w:rsid w:val="00D87C4E"/>
    <w:rsid w:val="00DA1C30"/>
    <w:rsid w:val="00DC25FD"/>
    <w:rsid w:val="00DE23B1"/>
    <w:rsid w:val="00E23BFF"/>
    <w:rsid w:val="00E43883"/>
    <w:rsid w:val="00F93B2A"/>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D29A520-AE93-4695-90C2-91EB40F00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154"/>
    <w:rPr>
      <w:rFonts w:eastAsiaTheme="minorEastAsia"/>
      <w:lang w:val="en-US"/>
    </w:rPr>
  </w:style>
  <w:style w:type="paragraph" w:styleId="1">
    <w:name w:val="heading 1"/>
    <w:basedOn w:val="a"/>
    <w:next w:val="a"/>
    <w:link w:val="10"/>
    <w:qFormat/>
    <w:rsid w:val="00CC04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qFormat/>
    <w:rsid w:val="00CC046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8B21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B21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0469"/>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rsid w:val="00CC0469"/>
    <w:rPr>
      <w:rFonts w:ascii="Times New Roman" w:eastAsia="Times New Roman" w:hAnsi="Times New Roman" w:cs="Times New Roman"/>
      <w:b/>
      <w:bCs/>
      <w:i/>
      <w:sz w:val="24"/>
      <w:szCs w:val="20"/>
      <w:lang w:eastAsia="ru-RU"/>
    </w:rPr>
  </w:style>
  <w:style w:type="character" w:customStyle="1" w:styleId="FontStyle16">
    <w:name w:val="Font Style16"/>
    <w:uiPriority w:val="99"/>
    <w:rsid w:val="00CC0469"/>
    <w:rPr>
      <w:rFonts w:ascii="Times New Roman" w:hAnsi="Times New Roman" w:cs="Times New Roman"/>
      <w:b/>
      <w:bCs/>
      <w:sz w:val="16"/>
      <w:szCs w:val="16"/>
    </w:rPr>
  </w:style>
  <w:style w:type="paragraph" w:styleId="a3">
    <w:name w:val="header"/>
    <w:aliases w:val=" Знак"/>
    <w:basedOn w:val="a"/>
    <w:link w:val="a4"/>
    <w:uiPriority w:val="99"/>
    <w:rsid w:val="00CC04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Верхний колонтитул Знак"/>
    <w:aliases w:val=" Знак Знак"/>
    <w:basedOn w:val="a0"/>
    <w:link w:val="a3"/>
    <w:uiPriority w:val="99"/>
    <w:rsid w:val="00CC0469"/>
    <w:rPr>
      <w:rFonts w:ascii="Times New Roman" w:eastAsia="Times New Roman" w:hAnsi="Times New Roman" w:cs="Times New Roman"/>
      <w:sz w:val="24"/>
      <w:szCs w:val="24"/>
      <w:lang w:eastAsia="ru-RU"/>
    </w:rPr>
  </w:style>
  <w:style w:type="paragraph" w:customStyle="1" w:styleId="Style1">
    <w:name w:val="Style1"/>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CC0469"/>
    <w:rPr>
      <w:rFonts w:ascii="Times New Roman" w:hAnsi="Times New Roman" w:cs="Times New Roman"/>
      <w:sz w:val="10"/>
      <w:szCs w:val="10"/>
    </w:rPr>
  </w:style>
  <w:style w:type="character" w:customStyle="1" w:styleId="FontStyle12">
    <w:name w:val="Font Style12"/>
    <w:rsid w:val="00CC0469"/>
    <w:rPr>
      <w:rFonts w:ascii="Georgia" w:hAnsi="Georgia" w:cs="Georgia"/>
      <w:b/>
      <w:bCs/>
      <w:sz w:val="12"/>
      <w:szCs w:val="12"/>
    </w:rPr>
  </w:style>
  <w:style w:type="character" w:customStyle="1" w:styleId="FontStyle13">
    <w:name w:val="Font Style13"/>
    <w:rsid w:val="00CC0469"/>
    <w:rPr>
      <w:rFonts w:ascii="Times New Roman" w:hAnsi="Times New Roman" w:cs="Times New Roman"/>
      <w:b/>
      <w:bCs/>
      <w:sz w:val="12"/>
      <w:szCs w:val="12"/>
    </w:rPr>
  </w:style>
  <w:style w:type="character" w:customStyle="1" w:styleId="FontStyle14">
    <w:name w:val="Font Style14"/>
    <w:rsid w:val="00CC0469"/>
    <w:rPr>
      <w:rFonts w:ascii="Times New Roman" w:hAnsi="Times New Roman" w:cs="Times New Roman"/>
      <w:b/>
      <w:bCs/>
      <w:sz w:val="14"/>
      <w:szCs w:val="14"/>
    </w:rPr>
  </w:style>
  <w:style w:type="character" w:customStyle="1" w:styleId="FontStyle15">
    <w:name w:val="Font Style15"/>
    <w:rsid w:val="00CC0469"/>
    <w:rPr>
      <w:rFonts w:ascii="Times New Roman" w:hAnsi="Times New Roman" w:cs="Times New Roman"/>
      <w:b/>
      <w:bCs/>
      <w:sz w:val="18"/>
      <w:szCs w:val="18"/>
    </w:rPr>
  </w:style>
  <w:style w:type="character" w:customStyle="1" w:styleId="FontStyle17">
    <w:name w:val="Font Style17"/>
    <w:rsid w:val="00CC0469"/>
    <w:rPr>
      <w:rFonts w:ascii="Times New Roman" w:hAnsi="Times New Roman" w:cs="Times New Roman"/>
      <w:b/>
      <w:bCs/>
      <w:sz w:val="16"/>
      <w:szCs w:val="16"/>
    </w:rPr>
  </w:style>
  <w:style w:type="character" w:customStyle="1" w:styleId="FontStyle18">
    <w:name w:val="Font Style18"/>
    <w:rsid w:val="00CC0469"/>
    <w:rPr>
      <w:rFonts w:ascii="Times New Roman" w:hAnsi="Times New Roman" w:cs="Times New Roman"/>
      <w:b/>
      <w:bCs/>
      <w:sz w:val="10"/>
      <w:szCs w:val="10"/>
    </w:rPr>
  </w:style>
  <w:style w:type="character" w:customStyle="1" w:styleId="FontStyle19">
    <w:name w:val="Font Style19"/>
    <w:rsid w:val="00CC0469"/>
    <w:rPr>
      <w:rFonts w:ascii="Times New Roman" w:hAnsi="Times New Roman" w:cs="Times New Roman"/>
      <w:i/>
      <w:iCs/>
      <w:sz w:val="12"/>
      <w:szCs w:val="12"/>
    </w:rPr>
  </w:style>
  <w:style w:type="character" w:customStyle="1" w:styleId="FontStyle20">
    <w:name w:val="Font Style20"/>
    <w:rsid w:val="00CC0469"/>
    <w:rPr>
      <w:rFonts w:ascii="Georgia" w:hAnsi="Georgia" w:cs="Georgia"/>
      <w:sz w:val="12"/>
      <w:szCs w:val="12"/>
    </w:rPr>
  </w:style>
  <w:style w:type="character" w:customStyle="1" w:styleId="FontStyle21">
    <w:name w:val="Font Style21"/>
    <w:rsid w:val="00CC0469"/>
    <w:rPr>
      <w:rFonts w:ascii="Times New Roman" w:hAnsi="Times New Roman" w:cs="Times New Roman"/>
      <w:sz w:val="12"/>
      <w:szCs w:val="12"/>
    </w:rPr>
  </w:style>
  <w:style w:type="character" w:customStyle="1" w:styleId="FontStyle22">
    <w:name w:val="Font Style22"/>
    <w:rsid w:val="00CC0469"/>
    <w:rPr>
      <w:rFonts w:ascii="Times New Roman" w:hAnsi="Times New Roman" w:cs="Times New Roman"/>
      <w:sz w:val="20"/>
      <w:szCs w:val="20"/>
    </w:rPr>
  </w:style>
  <w:style w:type="character" w:customStyle="1" w:styleId="FontStyle23">
    <w:name w:val="Font Style23"/>
    <w:rsid w:val="00CC0469"/>
    <w:rPr>
      <w:rFonts w:ascii="Times New Roman" w:hAnsi="Times New Roman" w:cs="Times New Roman"/>
      <w:b/>
      <w:bCs/>
      <w:sz w:val="12"/>
      <w:szCs w:val="12"/>
    </w:rPr>
  </w:style>
  <w:style w:type="character" w:customStyle="1" w:styleId="FontStyle24">
    <w:name w:val="Font Style24"/>
    <w:rsid w:val="00CC0469"/>
    <w:rPr>
      <w:rFonts w:ascii="Times New Roman" w:hAnsi="Times New Roman" w:cs="Times New Roman"/>
      <w:b/>
      <w:bCs/>
      <w:sz w:val="10"/>
      <w:szCs w:val="10"/>
    </w:rPr>
  </w:style>
  <w:style w:type="character" w:customStyle="1" w:styleId="FontStyle25">
    <w:name w:val="Font Style25"/>
    <w:rsid w:val="00CC0469"/>
    <w:rPr>
      <w:rFonts w:ascii="Times New Roman" w:hAnsi="Times New Roman" w:cs="Times New Roman"/>
      <w:i/>
      <w:iCs/>
      <w:sz w:val="12"/>
      <w:szCs w:val="12"/>
    </w:rPr>
  </w:style>
  <w:style w:type="paragraph" w:customStyle="1" w:styleId="Style9">
    <w:name w:val="Style9"/>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CC0469"/>
    <w:rPr>
      <w:rFonts w:ascii="Times New Roman" w:hAnsi="Times New Roman" w:cs="Times New Roman"/>
      <w:b/>
      <w:bCs/>
      <w:sz w:val="12"/>
      <w:szCs w:val="12"/>
    </w:rPr>
  </w:style>
  <w:style w:type="character" w:customStyle="1" w:styleId="FontStyle27">
    <w:name w:val="Font Style27"/>
    <w:rsid w:val="00CC0469"/>
    <w:rPr>
      <w:rFonts w:ascii="Times New Roman" w:hAnsi="Times New Roman" w:cs="Times New Roman"/>
      <w:b/>
      <w:bCs/>
      <w:sz w:val="10"/>
      <w:szCs w:val="10"/>
    </w:rPr>
  </w:style>
  <w:style w:type="character" w:customStyle="1" w:styleId="FontStyle28">
    <w:name w:val="Font Style28"/>
    <w:rsid w:val="00CC0469"/>
    <w:rPr>
      <w:rFonts w:ascii="Constantia" w:hAnsi="Constantia" w:cs="Constantia"/>
      <w:b/>
      <w:bCs/>
      <w:smallCaps/>
      <w:sz w:val="10"/>
      <w:szCs w:val="10"/>
    </w:rPr>
  </w:style>
  <w:style w:type="character" w:customStyle="1" w:styleId="FontStyle29">
    <w:name w:val="Font Style29"/>
    <w:rsid w:val="00CC0469"/>
    <w:rPr>
      <w:rFonts w:ascii="Times New Roman" w:hAnsi="Times New Roman" w:cs="Times New Roman"/>
      <w:b/>
      <w:bCs/>
      <w:sz w:val="10"/>
      <w:szCs w:val="10"/>
    </w:rPr>
  </w:style>
  <w:style w:type="character" w:customStyle="1" w:styleId="FontStyle30">
    <w:name w:val="Font Style30"/>
    <w:rsid w:val="00CC0469"/>
    <w:rPr>
      <w:rFonts w:ascii="Times New Roman" w:hAnsi="Times New Roman" w:cs="Times New Roman"/>
      <w:b/>
      <w:bCs/>
      <w:sz w:val="10"/>
      <w:szCs w:val="10"/>
    </w:rPr>
  </w:style>
  <w:style w:type="character" w:customStyle="1" w:styleId="FontStyle31">
    <w:name w:val="Font Style31"/>
    <w:rsid w:val="00CC0469"/>
    <w:rPr>
      <w:rFonts w:ascii="Georgia" w:hAnsi="Georgia" w:cs="Georgia"/>
      <w:sz w:val="12"/>
      <w:szCs w:val="12"/>
    </w:rPr>
  </w:style>
  <w:style w:type="character" w:customStyle="1" w:styleId="FontStyle32">
    <w:name w:val="Font Style32"/>
    <w:rsid w:val="00CC0469"/>
    <w:rPr>
      <w:rFonts w:ascii="Times New Roman" w:hAnsi="Times New Roman" w:cs="Times New Roman"/>
      <w:i/>
      <w:iCs/>
      <w:sz w:val="12"/>
      <w:szCs w:val="12"/>
    </w:rPr>
  </w:style>
  <w:style w:type="character" w:customStyle="1" w:styleId="FontStyle33">
    <w:name w:val="Font Style33"/>
    <w:rsid w:val="00CC0469"/>
    <w:rPr>
      <w:rFonts w:ascii="Times New Roman" w:hAnsi="Times New Roman" w:cs="Times New Roman"/>
      <w:b/>
      <w:bCs/>
      <w:sz w:val="12"/>
      <w:szCs w:val="12"/>
    </w:rPr>
  </w:style>
  <w:style w:type="character" w:customStyle="1" w:styleId="FontStyle34">
    <w:name w:val="Font Style34"/>
    <w:rsid w:val="00CC0469"/>
    <w:rPr>
      <w:rFonts w:ascii="Times New Roman" w:hAnsi="Times New Roman" w:cs="Times New Roman"/>
      <w:sz w:val="12"/>
      <w:szCs w:val="12"/>
    </w:rPr>
  </w:style>
  <w:style w:type="character" w:customStyle="1" w:styleId="FontStyle35">
    <w:name w:val="Font Style35"/>
    <w:rsid w:val="00CC0469"/>
    <w:rPr>
      <w:rFonts w:ascii="Times New Roman" w:hAnsi="Times New Roman" w:cs="Times New Roman"/>
      <w:smallCaps/>
      <w:sz w:val="12"/>
      <w:szCs w:val="12"/>
    </w:rPr>
  </w:style>
  <w:style w:type="character" w:customStyle="1" w:styleId="FontStyle36">
    <w:name w:val="Font Style36"/>
    <w:rsid w:val="00CC0469"/>
    <w:rPr>
      <w:rFonts w:ascii="Times New Roman" w:hAnsi="Times New Roman" w:cs="Times New Roman"/>
      <w:sz w:val="12"/>
      <w:szCs w:val="12"/>
    </w:rPr>
  </w:style>
  <w:style w:type="character" w:customStyle="1" w:styleId="FontStyle37">
    <w:name w:val="Font Style37"/>
    <w:rsid w:val="00CC0469"/>
    <w:rPr>
      <w:rFonts w:ascii="Times New Roman" w:hAnsi="Times New Roman" w:cs="Times New Roman"/>
      <w:spacing w:val="10"/>
      <w:sz w:val="12"/>
      <w:szCs w:val="12"/>
    </w:rPr>
  </w:style>
  <w:style w:type="character" w:customStyle="1" w:styleId="FontStyle38">
    <w:name w:val="Font Style38"/>
    <w:rsid w:val="00CC0469"/>
    <w:rPr>
      <w:rFonts w:ascii="Times New Roman" w:hAnsi="Times New Roman" w:cs="Times New Roman"/>
      <w:b/>
      <w:bCs/>
      <w:sz w:val="10"/>
      <w:szCs w:val="10"/>
    </w:rPr>
  </w:style>
  <w:style w:type="character" w:customStyle="1" w:styleId="FontStyle39">
    <w:name w:val="Font Style39"/>
    <w:rsid w:val="00CC0469"/>
    <w:rPr>
      <w:rFonts w:ascii="Times New Roman" w:hAnsi="Times New Roman" w:cs="Times New Roman"/>
      <w:i/>
      <w:iCs/>
      <w:sz w:val="14"/>
      <w:szCs w:val="14"/>
    </w:rPr>
  </w:style>
  <w:style w:type="character" w:customStyle="1" w:styleId="FontStyle40">
    <w:name w:val="Font Style40"/>
    <w:rsid w:val="00CC0469"/>
    <w:rPr>
      <w:rFonts w:ascii="Times New Roman" w:hAnsi="Times New Roman" w:cs="Times New Roman"/>
      <w:i/>
      <w:iCs/>
      <w:sz w:val="12"/>
      <w:szCs w:val="12"/>
    </w:rPr>
  </w:style>
  <w:style w:type="paragraph" w:customStyle="1" w:styleId="Style20">
    <w:name w:val="Style20"/>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CC0469"/>
    <w:rPr>
      <w:rFonts w:ascii="Tahoma" w:hAnsi="Tahoma" w:cs="Tahoma"/>
      <w:sz w:val="22"/>
      <w:szCs w:val="22"/>
    </w:rPr>
  </w:style>
  <w:style w:type="character" w:customStyle="1" w:styleId="FontStyle42">
    <w:name w:val="Font Style42"/>
    <w:rsid w:val="00CC0469"/>
    <w:rPr>
      <w:rFonts w:ascii="Times New Roman" w:hAnsi="Times New Roman" w:cs="Times New Roman"/>
      <w:spacing w:val="-10"/>
      <w:sz w:val="24"/>
      <w:szCs w:val="24"/>
    </w:rPr>
  </w:style>
  <w:style w:type="character" w:customStyle="1" w:styleId="FontStyle43">
    <w:name w:val="Font Style43"/>
    <w:rsid w:val="00CC0469"/>
    <w:rPr>
      <w:rFonts w:ascii="Courier New" w:hAnsi="Courier New" w:cs="Courier New"/>
      <w:b/>
      <w:bCs/>
      <w:i/>
      <w:iCs/>
      <w:sz w:val="12"/>
      <w:szCs w:val="12"/>
    </w:rPr>
  </w:style>
  <w:style w:type="character" w:customStyle="1" w:styleId="FontStyle44">
    <w:name w:val="Font Style44"/>
    <w:rsid w:val="00CC0469"/>
    <w:rPr>
      <w:rFonts w:ascii="Times New Roman" w:hAnsi="Times New Roman" w:cs="Times New Roman"/>
      <w:b/>
      <w:bCs/>
      <w:sz w:val="42"/>
      <w:szCs w:val="42"/>
    </w:rPr>
  </w:style>
  <w:style w:type="paragraph" w:customStyle="1" w:styleId="Style25">
    <w:name w:val="Style25"/>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CC0469"/>
    <w:rPr>
      <w:rFonts w:ascii="Times New Roman" w:hAnsi="Times New Roman" w:cs="Times New Roman"/>
      <w:i/>
      <w:iCs/>
      <w:spacing w:val="10"/>
      <w:sz w:val="16"/>
      <w:szCs w:val="16"/>
    </w:rPr>
  </w:style>
  <w:style w:type="character" w:customStyle="1" w:styleId="FontStyle46">
    <w:name w:val="Font Style46"/>
    <w:rsid w:val="00CC0469"/>
    <w:rPr>
      <w:rFonts w:ascii="Constantia" w:hAnsi="Constantia" w:cs="Constantia"/>
      <w:sz w:val="14"/>
      <w:szCs w:val="14"/>
    </w:rPr>
  </w:style>
  <w:style w:type="character" w:customStyle="1" w:styleId="FontStyle47">
    <w:name w:val="Font Style47"/>
    <w:rsid w:val="00CC0469"/>
    <w:rPr>
      <w:rFonts w:ascii="Times New Roman" w:hAnsi="Times New Roman" w:cs="Times New Roman"/>
      <w:b/>
      <w:bCs/>
      <w:sz w:val="12"/>
      <w:szCs w:val="12"/>
    </w:rPr>
  </w:style>
  <w:style w:type="character" w:customStyle="1" w:styleId="FontStyle48">
    <w:name w:val="Font Style48"/>
    <w:rsid w:val="00CC0469"/>
    <w:rPr>
      <w:rFonts w:ascii="Times New Roman" w:hAnsi="Times New Roman" w:cs="Times New Roman"/>
      <w:b/>
      <w:bCs/>
      <w:spacing w:val="-20"/>
      <w:sz w:val="32"/>
      <w:szCs w:val="32"/>
    </w:rPr>
  </w:style>
  <w:style w:type="character" w:customStyle="1" w:styleId="FontStyle49">
    <w:name w:val="Font Style49"/>
    <w:rsid w:val="00CC0469"/>
    <w:rPr>
      <w:rFonts w:ascii="Times New Roman" w:hAnsi="Times New Roman" w:cs="Times New Roman"/>
      <w:i/>
      <w:iCs/>
      <w:w w:val="50"/>
      <w:sz w:val="42"/>
      <w:szCs w:val="42"/>
    </w:rPr>
  </w:style>
  <w:style w:type="character" w:customStyle="1" w:styleId="FontStyle50">
    <w:name w:val="Font Style50"/>
    <w:rsid w:val="00CC0469"/>
    <w:rPr>
      <w:rFonts w:ascii="Times New Roman" w:hAnsi="Times New Roman" w:cs="Times New Roman"/>
      <w:sz w:val="14"/>
      <w:szCs w:val="14"/>
    </w:rPr>
  </w:style>
  <w:style w:type="character" w:customStyle="1" w:styleId="FontStyle51">
    <w:name w:val="Font Style51"/>
    <w:rsid w:val="00CC0469"/>
    <w:rPr>
      <w:rFonts w:ascii="Times New Roman" w:hAnsi="Times New Roman" w:cs="Times New Roman"/>
      <w:sz w:val="16"/>
      <w:szCs w:val="16"/>
    </w:rPr>
  </w:style>
  <w:style w:type="character" w:customStyle="1" w:styleId="FontStyle52">
    <w:name w:val="Font Style52"/>
    <w:rsid w:val="00CC0469"/>
    <w:rPr>
      <w:rFonts w:ascii="Times New Roman" w:hAnsi="Times New Roman" w:cs="Times New Roman"/>
      <w:b/>
      <w:bCs/>
      <w:sz w:val="10"/>
      <w:szCs w:val="10"/>
    </w:rPr>
  </w:style>
  <w:style w:type="character" w:customStyle="1" w:styleId="FontStyle53">
    <w:name w:val="Font Style53"/>
    <w:rsid w:val="00CC0469"/>
    <w:rPr>
      <w:rFonts w:ascii="Times New Roman" w:hAnsi="Times New Roman" w:cs="Times New Roman"/>
      <w:spacing w:val="-10"/>
      <w:sz w:val="14"/>
      <w:szCs w:val="14"/>
    </w:rPr>
  </w:style>
  <w:style w:type="character" w:customStyle="1" w:styleId="FontStyle54">
    <w:name w:val="Font Style54"/>
    <w:rsid w:val="00CC0469"/>
    <w:rPr>
      <w:rFonts w:ascii="Times New Roman" w:hAnsi="Times New Roman" w:cs="Times New Roman"/>
      <w:sz w:val="22"/>
      <w:szCs w:val="22"/>
    </w:rPr>
  </w:style>
  <w:style w:type="character" w:customStyle="1" w:styleId="FontStyle55">
    <w:name w:val="Font Style55"/>
    <w:rsid w:val="00CC0469"/>
    <w:rPr>
      <w:rFonts w:ascii="Times New Roman" w:hAnsi="Times New Roman" w:cs="Times New Roman"/>
      <w:sz w:val="42"/>
      <w:szCs w:val="42"/>
    </w:rPr>
  </w:style>
  <w:style w:type="character" w:customStyle="1" w:styleId="FontStyle56">
    <w:name w:val="Font Style56"/>
    <w:rsid w:val="00CC0469"/>
    <w:rPr>
      <w:rFonts w:ascii="Times New Roman" w:hAnsi="Times New Roman" w:cs="Times New Roman"/>
      <w:i/>
      <w:iCs/>
      <w:sz w:val="16"/>
      <w:szCs w:val="16"/>
    </w:rPr>
  </w:style>
  <w:style w:type="character" w:customStyle="1" w:styleId="FontStyle57">
    <w:name w:val="Font Style57"/>
    <w:rsid w:val="00CC0469"/>
    <w:rPr>
      <w:rFonts w:ascii="Times New Roman" w:hAnsi="Times New Roman" w:cs="Times New Roman"/>
      <w:sz w:val="20"/>
      <w:szCs w:val="20"/>
    </w:rPr>
  </w:style>
  <w:style w:type="character" w:customStyle="1" w:styleId="FontStyle58">
    <w:name w:val="Font Style58"/>
    <w:rsid w:val="00CC0469"/>
    <w:rPr>
      <w:rFonts w:ascii="Times New Roman" w:hAnsi="Times New Roman" w:cs="Times New Roman"/>
      <w:b/>
      <w:bCs/>
      <w:i/>
      <w:iCs/>
      <w:sz w:val="18"/>
      <w:szCs w:val="18"/>
    </w:rPr>
  </w:style>
  <w:style w:type="character" w:customStyle="1" w:styleId="FontStyle59">
    <w:name w:val="Font Style59"/>
    <w:rsid w:val="00CC0469"/>
    <w:rPr>
      <w:rFonts w:ascii="Times New Roman" w:hAnsi="Times New Roman" w:cs="Times New Roman"/>
      <w:b/>
      <w:bCs/>
      <w:i/>
      <w:iCs/>
      <w:sz w:val="20"/>
      <w:szCs w:val="20"/>
    </w:rPr>
  </w:style>
  <w:style w:type="character" w:customStyle="1" w:styleId="FontStyle60">
    <w:name w:val="Font Style60"/>
    <w:rsid w:val="00CC0469"/>
    <w:rPr>
      <w:rFonts w:ascii="Times New Roman" w:hAnsi="Times New Roman" w:cs="Times New Roman"/>
      <w:b/>
      <w:bCs/>
      <w:i/>
      <w:iCs/>
      <w:sz w:val="18"/>
      <w:szCs w:val="18"/>
    </w:rPr>
  </w:style>
  <w:style w:type="paragraph" w:styleId="a5">
    <w:name w:val="footer"/>
    <w:basedOn w:val="a"/>
    <w:link w:val="a6"/>
    <w:rsid w:val="00CC04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CC0469"/>
    <w:rPr>
      <w:rFonts w:ascii="Times New Roman" w:eastAsia="Times New Roman" w:hAnsi="Times New Roman" w:cs="Times New Roman"/>
      <w:sz w:val="24"/>
      <w:szCs w:val="24"/>
      <w:lang w:eastAsia="ru-RU"/>
    </w:rPr>
  </w:style>
  <w:style w:type="character" w:styleId="a7">
    <w:name w:val="page number"/>
    <w:basedOn w:val="a0"/>
    <w:rsid w:val="00CC0469"/>
  </w:style>
  <w:style w:type="table" w:styleId="a8">
    <w:name w:val="Table Grid"/>
    <w:basedOn w:val="a1"/>
    <w:uiPriority w:val="59"/>
    <w:rsid w:val="00CC04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
    <w:next w:val="a"/>
    <w:rsid w:val="00CC0469"/>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CC0469"/>
    <w:rPr>
      <w:rFonts w:ascii="Times New Roman" w:hAnsi="Times New Roman" w:cs="Times New Roman"/>
      <w:sz w:val="20"/>
      <w:szCs w:val="20"/>
    </w:rPr>
  </w:style>
  <w:style w:type="paragraph" w:customStyle="1" w:styleId="Style55">
    <w:name w:val="Style55"/>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CC0469"/>
    <w:rPr>
      <w:rFonts w:ascii="Times New Roman" w:hAnsi="Times New Roman" w:cs="Times New Roman"/>
      <w:b/>
      <w:bCs/>
      <w:spacing w:val="-10"/>
      <w:sz w:val="14"/>
      <w:szCs w:val="14"/>
    </w:rPr>
  </w:style>
  <w:style w:type="character" w:customStyle="1" w:styleId="FontStyle276">
    <w:name w:val="Font Style276"/>
    <w:rsid w:val="00CC0469"/>
    <w:rPr>
      <w:rFonts w:ascii="Times New Roman" w:hAnsi="Times New Roman" w:cs="Times New Roman"/>
      <w:b/>
      <w:bCs/>
      <w:sz w:val="20"/>
      <w:szCs w:val="20"/>
    </w:rPr>
  </w:style>
  <w:style w:type="character" w:customStyle="1" w:styleId="FontStyle277">
    <w:name w:val="Font Style277"/>
    <w:rsid w:val="00CC0469"/>
    <w:rPr>
      <w:rFonts w:ascii="Times New Roman" w:hAnsi="Times New Roman" w:cs="Times New Roman"/>
      <w:b/>
      <w:bCs/>
      <w:i/>
      <w:iCs/>
      <w:sz w:val="20"/>
      <w:szCs w:val="20"/>
    </w:rPr>
  </w:style>
  <w:style w:type="character" w:customStyle="1" w:styleId="FontStyle279">
    <w:name w:val="Font Style279"/>
    <w:rsid w:val="00CC0469"/>
    <w:rPr>
      <w:rFonts w:ascii="Georgia" w:hAnsi="Georgia" w:cs="Georgia"/>
      <w:b/>
      <w:bCs/>
      <w:spacing w:val="-10"/>
      <w:sz w:val="10"/>
      <w:szCs w:val="10"/>
    </w:rPr>
  </w:style>
  <w:style w:type="character" w:customStyle="1" w:styleId="FontStyle280">
    <w:name w:val="Font Style280"/>
    <w:rsid w:val="00CC0469"/>
    <w:rPr>
      <w:rFonts w:ascii="Times New Roman" w:hAnsi="Times New Roman" w:cs="Times New Roman"/>
      <w:sz w:val="36"/>
      <w:szCs w:val="36"/>
    </w:rPr>
  </w:style>
  <w:style w:type="character" w:customStyle="1" w:styleId="FontStyle281">
    <w:name w:val="Font Style281"/>
    <w:rsid w:val="00CC0469"/>
    <w:rPr>
      <w:rFonts w:ascii="Times New Roman" w:hAnsi="Times New Roman" w:cs="Times New Roman"/>
      <w:b/>
      <w:bCs/>
      <w:spacing w:val="-10"/>
      <w:sz w:val="12"/>
      <w:szCs w:val="12"/>
    </w:rPr>
  </w:style>
  <w:style w:type="character" w:customStyle="1" w:styleId="FontStyle282">
    <w:name w:val="Font Style282"/>
    <w:rsid w:val="00CC0469"/>
    <w:rPr>
      <w:rFonts w:ascii="Times New Roman" w:hAnsi="Times New Roman" w:cs="Times New Roman"/>
      <w:b/>
      <w:bCs/>
      <w:spacing w:val="-10"/>
      <w:sz w:val="12"/>
      <w:szCs w:val="12"/>
    </w:rPr>
  </w:style>
  <w:style w:type="paragraph" w:customStyle="1" w:styleId="ConsPlusTitle">
    <w:name w:val="ConsPlusTitle"/>
    <w:rsid w:val="00CC046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Body Text Indent"/>
    <w:basedOn w:val="a"/>
    <w:link w:val="aa"/>
    <w:rsid w:val="00CC046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CC0469"/>
    <w:rPr>
      <w:rFonts w:ascii="Times New Roman" w:eastAsia="Times New Roman" w:hAnsi="Times New Roman" w:cs="Times New Roman"/>
      <w:i/>
      <w:iCs/>
      <w:sz w:val="24"/>
      <w:szCs w:val="24"/>
      <w:lang w:eastAsia="ru-RU"/>
    </w:rPr>
  </w:style>
  <w:style w:type="character" w:styleId="ab">
    <w:name w:val="Emphasis"/>
    <w:qFormat/>
    <w:rsid w:val="00CC0469"/>
    <w:rPr>
      <w:i/>
      <w:iCs/>
    </w:rPr>
  </w:style>
  <w:style w:type="paragraph" w:styleId="ac">
    <w:name w:val="Balloon Text"/>
    <w:basedOn w:val="a"/>
    <w:link w:val="ad"/>
    <w:semiHidden/>
    <w:rsid w:val="00CC0469"/>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CC0469"/>
    <w:rPr>
      <w:rFonts w:ascii="Tahoma" w:eastAsia="Times New Roman" w:hAnsi="Tahoma" w:cs="Tahoma"/>
      <w:sz w:val="16"/>
      <w:szCs w:val="16"/>
      <w:lang w:eastAsia="ru-RU"/>
    </w:rPr>
  </w:style>
  <w:style w:type="character" w:styleId="ae">
    <w:name w:val="annotation reference"/>
    <w:rsid w:val="00CC0469"/>
    <w:rPr>
      <w:sz w:val="16"/>
      <w:szCs w:val="16"/>
    </w:rPr>
  </w:style>
  <w:style w:type="paragraph" w:styleId="af">
    <w:name w:val="annotation text"/>
    <w:basedOn w:val="a"/>
    <w:link w:val="af0"/>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CC0469"/>
    <w:rPr>
      <w:rFonts w:ascii="Times New Roman" w:eastAsia="Times New Roman" w:hAnsi="Times New Roman" w:cs="Times New Roman"/>
      <w:sz w:val="20"/>
      <w:szCs w:val="20"/>
      <w:lang w:eastAsia="ru-RU"/>
    </w:rPr>
  </w:style>
  <w:style w:type="paragraph" w:styleId="af1">
    <w:name w:val="annotation subject"/>
    <w:basedOn w:val="af"/>
    <w:next w:val="af"/>
    <w:link w:val="af2"/>
    <w:rsid w:val="00CC0469"/>
    <w:rPr>
      <w:b/>
      <w:bCs/>
    </w:rPr>
  </w:style>
  <w:style w:type="character" w:customStyle="1" w:styleId="af2">
    <w:name w:val="Тема примечания Знак"/>
    <w:basedOn w:val="af0"/>
    <w:link w:val="af1"/>
    <w:rsid w:val="00CC0469"/>
    <w:rPr>
      <w:rFonts w:ascii="Times New Roman" w:eastAsia="Times New Roman" w:hAnsi="Times New Roman" w:cs="Times New Roman"/>
      <w:b/>
      <w:bCs/>
      <w:sz w:val="20"/>
      <w:szCs w:val="20"/>
      <w:lang w:eastAsia="ru-RU"/>
    </w:rPr>
  </w:style>
  <w:style w:type="paragraph" w:styleId="af3">
    <w:name w:val="footnote text"/>
    <w:basedOn w:val="a"/>
    <w:link w:val="af4"/>
    <w:rsid w:val="00CC04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CC0469"/>
    <w:rPr>
      <w:rFonts w:ascii="Times New Roman" w:eastAsia="Times New Roman" w:hAnsi="Times New Roman" w:cs="Times New Roman"/>
      <w:sz w:val="20"/>
      <w:szCs w:val="20"/>
      <w:lang w:eastAsia="ru-RU"/>
    </w:rPr>
  </w:style>
  <w:style w:type="character" w:styleId="af5">
    <w:name w:val="footnote reference"/>
    <w:rsid w:val="00CC0469"/>
    <w:rPr>
      <w:vertAlign w:val="superscript"/>
    </w:rPr>
  </w:style>
  <w:style w:type="paragraph" w:customStyle="1" w:styleId="11">
    <w:name w:val="Обычный1"/>
    <w:rsid w:val="00CC0469"/>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CC0469"/>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CC0469"/>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CC0469"/>
    <w:rPr>
      <w:rFonts w:ascii="Times New Roman" w:eastAsia="Times New Roman" w:hAnsi="Times New Roman" w:cs="Times New Roman"/>
      <w:sz w:val="24"/>
      <w:szCs w:val="24"/>
      <w:lang w:eastAsia="ru-RU"/>
    </w:rPr>
  </w:style>
  <w:style w:type="paragraph" w:styleId="25">
    <w:name w:val="Body Text Indent 2"/>
    <w:basedOn w:val="a"/>
    <w:link w:val="26"/>
    <w:rsid w:val="00CC046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CC0469"/>
    <w:rPr>
      <w:rFonts w:ascii="Times New Roman" w:eastAsia="Times New Roman" w:hAnsi="Times New Roman" w:cs="Times New Roman"/>
      <w:sz w:val="24"/>
      <w:szCs w:val="24"/>
      <w:lang w:eastAsia="ru-RU"/>
    </w:rPr>
  </w:style>
  <w:style w:type="paragraph" w:styleId="af7">
    <w:name w:val="Normal (Web)"/>
    <w:basedOn w:val="a"/>
    <w:uiPriority w:val="99"/>
    <w:rsid w:val="00CC046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CC0469"/>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CC0469"/>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CC0469"/>
  </w:style>
  <w:style w:type="character" w:customStyle="1" w:styleId="butback">
    <w:name w:val="butback"/>
    <w:basedOn w:val="a0"/>
    <w:rsid w:val="00CC0469"/>
  </w:style>
  <w:style w:type="character" w:customStyle="1" w:styleId="submenu-table">
    <w:name w:val="submenu-table"/>
    <w:basedOn w:val="a0"/>
    <w:rsid w:val="00CC0469"/>
  </w:style>
  <w:style w:type="paragraph" w:styleId="afa">
    <w:name w:val="Title"/>
    <w:basedOn w:val="a"/>
    <w:link w:val="afb"/>
    <w:qFormat/>
    <w:rsid w:val="00CC0469"/>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b">
    <w:name w:val="Название Знак"/>
    <w:basedOn w:val="a0"/>
    <w:link w:val="afa"/>
    <w:rsid w:val="00CC0469"/>
    <w:rPr>
      <w:rFonts w:ascii="Times New Roman" w:eastAsia="Times New Roman" w:hAnsi="Times New Roman" w:cs="Times New Roman"/>
      <w:b/>
      <w:sz w:val="24"/>
      <w:szCs w:val="20"/>
      <w:lang w:eastAsia="ru-RU"/>
    </w:rPr>
  </w:style>
  <w:style w:type="paragraph" w:styleId="afc">
    <w:name w:val="Body Text"/>
    <w:basedOn w:val="a"/>
    <w:link w:val="afd"/>
    <w:rsid w:val="00CC046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CC0469"/>
    <w:rPr>
      <w:rFonts w:ascii="Times New Roman" w:eastAsia="Times New Roman" w:hAnsi="Times New Roman" w:cs="Times New Roman"/>
      <w:sz w:val="24"/>
      <w:szCs w:val="24"/>
      <w:lang w:eastAsia="ru-RU"/>
    </w:rPr>
  </w:style>
  <w:style w:type="paragraph" w:customStyle="1" w:styleId="afe">
    <w:name w:val="Содержимое таблицы"/>
    <w:basedOn w:val="a"/>
    <w:rsid w:val="00CC0469"/>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CC0469"/>
    <w:pPr>
      <w:autoSpaceDE w:val="0"/>
      <w:autoSpaceDN w:val="0"/>
      <w:adjustRightInd w:val="0"/>
      <w:spacing w:after="0" w:line="240" w:lineRule="auto"/>
    </w:pPr>
    <w:rPr>
      <w:rFonts w:ascii="Arial" w:eastAsia="Calibri" w:hAnsi="Arial" w:cs="Arial"/>
      <w:color w:val="000000"/>
      <w:sz w:val="24"/>
      <w:szCs w:val="24"/>
    </w:rPr>
  </w:style>
  <w:style w:type="character" w:styleId="aff">
    <w:name w:val="Hyperlink"/>
    <w:basedOn w:val="a0"/>
    <w:uiPriority w:val="99"/>
    <w:unhideWhenUsed/>
    <w:rsid w:val="00CC0469"/>
    <w:rPr>
      <w:rFonts w:ascii="Arial" w:hAnsi="Arial" w:cs="Arial" w:hint="default"/>
      <w:color w:val="143057"/>
      <w:u w:val="single"/>
    </w:rPr>
  </w:style>
  <w:style w:type="paragraph" w:styleId="HTML">
    <w:name w:val="HTML Preformatted"/>
    <w:basedOn w:val="a"/>
    <w:link w:val="HTML0"/>
    <w:rsid w:val="00CC0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CC0469"/>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CC0469"/>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CC0469"/>
    <w:rPr>
      <w:rFonts w:ascii="Courier New" w:eastAsia="Times New Roman" w:hAnsi="Courier New" w:cs="Times New Roman"/>
      <w:sz w:val="20"/>
      <w:szCs w:val="20"/>
      <w:lang w:eastAsia="ru-RU"/>
    </w:rPr>
  </w:style>
  <w:style w:type="character" w:styleId="aff2">
    <w:name w:val="Strong"/>
    <w:basedOn w:val="a0"/>
    <w:uiPriority w:val="22"/>
    <w:qFormat/>
    <w:rsid w:val="00CC0469"/>
    <w:rPr>
      <w:b/>
      <w:bCs/>
    </w:rPr>
  </w:style>
  <w:style w:type="character" w:customStyle="1" w:styleId="30">
    <w:name w:val="Заголовок 3 Знак"/>
    <w:basedOn w:val="a0"/>
    <w:link w:val="3"/>
    <w:uiPriority w:val="9"/>
    <w:rsid w:val="008B21B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8B21B2"/>
    <w:rPr>
      <w:rFonts w:asciiTheme="majorHAnsi" w:eastAsiaTheme="majorEastAsia" w:hAnsiTheme="majorHAnsi" w:cstheme="majorBidi"/>
      <w:b/>
      <w:bCs/>
      <w:i/>
      <w:iCs/>
      <w:color w:val="4F81BD" w:themeColor="accent1"/>
      <w:lang w:val="en-US"/>
    </w:rPr>
  </w:style>
  <w:style w:type="paragraph" w:styleId="aff3">
    <w:name w:val="List"/>
    <w:basedOn w:val="a"/>
    <w:uiPriority w:val="99"/>
    <w:unhideWhenUsed/>
    <w:rsid w:val="008B21B2"/>
    <w:pPr>
      <w:ind w:left="283" w:hanging="283"/>
      <w:contextualSpacing/>
    </w:pPr>
  </w:style>
  <w:style w:type="paragraph" w:styleId="27">
    <w:name w:val="List 2"/>
    <w:basedOn w:val="a"/>
    <w:uiPriority w:val="99"/>
    <w:unhideWhenUsed/>
    <w:rsid w:val="008B21B2"/>
    <w:pPr>
      <w:ind w:left="566" w:hanging="283"/>
      <w:contextualSpacing/>
    </w:pPr>
  </w:style>
  <w:style w:type="paragraph" w:styleId="31">
    <w:name w:val="List 3"/>
    <w:basedOn w:val="a"/>
    <w:uiPriority w:val="99"/>
    <w:unhideWhenUsed/>
    <w:rsid w:val="008B21B2"/>
    <w:pPr>
      <w:ind w:left="849" w:hanging="283"/>
      <w:contextualSpacing/>
    </w:pPr>
  </w:style>
  <w:style w:type="paragraph" w:styleId="2">
    <w:name w:val="List Bullet 2"/>
    <w:basedOn w:val="a"/>
    <w:uiPriority w:val="99"/>
    <w:unhideWhenUsed/>
    <w:rsid w:val="008B21B2"/>
    <w:pPr>
      <w:numPr>
        <w:numId w:val="40"/>
      </w:numPr>
      <w:contextualSpacing/>
    </w:pPr>
  </w:style>
  <w:style w:type="paragraph" w:styleId="aff4">
    <w:name w:val="Body Text First Indent"/>
    <w:basedOn w:val="afc"/>
    <w:link w:val="aff5"/>
    <w:uiPriority w:val="99"/>
    <w:unhideWhenUsed/>
    <w:rsid w:val="008B21B2"/>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5">
    <w:name w:val="Красная строка Знак"/>
    <w:basedOn w:val="afd"/>
    <w:link w:val="aff4"/>
    <w:uiPriority w:val="99"/>
    <w:rsid w:val="008B21B2"/>
    <w:rPr>
      <w:rFonts w:ascii="Times New Roman" w:eastAsiaTheme="minorEastAsia" w:hAnsi="Times New Roman" w:cs="Times New Roman"/>
      <w:sz w:val="24"/>
      <w:szCs w:val="24"/>
      <w:lang w:val="en-US" w:eastAsia="ru-RU"/>
    </w:rPr>
  </w:style>
  <w:style w:type="paragraph" w:styleId="28">
    <w:name w:val="Body Text First Indent 2"/>
    <w:basedOn w:val="a9"/>
    <w:link w:val="29"/>
    <w:uiPriority w:val="99"/>
    <w:unhideWhenUsed/>
    <w:rsid w:val="008B21B2"/>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9">
    <w:name w:val="Красная строка 2 Знак"/>
    <w:basedOn w:val="aa"/>
    <w:link w:val="28"/>
    <w:uiPriority w:val="99"/>
    <w:rsid w:val="008B21B2"/>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8223" TargetMode="External"/><Relationship Id="rId13" Type="http://schemas.openxmlformats.org/officeDocument/2006/relationships/hyperlink" Target="https://magtu.informsystema.ru/uploader/fileUpload?name=3503.pdf&amp;show=dcatalogues/1/1514316/3503.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magtu.informsystema.ru/uploader/fileUpload?name=2736.pdf&amp;show=dcatalogues/1/1132631/2736.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6774" TargetMode="External"/><Relationship Id="rId5" Type="http://schemas.openxmlformats.org/officeDocument/2006/relationships/image" Target="media/image1.png"/><Relationship Id="rId15" Type="http://schemas.openxmlformats.org/officeDocument/2006/relationships/hyperlink" Target="https://dlib.eastview.com" TargetMode="External"/><Relationship Id="rId10" Type="http://schemas.openxmlformats.org/officeDocument/2006/relationships/hyperlink" Target="https://znanium.com/read?id=358456"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znanium.com/read?id=345069" TargetMode="External"/><Relationship Id="rId14" Type="http://schemas.openxmlformats.org/officeDocument/2006/relationships/hyperlink" Target="https://magtu.informsystema.ru/uploader/fileUpload?name=3523.pdf&amp;show=dcatalogues/1/1514342/352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43</Pages>
  <Words>13578</Words>
  <Characters>77396</Characters>
  <Application>Microsoft Office Word</Application>
  <DocSecurity>0</DocSecurity>
  <Lines>644</Lines>
  <Paragraphs>181</Paragraphs>
  <ScaleCrop>false</ScaleCrop>
  <Company>diakov.net</Company>
  <LinksUpToDate>false</LinksUpToDate>
  <CharactersWithSpaces>90793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15</cp:revision>
  <dcterms:created xsi:type="dcterms:W3CDTF">2020-03-16T04:53:00Z</dcterms:created>
  <dcterms:modified xsi:type="dcterms:W3CDTF">2020-12-11T18:01:00Z</dcterms:modified>
</cp:coreProperties>
</file>