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0F" w:rsidRDefault="00206A0F">
      <w:r w:rsidRPr="00206A0F">
        <w:rPr>
          <w:noProof/>
          <w:lang w:val="ru-RU" w:eastAsia="ru-RU"/>
        </w:rPr>
        <w:drawing>
          <wp:inline distT="0" distB="0" distL="0" distR="0">
            <wp:extent cx="6299835" cy="8646832"/>
            <wp:effectExtent l="0" t="0" r="0" b="0"/>
            <wp:docPr id="2" name="Рисунок 2" descr="F:\Ивашина, сканы 1\литье18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вашина, сканы 1\литье18 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0F" w:rsidRDefault="00206A0F"/>
    <w:p w:rsidR="00206A0F" w:rsidRDefault="00206A0F"/>
    <w:p w:rsidR="00206A0F" w:rsidRDefault="00206A0F">
      <w:r w:rsidRPr="00206A0F">
        <w:rPr>
          <w:noProof/>
          <w:lang w:val="ru-RU" w:eastAsia="ru-RU"/>
        </w:rPr>
        <w:lastRenderedPageBreak/>
        <w:drawing>
          <wp:inline distT="0" distB="0" distL="0" distR="0">
            <wp:extent cx="6299835" cy="8646832"/>
            <wp:effectExtent l="0" t="0" r="0" b="0"/>
            <wp:docPr id="3" name="Рисунок 3" descr="F:\Ивашина, сканы 1\литье18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вашина, сканы 1\литье18 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0F" w:rsidRDefault="00206A0F"/>
    <w:p w:rsidR="00206A0F" w:rsidRDefault="00206A0F"/>
    <w:p w:rsidR="00853F3B" w:rsidRDefault="009427A0">
      <w:pPr>
        <w:rPr>
          <w:sz w:val="0"/>
          <w:szCs w:val="0"/>
        </w:rPr>
      </w:pPr>
      <w:r>
        <w:br w:type="page"/>
      </w:r>
    </w:p>
    <w:p w:rsidR="00853F3B" w:rsidRPr="009427A0" w:rsidRDefault="004E3ED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99835" cy="8909162"/>
            <wp:effectExtent l="0" t="0" r="0" b="0"/>
            <wp:docPr id="4" name="Рисунок 4" descr="D:\с той винды\кафедра 20-21\программы\актуализация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0-21\программы\актуализация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3B" w:rsidRPr="009427A0" w:rsidRDefault="009427A0">
      <w:pPr>
        <w:rPr>
          <w:sz w:val="0"/>
          <w:szCs w:val="0"/>
          <w:lang w:val="ru-RU"/>
        </w:rPr>
      </w:pPr>
      <w:r w:rsidRPr="009427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53F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53F3B" w:rsidRPr="00E0126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материально-технических,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>
        <w:trPr>
          <w:trHeight w:hRule="exact" w:val="138"/>
        </w:trPr>
        <w:tc>
          <w:tcPr>
            <w:tcW w:w="198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RPr="00E0126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(организации)</w:t>
            </w:r>
            <w:r>
              <w:t xml:space="preserve"> </w:t>
            </w:r>
          </w:p>
        </w:tc>
      </w:tr>
      <w:tr w:rsidR="00853F3B" w:rsidRPr="00E012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</w:p>
        </w:tc>
      </w:tr>
      <w:tr w:rsidR="00853F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853F3B" w:rsidRPr="00E012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затратами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853F3B" w:rsidRPr="00E0126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853F3B" w:rsidRPr="00E0126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(организаций)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>
        <w:trPr>
          <w:trHeight w:hRule="exact" w:val="138"/>
        </w:trPr>
        <w:tc>
          <w:tcPr>
            <w:tcW w:w="198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RPr="00E0126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«Оценка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(организации)»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53F3B" w:rsidRDefault="009427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53F3B" w:rsidRDefault="009427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53F3B" w:rsidRPr="00E0126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853F3B" w:rsidRPr="00E0126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понятия, характеризующие деятельность хозяйствующих субъектов;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при расчёте экономических и социально-экономических показателей, характеризующих деятельность хозяйствующих субъектов;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типовые методики, позволяющие рассчитать экономические и социально-экономические показатели, характеризующих деятельность хозяйствующих субъектов;</w:t>
            </w:r>
          </w:p>
        </w:tc>
      </w:tr>
    </w:tbl>
    <w:p w:rsidR="00853F3B" w:rsidRPr="009427A0" w:rsidRDefault="009427A0">
      <w:pPr>
        <w:rPr>
          <w:sz w:val="0"/>
          <w:szCs w:val="0"/>
          <w:lang w:val="ru-RU"/>
        </w:rPr>
      </w:pPr>
      <w:r w:rsidRPr="009427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53F3B" w:rsidRPr="00E0126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группы необходимых экономических и социально- экономических показателей, характеризующих деятельность хозяйствующих субъектов;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рассчитанных экономических и социально- экономических показателей распознавать эффективное решение от неэффективного;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853F3B" w:rsidRPr="00E01262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расчёта экономических и социально-экономических показателей, характеризующих деятельность хозяйствующих субъектов;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полученного решения;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 расчёта;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853F3B" w:rsidRPr="009427A0" w:rsidRDefault="00CA3F6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853F3B" w:rsidRPr="00E0126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853F3B" w:rsidRPr="00E0126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</w:tbl>
    <w:p w:rsidR="00853F3B" w:rsidRPr="009427A0" w:rsidRDefault="009427A0">
      <w:pPr>
        <w:rPr>
          <w:sz w:val="0"/>
          <w:szCs w:val="0"/>
          <w:lang w:val="ru-RU"/>
        </w:rPr>
      </w:pPr>
      <w:r w:rsidRPr="009427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53F3B" w:rsidRPr="00E0126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853F3B" w:rsidRPr="00E0126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853F3B" w:rsidRPr="009427A0" w:rsidRDefault="009427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</w:tbl>
    <w:p w:rsidR="00853F3B" w:rsidRPr="009427A0" w:rsidRDefault="009427A0">
      <w:pPr>
        <w:rPr>
          <w:sz w:val="0"/>
          <w:szCs w:val="0"/>
          <w:lang w:val="ru-RU"/>
        </w:rPr>
      </w:pPr>
      <w:r w:rsidRPr="009427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43"/>
        <w:gridCol w:w="438"/>
        <w:gridCol w:w="733"/>
        <w:gridCol w:w="576"/>
        <w:gridCol w:w="733"/>
        <w:gridCol w:w="544"/>
        <w:gridCol w:w="1530"/>
        <w:gridCol w:w="2060"/>
        <w:gridCol w:w="1222"/>
      </w:tblGrid>
      <w:tr w:rsidR="00853F3B" w:rsidRPr="00E01262">
        <w:trPr>
          <w:trHeight w:hRule="exact" w:val="285"/>
        </w:trPr>
        <w:tc>
          <w:tcPr>
            <w:tcW w:w="710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 w:rsidTr="004E3ED8">
        <w:trPr>
          <w:trHeight w:hRule="exact" w:val="284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9,6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427A0">
              <w:rPr>
                <w:lang w:val="ru-RU"/>
              </w:rPr>
              <w:t xml:space="preserve"> </w:t>
            </w:r>
          </w:p>
          <w:p w:rsidR="00E01262" w:rsidRDefault="009427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E01262" w:rsidRPr="00170C59" w:rsidRDefault="00E01262" w:rsidP="00E012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2 акад. часов;</w:t>
            </w:r>
          </w:p>
          <w:p w:rsidR="00853F3B" w:rsidRPr="009427A0" w:rsidRDefault="00E0126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bookmarkStart w:id="0" w:name="_GoBack"/>
            <w:bookmarkEnd w:id="0"/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="009427A0" w:rsidRPr="009427A0">
              <w:rPr>
                <w:lang w:val="ru-RU"/>
              </w:rPr>
              <w:t xml:space="preserve"> 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427A0" w:rsidRPr="009427A0">
              <w:rPr>
                <w:lang w:val="ru-RU"/>
              </w:rPr>
              <w:t xml:space="preserve"> 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  <w:r w:rsidR="009427A0" w:rsidRPr="009427A0">
              <w:rPr>
                <w:lang w:val="ru-RU"/>
              </w:rPr>
              <w:t xml:space="preserve"> 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9427A0" w:rsidRPr="009427A0">
              <w:rPr>
                <w:lang w:val="ru-RU"/>
              </w:rPr>
              <w:t xml:space="preserve"> </w:t>
            </w:r>
            <w:r w:rsidR="009427A0"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9427A0"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125,7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853F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53F3B" w:rsidRPr="009427A0" w:rsidRDefault="009427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>
        <w:trPr>
          <w:trHeight w:hRule="exact" w:val="138"/>
        </w:trPr>
        <w:tc>
          <w:tcPr>
            <w:tcW w:w="710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53F3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3F3B" w:rsidRDefault="00853F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3F3B" w:rsidRDefault="00853F3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</w:tr>
      <w:tr w:rsidR="00853F3B" w:rsidRPr="00E0126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финансово-экономической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(организации)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4E3ED8" w:rsidRPr="009427A0" w:rsidRDefault="004E3ED8" w:rsidP="004E3ED8">
            <w:pPr>
              <w:spacing w:after="0" w:line="240" w:lineRule="auto"/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(организации)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</w:tr>
      <w:tr w:rsidR="00853F3B" w:rsidRPr="00E0126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(организации)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 w:rsidRPr="004E3ED8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2,5/2,5И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</w:tr>
      <w:tr w:rsidR="00853F3B" w:rsidRPr="00E0126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Обобщающие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(организации)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обобщающих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обобщающих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(организации)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</w:tr>
      <w:tr w:rsidR="00853F3B" w:rsidRPr="00E0126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 w:rsidRPr="004E3ED8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рейтинговая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Pr="009427A0" w:rsidRDefault="009427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Pr="009427A0" w:rsidRDefault="004E3ED8" w:rsidP="004E3ED8">
            <w:pPr>
              <w:rPr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</w:tr>
      <w:tr w:rsidR="00853F3B" w:rsidTr="000946AF">
        <w:trPr>
          <w:trHeight w:hRule="exact" w:val="639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Default="004E3ED8" w:rsidP="004E3ED8"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  <w:tr w:rsidR="00853F3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853F3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ED8" w:rsidRPr="004E3ED8" w:rsidRDefault="004E3ED8" w:rsidP="004E3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ПК-2</w:t>
            </w:r>
          </w:p>
          <w:p w:rsidR="00853F3B" w:rsidRDefault="004E3ED8" w:rsidP="004E3ED8">
            <w:r w:rsidRPr="004E3ED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ПК-5</w:t>
            </w:r>
          </w:p>
        </w:tc>
      </w:tr>
    </w:tbl>
    <w:p w:rsidR="00853F3B" w:rsidRDefault="009427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9"/>
      </w:tblGrid>
      <w:tr w:rsidR="00853F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53F3B" w:rsidTr="00904B8D">
        <w:trPr>
          <w:trHeight w:hRule="exact" w:val="138"/>
        </w:trPr>
        <w:tc>
          <w:tcPr>
            <w:tcW w:w="9370" w:type="dxa"/>
          </w:tcPr>
          <w:p w:rsidR="00853F3B" w:rsidRDefault="00853F3B"/>
        </w:tc>
      </w:tr>
      <w:tr w:rsidR="00853F3B" w:rsidRPr="00E01262" w:rsidTr="00E01262">
        <w:trPr>
          <w:trHeight w:hRule="exact" w:val="73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«Оценка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(организации)»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преподавателей;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9427A0">
              <w:rPr>
                <w:lang w:val="ru-RU"/>
              </w:rPr>
              <w:t xml:space="preserve"> </w:t>
            </w:r>
          </w:p>
          <w:p w:rsidR="00E01262" w:rsidRDefault="009427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</w:p>
          <w:p w:rsidR="00E01262" w:rsidRDefault="00E01262" w:rsidP="00E01262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Практические/лабораторные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 w:rsidTr="00904B8D">
        <w:trPr>
          <w:trHeight w:hRule="exact" w:val="277"/>
        </w:trPr>
        <w:tc>
          <w:tcPr>
            <w:tcW w:w="9370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RPr="00E012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53F3B" w:rsidTr="00904B8D">
        <w:trPr>
          <w:trHeight w:hRule="exact" w:val="138"/>
        </w:trPr>
        <w:tc>
          <w:tcPr>
            <w:tcW w:w="9370" w:type="dxa"/>
          </w:tcPr>
          <w:p w:rsidR="00853F3B" w:rsidRDefault="00853F3B"/>
        </w:tc>
      </w:tr>
      <w:tr w:rsidR="00853F3B" w:rsidRPr="00E0126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53F3B" w:rsidTr="00904B8D">
        <w:trPr>
          <w:trHeight w:hRule="exact" w:val="138"/>
        </w:trPr>
        <w:tc>
          <w:tcPr>
            <w:tcW w:w="9370" w:type="dxa"/>
          </w:tcPr>
          <w:p w:rsidR="00853F3B" w:rsidRDefault="00853F3B"/>
        </w:tc>
      </w:tr>
      <w:tr w:rsidR="00853F3B" w:rsidRPr="00E0126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04B8D" w:rsidRPr="00E01262" w:rsidTr="00904B8D">
        <w:trPr>
          <w:trHeight w:hRule="exact" w:val="16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4B8D" w:rsidRPr="003C27FE" w:rsidRDefault="00904B8D" w:rsidP="00456F43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1.Ивашина, Н. С. Оценка эффективности финансово-экономической деятельности предприятия (организации) : учебное пособие / Н. С. Ивашина ; МГТУ. - Магнитогорск : МГТУ, 2018. - 1 электрон. опт. диск (CD-ROM). - URL: https://magtu.informsystema.ru/uploader/fileUpload?name=3652.pdf&amp;show=dcatalogues/1/1526280/3652.pdf&amp;view=true (дата обращения: </w:t>
            </w:r>
            <w:r w:rsidR="00456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.09.2020). - Макрообъект. - Текст : электронный. - Сведения доступны также на CD-ROM.</w:t>
            </w:r>
          </w:p>
        </w:tc>
      </w:tr>
      <w:tr w:rsidR="00904B8D" w:rsidRPr="00E01262" w:rsidTr="00904B8D">
        <w:trPr>
          <w:trHeight w:hRule="exact" w:val="1696"/>
        </w:trPr>
        <w:tc>
          <w:tcPr>
            <w:tcW w:w="9370" w:type="dxa"/>
          </w:tcPr>
          <w:p w:rsidR="00904B8D" w:rsidRPr="0057635B" w:rsidRDefault="00904B8D" w:rsidP="00904B8D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2.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Чернышева, Ю. Г. Анализ и диагностика финансово-хозяйственной деятельности предприятия (организации) : учебник / Ю.Г. Чернышева.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— Москва : ИНФРА-М, 2019. — 421 с. + Доп. материалы [Электронный ресурс; Режим доступа 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http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new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znanium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com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]. 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— (Высшее образование: Бакалавриат). — 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www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dx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org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/10.12737/24681. - 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978-5-16-012750-7. - Текст : электронный. - 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https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znanium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com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read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?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id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=336544 </w:t>
            </w:r>
            <w:r w:rsidR="00456F43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56F43">
              <w:rPr>
                <w:rFonts w:ascii="Times New Roman" w:hAnsi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904B8D" w:rsidRPr="003C27FE" w:rsidRDefault="00904B8D" w:rsidP="00904B8D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04B8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4B8D" w:rsidRDefault="00904B8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04B8D" w:rsidRPr="00E01262" w:rsidTr="00904B8D">
        <w:trPr>
          <w:trHeight w:hRule="exact" w:val="14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4B8D" w:rsidRDefault="00904B8D" w:rsidP="00904B8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Абдукаримов, И. Т. Финансово-экономический анализ хозяйственной деятельности коммерческих организаций (анализ деловой активности) : учеб. пособие / И.Т. Абдукаримов, М.В. Беспалов. — Москва : ИНФРА-М, 2019. — 320 с. — (Высшее образование: Бакалавриат). - 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978-5-16-005165-9. - Текст : электронный. - 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https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znanium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com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read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?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id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=333489 </w:t>
            </w:r>
            <w:r w:rsidR="00456F43">
              <w:rPr>
                <w:rFonts w:ascii="Times New Roman" w:hAnsi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904B8D" w:rsidRPr="009427A0" w:rsidRDefault="00904B8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53F3B" w:rsidRPr="009427A0" w:rsidRDefault="009427A0">
      <w:pPr>
        <w:rPr>
          <w:sz w:val="0"/>
          <w:szCs w:val="0"/>
          <w:lang w:val="ru-RU"/>
        </w:rPr>
      </w:pPr>
      <w:r w:rsidRPr="009427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2522"/>
        <w:gridCol w:w="2897"/>
        <w:gridCol w:w="4405"/>
        <w:gridCol w:w="32"/>
      </w:tblGrid>
      <w:tr w:rsidR="00853F3B" w:rsidRPr="00E01262" w:rsidTr="00904B8D">
        <w:trPr>
          <w:trHeight w:hRule="exact" w:val="2554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4B8D" w:rsidRDefault="00904B8D" w:rsidP="00904B8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lastRenderedPageBreak/>
              <w:t>2.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Шеремет, А. Д. Анализ и диагностика финансово-хозяйственной деятельности предприятия : учебник / А. Д. Шеремет. — 2-е изд., доп. — Москва : ИНФРА-М, 2019. — 374 с. — (Высшее образование: Бакалавриат). — 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www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dx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org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/10.12737/21493. - 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978-5-16-012181-9. - Текст : электронный. - 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57635B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=327955</w:t>
              </w:r>
            </w:hyperlink>
            <w:r w:rsidR="00456F4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56F43">
              <w:rPr>
                <w:rFonts w:ascii="Times New Roman" w:hAnsi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904B8D" w:rsidRDefault="00904B8D" w:rsidP="00904B8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Маевская, Е. Б. Экономика организации : учебник / Е.Б. Маевская.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— Москва : ИНФРА-М, 2020.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— 351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— (Высшее образование: Бакалавриат).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— 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www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dx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org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/10.12737/19026. - 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978-5-16-104822-1. - Текст : электронный. - 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DD7D0A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read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</w:t>
              </w:r>
              <w:r w:rsidRPr="004E31B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=345007</w:t>
              </w:r>
            </w:hyperlink>
            <w:r w:rsidR="00456F43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56F43">
              <w:rPr>
                <w:rFonts w:ascii="Times New Roman" w:hAnsi="Times New Roman"/>
                <w:sz w:val="24"/>
                <w:szCs w:val="24"/>
                <w:lang w:val="ru-RU"/>
              </w:rPr>
              <w:t>(дата обращения: 01.09.2020)</w:t>
            </w:r>
          </w:p>
          <w:p w:rsidR="00853F3B" w:rsidRPr="009427A0" w:rsidRDefault="00853F3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3F3B" w:rsidRPr="00E01262" w:rsidTr="00234282">
        <w:trPr>
          <w:trHeight w:hRule="exact" w:val="67"/>
        </w:trPr>
        <w:tc>
          <w:tcPr>
            <w:tcW w:w="7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262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422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3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Tr="00904B8D">
        <w:trPr>
          <w:trHeight w:hRule="exact" w:val="285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853F3B" w:rsidRPr="004E3ED8" w:rsidTr="00904B8D">
        <w:trPr>
          <w:trHeight w:hRule="exact" w:val="2056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7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/1/1135267/3073.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427A0">
              <w:rPr>
                <w:lang w:val="ru-RU"/>
              </w:rPr>
              <w:t xml:space="preserve"> </w:t>
            </w:r>
            <w:r w:rsidR="00456F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427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27A0">
              <w:rPr>
                <w:lang w:val="ru-RU"/>
              </w:rPr>
              <w:t xml:space="preserve"> </w:t>
            </w:r>
          </w:p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4E3ED8" w:rsidTr="00234282">
        <w:trPr>
          <w:trHeight w:hRule="exact" w:val="67"/>
        </w:trPr>
        <w:tc>
          <w:tcPr>
            <w:tcW w:w="7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262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422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3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RPr="00E01262" w:rsidTr="00904B8D">
        <w:trPr>
          <w:trHeight w:hRule="exact" w:val="277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 w:rsidTr="00904B8D">
        <w:trPr>
          <w:trHeight w:hRule="exact" w:val="7"/>
        </w:trPr>
        <w:tc>
          <w:tcPr>
            <w:tcW w:w="998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lang w:val="ru-RU"/>
              </w:rPr>
              <w:t xml:space="preserve"> </w:t>
            </w:r>
          </w:p>
        </w:tc>
      </w:tr>
      <w:tr w:rsidR="00853F3B" w:rsidRPr="00E01262" w:rsidTr="00904B8D">
        <w:trPr>
          <w:trHeight w:hRule="exact" w:val="67"/>
        </w:trPr>
        <w:tc>
          <w:tcPr>
            <w:tcW w:w="998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RPr="00E01262" w:rsidTr="00234282">
        <w:trPr>
          <w:trHeight w:hRule="exact" w:val="277"/>
        </w:trPr>
        <w:tc>
          <w:tcPr>
            <w:tcW w:w="7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262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422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  <w:tc>
          <w:tcPr>
            <w:tcW w:w="36" w:type="dxa"/>
          </w:tcPr>
          <w:p w:rsidR="00853F3B" w:rsidRPr="009427A0" w:rsidRDefault="00853F3B">
            <w:pPr>
              <w:rPr>
                <w:lang w:val="ru-RU"/>
              </w:rPr>
            </w:pPr>
          </w:p>
        </w:tc>
      </w:tr>
      <w:tr w:rsidR="00853F3B" w:rsidTr="00904B8D">
        <w:trPr>
          <w:trHeight w:hRule="exact" w:val="285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3F3B" w:rsidRDefault="009427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53F3B" w:rsidTr="00234282">
        <w:trPr>
          <w:trHeight w:hRule="exact" w:val="555"/>
        </w:trPr>
        <w:tc>
          <w:tcPr>
            <w:tcW w:w="76" w:type="dxa"/>
          </w:tcPr>
          <w:p w:rsidR="00853F3B" w:rsidRDefault="00853F3B"/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6" w:type="dxa"/>
          </w:tcPr>
          <w:p w:rsidR="00853F3B" w:rsidRDefault="00853F3B"/>
        </w:tc>
      </w:tr>
      <w:tr w:rsidR="00853F3B" w:rsidTr="00234282">
        <w:trPr>
          <w:trHeight w:hRule="exact" w:val="738"/>
        </w:trPr>
        <w:tc>
          <w:tcPr>
            <w:tcW w:w="76" w:type="dxa"/>
          </w:tcPr>
          <w:p w:rsidR="00853F3B" w:rsidRDefault="00853F3B"/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6" w:type="dxa"/>
          </w:tcPr>
          <w:p w:rsidR="00853F3B" w:rsidRDefault="00853F3B"/>
        </w:tc>
      </w:tr>
      <w:tr w:rsidR="00853F3B" w:rsidTr="00234282">
        <w:trPr>
          <w:trHeight w:hRule="exact" w:val="555"/>
        </w:trPr>
        <w:tc>
          <w:tcPr>
            <w:tcW w:w="76" w:type="dxa"/>
          </w:tcPr>
          <w:p w:rsidR="00853F3B" w:rsidRDefault="00853F3B"/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F3B" w:rsidRDefault="009427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6" w:type="dxa"/>
          </w:tcPr>
          <w:p w:rsidR="00853F3B" w:rsidRDefault="00853F3B"/>
        </w:tc>
      </w:tr>
      <w:tr w:rsidR="00904B8D" w:rsidTr="00111DF9">
        <w:trPr>
          <w:trHeight w:hRule="exact" w:val="714"/>
        </w:trPr>
        <w:tc>
          <w:tcPr>
            <w:tcW w:w="76" w:type="dxa"/>
          </w:tcPr>
          <w:p w:rsidR="00904B8D" w:rsidRDefault="00904B8D"/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B8D" w:rsidRDefault="00904B8D" w:rsidP="00764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B8D" w:rsidRDefault="00904B8D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B8D" w:rsidRDefault="00904B8D" w:rsidP="00764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6" w:type="dxa"/>
          </w:tcPr>
          <w:p w:rsidR="00904B8D" w:rsidRDefault="00904B8D"/>
        </w:tc>
      </w:tr>
      <w:tr w:rsidR="00904B8D" w:rsidTr="00111DF9">
        <w:trPr>
          <w:trHeight w:hRule="exact" w:val="838"/>
        </w:trPr>
        <w:tc>
          <w:tcPr>
            <w:tcW w:w="76" w:type="dxa"/>
          </w:tcPr>
          <w:p w:rsidR="00904B8D" w:rsidRDefault="00904B8D"/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B8D" w:rsidRDefault="00904B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B8D" w:rsidRDefault="00904B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B8D" w:rsidRDefault="00904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6" w:type="dxa"/>
          </w:tcPr>
          <w:p w:rsidR="00904B8D" w:rsidRDefault="00904B8D"/>
        </w:tc>
      </w:tr>
      <w:tr w:rsidR="00904B8D" w:rsidTr="00234282">
        <w:trPr>
          <w:trHeight w:hRule="exact" w:val="768"/>
        </w:trPr>
        <w:tc>
          <w:tcPr>
            <w:tcW w:w="76" w:type="dxa"/>
          </w:tcPr>
          <w:p w:rsidR="00904B8D" w:rsidRDefault="00904B8D"/>
        </w:tc>
        <w:tc>
          <w:tcPr>
            <w:tcW w:w="2626" w:type="dxa"/>
          </w:tcPr>
          <w:p w:rsidR="00904B8D" w:rsidRDefault="00904B8D"/>
        </w:tc>
        <w:tc>
          <w:tcPr>
            <w:tcW w:w="3025" w:type="dxa"/>
          </w:tcPr>
          <w:p w:rsidR="00904B8D" w:rsidRDefault="00904B8D"/>
        </w:tc>
        <w:tc>
          <w:tcPr>
            <w:tcW w:w="4226" w:type="dxa"/>
          </w:tcPr>
          <w:p w:rsidR="00904B8D" w:rsidRDefault="00904B8D"/>
        </w:tc>
        <w:tc>
          <w:tcPr>
            <w:tcW w:w="36" w:type="dxa"/>
          </w:tcPr>
          <w:p w:rsidR="00904B8D" w:rsidRDefault="00904B8D"/>
        </w:tc>
      </w:tr>
      <w:tr w:rsidR="00904B8D" w:rsidRPr="00E01262" w:rsidTr="00904B8D">
        <w:trPr>
          <w:trHeight w:hRule="exact" w:val="285"/>
        </w:trPr>
        <w:tc>
          <w:tcPr>
            <w:tcW w:w="99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4B8D" w:rsidRDefault="00904B8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427A0">
              <w:rPr>
                <w:lang w:val="ru-RU"/>
              </w:rPr>
              <w:t xml:space="preserve"> </w:t>
            </w:r>
          </w:p>
          <w:p w:rsidR="00234282" w:rsidRPr="009427A0" w:rsidRDefault="002342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04B8D" w:rsidTr="00234282">
        <w:trPr>
          <w:trHeight w:hRule="exact" w:val="285"/>
        </w:trPr>
        <w:tc>
          <w:tcPr>
            <w:tcW w:w="76" w:type="dxa"/>
          </w:tcPr>
          <w:p w:rsidR="00904B8D" w:rsidRPr="009427A0" w:rsidRDefault="00904B8D">
            <w:pPr>
              <w:rPr>
                <w:lang w:val="ru-RU"/>
              </w:rPr>
            </w:pPr>
          </w:p>
        </w:tc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B8D" w:rsidRDefault="00904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B8D" w:rsidRDefault="00904B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6" w:type="dxa"/>
          </w:tcPr>
          <w:p w:rsidR="00904B8D" w:rsidRDefault="00904B8D"/>
        </w:tc>
      </w:tr>
      <w:tr w:rsidR="00234282" w:rsidTr="00234282">
        <w:trPr>
          <w:trHeight w:hRule="exact" w:val="859"/>
        </w:trPr>
        <w:tc>
          <w:tcPr>
            <w:tcW w:w="76" w:type="dxa"/>
          </w:tcPr>
          <w:p w:rsidR="00234282" w:rsidRPr="009427A0" w:rsidRDefault="00234282">
            <w:pPr>
              <w:rPr>
                <w:lang w:val="ru-RU"/>
              </w:rPr>
            </w:pPr>
          </w:p>
        </w:tc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P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34282">
              <w:rPr>
                <w:lang w:val="ru-RU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36" w:type="dxa"/>
          </w:tcPr>
          <w:p w:rsidR="00234282" w:rsidRDefault="00234282"/>
        </w:tc>
      </w:tr>
      <w:tr w:rsidR="00234282" w:rsidTr="00111DF9">
        <w:trPr>
          <w:trHeight w:hRule="exact" w:val="842"/>
        </w:trPr>
        <w:tc>
          <w:tcPr>
            <w:tcW w:w="76" w:type="dxa"/>
          </w:tcPr>
          <w:p w:rsidR="00234282" w:rsidRPr="009427A0" w:rsidRDefault="00234282">
            <w:pPr>
              <w:rPr>
                <w:lang w:val="ru-RU"/>
              </w:rPr>
            </w:pPr>
          </w:p>
        </w:tc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Pr="009427A0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6" w:type="dxa"/>
          </w:tcPr>
          <w:p w:rsidR="00234282" w:rsidRDefault="00234282"/>
        </w:tc>
      </w:tr>
      <w:tr w:rsidR="00234282" w:rsidTr="00234282">
        <w:trPr>
          <w:trHeight w:hRule="exact" w:val="702"/>
        </w:trPr>
        <w:tc>
          <w:tcPr>
            <w:tcW w:w="76" w:type="dxa"/>
          </w:tcPr>
          <w:p w:rsidR="00234282" w:rsidRPr="00111DF9" w:rsidRDefault="00234282"/>
        </w:tc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Pr="009427A0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427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427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6" w:type="dxa"/>
          </w:tcPr>
          <w:p w:rsidR="00234282" w:rsidRDefault="00234282"/>
        </w:tc>
      </w:tr>
      <w:tr w:rsidR="00234282" w:rsidTr="00234282">
        <w:trPr>
          <w:trHeight w:hRule="exact" w:val="702"/>
        </w:trPr>
        <w:tc>
          <w:tcPr>
            <w:tcW w:w="76" w:type="dxa"/>
          </w:tcPr>
          <w:p w:rsidR="00234282" w:rsidRPr="00234282" w:rsidRDefault="00234282"/>
        </w:tc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Pr="009427A0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36" w:type="dxa"/>
          </w:tcPr>
          <w:p w:rsidR="00234282" w:rsidRDefault="00234282"/>
        </w:tc>
      </w:tr>
      <w:tr w:rsidR="00234282" w:rsidTr="00234282">
        <w:trPr>
          <w:trHeight w:hRule="exact" w:val="1014"/>
        </w:trPr>
        <w:tc>
          <w:tcPr>
            <w:tcW w:w="76" w:type="dxa"/>
          </w:tcPr>
          <w:p w:rsidR="00234282" w:rsidRPr="00234282" w:rsidRDefault="00234282"/>
        </w:tc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Pr="009427A0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427A0">
              <w:rPr>
                <w:lang w:val="ru-RU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36" w:type="dxa"/>
          </w:tcPr>
          <w:p w:rsidR="00234282" w:rsidRDefault="00234282"/>
        </w:tc>
      </w:tr>
    </w:tbl>
    <w:p w:rsidR="00853F3B" w:rsidRDefault="009427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75"/>
        <w:gridCol w:w="5120"/>
        <w:gridCol w:w="4281"/>
        <w:gridCol w:w="125"/>
      </w:tblGrid>
      <w:tr w:rsidR="00234282" w:rsidTr="00234282">
        <w:trPr>
          <w:trHeight w:hRule="exact" w:val="555"/>
        </w:trPr>
        <w:tc>
          <w:tcPr>
            <w:tcW w:w="20" w:type="dxa"/>
          </w:tcPr>
          <w:p w:rsidR="00234282" w:rsidRDefault="00234282"/>
        </w:tc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25" w:type="dxa"/>
          </w:tcPr>
          <w:p w:rsidR="00234282" w:rsidRDefault="00234282"/>
        </w:tc>
      </w:tr>
      <w:tr w:rsidR="00234282" w:rsidTr="00234282">
        <w:trPr>
          <w:trHeight w:hRule="exact" w:val="826"/>
        </w:trPr>
        <w:tc>
          <w:tcPr>
            <w:tcW w:w="20" w:type="dxa"/>
          </w:tcPr>
          <w:p w:rsidR="00234282" w:rsidRDefault="00234282"/>
        </w:tc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25" w:type="dxa"/>
          </w:tcPr>
          <w:p w:rsidR="00234282" w:rsidRDefault="00234282"/>
        </w:tc>
      </w:tr>
      <w:tr w:rsidR="00234282" w:rsidTr="00234282">
        <w:trPr>
          <w:trHeight w:hRule="exact" w:val="555"/>
        </w:trPr>
        <w:tc>
          <w:tcPr>
            <w:tcW w:w="20" w:type="dxa"/>
          </w:tcPr>
          <w:p w:rsidR="00234282" w:rsidRDefault="00234282"/>
        </w:tc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25" w:type="dxa"/>
          </w:tcPr>
          <w:p w:rsidR="00234282" w:rsidRDefault="00234282"/>
        </w:tc>
      </w:tr>
      <w:tr w:rsidR="00234282" w:rsidTr="00234282">
        <w:trPr>
          <w:trHeight w:hRule="exact" w:val="555"/>
        </w:trPr>
        <w:tc>
          <w:tcPr>
            <w:tcW w:w="20" w:type="dxa"/>
          </w:tcPr>
          <w:p w:rsidR="00234282" w:rsidRDefault="00234282"/>
        </w:tc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25" w:type="dxa"/>
          </w:tcPr>
          <w:p w:rsidR="00234282" w:rsidRDefault="00234282"/>
        </w:tc>
      </w:tr>
      <w:tr w:rsidR="00234282" w:rsidTr="00234282">
        <w:trPr>
          <w:trHeight w:hRule="exact" w:val="826"/>
        </w:trPr>
        <w:tc>
          <w:tcPr>
            <w:tcW w:w="20" w:type="dxa"/>
          </w:tcPr>
          <w:p w:rsidR="00234282" w:rsidRDefault="00234282"/>
        </w:tc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P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3428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25" w:type="dxa"/>
          </w:tcPr>
          <w:p w:rsidR="00234282" w:rsidRDefault="00234282"/>
        </w:tc>
      </w:tr>
      <w:tr w:rsidR="00234282" w:rsidTr="00234282">
        <w:trPr>
          <w:trHeight w:hRule="exact" w:val="678"/>
        </w:trPr>
        <w:tc>
          <w:tcPr>
            <w:tcW w:w="20" w:type="dxa"/>
          </w:tcPr>
          <w:p w:rsidR="00234282" w:rsidRDefault="00234282"/>
        </w:tc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P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3428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25" w:type="dxa"/>
          </w:tcPr>
          <w:p w:rsidR="00234282" w:rsidRDefault="00234282"/>
        </w:tc>
      </w:tr>
      <w:tr w:rsidR="00234282" w:rsidTr="00234282">
        <w:trPr>
          <w:trHeight w:hRule="exact" w:val="826"/>
        </w:trPr>
        <w:tc>
          <w:tcPr>
            <w:tcW w:w="20" w:type="dxa"/>
          </w:tcPr>
          <w:p w:rsidR="00234282" w:rsidRDefault="00234282"/>
        </w:tc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P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234282">
              <w:rPr>
                <w:lang w:val="ru-RU"/>
              </w:rPr>
              <w:t xml:space="preserve"> </w:t>
            </w:r>
            <w:r w:rsidRPr="002342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342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234282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4282" w:rsidRDefault="00234282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25" w:type="dxa"/>
          </w:tcPr>
          <w:p w:rsidR="00234282" w:rsidRDefault="00234282"/>
        </w:tc>
      </w:tr>
      <w:tr w:rsidR="00234282" w:rsidRPr="00E01262" w:rsidTr="00234282">
        <w:trPr>
          <w:trHeight w:hRule="exact" w:val="285"/>
        </w:trPr>
        <w:tc>
          <w:tcPr>
            <w:tcW w:w="99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4282" w:rsidRPr="009427A0" w:rsidRDefault="002342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234282" w:rsidRPr="00E01262" w:rsidTr="00234282">
        <w:trPr>
          <w:trHeight w:hRule="exact" w:val="138"/>
        </w:trPr>
        <w:tc>
          <w:tcPr>
            <w:tcW w:w="395" w:type="dxa"/>
            <w:gridSpan w:val="2"/>
          </w:tcPr>
          <w:p w:rsidR="00234282" w:rsidRPr="009427A0" w:rsidRDefault="00234282">
            <w:pPr>
              <w:rPr>
                <w:lang w:val="ru-RU"/>
              </w:rPr>
            </w:pPr>
          </w:p>
        </w:tc>
        <w:tc>
          <w:tcPr>
            <w:tcW w:w="5120" w:type="dxa"/>
          </w:tcPr>
          <w:p w:rsidR="00234282" w:rsidRPr="009427A0" w:rsidRDefault="0023428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234282" w:rsidRPr="009427A0" w:rsidRDefault="00234282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234282" w:rsidRPr="009427A0" w:rsidRDefault="00234282">
            <w:pPr>
              <w:rPr>
                <w:lang w:val="ru-RU"/>
              </w:rPr>
            </w:pPr>
          </w:p>
        </w:tc>
      </w:tr>
      <w:tr w:rsidR="00234282" w:rsidRPr="00E01262" w:rsidTr="00234282">
        <w:trPr>
          <w:trHeight w:hRule="exact" w:val="270"/>
        </w:trPr>
        <w:tc>
          <w:tcPr>
            <w:tcW w:w="99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4282" w:rsidRPr="009427A0" w:rsidRDefault="002342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234282" w:rsidRPr="00E01262" w:rsidTr="00234282">
        <w:trPr>
          <w:trHeight w:hRule="exact" w:val="14"/>
        </w:trPr>
        <w:tc>
          <w:tcPr>
            <w:tcW w:w="992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34282" w:rsidRPr="009427A0" w:rsidRDefault="002342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427A0">
              <w:rPr>
                <w:lang w:val="ru-RU"/>
              </w:rPr>
              <w:t xml:space="preserve"> </w:t>
            </w:r>
          </w:p>
          <w:p w:rsidR="00234282" w:rsidRPr="009427A0" w:rsidRDefault="002342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9427A0">
              <w:rPr>
                <w:lang w:val="ru-RU"/>
              </w:rPr>
              <w:t xml:space="preserve"> </w:t>
            </w:r>
          </w:p>
          <w:p w:rsidR="00234282" w:rsidRPr="00234282" w:rsidRDefault="0023428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выполнения курсового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23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3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23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2342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  <w:p w:rsidR="00234282" w:rsidRPr="009427A0" w:rsidRDefault="002342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Помещения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427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427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427A0">
              <w:rPr>
                <w:lang w:val="ru-RU"/>
              </w:rPr>
              <w:t xml:space="preserve"> </w:t>
            </w:r>
          </w:p>
          <w:p w:rsidR="00234282" w:rsidRPr="009427A0" w:rsidRDefault="002342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:шкафы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427A0">
              <w:rPr>
                <w:lang w:val="ru-RU"/>
              </w:rPr>
              <w:t xml:space="preserve"> </w:t>
            </w:r>
            <w:r w:rsidRPr="00942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427A0">
              <w:rPr>
                <w:lang w:val="ru-RU"/>
              </w:rPr>
              <w:t xml:space="preserve"> </w:t>
            </w:r>
          </w:p>
        </w:tc>
      </w:tr>
      <w:tr w:rsidR="00234282" w:rsidRPr="00E01262" w:rsidTr="00234282">
        <w:trPr>
          <w:trHeight w:hRule="exact" w:val="4248"/>
        </w:trPr>
        <w:tc>
          <w:tcPr>
            <w:tcW w:w="992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4282" w:rsidRPr="009427A0" w:rsidRDefault="00234282">
            <w:pPr>
              <w:rPr>
                <w:lang w:val="ru-RU"/>
              </w:rPr>
            </w:pPr>
          </w:p>
        </w:tc>
      </w:tr>
    </w:tbl>
    <w:p w:rsidR="00853F3B" w:rsidRDefault="00853F3B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 w:rsidP="00A462B5">
      <w:pPr>
        <w:pStyle w:val="1"/>
        <w:spacing w:before="100" w:beforeAutospacing="1" w:after="100" w:afterAutospacing="1"/>
        <w:ind w:firstLine="567"/>
        <w:jc w:val="right"/>
        <w:rPr>
          <w:rFonts w:cs="Times New Roman"/>
          <w:caps w:val="0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lastRenderedPageBreak/>
        <w:t>Приложение 1</w:t>
      </w:r>
    </w:p>
    <w:p w:rsidR="00100474" w:rsidRPr="00100474" w:rsidRDefault="00100474" w:rsidP="00A462B5">
      <w:pPr>
        <w:pStyle w:val="1"/>
        <w:spacing w:before="0" w:after="0"/>
        <w:ind w:firstLine="567"/>
        <w:jc w:val="both"/>
        <w:rPr>
          <w:rFonts w:cs="Times New Roman"/>
          <w:caps w:val="0"/>
          <w:sz w:val="24"/>
          <w:szCs w:val="24"/>
        </w:rPr>
      </w:pPr>
      <w:r w:rsidRPr="00100474">
        <w:rPr>
          <w:rFonts w:cs="Times New Roman"/>
          <w:caps w:val="0"/>
          <w:sz w:val="24"/>
          <w:szCs w:val="24"/>
        </w:rPr>
        <w:t>Учебно-методическое обеспечение самостоятельной работы студентов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«Оценка эффективности финансово-экономической деятельности предприятия (организации)» предусмотрена аудиторная и внеаудиторная самостоятельная работа обучающихся. 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1. «</w:t>
      </w:r>
      <w:r w:rsidRPr="00100474">
        <w:rPr>
          <w:rFonts w:ascii="Times New Roman" w:hAnsi="Times New Roman" w:cs="Times New Roman"/>
          <w:i/>
          <w:sz w:val="24"/>
          <w:szCs w:val="24"/>
          <w:lang w:val="ru-RU"/>
        </w:rPr>
        <w:t>Понятие эффективности финансово-экономической деятельности предприятия (организации)»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100474" w:rsidRPr="00100474" w:rsidRDefault="00100474" w:rsidP="00A462B5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 w:rsidRPr="00100474">
        <w:rPr>
          <w:bCs/>
        </w:rPr>
        <w:t>Охарактеризуйте связь и сущность понятий «эффект» и «эффективность».</w:t>
      </w:r>
    </w:p>
    <w:p w:rsidR="00100474" w:rsidRPr="00100474" w:rsidRDefault="00100474" w:rsidP="00A462B5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 w:rsidRPr="00100474">
        <w:rPr>
          <w:bCs/>
        </w:rPr>
        <w:t>Что является критерием экономической эффективности предпринимательской деятельности?</w:t>
      </w:r>
    </w:p>
    <w:p w:rsidR="00100474" w:rsidRPr="00100474" w:rsidRDefault="00100474" w:rsidP="00A462B5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 w:rsidRPr="00100474">
        <w:rPr>
          <w:bCs/>
        </w:rPr>
        <w:t>По каким признакам классифицируются показатели эффективности?</w:t>
      </w:r>
    </w:p>
    <w:p w:rsidR="00100474" w:rsidRPr="00100474" w:rsidRDefault="00100474" w:rsidP="00A462B5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 w:rsidRPr="00100474">
        <w:rPr>
          <w:bCs/>
        </w:rPr>
        <w:t>В чем разница затратного и ресурсного подходов при построении показателей эффективности?</w:t>
      </w:r>
    </w:p>
    <w:p w:rsidR="00100474" w:rsidRPr="00100474" w:rsidRDefault="00100474" w:rsidP="00A462B5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 w:rsidRPr="00100474">
        <w:rPr>
          <w:bCs/>
        </w:rPr>
        <w:t>Какие частные и обобщающие показатели используются при оценке эффективности деятельности предприятия?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1. </w:t>
      </w:r>
      <w:r w:rsidRPr="00100474">
        <w:rPr>
          <w:iCs/>
        </w:rPr>
        <w:t>Экономический эффект – это</w:t>
      </w:r>
      <w:r w:rsidRPr="00100474">
        <w:t>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совокупность отдельных результатов экономической деятельности;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б) сумма результатов экономической деятельности и затрат на их получение в стоимостном выражении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разница между результатами экономической деятельности и затратами, произведенными для их получения.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 2. </w:t>
      </w:r>
      <w:r w:rsidRPr="00100474">
        <w:rPr>
          <w:iCs/>
        </w:rPr>
        <w:t>Экономическая эффективность представляет собой соотношение</w:t>
      </w:r>
      <w:r w:rsidRPr="00100474">
        <w:t>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полученного результата в стоимостном выражении с эффектом от использования различного рода ресурсов (материальных, трудовых, финансовых, информационных);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б) полученного результата или эффекта в стоимостном выражении с затратами различного рода ресурсов (материальных, трудовых, финансовых, информационных) по его достижению;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затрат различного рода ресурсов (материальных, трудовых, финансовых, информационных) в стоимостном выражении с полученным результатом или эффектом.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3.Что не является показателем эффективности финансово-экономической деятельности предприятия (организации)?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рентабельность собственного капитала;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б) рентабельность активов;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размер чистой прибыли;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4. Какой показатель можно включить в группу показателей результата (эффекта)?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фондоотдача;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б) рентабельность продаж;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чистая прибыль.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5. Отчет о финансовых результатах отражает: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финансовое положение предприятия;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б) изменение финансового положения предприятия;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признанные доходы и расходы;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6. Отчет о движении денежных средств включает в себя перечисленные разделы за исключением: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текущей деятельности: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б) производственной деятельности;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инвестиционной деятельности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lastRenderedPageBreak/>
        <w:t>7. </w:t>
      </w:r>
      <w:r w:rsidRPr="00100474">
        <w:rPr>
          <w:iCs/>
        </w:rPr>
        <w:t>Обобщающим результативным показателем производственно-финансовой деятельности промышленного предприятия и источником финансовых накоплений является</w:t>
      </w:r>
      <w:r w:rsidRPr="00100474">
        <w:t>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прибыль;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 xml:space="preserve">б) выручка; 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рентабельность.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8. К показателю эффективности затратного типа относится: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фондоотдача;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б) коэффициент оборачиваемости;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зарплатоотдача;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9. К показателю эффективности ресурсного типа относится: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амортизациоотдача: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б) зарплатоотдача;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выработка;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10. В качестве обобщающего показателя при комплексной оценке эффективности производства и продажи продукции используют: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а) рентабельность продукции;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б) рентабельность предприятия;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left="150" w:right="150" w:firstLine="567"/>
      </w:pPr>
      <w:r w:rsidRPr="00100474">
        <w:t>в) доля прироста ресурсов на 1% прироста продаж.</w:t>
      </w:r>
    </w:p>
    <w:p w:rsidR="00100474" w:rsidRPr="00100474" w:rsidRDefault="00100474" w:rsidP="00A462B5">
      <w:pPr>
        <w:pStyle w:val="Style3"/>
        <w:widowControl/>
        <w:ind w:firstLine="567"/>
        <w:jc w:val="both"/>
        <w:rPr>
          <w:b/>
          <w:i/>
        </w:rPr>
      </w:pPr>
    </w:p>
    <w:p w:rsidR="00100474" w:rsidRPr="00100474" w:rsidRDefault="00100474" w:rsidP="00A462B5">
      <w:pPr>
        <w:pStyle w:val="Style3"/>
        <w:widowControl/>
        <w:ind w:firstLine="567"/>
        <w:jc w:val="both"/>
        <w:rPr>
          <w:i/>
        </w:rPr>
      </w:pPr>
      <w:r w:rsidRPr="00100474">
        <w:rPr>
          <w:b/>
          <w:i/>
        </w:rPr>
        <w:t>АКР№ 2.</w:t>
      </w:r>
      <w:r w:rsidRPr="00100474">
        <w:t xml:space="preserve"> «</w:t>
      </w:r>
      <w:r w:rsidRPr="00100474">
        <w:rPr>
          <w:i/>
        </w:rPr>
        <w:t>Показатели оценки эффективности использования отдельных видов ресурсов предприятия (организации)»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данным табл.1 рассчитайте показатели эффективности использования трудовых ресурсов за два смежных периода. Сделайте выводы по результатам расчетов и предложите возможные варианты управленческих решений повышения эффективности труда.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Исходные 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3"/>
        <w:gridCol w:w="1994"/>
        <w:gridCol w:w="2030"/>
      </w:tblGrid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pStyle w:val="a4"/>
              <w:ind w:left="29"/>
              <w:jc w:val="both"/>
              <w:rPr>
                <w:color w:val="000000"/>
                <w:lang w:eastAsia="en-US"/>
              </w:rPr>
            </w:pPr>
            <w:r w:rsidRPr="00100474"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88300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</w:tr>
    </w:tbl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данным табл.2 рассчитайте показатели эффективности использования основных производственных фондов за два смежных периода, сделайте выводы по результатам расчетов и предложите возможные варианты управленческих решений повышения эффективности использования основных производственных фондов.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Исходные 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1"/>
        <w:gridCol w:w="1860"/>
        <w:gridCol w:w="1896"/>
      </w:tblGrid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A462B5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2.Средняя стоимость основных производственных фондов,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</w:t>
            </w:r>
          </w:p>
        </w:tc>
      </w:tr>
    </w:tbl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3. </w:t>
      </w: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данным табл.3 рассчитайте показатели эффективности использования материальных затрат за два смежных периода, сделайте выводы по результатам расчетов и предложите варианты управленческих решений, направленных на повышение использования материальных ресурсов.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Исходные 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6"/>
        <w:gridCol w:w="1994"/>
        <w:gridCol w:w="2030"/>
      </w:tblGrid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pStyle w:val="a4"/>
              <w:ind w:left="29"/>
              <w:jc w:val="both"/>
              <w:rPr>
                <w:color w:val="000000"/>
                <w:lang w:eastAsia="en-US"/>
              </w:rPr>
            </w:pPr>
            <w:r w:rsidRPr="00100474">
              <w:rPr>
                <w:color w:val="000000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2.Общая сумма материальных затрат,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</w:t>
            </w:r>
          </w:p>
        </w:tc>
      </w:tr>
    </w:tbl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4. 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>На основании информации, содержащейся в табл.7, определите динамику производительности труда рабочего (средней выработки одного рабочего) и рассчитайте способом абсолютных разниц размер влияния на изменение выработки следующих факторов: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изменения среднего числа дней, отработанных одним рабочим;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изменения средней продолжительности рабочего дня;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изменения среднечасовой выработки одного рабочего.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Дайте оценку полученных результатов расчетов и предложите возможные варианты управленческих решений, направленные на повышение производительности труда.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Таблица 7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Исходные 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7"/>
        <w:gridCol w:w="1792"/>
        <w:gridCol w:w="1828"/>
      </w:tblGrid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A462B5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2B5">
              <w:rPr>
                <w:rFonts w:ascii="Times New Roman" w:hAnsi="Times New Roman" w:cs="Times New Roman"/>
                <w:color w:val="000000"/>
              </w:rPr>
              <w:t>1.Объем произведенной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A462B5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2.Среднесписочная численность рабочих,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A462B5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Общее число отработанных рабочими за период чел-дней (тыс. чел-дней)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A462B5" w:rsidRDefault="00100474" w:rsidP="00A462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Общее число отработанных рабочими за период чел-часов (тыс. чел-час)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A462B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3390</w:t>
            </w:r>
          </w:p>
        </w:tc>
      </w:tr>
    </w:tbl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рассматривает инвестиционный  проект - приобретение новой технологической линии. Стоимость линии (цена приобретения + перевозка и монтаж) 30,0 млн.д.е Срок эксплуатации 5 лет; амортизационные отчисления на оборудование(износ) производятся линейным способом; суммы, вырученные от ликвидации оборудования, покроют расходы по его демонтажу. Выручка от реализации продукции, произведенной на данной линии, прогнозируется по годам следующих объемах (тыс. д.е.): 20 400; 22 200; 24 600; 24 000; 20 600.</w:t>
      </w:r>
    </w:p>
    <w:p w:rsidR="00100474" w:rsidRPr="00100474" w:rsidRDefault="00100474" w:rsidP="00A462B5">
      <w:pPr>
        <w:shd w:val="clear" w:color="auto" w:fill="FFFFFF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Текущие расходы  по годам оцениваются следующим образом;   10 200 тыс.д.е впервый год эксплуатации. Ежегодно эксплуатационные расходы увеличиваются на 4%. Ставка налога на прибыль составляет 20%. В текущих расходах учитываются расходы на оплату труда, сырья, материалов, энергии и прочие эксплуатационные расходы.Процентная ставка на авансированный капитал - 15%.</w:t>
      </w:r>
    </w:p>
    <w:p w:rsidR="00100474" w:rsidRPr="00100474" w:rsidRDefault="00100474" w:rsidP="00A462B5">
      <w:pPr>
        <w:shd w:val="clear" w:color="auto" w:fill="FFFFFF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Оцените эффективность инвестиционного проекта, определите срок окупаемости проекта.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100474" w:rsidRPr="00100474" w:rsidRDefault="00100474" w:rsidP="00A462B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00474">
        <w:rPr>
          <w:rFonts w:ascii="Times New Roman" w:hAnsi="Times New Roman" w:cs="Times New Roman"/>
          <w:sz w:val="24"/>
          <w:szCs w:val="24"/>
        </w:rPr>
        <w:t>  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>Какие из перечисленных позиций относятся к основным средствам:</w:t>
      </w:r>
    </w:p>
    <w:p w:rsidR="00100474" w:rsidRPr="00100474" w:rsidRDefault="00100474" w:rsidP="00A462B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100474">
        <w:rPr>
          <w:rFonts w:ascii="Times New Roman" w:hAnsi="Times New Roman" w:cs="Times New Roman"/>
          <w:sz w:val="24"/>
          <w:szCs w:val="24"/>
        </w:rPr>
        <w:t> 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>патенты, лицензии, товарные знаки;</w:t>
      </w:r>
    </w:p>
    <w:p w:rsidR="00100474" w:rsidRPr="00100474" w:rsidRDefault="00100474" w:rsidP="00A462B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00474">
        <w:rPr>
          <w:rFonts w:ascii="Times New Roman" w:hAnsi="Times New Roman" w:cs="Times New Roman"/>
          <w:sz w:val="24"/>
          <w:szCs w:val="24"/>
        </w:rPr>
        <w:t> 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>незавершенное производство;</w:t>
      </w:r>
    </w:p>
    <w:p w:rsidR="00100474" w:rsidRPr="00100474" w:rsidRDefault="00100474" w:rsidP="00A462B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00474">
        <w:rPr>
          <w:rFonts w:ascii="Times New Roman" w:hAnsi="Times New Roman" w:cs="Times New Roman"/>
          <w:sz w:val="24"/>
          <w:szCs w:val="24"/>
        </w:rPr>
        <w:t> 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>здания, машины, оборудование;</w:t>
      </w:r>
    </w:p>
    <w:p w:rsidR="00100474" w:rsidRPr="00100474" w:rsidRDefault="00100474" w:rsidP="00A462B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00474">
        <w:rPr>
          <w:rFonts w:ascii="Times New Roman" w:hAnsi="Times New Roman" w:cs="Times New Roman"/>
          <w:sz w:val="24"/>
          <w:szCs w:val="24"/>
        </w:rPr>
        <w:t>  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>Какие из перечисленных позиций относятся к оборотным активам:</w:t>
      </w:r>
    </w:p>
    <w:p w:rsidR="00100474" w:rsidRPr="00100474" w:rsidRDefault="00100474" w:rsidP="00A462B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сырье и материалы;</w:t>
      </w:r>
    </w:p>
    <w:p w:rsidR="00100474" w:rsidRPr="00100474" w:rsidRDefault="00100474" w:rsidP="00A462B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100474">
        <w:rPr>
          <w:rFonts w:ascii="Times New Roman" w:hAnsi="Times New Roman" w:cs="Times New Roman"/>
          <w:sz w:val="24"/>
          <w:szCs w:val="24"/>
        </w:rPr>
        <w:t> 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>земельные участки;</w:t>
      </w:r>
    </w:p>
    <w:p w:rsidR="00100474" w:rsidRPr="00100474" w:rsidRDefault="00100474" w:rsidP="00A462B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100474">
        <w:rPr>
          <w:rFonts w:ascii="Times New Roman" w:hAnsi="Times New Roman" w:cs="Times New Roman"/>
          <w:sz w:val="24"/>
          <w:szCs w:val="24"/>
        </w:rPr>
        <w:t> 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>незавершенное строительство.</w:t>
      </w:r>
    </w:p>
    <w:p w:rsidR="00100474" w:rsidRPr="00100474" w:rsidRDefault="00100474" w:rsidP="00A462B5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3.Показатель фондоотдачи определяется как частное от деления годового объема производства:</w:t>
      </w:r>
    </w:p>
    <w:p w:rsidR="00100474" w:rsidRPr="00100474" w:rsidRDefault="00100474" w:rsidP="00A462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на стоимость выбывших основных фондов;</w:t>
      </w:r>
    </w:p>
    <w:p w:rsidR="00100474" w:rsidRPr="00100474" w:rsidRDefault="00100474" w:rsidP="00A462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на среднегодовую стоимость основных фондов;</w:t>
      </w:r>
    </w:p>
    <w:p w:rsidR="00100474" w:rsidRPr="00100474" w:rsidRDefault="00100474" w:rsidP="00A462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на сумму стоимости выбывших и введенных основных фондов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rPr>
          <w:iCs/>
        </w:rPr>
        <w:t>4. Для эффективности производства: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фондоотдача должна увеличиваться, а фондоемкость уменьшаться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фондоотдача и фондоемкость должны увеличиваться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фондоотдача должна уменьшаться, а фондоемкость увеличиваться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rPr>
          <w:iCs/>
        </w:rPr>
        <w:t>5. Какое из утверждений противоречит двум другим?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на предприятии А коэффициент оборачиваемости оборотных средств выше чем на предприятии 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lastRenderedPageBreak/>
        <w:t>б) период оборота оборотных средств ниже на предприятии А по сравнению с предприятием 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коэффициент загрузки оборотных средств на предприятии А выше, чем на предприятии Б.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6. Эффективность использования трудовых ресурсов характеризует показатель: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производительность труда;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коэффициент текучести;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наличие персонала предприятия.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7. Темпы роста фондоотдачи активной части основных средств выше, чем темпы роста фондоотдачи всех производственных фондов. Причина различий темпов роста этих показателей отражает: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улучшение использования активной части основных производственных фондов;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рост доли активной части основных производственных фондов;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снижение доли активной части основных производственных фондов;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8. Между изменением среднечасовой выработки одного рабочего и трудоемкостью работ существует зависимость: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прямо-пропорциональная;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обратно-пропорциональная;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корреляционная.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9. При анализе показателей производительности труда, если темпы роста годовой выработки рабочих отстают от темпов роста производительности труда всего промышленно-производственного персонала, то это означает, что имело место: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целодневные потери рабочего времени;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внутрисменные потери рабочего времени;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ухудшение структуры персонала.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10. Если производительность труда растет более низкими темпами, чем фондовооруженность труда, то фондоотдача: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увеличится;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снизится;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не изменится.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11. Из приведенных ниже показателей выберите тот, который характеризует эффективность использования материальных ресурсов: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среднегодовые остатки материалов;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доля материальных затрат в полной себестоимости;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 материалоемкость.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12. Как определяется продолжительность оборота оборотных средств?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выручка от продаж к среднегодовым остаткам оборотных средств;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среднегодовые остатки оборотных средств к выручке от продаж;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произведение средней стоимости оборотных средств и дней в анализируемом периоде, деленое на выручку (нетто) от продажи продукции.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50" w:firstLine="567"/>
      </w:pPr>
      <w:r w:rsidRPr="00100474">
        <w:rPr>
          <w:iCs/>
        </w:rPr>
        <w:t>13. Какие инвестиции называют реальными?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50" w:firstLine="567"/>
      </w:pPr>
      <w:r w:rsidRPr="00100474">
        <w:t>а) вложения капитала в средства производства;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50" w:firstLine="567"/>
      </w:pPr>
      <w:r w:rsidRPr="00100474">
        <w:t>б) инвестиции, осуществляемые фирмой за счет собственных средств;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50" w:firstLine="567"/>
      </w:pPr>
      <w:r w:rsidRPr="00100474">
        <w:t>в) покупка ценных бумаг;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rPr>
          <w:iCs/>
        </w:rPr>
        <w:t>14.Какие инвестиции называются финансовыми (портфельными)?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вложения капитала, связанные с формированием портфеля ценных бумаг;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инвестиции, осуществляемые за счет заемных средств;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вложения капитала в расширение портфеля заказов предприятия;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15. </w:t>
      </w:r>
      <w:r w:rsidRPr="00100474">
        <w:rPr>
          <w:iCs/>
        </w:rPr>
        <w:t>При сравнении нескольких инвестиционных проектов следует выбрать тот вариант, для которого выполняются условия</w:t>
      </w:r>
      <w:r w:rsidRPr="00100474">
        <w:t>: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а) чистый дисконтированный доход больше нуля;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б) чистый дисконтированный доход меньше нуля;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t>в) внутренняя норма доходности максимальна;</w:t>
      </w:r>
    </w:p>
    <w:p w:rsidR="00100474" w:rsidRPr="00100474" w:rsidRDefault="00100474" w:rsidP="00A462B5">
      <w:pPr>
        <w:pStyle w:val="a3"/>
        <w:shd w:val="clear" w:color="auto" w:fill="FFFFFF"/>
        <w:spacing w:before="0" w:beforeAutospacing="0" w:after="0" w:afterAutospacing="0"/>
        <w:ind w:right="147" w:firstLine="567"/>
      </w:pPr>
      <w:r w:rsidRPr="00100474">
        <w:lastRenderedPageBreak/>
        <w:t>г) внутренняя норма доходности минимальна.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16. Выберите правильный ответ. Чистая приведенная стоимость – это…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в) коэффициент дисконтирования, при котором </w:t>
      </w:r>
      <w:r w:rsidRPr="00100474">
        <w:rPr>
          <w:rFonts w:ascii="Times New Roman" w:hAnsi="Times New Roman" w:cs="Times New Roman"/>
          <w:sz w:val="24"/>
          <w:szCs w:val="24"/>
        </w:rPr>
        <w:t>NPV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 = 0;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17. Выберите правильный ответ. Период окупаемости инвестиционного проекта– это…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а) продолжительность сооружения (строительства) объекта;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б) средневзвешенный срок службы основного оборудования;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в) расчетный период, продолжительность которого принимается с учетом срока возмещения вложенного капитала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18. Фондоемкость характеризует: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а) стоимость основных производственных фондов, приходящуюся на 1 рубль объема продаж;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б) прибыль, полученную с каждого рубля вложенных в производство основных фондов;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в) объем продаж, приходящийся на 1 рубль стоимости основных производственных фондов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19. К экстенсивному фактору развития производства относится: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а) увеличение количества использованных ресурсов, увеличение времени использования ресурсов;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б) совершенствование качественных характеристик использованных ресурсов;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в) совершенствование технологии производства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20.  К интенсивному фактору развития производства относится: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а) увеличение количества введенных в эксплуатацию основных средств;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б) увеличение количества использованных ресурсов;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в) совершенствование качественных характеристик использованных ресурсов;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3.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100474">
        <w:rPr>
          <w:rFonts w:ascii="Times New Roman" w:hAnsi="Times New Roman" w:cs="Times New Roman"/>
          <w:i/>
          <w:sz w:val="24"/>
          <w:szCs w:val="24"/>
          <w:lang w:val="ru-RU"/>
        </w:rPr>
        <w:t>Система обобщающих показателей эффективности деятельности предприятия»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таблице, постройте мультипликативную двухфакторную модель рентабельности активов и рассчитайте способом абсолютных разниц и цепных подстановок влияние на изменение рентабельности активов следующих факторов: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изменение отдачи активов;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изменения рентабельности продаж.</w:t>
      </w:r>
    </w:p>
    <w:p w:rsidR="00100474" w:rsidRPr="00100474" w:rsidRDefault="00100474" w:rsidP="00A46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активов.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Исходные 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55"/>
        <w:gridCol w:w="1823"/>
        <w:gridCol w:w="1859"/>
      </w:tblGrid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pStyle w:val="a4"/>
              <w:ind w:left="29"/>
              <w:jc w:val="both"/>
              <w:rPr>
                <w:color w:val="000000"/>
                <w:lang w:eastAsia="en-US"/>
              </w:rPr>
            </w:pPr>
            <w:r w:rsidRPr="00100474"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112300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2.Средняя стоимость активов за период,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166900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Чистая прибыль,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38940</w:t>
            </w:r>
          </w:p>
        </w:tc>
      </w:tr>
    </w:tbl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таблице, постройте трехфакторную модель зависимости рентабельности активов от: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удельного веса активов, используемых в предпринимательской деятельности,  в общей стоимости активов;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отдачи активов, используемых в предпринимательских целях;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рентабельности продаж.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Рассчитайте способом абсолютных разниц влияние указанных факторов на отклонение отчетного уровня рентабельности активов от базисного ее уровня. Дайте оценку полученных результатов расчетов и определите возможные направления дальнейшего анализа рентабельности активов.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Исходные 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3"/>
        <w:gridCol w:w="1709"/>
        <w:gridCol w:w="1745"/>
      </w:tblGrid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pStyle w:val="a4"/>
              <w:ind w:left="29"/>
              <w:jc w:val="both"/>
              <w:rPr>
                <w:color w:val="000000"/>
                <w:lang w:eastAsia="en-US"/>
              </w:rPr>
            </w:pPr>
            <w:r w:rsidRPr="00100474"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112300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2.Средняя стоимость активов,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166900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Средняя стоимость активов, используемых в предпринимательских целях,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99140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Чистая прибыль,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38940</w:t>
            </w:r>
          </w:p>
        </w:tc>
      </w:tr>
    </w:tbl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основании информации, содержащейся в таблице, рассчитайте способом цепных подстановок влияние на изменение рентабельности продаж следующих факторов: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изменение выручки от продаж;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изменения полной себестоимости проданной продукции.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продаж.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</w:p>
    <w:p w:rsidR="00100474" w:rsidRPr="00100474" w:rsidRDefault="00100474" w:rsidP="0010047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474">
        <w:rPr>
          <w:rFonts w:ascii="Times New Roman" w:hAnsi="Times New Roman" w:cs="Times New Roman"/>
          <w:color w:val="000000"/>
          <w:sz w:val="24"/>
          <w:szCs w:val="24"/>
        </w:rPr>
        <w:t>Исходные данные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7"/>
        <w:gridCol w:w="1817"/>
        <w:gridCol w:w="1853"/>
      </w:tblGrid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pStyle w:val="a4"/>
              <w:ind w:left="29"/>
              <w:jc w:val="both"/>
              <w:rPr>
                <w:color w:val="000000"/>
                <w:lang w:eastAsia="en-US"/>
              </w:rPr>
            </w:pPr>
            <w:r w:rsidRPr="00100474">
              <w:rPr>
                <w:color w:val="000000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79840</w:t>
            </w:r>
          </w:p>
        </w:tc>
      </w:tr>
      <w:tr w:rsidR="00100474" w:rsidRPr="00100474" w:rsidTr="00817F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2.Полная себестоимость проданной продукции,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74" w:rsidRPr="00100474" w:rsidRDefault="00100474" w:rsidP="00100474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68350</w:t>
            </w:r>
          </w:p>
        </w:tc>
      </w:tr>
    </w:tbl>
    <w:p w:rsidR="00100474" w:rsidRPr="00100474" w:rsidRDefault="00100474" w:rsidP="00100474">
      <w:pPr>
        <w:pStyle w:val="a4"/>
        <w:tabs>
          <w:tab w:val="left" w:pos="993"/>
        </w:tabs>
        <w:ind w:left="0" w:firstLine="567"/>
        <w:rPr>
          <w:bCs/>
        </w:rPr>
      </w:pP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047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Определите уровень рентабельности капитала, 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если выручка от реализации товарной продукции </w:t>
      </w:r>
      <w:r w:rsidRPr="00100474">
        <w:rPr>
          <w:rFonts w:ascii="Times New Roman" w:hAnsi="Times New Roman" w:cs="Times New Roman"/>
          <w:iCs/>
          <w:sz w:val="24"/>
          <w:szCs w:val="24"/>
          <w:lang w:val="ru-RU"/>
        </w:rPr>
        <w:t>РП=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 250тыс. руб.; себестоимость реализации С д = 200тыс. руб; пени и штрафы, уплаченные в бюджет, составляют5тыс. руб.; стоимость активной части основных фондов Факт = 80 000 руб.; доля активной части а=0,4; в августе было реализовано основных средств с остаточной стоимостью 15 тыс. руб. и ликвидационной стоимостью 10 тыс. руб. период одного оборота средств на предприятии составляет 90 дней.</w:t>
      </w:r>
    </w:p>
    <w:p w:rsidR="00100474" w:rsidRPr="00206A0F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 В базисном году цена изделия А 150руб., изделия Б 200руб., изделия В 350руб., себестоимость единицы продукции Са = 120руб.; Сб = 180руб.; Св = 300руб., ставка налога </w:t>
      </w:r>
      <w:r w:rsidRPr="00100474">
        <w:rPr>
          <w:rFonts w:ascii="Times New Roman" w:hAnsi="Times New Roman" w:cs="Times New Roman"/>
          <w:iCs/>
          <w:sz w:val="24"/>
          <w:szCs w:val="24"/>
          <w:lang w:val="ru-RU"/>
        </w:rPr>
        <w:t>Н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 = 35%.Среднегодовая стоимость основных производственных фондов </w:t>
      </w:r>
      <w:r w:rsidRPr="00100474">
        <w:rPr>
          <w:rFonts w:ascii="Times New Roman" w:hAnsi="Times New Roman" w:cs="Times New Roman"/>
          <w:iCs/>
          <w:sz w:val="24"/>
          <w:szCs w:val="24"/>
          <w:lang w:val="ru-RU"/>
        </w:rPr>
        <w:t>ОПФ</w:t>
      </w: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 = 500тыс. руб., норматив оборотных средств ОС = 330тыс. руб. </w:t>
      </w:r>
      <w:r w:rsidRPr="00206A0F">
        <w:rPr>
          <w:rFonts w:ascii="Times New Roman" w:hAnsi="Times New Roman" w:cs="Times New Roman"/>
          <w:sz w:val="24"/>
          <w:szCs w:val="24"/>
          <w:lang w:val="ru-RU"/>
        </w:rPr>
        <w:t xml:space="preserve">Годовой объем производства </w:t>
      </w:r>
      <w:r w:rsidRPr="00100474">
        <w:rPr>
          <w:rFonts w:ascii="Times New Roman" w:hAnsi="Times New Roman" w:cs="Times New Roman"/>
          <w:sz w:val="24"/>
          <w:szCs w:val="24"/>
        </w:rPr>
        <w:t>V</w:t>
      </w:r>
      <w:r w:rsidRPr="00206A0F">
        <w:rPr>
          <w:rFonts w:ascii="Times New Roman" w:hAnsi="Times New Roman" w:cs="Times New Roman"/>
          <w:sz w:val="24"/>
          <w:szCs w:val="24"/>
          <w:lang w:val="ru-RU"/>
        </w:rPr>
        <w:t>а = 1000ед.;</w:t>
      </w:r>
      <w:r w:rsidRPr="00100474">
        <w:rPr>
          <w:rFonts w:ascii="Times New Roman" w:hAnsi="Times New Roman" w:cs="Times New Roman"/>
          <w:sz w:val="24"/>
          <w:szCs w:val="24"/>
        </w:rPr>
        <w:t>V</w:t>
      </w:r>
      <w:r w:rsidRPr="00206A0F">
        <w:rPr>
          <w:rFonts w:ascii="Times New Roman" w:hAnsi="Times New Roman" w:cs="Times New Roman"/>
          <w:sz w:val="24"/>
          <w:szCs w:val="24"/>
          <w:lang w:val="ru-RU"/>
        </w:rPr>
        <w:t>б =1500ед.;</w:t>
      </w:r>
      <w:r w:rsidRPr="00100474">
        <w:rPr>
          <w:rFonts w:ascii="Times New Roman" w:hAnsi="Times New Roman" w:cs="Times New Roman"/>
          <w:sz w:val="24"/>
          <w:szCs w:val="24"/>
        </w:rPr>
        <w:t>V</w:t>
      </w:r>
      <w:r w:rsidRPr="00206A0F">
        <w:rPr>
          <w:rFonts w:ascii="Times New Roman" w:hAnsi="Times New Roman" w:cs="Times New Roman"/>
          <w:sz w:val="24"/>
          <w:szCs w:val="24"/>
          <w:lang w:val="ru-RU"/>
        </w:rPr>
        <w:t>в =2000ед.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 отчетном году цена на изделие повышенного спроса возросла до400руб. Длительность одного оборота сократилась с120дней до 100дней.</w:t>
      </w:r>
    </w:p>
    <w:p w:rsidR="00100474" w:rsidRPr="00100474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iCs/>
          <w:sz w:val="24"/>
          <w:szCs w:val="24"/>
          <w:lang w:val="ru-RU"/>
        </w:rPr>
        <w:t>Определите изменение уровня чистой рентабельности в результате осуществления плана организационно-технических мероприятий по повышению качества выпускаемой продукции и улучшению использования оборотных средств.</w:t>
      </w:r>
    </w:p>
    <w:p w:rsidR="00100474" w:rsidRPr="00206A0F" w:rsidRDefault="00100474" w:rsidP="00A46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06A0F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100474" w:rsidRPr="00100474" w:rsidRDefault="00100474" w:rsidP="00A462B5">
      <w:pPr>
        <w:pStyle w:val="a4"/>
        <w:tabs>
          <w:tab w:val="left" w:pos="993"/>
        </w:tabs>
        <w:ind w:left="0" w:firstLine="567"/>
        <w:jc w:val="both"/>
        <w:rPr>
          <w:bCs/>
        </w:rPr>
      </w:pPr>
      <w:r w:rsidRPr="00100474">
        <w:rPr>
          <w:bCs/>
        </w:rPr>
        <w:t>1.Рентабельность продаж рассчитывается как отношение:</w:t>
      </w:r>
    </w:p>
    <w:p w:rsidR="00100474" w:rsidRPr="00100474" w:rsidRDefault="00100474" w:rsidP="00A462B5">
      <w:pPr>
        <w:pStyle w:val="a4"/>
        <w:tabs>
          <w:tab w:val="left" w:pos="993"/>
        </w:tabs>
        <w:ind w:left="0" w:firstLine="567"/>
        <w:jc w:val="both"/>
        <w:rPr>
          <w:bCs/>
        </w:rPr>
      </w:pPr>
      <w:r w:rsidRPr="00100474">
        <w:rPr>
          <w:bCs/>
        </w:rPr>
        <w:t>а) валовой прибыли к выручке (нетто) от продаж;</w:t>
      </w:r>
    </w:p>
    <w:p w:rsidR="00100474" w:rsidRPr="00100474" w:rsidRDefault="00100474" w:rsidP="00A462B5">
      <w:pPr>
        <w:pStyle w:val="a4"/>
        <w:tabs>
          <w:tab w:val="left" w:pos="993"/>
        </w:tabs>
        <w:ind w:left="0" w:firstLine="567"/>
        <w:jc w:val="both"/>
        <w:rPr>
          <w:bCs/>
        </w:rPr>
      </w:pPr>
      <w:r w:rsidRPr="00100474">
        <w:rPr>
          <w:bCs/>
        </w:rPr>
        <w:t>б) прибыли от продаж к полной себестоимости проданной продукции;</w:t>
      </w:r>
    </w:p>
    <w:p w:rsidR="00100474" w:rsidRPr="00100474" w:rsidRDefault="00100474" w:rsidP="00A462B5">
      <w:pPr>
        <w:pStyle w:val="a4"/>
        <w:tabs>
          <w:tab w:val="left" w:pos="993"/>
        </w:tabs>
        <w:ind w:left="0" w:firstLine="567"/>
        <w:jc w:val="both"/>
        <w:rPr>
          <w:bCs/>
        </w:rPr>
      </w:pPr>
      <w:r w:rsidRPr="00100474">
        <w:rPr>
          <w:bCs/>
        </w:rPr>
        <w:t>в) прибыли от продаж к выручке (нетто) от продаж.</w:t>
      </w:r>
    </w:p>
    <w:p w:rsidR="00100474" w:rsidRPr="00100474" w:rsidRDefault="00100474" w:rsidP="00A462B5">
      <w:pPr>
        <w:pStyle w:val="a4"/>
        <w:tabs>
          <w:tab w:val="left" w:pos="993"/>
        </w:tabs>
        <w:ind w:left="0" w:firstLine="567"/>
        <w:jc w:val="both"/>
        <w:rPr>
          <w:bCs/>
        </w:rPr>
      </w:pPr>
      <w:r w:rsidRPr="00100474">
        <w:rPr>
          <w:bCs/>
        </w:rPr>
        <w:t xml:space="preserve"> 2. Рентабельность продукции определяется как отношение:</w:t>
      </w:r>
    </w:p>
    <w:p w:rsidR="00100474" w:rsidRPr="00100474" w:rsidRDefault="00100474" w:rsidP="00A462B5">
      <w:pPr>
        <w:pStyle w:val="a4"/>
        <w:tabs>
          <w:tab w:val="left" w:pos="993"/>
        </w:tabs>
        <w:ind w:left="0" w:firstLine="567"/>
        <w:jc w:val="both"/>
        <w:rPr>
          <w:bCs/>
        </w:rPr>
      </w:pPr>
      <w:r w:rsidRPr="00100474">
        <w:rPr>
          <w:bCs/>
        </w:rPr>
        <w:t>а) валовой прибыли к выручке (нетто) от продаж;</w:t>
      </w:r>
    </w:p>
    <w:p w:rsidR="00100474" w:rsidRPr="00100474" w:rsidRDefault="00100474" w:rsidP="00A462B5">
      <w:pPr>
        <w:pStyle w:val="a4"/>
        <w:tabs>
          <w:tab w:val="left" w:pos="993"/>
        </w:tabs>
        <w:ind w:left="0" w:firstLine="567"/>
        <w:jc w:val="both"/>
        <w:rPr>
          <w:bCs/>
        </w:rPr>
      </w:pPr>
      <w:r w:rsidRPr="00100474">
        <w:rPr>
          <w:bCs/>
        </w:rPr>
        <w:t>б) прибыли от продаж к полной себестоимости проданной продукции;</w:t>
      </w:r>
    </w:p>
    <w:p w:rsidR="00100474" w:rsidRPr="00100474" w:rsidRDefault="00100474" w:rsidP="00A462B5">
      <w:pPr>
        <w:pStyle w:val="a4"/>
        <w:tabs>
          <w:tab w:val="left" w:pos="993"/>
        </w:tabs>
        <w:ind w:left="0" w:firstLine="567"/>
        <w:jc w:val="both"/>
        <w:rPr>
          <w:bCs/>
        </w:rPr>
      </w:pPr>
      <w:r w:rsidRPr="00100474">
        <w:rPr>
          <w:bCs/>
        </w:rPr>
        <w:t>в) прибыли от продаж к выручке (нетто) от продаж.</w:t>
      </w:r>
    </w:p>
    <w:p w:rsidR="00100474" w:rsidRPr="00100474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3.Рентабельность производственной деятельности организации определяется как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отношение прибыли от реализации продукции к среднегодовой стоимости имущества организации;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отношение выручки от реализации продукции к среднегодовой стоимости производственных основных и оборотных средств;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отношение прибыли от реализации продукции к среднегодовой стоимости производственных основных средств и запасов.</w:t>
      </w:r>
    </w:p>
    <w:p w:rsidR="00100474" w:rsidRPr="00100474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4.Рентабельность активов характеризует: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структуру активов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ликвидность активов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доходность вложения капитала в имущество предприятия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5.Доходность акционерного капитала рассчитывается как отношение дивидендов (процентов) к: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собственному капиталу;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чистым активам акционерного общества;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уставному капиталу.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6. Рентабельность собственного капитала изменяется под воздействием: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рентабельности продаж;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соотношения собственного и заемного капитала;</w:t>
      </w:r>
    </w:p>
    <w:p w:rsidR="00100474" w:rsidRPr="00206A0F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06A0F">
        <w:rPr>
          <w:rFonts w:ascii="Times New Roman" w:hAnsi="Times New Roman" w:cs="Times New Roman"/>
          <w:sz w:val="24"/>
          <w:szCs w:val="24"/>
          <w:lang w:val="ru-RU"/>
        </w:rPr>
        <w:t>в) платежеспособности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7. Фактором роста рентабельности продаж является: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рост продажных цен;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рост объема готовой продукции;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сокращение рынка сбыта.</w:t>
      </w:r>
    </w:p>
    <w:p w:rsidR="00100474" w:rsidRPr="00100474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8 Какие из указанных факторов оказывают влияние на рентабельность производственных фондов:</w:t>
      </w:r>
    </w:p>
    <w:p w:rsidR="00100474" w:rsidRPr="00206A0F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6A0F">
        <w:rPr>
          <w:rFonts w:ascii="Times New Roman" w:hAnsi="Times New Roman" w:cs="Times New Roman"/>
          <w:bCs/>
          <w:sz w:val="24"/>
          <w:szCs w:val="24"/>
          <w:lang w:val="ru-RU"/>
        </w:rPr>
        <w:t>а) отдача производственных фондов;</w:t>
      </w:r>
    </w:p>
    <w:p w:rsidR="00100474" w:rsidRPr="00206A0F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6A0F">
        <w:rPr>
          <w:rFonts w:ascii="Times New Roman" w:hAnsi="Times New Roman" w:cs="Times New Roman"/>
          <w:bCs/>
          <w:sz w:val="24"/>
          <w:szCs w:val="24"/>
          <w:lang w:val="ru-RU"/>
        </w:rPr>
        <w:t>б) выручка от продаж;</w:t>
      </w:r>
    </w:p>
    <w:p w:rsidR="00100474" w:rsidRPr="00100474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в) рентабельность продаж</w:t>
      </w:r>
    </w:p>
    <w:p w:rsidR="00100474" w:rsidRPr="00100474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9. Коэффициент автономии определяется как отношение: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собственных оборотных средств к итогу баланса;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собственных средств (капитала) к итогу баланса;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суммы собственных и заемных средств к итогу баланса.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10. Коэффициент, характеризующий немедленное погашение краткосрочных обязательств, называется коэффициентом: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текущей ликвидности;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абсолютной ликвидности;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срочной ликвидности.</w:t>
      </w:r>
    </w:p>
    <w:p w:rsidR="00100474" w:rsidRPr="00100474" w:rsidRDefault="00100474" w:rsidP="00100474">
      <w:pPr>
        <w:pStyle w:val="a4"/>
        <w:widowControl/>
        <w:suppressAutoHyphens/>
        <w:autoSpaceDE/>
        <w:adjustRightInd/>
        <w:ind w:left="567" w:firstLine="567"/>
        <w:jc w:val="both"/>
      </w:pPr>
      <w:r w:rsidRPr="00100474">
        <w:t>11.В качестве обобщающего показателя при комплексной оценке эффективности хозяйственной деятельности организации обычно используют: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показатель рентабельности вложений;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показатель рентабельности производственных фондов;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показатель рентабельности продаж.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12. Комплексная рейтинговая оценка: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базируется на многомерном подходе к оценке финансового состояния;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базируется на произвольном наборе показателей;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осуществляется по данным публичной отчетности.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13. Показатели, используемые при проведении рейтинговой оценки: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должны иметь одинаковую направленность;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ориентированы на нормативы, минимальный удовлетворительный уровень или диапазон измерений;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отбираются произвольно.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14. Комплексная балльная оценка заключается: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в сравнении показателей с условным эталонным предприятием, имеющим оптимальные результаты;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в классификации предприятий по уровню финансового риска;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учитывает достижения конкурентов.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 xml:space="preserve">15. Комплексная балльная оценка </w:t>
      </w: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финансового состояния  предполагает расчет показателей:</w:t>
      </w:r>
    </w:p>
    <w:p w:rsidR="00100474" w:rsidRPr="00206A0F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06A0F">
        <w:rPr>
          <w:rFonts w:ascii="Times New Roman" w:hAnsi="Times New Roman" w:cs="Times New Roman"/>
          <w:bCs/>
          <w:sz w:val="24"/>
          <w:szCs w:val="24"/>
          <w:lang w:val="ru-RU"/>
        </w:rPr>
        <w:t>а) рентабельности продаж;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б) коэффициента текущей ликвидности;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в)  рентабельности собственного капитала;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16. Экспресс-оценка финансового состояния  предполагает расчет показателей: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материалоемкости;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финансовой устойчивости;</w:t>
      </w:r>
    </w:p>
    <w:p w:rsidR="00100474" w:rsidRPr="00100474" w:rsidRDefault="00100474" w:rsidP="001004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коэффициента обеспеченности собственными оборотными средствами;</w:t>
      </w:r>
    </w:p>
    <w:p w:rsidR="00100474" w:rsidRPr="00100474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17.Как должны изменяться темпы роста экономических показателей, чтобы уровень рентабельности повышался?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все показатели должны расти пропорционально;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темпы роста показателей прибыли должны опережать темпы роста показателей затрат;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темпы роста затрат должны превышать темпы роста объемов производства.</w:t>
      </w:r>
    </w:p>
    <w:p w:rsidR="00100474" w:rsidRPr="00100474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18.Какое из условий не способствует росту рентабельности?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увеличение выработки;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опережение темпов роста заработной платы основных производственных рабочих по сравнению с ростом производительности труда;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списание излишнего оборудования</w:t>
      </w:r>
    </w:p>
    <w:p w:rsidR="00100474" w:rsidRPr="00100474" w:rsidRDefault="00100474" w:rsidP="0010047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bCs/>
          <w:sz w:val="24"/>
          <w:szCs w:val="24"/>
          <w:lang w:val="ru-RU"/>
        </w:rPr>
        <w:t>19.При каких соотношениях темпов роста основных производственных фондов и других экономических показателей производства обеспечивается рост уровня рентабельности?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а) темпы роста стоимости основных производственных фондов опережают темпы роста себестоимости продукции;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б) темпы роста объема производства опережают темпы роста основных производственных фондов;</w:t>
      </w:r>
    </w:p>
    <w:p w:rsidR="00100474" w:rsidRPr="00100474" w:rsidRDefault="00100474" w:rsidP="00100474">
      <w:pPr>
        <w:tabs>
          <w:tab w:val="left" w:pos="993"/>
          <w:tab w:val="num" w:pos="14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00474">
        <w:rPr>
          <w:rFonts w:ascii="Times New Roman" w:hAnsi="Times New Roman" w:cs="Times New Roman"/>
          <w:sz w:val="24"/>
          <w:szCs w:val="24"/>
          <w:lang w:val="ru-RU"/>
        </w:rPr>
        <w:t>в) темпы роста основных производственных фондов опережают темпы роста номенклатуры выпускаемой продукции.</w:t>
      </w:r>
    </w:p>
    <w:p w:rsidR="00100474" w:rsidRPr="00100474" w:rsidRDefault="00100474" w:rsidP="00100474">
      <w:pPr>
        <w:pStyle w:val="a4"/>
        <w:tabs>
          <w:tab w:val="num" w:pos="0"/>
          <w:tab w:val="left" w:pos="993"/>
        </w:tabs>
        <w:ind w:left="0" w:firstLine="567"/>
        <w:jc w:val="both"/>
      </w:pPr>
      <w:r w:rsidRPr="00100474">
        <w:t>20.Всесторонний анализ эффективности деятельности предприятия позволяет:</w:t>
      </w:r>
    </w:p>
    <w:p w:rsidR="00100474" w:rsidRPr="00100474" w:rsidRDefault="00100474" w:rsidP="00100474">
      <w:pPr>
        <w:pStyle w:val="a4"/>
        <w:tabs>
          <w:tab w:val="num" w:pos="0"/>
          <w:tab w:val="left" w:pos="993"/>
        </w:tabs>
        <w:ind w:left="0" w:firstLine="567"/>
        <w:jc w:val="both"/>
      </w:pPr>
      <w:r w:rsidRPr="00100474">
        <w:t>а) оценивать результативность хозяйственной деятельности предприятия;</w:t>
      </w:r>
    </w:p>
    <w:p w:rsidR="00100474" w:rsidRPr="00100474" w:rsidRDefault="00100474" w:rsidP="00100474">
      <w:pPr>
        <w:pStyle w:val="a4"/>
        <w:tabs>
          <w:tab w:val="num" w:pos="0"/>
          <w:tab w:val="left" w:pos="993"/>
        </w:tabs>
        <w:ind w:left="0" w:firstLine="567"/>
        <w:jc w:val="both"/>
      </w:pPr>
      <w:r w:rsidRPr="00100474">
        <w:t>б) определять производственную мощность предприятия;</w:t>
      </w:r>
    </w:p>
    <w:p w:rsidR="00100474" w:rsidRPr="00100474" w:rsidRDefault="00100474" w:rsidP="00100474">
      <w:pPr>
        <w:pStyle w:val="a4"/>
        <w:tabs>
          <w:tab w:val="num" w:pos="0"/>
          <w:tab w:val="left" w:pos="993"/>
        </w:tabs>
        <w:ind w:left="0" w:firstLine="567"/>
        <w:jc w:val="both"/>
      </w:pPr>
      <w:r w:rsidRPr="00100474">
        <w:t>в) находить оптимальные пути решения проблем предприятия.</w:t>
      </w:r>
    </w:p>
    <w:p w:rsidR="00100474" w:rsidRPr="00100474" w:rsidRDefault="00100474" w:rsidP="00100474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00474" w:rsidRPr="00100474" w:rsidRDefault="00100474" w:rsidP="00100474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100474" w:rsidRPr="00100474" w:rsidRDefault="00100474" w:rsidP="00100474">
      <w:pPr>
        <w:spacing w:after="0" w:line="240" w:lineRule="auto"/>
        <w:ind w:firstLine="567"/>
        <w:rPr>
          <w:rStyle w:val="FontStyle20"/>
          <w:rFonts w:ascii="Times New Roman" w:hAnsi="Times New Roman" w:cs="Times New Roman"/>
          <w:b/>
          <w:bCs/>
          <w:caps/>
          <w:kern w:val="32"/>
          <w:sz w:val="24"/>
          <w:szCs w:val="24"/>
          <w:lang w:val="ru-RU"/>
        </w:rPr>
        <w:sectPr w:rsidR="00100474" w:rsidRPr="00100474">
          <w:pgSz w:w="11906" w:h="16838"/>
          <w:pgMar w:top="851" w:right="851" w:bottom="851" w:left="1134" w:header="709" w:footer="709" w:gutter="0"/>
          <w:cols w:space="720"/>
        </w:sectPr>
      </w:pPr>
    </w:p>
    <w:p w:rsidR="00817F27" w:rsidRPr="00817F27" w:rsidRDefault="00817F27" w:rsidP="00817F27">
      <w:pPr>
        <w:pStyle w:val="1"/>
        <w:jc w:val="right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817F27">
        <w:rPr>
          <w:rStyle w:val="FontStyle20"/>
          <w:rFonts w:ascii="Times New Roman" w:eastAsiaTheme="majorEastAsia" w:hAnsi="Times New Roman" w:cs="Times New Roman"/>
          <w:sz w:val="24"/>
          <w:szCs w:val="24"/>
        </w:rPr>
        <w:lastRenderedPageBreak/>
        <w:t>Приложение 2</w:t>
      </w:r>
    </w:p>
    <w:p w:rsidR="00817F27" w:rsidRPr="00817F27" w:rsidRDefault="00817F27" w:rsidP="00817F27">
      <w:pPr>
        <w:pStyle w:val="1"/>
        <w:spacing w:before="0" w:after="0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817F27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817F27" w:rsidRPr="00817F27" w:rsidRDefault="00817F27" w:rsidP="0081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7F2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817F27" w:rsidRPr="00817F27" w:rsidRDefault="00817F27" w:rsidP="00817F27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3569"/>
        <w:gridCol w:w="10206"/>
      </w:tblGrid>
      <w:tr w:rsidR="00817F27" w:rsidRPr="00817F27" w:rsidTr="00817F27">
        <w:trPr>
          <w:trHeight w:val="753"/>
          <w:tblHeader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7F27" w:rsidRPr="00817F27" w:rsidRDefault="00817F27" w:rsidP="0081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17F2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7F27" w:rsidRPr="00817F27" w:rsidRDefault="00817F27" w:rsidP="0081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7F27" w:rsidRPr="00817F27" w:rsidRDefault="00817F27" w:rsidP="0081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17F27" w:rsidRPr="00E01262" w:rsidTr="00817F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817F27" w:rsidRPr="00E01262" w:rsidTr="00817F27">
        <w:trPr>
          <w:trHeight w:val="3364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определения и понятия, характеризующие деятельность хозяйствующих субъектов;</w:t>
            </w:r>
          </w:p>
          <w:p w:rsidR="00817F27" w:rsidRPr="00817F27" w:rsidRDefault="00817F27" w:rsidP="00817F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основные методы исследований, используемых при расчёте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817F27" w:rsidRPr="00817F27" w:rsidRDefault="00817F27" w:rsidP="00817F27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817F27">
              <w:rPr>
                <w:color w:val="000000" w:themeColor="text1"/>
                <w:sz w:val="24"/>
                <w:szCs w:val="24"/>
                <w:lang w:eastAsia="en-US"/>
              </w:rPr>
              <w:t xml:space="preserve">основные типовые методики, позволяющие рассчитать </w:t>
            </w:r>
            <w:r w:rsidRPr="00817F27">
              <w:rPr>
                <w:sz w:val="24"/>
                <w:szCs w:val="24"/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7F27" w:rsidRPr="00817F27" w:rsidRDefault="00817F27" w:rsidP="00817F27">
            <w:pPr>
              <w:pStyle w:val="2"/>
              <w:tabs>
                <w:tab w:val="left" w:pos="463"/>
              </w:tabs>
              <w:spacing w:before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Понятие эффекта и эффективности. Подходы к трактовке понятия «эффективность»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Систем показателей эффективности деятельности предприятия (организации)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 xml:space="preserve">Персонал предприятия: понятие, классификация. 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Показатели эффективности использования персонала организации.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Факторы, влияющие на эффективность использования персонала организации.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 xml:space="preserve">Основные фонды организации: понятие и классификация. 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 xml:space="preserve">Показатели эффективности использования основных фондов организации. 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Факторы, влияющие на эффективность использования основных фондов организации.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Оборотные фонды организации: понятие и классификация.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 xml:space="preserve">Показатели эффективности использования оборотных фондов организации. 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ind w:right="-143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 xml:space="preserve">Факторы, влияющие на эффективность использования оборотных фондов организации. 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ind w:right="-143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Показатели эффективности использования материальных ресурсов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ind w:right="-143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Понятие и классификация инвестиций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ind w:right="-143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Понятие и виды инвестиционных проектов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ind w:right="-143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 xml:space="preserve"> Методы оценки эффективности инвестиционных проектов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3"/>
              </w:numPr>
              <w:ind w:right="-143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Система обобщающих показателей оценки эффективности деятельности предприятия (организации).</w:t>
            </w:r>
          </w:p>
        </w:tc>
      </w:tr>
      <w:tr w:rsidR="00817F27" w:rsidRPr="00E01262" w:rsidTr="00817F27">
        <w:trPr>
          <w:trHeight w:val="258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выделять группы необходимых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817F27" w:rsidRPr="00817F27" w:rsidRDefault="00817F27" w:rsidP="00817F2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основе рассчитанных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экономических и социально-экономических показателей</w:t>
            </w:r>
            <w:r w:rsidRPr="008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817F27" w:rsidRPr="00817F27" w:rsidRDefault="00817F27" w:rsidP="00817F27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817F27" w:rsidRPr="00817F27" w:rsidRDefault="00817F27" w:rsidP="00817F27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817F27">
              <w:rPr>
                <w:color w:val="000000" w:themeColor="text1"/>
                <w:sz w:val="24"/>
                <w:szCs w:val="24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7F27" w:rsidRPr="00817F27" w:rsidRDefault="00817F27" w:rsidP="00817F2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</w:t>
            </w: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  <w:r w:rsidRPr="00817F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Дайте оценку эффективности производственно-хозяйственной деятельности предприятия на основе данных табл. </w:t>
            </w: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7F27" w:rsidRPr="00817F27" w:rsidRDefault="00817F27" w:rsidP="00817F27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638"/>
              <w:gridCol w:w="1740"/>
            </w:tblGrid>
            <w:tr w:rsidR="00817F27" w:rsidRPr="00817F27" w:rsidTr="00817F2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Базисный год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Отчетный год</w:t>
                  </w:r>
                </w:p>
              </w:tc>
            </w:tr>
            <w:tr w:rsidR="00817F27" w:rsidRPr="00817F27" w:rsidTr="00817F2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Произведено и реализовано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817F27" w:rsidRPr="00817F27" w:rsidTr="00817F2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Среднегодовая стоимость основных производственных фондов,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817F27" w:rsidRPr="00817F27" w:rsidTr="00817F2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Средний остаток оборотных средств,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817F27" w:rsidRPr="00817F27" w:rsidTr="00817F2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Амортизация,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817F27" w:rsidRPr="00817F27" w:rsidTr="00817F2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рабочих, человек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817F27" w:rsidRPr="00E01262" w:rsidTr="00817F27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Прибыль от реализации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17F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40</w:t>
                  </w:r>
                </w:p>
              </w:tc>
            </w:tr>
          </w:tbl>
          <w:p w:rsidR="00817F27" w:rsidRPr="00817F27" w:rsidRDefault="00817F27" w:rsidP="00817F27">
            <w:pPr>
              <w:pStyle w:val="a4"/>
              <w:widowControl/>
              <w:autoSpaceDE/>
              <w:adjustRightInd/>
              <w:ind w:firstLine="567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Определите:</w:t>
            </w:r>
          </w:p>
          <w:p w:rsidR="00817F27" w:rsidRPr="00817F27" w:rsidRDefault="00817F27" w:rsidP="00817F27">
            <w:pPr>
              <w:pStyle w:val="a4"/>
              <w:widowControl/>
              <w:autoSpaceDE/>
              <w:adjustRightInd/>
              <w:ind w:firstLine="567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а) фондоотдачу, фондоемкость, фондовооруженность;</w:t>
            </w:r>
          </w:p>
          <w:p w:rsidR="00817F27" w:rsidRPr="00817F27" w:rsidRDefault="00817F27" w:rsidP="00817F27">
            <w:pPr>
              <w:pStyle w:val="a4"/>
              <w:widowControl/>
              <w:autoSpaceDE/>
              <w:adjustRightInd/>
              <w:ind w:firstLine="567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б) производительность труда;</w:t>
            </w:r>
          </w:p>
          <w:p w:rsidR="00817F27" w:rsidRPr="00817F27" w:rsidRDefault="00817F27" w:rsidP="00817F27">
            <w:pPr>
              <w:pStyle w:val="a4"/>
              <w:widowControl/>
              <w:autoSpaceDE/>
              <w:adjustRightInd/>
              <w:ind w:firstLine="567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в) показатели использования оборотных средств;</w:t>
            </w:r>
          </w:p>
          <w:p w:rsidR="00817F27" w:rsidRPr="00817F27" w:rsidRDefault="00817F27" w:rsidP="00817F27">
            <w:pPr>
              <w:pStyle w:val="a4"/>
              <w:widowControl/>
              <w:autoSpaceDE/>
              <w:adjustRightInd/>
              <w:ind w:firstLine="567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д) рентабельность продукции и производства;</w:t>
            </w: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произошедшие изменения в отчетном году по сравнению с базисным годом.</w:t>
            </w:r>
          </w:p>
          <w:p w:rsidR="00817F27" w:rsidRPr="00817F27" w:rsidRDefault="00817F27" w:rsidP="00817F27">
            <w:pPr>
              <w:pStyle w:val="a4"/>
              <w:ind w:firstLine="567"/>
              <w:jc w:val="both"/>
              <w:rPr>
                <w:color w:val="333333"/>
                <w:lang w:eastAsia="en-US"/>
              </w:rPr>
            </w:pP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2. </w:t>
            </w:r>
            <w:r w:rsidRPr="00817F2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Определите динамику материалоемкости продукции и произведите ее факторный анализ исходя из данных, приведенных в таблице 2. </w:t>
            </w:r>
            <w:r w:rsidRPr="00817F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Дайте оценку полученных результатов расчетов.</w:t>
            </w:r>
          </w:p>
          <w:p w:rsidR="00817F27" w:rsidRPr="00817F27" w:rsidRDefault="00817F27" w:rsidP="00817F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Таблица 2</w:t>
            </w:r>
          </w:p>
          <w:p w:rsidR="00817F27" w:rsidRPr="00817F27" w:rsidRDefault="00817F27" w:rsidP="00817F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801"/>
              <w:gridCol w:w="1787"/>
              <w:gridCol w:w="1448"/>
            </w:tblGrid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Отчетный год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7200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2. Материальные затраты, в том числе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3120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3456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2.1 сырье и материалы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1872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1935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2.2 покупные комплектующие изделия, полуфабрикаты и производственные услуги сторонних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585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2.3 топливо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504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2.4 энергия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432</w:t>
                  </w:r>
                </w:p>
              </w:tc>
            </w:tr>
          </w:tbl>
          <w:p w:rsidR="00817F27" w:rsidRPr="00817F27" w:rsidRDefault="00817F27" w:rsidP="00817F27">
            <w:pPr>
              <w:pStyle w:val="a4"/>
              <w:ind w:left="0" w:firstLine="567"/>
              <w:jc w:val="both"/>
              <w:rPr>
                <w:color w:val="333333"/>
                <w:lang w:eastAsia="en-US"/>
              </w:rPr>
            </w:pP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3</w:t>
            </w:r>
            <w:r w:rsidRPr="00817F2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. Определите на основании исходной информации, приведенной в табл. 3, доли (в %) влияния экстенсивных и интенсивных факторов на прирост объема продукции, принятого за 100%. Объясните экономическое содержание факторов и дайте оценку полученных результатов расчетов.</w:t>
            </w:r>
          </w:p>
          <w:p w:rsidR="00817F27" w:rsidRPr="00817F27" w:rsidRDefault="00817F27" w:rsidP="00817F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Таблица 3</w:t>
            </w:r>
          </w:p>
          <w:p w:rsidR="00817F27" w:rsidRPr="00817F27" w:rsidRDefault="00817F27" w:rsidP="00817F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Исходная информация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594"/>
              <w:gridCol w:w="1890"/>
              <w:gridCol w:w="1552"/>
            </w:tblGrid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Отчетный год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14963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2.Среднесписочная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1279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1283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3.Среднегодовая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2005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4.Материальные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9685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9690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5.Среднегодовая стоимость оборотных средств,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402</w:t>
                  </w:r>
                </w:p>
              </w:tc>
            </w:tr>
          </w:tbl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4. </w:t>
            </w:r>
            <w:r w:rsidRPr="00817F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основании информации, содержащейся в табл.4, определите планируемое изменение уровня рентабельности активов.</w:t>
            </w:r>
          </w:p>
          <w:p w:rsidR="00817F27" w:rsidRPr="00817F27" w:rsidRDefault="00817F27" w:rsidP="00817F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4</w:t>
            </w:r>
          </w:p>
          <w:p w:rsidR="00817F27" w:rsidRPr="00817F27" w:rsidRDefault="00817F27" w:rsidP="00817F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Исходная информация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42"/>
              <w:gridCol w:w="2030"/>
              <w:gridCol w:w="1944"/>
            </w:tblGrid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Планируется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1.Прибыль до налогообложения,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Рост на 2%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2.Основной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Снижение на 9%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3.Оборотный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Рост на 10%</w:t>
                  </w:r>
                </w:p>
              </w:tc>
            </w:tr>
          </w:tbl>
          <w:p w:rsidR="00817F27" w:rsidRPr="00817F27" w:rsidRDefault="00817F27" w:rsidP="00817F2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Постройте необходимую факторную модель и определите влияние на изменение производительности труда следующих факторов (табл.5):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изменения средней фондовооруженности труда одного работника;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изменения фондоотдачи.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 экономическое содержание факторов и дайте оценку полученных результатов расчетов.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529"/>
              <w:gridCol w:w="1923"/>
              <w:gridCol w:w="1584"/>
            </w:tblGrid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Отчетный год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14963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2. 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1564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1556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3. 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2049,7</w:t>
                  </w:r>
                </w:p>
              </w:tc>
            </w:tr>
          </w:tbl>
          <w:p w:rsidR="00817F27" w:rsidRPr="00817F27" w:rsidRDefault="00817F27" w:rsidP="00817F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Компания планирует реализовать инвестиционный проект, позволяющий сократить постоянные операционные расходы. Проект позволит увеличить прибыль до вычета амортизации и налога на прибыль (</w:t>
            </w: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>EBITDA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 700 млн. руб. ежегодно в течение следующих двух лет. Инвестиции составят 1 000 млн. руб. млн. руб. в 0 периоде, данные инвестиции будут полностью амортизированы также в течение двух лет равными долями. Проект требует дополнительных инвестиций в чистый оборотный капитал в 0 периоде в размере 80 млн. руб., которые будут возвращены по окончании проекта во 2 году. Как изменится стоимость компании в случае реализации проекта при ставке требуемой доходности 14%, если налог на прибыль составляет 20%, и у компании нет долга</w:t>
            </w:r>
          </w:p>
          <w:p w:rsidR="00817F27" w:rsidRPr="00817F27" w:rsidRDefault="00817F27" w:rsidP="00817F27">
            <w:pPr>
              <w:shd w:val="clear" w:color="auto" w:fill="FFFFFF"/>
              <w:tabs>
                <w:tab w:val="left" w:pos="978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F27" w:rsidRPr="00E01262" w:rsidTr="00817F27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методами расчёта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817F27" w:rsidRPr="00817F27" w:rsidRDefault="00817F27" w:rsidP="00817F27">
            <w:pPr>
              <w:pStyle w:val="21"/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817F27">
              <w:rPr>
                <w:color w:val="000000" w:themeColor="text1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 w:rsidRPr="00817F27">
              <w:rPr>
                <w:lang w:eastAsia="en-US"/>
              </w:rPr>
              <w:t>экономических и социально-экономических показателей</w:t>
            </w:r>
            <w:r w:rsidRPr="00817F27">
              <w:rPr>
                <w:color w:val="000000" w:themeColor="text1"/>
                <w:lang w:eastAsia="en-US"/>
              </w:rPr>
              <w:t>;</w:t>
            </w:r>
          </w:p>
          <w:p w:rsidR="00817F27" w:rsidRPr="00817F27" w:rsidRDefault="00817F27" w:rsidP="00817F27">
            <w:pPr>
              <w:pStyle w:val="21"/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817F27">
              <w:rPr>
                <w:color w:val="000000" w:themeColor="text1"/>
                <w:lang w:eastAsia="en-US"/>
              </w:rPr>
              <w:t>навыками и методиками обобщения результатов полученного решения;</w:t>
            </w:r>
          </w:p>
          <w:p w:rsidR="00817F27" w:rsidRPr="00817F27" w:rsidRDefault="00817F27" w:rsidP="00817F27">
            <w:pPr>
              <w:pStyle w:val="21"/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817F27">
              <w:rPr>
                <w:color w:val="000000" w:themeColor="text1"/>
                <w:lang w:eastAsia="en-US"/>
              </w:rPr>
              <w:t xml:space="preserve">способами оценивания значимости и практической </w:t>
            </w:r>
            <w:r w:rsidRPr="00817F27">
              <w:rPr>
                <w:color w:val="000000" w:themeColor="text1"/>
                <w:lang w:eastAsia="en-US"/>
              </w:rPr>
              <w:lastRenderedPageBreak/>
              <w:t>пригодности полученных результатов расчёта;</w:t>
            </w:r>
          </w:p>
          <w:p w:rsidR="00817F27" w:rsidRPr="00817F27" w:rsidRDefault="00817F27" w:rsidP="00817F27">
            <w:pPr>
              <w:pStyle w:val="21"/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817F27">
              <w:rPr>
                <w:color w:val="000000" w:themeColor="text1"/>
                <w:lang w:eastAsia="en-US"/>
              </w:rPr>
              <w:t xml:space="preserve">возможностью междисциплинарного применения результатов расчёта </w:t>
            </w:r>
            <w:r w:rsidRPr="00817F27">
              <w:rPr>
                <w:lang w:eastAsia="en-US"/>
              </w:rPr>
              <w:t>экономических и социально-экономических показателей</w:t>
            </w:r>
            <w:r w:rsidRPr="00817F27">
              <w:rPr>
                <w:color w:val="000000" w:themeColor="text1"/>
                <w:lang w:eastAsia="en-US"/>
              </w:rPr>
              <w:t>;</w:t>
            </w:r>
          </w:p>
          <w:p w:rsidR="00817F27" w:rsidRPr="00817F27" w:rsidRDefault="00817F27" w:rsidP="00817F2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817F27" w:rsidRPr="00817F27" w:rsidRDefault="00817F27" w:rsidP="00817F2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817F27" w:rsidRPr="00817F27" w:rsidRDefault="00817F27" w:rsidP="00817F27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817F27">
              <w:rPr>
                <w:color w:val="000000" w:themeColor="text1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7F27" w:rsidRPr="0005530B" w:rsidRDefault="00817F27" w:rsidP="00817F27">
            <w:pPr>
              <w:pStyle w:val="2"/>
              <w:tabs>
                <w:tab w:val="left" w:pos="331"/>
              </w:tabs>
              <w:spacing w:before="0" w:line="240" w:lineRule="auto"/>
              <w:ind w:firstLine="33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0553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Примерный перечень тем курсовых работ: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Предпосылки и показатели успешной работы предприятия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Основные экономические проблемы предприятия и возможные пути их решения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эффективности использования трудовых ресурсов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эффективности использования рабочего времени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Факторы роста производительности труда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Износ оборудования на предприятии и обоснование путей его снижения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Обоснование амортизационной политики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эффективности использования оборудования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lastRenderedPageBreak/>
              <w:t>Создание и использование интеллектуальной собственности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Экономический механизм ресурсосбережения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Эффективность использования сырья и материалов в процессе их переработки и пути их повышения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Обоснование экономической целесообразности использования отходов производства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производственных запасов на предприятии и пути их оптимизации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оборачиваемости оборотных средств предприятия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Оптимизация структуры оборотных средств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Экономическая эффективность лизинга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Экономическая эффективность аренды имущества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эффективности природоохранных мероприятий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Экономический механизм повышения качества продукции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Экономическое обоснование выпуска новых видов продукции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Особенности тарифной системы оплаты труда работников предприятия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Обоснование выбора эффективной системы оплаты труда работников предприятия (отдельных категорий работников, на конкретных участках производства и т.д.)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Экономическое стимулирование снижения себестоимости продукции на предприятии и пути его совершенствования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резервов снижения себестоимости продукции за счет экономии материальных ресурсов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резервов снижения себестоимости продукции за счет роста производительности труда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lastRenderedPageBreak/>
              <w:t>Оценка резервов снижения себестоимости продукции за счет увеличения объема производства (на примере конкретного предприятия</w:t>
            </w:r>
            <w:r w:rsidRPr="00817F27">
              <w:rPr>
                <w:b/>
                <w:bCs/>
                <w:lang w:eastAsia="en-US"/>
              </w:rPr>
              <w:t>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эффективности инновационной деятельности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 xml:space="preserve"> </w:t>
            </w:r>
            <w:r w:rsidRPr="00817F27">
              <w:rPr>
                <w:bCs/>
                <w:lang w:eastAsia="en-US"/>
              </w:rPr>
              <w:t>Оценка экономической эффективности инноваций на предприятии (новой техники, новой технологии, автоматизации производства, роботизации и др.)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эффективности инвестиционной деятельности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Обоснование экономической эффективности инвестиционного проекта развития предприятия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экономической эффективности развития предприятия (на примере конкретного предприятия)</w:t>
            </w:r>
            <w:r w:rsidRPr="00817F27">
              <w:rPr>
                <w:lang w:eastAsia="en-US"/>
              </w:rPr>
              <w:t>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Стимулирование повышения экономической эффективности предприятия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Мониторинг уровня развития предприятия (на примере конкретного предприятия).</w:t>
            </w:r>
          </w:p>
          <w:p w:rsidR="00817F27" w:rsidRPr="00817F27" w:rsidRDefault="00817F27" w:rsidP="00817F27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tabs>
                <w:tab w:val="left" w:pos="331"/>
              </w:tabs>
              <w:spacing w:after="0" w:line="240" w:lineRule="auto"/>
              <w:ind w:firstLine="47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задания по теме курсовой работы:</w:t>
            </w: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выполнении курсовой работы необходимо отразить следующие основные элементы: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организации, ее местонахождение (юридический адрес);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(сферу) деятельности, основные направления развития;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схему  и характеристику организационной структуры управления;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динамики основных технико - экономических показателей;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финансовых показателей по изучаемой проблеме;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num" w:pos="0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 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pacing w:after="0" w:line="240" w:lineRule="auto"/>
              <w:ind w:firstLine="73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Методические указания по выполнению курсовой работы:</w:t>
            </w:r>
          </w:p>
          <w:p w:rsidR="00817F27" w:rsidRPr="00817F27" w:rsidRDefault="00817F27" w:rsidP="00817F27">
            <w:pPr>
              <w:spacing w:after="0"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Во введении</w:t>
            </w:r>
            <w:r w:rsidRPr="0081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дается общая характеристика курсовой работы: обоснование актуальности выбранной темы, цель, задачи.</w:t>
            </w:r>
          </w:p>
          <w:p w:rsidR="00817F27" w:rsidRPr="00817F27" w:rsidRDefault="00817F27" w:rsidP="00817F27">
            <w:pPr>
              <w:spacing w:after="0"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Объем введения составляет 1-2 страниц.</w:t>
            </w:r>
          </w:p>
          <w:p w:rsidR="00817F27" w:rsidRPr="00817F27" w:rsidRDefault="00817F27" w:rsidP="00817F27">
            <w:pPr>
              <w:spacing w:after="0"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Первая глава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      </w:r>
          </w:p>
          <w:p w:rsidR="00817F27" w:rsidRPr="00817F27" w:rsidRDefault="00817F27" w:rsidP="00817F27">
            <w:pPr>
              <w:spacing w:after="0"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      </w:r>
          </w:p>
          <w:p w:rsidR="00817F27" w:rsidRPr="00817F27" w:rsidRDefault="00817F27" w:rsidP="00817F27">
            <w:pPr>
              <w:spacing w:after="0"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объему первая глава, как правило, не должна превышать 30% всей работы.</w:t>
            </w:r>
          </w:p>
          <w:p w:rsidR="00817F27" w:rsidRPr="00817F27" w:rsidRDefault="00817F27" w:rsidP="00817F27">
            <w:pPr>
              <w:spacing w:after="0"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Содержание второй главы</w:t>
            </w:r>
            <w:r w:rsidRPr="0081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 практический характер. Это самостоятельный экономический, правовой, финансовый и статистический анализ собранного материала.</w:t>
            </w: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      </w: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практической части курсового проекта  при характеристике организации необходимо отразить следующие основные элементы: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clear" w:pos="928"/>
                <w:tab w:val="num" w:pos="0"/>
                <w:tab w:val="num" w:pos="1353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организации, ее местонахождение (юридический адрес);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clear" w:pos="928"/>
                <w:tab w:val="num" w:pos="0"/>
                <w:tab w:val="num" w:pos="1353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(сферу) деятельности, основные направления развития;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clear" w:pos="928"/>
                <w:tab w:val="num" w:pos="0"/>
                <w:tab w:val="num" w:pos="1353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схему  и характеристику организационной структуры управления;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clear" w:pos="928"/>
                <w:tab w:val="num" w:pos="0"/>
                <w:tab w:val="num" w:pos="1353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динамики основных технико - экономических показателей;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clear" w:pos="928"/>
                <w:tab w:val="num" w:pos="0"/>
                <w:tab w:val="num" w:pos="1353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финансовых показателей по изучаемой проблеме;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clear" w:pos="928"/>
                <w:tab w:val="num" w:pos="0"/>
                <w:tab w:val="num" w:pos="1353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817F27" w:rsidRPr="00817F27" w:rsidRDefault="00817F27" w:rsidP="00817F27">
            <w:pPr>
              <w:numPr>
                <w:ilvl w:val="0"/>
                <w:numId w:val="5"/>
              </w:numPr>
              <w:tabs>
                <w:tab w:val="clear" w:pos="928"/>
                <w:tab w:val="num" w:pos="0"/>
                <w:tab w:val="num" w:pos="1353"/>
              </w:tabs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рекомендации, мероприятия. Каждое рекомендуемое предложение включает: обоснование целесообразности осуществления предложения, описание его сущности и содержания.</w:t>
            </w: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данные, используемые для формирования информационной базы курсового проекта, приводятся в «Приложениях» (бухгалтерский баланс, отчет о финансовых результатах и др.)</w:t>
            </w:r>
          </w:p>
          <w:p w:rsidR="00817F27" w:rsidRPr="00817F27" w:rsidRDefault="00817F27" w:rsidP="00817F27">
            <w:pPr>
              <w:spacing w:after="0"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lastRenderedPageBreak/>
              <w:t>Заключение</w:t>
            </w:r>
            <w:r w:rsidRPr="0081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      </w:r>
          </w:p>
          <w:p w:rsidR="00817F27" w:rsidRPr="00817F27" w:rsidRDefault="00817F27" w:rsidP="00817F27">
            <w:pPr>
              <w:spacing w:after="0" w:line="240" w:lineRule="auto"/>
              <w:ind w:firstLine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817F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писок использованной литературы</w:t>
            </w:r>
            <w:r w:rsidRPr="00817F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39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7F27" w:rsidRPr="00E01262" w:rsidTr="00817F2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pStyle w:val="2"/>
              <w:tabs>
                <w:tab w:val="left" w:pos="331"/>
              </w:tabs>
              <w:spacing w:before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817F27" w:rsidRPr="00E01262" w:rsidTr="00817F27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17F27"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17F27"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17F27"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</w:t>
            </w:r>
            <w:r w:rsidRPr="00817F27">
              <w:rPr>
                <w:sz w:val="24"/>
                <w:szCs w:val="24"/>
                <w:lang w:eastAsia="en-US"/>
              </w:rPr>
              <w:lastRenderedPageBreak/>
              <w:t>нестандартных ситуациях;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7F27" w:rsidRPr="0005530B" w:rsidRDefault="00817F27" w:rsidP="00817F27">
            <w:pPr>
              <w:pStyle w:val="2"/>
              <w:tabs>
                <w:tab w:val="left" w:pos="463"/>
              </w:tabs>
              <w:spacing w:before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0553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 w:rsidRPr="0005530B">
              <w:rPr>
                <w:lang w:eastAsia="en-US"/>
              </w:rPr>
              <w:t>Факторные модели для оценки обобщающих показателей</w:t>
            </w:r>
            <w:r w:rsidRPr="00817F27">
              <w:rPr>
                <w:lang w:eastAsia="en-US"/>
              </w:rPr>
              <w:t xml:space="preserve"> эффективности деятельности предприятия (организации) 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Источники аналитической информации для оценки финансового состояния организации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Показатели комплексной оценки эффективности деятельности предприятия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 xml:space="preserve">Абсолютные показатели оценки финансовой устойчивости организации  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Относительные показатели оценки финансовой устойчивости организации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Оценка ликвидности и платежеспособности организации.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Оценка деловой активности организации</w:t>
            </w:r>
          </w:p>
          <w:p w:rsidR="00817F27" w:rsidRPr="00817F27" w:rsidRDefault="00817F27" w:rsidP="00817F27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Комплексная рейтинговая оценка финансового состояния организации</w:t>
            </w: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17F27" w:rsidRPr="00456F43" w:rsidTr="00817F27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17F27"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17F27"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17F27"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817F27" w:rsidRPr="00817F27" w:rsidRDefault="00817F27" w:rsidP="00817F27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7F27" w:rsidRPr="00817F27" w:rsidRDefault="00817F27" w:rsidP="00817F27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1. </w:t>
            </w:r>
            <w:r w:rsidRPr="00817F2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Определите, как изменится уровень рентабельности производственных фондов при условиях, приведенных в табл.1.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Таблица 1</w:t>
            </w:r>
          </w:p>
          <w:p w:rsidR="00817F27" w:rsidRPr="00817F27" w:rsidRDefault="00817F27" w:rsidP="00817F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</w:rPr>
              <w:t>Исходная информация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1444"/>
              <w:gridCol w:w="5161"/>
            </w:tblGrid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Планируется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1.Прибыль от продажи товаров, продукции, работ, услуг,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2865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Убыточная (убыток на 80 тыс. руб.) продажа ненужных запасов материалов и оборудования, балансовая стоимость которых составит 350 тыс. руб.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2.Средняя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9556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3.Средняя стоимость запасов,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725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817F27" w:rsidRPr="00817F27" w:rsidRDefault="00817F27" w:rsidP="00817F2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  <w:t xml:space="preserve">2. </w:t>
            </w:r>
            <w:r w:rsidRPr="00817F2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Определите, как изменится уровень рентабельности продаж при условиях, приведенных в табл.6.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Таблица 2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Исходные данные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384"/>
              <w:gridCol w:w="1594"/>
              <w:gridCol w:w="4058"/>
            </w:tblGrid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Планируется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1.Выручка (нетто) от продажи товаров, продукции, работ, услуг,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Увеличение объема продаж товаров, продукции, работ, услуг на 5%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2. Переменные затраты на производство и продажу продукции,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3. Постоянные затраты организации,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Используя данные бухгалтерского баланса и отчета о прибылях и убытках, 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классифицируйте финансовое состояние организации по балльной системе. Напишите вывод. 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Используя данные бухгалтерского баланса и отчета о прибылях и убытках, классифицируйте финансовое состояние организации на основе экспресс-оценки. Напишите вывод. 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исходной информации, содержащейся в табл.1, произведите расчеты: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темпов роста и прироста объема продаж и ресурсов (табл.2);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-динамики показателей эффективности использования ресурсов (табл.3);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-долей прироста продаж продукции за счет действия экстенсивных и интенсивных факторов (табл.4);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относительной экономии ресурсов или относительного вовлечения их в оборот предприятия (табл.5).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Обобщите результаты расчетов в табл.6 и сделайте заключение об эффективности деятельности предприятия. 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Исходные данные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5689"/>
              <w:gridCol w:w="1771"/>
              <w:gridCol w:w="1807"/>
            </w:tblGrid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Отчетный период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167220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764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23800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100456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104856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17452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14608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148700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157162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32482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объем совокупного производственного ресурса, тыс. руб.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(стр. 3 + стр. 4 + стр. 5 + стр. 6 + стр. 7 + стр. 8)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335080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350360</w:t>
                  </w:r>
                </w:p>
              </w:tc>
            </w:tr>
          </w:tbl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2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Расчет темпов роста и прироста объема продаж и ресурсов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5918"/>
              <w:gridCol w:w="1486"/>
              <w:gridCol w:w="1863"/>
            </w:tblGrid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Темп роста, 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Темп прироста, %</w:t>
                  </w: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E01262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объем совокупного производственного ресурса,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3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показателей эффективности использования ресурсов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3965"/>
              <w:gridCol w:w="1994"/>
              <w:gridCol w:w="2030"/>
              <w:gridCol w:w="874"/>
              <w:gridCol w:w="37"/>
            </w:tblGrid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Виды ресурсов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Отчетный период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Темпы роста, %</w:t>
                  </w:r>
                </w:p>
              </w:tc>
            </w:tr>
            <w:tr w:rsidR="00817F27" w:rsidRPr="00E01262" w:rsidTr="00817F2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Производственный персонал: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производительность труда;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зарплатоотдача.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Материальные затраты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материалоотдача;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Амортизация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-амортизациоотдача;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E01262" w:rsidTr="00817F2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затраты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-удельные прочие затраты;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Основные производственные фонды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фондоотдача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Оборотные активы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коэффициент оборачиваемости: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E01262" w:rsidTr="00817F27">
              <w:trPr>
                <w:gridAfter w:val="1"/>
                <w:wAfter w:w="14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Совокупный ресурс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отдача совокупного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4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долей прироста продукции за счет роста объема ресурсов (экстенсивных факторов) и эффективности использования ресурсов (интенсивных факторов)</w:t>
            </w:r>
          </w:p>
          <w:tbl>
            <w:tblPr>
              <w:tblStyle w:val="a5"/>
              <w:tblW w:w="9634" w:type="dxa"/>
              <w:tblLook w:val="04A0" w:firstRow="1" w:lastRow="0" w:firstColumn="1" w:lastColumn="0" w:noHBand="0" w:noVBand="1"/>
            </w:tblPr>
            <w:tblGrid>
              <w:gridCol w:w="829"/>
              <w:gridCol w:w="4324"/>
              <w:gridCol w:w="3064"/>
              <w:gridCol w:w="1417"/>
            </w:tblGrid>
            <w:tr w:rsidR="00817F27" w:rsidRPr="00817F27" w:rsidTr="00817F27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Доли прироста в %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Порядок расчета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Прирост продукции за счет роста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 численности персонала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производительности труда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Прирост продукции за счет роста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 затрат на оплату труда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зарплатоотдачи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Прирост продукции за счет роста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 материальных затрат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материалоотдачи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Прирост продукции за счет роста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 амортизации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амортизациеотдачи</w:t>
                  </w:r>
                </w:p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Прирост продукции за счет роста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 прочих затрат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удельных прочих затрат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Прирост продукции за счет роста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 основных производственных фондов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Б) фондоотдачи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Прирост продукции за счет роста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 величины оборотных активов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оборачиваемости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456F43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Прирост продукции за счет роста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А_ совокупных ресурсов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Б) ресурсоотдачи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F27" w:rsidRPr="00817F27" w:rsidRDefault="00817F27" w:rsidP="00817F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5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 относительной экономии ресурсов (вовлечения их в оборот)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3344"/>
              <w:gridCol w:w="3502"/>
              <w:gridCol w:w="2421"/>
            </w:tblGrid>
            <w:tr w:rsidR="00817F27" w:rsidRPr="00456F43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Относительная экономия (-), относительное вовлечение (+)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% к базисному значению показателя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Производственный персонал,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456F43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456F43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Основные производственные фонды,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Оборотные активы,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456F43" w:rsidTr="00817F2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Совокупный производственный ресурс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6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F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 оценка эффективности деятельности предприятия</w:t>
            </w: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9915" w:type="dxa"/>
              <w:tblLook w:val="04A0" w:firstRow="1" w:lastRow="0" w:firstColumn="1" w:lastColumn="0" w:noHBand="0" w:noVBand="1"/>
            </w:tblPr>
            <w:tblGrid>
              <w:gridCol w:w="760"/>
              <w:gridCol w:w="2344"/>
              <w:gridCol w:w="1821"/>
              <w:gridCol w:w="1726"/>
              <w:gridCol w:w="1648"/>
              <w:gridCol w:w="1737"/>
            </w:tblGrid>
            <w:tr w:rsidR="00817F27" w:rsidRPr="00456F43" w:rsidTr="00817F27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Виды ресурсов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Динамика показателей эффективности</w:t>
                  </w: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, % (табл.2)</w:t>
                  </w:r>
                </w:p>
              </w:tc>
              <w:tc>
                <w:tcPr>
                  <w:tcW w:w="3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Доля прироста продукции за счет (табл.4)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Относительная экономия (-), вовлечение в </w:t>
                  </w: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оборот (+)</w:t>
                  </w:r>
                </w:p>
              </w:tc>
            </w:tr>
            <w:tr w:rsidR="00817F27" w:rsidRPr="00817F27" w:rsidTr="00817F2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Экстенсивног</w:t>
                  </w: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 фактора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Интенсивног</w:t>
                  </w: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 фактора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Производственный персонал: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-производительность труда; 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456F43" w:rsidTr="00817F2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Затраты на оплату труда: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зарплатоотдача.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Материальные ресурсы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материалоотдача;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Амортизация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-амортизациоотдача;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456F43" w:rsidTr="00817F2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затраты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-удельные прочие затраты;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Основные производственные фонды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фондоотдача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817F27" w:rsidTr="00817F2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Оборотные активы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коэффициент оборачиваемости: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F27" w:rsidRPr="00456F43" w:rsidTr="00817F27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Совокупный ресурс</w:t>
                  </w:r>
                </w:p>
                <w:p w:rsidR="00817F27" w:rsidRPr="00817F27" w:rsidRDefault="00817F27" w:rsidP="00817F2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7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отдача совокупного ресурса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F27" w:rsidRPr="00817F27" w:rsidRDefault="00817F27" w:rsidP="00817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7F27" w:rsidRPr="00817F27" w:rsidRDefault="00817F27" w:rsidP="00817F27">
            <w:pPr>
              <w:shd w:val="clear" w:color="auto" w:fill="FFFFFF"/>
              <w:spacing w:after="0" w:line="240" w:lineRule="auto"/>
              <w:ind w:firstLine="4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17F27" w:rsidRPr="00456F43" w:rsidTr="00817F27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7F27" w:rsidRPr="00817F27" w:rsidRDefault="00817F27" w:rsidP="00817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 xml:space="preserve">– способами поиска и анализа экономической информации содержащейся в </w:t>
            </w:r>
            <w:r w:rsidRPr="00817F27">
              <w:rPr>
                <w:lang w:eastAsia="en-US"/>
              </w:rPr>
              <w:lastRenderedPageBreak/>
              <w:t>отчетности предприятий различных форм собственности;</w:t>
            </w: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  <w:r w:rsidRPr="00817F27"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lang w:eastAsia="en-US"/>
              </w:rPr>
            </w:pPr>
          </w:p>
          <w:p w:rsidR="00817F27" w:rsidRPr="00817F27" w:rsidRDefault="00817F27" w:rsidP="00817F2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567"/>
              <w:jc w:val="both"/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7F27" w:rsidRPr="0005530B" w:rsidRDefault="00817F27" w:rsidP="00817F27">
            <w:pPr>
              <w:pStyle w:val="2"/>
              <w:tabs>
                <w:tab w:val="left" w:pos="331"/>
              </w:tabs>
              <w:spacing w:before="0" w:line="240" w:lineRule="auto"/>
              <w:ind w:firstLine="47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0553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Примерный перечень тем курсовых работ: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Обоснование путей выхода предприятия из экономического кризиса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lastRenderedPageBreak/>
              <w:t>Оценка эффективности функционирования предприятия в современных рыночных условиях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уровня самоокупаемости и рентабельности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Экономическая эффективность реструктуризации предприятия (на примере конкретного предприятия)</w:t>
            </w:r>
            <w:r w:rsidRPr="00817F27">
              <w:rPr>
                <w:lang w:eastAsia="en-US"/>
              </w:rPr>
              <w:t>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Экономическая эффективность санации предприятия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Максимизация прибыли предприятия при определении объема производства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Оценка резервов роста прибыли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Формирование и использование прибыли на предприятии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Обоснование точки безубыточности предприятия (на примере конкретного предприятия).</w:t>
            </w:r>
          </w:p>
          <w:p w:rsidR="00817F27" w:rsidRPr="00817F27" w:rsidRDefault="00817F27" w:rsidP="00817F27">
            <w:pPr>
              <w:pStyle w:val="a4"/>
              <w:widowControl/>
              <w:numPr>
                <w:ilvl w:val="0"/>
                <w:numId w:val="7"/>
              </w:numPr>
              <w:autoSpaceDE/>
              <w:adjustRightInd/>
              <w:jc w:val="both"/>
              <w:rPr>
                <w:lang w:eastAsia="en-US"/>
              </w:rPr>
            </w:pPr>
            <w:r w:rsidRPr="00817F27">
              <w:rPr>
                <w:bCs/>
                <w:lang w:eastAsia="en-US"/>
              </w:rPr>
              <w:t>Резервы и пути повышения рентабельности продукции (на примере конкретного предприятия)</w:t>
            </w:r>
            <w:r w:rsidRPr="00817F27">
              <w:rPr>
                <w:lang w:eastAsia="en-US"/>
              </w:rPr>
              <w:t>.</w:t>
            </w:r>
          </w:p>
          <w:p w:rsidR="00817F27" w:rsidRPr="00817F27" w:rsidRDefault="00817F27" w:rsidP="00817F27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17F27" w:rsidRPr="00817F27" w:rsidRDefault="00817F27" w:rsidP="00817F27">
      <w:pPr>
        <w:spacing w:after="0" w:line="240" w:lineRule="auto"/>
        <w:rPr>
          <w:rStyle w:val="FontStyle20"/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sectPr w:rsidR="00817F27" w:rsidRPr="00817F27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«Оценка эффективности финансово-экономической деятельности предприятия (организации)»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«Оценка эффективности финансово-экономической деятельности предприятия (организации)».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курсовой работы: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5530B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5530B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05530B" w:rsidRPr="0005530B" w:rsidRDefault="0005530B" w:rsidP="000553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05530B" w:rsidRPr="0005530B" w:rsidRDefault="0005530B" w:rsidP="0005530B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Default="00100474">
      <w:pPr>
        <w:rPr>
          <w:lang w:val="ru-RU"/>
        </w:rPr>
      </w:pPr>
    </w:p>
    <w:p w:rsidR="00100474" w:rsidRPr="009427A0" w:rsidRDefault="00100474">
      <w:pPr>
        <w:rPr>
          <w:lang w:val="ru-RU"/>
        </w:rPr>
      </w:pPr>
    </w:p>
    <w:sectPr w:rsidR="00100474" w:rsidRPr="009427A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628"/>
    <w:multiLevelType w:val="hybridMultilevel"/>
    <w:tmpl w:val="4148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B10F9"/>
    <w:multiLevelType w:val="hybridMultilevel"/>
    <w:tmpl w:val="A3E8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06341"/>
    <w:multiLevelType w:val="hybridMultilevel"/>
    <w:tmpl w:val="F536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B7D98"/>
    <w:multiLevelType w:val="hybridMultilevel"/>
    <w:tmpl w:val="FE68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530B"/>
    <w:rsid w:val="000946AF"/>
    <w:rsid w:val="00100474"/>
    <w:rsid w:val="00111DF9"/>
    <w:rsid w:val="001C304A"/>
    <w:rsid w:val="001F0BC7"/>
    <w:rsid w:val="00206A0F"/>
    <w:rsid w:val="00234282"/>
    <w:rsid w:val="00456F43"/>
    <w:rsid w:val="004E3ED8"/>
    <w:rsid w:val="006C252F"/>
    <w:rsid w:val="00817F27"/>
    <w:rsid w:val="00853F3B"/>
    <w:rsid w:val="00904B8D"/>
    <w:rsid w:val="009427A0"/>
    <w:rsid w:val="00A462B5"/>
    <w:rsid w:val="00CA3F68"/>
    <w:rsid w:val="00D31453"/>
    <w:rsid w:val="00E0126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00751F-3262-4361-AAC7-59A59077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474"/>
    <w:pPr>
      <w:keepNext/>
      <w:widowControl w:val="0"/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474"/>
    <w:rPr>
      <w:rFonts w:ascii="Times New Roman" w:eastAsia="Times New Roman" w:hAnsi="Times New Roman" w:cs="Arial"/>
      <w:b/>
      <w:bCs/>
      <w:caps/>
      <w:kern w:val="32"/>
      <w:sz w:val="28"/>
      <w:szCs w:val="32"/>
      <w:lang w:val="ru-RU" w:eastAsia="ru-RU"/>
    </w:rPr>
  </w:style>
  <w:style w:type="paragraph" w:styleId="a3">
    <w:name w:val="Normal (Web)"/>
    <w:basedOn w:val="a"/>
    <w:uiPriority w:val="99"/>
    <w:unhideWhenUsed/>
    <w:rsid w:val="00100474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1004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100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100474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100474"/>
    <w:rPr>
      <w:rFonts w:ascii="Times New Roman" w:hAnsi="Times New Roman" w:cs="Times New Roman" w:hint="default"/>
      <w:i/>
      <w:iCs/>
      <w:sz w:val="12"/>
      <w:szCs w:val="12"/>
    </w:rPr>
  </w:style>
  <w:style w:type="table" w:styleId="a5">
    <w:name w:val="Table Grid"/>
    <w:basedOn w:val="a1"/>
    <w:uiPriority w:val="59"/>
    <w:rsid w:val="00100474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17F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817F2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17F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817F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17F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C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04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04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nium.com/read?id=345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27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3B0D-A449-4401-B640-322D6F36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9516</Words>
  <Characters>54243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2019-2020_38_03_01-дЭЭб-19-3_69_plx_Оценка эффективности финансово-экономической деятельности предприятия (организации)</vt:lpstr>
      <vt:lpstr>Лист1</vt:lpstr>
    </vt:vector>
  </TitlesOfParts>
  <Company>Microsoft</Company>
  <LinksUpToDate>false</LinksUpToDate>
  <CharactersWithSpaces>63632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2019-2020_38_03_01-дЭЭб-19-3_69_plx_Оценка эффективности финансово-экономической деятельности предприятия (организации)</dc:title>
  <dc:creator>FastReport.NET</dc:creator>
  <cp:lastModifiedBy>1</cp:lastModifiedBy>
  <cp:revision>9</cp:revision>
  <dcterms:created xsi:type="dcterms:W3CDTF">2020-10-24T16:08:00Z</dcterms:created>
  <dcterms:modified xsi:type="dcterms:W3CDTF">2020-12-11T19:12:00Z</dcterms:modified>
</cp:coreProperties>
</file>