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F19" w:rsidRDefault="00F57227">
      <w:pPr>
        <w:rPr>
          <w:sz w:val="0"/>
          <w:szCs w:val="0"/>
        </w:rPr>
      </w:pPr>
      <w:r w:rsidRPr="00F57227">
        <w:rPr>
          <w:noProof/>
          <w:lang w:val="ru-RU" w:eastAsia="ru-RU"/>
        </w:rPr>
        <w:drawing>
          <wp:inline distT="0" distB="0" distL="0" distR="0">
            <wp:extent cx="5524500" cy="7790741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6274" cy="77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2F4">
        <w:br w:type="page"/>
      </w:r>
    </w:p>
    <w:p w:rsidR="008A5F19" w:rsidRPr="00F57227" w:rsidRDefault="00F57227">
      <w:pPr>
        <w:rPr>
          <w:sz w:val="0"/>
          <w:szCs w:val="0"/>
          <w:lang w:val="ru-RU"/>
        </w:rPr>
      </w:pPr>
      <w:r w:rsidRPr="00F57227">
        <w:rPr>
          <w:noProof/>
          <w:lang w:val="ru-RU" w:eastAsia="ru-RU"/>
        </w:rPr>
        <w:lastRenderedPageBreak/>
        <w:drawing>
          <wp:inline distT="0" distB="0" distL="0" distR="0">
            <wp:extent cx="5935980" cy="814578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2F4" w:rsidRPr="00F57227">
        <w:rPr>
          <w:lang w:val="ru-RU"/>
        </w:rPr>
        <w:br w:type="page"/>
      </w:r>
    </w:p>
    <w:p w:rsidR="008A5F19" w:rsidRPr="00F57227" w:rsidRDefault="00C522F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4422085" wp14:editId="77E64A7B">
            <wp:extent cx="5940425" cy="8401422"/>
            <wp:effectExtent l="0" t="0" r="0" b="0"/>
            <wp:docPr id="1" name="Рисунок 1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2F4" w:rsidRPr="00F5722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5F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A5F19" w:rsidRPr="00E70D77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формирует: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/или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лежащей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глобализации,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торговых,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валютно-финансовых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отношений;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разделении</w:t>
            </w:r>
            <w:r w:rsidRPr="00F57227">
              <w:rPr>
                <w:lang w:val="ru-RU"/>
              </w:rPr>
              <w:t xml:space="preserve"> </w:t>
            </w: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труда..</w:t>
            </w:r>
            <w:proofErr w:type="gramEnd"/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>
        <w:trPr>
          <w:trHeight w:hRule="exact" w:val="138"/>
        </w:trPr>
        <w:tc>
          <w:tcPr>
            <w:tcW w:w="1986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 w:rsidRPr="00E70D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8A5F19" w:rsidRPr="00E70D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8A5F19" w:rsidRPr="00E70D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8A5F19">
        <w:trPr>
          <w:trHeight w:hRule="exact" w:val="138"/>
        </w:trPr>
        <w:tc>
          <w:tcPr>
            <w:tcW w:w="1986" w:type="dxa"/>
          </w:tcPr>
          <w:p w:rsidR="008A5F19" w:rsidRDefault="008A5F19"/>
        </w:tc>
        <w:tc>
          <w:tcPr>
            <w:tcW w:w="7372" w:type="dxa"/>
          </w:tcPr>
          <w:p w:rsidR="008A5F19" w:rsidRDefault="008A5F19"/>
        </w:tc>
      </w:tr>
      <w:tr w:rsidR="008A5F19" w:rsidRPr="00E70D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>
        <w:trPr>
          <w:trHeight w:hRule="exact" w:val="277"/>
        </w:trPr>
        <w:tc>
          <w:tcPr>
            <w:tcW w:w="1986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A5F19" w:rsidRPr="00E70D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8A5F19" w:rsidRPr="00E70D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Pr="00FF00C2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показатели, характеризующие экономику стран и ее потенциал, взаимосвязь и взаимозависимость. </w:t>
            </w:r>
            <w:r w:rsidR="009A52F4"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Причины их изменений</w:t>
            </w:r>
          </w:p>
          <w:p w:rsidR="008A5F19" w:rsidRPr="00FF00C2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обработки и </w:t>
            </w:r>
            <w:proofErr w:type="gramStart"/>
            <w:r w:rsidR="009A52F4"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  информации</w:t>
            </w:r>
            <w:proofErr w:type="gramEnd"/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</w:p>
        </w:tc>
      </w:tr>
    </w:tbl>
    <w:p w:rsidR="008A5F19" w:rsidRPr="00FF00C2" w:rsidRDefault="009A52F4">
      <w:pPr>
        <w:rPr>
          <w:sz w:val="0"/>
          <w:szCs w:val="0"/>
          <w:lang w:val="ru-RU"/>
        </w:rPr>
      </w:pPr>
      <w:r w:rsidRPr="00FF00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5F19" w:rsidRPr="00E70D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в сети ИНТЕРНЕТ и использовать СМИ для получения информационного материала</w:t>
            </w:r>
          </w:p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взаимосвязи различных показателей мировой экономики и их влияние на международные экономические отношения</w:t>
            </w:r>
          </w:p>
        </w:tc>
      </w:tr>
      <w:tr w:rsidR="008A5F19" w:rsidRPr="00E70D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основных показателей мировой экономики </w:t>
            </w:r>
            <w:proofErr w:type="gramStart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 других</w:t>
            </w:r>
            <w:proofErr w:type="gram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дисциплинах</w:t>
            </w:r>
          </w:p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</w:tr>
      <w:tr w:rsidR="008A5F19" w:rsidRPr="00E70D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8A5F19" w:rsidRPr="00E70D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относительных и абсолютных показателей мировой экономики, методы сбора </w:t>
            </w: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 ,</w:t>
            </w:r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показателей отражающих суть  ситуации в мировой экономики , основные группировки стран мира</w:t>
            </w:r>
          </w:p>
        </w:tc>
      </w:tr>
      <w:tr w:rsidR="008A5F19" w:rsidRPr="00E70D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основные показатели, характеризующие экономику стран</w:t>
            </w:r>
          </w:p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обобщать полученные результаты</w:t>
            </w:r>
          </w:p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обработки статистической информации в мировой экономике</w:t>
            </w:r>
          </w:p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8A5F19" w:rsidRPr="00E70D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FF00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расчетов основных показателей и, характеризующие экономику стран </w:t>
            </w:r>
            <w:proofErr w:type="gramStart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  и</w:t>
            </w:r>
            <w:proofErr w:type="gram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давать содержательную интерпретацию формальным результатам производимых расчетов</w:t>
            </w:r>
          </w:p>
        </w:tc>
      </w:tr>
    </w:tbl>
    <w:p w:rsidR="008A5F19" w:rsidRPr="00F57227" w:rsidRDefault="009A52F4">
      <w:pPr>
        <w:rPr>
          <w:sz w:val="0"/>
          <w:szCs w:val="0"/>
          <w:lang w:val="ru-RU"/>
        </w:rPr>
      </w:pPr>
      <w:r w:rsidRPr="00F5722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364"/>
        <w:gridCol w:w="332"/>
        <w:gridCol w:w="923"/>
        <w:gridCol w:w="481"/>
        <w:gridCol w:w="923"/>
        <w:gridCol w:w="449"/>
        <w:gridCol w:w="1501"/>
        <w:gridCol w:w="1563"/>
        <w:gridCol w:w="1177"/>
      </w:tblGrid>
      <w:tr w:rsidR="008A5F19" w:rsidRPr="00E70D77">
        <w:trPr>
          <w:trHeight w:hRule="exact" w:val="285"/>
        </w:trPr>
        <w:tc>
          <w:tcPr>
            <w:tcW w:w="710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8A5F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>
        <w:trPr>
          <w:trHeight w:hRule="exact" w:val="138"/>
        </w:trPr>
        <w:tc>
          <w:tcPr>
            <w:tcW w:w="710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A5F1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5F19" w:rsidRDefault="008A5F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5F19" w:rsidRDefault="008A5F1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 w:rsidRPr="00E70D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тестов,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глобализации.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ТНК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FF0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(решение задач), </w:t>
            </w:r>
            <w:proofErr w:type="spellStart"/>
            <w:proofErr w:type="gramStart"/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A5F19" w:rsidRPr="00F57227" w:rsidRDefault="00FF0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 изучение учебной и научной литературы.</w:t>
            </w:r>
          </w:p>
          <w:p w:rsidR="008A5F19" w:rsidRPr="00F57227" w:rsidRDefault="00FF0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00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 w:rsidRPr="00E70D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экономики: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природно-ресурсный,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человеческий</w:t>
            </w:r>
            <w:r w:rsidRPr="00F57227">
              <w:rPr>
                <w:lang w:val="ru-RU"/>
              </w:rPr>
              <w:t xml:space="preserve">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по-тенциал</w:t>
            </w:r>
            <w:proofErr w:type="spellEnd"/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F57227">
              <w:rPr>
                <w:lang w:val="ru-RU"/>
              </w:rPr>
              <w:t xml:space="preserve"> </w:t>
            </w: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эко-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номике</w:t>
            </w:r>
            <w:proofErr w:type="spellEnd"/>
            <w:proofErr w:type="gramEnd"/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те-стов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 w:rsidRPr="00E70D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миграция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предпринимательского</w:t>
            </w:r>
            <w:r w:rsidRPr="00F57227">
              <w:rPr>
                <w:lang w:val="ru-RU"/>
              </w:rPr>
              <w:t xml:space="preserve">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-тала</w:t>
            </w:r>
            <w:proofErr w:type="gramEnd"/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 w:rsidRPr="00E70D7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1.8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-неторговая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 w:rsidRPr="00E70D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Платежный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мирохозяйственных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  <w:tr w:rsidR="008A5F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8A5F19"/>
        </w:tc>
      </w:tr>
    </w:tbl>
    <w:p w:rsidR="008A5F19" w:rsidRDefault="009A52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5F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A5F19">
        <w:trPr>
          <w:trHeight w:hRule="exact" w:val="138"/>
        </w:trPr>
        <w:tc>
          <w:tcPr>
            <w:tcW w:w="9357" w:type="dxa"/>
          </w:tcPr>
          <w:p w:rsidR="008A5F19" w:rsidRDefault="008A5F19"/>
        </w:tc>
      </w:tr>
      <w:tr w:rsidR="008A5F19" w:rsidRPr="00E70D77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заключающиеся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фиксацией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тетрадях;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прослушанным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обсуждается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баллами.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мульти-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медийного</w:t>
            </w:r>
            <w:proofErr w:type="spellEnd"/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докладами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рефератами.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активному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улучшают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F57227">
              <w:rPr>
                <w:lang w:val="ru-RU"/>
              </w:rPr>
              <w:t xml:space="preserve"> </w:t>
            </w:r>
            <w:proofErr w:type="spellStart"/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дисци-плины</w:t>
            </w:r>
            <w:proofErr w:type="spellEnd"/>
            <w:proofErr w:type="gramEnd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помогают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уяснить</w:t>
            </w:r>
            <w:r w:rsidRPr="00F57227">
              <w:rPr>
                <w:lang w:val="ru-RU"/>
              </w:rPr>
              <w:t xml:space="preserve">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методоло-гию</w:t>
            </w:r>
            <w:proofErr w:type="spell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>
        <w:trPr>
          <w:trHeight w:hRule="exact" w:val="277"/>
        </w:trPr>
        <w:tc>
          <w:tcPr>
            <w:tcW w:w="9357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 w:rsidRPr="00E70D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A5F19">
        <w:trPr>
          <w:trHeight w:hRule="exact" w:val="138"/>
        </w:trPr>
        <w:tc>
          <w:tcPr>
            <w:tcW w:w="9357" w:type="dxa"/>
          </w:tcPr>
          <w:p w:rsidR="008A5F19" w:rsidRDefault="008A5F19"/>
        </w:tc>
      </w:tr>
      <w:tr w:rsidR="008A5F19" w:rsidRPr="00E70D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A5F19">
        <w:trPr>
          <w:trHeight w:hRule="exact" w:val="138"/>
        </w:trPr>
        <w:tc>
          <w:tcPr>
            <w:tcW w:w="9357" w:type="dxa"/>
          </w:tcPr>
          <w:p w:rsidR="008A5F19" w:rsidRDefault="008A5F19"/>
        </w:tc>
      </w:tr>
      <w:tr w:rsidR="008A5F19" w:rsidRPr="00E70D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5F19" w:rsidRPr="00E70D77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F57227">
              <w:rPr>
                <w:lang w:val="ru-RU"/>
              </w:rPr>
              <w:t xml:space="preserve"> </w:t>
            </w: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F57227">
              <w:rPr>
                <w:lang w:val="ru-RU"/>
              </w:rPr>
              <w:t xml:space="preserve">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57227">
              <w:rPr>
                <w:lang w:val="ru-RU"/>
              </w:rPr>
              <w:t xml:space="preserve">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Погорлецкий</w:t>
            </w:r>
            <w:proofErr w:type="spell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57227">
              <w:rPr>
                <w:lang w:val="ru-RU"/>
              </w:rPr>
              <w:t xml:space="preserve">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Погорлецкий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F57227">
              <w:rPr>
                <w:lang w:val="ru-RU"/>
              </w:rPr>
              <w:t xml:space="preserve">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Сутырин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7227">
              <w:rPr>
                <w:lang w:val="ru-RU"/>
              </w:rPr>
              <w:t xml:space="preserve"> </w:t>
            </w: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57227">
              <w:rPr>
                <w:lang w:val="ru-RU"/>
              </w:rPr>
              <w:t xml:space="preserve">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978-5-9916-8102-5.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7227">
              <w:rPr>
                <w:lang w:val="ru-RU"/>
              </w:rPr>
              <w:t xml:space="preserve"> </w:t>
            </w:r>
            <w:proofErr w:type="gram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57227">
              <w:rPr>
                <w:lang w:val="ru-RU"/>
              </w:rPr>
              <w:t xml:space="preserve"> </w:t>
            </w:r>
            <w:proofErr w:type="spellStart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/433579/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  <w:r w:rsidRPr="00F57227">
              <w:rPr>
                <w:lang w:val="ru-RU"/>
              </w:rPr>
              <w:t xml:space="preserve"> 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</w:t>
            </w:r>
            <w:r w:rsidR="00E70D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8A5F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A5F19" w:rsidRPr="00F57227" w:rsidRDefault="009A52F4">
      <w:pPr>
        <w:rPr>
          <w:sz w:val="0"/>
          <w:szCs w:val="0"/>
          <w:lang w:val="ru-RU"/>
        </w:rPr>
      </w:pPr>
      <w:r w:rsidRPr="00F5722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8A5F19" w:rsidRPr="00E70D77" w:rsidTr="00FF00C2">
        <w:trPr>
          <w:trHeight w:hRule="exact" w:val="18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FF00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Литовская,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="009A52F4" w:rsidRPr="00F57227">
              <w:rPr>
                <w:lang w:val="ru-RU"/>
              </w:rPr>
              <w:t xml:space="preserve"> </w:t>
            </w:r>
            <w:proofErr w:type="gramStart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9A52F4" w:rsidRPr="00F57227">
              <w:rPr>
                <w:lang w:val="ru-RU"/>
              </w:rPr>
              <w:t xml:space="preserve"> </w:t>
            </w:r>
            <w:proofErr w:type="spellStart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Литов-ская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lang w:val="ru-RU"/>
              </w:rPr>
              <w:t xml:space="preserve"> </w:t>
            </w:r>
            <w:proofErr w:type="gramStart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lang w:val="ru-RU"/>
              </w:rPr>
              <w:t xml:space="preserve"> 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9A52F4" w:rsidRPr="00F57227">
              <w:rPr>
                <w:lang w:val="ru-RU"/>
              </w:rPr>
              <w:t xml:space="preserve"> 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=2890.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/1/1526979/2890.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9A52F4" w:rsidRPr="00F57227">
              <w:rPr>
                <w:lang w:val="ru-RU"/>
              </w:rPr>
              <w:t xml:space="preserve"> 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</w:t>
            </w:r>
            <w:r w:rsidR="00E70D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lang w:val="ru-RU"/>
              </w:rPr>
              <w:t xml:space="preserve"> </w:t>
            </w:r>
            <w:proofErr w:type="gramStart"/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9A52F4" w:rsidRPr="00F57227">
              <w:rPr>
                <w:lang w:val="ru-RU"/>
              </w:rPr>
              <w:t xml:space="preserve"> 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9A52F4" w:rsidRPr="00F57227">
              <w:rPr>
                <w:lang w:val="ru-RU"/>
              </w:rPr>
              <w:t xml:space="preserve"> 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9A52F4"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A5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9A52F4"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 w:rsidTr="00FF00C2">
        <w:trPr>
          <w:trHeight w:hRule="exact" w:val="87"/>
        </w:trPr>
        <w:tc>
          <w:tcPr>
            <w:tcW w:w="9357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5F19" w:rsidRPr="00E70D77" w:rsidTr="00FF00C2">
        <w:trPr>
          <w:trHeight w:hRule="exact" w:val="6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00C2" w:rsidRPr="009B6236" w:rsidRDefault="00FF00C2" w:rsidP="00FF00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Филатов,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9B6236">
              <w:rPr>
                <w:lang w:val="ru-RU"/>
              </w:rPr>
              <w:t xml:space="preserve"> 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/1/1112889/712.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B6236">
              <w:rPr>
                <w:lang w:val="ru-RU"/>
              </w:rPr>
              <w:t xml:space="preserve"> 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</w:t>
            </w:r>
            <w:r w:rsidR="00E70D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978-5-9967-0443-9.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B6236">
              <w:rPr>
                <w:lang w:val="ru-RU"/>
              </w:rPr>
              <w:t xml:space="preserve"> </w:t>
            </w:r>
          </w:p>
          <w:p w:rsidR="00FF00C2" w:rsidRPr="009B6236" w:rsidRDefault="00FF00C2" w:rsidP="00FF00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Экономика: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6236">
              <w:rPr>
                <w:lang w:val="ru-RU"/>
              </w:rPr>
              <w:t xml:space="preserve"> 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Дерен.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415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978-5-534-11110-1.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/444493/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  <w:r w:rsidRPr="009B6236">
              <w:rPr>
                <w:lang w:val="ru-RU"/>
              </w:rPr>
              <w:t xml:space="preserve"> 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</w:t>
            </w:r>
            <w:r w:rsidR="00E70D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</w:p>
          <w:p w:rsidR="00FF00C2" w:rsidRPr="009B6236" w:rsidRDefault="00FF00C2" w:rsidP="00FF00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Экономика: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6236">
              <w:rPr>
                <w:lang w:val="ru-RU"/>
              </w:rPr>
              <w:t xml:space="preserve"> 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Дерен.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Изда-тельство</w:t>
            </w:r>
            <w:proofErr w:type="spellEnd"/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978-5-534-11078-4.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/444492/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  <w:r w:rsidRPr="009B6236">
              <w:rPr>
                <w:lang w:val="ru-RU"/>
              </w:rPr>
              <w:t xml:space="preserve"> 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</w:t>
            </w:r>
            <w:r w:rsidR="00E70D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</w:p>
          <w:p w:rsidR="008A5F19" w:rsidRPr="00F57227" w:rsidRDefault="00FF00C2" w:rsidP="00FF00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внешнеэкономической</w:t>
            </w:r>
            <w:r w:rsidRPr="009B6236">
              <w:rPr>
                <w:lang w:val="ru-RU"/>
              </w:rPr>
              <w:t xml:space="preserve"> 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proofErr w:type="spell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=1584.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/1/1127178/1584.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B6236">
              <w:rPr>
                <w:lang w:val="ru-RU"/>
              </w:rPr>
              <w:t xml:space="preserve"> 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</w:t>
            </w:r>
            <w:r w:rsidR="00E70D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E70D77" w:rsidRPr="001E4D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.09.2020)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proofErr w:type="gramStart"/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B6236">
              <w:rPr>
                <w:lang w:val="ru-RU"/>
              </w:rPr>
              <w:t xml:space="preserve"> 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62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B62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</w:t>
            </w:r>
            <w:r w:rsidR="009A52F4" w:rsidRPr="00F57227">
              <w:rPr>
                <w:lang w:val="ru-RU"/>
              </w:rPr>
              <w:t xml:space="preserve"> </w:t>
            </w:r>
          </w:p>
        </w:tc>
      </w:tr>
      <w:tr w:rsidR="008A5F19" w:rsidRPr="00E70D77">
        <w:trPr>
          <w:trHeight w:hRule="exact" w:val="139"/>
        </w:trPr>
        <w:tc>
          <w:tcPr>
            <w:tcW w:w="9357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5F19" w:rsidRPr="00E70D77" w:rsidTr="00FF00C2">
        <w:trPr>
          <w:trHeight w:hRule="exact" w:val="35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00C2" w:rsidRDefault="00FF00C2" w:rsidP="00FF00C2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Мировая экономика и международные экономические отношения. </w:t>
            </w:r>
            <w:proofErr w:type="gramStart"/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Практикум :</w:t>
            </w:r>
            <w:proofErr w:type="gramEnd"/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под ред. В.К. Поспелова. — 2-е изд., </w:t>
            </w:r>
            <w:proofErr w:type="spellStart"/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испр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и</w:t>
            </w:r>
            <w:proofErr w:type="gramEnd"/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доп. — Москва : ИНФРА-М, 2020. — 164 с. + Доп. материалы [Электронный ресурс]. — (Высшее образование: Бакалавриат). — 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DOI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10.12737/1018341. - 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978-5-16-015806-8. - </w:t>
            </w:r>
            <w:proofErr w:type="gramStart"/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https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znanium</w:t>
            </w:r>
            <w:proofErr w:type="spellEnd"/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com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read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id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=356896 (дата обращения: 01.09.2020). – Режим доступа: по подписке.</w:t>
            </w:r>
          </w:p>
          <w:p w:rsidR="00FF00C2" w:rsidRDefault="00FF00C2" w:rsidP="00FF00C2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Мировая экономика и международные экономические отношения.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Практикум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Игнатова, 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Орлова, 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Горбунова, 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Асон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 под редакцией 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Игнатовой.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978-5-534-13566-4. —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viewer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mirovaya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ekonomika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mezhdunarodnye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ekonomicheskie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otnosheniya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praktikum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-465998#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page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01.09.2020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).</w:t>
            </w:r>
          </w:p>
          <w:p w:rsidR="008A5F19" w:rsidRPr="00F57227" w:rsidRDefault="008A5F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A5F19" w:rsidRPr="00E70D77">
        <w:trPr>
          <w:trHeight w:hRule="exact" w:val="138"/>
        </w:trPr>
        <w:tc>
          <w:tcPr>
            <w:tcW w:w="9357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 w:rsidRPr="00E70D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57227">
              <w:rPr>
                <w:lang w:val="ru-RU"/>
              </w:rPr>
              <w:t xml:space="preserve"> </w:t>
            </w:r>
          </w:p>
        </w:tc>
      </w:tr>
    </w:tbl>
    <w:p w:rsidR="008A5F19" w:rsidRPr="00F57227" w:rsidRDefault="009A52F4">
      <w:pPr>
        <w:rPr>
          <w:sz w:val="0"/>
          <w:szCs w:val="0"/>
          <w:lang w:val="ru-RU"/>
        </w:rPr>
      </w:pPr>
      <w:r w:rsidRPr="00F5722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"/>
        <w:gridCol w:w="2313"/>
        <w:gridCol w:w="3335"/>
        <w:gridCol w:w="3321"/>
        <w:gridCol w:w="116"/>
      </w:tblGrid>
      <w:tr w:rsidR="008A5F19" w:rsidRPr="00E70D77" w:rsidTr="00E70D7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lang w:val="ru-RU"/>
              </w:rPr>
              <w:lastRenderedPageBreak/>
              <w:t xml:space="preserve"> </w:t>
            </w:r>
          </w:p>
        </w:tc>
      </w:tr>
      <w:tr w:rsidR="008A5F19" w:rsidRPr="00E70D77" w:rsidTr="00E70D77">
        <w:trPr>
          <w:trHeight w:hRule="exact" w:val="277"/>
        </w:trPr>
        <w:tc>
          <w:tcPr>
            <w:tcW w:w="338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3335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 w:rsidTr="00E70D7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5F19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A5F19" w:rsidTr="00E70D77">
        <w:trPr>
          <w:trHeight w:hRule="exact" w:val="555"/>
        </w:trPr>
        <w:tc>
          <w:tcPr>
            <w:tcW w:w="338" w:type="dxa"/>
          </w:tcPr>
          <w:p w:rsidR="008A5F19" w:rsidRDefault="008A5F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8A5F19" w:rsidRDefault="008A5F19"/>
        </w:tc>
      </w:tr>
      <w:tr w:rsidR="008A5F19" w:rsidTr="00E70D77">
        <w:trPr>
          <w:trHeight w:hRule="exact" w:val="277"/>
        </w:trPr>
        <w:tc>
          <w:tcPr>
            <w:tcW w:w="338" w:type="dxa"/>
          </w:tcPr>
          <w:p w:rsidR="008A5F19" w:rsidRDefault="008A5F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8A5F19" w:rsidRDefault="008A5F19"/>
        </w:tc>
      </w:tr>
      <w:tr w:rsidR="008A5F19" w:rsidTr="00E70D77">
        <w:trPr>
          <w:trHeight w:hRule="exact" w:val="826"/>
        </w:trPr>
        <w:tc>
          <w:tcPr>
            <w:tcW w:w="338" w:type="dxa"/>
          </w:tcPr>
          <w:p w:rsidR="008A5F19" w:rsidRDefault="008A5F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6" w:type="dxa"/>
          </w:tcPr>
          <w:p w:rsidR="008A5F19" w:rsidRDefault="008A5F19"/>
        </w:tc>
      </w:tr>
      <w:tr w:rsidR="008A5F19" w:rsidTr="00E70D77">
        <w:trPr>
          <w:trHeight w:hRule="exact" w:val="555"/>
        </w:trPr>
        <w:tc>
          <w:tcPr>
            <w:tcW w:w="338" w:type="dxa"/>
          </w:tcPr>
          <w:p w:rsidR="008A5F19" w:rsidRDefault="008A5F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8A5F19" w:rsidRDefault="008A5F19"/>
        </w:tc>
      </w:tr>
      <w:tr w:rsidR="008A5F19" w:rsidTr="00E70D77">
        <w:trPr>
          <w:trHeight w:hRule="exact" w:val="1096"/>
        </w:trPr>
        <w:tc>
          <w:tcPr>
            <w:tcW w:w="338" w:type="dxa"/>
          </w:tcPr>
          <w:p w:rsidR="008A5F19" w:rsidRDefault="008A5F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E70D77" w:rsidRDefault="00E70D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Far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manager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E70D77" w:rsidRDefault="00E70D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Свободно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распространяемое 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E70D77" w:rsidRDefault="00E70D7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бессрочно</w:t>
            </w:r>
            <w:proofErr w:type="gramEnd"/>
          </w:p>
        </w:tc>
        <w:tc>
          <w:tcPr>
            <w:tcW w:w="116" w:type="dxa"/>
          </w:tcPr>
          <w:p w:rsidR="008A5F19" w:rsidRDefault="008A5F19"/>
        </w:tc>
      </w:tr>
      <w:tr w:rsidR="008A5F19" w:rsidTr="00E70D77">
        <w:trPr>
          <w:trHeight w:hRule="exact" w:val="285"/>
        </w:trPr>
        <w:tc>
          <w:tcPr>
            <w:tcW w:w="338" w:type="dxa"/>
          </w:tcPr>
          <w:p w:rsidR="008A5F19" w:rsidRDefault="008A5F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8A5F19" w:rsidRDefault="008A5F19"/>
        </w:tc>
      </w:tr>
      <w:tr w:rsidR="008A5F19" w:rsidTr="00E70D77">
        <w:trPr>
          <w:trHeight w:hRule="exact" w:val="555"/>
        </w:trPr>
        <w:tc>
          <w:tcPr>
            <w:tcW w:w="338" w:type="dxa"/>
          </w:tcPr>
          <w:p w:rsidR="008A5F19" w:rsidRDefault="008A5F1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8A5F19" w:rsidRDefault="008A5F19"/>
        </w:tc>
      </w:tr>
      <w:tr w:rsidR="008A5F19" w:rsidTr="00E70D77">
        <w:trPr>
          <w:trHeight w:hRule="exact" w:val="138"/>
        </w:trPr>
        <w:tc>
          <w:tcPr>
            <w:tcW w:w="338" w:type="dxa"/>
          </w:tcPr>
          <w:p w:rsidR="008A5F19" w:rsidRDefault="008A5F19"/>
        </w:tc>
        <w:tc>
          <w:tcPr>
            <w:tcW w:w="2313" w:type="dxa"/>
          </w:tcPr>
          <w:p w:rsidR="008A5F19" w:rsidRDefault="008A5F19"/>
        </w:tc>
        <w:tc>
          <w:tcPr>
            <w:tcW w:w="3335" w:type="dxa"/>
          </w:tcPr>
          <w:p w:rsidR="008A5F19" w:rsidRDefault="008A5F19"/>
        </w:tc>
        <w:tc>
          <w:tcPr>
            <w:tcW w:w="3321" w:type="dxa"/>
          </w:tcPr>
          <w:p w:rsidR="008A5F19" w:rsidRDefault="008A5F19"/>
        </w:tc>
        <w:tc>
          <w:tcPr>
            <w:tcW w:w="116" w:type="dxa"/>
          </w:tcPr>
          <w:p w:rsidR="008A5F19" w:rsidRDefault="008A5F19"/>
        </w:tc>
      </w:tr>
      <w:tr w:rsidR="008A5F19" w:rsidRPr="00E70D77" w:rsidTr="00E70D7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Tr="00E70D77">
        <w:trPr>
          <w:trHeight w:hRule="exact" w:val="270"/>
        </w:trPr>
        <w:tc>
          <w:tcPr>
            <w:tcW w:w="338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564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8A5F19" w:rsidRDefault="008A5F19"/>
        </w:tc>
      </w:tr>
      <w:tr w:rsidR="008A5F19" w:rsidTr="00E70D77">
        <w:trPr>
          <w:trHeight w:hRule="exact" w:val="826"/>
        </w:trPr>
        <w:tc>
          <w:tcPr>
            <w:tcW w:w="338" w:type="dxa"/>
          </w:tcPr>
          <w:p w:rsidR="008A5F19" w:rsidRDefault="008A5F19">
            <w:bookmarkStart w:id="0" w:name="_GoBack"/>
            <w:bookmarkEnd w:id="0"/>
          </w:p>
        </w:tc>
        <w:tc>
          <w:tcPr>
            <w:tcW w:w="5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6" w:type="dxa"/>
          </w:tcPr>
          <w:p w:rsidR="008A5F19" w:rsidRDefault="008A5F19"/>
        </w:tc>
      </w:tr>
      <w:tr w:rsidR="008A5F19" w:rsidTr="00E70D77">
        <w:trPr>
          <w:trHeight w:hRule="exact" w:val="555"/>
        </w:trPr>
        <w:tc>
          <w:tcPr>
            <w:tcW w:w="338" w:type="dxa"/>
          </w:tcPr>
          <w:p w:rsidR="008A5F19" w:rsidRDefault="008A5F19"/>
        </w:tc>
        <w:tc>
          <w:tcPr>
            <w:tcW w:w="5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Pr="00F57227" w:rsidRDefault="009A5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5722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5F19" w:rsidRDefault="009A5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6" w:type="dxa"/>
          </w:tcPr>
          <w:p w:rsidR="008A5F19" w:rsidRDefault="008A5F19"/>
        </w:tc>
      </w:tr>
      <w:tr w:rsidR="008A5F19" w:rsidRPr="00E70D77" w:rsidTr="00E70D7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 w:rsidTr="00E70D77">
        <w:trPr>
          <w:trHeight w:hRule="exact" w:val="138"/>
        </w:trPr>
        <w:tc>
          <w:tcPr>
            <w:tcW w:w="338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3335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  <w:tr w:rsidR="008A5F19" w:rsidRPr="00E70D77" w:rsidTr="00E70D77"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 w:rsidTr="00E70D77"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572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57227">
              <w:rPr>
                <w:lang w:val="ru-RU"/>
              </w:rPr>
              <w:t xml:space="preserve"> </w:t>
            </w:r>
            <w:r w:rsidRPr="00F5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57227">
              <w:rPr>
                <w:lang w:val="ru-RU"/>
              </w:rPr>
              <w:t xml:space="preserve"> </w:t>
            </w:r>
          </w:p>
          <w:p w:rsidR="008A5F19" w:rsidRPr="00F57227" w:rsidRDefault="009A5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7227">
              <w:rPr>
                <w:lang w:val="ru-RU"/>
              </w:rPr>
              <w:t xml:space="preserve"> </w:t>
            </w:r>
          </w:p>
        </w:tc>
      </w:tr>
      <w:tr w:rsidR="008A5F19" w:rsidRPr="00E70D77" w:rsidTr="00E70D77">
        <w:trPr>
          <w:trHeight w:hRule="exact" w:val="4056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5F19" w:rsidRPr="00F57227" w:rsidRDefault="008A5F19">
            <w:pPr>
              <w:rPr>
                <w:lang w:val="ru-RU"/>
              </w:rPr>
            </w:pPr>
          </w:p>
        </w:tc>
      </w:tr>
    </w:tbl>
    <w:p w:rsidR="009A52F4" w:rsidRDefault="009A52F4">
      <w:pPr>
        <w:rPr>
          <w:lang w:val="ru-RU"/>
        </w:rPr>
      </w:pPr>
    </w:p>
    <w:p w:rsidR="009A52F4" w:rsidRDefault="009A52F4">
      <w:pPr>
        <w:rPr>
          <w:lang w:val="ru-RU"/>
        </w:rPr>
      </w:pPr>
      <w:r>
        <w:rPr>
          <w:lang w:val="ru-RU"/>
        </w:rPr>
        <w:br w:type="page"/>
      </w:r>
    </w:p>
    <w:p w:rsidR="009A52F4" w:rsidRPr="00FF00C2" w:rsidRDefault="009A52F4" w:rsidP="009A52F4">
      <w:pPr>
        <w:spacing w:after="0"/>
        <w:jc w:val="right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9A52F4" w:rsidRPr="00FF00C2" w:rsidRDefault="009A52F4" w:rsidP="009A52F4">
      <w:pPr>
        <w:spacing w:after="0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FF00C2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9A52F4" w:rsidRPr="00FF00C2" w:rsidRDefault="009A52F4" w:rsidP="009A52F4">
      <w:pPr>
        <w:pStyle w:val="a5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F00C2">
        <w:rPr>
          <w:sz w:val="24"/>
        </w:rPr>
        <w:t>1 Задание 1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Позитивной стороной для экономики России, после ее интеграции в МЭ, является: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усиление конкуренции в России;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превращение России в нетто-экспортера сырьевых ресурсов;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повышение доли топливно-энергетического комплекса и снижение доли обрабатывающих отраслей;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Г) усиление зависимости от зарубежного финансового и технологического капитала.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2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Негативной стороной для экономики России, после ее интеграции в МЭ является: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углубление разделения труда и специализация;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усиление конкуренции в России;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расширение рынков сбыта;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Г) специализация страны на производстве и поставках сырьевых товаров.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 2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b/>
          <w:bCs/>
          <w:lang w:val="ru-RU"/>
        </w:rPr>
        <w:t>Вопрос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>Возникают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b/>
          <w:bCs/>
          <w:lang w:val="ru-RU"/>
        </w:rPr>
        <w:t>Задание</w:t>
      </w:r>
      <w:r w:rsidRPr="00FF00C2">
        <w:rPr>
          <w:rFonts w:ascii="Times New Roman" w:hAnsi="Times New Roman" w:cs="Times New Roman"/>
          <w:b/>
          <w:bCs/>
        </w:rPr>
        <w:t> </w:t>
      </w:r>
      <w:r w:rsidRPr="00FF00C2">
        <w:rPr>
          <w:rFonts w:ascii="Times New Roman" w:hAnsi="Times New Roman" w:cs="Times New Roman"/>
        </w:rPr>
        <w:t>  </w:t>
      </w:r>
      <w:r w:rsidRPr="00FF00C2">
        <w:rPr>
          <w:rFonts w:ascii="Times New Roman" w:hAnsi="Times New Roman" w:cs="Times New Roman"/>
          <w:lang w:val="ru-RU"/>
        </w:rPr>
        <w:t>Масштабы деятельности ТНК: распределить крупнейшие ТНК по отраслевой принадлежности по показателю объема продаж; по рыночной капитализации, по прибыли. Таблица с данными – на портале и современные</w:t>
      </w:r>
      <w:r w:rsidRPr="00FF00C2">
        <w:rPr>
          <w:rFonts w:ascii="Times New Roman" w:hAnsi="Times New Roman" w:cs="Times New Roman"/>
        </w:rPr>
        <w:t> </w:t>
      </w:r>
      <w:hyperlink r:id="rId8" w:tooltip="ДАННЫЕ" w:history="1">
        <w:proofErr w:type="gramStart"/>
        <w:r w:rsidRPr="00FF00C2">
          <w:rPr>
            <w:rStyle w:val="a6"/>
            <w:rFonts w:ascii="Times New Roman" w:hAnsi="Times New Roman" w:cs="Times New Roman"/>
            <w:lang w:val="ru-RU"/>
          </w:rPr>
          <w:t>данные</w:t>
        </w:r>
      </w:hyperlink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FF00C2">
        <w:rPr>
          <w:rFonts w:ascii="Times New Roman" w:hAnsi="Times New Roman" w:cs="Times New Roman"/>
          <w:lang w:val="ru-RU"/>
        </w:rPr>
        <w:t xml:space="preserve"> Интернет - </w:t>
      </w:r>
      <w:r w:rsidRPr="00FF00C2">
        <w:rPr>
          <w:rFonts w:ascii="Times New Roman" w:hAnsi="Times New Roman" w:cs="Times New Roman"/>
        </w:rPr>
        <w:t>http</w:t>
      </w:r>
      <w:r w:rsidRPr="00FF00C2">
        <w:rPr>
          <w:rFonts w:ascii="Times New Roman" w:hAnsi="Times New Roman" w:cs="Times New Roman"/>
          <w:lang w:val="ru-RU"/>
        </w:rPr>
        <w:t>://</w:t>
      </w:r>
      <w:r w:rsidRPr="00FF00C2">
        <w:rPr>
          <w:rFonts w:ascii="Times New Roman" w:hAnsi="Times New Roman" w:cs="Times New Roman"/>
        </w:rPr>
        <w:t> </w:t>
      </w:r>
      <w:hyperlink r:id="rId9" w:history="1">
        <w:r w:rsidRPr="00FF00C2">
          <w:rPr>
            <w:rStyle w:val="a6"/>
            <w:rFonts w:ascii="Times New Roman" w:hAnsi="Times New Roman" w:cs="Times New Roman"/>
            <w:b/>
            <w:bCs/>
          </w:rPr>
          <w:t>www</w:t>
        </w:r>
        <w:r w:rsidRPr="00FF00C2">
          <w:rPr>
            <w:rStyle w:val="a6"/>
            <w:rFonts w:ascii="Times New Roman" w:hAnsi="Times New Roman" w:cs="Times New Roman"/>
            <w:b/>
            <w:bCs/>
            <w:lang w:val="ru-RU"/>
          </w:rPr>
          <w:t xml:space="preserve">. </w:t>
        </w:r>
        <w:r w:rsidRPr="00FF00C2">
          <w:rPr>
            <w:rStyle w:val="a6"/>
            <w:rFonts w:ascii="Times New Roman" w:hAnsi="Times New Roman" w:cs="Times New Roman"/>
            <w:b/>
            <w:bCs/>
          </w:rPr>
          <w:t>fortune</w:t>
        </w:r>
        <w:r w:rsidRPr="00FF00C2">
          <w:rPr>
            <w:rStyle w:val="a6"/>
            <w:rFonts w:ascii="Times New Roman" w:hAnsi="Times New Roman" w:cs="Times New Roman"/>
            <w:b/>
            <w:bCs/>
            <w:lang w:val="ru-RU"/>
          </w:rPr>
          <w:t>.</w:t>
        </w:r>
        <w:r w:rsidRPr="00FF00C2">
          <w:rPr>
            <w:rStyle w:val="a6"/>
            <w:rFonts w:ascii="Times New Roman" w:hAnsi="Times New Roman" w:cs="Times New Roman"/>
            <w:b/>
            <w:bCs/>
          </w:rPr>
          <w:t>com</w:t>
        </w:r>
      </w:hyperlink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- информация о транснациональных корпорациях</w:t>
      </w:r>
      <w:r w:rsidRPr="00FF00C2">
        <w:rPr>
          <w:rFonts w:ascii="Times New Roman" w:hAnsi="Times New Roman" w:cs="Times New Roman"/>
        </w:rPr>
        <w:t>  </w:t>
      </w:r>
      <w:r w:rsidRPr="00FF00C2">
        <w:rPr>
          <w:rFonts w:ascii="Times New Roman" w:hAnsi="Times New Roman" w:cs="Times New Roman"/>
          <w:lang w:val="ru-RU"/>
        </w:rPr>
        <w:t xml:space="preserve"> (журнал “</w:t>
      </w:r>
      <w:r w:rsidRPr="00FF00C2">
        <w:rPr>
          <w:rFonts w:ascii="Times New Roman" w:hAnsi="Times New Roman" w:cs="Times New Roman"/>
        </w:rPr>
        <w:t>Fortune</w:t>
      </w:r>
      <w:r w:rsidRPr="00FF00C2">
        <w:rPr>
          <w:rFonts w:ascii="Times New Roman" w:hAnsi="Times New Roman" w:cs="Times New Roman"/>
          <w:lang w:val="ru-RU"/>
        </w:rPr>
        <w:t>”).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 3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1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Определите типы интеграционных объединений на основании отраженной в таблице информации и укажите их соответствие, </w:t>
      </w:r>
      <w:proofErr w:type="gramStart"/>
      <w:r w:rsidRPr="00FF00C2">
        <w:rPr>
          <w:rFonts w:ascii="Times New Roman" w:hAnsi="Times New Roman" w:cs="Times New Roman"/>
          <w:lang w:val="ru-RU"/>
        </w:rPr>
        <w:t>например: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1</w:t>
      </w:r>
      <w:proofErr w:type="gramEnd"/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- А и т.п.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4395"/>
      </w:tblGrid>
      <w:tr w:rsidR="009A52F4" w:rsidRPr="00FF00C2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  <w:proofErr w:type="spellStart"/>
            <w:r w:rsidRPr="00FF00C2">
              <w:rPr>
                <w:rFonts w:ascii="Times New Roman" w:hAnsi="Times New Roman" w:cs="Times New Roman"/>
              </w:rPr>
              <w:t>Типы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интеграции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Характерная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черта</w:t>
            </w:r>
            <w:proofErr w:type="spellEnd"/>
          </w:p>
        </w:tc>
      </w:tr>
      <w:tr w:rsidR="009A52F4" w:rsidRPr="00E70D77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 xml:space="preserve"> 1 -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Зона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свободной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торговли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 xml:space="preserve">А </w:t>
            </w:r>
            <w:r w:rsidRPr="00FF00C2">
              <w:rPr>
                <w:rFonts w:ascii="Times New Roman" w:hAnsi="Times New Roman" w:cs="Times New Roman"/>
              </w:rPr>
              <w:t> </w:t>
            </w:r>
            <w:r w:rsidRPr="00FF00C2">
              <w:rPr>
                <w:rFonts w:ascii="Times New Roman" w:hAnsi="Times New Roman" w:cs="Times New Roman"/>
                <w:lang w:val="ru-RU"/>
              </w:rPr>
              <w:t>–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 xml:space="preserve"> Единое тарифное и нетарифное регулирование в отношении третьих стран; встреча глав государств, совет министров, секретариат</w:t>
            </w:r>
          </w:p>
        </w:tc>
      </w:tr>
      <w:tr w:rsidR="009A52F4" w:rsidRPr="00E70D77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 xml:space="preserve"> 2 –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Таможенный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союз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 xml:space="preserve">В </w:t>
            </w:r>
            <w:r w:rsidRPr="00FF00C2">
              <w:rPr>
                <w:rFonts w:ascii="Times New Roman" w:hAnsi="Times New Roman" w:cs="Times New Roman"/>
              </w:rPr>
              <w:t> </w:t>
            </w:r>
            <w:r w:rsidRPr="00FF00C2">
              <w:rPr>
                <w:rFonts w:ascii="Times New Roman" w:hAnsi="Times New Roman" w:cs="Times New Roman"/>
                <w:lang w:val="ru-RU"/>
              </w:rPr>
              <w:t>–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 xml:space="preserve"> Межгосударственные органы наднационального регулирования; (например в рамках ЕС – Комиссия ЕС)</w:t>
            </w:r>
          </w:p>
        </w:tc>
      </w:tr>
      <w:tr w:rsidR="009A52F4" w:rsidRPr="00E70D77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 xml:space="preserve">3  –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Общий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рынок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С – Межгосударственный совет на уровне министров и секретариат; Европейская ассоциация свободной торговли (ЕАСТ), Североамериканская зона свободной торговли (НАФТА)</w:t>
            </w:r>
          </w:p>
        </w:tc>
      </w:tr>
      <w:tr w:rsidR="009A52F4" w:rsidRPr="00E70D77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 xml:space="preserve">4  -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Полный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экономический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союз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D</w:t>
            </w:r>
            <w:r w:rsidRPr="00FF00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00C2">
              <w:rPr>
                <w:rFonts w:ascii="Times New Roman" w:hAnsi="Times New Roman" w:cs="Times New Roman"/>
              </w:rPr>
              <w:t> </w:t>
            </w:r>
            <w:r w:rsidRPr="00FF00C2">
              <w:rPr>
                <w:rFonts w:ascii="Times New Roman" w:hAnsi="Times New Roman" w:cs="Times New Roman"/>
                <w:lang w:val="ru-RU"/>
              </w:rPr>
              <w:t xml:space="preserve">-Свободное движение товаров, услуг, факторов производства </w:t>
            </w:r>
            <w:proofErr w:type="spellStart"/>
            <w:r w:rsidRPr="00FF00C2">
              <w:rPr>
                <w:rFonts w:ascii="Times New Roman" w:hAnsi="Times New Roman" w:cs="Times New Roman"/>
                <w:lang w:val="ru-RU"/>
              </w:rPr>
              <w:t>интегрирующихся</w:t>
            </w:r>
            <w:proofErr w:type="spellEnd"/>
            <w:r w:rsidRPr="00FF00C2">
              <w:rPr>
                <w:rFonts w:ascii="Times New Roman" w:hAnsi="Times New Roman" w:cs="Times New Roman"/>
                <w:lang w:val="ru-RU"/>
              </w:rPr>
              <w:t xml:space="preserve"> стран</w:t>
            </w:r>
          </w:p>
        </w:tc>
      </w:tr>
    </w:tbl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2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lastRenderedPageBreak/>
        <w:t>Ниже представлены крупнейшие интеграционные объединения мира: “АСЕАН</w:t>
      </w:r>
      <w:proofErr w:type="gramStart"/>
      <w:r w:rsidRPr="00FF00C2">
        <w:rPr>
          <w:rFonts w:ascii="Times New Roman" w:hAnsi="Times New Roman" w:cs="Times New Roman"/>
          <w:lang w:val="ru-RU"/>
        </w:rPr>
        <w:t>”,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«</w:t>
      </w:r>
      <w:proofErr w:type="gramEnd"/>
      <w:r w:rsidRPr="00FF00C2">
        <w:rPr>
          <w:rFonts w:ascii="Times New Roman" w:hAnsi="Times New Roman" w:cs="Times New Roman"/>
          <w:lang w:val="ru-RU"/>
        </w:rPr>
        <w:t>НАФТА»,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«КАРИКОМ», «МЕРКОСУР», «ЕС». Распределите их в таблицу по географическому признаку и по типу интеграционного объединения.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410"/>
        <w:gridCol w:w="1560"/>
        <w:gridCol w:w="1410"/>
      </w:tblGrid>
      <w:tr w:rsidR="009A52F4" w:rsidRPr="00FF00C2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Тип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интеграционных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объединений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ИО</w:t>
            </w:r>
          </w:p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  <w:proofErr w:type="spellStart"/>
            <w:r w:rsidRPr="00FF00C2">
              <w:rPr>
                <w:rFonts w:ascii="Times New Roman" w:hAnsi="Times New Roman" w:cs="Times New Roman"/>
              </w:rPr>
              <w:t>Америки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ИО</w:t>
            </w:r>
          </w:p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  <w:proofErr w:type="spellStart"/>
            <w:r w:rsidRPr="00FF00C2">
              <w:rPr>
                <w:rFonts w:ascii="Times New Roman" w:hAnsi="Times New Roman" w:cs="Times New Roman"/>
              </w:rPr>
              <w:t>Азии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ИО</w:t>
            </w:r>
          </w:p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  <w:proofErr w:type="spellStart"/>
            <w:r w:rsidRPr="00FF00C2">
              <w:rPr>
                <w:rFonts w:ascii="Times New Roman" w:hAnsi="Times New Roman" w:cs="Times New Roman"/>
              </w:rPr>
              <w:t>Европы</w:t>
            </w:r>
            <w:proofErr w:type="spellEnd"/>
          </w:p>
        </w:tc>
      </w:tr>
      <w:tr w:rsidR="009A52F4" w:rsidRPr="00FF00C2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Зона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свободной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торговли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</w:tr>
      <w:tr w:rsidR="009A52F4" w:rsidRPr="00FF00C2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Таможенный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союз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</w:tr>
      <w:tr w:rsidR="009A52F4" w:rsidRPr="00FF00C2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Общий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рынок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</w:tr>
      <w:tr w:rsidR="009A52F4" w:rsidRPr="00FF00C2" w:rsidTr="00C237CF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Полный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экономический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союз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</w:tr>
    </w:tbl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</w:rPr>
      </w:pPr>
      <w:proofErr w:type="spellStart"/>
      <w:r w:rsidRPr="00FF00C2">
        <w:rPr>
          <w:rFonts w:ascii="Times New Roman" w:hAnsi="Times New Roman" w:cs="Times New Roman"/>
        </w:rPr>
        <w:t>Задание</w:t>
      </w:r>
      <w:proofErr w:type="spellEnd"/>
      <w:r w:rsidRPr="00FF00C2">
        <w:rPr>
          <w:rFonts w:ascii="Times New Roman" w:hAnsi="Times New Roman" w:cs="Times New Roman"/>
        </w:rPr>
        <w:t xml:space="preserve"> 3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Распределите страны по их принадлежности к указанным в таблице интеграционным объединениям: Парагвай, Индонезия, Сингапур, Мексика, Уругвай, Малайзия, Таиланд, США, Бразилия, Филиппины, Канада, Аргентина.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2130"/>
        <w:gridCol w:w="2130"/>
      </w:tblGrid>
      <w:tr w:rsidR="009A52F4" w:rsidRPr="00FF00C2" w:rsidTr="00C237CF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НАФТА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АСЕАН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МЕРКОСУР</w:t>
            </w:r>
          </w:p>
        </w:tc>
      </w:tr>
      <w:tr w:rsidR="009A52F4" w:rsidRPr="00FF00C2" w:rsidTr="00C237CF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ind w:firstLine="72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ind w:firstLine="72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ind w:firstLine="72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</w:tr>
    </w:tbl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</w:rPr>
      </w:pPr>
      <w:proofErr w:type="spellStart"/>
      <w:r w:rsidRPr="00FF00C2">
        <w:rPr>
          <w:rFonts w:ascii="Times New Roman" w:hAnsi="Times New Roman" w:cs="Times New Roman"/>
        </w:rPr>
        <w:t>Задание</w:t>
      </w:r>
      <w:proofErr w:type="spellEnd"/>
      <w:r w:rsidRPr="00FF00C2">
        <w:rPr>
          <w:rFonts w:ascii="Times New Roman" w:hAnsi="Times New Roman" w:cs="Times New Roman"/>
        </w:rPr>
        <w:t xml:space="preserve"> 4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Что из перечисленного не является формой региональной экономической интеграции: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зона свободной торговли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таможенный союз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общий рынок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Г) двустороннее торговое соглашение.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 4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shd w:val="clear" w:color="auto" w:fill="FFFFFF"/>
          <w:lang w:val="ru-RU"/>
        </w:rPr>
        <w:t>ДОКЛАД</w:t>
      </w:r>
      <w:proofErr w:type="gramStart"/>
      <w:r w:rsidRPr="00FF00C2">
        <w:rPr>
          <w:rFonts w:ascii="Times New Roman" w:hAnsi="Times New Roman" w:cs="Times New Roman"/>
          <w:shd w:val="clear" w:color="auto" w:fill="FFFFFF"/>
          <w:lang w:val="ru-RU"/>
        </w:rPr>
        <w:t>. выбрать</w:t>
      </w:r>
      <w:proofErr w:type="gramEnd"/>
      <w:r w:rsidRPr="00FF00C2">
        <w:rPr>
          <w:rFonts w:ascii="Times New Roman" w:hAnsi="Times New Roman" w:cs="Times New Roman"/>
          <w:shd w:val="clear" w:color="auto" w:fill="FFFFFF"/>
          <w:lang w:val="ru-RU"/>
        </w:rPr>
        <w:t xml:space="preserve"> 3 страны -развитую, из развивающихся</w:t>
      </w:r>
      <w:r w:rsidRPr="00FF00C2">
        <w:rPr>
          <w:rFonts w:ascii="Times New Roman" w:hAnsi="Times New Roman" w:cs="Times New Roman"/>
          <w:shd w:val="clear" w:color="auto" w:fill="FFFFFF"/>
        </w:rPr>
        <w:t> </w:t>
      </w:r>
      <w:r w:rsidRPr="00FF00C2">
        <w:rPr>
          <w:rFonts w:ascii="Times New Roman" w:hAnsi="Times New Roman" w:cs="Times New Roman"/>
          <w:shd w:val="clear" w:color="auto" w:fill="FFFFFF"/>
          <w:lang w:val="ru-RU"/>
        </w:rPr>
        <w:t xml:space="preserve"> слаборазвитую и среднего уровня по показателю </w:t>
      </w:r>
      <w:proofErr w:type="spellStart"/>
      <w:r w:rsidRPr="00FF00C2">
        <w:rPr>
          <w:rFonts w:ascii="Times New Roman" w:hAnsi="Times New Roman" w:cs="Times New Roman"/>
          <w:shd w:val="clear" w:color="auto" w:fill="FFFFFF"/>
          <w:lang w:val="ru-RU"/>
        </w:rPr>
        <w:t>ввп</w:t>
      </w:r>
      <w:proofErr w:type="spellEnd"/>
      <w:r w:rsidRPr="00FF00C2">
        <w:rPr>
          <w:rFonts w:ascii="Times New Roman" w:hAnsi="Times New Roman" w:cs="Times New Roman"/>
          <w:shd w:val="clear" w:color="auto" w:fill="FFFFFF"/>
          <w:lang w:val="ru-RU"/>
        </w:rPr>
        <w:t xml:space="preserve"> на душу населения, сделать анализ о состоянии экономики и ресурсного потенциала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 5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Диверсификация экспорта страны – это: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увеличение в экспорте страны различного вида продукции;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увеличение специализации страны на производстве какого-либо одного вида продукции, на основе международного разделения труда;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наращивание в экспорте страны одного вида товара;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Г) снижение экспорта страны и наращивание импорта.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4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Какая из перечисленных особенностей делает компанию многонациональной: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продажа товаров в зарубежных странах;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проведение маркетинговых исследований в зарубежных странах;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использование работников разных национальностей;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Г) производство товаров в зарубежных странах.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5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lastRenderedPageBreak/>
        <w:t>Какое из перечисленных утверждений неверно по отношению к многонациональному предприятию: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многонациональные предприятия могут иметь частную, государственную или смешанную собственность;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многонациональные предприятия обычно имеют централизованный офис, однако производство осуществляется в нескольких странах;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производственные и рыночные операции многонационального предприятия сосредоточены в стране официальной регистрации;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Г) одна из особенностей многонационального предприятия – это </w:t>
      </w:r>
      <w:proofErr w:type="gramStart"/>
      <w:r w:rsidRPr="00FF00C2">
        <w:rPr>
          <w:rFonts w:ascii="Times New Roman" w:hAnsi="Times New Roman" w:cs="Times New Roman"/>
          <w:lang w:val="ru-RU"/>
        </w:rPr>
        <w:t>много- национальный</w:t>
      </w:r>
      <w:proofErr w:type="gramEnd"/>
      <w:r w:rsidRPr="00FF00C2">
        <w:rPr>
          <w:rFonts w:ascii="Times New Roman" w:hAnsi="Times New Roman" w:cs="Times New Roman"/>
          <w:lang w:val="ru-RU"/>
        </w:rPr>
        <w:t xml:space="preserve"> характер управляющих.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6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Многонациональные предприятия возникают на основе: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прямых иностранных инвестиций;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международного долгосрочного кредита;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международного краткосрочного кредита;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Г) гуманитарной помощи.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 6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5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 систему ООН не входит: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ЮНКТАД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ВТО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МВФ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Г) состоят все перечисленные организации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Д) не входит ни одна организация.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6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ВТО это организация, созданная для: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либерализации торговли товарами и услугами, посредством совершенствования торговых правил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разработки рекомендаций по вопросам развития международных экономических отношений и прежде всего между развитыми и развивающимися странами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7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ЮНКТАД это организация, созданная для: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либерализации торговли товарами и услугами, посредством совершенствования торговых правил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Задание 8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МВФ это организация, созданная для: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lastRenderedPageBreak/>
        <w:t>Б) либерализации торговли товарами и услугами, посредством совершенствования торговых правил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 7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1 Основные центры трудовой миграции: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       - Западная Европа;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       - нефтедобывающие страны Западной Азии;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       - США, Канада.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2. В Мюнхене </w:t>
      </w:r>
      <w:proofErr w:type="spellStart"/>
      <w:r w:rsidRPr="00FF00C2">
        <w:rPr>
          <w:rFonts w:ascii="Times New Roman" w:hAnsi="Times New Roman" w:cs="Times New Roman"/>
          <w:lang w:val="ru-RU"/>
        </w:rPr>
        <w:t>братвурст</w:t>
      </w:r>
      <w:proofErr w:type="spellEnd"/>
      <w:r w:rsidRPr="00FF00C2">
        <w:rPr>
          <w:rFonts w:ascii="Times New Roman" w:hAnsi="Times New Roman" w:cs="Times New Roman"/>
          <w:lang w:val="ru-RU"/>
        </w:rPr>
        <w:t xml:space="preserve"> стоит 2 марки, а в Нью-Йорке – 1 долл. (</w:t>
      </w:r>
      <w:proofErr w:type="spellStart"/>
      <w:r w:rsidRPr="00FF00C2">
        <w:rPr>
          <w:rFonts w:ascii="Times New Roman" w:hAnsi="Times New Roman" w:cs="Times New Roman"/>
          <w:lang w:val="ru-RU"/>
        </w:rPr>
        <w:t>братвурст</w:t>
      </w:r>
      <w:proofErr w:type="spellEnd"/>
      <w:r w:rsidRPr="00FF00C2">
        <w:rPr>
          <w:rFonts w:ascii="Times New Roman" w:hAnsi="Times New Roman" w:cs="Times New Roman"/>
          <w:lang w:val="ru-RU"/>
        </w:rPr>
        <w:t xml:space="preserve"> и хот-дог – хлеб с сосиской).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а</w:t>
      </w:r>
      <w:proofErr w:type="gramEnd"/>
      <w:r w:rsidRPr="00FF00C2">
        <w:rPr>
          <w:rFonts w:ascii="Times New Roman" w:hAnsi="Times New Roman" w:cs="Times New Roman"/>
          <w:lang w:val="ru-RU"/>
        </w:rPr>
        <w:t xml:space="preserve">) При валютном курсе 0,5 долл. за марку, какова цена </w:t>
      </w:r>
      <w:proofErr w:type="spellStart"/>
      <w:r w:rsidRPr="00FF00C2">
        <w:rPr>
          <w:rFonts w:ascii="Times New Roman" w:hAnsi="Times New Roman" w:cs="Times New Roman"/>
          <w:lang w:val="ru-RU"/>
        </w:rPr>
        <w:t>братвурста</w:t>
      </w:r>
      <w:proofErr w:type="spellEnd"/>
      <w:r w:rsidRPr="00FF00C2">
        <w:rPr>
          <w:rFonts w:ascii="Times New Roman" w:hAnsi="Times New Roman" w:cs="Times New Roman"/>
          <w:lang w:val="ru-RU"/>
        </w:rPr>
        <w:t>, выраженная в хот-догах?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б</w:t>
      </w:r>
      <w:proofErr w:type="gramEnd"/>
      <w:r w:rsidRPr="00FF00C2">
        <w:rPr>
          <w:rFonts w:ascii="Times New Roman" w:hAnsi="Times New Roman" w:cs="Times New Roman"/>
          <w:lang w:val="ru-RU"/>
        </w:rPr>
        <w:t>) При прочих равных условиях, как изменится относительная цена, если доллар подорожает до 0,4 долл. за марку?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в</w:t>
      </w:r>
      <w:proofErr w:type="gramEnd"/>
      <w:r w:rsidRPr="00FF00C2">
        <w:rPr>
          <w:rFonts w:ascii="Times New Roman" w:hAnsi="Times New Roman" w:cs="Times New Roman"/>
          <w:lang w:val="ru-RU"/>
        </w:rPr>
        <w:t xml:space="preserve">) По сравнению с исходной ситуацией стал хот-дог дешевле или дороже относительно </w:t>
      </w:r>
      <w:proofErr w:type="spellStart"/>
      <w:r w:rsidRPr="00FF00C2">
        <w:rPr>
          <w:rFonts w:ascii="Times New Roman" w:hAnsi="Times New Roman" w:cs="Times New Roman"/>
          <w:lang w:val="ru-RU"/>
        </w:rPr>
        <w:t>братвурста</w:t>
      </w:r>
      <w:proofErr w:type="spellEnd"/>
      <w:r w:rsidRPr="00FF00C2">
        <w:rPr>
          <w:rFonts w:ascii="Times New Roman" w:hAnsi="Times New Roman" w:cs="Times New Roman"/>
          <w:lang w:val="ru-RU"/>
        </w:rPr>
        <w:t>?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3.  Дайте ответы на следующие вопросы, базируясь на представленные ниже данные платежного баланса условной страны </w:t>
      </w:r>
      <w:proofErr w:type="spellStart"/>
      <w:r w:rsidRPr="00FF00C2">
        <w:rPr>
          <w:rFonts w:ascii="Times New Roman" w:hAnsi="Times New Roman" w:cs="Times New Roman"/>
          <w:lang w:val="ru-RU"/>
        </w:rPr>
        <w:t>Иксонии</w:t>
      </w:r>
      <w:proofErr w:type="spellEnd"/>
      <w:r w:rsidRPr="00FF00C2">
        <w:rPr>
          <w:rFonts w:ascii="Times New Roman" w:hAnsi="Times New Roman" w:cs="Times New Roman"/>
          <w:lang w:val="ru-RU"/>
        </w:rPr>
        <w:t xml:space="preserve"> за 1995г. (все цифры в млрд. долл.).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Товарный экспорт                            +80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Товарный импорт                             - 60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Экспорт услуг                                   + 30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Импорт услуг                                    - 20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Чистые доходы от инвестиций        - 10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Чистые трансферты                        + 20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Приток капитала                              + 20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Отток капитала                                 - 80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Официальные резервы                   + 20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а</w:t>
      </w:r>
      <w:proofErr w:type="gramEnd"/>
      <w:r w:rsidRPr="00FF00C2">
        <w:rPr>
          <w:rFonts w:ascii="Times New Roman" w:hAnsi="Times New Roman" w:cs="Times New Roman"/>
          <w:lang w:val="ru-RU"/>
        </w:rPr>
        <w:t>) Какова величина торгового баланса?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б</w:t>
      </w:r>
      <w:proofErr w:type="gramEnd"/>
      <w:r w:rsidRPr="00FF00C2">
        <w:rPr>
          <w:rFonts w:ascii="Times New Roman" w:hAnsi="Times New Roman" w:cs="Times New Roman"/>
          <w:lang w:val="ru-RU"/>
        </w:rPr>
        <w:t>) Какова величина балансов текущих операций?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в</w:t>
      </w:r>
      <w:proofErr w:type="gramEnd"/>
      <w:r w:rsidRPr="00FF00C2">
        <w:rPr>
          <w:rFonts w:ascii="Times New Roman" w:hAnsi="Times New Roman" w:cs="Times New Roman"/>
          <w:lang w:val="ru-RU"/>
        </w:rPr>
        <w:t>) Какова величина баланса движения капитала?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г</w:t>
      </w:r>
      <w:proofErr w:type="gramEnd"/>
      <w:r w:rsidRPr="00FF00C2">
        <w:rPr>
          <w:rFonts w:ascii="Times New Roman" w:hAnsi="Times New Roman" w:cs="Times New Roman"/>
          <w:lang w:val="ru-RU"/>
        </w:rPr>
        <w:t xml:space="preserve">) Каково сальдо баланса официальных расчетов </w:t>
      </w:r>
      <w:proofErr w:type="spellStart"/>
      <w:r w:rsidRPr="00FF00C2">
        <w:rPr>
          <w:rFonts w:ascii="Times New Roman" w:hAnsi="Times New Roman" w:cs="Times New Roman"/>
          <w:lang w:val="ru-RU"/>
        </w:rPr>
        <w:t>Иксонии</w:t>
      </w:r>
      <w:proofErr w:type="spellEnd"/>
      <w:r w:rsidRPr="00FF00C2">
        <w:rPr>
          <w:rFonts w:ascii="Times New Roman" w:hAnsi="Times New Roman" w:cs="Times New Roman"/>
          <w:lang w:val="ru-RU"/>
        </w:rPr>
        <w:t>?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 8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Внешние факторы развития российской экономики: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  </w:t>
      </w:r>
      <w:r w:rsidRPr="00FF00C2">
        <w:rPr>
          <w:rFonts w:ascii="Times New Roman" w:hAnsi="Times New Roman" w:cs="Times New Roman"/>
          <w:lang w:val="ru-RU"/>
        </w:rPr>
        <w:t xml:space="preserve"> - показатели открытости экономики (экспортная квота, иностранные инвестиции, импорт и экспорт товаров и услуг);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  </w:t>
      </w:r>
      <w:r w:rsidRPr="00FF00C2">
        <w:rPr>
          <w:rFonts w:ascii="Times New Roman" w:hAnsi="Times New Roman" w:cs="Times New Roman"/>
          <w:lang w:val="ru-RU"/>
        </w:rPr>
        <w:t xml:space="preserve"> - конкурентные преимущества и слабости России;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  </w:t>
      </w:r>
      <w:r w:rsidRPr="00FF00C2">
        <w:rPr>
          <w:rFonts w:ascii="Times New Roman" w:hAnsi="Times New Roman" w:cs="Times New Roman"/>
          <w:lang w:val="ru-RU"/>
        </w:rPr>
        <w:t xml:space="preserve"> - конкурентоспособность отдельных отраслей экономики России.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>2. Телевизоры являются относительно трудоёмким товаром, требуют для производства 20 часов труда и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>4 га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>земли и продаются за 60 долл. каждый. Рис - товар, требующий относительно больших затрат земли. На производство 1 т риса требуется 1 час труда и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>4 га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>земли, при этом 1 т риса можно продать за 4 долл.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а</w:t>
      </w:r>
      <w:proofErr w:type="gramEnd"/>
      <w:r w:rsidRPr="00FF00C2">
        <w:rPr>
          <w:rFonts w:ascii="Times New Roman" w:hAnsi="Times New Roman" w:cs="Times New Roman"/>
          <w:lang w:val="ru-RU"/>
        </w:rPr>
        <w:t>) Если в России 120 млн. работников и 200 млн. га земли, а во Вьетнаме - 40 млн. работников и 50 млн. га земли, то в каком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соотношении будет происходить торговля двумя товарами между Россией и Вьетнамом?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б</w:t>
      </w:r>
      <w:proofErr w:type="gramEnd"/>
      <w:r w:rsidRPr="00FF00C2">
        <w:rPr>
          <w:rFonts w:ascii="Times New Roman" w:hAnsi="Times New Roman" w:cs="Times New Roman"/>
          <w:lang w:val="ru-RU"/>
        </w:rPr>
        <w:t>) Почему специализация в реальной торговле может быть совершенно другой, чем следует из теории соотношения факторов производства?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lastRenderedPageBreak/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3. Ниже приведена карта спроса и предложения на рынке фунтов стерлингов: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705"/>
        <w:gridCol w:w="705"/>
        <w:gridCol w:w="705"/>
        <w:gridCol w:w="705"/>
        <w:gridCol w:w="705"/>
        <w:gridCol w:w="705"/>
      </w:tblGrid>
      <w:tr w:rsidR="009A52F4" w:rsidRPr="00FF00C2" w:rsidTr="00C237CF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Цена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фунта</w:t>
            </w:r>
            <w:proofErr w:type="spellEnd"/>
            <w:r w:rsidRPr="00FF00C2">
              <w:rPr>
                <w:rFonts w:ascii="Times New Roman" w:hAnsi="Times New Roman" w:cs="Times New Roman"/>
              </w:rPr>
              <w:t> 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 xml:space="preserve">(в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долларах</w:t>
            </w:r>
            <w:proofErr w:type="spellEnd"/>
            <w:r w:rsidRPr="00FF00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2,00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2,10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2,20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2,30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2,50</w:t>
            </w:r>
          </w:p>
        </w:tc>
      </w:tr>
      <w:tr w:rsidR="009A52F4" w:rsidRPr="00FF00C2" w:rsidTr="00C237CF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Объем предложения фунтов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220</w:t>
            </w:r>
          </w:p>
        </w:tc>
      </w:tr>
      <w:tr w:rsidR="009A52F4" w:rsidRPr="00FF00C2" w:rsidTr="00C237CF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Объем спроса на фунты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150</w:t>
            </w:r>
          </w:p>
        </w:tc>
      </w:tr>
    </w:tbl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а</w:t>
      </w:r>
      <w:proofErr w:type="gramEnd"/>
      <w:r w:rsidRPr="00FF00C2">
        <w:rPr>
          <w:rFonts w:ascii="Times New Roman" w:hAnsi="Times New Roman" w:cs="Times New Roman"/>
          <w:lang w:val="ru-RU"/>
        </w:rPr>
        <w:t>) Федеральная резервная система США устанавливает валютный курс на уровне: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>1 фунт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>стерлингов = 2,10 долл. Должна ли ФРС в этой ситуации покупать или продавать фунты? Если да, то, какое количество?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б</w:t>
      </w:r>
      <w:proofErr w:type="gramEnd"/>
      <w:r w:rsidRPr="00FF00C2">
        <w:rPr>
          <w:rFonts w:ascii="Times New Roman" w:hAnsi="Times New Roman" w:cs="Times New Roman"/>
          <w:lang w:val="ru-RU"/>
        </w:rPr>
        <w:t>) Что произойдет в этом случае с официальными валютными резервами США?</w:t>
      </w: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 9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>Причины и последствия кризиса внешней задолженности России: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  </w:t>
      </w:r>
      <w:r w:rsidRPr="00FF00C2">
        <w:rPr>
          <w:rFonts w:ascii="Times New Roman" w:hAnsi="Times New Roman" w:cs="Times New Roman"/>
          <w:lang w:val="ru-RU"/>
        </w:rPr>
        <w:t xml:space="preserve"> - объемы и структура внутреннего и внешнего долга;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  </w:t>
      </w:r>
      <w:r w:rsidRPr="00FF00C2">
        <w:rPr>
          <w:rFonts w:ascii="Times New Roman" w:hAnsi="Times New Roman" w:cs="Times New Roman"/>
          <w:lang w:val="ru-RU"/>
        </w:rPr>
        <w:t xml:space="preserve"> - особенности формирования внешнего долга и его реструктуризация;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  </w:t>
      </w:r>
      <w:r w:rsidRPr="00FF00C2">
        <w:rPr>
          <w:rFonts w:ascii="Times New Roman" w:hAnsi="Times New Roman" w:cs="Times New Roman"/>
          <w:lang w:val="ru-RU"/>
        </w:rPr>
        <w:t xml:space="preserve"> - механизм регулирования внешней задолженности.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t> 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2. Затраты рабочего времени в России и Германии на производство товаров </w:t>
      </w:r>
      <w:r w:rsidRPr="00FF00C2">
        <w:rPr>
          <w:rFonts w:ascii="Times New Roman" w:hAnsi="Times New Roman" w:cs="Times New Roman"/>
        </w:rPr>
        <w:t>A</w:t>
      </w:r>
      <w:r w:rsidRPr="00FF00C2">
        <w:rPr>
          <w:rFonts w:ascii="Times New Roman" w:hAnsi="Times New Roman" w:cs="Times New Roman"/>
          <w:lang w:val="ru-RU"/>
        </w:rPr>
        <w:t xml:space="preserve"> - </w:t>
      </w:r>
      <w:r w:rsidRPr="00FF00C2">
        <w:rPr>
          <w:rFonts w:ascii="Times New Roman" w:hAnsi="Times New Roman" w:cs="Times New Roman"/>
        </w:rPr>
        <w:t>D</w:t>
      </w:r>
      <w:r w:rsidRPr="00FF00C2">
        <w:rPr>
          <w:rFonts w:ascii="Times New Roman" w:hAnsi="Times New Roman" w:cs="Times New Roman"/>
          <w:lang w:val="ru-RU"/>
        </w:rPr>
        <w:t xml:space="preserve"> следующие: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2625"/>
        <w:gridCol w:w="2625"/>
      </w:tblGrid>
      <w:tr w:rsidR="009A52F4" w:rsidRPr="00FF00C2" w:rsidTr="00C237CF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Германия</w:t>
            </w:r>
            <w:proofErr w:type="spellEnd"/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Россия</w:t>
            </w:r>
            <w:proofErr w:type="spellEnd"/>
          </w:p>
        </w:tc>
      </w:tr>
      <w:tr w:rsidR="009A52F4" w:rsidRPr="00FF00C2" w:rsidTr="00C237CF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12</w:t>
            </w:r>
          </w:p>
        </w:tc>
      </w:tr>
      <w:tr w:rsidR="009A52F4" w:rsidRPr="00FF00C2" w:rsidTr="00C237CF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18</w:t>
            </w:r>
          </w:p>
        </w:tc>
      </w:tr>
      <w:tr w:rsidR="009A52F4" w:rsidRPr="00FF00C2" w:rsidTr="00C237CF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24</w:t>
            </w:r>
          </w:p>
        </w:tc>
      </w:tr>
      <w:tr w:rsidR="009A52F4" w:rsidRPr="00FF00C2" w:rsidTr="00C237CF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52F4" w:rsidRPr="00FF00C2" w:rsidRDefault="009A52F4" w:rsidP="00C237CF">
            <w:pPr>
              <w:spacing w:after="0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>30</w:t>
            </w:r>
          </w:p>
        </w:tc>
      </w:tr>
    </w:tbl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а</w:t>
      </w:r>
      <w:proofErr w:type="gramEnd"/>
      <w:r w:rsidRPr="00FF00C2">
        <w:rPr>
          <w:rFonts w:ascii="Times New Roman" w:hAnsi="Times New Roman" w:cs="Times New Roman"/>
          <w:lang w:val="ru-RU"/>
        </w:rPr>
        <w:t>) По каким товарам Германия имеет наибольшее и наименьшее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абсолютное преимущество перед Россией?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б</w:t>
      </w:r>
      <w:proofErr w:type="gramEnd"/>
      <w:r w:rsidRPr="00FF00C2">
        <w:rPr>
          <w:rFonts w:ascii="Times New Roman" w:hAnsi="Times New Roman" w:cs="Times New Roman"/>
          <w:lang w:val="ru-RU"/>
        </w:rPr>
        <w:t xml:space="preserve">) Если немецкая зарплата в 8 раз выше российской, какие товары </w:t>
      </w:r>
      <w:r w:rsidRPr="00FF00C2">
        <w:rPr>
          <w:rFonts w:ascii="Times New Roman" w:hAnsi="Times New Roman" w:cs="Times New Roman"/>
        </w:rPr>
        <w:t>   </w:t>
      </w:r>
      <w:r w:rsidRPr="00FF00C2">
        <w:rPr>
          <w:rFonts w:ascii="Times New Roman" w:hAnsi="Times New Roman" w:cs="Times New Roman"/>
          <w:lang w:val="ru-RU"/>
        </w:rPr>
        <w:t xml:space="preserve"> будут производиться в Германии, а какие в России?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в</w:t>
      </w:r>
      <w:proofErr w:type="gramEnd"/>
      <w:r w:rsidRPr="00FF00C2">
        <w:rPr>
          <w:rFonts w:ascii="Times New Roman" w:hAnsi="Times New Roman" w:cs="Times New Roman"/>
          <w:lang w:val="ru-RU"/>
        </w:rPr>
        <w:t>) Покажите выгодность торговли для каждой из стран.</w:t>
      </w:r>
    </w:p>
    <w:p w:rsidR="009A52F4" w:rsidRPr="00FF00C2" w:rsidRDefault="009A52F4" w:rsidP="009A52F4">
      <w:pPr>
        <w:shd w:val="clear" w:color="auto" w:fill="FFFFFF"/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FF00C2">
        <w:rPr>
          <w:rFonts w:ascii="Times New Roman" w:hAnsi="Times New Roman" w:cs="Times New Roman"/>
          <w:lang w:val="ru-RU"/>
        </w:rPr>
        <w:t>г</w:t>
      </w:r>
      <w:proofErr w:type="gramEnd"/>
      <w:r w:rsidRPr="00FF00C2">
        <w:rPr>
          <w:rFonts w:ascii="Times New Roman" w:hAnsi="Times New Roman" w:cs="Times New Roman"/>
          <w:lang w:val="ru-RU"/>
        </w:rPr>
        <w:t xml:space="preserve">) Как изменится торговля, если разница о зарплатах сократится до </w:t>
      </w:r>
      <w:r w:rsidRPr="00FF00C2">
        <w:rPr>
          <w:rFonts w:ascii="Times New Roman" w:hAnsi="Times New Roman" w:cs="Times New Roman"/>
        </w:rPr>
        <w:t> </w:t>
      </w:r>
      <w:r w:rsidRPr="00FF00C2">
        <w:rPr>
          <w:rFonts w:ascii="Times New Roman" w:hAnsi="Times New Roman" w:cs="Times New Roman"/>
          <w:lang w:val="ru-RU"/>
        </w:rPr>
        <w:t xml:space="preserve"> 6 раз?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  <w:sectPr w:rsidR="009A52F4" w:rsidRPr="00FF00C2">
          <w:pgSz w:w="11907" w:h="16840"/>
          <w:pgMar w:top="1134" w:right="851" w:bottom="851" w:left="1701" w:header="720" w:footer="720" w:gutter="0"/>
          <w:cols w:space="720"/>
        </w:sectPr>
      </w:pPr>
    </w:p>
    <w:p w:rsidR="009A52F4" w:rsidRPr="00FF00C2" w:rsidRDefault="009A52F4" w:rsidP="009A52F4">
      <w:pPr>
        <w:jc w:val="right"/>
        <w:rPr>
          <w:rStyle w:val="FontStyle20"/>
          <w:rFonts w:ascii="Times New Roman" w:hAnsi="Times New Roman" w:cs="Times New Roman"/>
          <w:b/>
          <w:lang w:val="ru-RU"/>
        </w:rPr>
      </w:pPr>
      <w:r w:rsidRPr="00FF00C2">
        <w:rPr>
          <w:rStyle w:val="FontStyle20"/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9A52F4" w:rsidRPr="00FF00C2" w:rsidRDefault="009A52F4" w:rsidP="009A52F4">
      <w:pPr>
        <w:rPr>
          <w:rStyle w:val="FontStyle20"/>
          <w:rFonts w:ascii="Times New Roman" w:hAnsi="Times New Roman" w:cs="Times New Roman"/>
          <w:b/>
          <w:lang w:val="ru-RU"/>
        </w:rPr>
      </w:pPr>
      <w:r w:rsidRPr="00FF00C2">
        <w:rPr>
          <w:rStyle w:val="FontStyle20"/>
          <w:rFonts w:ascii="Times New Roman" w:hAnsi="Times New Roman" w:cs="Times New Roman"/>
          <w:b/>
          <w:lang w:val="ru-RU"/>
        </w:rPr>
        <w:t>Оценочные средства для проведения промежуточной аттестации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0"/>
        <w:gridCol w:w="3678"/>
        <w:gridCol w:w="9879"/>
      </w:tblGrid>
      <w:tr w:rsidR="009A52F4" w:rsidRPr="00FF00C2" w:rsidTr="00C237CF">
        <w:trPr>
          <w:trHeight w:val="611"/>
          <w:tblHeader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r w:rsidRPr="00FF00C2">
              <w:rPr>
                <w:rFonts w:ascii="Times New Roman" w:hAnsi="Times New Roman" w:cs="Times New Roman"/>
              </w:rPr>
              <w:br/>
            </w:r>
            <w:proofErr w:type="spellStart"/>
            <w:r w:rsidRPr="00FF00C2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r w:rsidRPr="00FF00C2">
              <w:rPr>
                <w:rFonts w:ascii="Times New Roman" w:hAnsi="Times New Roman" w:cs="Times New Roman"/>
              </w:rPr>
              <w:br/>
            </w:r>
            <w:proofErr w:type="spellStart"/>
            <w:r w:rsidRPr="00FF00C2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FF00C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FF00C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FF00C2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9A52F4" w:rsidRPr="00FF00C2" w:rsidRDefault="009A52F4" w:rsidP="00C237C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FF00C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Оценочные</w:t>
            </w:r>
            <w:proofErr w:type="spellEnd"/>
            <w:r w:rsidRPr="00FF00C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средства</w:t>
            </w:r>
            <w:proofErr w:type="spellEnd"/>
          </w:p>
        </w:tc>
      </w:tr>
      <w:tr w:rsidR="009A52F4" w:rsidRPr="00E70D77" w:rsidTr="00C237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ПК 7 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 /или </w:t>
            </w: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аналитический  отчет</w:t>
            </w:r>
            <w:proofErr w:type="gramEnd"/>
          </w:p>
        </w:tc>
      </w:tr>
      <w:tr w:rsidR="009A52F4" w:rsidRPr="00FF00C2" w:rsidTr="00C237CF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Знать</w:t>
            </w:r>
            <w:proofErr w:type="spellEnd"/>
            <w:r w:rsidRPr="00FF00C2">
              <w:rPr>
                <w:rFonts w:ascii="Times New Roman" w:hAnsi="Times New Roman" w:cs="Times New Roman"/>
              </w:rPr>
              <w:tab/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tabs>
                <w:tab w:val="left" w:pos="356"/>
              </w:tabs>
              <w:spacing w:after="0"/>
              <w:ind w:left="142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Основные показатели, характеризующие экономику стран и ее потенциал, взаимосвязь и взаимозависимость.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Причины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их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изменений</w:t>
            </w:r>
            <w:proofErr w:type="spellEnd"/>
          </w:p>
          <w:p w:rsidR="009A52F4" w:rsidRPr="00FF00C2" w:rsidRDefault="009A52F4" w:rsidP="00C237CF">
            <w:pPr>
              <w:spacing w:after="0"/>
              <w:ind w:left="142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</w:rPr>
              <w:tab/>
            </w:r>
            <w:proofErr w:type="spellStart"/>
            <w:r w:rsidRPr="00FF00C2">
              <w:rPr>
                <w:rFonts w:ascii="Times New Roman" w:hAnsi="Times New Roman" w:cs="Times New Roman"/>
              </w:rPr>
              <w:t>Методы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обработки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анализа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информации</w:t>
            </w:r>
            <w:proofErr w:type="spellEnd"/>
            <w:r w:rsidR="00FF00C2" w:rsidRPr="00FF00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Понятие МХ. Эволюция развития МХ.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Международное разделение труда – основа развития мирового хозяйства</w:t>
            </w:r>
          </w:p>
          <w:p w:rsidR="009A52F4" w:rsidRPr="00FF00C2" w:rsidRDefault="00E70D77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" w:tooltip="ТНК" w:history="1">
              <w:r w:rsidR="009A52F4" w:rsidRPr="00FF00C2">
                <w:rPr>
                  <w:rStyle w:val="a6"/>
                  <w:rFonts w:ascii="Times New Roman" w:hAnsi="Times New Roman" w:cs="Times New Roman"/>
                  <w:lang w:val="ru-RU"/>
                </w:rPr>
                <w:t>ТНК</w:t>
              </w:r>
            </w:hyperlink>
            <w:r w:rsidR="009A52F4" w:rsidRPr="00FF00C2">
              <w:rPr>
                <w:rFonts w:ascii="Times New Roman" w:hAnsi="Times New Roman" w:cs="Times New Roman"/>
                <w:lang w:val="ru-RU"/>
              </w:rPr>
              <w:t>: происхождение, особенности деятельности, структура организации.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Последствия проникновения</w:t>
            </w:r>
            <w:r w:rsidRPr="00FF00C2">
              <w:rPr>
                <w:rFonts w:ascii="Times New Roman" w:hAnsi="Times New Roman" w:cs="Times New Roman"/>
              </w:rPr>
              <w:t> </w:t>
            </w:r>
            <w:hyperlink r:id="rId11" w:tooltip="ТНК" w:history="1">
              <w:r w:rsidRPr="00FF00C2">
                <w:rPr>
                  <w:rStyle w:val="a6"/>
                  <w:rFonts w:ascii="Times New Roman" w:hAnsi="Times New Roman" w:cs="Times New Roman"/>
                  <w:lang w:val="ru-RU"/>
                </w:rPr>
                <w:t>ТНК</w:t>
              </w:r>
            </w:hyperlink>
            <w:r w:rsidRPr="00FF00C2">
              <w:rPr>
                <w:rFonts w:ascii="Times New Roman" w:hAnsi="Times New Roman" w:cs="Times New Roman"/>
              </w:rPr>
              <w:t> </w:t>
            </w:r>
            <w:r w:rsidRPr="00FF00C2">
              <w:rPr>
                <w:rFonts w:ascii="Times New Roman" w:hAnsi="Times New Roman" w:cs="Times New Roman"/>
                <w:lang w:val="ru-RU"/>
              </w:rPr>
              <w:t>на рынки развивающихся стран и остального мира.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Сущность, типы, формы, механизм интеграции.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Базовые теории международной торговли. Теория меркантилистов, абсолютного и относительного преимущества в торговле.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Торговля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условиях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растущих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издержек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замещения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Теория </w:t>
            </w:r>
            <w:proofErr w:type="spellStart"/>
            <w:r w:rsidRPr="00FF00C2">
              <w:rPr>
                <w:rFonts w:ascii="Times New Roman" w:hAnsi="Times New Roman" w:cs="Times New Roman"/>
                <w:lang w:val="ru-RU"/>
              </w:rPr>
              <w:t>Хекшера</w:t>
            </w:r>
            <w:proofErr w:type="spellEnd"/>
            <w:r w:rsidRPr="00FF00C2">
              <w:rPr>
                <w:rFonts w:ascii="Times New Roman" w:hAnsi="Times New Roman" w:cs="Times New Roman"/>
                <w:lang w:val="ru-RU"/>
              </w:rPr>
              <w:t>-Олина. Парадокс Леонтьева.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Теория жизненного цикла товара, теория конкурентного преимущества Портера.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Выгоды внешней торговли для различных групп населения, государства и нации.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Условия торговли. Импортозамещающий и </w:t>
            </w:r>
            <w:proofErr w:type="spellStart"/>
            <w:r w:rsidRPr="00FF00C2">
              <w:rPr>
                <w:rFonts w:ascii="Times New Roman" w:hAnsi="Times New Roman" w:cs="Times New Roman"/>
                <w:lang w:val="ru-RU"/>
              </w:rPr>
              <w:t>экспорторасширяющий</w:t>
            </w:r>
            <w:proofErr w:type="spellEnd"/>
            <w:r w:rsidRPr="00FF00C2">
              <w:rPr>
                <w:rFonts w:ascii="Times New Roman" w:hAnsi="Times New Roman" w:cs="Times New Roman"/>
                <w:lang w:val="ru-RU"/>
              </w:rPr>
              <w:t xml:space="preserve"> рост.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Теорема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Рыбчинского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  <w:r w:rsidRPr="00FF00C2">
              <w:rPr>
                <w:rFonts w:ascii="Times New Roman" w:hAnsi="Times New Roman" w:cs="Times New Roman"/>
                <w:lang w:val="ru-RU"/>
              </w:rPr>
              <w:t>Природно-ресурсный потенциал МХ. Ресурсы минерального сырья и топлива.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Земельные, водные, лесные ресурсы и их распределение между странами.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Трудовые ресурсы мира: количественные и качественные аспекты.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Мировой рынок труда и международная миграция рабочей силы.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Центры трудовой миграции. Последствия миграции для принимающей и вывозящей рабочую силу страны.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Предпринимательские и научные ресурсы мира.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Виды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финансовых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ресурсов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Валютные рынки и валютные операции.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Факторы, влияющие на валютный курс. Номинальный и реальный валютный курс.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Формы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международного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движения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капитала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Международное движение капитала: оценка эффективности.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Мировые фондовые рынки. Современные тенденции их развития.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Платежный баланс. Структура платежного баланса.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lastRenderedPageBreak/>
              <w:t>Макроэкономическая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роль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платежного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баланса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Общая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характеристика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развивающихся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стран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A52F4" w:rsidRPr="00E70D77" w:rsidTr="00C237CF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Работать в сети ИНТЕРНЕТ и использовать СМИ для получения информационного материала </w:t>
            </w:r>
          </w:p>
          <w:p w:rsidR="009A52F4" w:rsidRPr="00FF00C2" w:rsidRDefault="009A52F4" w:rsidP="00C237C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Объяснять взаимосвязи различных показателей мировой экономики и их влияние на международные экономические отношения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52F4" w:rsidRPr="00FF00C2" w:rsidRDefault="009A52F4" w:rsidP="00C237C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Вопрос Возникают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 ТЕСТЫ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Диверсификация экспорта страны – это: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А) увеличение в экспорте страны различного вида продукции;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Б) увеличение специализации страны на производстве какого-либо одного вида продукции, на основе международного разделения труда;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В) наращивание в экспорте страны одного вида товара;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Г) снижение экспорта страны и наращивание импорта.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  <w:r w:rsidRPr="00FF00C2">
              <w:rPr>
                <w:rFonts w:ascii="Times New Roman" w:hAnsi="Times New Roman" w:cs="Times New Roman"/>
                <w:lang w:val="ru-RU"/>
              </w:rPr>
              <w:t>Задание 4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Какая из перечисленных особенностей делает компанию многонациональной: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А) продажа товаров в зарубежных странах;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Б) проведение маркетинговых исследований в зарубежных странах;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В) использование работников разных национальностей;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Г) производство товаров в зарубежных странах.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  <w:r w:rsidRPr="00FF00C2">
              <w:rPr>
                <w:rFonts w:ascii="Times New Roman" w:hAnsi="Times New Roman" w:cs="Times New Roman"/>
                <w:lang w:val="ru-RU"/>
              </w:rPr>
              <w:t>Задание 5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Какое из перечисленных утверждений неверно по отношению к многонациональному предприятию: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А) многонациональные предприятия могут иметь частную, государственную или смешанную собственность;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Б) многонациональные предприятия обычно имеют централизованный офис, однако производство осуществляется в нескольких странах;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В) производственные и рыночные операции многонационального предприятия сосредоточены в стране официальной регистрации;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Г) одна из особенностей многонационального предприятия – это </w:t>
            </w: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много- национальный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 xml:space="preserve"> характер </w:t>
            </w:r>
            <w:r w:rsidRPr="00FF00C2">
              <w:rPr>
                <w:rFonts w:ascii="Times New Roman" w:hAnsi="Times New Roman" w:cs="Times New Roman"/>
                <w:lang w:val="ru-RU"/>
              </w:rPr>
              <w:lastRenderedPageBreak/>
              <w:t>управляющих.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  <w:r w:rsidRPr="00FF00C2">
              <w:rPr>
                <w:rFonts w:ascii="Times New Roman" w:hAnsi="Times New Roman" w:cs="Times New Roman"/>
                <w:lang w:val="ru-RU"/>
              </w:rPr>
              <w:t>Задание 6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Многонациональные предприятия возникают на основе: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А) прямых иностранных инвестиций;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Б) международного долгосрочного кредита;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В) международного краткосрочного кредита;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Г) гуманитарной помощи.</w:t>
            </w:r>
          </w:p>
          <w:p w:rsidR="009A52F4" w:rsidRPr="00FF00C2" w:rsidRDefault="009A52F4" w:rsidP="00C237C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A52F4" w:rsidRPr="00E70D77" w:rsidTr="00C237CF">
        <w:trPr>
          <w:trHeight w:val="164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FF00C2">
              <w:rPr>
                <w:lang w:val="ru-RU" w:eastAsia="ru-RU"/>
              </w:rPr>
              <w:t xml:space="preserve">Навыками использования основных показателей мировой экономики </w:t>
            </w:r>
            <w:proofErr w:type="gramStart"/>
            <w:r w:rsidRPr="00FF00C2">
              <w:rPr>
                <w:lang w:val="ru-RU" w:eastAsia="ru-RU"/>
              </w:rPr>
              <w:t>в  других</w:t>
            </w:r>
            <w:proofErr w:type="gramEnd"/>
            <w:r w:rsidRPr="00FF00C2">
              <w:rPr>
                <w:lang w:val="ru-RU" w:eastAsia="ru-RU"/>
              </w:rPr>
              <w:t xml:space="preserve"> дисциплинах </w:t>
            </w:r>
          </w:p>
          <w:p w:rsidR="009A52F4" w:rsidRPr="00FF00C2" w:rsidRDefault="009A52F4" w:rsidP="00C237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FF00C2">
              <w:rPr>
                <w:lang w:val="ru-RU" w:eastAsia="ru-RU"/>
              </w:rPr>
              <w:t>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9A52F4" w:rsidRPr="00FF00C2" w:rsidRDefault="009A52F4" w:rsidP="00C237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FF00C2">
              <w:rPr>
                <w:lang w:val="ru-RU" w:eastAsia="ru-RU"/>
              </w:rPr>
              <w:t xml:space="preserve">Задание   Масштабы деятельности ТНК: распределить крупнейшие ТНК по отраслевой </w:t>
            </w:r>
            <w:proofErr w:type="gramStart"/>
            <w:r w:rsidRPr="00FF00C2">
              <w:rPr>
                <w:lang w:val="ru-RU" w:eastAsia="ru-RU"/>
              </w:rPr>
              <w:t>при-</w:t>
            </w:r>
            <w:proofErr w:type="spellStart"/>
            <w:r w:rsidRPr="00FF00C2">
              <w:rPr>
                <w:lang w:val="ru-RU" w:eastAsia="ru-RU"/>
              </w:rPr>
              <w:t>надлежности</w:t>
            </w:r>
            <w:proofErr w:type="spellEnd"/>
            <w:proofErr w:type="gramEnd"/>
            <w:r w:rsidRPr="00FF00C2">
              <w:rPr>
                <w:lang w:val="ru-RU" w:eastAsia="ru-RU"/>
              </w:rPr>
              <w:t xml:space="preserve"> по показателю объема продаж; по рыночной капитализации, по прибыли. </w:t>
            </w:r>
            <w:proofErr w:type="spellStart"/>
            <w:r w:rsidRPr="00FF00C2">
              <w:rPr>
                <w:lang w:val="ru-RU" w:eastAsia="ru-RU"/>
              </w:rPr>
              <w:t>Таб</w:t>
            </w:r>
            <w:proofErr w:type="spellEnd"/>
            <w:r w:rsidRPr="00FF00C2">
              <w:rPr>
                <w:lang w:val="ru-RU" w:eastAsia="ru-RU"/>
              </w:rPr>
              <w:t xml:space="preserve">-лица с данными – на портале и современные </w:t>
            </w:r>
            <w:proofErr w:type="gramStart"/>
            <w:r w:rsidRPr="00FF00C2">
              <w:rPr>
                <w:lang w:val="ru-RU" w:eastAsia="ru-RU"/>
              </w:rPr>
              <w:t>данные  в</w:t>
            </w:r>
            <w:proofErr w:type="gramEnd"/>
            <w:r w:rsidRPr="00FF00C2">
              <w:rPr>
                <w:lang w:val="ru-RU" w:eastAsia="ru-RU"/>
              </w:rPr>
              <w:t xml:space="preserve"> Интернет - http:// </w:t>
            </w:r>
            <w:proofErr w:type="spellStart"/>
            <w:r w:rsidRPr="00FF00C2">
              <w:rPr>
                <w:lang w:val="ru-RU" w:eastAsia="ru-RU"/>
              </w:rPr>
              <w:t>www</w:t>
            </w:r>
            <w:proofErr w:type="spellEnd"/>
            <w:r w:rsidRPr="00FF00C2">
              <w:rPr>
                <w:lang w:val="ru-RU" w:eastAsia="ru-RU"/>
              </w:rPr>
              <w:t>. fortune.com  - информация о транснациональных корпорациях   (журнал “</w:t>
            </w:r>
            <w:proofErr w:type="spellStart"/>
            <w:r w:rsidRPr="00FF00C2">
              <w:rPr>
                <w:lang w:val="ru-RU" w:eastAsia="ru-RU"/>
              </w:rPr>
              <w:t>Fortune</w:t>
            </w:r>
            <w:proofErr w:type="spellEnd"/>
            <w:r w:rsidRPr="00FF00C2">
              <w:rPr>
                <w:lang w:val="ru-RU" w:eastAsia="ru-RU"/>
              </w:rPr>
              <w:t>”).</w:t>
            </w:r>
          </w:p>
        </w:tc>
      </w:tr>
      <w:tr w:rsidR="009A52F4" w:rsidRPr="00E70D77" w:rsidTr="00C237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F00C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ОПК-2 </w:t>
            </w:r>
            <w:r w:rsidRPr="00FF00C2">
              <w:rPr>
                <w:rFonts w:ascii="Times New Roman" w:hAnsi="Times New Roman" w:cs="Times New Roman"/>
                <w:b/>
                <w:bCs/>
                <w:lang w:val="ru-RU"/>
              </w:rPr>
              <w:tab/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9A52F4" w:rsidRPr="00E70D77" w:rsidTr="00C237CF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Виды относительных и абсолютных показателей мировой экономики, методы сбора </w:t>
            </w: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информации ,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 xml:space="preserve"> классификацию показателей отражающих суть  ситуации в мировой экономики , основные группировки стран мира  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Классификация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стран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используемая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международными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организациями</w:t>
            </w:r>
            <w:proofErr w:type="spellEnd"/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Глобализация как основная тенденции развития МХ.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Регионализация, преодоление разрыва в уровне развития развитых и развивающихся стран.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Либерализация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хозяйственной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жизни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Перегруппировка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стран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мира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Механизм МХ. Субъекты мирового хозяйства.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Оценка конкурентоспособности страны на мировом рынке.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Европейская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экономическая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интеграция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Интеграционные объединения: НАФТА и МЕРКОСУР, </w:t>
            </w: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АСЕАН</w:t>
            </w:r>
            <w:r w:rsidRPr="00FF00C2">
              <w:rPr>
                <w:rFonts w:ascii="Times New Roman" w:hAnsi="Times New Roman" w:cs="Times New Roman"/>
              </w:rPr>
              <w:t> </w:t>
            </w:r>
            <w:r w:rsidRPr="00FF00C2">
              <w:rPr>
                <w:rFonts w:ascii="Times New Roman" w:hAnsi="Times New Roman" w:cs="Times New Roman"/>
                <w:lang w:val="ru-RU"/>
              </w:rPr>
              <w:t xml:space="preserve"> и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 xml:space="preserve"> АТЭС.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Нетарифные методы регулирования международной торговли. Квота на импорт и на экспорт.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Тарифные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методы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регулирования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международной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торговли</w:t>
            </w:r>
            <w:proofErr w:type="spellEnd"/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Валютные курсы и способы их определения.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Виды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валют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lastRenderedPageBreak/>
              <w:t>Цели, принципы, виды международных экономических организаций. Система ООН, ОЭСР, конференция ООН по торговле и развитию.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Международная таможенная организация, международная торговая палата, международный валютный фонд, группа всемирного банка.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Международная ассоциация развития, международная финансовая корпорация.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Многостороннее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агентство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по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гарантированию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инвестиций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Банк международных расчетов, Европейский банк реконструкции и развития.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Специализированные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экономические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научно-технические</w:t>
            </w:r>
            <w:proofErr w:type="spellEnd"/>
            <w:r w:rsidRPr="00FF0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00C2">
              <w:rPr>
                <w:rFonts w:ascii="Times New Roman" w:hAnsi="Times New Roman" w:cs="Times New Roman"/>
              </w:rPr>
              <w:t>организации</w:t>
            </w:r>
            <w:proofErr w:type="spellEnd"/>
            <w:r w:rsidRPr="00FF00C2">
              <w:rPr>
                <w:rFonts w:ascii="Times New Roman" w:hAnsi="Times New Roman" w:cs="Times New Roman"/>
              </w:rPr>
              <w:t>.</w:t>
            </w:r>
          </w:p>
          <w:p w:rsidR="009A52F4" w:rsidRPr="00FF00C2" w:rsidRDefault="00E70D77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2" w:tooltip="ЭКОНОМИКА РАЗВИТЫХ СТРАН" w:history="1">
              <w:r w:rsidR="009A52F4" w:rsidRPr="00FF00C2">
                <w:rPr>
                  <w:rStyle w:val="a6"/>
                  <w:rFonts w:ascii="Times New Roman" w:hAnsi="Times New Roman" w:cs="Times New Roman"/>
                  <w:lang w:val="ru-RU"/>
                </w:rPr>
                <w:t>Экономика развитых стран</w:t>
              </w:r>
            </w:hyperlink>
            <w:r w:rsidR="009A52F4" w:rsidRPr="00FF00C2">
              <w:rPr>
                <w:rFonts w:ascii="Times New Roman" w:hAnsi="Times New Roman" w:cs="Times New Roman"/>
                <w:lang w:val="ru-RU"/>
              </w:rPr>
              <w:t>: общая характеристика.</w:t>
            </w:r>
          </w:p>
          <w:p w:rsidR="009A52F4" w:rsidRPr="00FF00C2" w:rsidRDefault="009A52F4" w:rsidP="00C237C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A52F4" w:rsidRPr="00E70D77" w:rsidTr="00C237CF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Рассчитывать основные показатели, характеризующие экономику стран </w:t>
            </w:r>
          </w:p>
          <w:p w:rsidR="009A52F4" w:rsidRPr="00FF00C2" w:rsidRDefault="00FF00C2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-</w:t>
            </w:r>
            <w:r w:rsidR="009A52F4" w:rsidRPr="00FF00C2">
              <w:rPr>
                <w:rFonts w:ascii="Times New Roman" w:hAnsi="Times New Roman" w:cs="Times New Roman"/>
                <w:lang w:val="ru-RU"/>
              </w:rPr>
              <w:t xml:space="preserve">обобщать полученные результаты </w:t>
            </w:r>
          </w:p>
          <w:p w:rsidR="009A52F4" w:rsidRPr="00FF00C2" w:rsidRDefault="00FF00C2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-</w:t>
            </w:r>
            <w:r w:rsidR="009A52F4" w:rsidRPr="00FF00C2">
              <w:rPr>
                <w:rFonts w:ascii="Times New Roman" w:hAnsi="Times New Roman" w:cs="Times New Roman"/>
                <w:lang w:val="ru-RU"/>
              </w:rPr>
              <w:t>распознавать эффективное решение от неэффективного;</w:t>
            </w:r>
          </w:p>
          <w:p w:rsidR="009A52F4" w:rsidRPr="00FF00C2" w:rsidRDefault="00FF00C2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-</w:t>
            </w:r>
            <w:r w:rsidR="009A52F4" w:rsidRPr="00FF00C2">
              <w:rPr>
                <w:rFonts w:ascii="Times New Roman" w:hAnsi="Times New Roman" w:cs="Times New Roman"/>
                <w:lang w:val="ru-RU"/>
              </w:rPr>
              <w:t xml:space="preserve">самостоятельно приобретать знания в области новых методов </w:t>
            </w:r>
            <w:proofErr w:type="gramStart"/>
            <w:r w:rsidR="009A52F4" w:rsidRPr="00FF00C2">
              <w:rPr>
                <w:rFonts w:ascii="Times New Roman" w:hAnsi="Times New Roman" w:cs="Times New Roman"/>
                <w:lang w:val="ru-RU"/>
              </w:rPr>
              <w:t>об-работки</w:t>
            </w:r>
            <w:proofErr w:type="gramEnd"/>
            <w:r w:rsidR="009A52F4" w:rsidRPr="00FF00C2">
              <w:rPr>
                <w:rFonts w:ascii="Times New Roman" w:hAnsi="Times New Roman" w:cs="Times New Roman"/>
                <w:lang w:val="ru-RU"/>
              </w:rPr>
              <w:t xml:space="preserve"> статистической информации в мировой экономике</w:t>
            </w:r>
          </w:p>
          <w:p w:rsidR="009A52F4" w:rsidRPr="00FF00C2" w:rsidRDefault="00FF00C2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-</w:t>
            </w:r>
            <w:r w:rsidR="009A52F4" w:rsidRPr="00FF00C2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Задание 1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 систему ООН не входит: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А) ЮНКТАД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Б) ВТО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В) МВФ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Г) состоят все перечисленные организации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Д) не входит ни одна организация.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Задание 2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ВТО это организация, созданная для: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А) либерализации торговли товарами и услугами, посредством совершенствования торговых правил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Б)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Задание 3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ЮНКТАД это организация, созданная для: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lastRenderedPageBreak/>
      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В) либерализации торговли товарами и услугами, посредством совершенствования торговых правил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</w:rPr>
              <w:t> 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Задание 4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МВФ это организация, созданная для: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Б) либерализации торговли товарами и услугами, посредством совершенствования торговых правил</w:t>
            </w:r>
          </w:p>
          <w:p w:rsidR="009A52F4" w:rsidRPr="00FF00C2" w:rsidRDefault="009A52F4" w:rsidP="00C237C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5 Основные центры трудовой миграции: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       - Западная Европа;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       - нефтедобывающие страны Западной Азии;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       - США, Канада.</w:t>
            </w:r>
          </w:p>
          <w:p w:rsidR="009A52F4" w:rsidRPr="00FF00C2" w:rsidRDefault="009A52F4" w:rsidP="00C237CF">
            <w:pPr>
              <w:spacing w:after="0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A52F4" w:rsidRPr="00E70D77" w:rsidTr="00C237CF">
        <w:trPr>
          <w:trHeight w:val="3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методами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 xml:space="preserve"> расчетов основных показателей и, характеризующие экономику стран мира  и давать содержательную интерпретацию формальным результатам производимых расчетов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F00C2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2. В Мюнхене </w:t>
            </w:r>
            <w:proofErr w:type="spellStart"/>
            <w:r w:rsidRPr="00FF00C2">
              <w:rPr>
                <w:rFonts w:ascii="Times New Roman" w:hAnsi="Times New Roman" w:cs="Times New Roman"/>
                <w:lang w:val="ru-RU"/>
              </w:rPr>
              <w:t>братвурст</w:t>
            </w:r>
            <w:proofErr w:type="spellEnd"/>
            <w:r w:rsidRPr="00FF00C2">
              <w:rPr>
                <w:rFonts w:ascii="Times New Roman" w:hAnsi="Times New Roman" w:cs="Times New Roman"/>
                <w:lang w:val="ru-RU"/>
              </w:rPr>
              <w:t xml:space="preserve"> стоит 2 марки, а в Нью-Йорке – 1 долл. (</w:t>
            </w:r>
            <w:proofErr w:type="spellStart"/>
            <w:r w:rsidRPr="00FF00C2">
              <w:rPr>
                <w:rFonts w:ascii="Times New Roman" w:hAnsi="Times New Roman" w:cs="Times New Roman"/>
                <w:lang w:val="ru-RU"/>
              </w:rPr>
              <w:t>братвурст</w:t>
            </w:r>
            <w:proofErr w:type="spellEnd"/>
            <w:r w:rsidRPr="00FF00C2">
              <w:rPr>
                <w:rFonts w:ascii="Times New Roman" w:hAnsi="Times New Roman" w:cs="Times New Roman"/>
                <w:lang w:val="ru-RU"/>
              </w:rPr>
              <w:t xml:space="preserve"> и хот-дог – хлеб с сосиской).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а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 xml:space="preserve">) При валютном курсе 0,5 долл. за марку, какова цена </w:t>
            </w:r>
            <w:proofErr w:type="spellStart"/>
            <w:r w:rsidRPr="00FF00C2">
              <w:rPr>
                <w:rFonts w:ascii="Times New Roman" w:hAnsi="Times New Roman" w:cs="Times New Roman"/>
                <w:lang w:val="ru-RU"/>
              </w:rPr>
              <w:t>братвурста</w:t>
            </w:r>
            <w:proofErr w:type="spellEnd"/>
            <w:r w:rsidRPr="00FF00C2">
              <w:rPr>
                <w:rFonts w:ascii="Times New Roman" w:hAnsi="Times New Roman" w:cs="Times New Roman"/>
                <w:lang w:val="ru-RU"/>
              </w:rPr>
              <w:t>, выраженная в хот-догах?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б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>) При прочих равных условиях, как изменится относительная цена, если доллар подорожает до 0,4 долл. за марку?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 xml:space="preserve">) По сравнению с исходной ситуацией стал хот-дог дешевле или дороже относительно </w:t>
            </w:r>
            <w:proofErr w:type="spellStart"/>
            <w:r w:rsidRPr="00FF00C2">
              <w:rPr>
                <w:rFonts w:ascii="Times New Roman" w:hAnsi="Times New Roman" w:cs="Times New Roman"/>
                <w:lang w:val="ru-RU"/>
              </w:rPr>
              <w:t>братвурста</w:t>
            </w:r>
            <w:proofErr w:type="spellEnd"/>
            <w:r w:rsidRPr="00FF00C2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 xml:space="preserve">3.  Дайте ответы на следующие вопросы, базируясь на представленные ниже данные платежного баланса условной страны </w:t>
            </w:r>
            <w:proofErr w:type="spellStart"/>
            <w:r w:rsidRPr="00FF00C2">
              <w:rPr>
                <w:rFonts w:ascii="Times New Roman" w:hAnsi="Times New Roman" w:cs="Times New Roman"/>
                <w:lang w:val="ru-RU"/>
              </w:rPr>
              <w:t>Иксонии</w:t>
            </w:r>
            <w:proofErr w:type="spellEnd"/>
            <w:r w:rsidRPr="00FF00C2">
              <w:rPr>
                <w:rFonts w:ascii="Times New Roman" w:hAnsi="Times New Roman" w:cs="Times New Roman"/>
                <w:lang w:val="ru-RU"/>
              </w:rPr>
              <w:t xml:space="preserve"> за 1995г. (все цифры в млрд. долл.).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Товарный экспорт                            +80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Товарный импорт                             - 60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Экспорт услуг                                   + 30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lastRenderedPageBreak/>
              <w:t>Импорт услуг                                    - 20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Чистые доходы от инвестиций        - 10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Чистые трансферты                        + 20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Приток капитала                              + 20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Отток капитала                                 - 80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F00C2">
              <w:rPr>
                <w:rFonts w:ascii="Times New Roman" w:hAnsi="Times New Roman" w:cs="Times New Roman"/>
                <w:lang w:val="ru-RU"/>
              </w:rPr>
              <w:t>Официальные резервы                   + 20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а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>) Какова величина торгового баланса?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б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>) Какова величина балансов текущих операций?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>) Какова величина баланса движения капитала?</w:t>
            </w:r>
          </w:p>
          <w:p w:rsidR="009A52F4" w:rsidRPr="00FF00C2" w:rsidRDefault="009A52F4" w:rsidP="00C237C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F00C2">
              <w:rPr>
                <w:rFonts w:ascii="Times New Roman" w:hAnsi="Times New Roman" w:cs="Times New Roman"/>
                <w:lang w:val="ru-RU"/>
              </w:rPr>
              <w:t>г</w:t>
            </w:r>
            <w:proofErr w:type="gramEnd"/>
            <w:r w:rsidRPr="00FF00C2">
              <w:rPr>
                <w:rFonts w:ascii="Times New Roman" w:hAnsi="Times New Roman" w:cs="Times New Roman"/>
                <w:lang w:val="ru-RU"/>
              </w:rPr>
              <w:t xml:space="preserve">) Каково сальдо баланса официальных расчетов </w:t>
            </w:r>
            <w:proofErr w:type="spellStart"/>
            <w:r w:rsidRPr="00FF00C2">
              <w:rPr>
                <w:rFonts w:ascii="Times New Roman" w:hAnsi="Times New Roman" w:cs="Times New Roman"/>
                <w:lang w:val="ru-RU"/>
              </w:rPr>
              <w:t>Иксонии</w:t>
            </w:r>
            <w:proofErr w:type="spellEnd"/>
            <w:r w:rsidRPr="00FF00C2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9A52F4" w:rsidRPr="00FF00C2" w:rsidRDefault="009A52F4" w:rsidP="00C237CF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</w:p>
        </w:tc>
      </w:tr>
    </w:tbl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b/>
          <w:lang w:val="ru-RU"/>
        </w:rPr>
        <w:sectPr w:rsidR="009A52F4" w:rsidRPr="00FF00C2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b/>
          <w:lang w:val="ru-RU"/>
        </w:rPr>
      </w:pPr>
      <w:r w:rsidRPr="00FF00C2">
        <w:rPr>
          <w:rFonts w:ascii="Times New Roman" w:hAnsi="Times New Roman" w:cs="Times New Roman"/>
          <w:b/>
          <w:lang w:val="ru-RU"/>
        </w:rPr>
        <w:lastRenderedPageBreak/>
        <w:t>Методические рекомендации для подготовки к зачету</w:t>
      </w:r>
    </w:p>
    <w:p w:rsidR="009A52F4" w:rsidRPr="00FF00C2" w:rsidRDefault="009A52F4" w:rsidP="009A52F4">
      <w:pPr>
        <w:spacing w:after="0"/>
        <w:ind w:firstLine="709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Готовиться к зачету нужно заранее и в несколько этапов.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Необходимо осуществлять планомерную подготовку к сдаче итоговой отчетности по дисциплине в течение семестра. Для этого: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Каждую неделю отводите время для повторения пройденного материала.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Непосредственно при подготовке: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Упорядочьте свои конспекты, записи, задания.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Прикиньте время, необходимое вам для повторения каждой части (блока) материала, выносимого на зачет.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Разделите вопросы зачета </w:t>
      </w:r>
      <w:r w:rsidRPr="00FF00C2">
        <w:rPr>
          <w:rFonts w:ascii="Times New Roman" w:hAnsi="Times New Roman" w:cs="Times New Roman"/>
          <w:iCs/>
          <w:lang w:val="ru-RU"/>
        </w:rPr>
        <w:t xml:space="preserve">на знакомые </w:t>
      </w:r>
      <w:r w:rsidRPr="00FF00C2">
        <w:rPr>
          <w:rFonts w:ascii="Times New Roman" w:hAnsi="Times New Roman" w:cs="Times New Roman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FF00C2">
        <w:rPr>
          <w:rFonts w:ascii="Times New Roman" w:hAnsi="Times New Roman" w:cs="Times New Roman"/>
          <w:iCs/>
          <w:lang w:val="ru-RU"/>
        </w:rPr>
        <w:t>новые</w:t>
      </w:r>
      <w:r w:rsidRPr="00FF00C2">
        <w:rPr>
          <w:rFonts w:ascii="Times New Roman" w:hAnsi="Times New Roman" w:cs="Times New Roman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Правильно используйте консультации, которые проводит преподаватель перед зачетом.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Если зачет проходит в форме </w:t>
      </w:r>
      <w:r w:rsidRPr="00FF00C2">
        <w:rPr>
          <w:rFonts w:ascii="Times New Roman" w:hAnsi="Times New Roman" w:cs="Times New Roman"/>
          <w:iCs/>
          <w:lang w:val="ru-RU"/>
        </w:rPr>
        <w:t xml:space="preserve">теста </w:t>
      </w:r>
      <w:r w:rsidRPr="00FF00C2">
        <w:rPr>
          <w:rFonts w:ascii="Times New Roman" w:hAnsi="Times New Roman" w:cs="Times New Roman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Внимательно прочитайте указания к тесту.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Выясните: надо выбрать один, наилучший, ответ или все правильные ответы.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Прочитайте основной вопрос от начала до конца, затем каждый возможный ответ от начала до конца.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Постарайтесь извлечь и понять всю информацию, заложенную в предполагаемых ответах.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Обратите внимание на все отрицательные слова.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Если вы сомневаетесь в числовом ответе, отбросьте максимум и минимум и рассматривайте средние значения. 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</w:rPr>
        <w:sym w:font="Times New Roman" w:char="003F"/>
      </w:r>
      <w:r w:rsidRPr="00FF00C2">
        <w:rPr>
          <w:rFonts w:ascii="Times New Roman" w:hAnsi="Times New Roman" w:cs="Times New Roman"/>
          <w:lang w:val="ru-RU"/>
        </w:rPr>
        <w:t xml:space="preserve">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9A52F4" w:rsidRPr="00FF00C2" w:rsidRDefault="009A52F4" w:rsidP="009A52F4">
      <w:pPr>
        <w:tabs>
          <w:tab w:val="left" w:pos="851"/>
        </w:tabs>
        <w:spacing w:after="0"/>
        <w:rPr>
          <w:rFonts w:ascii="Times New Roman" w:hAnsi="Times New Roman" w:cs="Times New Roman"/>
          <w:b/>
          <w:lang w:val="ru-RU"/>
        </w:rPr>
      </w:pPr>
    </w:p>
    <w:p w:rsidR="009A52F4" w:rsidRPr="00FF00C2" w:rsidRDefault="009A52F4" w:rsidP="009A52F4">
      <w:pPr>
        <w:tabs>
          <w:tab w:val="left" w:pos="851"/>
        </w:tabs>
        <w:spacing w:after="0"/>
        <w:rPr>
          <w:rFonts w:ascii="Times New Roman" w:hAnsi="Times New Roman" w:cs="Times New Roman"/>
          <w:b/>
          <w:lang w:val="ru-RU"/>
        </w:rPr>
      </w:pPr>
      <w:r w:rsidRPr="00FF00C2">
        <w:rPr>
          <w:rFonts w:ascii="Times New Roman" w:hAnsi="Times New Roman" w:cs="Times New Roman"/>
          <w:b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9A52F4" w:rsidRPr="00FF00C2" w:rsidRDefault="009A52F4" w:rsidP="009A52F4">
      <w:pPr>
        <w:tabs>
          <w:tab w:val="left" w:pos="851"/>
        </w:tabs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– на оценку </w:t>
      </w:r>
      <w:r w:rsidRPr="00FF00C2">
        <w:rPr>
          <w:rFonts w:ascii="Times New Roman" w:hAnsi="Times New Roman" w:cs="Times New Roman"/>
          <w:b/>
          <w:lang w:val="ru-RU"/>
        </w:rPr>
        <w:t>«зачтено»</w:t>
      </w:r>
      <w:r w:rsidRPr="00FF00C2">
        <w:rPr>
          <w:rFonts w:ascii="Times New Roman" w:hAnsi="Times New Roman" w:cs="Times New Roman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A52F4" w:rsidRPr="00FF00C2" w:rsidRDefault="009A52F4" w:rsidP="009A52F4">
      <w:pPr>
        <w:tabs>
          <w:tab w:val="left" w:pos="851"/>
        </w:tabs>
        <w:spacing w:after="0"/>
        <w:rPr>
          <w:rFonts w:ascii="Times New Roman" w:hAnsi="Times New Roman" w:cs="Times New Roman"/>
          <w:lang w:val="ru-RU"/>
        </w:rPr>
      </w:pPr>
      <w:r w:rsidRPr="00FF00C2">
        <w:rPr>
          <w:rFonts w:ascii="Times New Roman" w:hAnsi="Times New Roman" w:cs="Times New Roman"/>
          <w:lang w:val="ru-RU"/>
        </w:rPr>
        <w:t xml:space="preserve">– на оценку </w:t>
      </w:r>
      <w:r w:rsidRPr="00FF00C2">
        <w:rPr>
          <w:rFonts w:ascii="Times New Roman" w:hAnsi="Times New Roman" w:cs="Times New Roman"/>
          <w:b/>
          <w:lang w:val="ru-RU"/>
        </w:rPr>
        <w:t>«</w:t>
      </w:r>
      <w:proofErr w:type="spellStart"/>
      <w:r w:rsidRPr="00FF00C2">
        <w:rPr>
          <w:rFonts w:ascii="Times New Roman" w:hAnsi="Times New Roman" w:cs="Times New Roman"/>
          <w:b/>
          <w:lang w:val="ru-RU"/>
        </w:rPr>
        <w:t>незачтено</w:t>
      </w:r>
      <w:proofErr w:type="spellEnd"/>
      <w:r w:rsidRPr="00FF00C2">
        <w:rPr>
          <w:rFonts w:ascii="Times New Roman" w:hAnsi="Times New Roman" w:cs="Times New Roman"/>
          <w:b/>
          <w:lang w:val="ru-RU"/>
        </w:rPr>
        <w:t>»</w:t>
      </w:r>
      <w:r w:rsidRPr="00FF00C2">
        <w:rPr>
          <w:rFonts w:ascii="Times New Roman" w:hAnsi="Times New Roman" w:cs="Times New Roman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A52F4" w:rsidRPr="00FF00C2" w:rsidRDefault="009A52F4" w:rsidP="009A52F4">
      <w:pPr>
        <w:spacing w:after="0"/>
        <w:rPr>
          <w:rFonts w:ascii="Times New Roman" w:hAnsi="Times New Roman" w:cs="Times New Roman"/>
          <w:lang w:val="ru-RU"/>
        </w:rPr>
      </w:pPr>
    </w:p>
    <w:p w:rsidR="009A52F4" w:rsidRPr="00FF00C2" w:rsidRDefault="009A52F4" w:rsidP="009A52F4">
      <w:pPr>
        <w:rPr>
          <w:rFonts w:ascii="Times New Roman" w:hAnsi="Times New Roman" w:cs="Times New Roman"/>
          <w:lang w:val="ru-RU"/>
        </w:rPr>
      </w:pPr>
    </w:p>
    <w:p w:rsidR="008A5F19" w:rsidRPr="00FF00C2" w:rsidRDefault="008A5F19">
      <w:pPr>
        <w:rPr>
          <w:rFonts w:ascii="Times New Roman" w:hAnsi="Times New Roman" w:cs="Times New Roman"/>
          <w:lang w:val="ru-RU"/>
        </w:rPr>
      </w:pPr>
    </w:p>
    <w:sectPr w:rsidR="008A5F19" w:rsidRPr="00FF00C2" w:rsidSect="008A5F1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462C9C"/>
    <w:multiLevelType w:val="hybridMultilevel"/>
    <w:tmpl w:val="1D64C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A5F19"/>
    <w:rsid w:val="009A52F4"/>
    <w:rsid w:val="00C522FA"/>
    <w:rsid w:val="00D31453"/>
    <w:rsid w:val="00E209E2"/>
    <w:rsid w:val="00E70D77"/>
    <w:rsid w:val="00F57227"/>
    <w:rsid w:val="00FF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AFCDB8E-9E12-449C-8678-AC2F9DD1E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2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A52F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2">
    <w:name w:val="Body Text 2"/>
    <w:basedOn w:val="a"/>
    <w:link w:val="20"/>
    <w:uiPriority w:val="99"/>
    <w:unhideWhenUsed/>
    <w:rsid w:val="009A52F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9A52F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A52F4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A52F4"/>
    <w:rPr>
      <w:rFonts w:ascii="Georgia" w:hAnsi="Georgia" w:cs="Georgia" w:hint="default"/>
      <w:sz w:val="12"/>
      <w:szCs w:val="12"/>
    </w:rPr>
  </w:style>
  <w:style w:type="character" w:styleId="a6">
    <w:name w:val="Hyperlink"/>
    <w:basedOn w:val="a0"/>
    <w:uiPriority w:val="99"/>
    <w:semiHidden/>
    <w:unhideWhenUsed/>
    <w:rsid w:val="009A52F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F0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lms.magtu.ru/mod/url/view.php?id=42131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newlms.magtu.ru/mod/book/view.php?id=41448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newlms.magtu.ru/mod/assign/view.php?id=414492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newlms.magtu.ru/mod/assign/view.php?id=4144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ortune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5587</Words>
  <Characters>31846</Characters>
  <Application>Microsoft Office Word</Application>
  <DocSecurity>0</DocSecurity>
  <Lines>265</Lines>
  <Paragraphs>74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37359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2019-2020_38_03_01-дЭЭб-19-3_69_plx_Мировая экономика</dc:title>
  <dc:creator>FastReport.NET</dc:creator>
  <cp:lastModifiedBy>1</cp:lastModifiedBy>
  <cp:revision>6</cp:revision>
  <dcterms:created xsi:type="dcterms:W3CDTF">2020-04-03T12:19:00Z</dcterms:created>
  <dcterms:modified xsi:type="dcterms:W3CDTF">2020-12-10T19:37:00Z</dcterms:modified>
</cp:coreProperties>
</file>