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D1" w:rsidRDefault="000E0CD6">
      <w:pPr>
        <w:rPr>
          <w:sz w:val="0"/>
          <w:szCs w:val="0"/>
        </w:rPr>
      </w:pPr>
      <w:r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0425" cy="83985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301 озо экономика предп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F3F">
        <w:br w:type="page"/>
      </w:r>
    </w:p>
    <w:p w:rsidR="00B122D1" w:rsidRPr="00517A34" w:rsidRDefault="000E0CD6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0425" cy="8398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301 экономка предпр озо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F3F" w:rsidRPr="00517A34">
        <w:rPr>
          <w:lang w:val="ru-RU"/>
        </w:rPr>
        <w:br w:type="page"/>
      </w:r>
    </w:p>
    <w:p w:rsidR="00B122D1" w:rsidRPr="00517A34" w:rsidRDefault="000E0CD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155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лист актуализации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F3F" w:rsidRPr="00517A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7178"/>
      </w:tblGrid>
      <w:tr w:rsidR="00B122D1" w:rsidTr="00310306">
        <w:trPr>
          <w:trHeight w:hRule="exact" w:val="28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3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3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 w:rsidR="00310306">
              <w:t xml:space="preserve"> </w:t>
            </w:r>
            <w:r w:rsidR="003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="00310306">
              <w:t xml:space="preserve"> </w:t>
            </w:r>
            <w:r w:rsidR="003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="00310306">
              <w:t xml:space="preserve"> </w:t>
            </w:r>
            <w:r w:rsidR="003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</w:p>
        </w:tc>
      </w:tr>
      <w:tr w:rsidR="00B122D1" w:rsidRPr="00B94782" w:rsidTr="00310306">
        <w:trPr>
          <w:trHeight w:hRule="exact" w:val="2448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4F2027">
              <w:rPr>
                <w:lang w:val="ru-RU"/>
              </w:rPr>
              <w:t xml:space="preserve"> </w:t>
            </w:r>
          </w:p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культурно-историческом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цивилизации;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си-стематизированные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F2027">
              <w:rPr>
                <w:lang w:val="ru-RU"/>
              </w:rPr>
              <w:t xml:space="preserve"> </w:t>
            </w:r>
          </w:p>
          <w:p w:rsidR="00B122D1" w:rsidRPr="00517A34" w:rsidRDefault="00B12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122D1" w:rsidRPr="00B94782" w:rsidTr="00310306">
        <w:trPr>
          <w:trHeight w:hRule="exact" w:val="138"/>
        </w:trPr>
        <w:tc>
          <w:tcPr>
            <w:tcW w:w="2245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17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310306" w:rsidRPr="00B94782" w:rsidTr="00310306">
        <w:trPr>
          <w:trHeight w:hRule="exact" w:val="416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F2027">
              <w:rPr>
                <w:lang w:val="ru-RU"/>
              </w:rPr>
              <w:t xml:space="preserve"> </w:t>
            </w:r>
          </w:p>
        </w:tc>
      </w:tr>
      <w:tr w:rsidR="00310306" w:rsidRPr="00B94782" w:rsidTr="00310306">
        <w:trPr>
          <w:trHeight w:hRule="exact" w:val="832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F2027">
              <w:rPr>
                <w:lang w:val="ru-RU"/>
              </w:rPr>
              <w:t xml:space="preserve"> </w:t>
            </w:r>
          </w:p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0306" w:rsidRPr="00B94782" w:rsidTr="00310306">
        <w:trPr>
          <w:trHeight w:hRule="exact" w:val="826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«Всеобщая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«Обществознание»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(школьные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курсы)</w:t>
            </w:r>
            <w:r w:rsidRPr="004F2027">
              <w:rPr>
                <w:lang w:val="ru-RU"/>
              </w:rPr>
              <w:t xml:space="preserve"> </w:t>
            </w:r>
          </w:p>
        </w:tc>
      </w:tr>
      <w:tr w:rsidR="00310306" w:rsidRPr="00B94782" w:rsidTr="00310306">
        <w:trPr>
          <w:trHeight w:hRule="exact" w:val="55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F2027">
              <w:rPr>
                <w:lang w:val="ru-RU"/>
              </w:rPr>
              <w:t xml:space="preserve"> </w:t>
            </w:r>
          </w:p>
        </w:tc>
      </w:tr>
      <w:tr w:rsidR="00310306" w:rsidTr="00310306">
        <w:trPr>
          <w:trHeight w:hRule="exact" w:val="28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310306" w:rsidTr="00310306">
        <w:trPr>
          <w:trHeight w:hRule="exact" w:val="28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r>
              <w:t xml:space="preserve"> </w:t>
            </w:r>
          </w:p>
        </w:tc>
      </w:tr>
      <w:tr w:rsidR="00310306" w:rsidTr="00310306">
        <w:trPr>
          <w:trHeight w:hRule="exact" w:val="324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Default="00310306" w:rsidP="00310306"/>
        </w:tc>
      </w:tr>
      <w:tr w:rsidR="00310306" w:rsidRPr="00B94782" w:rsidTr="00310306">
        <w:trPr>
          <w:trHeight w:hRule="exact" w:val="1433"/>
        </w:trPr>
        <w:tc>
          <w:tcPr>
            <w:tcW w:w="9423" w:type="dxa"/>
            <w:gridSpan w:val="2"/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F2027">
              <w:rPr>
                <w:lang w:val="ru-RU"/>
              </w:rPr>
              <w:t xml:space="preserve"> </w:t>
            </w:r>
          </w:p>
          <w:p w:rsidR="00310306" w:rsidRPr="00310306" w:rsidRDefault="00310306" w:rsidP="00310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310306" w:rsidRPr="00B94782" w:rsidTr="00310306">
        <w:trPr>
          <w:trHeight w:hRule="exact" w:val="55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F2027">
              <w:rPr>
                <w:lang w:val="ru-RU"/>
              </w:rPr>
              <w:t xml:space="preserve"> </w:t>
            </w:r>
          </w:p>
        </w:tc>
      </w:tr>
      <w:tr w:rsidR="00310306" w:rsidRPr="00B94782" w:rsidTr="00310306">
        <w:trPr>
          <w:trHeight w:hRule="exact" w:val="555"/>
        </w:trPr>
        <w:tc>
          <w:tcPr>
            <w:tcW w:w="942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F2027">
              <w:rPr>
                <w:lang w:val="ru-RU"/>
              </w:rPr>
              <w:t xml:space="preserve"> </w:t>
            </w:r>
          </w:p>
        </w:tc>
      </w:tr>
      <w:tr w:rsidR="00B122D1" w:rsidRPr="00B94782" w:rsidTr="00310306">
        <w:trPr>
          <w:trHeight w:hRule="exact" w:val="694"/>
        </w:trPr>
        <w:tc>
          <w:tcPr>
            <w:tcW w:w="2245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17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 w:rsidTr="00310306">
        <w:trPr>
          <w:trHeight w:hRule="exact" w:val="833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B122D1" w:rsidRPr="00B94782" w:rsidTr="00310306">
        <w:trPr>
          <w:trHeight w:hRule="exact" w:val="614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B122D1" w:rsidRPr="00B94782" w:rsidTr="00310306">
        <w:trPr>
          <w:trHeight w:hRule="exact" w:val="614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</w:tr>
      <w:tr w:rsidR="00B122D1" w:rsidRPr="00B94782" w:rsidTr="00310306">
        <w:trPr>
          <w:trHeight w:hRule="exact" w:val="614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</w:tr>
      <w:tr w:rsidR="00B122D1" w:rsidRPr="00B94782" w:rsidTr="00310306">
        <w:trPr>
          <w:trHeight w:hRule="exact" w:val="884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межличностной и  межкультурной коммуникации, основанными на уважении к историческому наследию и культурным традициям</w:t>
            </w:r>
          </w:p>
        </w:tc>
      </w:tr>
    </w:tbl>
    <w:p w:rsidR="00B122D1" w:rsidRPr="00517A34" w:rsidRDefault="00D84F3F">
      <w:pPr>
        <w:rPr>
          <w:sz w:val="0"/>
          <w:szCs w:val="0"/>
          <w:lang w:val="ru-RU"/>
        </w:rPr>
      </w:pPr>
      <w:r w:rsidRPr="00517A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819"/>
        <w:gridCol w:w="569"/>
        <w:gridCol w:w="215"/>
        <w:gridCol w:w="202"/>
        <w:gridCol w:w="404"/>
        <w:gridCol w:w="245"/>
        <w:gridCol w:w="1116"/>
        <w:gridCol w:w="1830"/>
        <w:gridCol w:w="642"/>
      </w:tblGrid>
      <w:tr w:rsidR="00B122D1" w:rsidRPr="00B94782">
        <w:trPr>
          <w:trHeight w:hRule="exact" w:val="285"/>
        </w:trPr>
        <w:tc>
          <w:tcPr>
            <w:tcW w:w="710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310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</w:p>
        </w:tc>
      </w:tr>
      <w:tr w:rsidR="00B122D1" w:rsidRPr="00B9478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0306" w:rsidRPr="004F2027" w:rsidRDefault="00310306" w:rsidP="00310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F2027">
              <w:rPr>
                <w:lang w:val="ru-RU"/>
              </w:rPr>
              <w:t xml:space="preserve"> </w:t>
            </w: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работа–8,6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–аудиторная–6акад.часов;</w:t>
            </w: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–внеаудиторная–2,6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акад.часов</w:t>
            </w: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работа–126,7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акад.часов;</w:t>
            </w: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экзамену–8,7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акад.часа</w:t>
            </w:r>
          </w:p>
          <w:p w:rsidR="00B122D1" w:rsidRPr="00517A34" w:rsidRDefault="00B122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122D1" w:rsidRPr="00517A34" w:rsidRDefault="00D84F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</w:tr>
      <w:tr w:rsidR="00B122D1" w:rsidRPr="00B94782">
        <w:trPr>
          <w:trHeight w:hRule="exact" w:val="138"/>
        </w:trPr>
        <w:tc>
          <w:tcPr>
            <w:tcW w:w="710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B122D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22D1" w:rsidRDefault="00B122D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1.Историявсистемесоциально-гуманитарныхнаук.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Основыметодологииисторическойнауки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1.1Теорияиметодологияисторическойнауки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учебногоматериа-ла, подготовка к тесту на пор-тале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самостоятельнаяпроработкалекции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0A02F2" w:rsidRDefault="000A02F2">
            <w:pPr>
              <w:rPr>
                <w:lang w:val="ru-RU"/>
              </w:rPr>
            </w:pPr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2.Древнейшаястадияисториичеловечества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2.1ГосударствоиобществовДревнеммире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пор-тале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2.2Древнерусскоегосударствов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Подготовкапотеме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E476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3.Средневековьекакстадияисторическогопроцесса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3.1Средневековьекакстадиявсемирногоисторическогопроцесса.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материала, подготовка к тесту на портале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3.2Русскиеземливпериодраздробленности.Борьбарусскихземельсиноземнымизахватчиками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Подготовкапрезентацийпотеме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Выполнениетворческогозадания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3.3Образованиеистановлениерусскогоцентрализованногогосударствав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XIV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–первойтрети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проработкамате- риаловучебника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E476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4.Россияимирв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4.1РаннееНовоеВремя:переходкиндустриальномуобществу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4.2ИванГрозный:реформыиопричнина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материаломучебника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 w:rsidRPr="000A02F2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4.3РоссиявXVIIв.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Подготовкапоразделу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Выполнениетестовогозаданияпотеме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0A02F2">
            <w:pPr>
              <w:rPr>
                <w:lang w:val="ru-RU"/>
              </w:rPr>
            </w:pPr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4.4ПреобразованиятрадиционногообществаприПетре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4.5Дворцовыеперевороты.ПравлениеЕкатерины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E4769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5.Россияимирв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веке.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5.1Мир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вв.:попыткимодернизацииипромышленныйпереворот.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5.2Россиявпервойполовине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историческими источниками, проработка учебного 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5.3Россиявовторойполовине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E476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6.Россияимирвконце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-началеХХвв.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6.1Мирвначале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Перваямироваявойна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6.2Перваяроссийскаяреволюцияиеепоследствия.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учебного материа-ла, подготовка презентации по теме семинара,</w:t>
            </w:r>
          </w:p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таблицы «Политические партии России начало ХХ века».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Выполнениетестовогозада-ния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6.3Россияв1917г.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самопроверка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E4769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7.РоссияимирвовторойполовинеХХвека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7.1Послевоенноеустройствомира(1946–1991)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7.2СССРв1945-1964гг.:послевоенноевосстановлениенародногохозяйстваипопыткиреформирования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7.3СССРв1965–1991гг.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историческимиисточниками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Выполнениеиндивидуальныхтворческихзаданий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8.Россияимирмеждудвумямировымивойнами.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Втораямироваявойна.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8.1Мирмеждудвумямировымивойнами.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Втораямироваявойна.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выполнениесамостоятельнойработы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8.2Социалистическаяреволюцияистановлениесоветскойвласти(октябрь1917-май1918гг.).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Гражданскаявойнаиинтервенция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 w:rsidRPr="000A02F2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8.3ВнутренняяполитикаСССРв1920–1930-егг.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историческимиисточниками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Выполнениетворческогописьменногозаданияпотеме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0A02F2">
            <w:pPr>
              <w:rPr>
                <w:lang w:val="ru-RU"/>
              </w:rPr>
            </w:pPr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8.4СССРвгодыВеликойОтечественнойвойны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контрольнаяработа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 w:rsidRPr="00B94782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9.МирнарубежеХХ-ХХ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вв.:путиразвитиясовременнойцивилизации,интеграционныепроцессы,меж-дународныеотношения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9.1Мировоесообществонарубеже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XXI</w:t>
            </w: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Проработкаучебногоматериала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D84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7A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9.2ВнутренняяполитикаРоссийскойФедерации(1991–2000-егг.).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экзамену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10.Экзамен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10.1Итоговыйконтроль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</w:tr>
      <w:tr w:rsidR="00B122D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122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0A02F2">
            <w:r>
              <w:rPr>
                <w:lang w:val="ru-RU"/>
              </w:rPr>
              <w:t>ОК -2</w:t>
            </w:r>
          </w:p>
        </w:tc>
      </w:tr>
    </w:tbl>
    <w:p w:rsidR="00B122D1" w:rsidRDefault="00D84F3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22D1" w:rsidTr="001E4D00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B122D1" w:rsidTr="001E4D00">
        <w:trPr>
          <w:trHeight w:hRule="exact" w:val="138"/>
        </w:trPr>
        <w:tc>
          <w:tcPr>
            <w:tcW w:w="9423" w:type="dxa"/>
          </w:tcPr>
          <w:p w:rsidR="00B122D1" w:rsidRDefault="00B122D1"/>
        </w:tc>
      </w:tr>
      <w:tr w:rsidR="00B122D1" w:rsidRPr="00B94782" w:rsidTr="00B33538">
        <w:trPr>
          <w:trHeight w:hRule="exact" w:val="10488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ак-тивного,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тесное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активность.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семинарском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поощряет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мнениями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вмешивается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отклоняются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добивается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сделали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затруднении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подсказывает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заносятся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уни-версиаде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Всеобщей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акцентировать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студен-тов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гуманитарного,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цик-ла.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таятся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бинарных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конкретную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историческую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ситуацию,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принимают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семинарского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Например,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«Первая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революция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последствия»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деловую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(ролевую)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думе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аграрному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деловую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проявить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лидера,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(исследовательские,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студентов).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запоминание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демонстрации,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формах.</w:t>
            </w:r>
            <w:r w:rsidRPr="004F2027">
              <w:rPr>
                <w:lang w:val="ru-RU"/>
              </w:rPr>
              <w:t xml:space="preserve"> </w:t>
            </w:r>
          </w:p>
          <w:p w:rsidR="00B33538" w:rsidRPr="004F2027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прививает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4F2027">
              <w:rPr>
                <w:lang w:val="ru-RU"/>
              </w:rPr>
              <w:t xml:space="preserve"> </w:t>
            </w:r>
            <w:r w:rsidRPr="004F20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края.</w:t>
            </w:r>
            <w:r w:rsidRPr="004F2027">
              <w:rPr>
                <w:lang w:val="ru-RU"/>
              </w:rPr>
              <w:t xml:space="preserve"> </w:t>
            </w:r>
          </w:p>
          <w:p w:rsidR="00B122D1" w:rsidRPr="00517A34" w:rsidRDefault="00B12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B122D1" w:rsidRPr="00517A34" w:rsidRDefault="00B12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B122D1" w:rsidRPr="00517A34" w:rsidRDefault="00B12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122D1" w:rsidRPr="00B94782" w:rsidTr="001E4D00">
        <w:trPr>
          <w:trHeight w:hRule="exact" w:val="277"/>
        </w:trPr>
        <w:tc>
          <w:tcPr>
            <w:tcW w:w="9423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122D1" w:rsidRPr="00B94782" w:rsidTr="001E4D00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B122D1" w:rsidTr="001E4D00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приложении1.</w:t>
            </w:r>
          </w:p>
        </w:tc>
      </w:tr>
      <w:tr w:rsidR="00B122D1" w:rsidTr="001E4D00">
        <w:trPr>
          <w:trHeight w:hRule="exact" w:val="138"/>
        </w:trPr>
        <w:tc>
          <w:tcPr>
            <w:tcW w:w="9423" w:type="dxa"/>
          </w:tcPr>
          <w:p w:rsidR="00B122D1" w:rsidRDefault="00B122D1"/>
        </w:tc>
      </w:tr>
      <w:tr w:rsidR="00B122D1" w:rsidRPr="00B94782" w:rsidTr="001E4D00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</w:tr>
      <w:tr w:rsidR="00B122D1" w:rsidTr="001E4D00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приложении2.</w:t>
            </w:r>
          </w:p>
        </w:tc>
      </w:tr>
      <w:tr w:rsidR="00B122D1" w:rsidTr="001E4D00">
        <w:trPr>
          <w:trHeight w:hRule="exact" w:val="138"/>
        </w:trPr>
        <w:tc>
          <w:tcPr>
            <w:tcW w:w="9423" w:type="dxa"/>
          </w:tcPr>
          <w:p w:rsidR="00B122D1" w:rsidRDefault="00B122D1"/>
        </w:tc>
      </w:tr>
    </w:tbl>
    <w:p w:rsidR="001E4D00" w:rsidRPr="00B94782" w:rsidRDefault="001E4D00" w:rsidP="001E4D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4782">
        <w:rPr>
          <w:lang w:val="ru-RU"/>
        </w:rPr>
        <w:br w:type="page"/>
      </w:r>
      <w:r w:rsidRPr="00B9478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а)Основная литература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1.Фирсов, С. Л. История России : учебник для академического бакалавриата / С. Л. Фирсов. — 2-е изд., испр. и доп. — М. : Издательство Юрайт, 2018. — 380 с. — (Серия : Бакалавр. Академический курс). —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978-5-534-06235-9. — Режим доступа : </w:t>
      </w:r>
      <w:hyperlink r:id="rId1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urait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viewer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istoriya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rossii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-411346</w:t>
        </w:r>
      </w:hyperlink>
      <w:r w:rsidR="00B94782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2.Шубин А.В., Земцов Б.Н., Данилевский И.Н. История России (для студентов технических ВУЗов). СПб.: Питер, 2013. 711 с. Режим доступа: </w:t>
      </w:r>
      <w:hyperlink r:id="rId11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coollib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b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/283872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3.Макарова Н. Н. История Отечества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в. [Электронный ресурс] : учебное пособие / МГТУ. - Магнитогорск : [МГТУ], 2017. - 147 с.  - Режим доступа: </w:t>
      </w:r>
      <w:hyperlink r:id="rId12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=3433.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/1/1209623/3433.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- Макрообъект.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E4D00" w:rsidRDefault="001E4D00" w:rsidP="001E4D00">
      <w:pPr>
        <w:rPr>
          <w:rStyle w:val="dxebasedevex"/>
          <w:b/>
        </w:rPr>
      </w:pPr>
      <w:r>
        <w:rPr>
          <w:rStyle w:val="dxebasedevex"/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1E4D00" w:rsidRDefault="001E4D00" w:rsidP="001E4D00">
      <w:pPr>
        <w:pStyle w:val="ab"/>
        <w:numPr>
          <w:ilvl w:val="0"/>
          <w:numId w:val="6"/>
        </w:numPr>
        <w:ind w:left="142" w:hanging="142"/>
      </w:pPr>
      <w:r>
        <w:rPr>
          <w:rFonts w:ascii="Times New Roman" w:hAnsi="Times New Roman" w:cs="Times New Roman"/>
          <w:sz w:val="24"/>
          <w:szCs w:val="24"/>
        </w:rPr>
        <w:t xml:space="preserve">Актуальные вопросы истории России начала XX века : учебное пособие для бакалавриата и магистратуры / Е. А. Соловьев, В. В. Блохин, Л. А. Новикова. — 2-е изд., стер. — Москва : Издательство Юрайт, 2019. — 168 с. — (Университеты России). — ISBN 978-5-534-07196-2. — Текст : электронный // ЭБС Юрайт [сайт]. — URL: </w:t>
      </w:r>
      <w:hyperlink r:id="rId13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https://urait.ru/bcode/442151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(дата обращения: </w:t>
      </w:r>
      <w:r w:rsidR="00B9478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.09.2020).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История России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века в 2 т. Т. 1. 1900-1941 : учебник для академического бакалавриата / Д. О. Чураков [и др.] ; под редакцией Д. О. Чуракова. — 2-е изд., перераб. и доп. — Москва : Издательство Юрайт, 2019. — 424 с. — (Бакалавр. Академический курс). —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978-5-534-03272-7. — Текст : электронный // ЭБС Юрайт [сайт]. — </w:t>
      </w:r>
      <w:r>
        <w:rPr>
          <w:rFonts w:ascii="Times New Roman" w:hAnsi="Times New Roman" w:cs="Times New Roman"/>
          <w:sz w:val="24"/>
          <w:szCs w:val="24"/>
        </w:rPr>
        <w:t>URL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4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urait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bcode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/432895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Start w:id="0" w:name="_GoBack"/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(дата обращения: </w:t>
      </w:r>
      <w:r w:rsidR="00B94782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>.09.2020)</w:t>
      </w:r>
      <w:bookmarkEnd w:id="0"/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Макарова Н. Н. История России в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XVIII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вв. [Электронный ресурс] : учебно-методическое пособие / Н. Н. Макарова ; МГТУ. - Магнитогорск : МГТУ, 2016. - 1 электрон. опт. диск (</w:t>
      </w:r>
      <w:r>
        <w:rPr>
          <w:rFonts w:ascii="Times New Roman" w:hAnsi="Times New Roman" w:cs="Times New Roman"/>
          <w:sz w:val="24"/>
          <w:szCs w:val="24"/>
        </w:rPr>
        <w:t>CD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ROM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). - Режим доступа: </w:t>
      </w:r>
      <w:hyperlink r:id="rId1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=2851.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/1/1133283/2851.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е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. - Макрообъект.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ab/>
        <w:t>Филатов В. В. Россия в системе международных отношений (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вв.) : вопросы и ответы [Электронный ресурс] : учебное пособие / В. В. Филатов ; МГТУ. - Магнито-горск, 2014. - 176 с.: табл., карты. - Режим доступа: </w:t>
      </w:r>
      <w:hyperlink r:id="rId1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=712.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/1/1112889/712.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. - Макрообъект. - </w:t>
      </w:r>
      <w:r>
        <w:rPr>
          <w:rFonts w:ascii="Times New Roman" w:hAnsi="Times New Roman" w:cs="Times New Roman"/>
          <w:sz w:val="24"/>
          <w:szCs w:val="24"/>
        </w:rPr>
        <w:t>ISBN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978-5-9967-0443-9. 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E4D00" w:rsidRDefault="001E4D00" w:rsidP="001E4D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 Методические указания</w:t>
      </w:r>
    </w:p>
    <w:p w:rsidR="001E4D00" w:rsidRDefault="001E4D00" w:rsidP="001E4D00">
      <w:pPr>
        <w:pStyle w:val="ab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Зуев, М. Н.  История России : учебник и практикум для прикладного бакалавриата / М. Н. Зуев, С. Я. Лавренов. — 4-е изд., испр. и доп. — Москва : Издательство Юрайт, 2019. — 545 с. — (Бакалавр. Прикладной курс). — ISBN 978-5-534-02724-2. — Текст 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 // ЭБС Юрайт [сайт]. — URL: </w:t>
      </w:r>
      <w:hyperlink r:id="rId1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https://urait.ru/bcode/431092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(дата обращения: </w:t>
      </w:r>
      <w:r w:rsidR="00B9478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.09.2020).  .</w:t>
      </w:r>
    </w:p>
    <w:p w:rsidR="001E4D00" w:rsidRPr="001E4D00" w:rsidRDefault="001E4D00" w:rsidP="001E4D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4D0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Дорожкин А. Г. История России второй половины 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в. [Электронный ресурс] : практикум / А. Г. Дорожкин ; МГТУ. - Магнитогорск : [МГТУ], 2017. - 70 с. : табл. - Режим доступа: </w:t>
      </w:r>
      <w:hyperlink r:id="rId1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=3260.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/1/1137152/3260.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1E4D00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B94782" w:rsidRPr="00304553">
        <w:rPr>
          <w:lang w:val="ru-RU"/>
        </w:rPr>
        <w:t xml:space="preserve"> 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B947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B947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r w:rsidRPr="001E4D00">
        <w:rPr>
          <w:rFonts w:ascii="Times New Roman" w:hAnsi="Times New Roman" w:cs="Times New Roman"/>
          <w:sz w:val="24"/>
          <w:szCs w:val="24"/>
          <w:lang w:val="ru-RU"/>
        </w:rPr>
        <w:t xml:space="preserve"> . - Макрообъект.</w:t>
      </w:r>
    </w:p>
    <w:tbl>
      <w:tblPr>
        <w:tblW w:w="10423" w:type="dxa"/>
        <w:tblInd w:w="-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438"/>
        <w:gridCol w:w="2785"/>
        <w:gridCol w:w="1286"/>
        <w:gridCol w:w="1479"/>
        <w:gridCol w:w="938"/>
        <w:gridCol w:w="3287"/>
        <w:gridCol w:w="34"/>
        <w:gridCol w:w="108"/>
      </w:tblGrid>
      <w:tr w:rsidR="00B122D1" w:rsidRPr="00B94782" w:rsidTr="00B94782">
        <w:trPr>
          <w:trHeight w:hRule="exact" w:val="87"/>
        </w:trPr>
        <w:tc>
          <w:tcPr>
            <w:tcW w:w="68" w:type="dxa"/>
          </w:tcPr>
          <w:p w:rsidR="00B122D1" w:rsidRPr="00517A34" w:rsidRDefault="00B122D1" w:rsidP="00B33538">
            <w:pPr>
              <w:rPr>
                <w:lang w:val="ru-RU"/>
              </w:rPr>
            </w:pPr>
          </w:p>
        </w:tc>
        <w:tc>
          <w:tcPr>
            <w:tcW w:w="4509" w:type="dxa"/>
            <w:gridSpan w:val="3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2417" w:type="dxa"/>
            <w:gridSpan w:val="2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3321" w:type="dxa"/>
            <w:gridSpan w:val="2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</w:tr>
      <w:tr w:rsidR="00B33538" w:rsidRPr="00B94782" w:rsidTr="00B94782">
        <w:trPr>
          <w:trHeight w:hRule="exact" w:val="28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67C90">
              <w:rPr>
                <w:lang w:val="ru-RU"/>
              </w:rPr>
              <w:t xml:space="preserve"> </w:t>
            </w:r>
          </w:p>
        </w:tc>
      </w:tr>
      <w:tr w:rsidR="00B33538" w:rsidRPr="00B33538" w:rsidTr="00B94782">
        <w:trPr>
          <w:trHeight w:hRule="exact" w:val="880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Default="00B33538" w:rsidP="00B33538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libussr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СССР.</w:t>
            </w:r>
            <w:r w:rsidRPr="00A67C90">
              <w:rPr>
                <w:lang w:val="ru-RU"/>
              </w:rPr>
              <w:t xml:space="preserve"> </w:t>
            </w:r>
          </w:p>
          <w:p w:rsidR="00B33538" w:rsidRPr="00A67C90" w:rsidRDefault="00BC48CA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hyperlink r:id="rId19" w:history="1"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://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cyberleninka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ru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article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istoriya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-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istoricheskie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-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nauki</w:t>
              </w:r>
            </w:hyperlink>
            <w:r w:rsidR="00B33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«Киберленинка».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="00B33538" w:rsidRPr="00A67C90">
              <w:rPr>
                <w:lang w:val="ru-RU"/>
              </w:rPr>
              <w:t xml:space="preserve">  </w:t>
            </w:r>
          </w:p>
          <w:p w:rsidR="00B33538" w:rsidRPr="00A67C90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lang w:val="ru-RU"/>
              </w:rPr>
              <w:t xml:space="preserve"> </w:t>
            </w:r>
          </w:p>
        </w:tc>
      </w:tr>
      <w:tr w:rsidR="00B33538" w:rsidRPr="00B33538" w:rsidTr="00B94782">
        <w:trPr>
          <w:trHeight w:hRule="exact" w:val="69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C48CA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hyperlink r:id="rId20" w:history="1"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://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gramota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net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category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/7.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html</w:t>
              </w:r>
            </w:hyperlink>
            <w:r w:rsidR="00B33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«Грамота».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статей.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«Исторические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археология».</w:t>
            </w:r>
          </w:p>
        </w:tc>
      </w:tr>
      <w:tr w:rsidR="00B33538" w:rsidRPr="00517A34" w:rsidTr="00B94782">
        <w:trPr>
          <w:trHeight w:hRule="exact" w:val="699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C48CA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hyperlink r:id="rId21" w:history="1"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://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youtube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watch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?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v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=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rSLApR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9</w:t>
              </w:r>
              <w:r w:rsidR="00B33538" w:rsidRPr="00C4687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SnoU</w:t>
              </w:r>
            </w:hyperlink>
            <w:r w:rsidR="00B33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«Никита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Хрущев,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начало...».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Документальный</w:t>
            </w:r>
            <w:r w:rsidR="00B33538" w:rsidRPr="00A67C90">
              <w:rPr>
                <w:lang w:val="ru-RU"/>
              </w:rPr>
              <w:t xml:space="preserve"> </w:t>
            </w:r>
            <w:r w:rsidR="00B33538"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фильм.</w:t>
            </w:r>
            <w:r w:rsidR="00B33538" w:rsidRPr="00A67C90">
              <w:rPr>
                <w:lang w:val="ru-RU"/>
              </w:rPr>
              <w:t xml:space="preserve"> </w:t>
            </w:r>
          </w:p>
        </w:tc>
      </w:tr>
      <w:tr w:rsidR="00B33538" w:rsidRPr="00B94782" w:rsidTr="00B94782">
        <w:trPr>
          <w:trHeight w:hRule="exact" w:val="1042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33538" w:rsidP="00B335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hrono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ХРОНОС: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Интернете.</w:t>
            </w:r>
            <w:r w:rsidRPr="00A67C90">
              <w:rPr>
                <w:lang w:val="ru-RU"/>
              </w:rPr>
              <w:t xml:space="preserve"> </w:t>
            </w:r>
          </w:p>
        </w:tc>
      </w:tr>
      <w:tr w:rsidR="00B122D1" w:rsidTr="00B94782">
        <w:trPr>
          <w:trHeight w:hRule="exact" w:val="28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122D1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</w:p>
        </w:tc>
      </w:tr>
      <w:tr w:rsidR="00B122D1" w:rsidTr="00B94782">
        <w:trPr>
          <w:trHeight w:hRule="exact" w:val="555"/>
        </w:trPr>
        <w:tc>
          <w:tcPr>
            <w:tcW w:w="68" w:type="dxa"/>
          </w:tcPr>
          <w:p w:rsidR="00B122D1" w:rsidRDefault="00B122D1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</w:p>
        </w:tc>
        <w:tc>
          <w:tcPr>
            <w:tcW w:w="108" w:type="dxa"/>
          </w:tcPr>
          <w:p w:rsidR="00B122D1" w:rsidRDefault="00B122D1"/>
        </w:tc>
      </w:tr>
      <w:tr w:rsidR="00B122D1" w:rsidTr="00B94782">
        <w:trPr>
          <w:trHeight w:hRule="exact" w:val="818"/>
        </w:trPr>
        <w:tc>
          <w:tcPr>
            <w:tcW w:w="68" w:type="dxa"/>
          </w:tcPr>
          <w:p w:rsidR="00B122D1" w:rsidRDefault="00B122D1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MSWindows7Professional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 w:rsidR="00B9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08" w:type="dxa"/>
          </w:tcPr>
          <w:p w:rsidR="00B122D1" w:rsidRDefault="00B122D1"/>
        </w:tc>
      </w:tr>
      <w:tr w:rsidR="00B94782" w:rsidTr="00B94782">
        <w:trPr>
          <w:trHeight w:hRule="exact" w:val="818"/>
        </w:trPr>
        <w:tc>
          <w:tcPr>
            <w:tcW w:w="68" w:type="dxa"/>
          </w:tcPr>
          <w:p w:rsidR="00B94782" w:rsidRDefault="00B94782" w:rsidP="00B94782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4782" w:rsidRPr="00B94782" w:rsidRDefault="00B94782" w:rsidP="00B9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82">
              <w:rPr>
                <w:rFonts w:ascii="Times New Roman" w:hAnsi="Times New Roman" w:cs="Times New Roman"/>
                <w:sz w:val="24"/>
                <w:szCs w:val="24"/>
              </w:rPr>
              <w:t xml:space="preserve">MS Office 2007 Professional 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4782" w:rsidRPr="00B94782" w:rsidRDefault="00B94782" w:rsidP="00B9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82">
              <w:rPr>
                <w:rFonts w:ascii="Times New Roman" w:hAnsi="Times New Roman" w:cs="Times New Roman"/>
                <w:sz w:val="24"/>
                <w:szCs w:val="24"/>
              </w:rPr>
              <w:t xml:space="preserve">№ 135 от 17.09.2007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4782" w:rsidRPr="00B94782" w:rsidRDefault="00B94782" w:rsidP="00B9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82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108" w:type="dxa"/>
          </w:tcPr>
          <w:p w:rsidR="00B94782" w:rsidRDefault="00B94782" w:rsidP="00B94782"/>
        </w:tc>
      </w:tr>
      <w:tr w:rsidR="00B122D1" w:rsidTr="00B94782">
        <w:trPr>
          <w:trHeight w:hRule="exact" w:val="605"/>
        </w:trPr>
        <w:tc>
          <w:tcPr>
            <w:tcW w:w="68" w:type="dxa"/>
          </w:tcPr>
          <w:p w:rsidR="00B122D1" w:rsidRDefault="00B122D1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B947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8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вободно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08" w:type="dxa"/>
          </w:tcPr>
          <w:p w:rsidR="00B122D1" w:rsidRDefault="00B122D1"/>
        </w:tc>
      </w:tr>
      <w:tr w:rsidR="00B94782" w:rsidTr="00B94782">
        <w:trPr>
          <w:trHeight w:hRule="exact" w:val="285"/>
        </w:trPr>
        <w:tc>
          <w:tcPr>
            <w:tcW w:w="68" w:type="dxa"/>
          </w:tcPr>
          <w:p w:rsidR="00B94782" w:rsidRDefault="00B94782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782" w:rsidRPr="00B94782" w:rsidRDefault="00B94782" w:rsidP="00B94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man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ger 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782" w:rsidRDefault="00B94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4782" w:rsidRDefault="00B94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" w:type="dxa"/>
          </w:tcPr>
          <w:p w:rsidR="00B94782" w:rsidRDefault="00B94782"/>
        </w:tc>
      </w:tr>
      <w:tr w:rsidR="00B122D1" w:rsidTr="00B94782">
        <w:trPr>
          <w:trHeight w:hRule="exact" w:val="826"/>
        </w:trPr>
        <w:tc>
          <w:tcPr>
            <w:tcW w:w="68" w:type="dxa"/>
          </w:tcPr>
          <w:p w:rsidR="00B122D1" w:rsidRDefault="00B122D1"/>
        </w:tc>
        <w:tc>
          <w:tcPr>
            <w:tcW w:w="4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AdobeFlashProfessionalCS5AcademicEdition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К-113-11от11.04.2011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08" w:type="dxa"/>
          </w:tcPr>
          <w:p w:rsidR="00B122D1" w:rsidRDefault="00B122D1"/>
        </w:tc>
      </w:tr>
      <w:tr w:rsidR="00B122D1" w:rsidTr="00B94782">
        <w:trPr>
          <w:trHeight w:hRule="exact" w:val="138"/>
        </w:trPr>
        <w:tc>
          <w:tcPr>
            <w:tcW w:w="68" w:type="dxa"/>
          </w:tcPr>
          <w:p w:rsidR="00B122D1" w:rsidRDefault="00B122D1"/>
        </w:tc>
        <w:tc>
          <w:tcPr>
            <w:tcW w:w="4509" w:type="dxa"/>
            <w:gridSpan w:val="3"/>
          </w:tcPr>
          <w:p w:rsidR="00B122D1" w:rsidRDefault="00B122D1"/>
        </w:tc>
        <w:tc>
          <w:tcPr>
            <w:tcW w:w="2417" w:type="dxa"/>
            <w:gridSpan w:val="2"/>
          </w:tcPr>
          <w:p w:rsidR="00B122D1" w:rsidRDefault="00B122D1"/>
        </w:tc>
        <w:tc>
          <w:tcPr>
            <w:tcW w:w="3321" w:type="dxa"/>
            <w:gridSpan w:val="2"/>
          </w:tcPr>
          <w:p w:rsidR="00B122D1" w:rsidRDefault="00B122D1"/>
        </w:tc>
        <w:tc>
          <w:tcPr>
            <w:tcW w:w="108" w:type="dxa"/>
          </w:tcPr>
          <w:p w:rsidR="00B122D1" w:rsidRDefault="00B122D1"/>
        </w:tc>
      </w:tr>
      <w:tr w:rsidR="00B122D1" w:rsidRPr="00B94782" w:rsidTr="00B94782">
        <w:trPr>
          <w:trHeight w:hRule="exact" w:val="28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122D1" w:rsidRPr="00517A34" w:rsidRDefault="00D84F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="00B94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17A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</w:p>
        </w:tc>
      </w:tr>
      <w:tr w:rsidR="00B122D1" w:rsidTr="00B94782">
        <w:trPr>
          <w:trHeight w:hRule="exact" w:val="270"/>
        </w:trPr>
        <w:tc>
          <w:tcPr>
            <w:tcW w:w="68" w:type="dxa"/>
          </w:tcPr>
          <w:p w:rsidR="00B122D1" w:rsidRPr="00517A34" w:rsidRDefault="00B122D1">
            <w:pPr>
              <w:rPr>
                <w:lang w:val="ru-RU"/>
              </w:rPr>
            </w:pPr>
          </w:p>
        </w:tc>
        <w:tc>
          <w:tcPr>
            <w:tcW w:w="692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22D1" w:rsidRDefault="00D84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08" w:type="dxa"/>
          </w:tcPr>
          <w:p w:rsidR="00B122D1" w:rsidRDefault="00B122D1"/>
        </w:tc>
      </w:tr>
      <w:tr w:rsidR="00B33538" w:rsidRPr="00B33538" w:rsidTr="00B94782">
        <w:trPr>
          <w:trHeight w:hRule="exact" w:val="14"/>
        </w:trPr>
        <w:tc>
          <w:tcPr>
            <w:tcW w:w="68" w:type="dxa"/>
          </w:tcPr>
          <w:p w:rsidR="00B33538" w:rsidRDefault="00B33538" w:rsidP="00B33538"/>
        </w:tc>
        <w:tc>
          <w:tcPr>
            <w:tcW w:w="69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A67C90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67C9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7C9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67C9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2" w:history="1">
              <w:r w:rsidRPr="00C468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8" w:type="dxa"/>
          </w:tcPr>
          <w:p w:rsidR="00B33538" w:rsidRPr="00B33538" w:rsidRDefault="00B33538" w:rsidP="00B33538"/>
        </w:tc>
      </w:tr>
      <w:tr w:rsidR="00B33538" w:rsidRPr="00B33538" w:rsidTr="00B94782">
        <w:trPr>
          <w:trHeight w:hRule="exact" w:val="540"/>
        </w:trPr>
        <w:tc>
          <w:tcPr>
            <w:tcW w:w="68" w:type="dxa"/>
          </w:tcPr>
          <w:p w:rsidR="00B33538" w:rsidRPr="00B33538" w:rsidRDefault="00B33538" w:rsidP="00B33538"/>
        </w:tc>
        <w:tc>
          <w:tcPr>
            <w:tcW w:w="69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B33538" w:rsidRDefault="00B33538" w:rsidP="00B33538"/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B33538" w:rsidRDefault="00B33538" w:rsidP="00B33538"/>
        </w:tc>
        <w:tc>
          <w:tcPr>
            <w:tcW w:w="108" w:type="dxa"/>
          </w:tcPr>
          <w:p w:rsidR="00B33538" w:rsidRPr="00B33538" w:rsidRDefault="00B33538" w:rsidP="00B33538"/>
        </w:tc>
      </w:tr>
      <w:tr w:rsidR="00B33538" w:rsidRPr="00B33538" w:rsidTr="00B94782">
        <w:trPr>
          <w:trHeight w:hRule="exact" w:val="826"/>
        </w:trPr>
        <w:tc>
          <w:tcPr>
            <w:tcW w:w="68" w:type="dxa"/>
          </w:tcPr>
          <w:p w:rsidR="00B33538" w:rsidRPr="00B33538" w:rsidRDefault="00B33538" w:rsidP="00B33538"/>
        </w:tc>
        <w:tc>
          <w:tcPr>
            <w:tcW w:w="69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A67C90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67C9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3" w:history="1">
              <w:r w:rsidRPr="00C468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8" w:type="dxa"/>
          </w:tcPr>
          <w:p w:rsidR="00B33538" w:rsidRPr="00B33538" w:rsidRDefault="00B33538" w:rsidP="00B33538"/>
        </w:tc>
      </w:tr>
      <w:tr w:rsidR="00B33538" w:rsidRPr="00B33538" w:rsidTr="00B94782">
        <w:trPr>
          <w:trHeight w:hRule="exact" w:val="555"/>
        </w:trPr>
        <w:tc>
          <w:tcPr>
            <w:tcW w:w="68" w:type="dxa"/>
          </w:tcPr>
          <w:p w:rsidR="00B33538" w:rsidRPr="00B33538" w:rsidRDefault="00B33538" w:rsidP="00B33538"/>
        </w:tc>
        <w:tc>
          <w:tcPr>
            <w:tcW w:w="69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A67C90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67C9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33538" w:rsidRPr="00A67C90" w:rsidRDefault="00B33538" w:rsidP="00B335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4" w:history="1">
              <w:r w:rsidRPr="00C468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67C90">
              <w:t xml:space="preserve"> </w:t>
            </w:r>
          </w:p>
        </w:tc>
        <w:tc>
          <w:tcPr>
            <w:tcW w:w="108" w:type="dxa"/>
          </w:tcPr>
          <w:p w:rsidR="00B33538" w:rsidRPr="00B33538" w:rsidRDefault="00B33538" w:rsidP="00B33538"/>
        </w:tc>
      </w:tr>
      <w:tr w:rsidR="00B33538" w:rsidRPr="00B94782" w:rsidTr="00B94782">
        <w:trPr>
          <w:trHeight w:hRule="exact" w:val="28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7C90">
              <w:rPr>
                <w:lang w:val="ru-RU"/>
              </w:rPr>
              <w:t xml:space="preserve"> </w:t>
            </w:r>
          </w:p>
        </w:tc>
      </w:tr>
      <w:tr w:rsidR="00B33538" w:rsidRPr="00B94782" w:rsidTr="00B94782">
        <w:trPr>
          <w:trHeight w:hRule="exact" w:val="138"/>
        </w:trPr>
        <w:tc>
          <w:tcPr>
            <w:tcW w:w="506" w:type="dxa"/>
            <w:gridSpan w:val="2"/>
          </w:tcPr>
          <w:p w:rsidR="00B33538" w:rsidRPr="00A67C90" w:rsidRDefault="00B33538" w:rsidP="00DF2690">
            <w:pPr>
              <w:rPr>
                <w:lang w:val="ru-RU"/>
              </w:rPr>
            </w:pPr>
          </w:p>
        </w:tc>
        <w:tc>
          <w:tcPr>
            <w:tcW w:w="2785" w:type="dxa"/>
          </w:tcPr>
          <w:p w:rsidR="00B33538" w:rsidRPr="00A67C90" w:rsidRDefault="00B33538" w:rsidP="00DF2690">
            <w:pPr>
              <w:rPr>
                <w:lang w:val="ru-RU"/>
              </w:rPr>
            </w:pPr>
          </w:p>
        </w:tc>
        <w:tc>
          <w:tcPr>
            <w:tcW w:w="2765" w:type="dxa"/>
            <w:gridSpan w:val="2"/>
          </w:tcPr>
          <w:p w:rsidR="00B33538" w:rsidRPr="00A67C90" w:rsidRDefault="00B33538" w:rsidP="00DF2690">
            <w:pPr>
              <w:rPr>
                <w:lang w:val="ru-RU"/>
              </w:rPr>
            </w:pPr>
          </w:p>
        </w:tc>
        <w:tc>
          <w:tcPr>
            <w:tcW w:w="4225" w:type="dxa"/>
            <w:gridSpan w:val="2"/>
          </w:tcPr>
          <w:p w:rsidR="00B33538" w:rsidRPr="00A67C90" w:rsidRDefault="00B33538" w:rsidP="00DF2690">
            <w:pPr>
              <w:rPr>
                <w:lang w:val="ru-RU"/>
              </w:rPr>
            </w:pPr>
          </w:p>
        </w:tc>
        <w:tc>
          <w:tcPr>
            <w:tcW w:w="142" w:type="dxa"/>
            <w:gridSpan w:val="2"/>
          </w:tcPr>
          <w:p w:rsidR="00B33538" w:rsidRPr="00A67C90" w:rsidRDefault="00B33538" w:rsidP="00DF2690">
            <w:pPr>
              <w:rPr>
                <w:lang w:val="ru-RU"/>
              </w:rPr>
            </w:pPr>
          </w:p>
        </w:tc>
      </w:tr>
      <w:tr w:rsidR="00B33538" w:rsidRPr="00B94782" w:rsidTr="00B94782">
        <w:trPr>
          <w:trHeight w:hRule="exact" w:val="285"/>
        </w:trPr>
        <w:tc>
          <w:tcPr>
            <w:tcW w:w="104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67C90">
              <w:rPr>
                <w:lang w:val="ru-RU"/>
              </w:rPr>
              <w:t xml:space="preserve"> </w:t>
            </w:r>
          </w:p>
        </w:tc>
      </w:tr>
    </w:tbl>
    <w:p w:rsidR="00B33538" w:rsidRPr="00A67C90" w:rsidRDefault="00B33538" w:rsidP="00B3353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33538" w:rsidRPr="00B94782" w:rsidTr="00DF2690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67C90">
              <w:rPr>
                <w:lang w:val="ru-RU"/>
              </w:rPr>
              <w:t xml:space="preserve"> </w:t>
            </w:r>
          </w:p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материалы: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“Российская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Федерация”;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”Великая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Советского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1941-1945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г.г.;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“Мир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7C9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веке”;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“Русь-Россия.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империя”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другие.</w:t>
            </w:r>
            <w:r w:rsidRPr="00A67C90">
              <w:rPr>
                <w:lang w:val="ru-RU"/>
              </w:rPr>
              <w:t xml:space="preserve"> </w:t>
            </w:r>
          </w:p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67C9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67C9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67C90">
              <w:rPr>
                <w:lang w:val="ru-RU"/>
              </w:rPr>
              <w:t xml:space="preserve"> </w:t>
            </w:r>
          </w:p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67C90">
              <w:rPr>
                <w:lang w:val="ru-RU"/>
              </w:rPr>
              <w:t xml:space="preserve"> </w:t>
            </w:r>
            <w:r w:rsidRPr="00A67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A67C90">
              <w:rPr>
                <w:lang w:val="ru-RU"/>
              </w:rPr>
              <w:t xml:space="preserve"> </w:t>
            </w:r>
          </w:p>
          <w:p w:rsidR="00B33538" w:rsidRPr="00A67C90" w:rsidRDefault="00B33538" w:rsidP="00DF26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7C90">
              <w:rPr>
                <w:lang w:val="ru-RU"/>
              </w:rPr>
              <w:t xml:space="preserve"> </w:t>
            </w:r>
          </w:p>
        </w:tc>
      </w:tr>
    </w:tbl>
    <w:p w:rsidR="00B122D1" w:rsidRPr="00B33538" w:rsidRDefault="00B122D1">
      <w:pPr>
        <w:rPr>
          <w:sz w:val="0"/>
          <w:szCs w:val="0"/>
          <w:lang w:val="ru-RU"/>
        </w:rPr>
      </w:pPr>
    </w:p>
    <w:p w:rsidR="00E47694" w:rsidRDefault="00E47694" w:rsidP="00265FF1">
      <w:pPr>
        <w:rPr>
          <w:rFonts w:ascii="Times New Roman" w:hAnsi="Times New Roman" w:cs="Times New Roman"/>
          <w:sz w:val="28"/>
          <w:szCs w:val="28"/>
          <w:lang w:val="ru-RU"/>
        </w:rPr>
        <w:sectPr w:rsidR="00E47694" w:rsidSect="00FA3CED">
          <w:footerReference w:type="even" r:id="rId25"/>
          <w:footerReference w:type="default" r:id="rId26"/>
          <w:pgSz w:w="11907" w:h="16840" w:code="9"/>
          <w:pgMar w:top="567" w:right="1701" w:bottom="567" w:left="851" w:header="720" w:footer="720" w:gutter="0"/>
          <w:cols w:space="720"/>
          <w:noEndnote/>
          <w:titlePg/>
          <w:docGrid w:linePitch="326"/>
        </w:sectPr>
      </w:pPr>
    </w:p>
    <w:p w:rsidR="00B122D1" w:rsidRDefault="00265FF1" w:rsidP="00265F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Тесты для самопроверки: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1.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История в системе социально-гуманитарных наук. Основы методологии исторической науки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Формированию патриотизма, политической культуры, гражданской позиции способствует  функция: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Научно-познавательная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Прогностическая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Воспитательная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Прагматическая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Конкретное изучение объекта исследования, выявление закономерностей его развития соответствует ............. функции: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Прогностическая функция истории подразумевает: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раскрытие тенденций, направлений развития событий, а также их самых общих результатов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предсказание точных дат и мест совершения будущих исторических событий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поиск максимально объективных знаний об исторических событиях, выдвижение гипотез в отношении уже состоявшихся исторических фактов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разработку политических программ, проектов реформ и т.д.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Трансляция социального опыта, его передача из поколения в поколение соответствуют следующей функции исторической науки: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Воспитательной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Формированию целостной системы взглядов на мир соответствует следующая функция истории: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Научно-познавательной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Прогностической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Мировоззренческой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Социальной памяти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2 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Древнейшая стадия истории человечества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Племя восточных славян, которое на среднем течении Днепра основало г. Киев: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вятичи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поляне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древляне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волыняне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Город, который являлся северным центром формирования древнерусской государственности: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Полоцк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Москва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Великий Новгород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Суздаль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Государственный строй Киевской Руси: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Раннефеодальная монархия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Сословно-представительная монархия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Абсолютная монархия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Республика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Государство, которому восточные славяне платили дань в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первой половине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Византийская империя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Волжская Булгария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Хазарский каганат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Речь Посполитая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Основоположник «антинорманизма»: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Г. Байер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М.В. Ломоносов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Н.М. Карамзин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К. Маркс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Событие, закрепившее право каждого из князей на его удел («отчину») и означавшее замену родоплеменных ценностей семейными: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Восстание в Киеве после смерти Святополка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smartTag w:uri="urn:schemas-microsoft-com:office:smarttags" w:element="metricconverter">
        <w:smartTagPr>
          <w:attr w:name="ProductID" w:val="1113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1113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Реформа язычества (</w:t>
      </w:r>
      <w:smartTag w:uri="urn:schemas-microsoft-com:office:smarttags" w:element="metricconverter">
        <w:smartTagPr>
          <w:attr w:name="ProductID" w:val="980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980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Любечский съезд князей (</w:t>
      </w:r>
      <w:smartTag w:uri="urn:schemas-microsoft-com:office:smarttags" w:element="metricconverter">
        <w:smartTagPr>
          <w:attr w:name="ProductID" w:val="1097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1097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Крещение Рус (</w:t>
      </w:r>
      <w:smartTag w:uri="urn:schemas-microsoft-com:office:smarttags" w:element="metricconverter">
        <w:smartTagPr>
          <w:attr w:name="ProductID" w:val="988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988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Важнейшее последствие новгородского восстания </w:t>
      </w:r>
      <w:smartTag w:uri="urn:schemas-microsoft-com:office:smarttags" w:element="metricconverter">
        <w:smartTagPr>
          <w:attr w:name="ProductID" w:val="1136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1136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Вхождение Новгорода в Ганзейский союз (объединение немецких торговых городов)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Провозглашение «вольности в князьях»: свободное назначение и смещение князей, ограничение их прав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Ликвидация вечевого строя (республиканской формы правления)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Ликвидация феодальной зависимости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2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князей и мероприятия  внешней политики: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а). Святослав        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Олег            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Ярослав Мудрый      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г). Владимир Святой    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д). Игорь                      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1). Участие в подавлении восстания под предводительством Фоки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2). Разгром Хазарии, походы на Балканы, борьба с печенегами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3). Присоединение древлян, северян, радимичей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4). Походы на Византию и заключение греко-русских торговых договоров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5). Укрепление династических связей с Европой</w:t>
      </w:r>
    </w:p>
    <w:p w:rsidR="00265FF1" w:rsidRPr="00265FF1" w:rsidRDefault="00265FF1" w:rsidP="00265FF1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1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Князь, убивший в междоусобице своих братьев Бориса и Глеба: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Святослав (957 – 972 гг.)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Владимир Святой (980 – 1015 гг.)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Святополк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(1015 – 1019 гг.)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Рюрик (862-879 гг.)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numPr>
          <w:ilvl w:val="0"/>
          <w:numId w:val="1"/>
        </w:num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Соотнесите события и даты: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а). </w:t>
      </w:r>
      <w:smartTag w:uri="urn:schemas-microsoft-com:office:smarttags" w:element="metricconverter">
        <w:smartTagPr>
          <w:attr w:name="ProductID" w:val="862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862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1). Принятие княгиней Ольгой христианства;</w:t>
      </w:r>
    </w:p>
    <w:p w:rsidR="00265FF1" w:rsidRPr="00265FF1" w:rsidRDefault="00265FF1" w:rsidP="00265FF1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</w:t>
      </w:r>
      <w:smartTag w:uri="urn:schemas-microsoft-com:office:smarttags" w:element="metricconverter">
        <w:smartTagPr>
          <w:attr w:name="ProductID" w:val="1132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1132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2). Начало периода политической раздробленности;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</w:t>
      </w:r>
      <w:smartTag w:uri="urn:schemas-microsoft-com:office:smarttags" w:element="metricconverter">
        <w:smartTagPr>
          <w:attr w:name="ProductID" w:val="955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955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                           3). Призвание Рюрика.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Раздел 3</w:t>
      </w:r>
      <w:r w:rsidRPr="00265FF1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Средневековье как стадия исторического процесса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Отметьте лишнее: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Парламент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Генеральные штаты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Боярская дума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Земский собор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Когда состоялся первый Земский собор?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1547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1549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1551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1581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Какие из перечисленных факторов способствовали возвышению Москвы?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Выгодное географическое положение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Система майората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Поддержка духовенства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Размеры Московского княжества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Д). Активная политика московских князей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Е). Княжеские междоусобицы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Как назывались первые органы центрального управления в Московском государстве при Иване III?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Боярская Дума, Дворец, Казна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Земский собор, Канцелярия, Приказы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26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В). Земский собор, Оружейная палата, Дума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Что такое «Флорентийская уния» (</w:t>
      </w:r>
      <w:smartTag w:uri="urn:schemas-microsoft-com:office:smarttags" w:element="metricconverter">
        <w:smartTagPr>
          <w:attr w:name="ProductID" w:val="1439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1439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Договор о союзе Русской церкви и Ватикана против Византийского патриарха с целью достижения Русью религиозной независимости от Константинополя.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Б). Договор об объединении Византийской православной и Римской католической церквей с целью защиты Византии от турецкого завоевания. Стал поводом для изгнания греческого митрополита из Москвы установлению автокефальности РПЦ.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Документ Римской католической церкви, в котором излагались миссионерские планы Ватикана, реализация которых привела к завоеванию Византии и падению Константинополя.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Местничество – это: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А). Назначение в органы управления только представителей данной местности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Б). Назначение на государственные должности в зависимости от знатности рода и происхождения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В). Продвижение по службе из органов местного управления в столичные приказы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Г). Назначение на государственные посты в зависимости от предыдущих заслуг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Московский князь, при котором резиденция русского митрополита была перенесена из Владимира в Москву: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Иван Калита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Г) Иван 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Сословно-представительный орган, возникший при Иване 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IV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Земский Собор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Избранная Рада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Стоглавый Собор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Опричнина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Князь, установивший «мирные» отношения с Золотой Ордой и получивший право самостоятельно собирать дань с русских земель: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Юрий Долгорукий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Иван Калита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Дмитрий Донской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Иван 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III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Хан, возглавлявший монгольское войско в период завоевания русских земель: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Чингисхан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Батый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Узбек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Мамай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4 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XVI-XVIII вв.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Признаком возвышения великокняжеской власти в начале X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 было: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применение титула «государь всея Руси»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усиление роли Боярской Думы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создание Земского собора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введение опричнины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Введение Опричнины имело следствием…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провозглашение России империей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укрепление самодержавия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оформление сословно-представительной монархии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начало закрепощения крестьян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Созыв первого Земского собора относится к правлению...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Иван Калита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Иван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Иван 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Владимир </w:t>
      </w:r>
      <w:r w:rsidRPr="00265FF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Территория, не вошедшая в состав Российского государства к концу правления Ивана IV: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Крымское ханство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Башкирия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Казанское ханство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Астраханское ханство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Руководителем нижегородского ополчения был…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Василий Шуйский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Иван Болотников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Лжедмитрий 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Дмитрий Пожарский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Хронологические рамки Смутного времени: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1) 1600 – 1613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1598 – 1613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1601 – 1612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1605 – 1610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Причиной церковного раскола в середине XVII в. стало…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изменение части догматов и порядка богослужения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2)создание религиозных сект на Руси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стремление Никона усилить своёвлияние на царя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прекращение созыва Земских соборов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Кто стал первым царем из династии Романовых?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Федор Алексеевич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Михаил Федорович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Софья Алексеевна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Алексей Михайлович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Раздел 5 Россия и мир в XIX веке.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целью сокращения военных расходов на армию Александр I приступил к …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созданию военных поселений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переходу к всеобщей повинности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отказу от рекрутской службы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переходу к контрактной службе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  <w:t>. Соотнесите орган власти пореформенной России и его функцию: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Сенат                                              А) высший судебный орган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Государственный совет               Б) орган местного самоуправления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Земское собрание                         В) законосовещательный орган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периода контрреформ Александра III было характерно начало…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ликвидации крепостного права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«оттепели»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«Великих реформ»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свертывание реформ Александра II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6 Раздел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 конце XIX- начале ХХ вв.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Какую партию устроили результаты первой русской революции (1905-1907 гг.)?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меньшевики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б) эсеры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октябристы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г) большевики                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2. Что включала в себя политика министра внутренних дел П.А. Столыпина?  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Борьба с революционным движением, организация военно-полевых судов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б) Активное плодотворное сотрудничество с </w:t>
      </w:r>
      <w:r w:rsidRPr="00265F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Думой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Аграрная реформа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Всё, перечисленное выше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Высший законодательный орган власти в Советской России с октября </w:t>
      </w:r>
      <w:smartTag w:uri="urn:schemas-microsoft-com:office:smarttags" w:element="metricconverter">
        <w:smartTagPr>
          <w:attr w:name="ProductID" w:val="1917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1917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Совет народных комиссаров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Реввоенсовет республики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Всероссийский Съезд Советов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 ЦК КПСС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Орган, созданный для борьбы с контрреволюцией и саботажем во главе с Ф.Э. Дзержинским: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  <w:tab w:val="left" w:pos="36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ВЧК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ВРК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ВЦИК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СНК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7.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между двумя мировыми войнами. Вторая мировая война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политик, опасаясь роста влияния СССР после Второй мировой войны, призвал пресечь «экспансионистские тенденции России»?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Т. Рузвельт                     В) Г. Трумэн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У. Черчилль                     Г) Д. Эйзенхауэр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государства стали символами раскола мира (были разделены) на две противостоящие системы – «системы капитализма» и «системы социализма»?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                                      Г) Корея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Вьетнам                                       Д) Великобритания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Германия                                     Е) Куба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чём заключался «план Маршалла»?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Создание военно-политического союза стран Европы и США, разместить у границ СССР (Греция и Турция) сеть американских военных баз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Широкомасштабная экономическая помощь странам Европы, поставившая их в экономическую зависимость от США. Цель - устранение предпосылок распространения «красной заразы», роста влияния СССР в разорённой послевоенной Западной Европе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Поддержка антисоциалистических сил внутри стран советского блока, использование своих вооружённых сил для непосредственного вмешательства во внутренние дела стран советской сферы влияния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8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 и мир во второй половине ХХ века.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назывался военно-политический союз социалистических стран Европы (кроме Югославии), созданный в </w:t>
      </w:r>
      <w:smartTag w:uri="urn:schemas-microsoft-com:office:smarttags" w:element="metricconverter">
        <w:smartTagPr>
          <w:attr w:name="ProductID" w:val="1955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1955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.?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НАТО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ОВД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ООН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МАГАТЭ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МВФ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Какой конфликт стал пиком международной напряжённости в годы «холодной войны»?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Суэцкий кризис (</w:t>
      </w:r>
      <w:smartTag w:uri="urn:schemas-microsoft-com:office:smarttags" w:element="metricconverter">
        <w:smartTagPr>
          <w:attr w:name="ProductID" w:val="1956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1956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    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Карибский (кубинский, ракетный) кризис (</w:t>
      </w:r>
      <w:smartTag w:uri="urn:schemas-microsoft-com:office:smarttags" w:element="metricconverter">
        <w:smartTagPr>
          <w:attr w:name="ProductID" w:val="1962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1962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Афганский кризис (1979 - </w:t>
      </w:r>
      <w:smartTag w:uri="urn:schemas-microsoft-com:office:smarttags" w:element="metricconverter">
        <w:smartTagPr>
          <w:attr w:name="ProductID" w:val="1989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1989 гг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Возведение Берлинской стены («железный занавес») (</w:t>
      </w:r>
      <w:smartTag w:uri="urn:schemas-microsoft-com:office:smarttags" w:element="metricconverter">
        <w:smartTagPr>
          <w:attr w:name="ProductID" w:val="1961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1961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Д) Корейская война (1950 - 1953 гг.) 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Отметьте мероприятия экономической политики советского руководства, проводимые в 1970-е гг.: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39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а) Создание РАПО (районные агропромышленные объединения), «вторая коллективизация»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39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б) Экспорт нефти за границу, появление «нефтедолларов» как важной составляющей </w:t>
      </w: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государственных доходов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в) Создание колхозов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г) Создание совхозов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д) Создание гигантских ТПК (территориально-производственных комплексов)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е) Развитие фермерских хозяйств</w:t>
      </w:r>
    </w:p>
    <w:p w:rsidR="00265FF1" w:rsidRPr="00265FF1" w:rsidRDefault="00265FF1" w:rsidP="00265FF1">
      <w:pPr>
        <w:widowControl w:val="0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Раздел 9. </w:t>
      </w: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Мир на рубеже ХХ-ХХI вв.: пути развития современной цивилизации, интеграционные процессы, международные отношения</w:t>
      </w:r>
    </w:p>
    <w:p w:rsidR="00265FF1" w:rsidRPr="00265FF1" w:rsidRDefault="00265FF1" w:rsidP="00265FF1">
      <w:pPr>
        <w:widowControl w:val="0"/>
        <w:tabs>
          <w:tab w:val="num" w:pos="240"/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smartTag w:uri="urn:schemas-microsoft-com:office:smarttags" w:element="metricconverter">
        <w:smartTagPr>
          <w:attr w:name="ProductID" w:val="2012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2012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введен единый день голосования в РФ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первое воскресенье декабря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последнее воскресенье октября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первое воскресенье ноября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второе воскресенье сентября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 каком году произошло военное вмешательство в грузино-осетинский конфликт с целью «защиты граждан Российской Федерации»?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1995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2001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2013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Компетенция Федерального Собрания РФ по сравнению с компетенцией предыдущего (советского) парламента после принятия новой Конституции (12 декабря </w:t>
      </w:r>
      <w:smartTag w:uri="urn:schemas-microsoft-com:office:smarttags" w:element="metricconverter">
        <w:smartTagPr>
          <w:attr w:name="ProductID" w:val="1993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1993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значительно расширилась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расширилась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не изменилась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была сужена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В каком году произошло изменение сроков работы Президента РФ и Государственной Думы России?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2004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2006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2008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2012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Государство, которое в </w:t>
      </w:r>
      <w:smartTag w:uri="urn:schemas-microsoft-com:office:smarttags" w:element="metricconverter">
        <w:smartTagPr>
          <w:attr w:name="ProductID" w:val="2014 г"/>
        </w:smartTagPr>
        <w:r w:rsidRPr="00265FF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2014 г</w:t>
        </w:r>
      </w:smartTag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не вошло в Евразийский торговый союз: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Белоруссия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Украина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Россия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Казахстан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Порядок выборов в Госдуму в 1993 – 2007 гг.: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все 450 депутатов выбирались по одномандатным округам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150 депутатов по партийным спискам (6% барьер), 300 – по одномандатным округам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225 депутатов проходили по партийным спискам (5% барьер), 225 – по одномандатным округам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все 450 депутатов проходили по партийным спискам соответственно пропорционально набранным голосам (7% барьер) 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Объединение Пермской области и Коми-Пермяцкого автономного округа (1 декабря 2005) привело к появлению нового субъекта РФ, это - ...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Республика Коми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Северо-Уральская область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Пермский край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Коми-Пермяцкая область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Сколько республик в современной РФ, с учетом присоединения Крыма к России?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5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12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22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32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Какая страна относится к понятию «ближнее зарубежье»?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Франция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Финляндия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Монголия</w:t>
      </w:r>
    </w:p>
    <w:p w:rsidR="00265FF1" w:rsidRPr="00265FF1" w:rsidRDefault="00265FF1" w:rsidP="00265FF1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Узбекистан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3CED" w:rsidRPr="00FA3CED" w:rsidRDefault="00FA3CED" w:rsidP="00FA3C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3CED" w:rsidRDefault="00FA3CED" w:rsidP="00265FF1">
      <w:pPr>
        <w:rPr>
          <w:rFonts w:ascii="Times New Roman" w:hAnsi="Times New Roman" w:cs="Times New Roman"/>
          <w:sz w:val="28"/>
          <w:szCs w:val="28"/>
          <w:lang w:val="ru-RU"/>
        </w:rPr>
        <w:sectPr w:rsidR="00FA3CED" w:rsidSect="00FA3CED">
          <w:pgSz w:w="11907" w:h="16840" w:code="9"/>
          <w:pgMar w:top="567" w:right="1701" w:bottom="567" w:left="851" w:header="720" w:footer="720" w:gutter="0"/>
          <w:cols w:space="720"/>
          <w:noEndnote/>
          <w:titlePg/>
          <w:docGrid w:linePitch="326"/>
        </w:sectPr>
      </w:pPr>
      <w:r w:rsidRPr="00FA3CED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65FF1" w:rsidRDefault="00FA3CED" w:rsidP="00265F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265FF1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:rsidR="00265FF1" w:rsidRPr="00265FF1" w:rsidRDefault="00265FF1" w:rsidP="00265FF1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265FF1" w:rsidRPr="00265FF1" w:rsidTr="00E4769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65FF1" w:rsidRPr="00B94782" w:rsidTr="00E4769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ОК-2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265FF1" w:rsidRPr="00B94782" w:rsidTr="00E4769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проблемы, периоды, тенденции и особенности исторического процесса, причинно-следственные связи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на знание основных проблем исторического процесса:</w:t>
            </w:r>
          </w:p>
          <w:p w:rsidR="00265FF1" w:rsidRPr="00265FF1" w:rsidRDefault="00265FF1" w:rsidP="00265FF1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Рюриковичей? Почему она так называется?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когда крестил Русь?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именем, какого князя, прежде всего, связан расцвет Киевской Руси? 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Кто такой Владимир Мономах? 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и почему называют «удельным»?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Чьи нашествия пришлось отражать Руси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 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долго на Руси было монголо-татарское иго?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из русских князей отличился в борьбе с монголо-татарами?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сложилось централизованное русское государство? Какой город стал его центром?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Какая форма правления была в России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времени и какой российский монарх стал официально именоваться царем?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хронологические рамки Смуты?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Имена каких исторических фигур олицетворяют собой период Смутного времени?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какого по какой век правила династия Романовых?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с какого года был первым царем династии Романовых?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первым из  российских монархов и в честь какого события  стал именоваться императором?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завершилась эпоха дворцовых переворотов?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и почему вошел в историю России как «просвещенный монарх»?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 именем какого русского императора связана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265FF1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1812 г</w:t>
              </w:r>
            </w:smartTag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император вошел в историю как «жандарм Европы»?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началась и при каком закончилась Крымская война?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«Освободитель»?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«Миротворец»?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императора и почему назвали «Кровавый»?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каком императоре Россия пережила две войны и три революции? О каких войнах и революциях идет речь?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в России пало самодержавие? Кто был последним русским самодержцем?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управлял страной после падения самодержавия?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пришли к власти?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называлось первое советское правительство? Кто стал его председателем? 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какие годы на территории России шла крупномасштабная Гражданская война?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называлась политика чрезвычайных мер в годы Гражданской войны?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большевики проводили новую экономическую политику?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процессы проходили в стране в годы первых пятилеток?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Вторая мировая война (число, месяц, год)?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началась и когда закончилась Великая Отечественная война (число, месяц, год)?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«оттепель»? С именем какого руководителя партии он связан?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«застой»? С именем какого руководителя партии он связан?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Какой период в истории страны называется «перестройка»? С именем какого руководителя партии он связан?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последним Генеральным Секретарем ЦК КПСС?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 образован и когда распался СССР?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был первым и последним Президентом СССР?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событие ознаменовало собой распад Советского Союза?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Когда была принята Декларация «О государственном суверенитете РСФСР» (число,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месяц, год)?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была принята действующая Конституция РФ (число, месяц, год)?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современный российский парламент?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верхняя палата современного российского парламента?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нижняя палата современного российского парламента?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субъектов в Российской Федерации?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и когда избирали Государственную Думу РФ?</w:t>
            </w:r>
          </w:p>
          <w:p w:rsidR="00265FF1" w:rsidRPr="00265FF1" w:rsidRDefault="00265FF1" w:rsidP="00265F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Сколько раз  и когда избирали Президента РФ?</w:t>
            </w:r>
          </w:p>
          <w:p w:rsidR="00265FF1" w:rsidRPr="00265FF1" w:rsidRDefault="00265FF1" w:rsidP="00265FF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65FF1" w:rsidRPr="00B94782" w:rsidTr="00E4769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Выражать и обосновывать свою позицию по вопросам, касающимся ценностного отношения к историческому прошлому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историографический обзор по одному из вопросов семинарского занятия. Высказать свою точку зрения по какой-либо научной школе в историческом исследовании определенной проблемы.</w:t>
            </w:r>
          </w:p>
        </w:tc>
      </w:tr>
      <w:tr w:rsidR="00265FF1" w:rsidRPr="00B94782" w:rsidTr="00E4769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межличностной и  межкультурной коммуникации, основанные на уважении к историческому наследию и культурным традициям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а) Вопросы для самопроверки: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В какие годы правила династия Рюриковичей?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Кто из князей, и в какие годы правил в Киеве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 Расскажите об их деятельности.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Какие главные события происходили на Руси в IX-начале XII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Какими событиями отмечено правление князя Владимира I?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Когда и какие правовые акты были приняты в IX-XII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Какие достижения культуры Древней Руси можете назвать?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Кто из князей, и в какие годы правил в Киеве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I в.? Расскажите о их деятельности.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Чем прославился князь Ярослав (Мудрый)?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Какие важные события происходили в период правления Владимира (Мономаха)?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Каковы основные этапы борьбы русских земель с монгольским завоеванием?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Каковы особенности правления Ивана (Калиты)?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12. Какими важными событиями отмечен период завершения объединения русских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земель вокруг Москвы в конце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-начале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 Чем знаменателен период правления Ивана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Какие события происходили в Смутное время?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15. Каковы были взаимоотношения России с Речью Посполитой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16. Какими событиями отмечено царствование Михаила Федоровича и Алексея Михайловича Романовых?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17. Чем были вызваны народные выступления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18. В чем состояла особенность русско-шведских отношений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Когда и какие основные реформы были проведены Петром I?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20. Какие даты войн России с другими странами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можно назвать?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Какие международные договоры заключила Россия в XVIII 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Какие российские правители пришли к власти путем дворцового переворота в XVIII в.? Расскажите о их деятельности.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23. Какие реформы провела Екатерина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24. Каковы достижения российской культуры и науки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25. Каково содержание мирных договоров России с Османской империей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26. Когда и какие реформы проводили Александр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Александр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 Какие меры были осуществлены по отмене крепостного права?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28. Какие общественно-политические организации появились в России во второй половине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29. Какие международные договоры были заключены Россией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в.? Расскажите об их содержании.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 Какие основные события происходили в период царствования Александра III?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31. Какие политические партии, и в какие годы образовались в России в конце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-начале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 Какие важные военные операции были проведены в ходе Первой мировой войны?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33. Каковы временные рамки деятельности Государственных Дум Российской империи и их состав по партийной принадлежности?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34. Как развивались события в стране в 1905-1907 гг.?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35. Какие основные события происходили во время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265FF1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36. В течение какого периода действовало каждое из Временных правительств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265FF1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1917 г</w:t>
              </w:r>
            </w:smartTag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37. Какие правовые акты были приняты в первые годы советской власти?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38. Какие внешнеполитические акции характерны для советского государства в 1920-1930-е гг.?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39. Какие события, связанные с репрессиями 1930-1950-х гг., можете назвать?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40. Какие изменения в экономике СССР произошли в годы первых пятилеток?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41. Когда и какие наиболее значимые битвы происходили в годы Великой Отечественной войны?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42. Какие знаменательные даты времени хрущевской «оттепели» можно назвать?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43. Какие Постановления руководства СССР второй половины 1960-х – первой половины 1980-х гг. посвящались экономическим проблемам?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44. Когда были приняты Конституции СССР?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45. Какова роль СССР в послевоенном развитии мира?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46. Каковы основные вехи развития российской культуры в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47. Какие изменения происходили в стране в ходе перестройки?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46. Какие основные события произошли в России в 1990-е гг.?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48. Как изменялись предпочтения избирателей в ходе президентских и думских выборов в 1990-е – 2000-е гг.? 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49. Какие научные достижения 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прославили Россию?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50. Кто из граждан России/СССР являлся лауреатом Нобелевской премии?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51. Какие важные события в стране произошли в начале 2000-х гг.?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Темы контрольных работ:</w:t>
            </w:r>
          </w:p>
          <w:p w:rsidR="00265FF1" w:rsidRPr="00265FF1" w:rsidRDefault="00265FF1" w:rsidP="00265FF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1. Особенности методологии истории</w:t>
            </w:r>
          </w:p>
          <w:p w:rsidR="00265FF1" w:rsidRPr="00265FF1" w:rsidRDefault="00265FF1" w:rsidP="00265FF1">
            <w:pPr>
              <w:widowControl w:val="0"/>
              <w:tabs>
                <w:tab w:val="left" w:pos="360"/>
                <w:tab w:val="left" w:pos="60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2. Исторические источники: проблема классификации и интерпретации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3.Зарождение национальных государств в Европе и возникновение Древнерусского государства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lastRenderedPageBreak/>
              <w:t>4.Зарождение феодальных государств в Европе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5. Борьба Руси за независимость в 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XIII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 в.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6. Образование единого российского централизованного государства (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fr-FR" w:eastAsia="ru-RU"/>
              </w:rPr>
              <w:t>XIV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 – 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fr-FR" w:eastAsia="ru-RU"/>
              </w:rPr>
              <w:t>XV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 вв.)</w:t>
            </w:r>
          </w:p>
          <w:p w:rsidR="00265FF1" w:rsidRPr="00265FF1" w:rsidRDefault="00265FF1" w:rsidP="00265FF1">
            <w:pPr>
              <w:widowControl w:val="0"/>
              <w:tabs>
                <w:tab w:val="left" w:pos="180"/>
                <w:tab w:val="left" w:pos="24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7.Смутное время». Основные тенденции развития России в 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XVII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 в.</w:t>
            </w:r>
          </w:p>
          <w:p w:rsidR="00265FF1" w:rsidRPr="00265FF1" w:rsidRDefault="00265FF1" w:rsidP="00265FF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8. Петр 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I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: борьба за преобразование традиционного общества в России. Россия и Европа в эпоху Просвещения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9.Попытки модернизации России в первой половине 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XIX</w:t>
            </w: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 xml:space="preserve"> в.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10. Зарождение многопартийности и парламентаризма в России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11.СССР во Второй мировой и Великой Отечественной войнах. Послевоенное переустройство мира</w:t>
            </w:r>
          </w:p>
          <w:p w:rsidR="00265FF1" w:rsidRPr="00265FF1" w:rsidRDefault="00265FF1" w:rsidP="00265FF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12.СССР в условиях конфронтации мировых систем (1945 – 1991 гг.). Нарастание кризисных явлений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13.Становление новой российской государственности в 1990 е гг. РФ в системе международных отношений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</w:pPr>
            <w:r w:rsidRPr="00265FF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ru-RU" w:eastAsia="ru-RU"/>
              </w:rPr>
              <w:t>14.Россия в 2001 – 2008: социально-экономическое положение, внутренняя и внешняя политика</w:t>
            </w:r>
          </w:p>
          <w:p w:rsidR="00265FF1" w:rsidRPr="00265FF1" w:rsidRDefault="00265FF1" w:rsidP="0026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265FF1" w:rsidRPr="00265FF1" w:rsidSect="00FA3CED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FA3CED" w:rsidRDefault="00FA3CED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1) Контрольная работа: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ОЗО, включая сюда и дистант, к формам промежуточной аттестации относится контрольная работа (перечень тем контрольных работ дан выше). Каждая работа включает в себя также три части заданий, причем основу первых двух частей составляют тестовые задания и отчасти = вопросы для самопроверки, а третья часть предусматривает написание эссе по конкретным проблемам мировой и отечественной истории. Студент, не представивший контрольную работу, к экзамену не допускается.  Студент, чья работа получила оценку «не зачтено», на экзамене дополнительно к билету проходит собеседование по контрольной работе. Критерии оценки следующие:</w:t>
      </w:r>
    </w:p>
    <w:p w:rsidR="00265FF1" w:rsidRPr="00265FF1" w:rsidRDefault="00265FF1" w:rsidP="00265FF1">
      <w:pPr>
        <w:keepNext/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0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iCs/>
          <w:sz w:val="24"/>
          <w:szCs w:val="20"/>
          <w:lang w:val="ru-RU" w:eastAsia="ru-RU"/>
        </w:rPr>
        <w:t>Зачтено: из контрольной работы можно сделать вывод о(б)</w:t>
      </w:r>
    </w:p>
    <w:p w:rsidR="00265FF1" w:rsidRPr="00265FF1" w:rsidRDefault="00265FF1" w:rsidP="00265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знании основных понятий предмета;</w:t>
      </w:r>
    </w:p>
    <w:p w:rsidR="00265FF1" w:rsidRPr="00265FF1" w:rsidRDefault="00265FF1" w:rsidP="00265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умении использовать и применять полученные знания на практике;</w:t>
      </w:r>
    </w:p>
    <w:p w:rsidR="00265FF1" w:rsidRPr="00265FF1" w:rsidRDefault="00265FF1" w:rsidP="00265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знании основных научных теорий изучаемой дисциплины;</w:t>
      </w:r>
    </w:p>
    <w:p w:rsidR="00265FF1" w:rsidRPr="00265FF1" w:rsidRDefault="00265FF1" w:rsidP="00265F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владении фактическим материалом.</w:t>
      </w:r>
    </w:p>
    <w:p w:rsidR="00265FF1" w:rsidRPr="00265FF1" w:rsidRDefault="00265FF1" w:rsidP="00265FF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«Не зачтено»</w:t>
      </w: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 контрольной работе демонстрируются</w:t>
      </w:r>
    </w:p>
    <w:p w:rsidR="00265FF1" w:rsidRPr="00265FF1" w:rsidRDefault="00265FF1" w:rsidP="00265F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частичные знания по темам дисциплин;</w:t>
      </w:r>
    </w:p>
    <w:p w:rsidR="00265FF1" w:rsidRPr="00265FF1" w:rsidRDefault="00265FF1" w:rsidP="00265F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незнание основных понятий предмета;</w:t>
      </w:r>
    </w:p>
    <w:p w:rsidR="00265FF1" w:rsidRPr="00265FF1" w:rsidRDefault="00265FF1" w:rsidP="00265F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неумение использовать и применять полученные знания на практике;</w:t>
      </w:r>
    </w:p>
    <w:p w:rsidR="00265FF1" w:rsidRPr="00265FF1" w:rsidRDefault="00265FF1" w:rsidP="00265F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неудовлетворительное владение фактическим материалом.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2) Эзамен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формой аттестации является экзамен. Экзамен проводится в устной форме. В билетах 32 вопроса. Критерии оценки: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Оценки «отлично» по истории заслуживает студент,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литературу и знакомый с дополнительной литературой, рекомендованной программой. Эта оценка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исторического учебно-программного материала. </w:t>
      </w: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Оценки «хорошо» заслуживает студент, показавший полное знание учебно-программного материала по истории, успешно выполняющий предусмотренные в программе задания, усвоивший основную литературу, рекомендованную в программе. Такая оценка выставляется студентам, показавшим систематический характер знаний по истории и способным к их самостоятельному пополнению и обновлению в ходе дальнейшей учебной работы и профессиональной деятельности.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</w:t>
      </w:r>
    </w:p>
    <w:p w:rsidR="00265FF1" w:rsidRPr="00265FF1" w:rsidRDefault="00265FF1" w:rsidP="00265F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Оценку «удовлетворительно» по истории получает студент, обнаруживший знания основного учебно-программного материала в объеме, необходимом для дальнейшей учебы, справляющийся с выполнением заданий, предусмотренных программой, знакомый с основной литературой, рекомендованной программой. Оценка «удовлетворительно» выставляется студентам,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преподавателя. Обучающийся демонстрирует пороговый </w:t>
      </w: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Оценка «неудовлетворительно» выставляется студенту, обнаружившему пробелы в знаниях основного учебно-программного материала по истории, допустившему принципиальные ошибки в выполнении предусмотренных программой заданий.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заданий. </w:t>
      </w:r>
    </w:p>
    <w:p w:rsidR="00265FF1" w:rsidRPr="00265FF1" w:rsidRDefault="00265FF1" w:rsidP="00265F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65FF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Оценка «неудовлетворительно 1» выставляется студенту, обнаружившему полное незнание учебно-программного материала по истории.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65FF1" w:rsidRDefault="00265FF1" w:rsidP="00265FF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65FF1" w:rsidRPr="00265FF1" w:rsidRDefault="00265FF1" w:rsidP="00265FF1">
      <w:pPr>
        <w:pageBreakBefore/>
        <w:rPr>
          <w:rFonts w:ascii="Times New Roman" w:hAnsi="Times New Roman" w:cs="Times New Roman"/>
          <w:sz w:val="28"/>
          <w:szCs w:val="28"/>
          <w:lang w:val="ru-RU"/>
        </w:rPr>
      </w:pPr>
    </w:p>
    <w:sectPr w:rsidR="00265FF1" w:rsidRPr="00265FF1" w:rsidSect="00880F1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CA" w:rsidRDefault="00BC48CA">
      <w:pPr>
        <w:spacing w:after="0" w:line="240" w:lineRule="auto"/>
      </w:pPr>
      <w:r>
        <w:separator/>
      </w:r>
    </w:p>
  </w:endnote>
  <w:endnote w:type="continuationSeparator" w:id="0">
    <w:p w:rsidR="00BC48CA" w:rsidRDefault="00BC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06" w:rsidRDefault="00310306" w:rsidP="00E476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0306" w:rsidRDefault="00310306" w:rsidP="00E476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306" w:rsidRDefault="00310306" w:rsidP="00E476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4782">
      <w:rPr>
        <w:rStyle w:val="a8"/>
        <w:noProof/>
      </w:rPr>
      <w:t>7</w:t>
    </w:r>
    <w:r>
      <w:rPr>
        <w:rStyle w:val="a8"/>
      </w:rPr>
      <w:fldChar w:fldCharType="end"/>
    </w:r>
  </w:p>
  <w:p w:rsidR="00310306" w:rsidRDefault="00310306" w:rsidP="00E476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CA" w:rsidRDefault="00BC48CA">
      <w:pPr>
        <w:spacing w:after="0" w:line="240" w:lineRule="auto"/>
      </w:pPr>
      <w:r>
        <w:separator/>
      </w:r>
    </w:p>
  </w:footnote>
  <w:footnote w:type="continuationSeparator" w:id="0">
    <w:p w:rsidR="00BC48CA" w:rsidRDefault="00BC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679C"/>
    <w:multiLevelType w:val="hybridMultilevel"/>
    <w:tmpl w:val="732E2C5A"/>
    <w:lvl w:ilvl="0" w:tplc="7174DB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8702D"/>
    <w:multiLevelType w:val="multilevel"/>
    <w:tmpl w:val="805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C16D1"/>
    <w:multiLevelType w:val="hybridMultilevel"/>
    <w:tmpl w:val="18F83E4E"/>
    <w:lvl w:ilvl="0" w:tplc="E35E1C3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77E49"/>
    <w:multiLevelType w:val="hybridMultilevel"/>
    <w:tmpl w:val="1BA021FC"/>
    <w:lvl w:ilvl="0" w:tplc="DB90BA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E331E2"/>
    <w:multiLevelType w:val="hybridMultilevel"/>
    <w:tmpl w:val="BD4A71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A56881"/>
    <w:multiLevelType w:val="hybridMultilevel"/>
    <w:tmpl w:val="469891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FB284D"/>
    <w:multiLevelType w:val="multilevel"/>
    <w:tmpl w:val="AD8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2F2"/>
    <w:rsid w:val="000E0CD6"/>
    <w:rsid w:val="001E4D00"/>
    <w:rsid w:val="001F0BC7"/>
    <w:rsid w:val="00265FF1"/>
    <w:rsid w:val="00310306"/>
    <w:rsid w:val="003A2DEF"/>
    <w:rsid w:val="00517A34"/>
    <w:rsid w:val="006C4699"/>
    <w:rsid w:val="00880F11"/>
    <w:rsid w:val="00B122D1"/>
    <w:rsid w:val="00B33538"/>
    <w:rsid w:val="00B94782"/>
    <w:rsid w:val="00BC48CA"/>
    <w:rsid w:val="00BD728F"/>
    <w:rsid w:val="00CF3294"/>
    <w:rsid w:val="00D31453"/>
    <w:rsid w:val="00D84F3F"/>
    <w:rsid w:val="00E162D7"/>
    <w:rsid w:val="00E209E2"/>
    <w:rsid w:val="00E47694"/>
    <w:rsid w:val="00F0559C"/>
    <w:rsid w:val="00FA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18AE4CD-D0FD-461D-B2B0-C57778BB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F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7A34"/>
    <w:rPr>
      <w:color w:val="0000FF" w:themeColor="hyperlink"/>
      <w:u w:val="single"/>
    </w:rPr>
  </w:style>
  <w:style w:type="paragraph" w:styleId="a6">
    <w:name w:val="footer"/>
    <w:basedOn w:val="a"/>
    <w:link w:val="a7"/>
    <w:rsid w:val="00265F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265F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265FF1"/>
  </w:style>
  <w:style w:type="paragraph" w:styleId="a9">
    <w:name w:val="header"/>
    <w:basedOn w:val="a"/>
    <w:link w:val="aa"/>
    <w:uiPriority w:val="99"/>
    <w:unhideWhenUsed/>
    <w:rsid w:val="00FA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3CED"/>
  </w:style>
  <w:style w:type="paragraph" w:styleId="ab">
    <w:name w:val="List Paragraph"/>
    <w:basedOn w:val="a"/>
    <w:uiPriority w:val="34"/>
    <w:qFormat/>
    <w:rsid w:val="001E4D00"/>
    <w:pPr>
      <w:ind w:left="720"/>
      <w:contextualSpacing/>
    </w:pPr>
    <w:rPr>
      <w:rFonts w:eastAsiaTheme="minorHAnsi"/>
      <w:lang w:val="ru-RU"/>
    </w:rPr>
  </w:style>
  <w:style w:type="character" w:customStyle="1" w:styleId="dxebasedevex">
    <w:name w:val="dxebase_devex"/>
    <w:basedOn w:val="a0"/>
    <w:rsid w:val="001E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42151" TargetMode="External"/><Relationship Id="rId18" Type="http://schemas.openxmlformats.org/officeDocument/2006/relationships/hyperlink" Target="https://magtu.informsystema.ru/uploader/fileUpload?name=3260.pdf&amp;show=dcatalogues/1/1137152/3260.pdf&amp;view=tru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SLApR9Sno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433.pdf&amp;show=dcatalogues/1/1209623/3433.pdf&amp;view=true" TargetMode="External"/><Relationship Id="rId17" Type="http://schemas.openxmlformats.org/officeDocument/2006/relationships/hyperlink" Target="https://urait.ru/bcode/43109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712.pdf&amp;show=dcatalogues/1/1112889/712.pdf&amp;view=true" TargetMode="External"/><Relationship Id="rId20" Type="http://schemas.openxmlformats.org/officeDocument/2006/relationships/hyperlink" Target="http://www.gramota.net/category/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ollib.com/b/283872" TargetMode="External"/><Relationship Id="rId24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851.pdf&amp;show=dcatalogues/1/1133283/2851.pdf&amp;view=tru&#1077;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viewer/istoriya-rossii-411346" TargetMode="External"/><Relationship Id="rId19" Type="http://schemas.openxmlformats.org/officeDocument/2006/relationships/hyperlink" Target="https://cyberleninka.ru/article/c/istoriya-istoricheskie-nauk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32895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28</Pages>
  <Words>6223</Words>
  <Characters>35474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2019-2020_38_03_01-дЭЭб-19-3_69_plx_История</vt:lpstr>
      <vt:lpstr>Лист1</vt:lpstr>
    </vt:vector>
  </TitlesOfParts>
  <Company>Krokoz™</Company>
  <LinksUpToDate>false</LinksUpToDate>
  <CharactersWithSpaces>41614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2019-2020_38_03_01-дЭЭб-19-3_69_plx_История</dc:title>
  <dc:creator>FastReport.NET</dc:creator>
  <cp:lastModifiedBy>1</cp:lastModifiedBy>
  <cp:revision>7</cp:revision>
  <dcterms:created xsi:type="dcterms:W3CDTF">2020-09-23T09:46:00Z</dcterms:created>
  <dcterms:modified xsi:type="dcterms:W3CDTF">2020-12-10T19:04:00Z</dcterms:modified>
</cp:coreProperties>
</file>