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0117D" w14:textId="77777777" w:rsidR="00D86389" w:rsidRDefault="00D86389">
      <w:r>
        <w:rPr>
          <w:noProof/>
          <w:lang w:val="ru-RU" w:eastAsia="ru-RU"/>
        </w:rPr>
        <w:drawing>
          <wp:inline distT="0" distB="0" distL="0" distR="0" wp14:anchorId="48D2C03D" wp14:editId="5825CB8F">
            <wp:extent cx="6610282" cy="9247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8" t="3622" b="6659"/>
                    <a:stretch/>
                  </pic:blipFill>
                  <pic:spPr bwMode="auto">
                    <a:xfrm>
                      <a:off x="0" y="0"/>
                      <a:ext cx="6622417" cy="92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BA194" w14:textId="77777777" w:rsidR="006F0B2A" w:rsidRDefault="00D86389">
      <w:pPr>
        <w:rPr>
          <w:sz w:val="0"/>
          <w:szCs w:val="0"/>
        </w:rPr>
      </w:pPr>
      <w:r>
        <w:br w:type="page"/>
      </w:r>
    </w:p>
    <w:p w14:paraId="66029B4E" w14:textId="77777777" w:rsidR="00D86389" w:rsidRDefault="00D86389" w:rsidP="00D86389">
      <w:pPr>
        <w:ind w:left="-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FF2044" wp14:editId="22859916">
            <wp:extent cx="6456680" cy="6505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t="3856" r="5298" b="34462"/>
                    <a:stretch/>
                  </pic:blipFill>
                  <pic:spPr bwMode="auto">
                    <a:xfrm>
                      <a:off x="0" y="0"/>
                      <a:ext cx="6474923" cy="65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CF8F3" w14:textId="77777777" w:rsidR="006F0B2A" w:rsidRPr="00D86389" w:rsidRDefault="00D86389">
      <w:pPr>
        <w:rPr>
          <w:sz w:val="0"/>
          <w:szCs w:val="0"/>
          <w:lang w:val="ru-RU"/>
        </w:rPr>
      </w:pPr>
      <w:r w:rsidRPr="00D86389">
        <w:rPr>
          <w:lang w:val="ru-RU"/>
        </w:rPr>
        <w:br w:type="page"/>
      </w:r>
    </w:p>
    <w:p w14:paraId="353A0ACA" w14:textId="420A783F" w:rsidR="006F0B2A" w:rsidRPr="00D86389" w:rsidRDefault="00125C0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B3EDE4" wp14:editId="44566FC3">
            <wp:extent cx="5941060" cy="840232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389" w:rsidRPr="00D863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6F0B2A" w14:paraId="79E5FE0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BCBE87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F0B2A" w:rsidRPr="008620C2" w14:paraId="0E11427E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4F7391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прогнозов;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финансовую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7C3E8173" w14:textId="77777777">
        <w:trPr>
          <w:trHeight w:hRule="exact" w:val="138"/>
        </w:trPr>
        <w:tc>
          <w:tcPr>
            <w:tcW w:w="1986" w:type="dxa"/>
          </w:tcPr>
          <w:p w14:paraId="473093D2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DA3B409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:rsidRPr="008620C2" w14:paraId="64EF5388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F92439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7329322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64646B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86389">
              <w:rPr>
                <w:lang w:val="ru-RU"/>
              </w:rPr>
              <w:t xml:space="preserve"> </w:t>
            </w:r>
          </w:p>
          <w:p w14:paraId="426D38CF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14:paraId="716842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7674B7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6F0B2A" w14:paraId="4FCEFEC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DBA17C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6F0B2A" w14:paraId="3E1F958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10948C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налогообложение</w:t>
            </w:r>
            <w:proofErr w:type="spellEnd"/>
            <w:r>
              <w:t xml:space="preserve"> </w:t>
            </w:r>
          </w:p>
        </w:tc>
      </w:tr>
      <w:tr w:rsidR="006F0B2A" w:rsidRPr="008620C2" w14:paraId="455F390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B92221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300CA85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1AE694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3094BB1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A2CCB9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700A71B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DAFC35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14:paraId="4ECC7DF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B8777B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F0B2A" w14:paraId="624F4E36" w14:textId="77777777">
        <w:trPr>
          <w:trHeight w:hRule="exact" w:val="138"/>
        </w:trPr>
        <w:tc>
          <w:tcPr>
            <w:tcW w:w="1986" w:type="dxa"/>
          </w:tcPr>
          <w:p w14:paraId="1609C6ED" w14:textId="77777777" w:rsidR="006F0B2A" w:rsidRDefault="006F0B2A"/>
        </w:tc>
        <w:tc>
          <w:tcPr>
            <w:tcW w:w="7372" w:type="dxa"/>
          </w:tcPr>
          <w:p w14:paraId="1021232E" w14:textId="77777777" w:rsidR="006F0B2A" w:rsidRDefault="006F0B2A"/>
        </w:tc>
      </w:tr>
      <w:tr w:rsidR="006F0B2A" w:rsidRPr="008620C2" w14:paraId="114734E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7857CB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86389">
              <w:rPr>
                <w:lang w:val="ru-RU"/>
              </w:rPr>
              <w:t xml:space="preserve"> </w:t>
            </w:r>
          </w:p>
          <w:p w14:paraId="7ECCC8FB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7460FE8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C55529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2AE4F143" w14:textId="77777777">
        <w:trPr>
          <w:trHeight w:hRule="exact" w:val="277"/>
        </w:trPr>
        <w:tc>
          <w:tcPr>
            <w:tcW w:w="1986" w:type="dxa"/>
          </w:tcPr>
          <w:p w14:paraId="48116BF7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F67C45C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14:paraId="167322B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086A23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9DC8F8A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D7B7E44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A7EE71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F0B2A" w:rsidRPr="008620C2" w14:paraId="746FBAFF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07B320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6F0B2A" w:rsidRPr="008620C2" w14:paraId="162A124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65C9CF" w14:textId="77777777" w:rsidR="006F0B2A" w:rsidRDefault="00D863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FC1019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назначение, структуру и содержание основных финансовых документов организации;</w:t>
            </w:r>
          </w:p>
          <w:p w14:paraId="15025957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категориально-понятийный аппарат, структуру и особенности функционирования финансовой системы организации в полном объеме программного материала.</w:t>
            </w:r>
          </w:p>
        </w:tc>
      </w:tr>
      <w:tr w:rsidR="006F0B2A" w:rsidRPr="008620C2" w14:paraId="7EF60B0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0D20E9" w14:textId="77777777" w:rsidR="006F0B2A" w:rsidRDefault="00D863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B47E08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формировать систему показателей;</w:t>
            </w:r>
          </w:p>
          <w:p w14:paraId="1053EE9F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современные технологии сбора и обработки информации для решения задач без погрешностей.</w:t>
            </w:r>
          </w:p>
        </w:tc>
      </w:tr>
      <w:tr w:rsidR="006F0B2A" w:rsidRPr="008620C2" w14:paraId="72F93AD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11C709" w14:textId="77777777" w:rsidR="006F0B2A" w:rsidRDefault="00D863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0D86CE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свободного безошибочного сбора и обработки необходимых данных для обоснования управленческих решений.</w:t>
            </w:r>
          </w:p>
        </w:tc>
      </w:tr>
      <w:tr w:rsidR="006F0B2A" w:rsidRPr="008620C2" w14:paraId="399EE9BE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3382C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</w:tbl>
    <w:p w14:paraId="2079FE3C" w14:textId="77777777" w:rsidR="006F0B2A" w:rsidRPr="00D86389" w:rsidRDefault="00D86389">
      <w:pPr>
        <w:rPr>
          <w:sz w:val="0"/>
          <w:szCs w:val="0"/>
          <w:lang w:val="ru-RU"/>
        </w:rPr>
      </w:pPr>
      <w:r w:rsidRPr="00D863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7343"/>
      </w:tblGrid>
      <w:tr w:rsidR="006F0B2A" w:rsidRPr="008620C2" w14:paraId="0C292E7F" w14:textId="77777777" w:rsidTr="008620C2">
        <w:trPr>
          <w:trHeight w:hRule="exact" w:val="142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1AFFF8" w14:textId="77777777" w:rsidR="006F0B2A" w:rsidRDefault="00D863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DA7B1A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модели управления финансовой деятельностью в различных формах функционирования бизнеса;</w:t>
            </w:r>
          </w:p>
          <w:p w14:paraId="01B15C28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методологии проведения перспективного и итогового финансового анализа как основы финансового планирования и прогнозирования в полном объеме программного обеспечения.</w:t>
            </w:r>
          </w:p>
        </w:tc>
      </w:tr>
      <w:tr w:rsidR="006F0B2A" w:rsidRPr="008620C2" w14:paraId="5F196A92" w14:textId="77777777" w:rsidTr="008620C2">
        <w:trPr>
          <w:trHeight w:hRule="exact" w:val="884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E967F3" w14:textId="77777777" w:rsidR="006F0B2A" w:rsidRDefault="00D863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45AD62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безошибочно проводить анализ финансовой отчетности и использовать полученные сведения для принятия управленческих решений.</w:t>
            </w:r>
          </w:p>
        </w:tc>
      </w:tr>
      <w:tr w:rsidR="006F0B2A" w:rsidRPr="008620C2" w14:paraId="2A1A9397" w14:textId="77777777" w:rsidTr="008620C2">
        <w:trPr>
          <w:trHeight w:hRule="exact" w:val="1425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1A3CBA" w14:textId="77777777" w:rsidR="006F0B2A" w:rsidRDefault="00D863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9895AC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приемами и навыками безошибочного проведения перспективного и итогового финансового анализа;</w:t>
            </w:r>
          </w:p>
          <w:p w14:paraId="52B2A2C0" w14:textId="77777777" w:rsidR="006F0B2A" w:rsidRPr="00D86389" w:rsidRDefault="00D863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обоснования управленческих решений в сфере финансовой деятельности в полном объеме образовательной программы.</w:t>
            </w:r>
          </w:p>
        </w:tc>
      </w:tr>
    </w:tbl>
    <w:p w14:paraId="49414104" w14:textId="77777777" w:rsidR="006F0B2A" w:rsidRPr="008620C2" w:rsidRDefault="00D86389">
      <w:pPr>
        <w:rPr>
          <w:sz w:val="0"/>
          <w:szCs w:val="0"/>
          <w:lang w:val="ru-RU"/>
        </w:rPr>
      </w:pPr>
      <w:bookmarkStart w:id="0" w:name="_GoBack"/>
      <w:bookmarkEnd w:id="0"/>
      <w:r w:rsidRPr="00862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99"/>
        <w:gridCol w:w="395"/>
        <w:gridCol w:w="531"/>
        <w:gridCol w:w="617"/>
        <w:gridCol w:w="674"/>
        <w:gridCol w:w="554"/>
        <w:gridCol w:w="1534"/>
        <w:gridCol w:w="1602"/>
        <w:gridCol w:w="1240"/>
      </w:tblGrid>
      <w:tr w:rsidR="006F0B2A" w:rsidRPr="008620C2" w14:paraId="3261241C" w14:textId="77777777" w:rsidTr="00BD12DC">
        <w:trPr>
          <w:trHeight w:hRule="exact" w:val="285"/>
        </w:trPr>
        <w:tc>
          <w:tcPr>
            <w:tcW w:w="710" w:type="dxa"/>
          </w:tcPr>
          <w:p w14:paraId="67681A55" w14:textId="77777777" w:rsidR="006F0B2A" w:rsidRPr="008620C2" w:rsidRDefault="006F0B2A">
            <w:pPr>
              <w:rPr>
                <w:lang w:val="ru-RU"/>
              </w:rPr>
            </w:pPr>
          </w:p>
        </w:tc>
        <w:tc>
          <w:tcPr>
            <w:tcW w:w="8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FC70D97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026EC01D" w14:textId="77777777" w:rsidTr="00BD12DC">
        <w:trPr>
          <w:trHeight w:hRule="exact" w:val="3611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3B3203C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86389">
              <w:rPr>
                <w:lang w:val="ru-RU"/>
              </w:rPr>
              <w:t xml:space="preserve"> </w:t>
            </w:r>
          </w:p>
          <w:p w14:paraId="19E88460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19,2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86389">
              <w:rPr>
                <w:lang w:val="ru-RU"/>
              </w:rPr>
              <w:t xml:space="preserve"> </w:t>
            </w:r>
          </w:p>
          <w:p w14:paraId="082B23E8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6389">
              <w:rPr>
                <w:lang w:val="ru-RU"/>
              </w:rPr>
              <w:t xml:space="preserve"> </w:t>
            </w:r>
          </w:p>
          <w:p w14:paraId="7A0D2444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86389">
              <w:rPr>
                <w:lang w:val="ru-RU"/>
              </w:rPr>
              <w:t xml:space="preserve"> </w:t>
            </w:r>
          </w:p>
          <w:p w14:paraId="65352C41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224,1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86389">
              <w:rPr>
                <w:lang w:val="ru-RU"/>
              </w:rPr>
              <w:t xml:space="preserve"> </w:t>
            </w:r>
          </w:p>
          <w:p w14:paraId="43EF94A7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86389">
              <w:rPr>
                <w:lang w:val="ru-RU"/>
              </w:rPr>
              <w:t xml:space="preserve"> </w:t>
            </w:r>
          </w:p>
          <w:p w14:paraId="592698BE" w14:textId="77777777" w:rsidR="006F0B2A" w:rsidRPr="00D86389" w:rsidRDefault="006F0B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8BE9534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3EAF7F51" w14:textId="77777777" w:rsidTr="00BD12DC">
        <w:trPr>
          <w:trHeight w:hRule="exact" w:val="138"/>
        </w:trPr>
        <w:tc>
          <w:tcPr>
            <w:tcW w:w="710" w:type="dxa"/>
          </w:tcPr>
          <w:p w14:paraId="6DCCD24D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499" w:type="dxa"/>
          </w:tcPr>
          <w:p w14:paraId="65ACD5E6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95" w:type="dxa"/>
          </w:tcPr>
          <w:p w14:paraId="3296C820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531" w:type="dxa"/>
          </w:tcPr>
          <w:p w14:paraId="5D8838DB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617" w:type="dxa"/>
          </w:tcPr>
          <w:p w14:paraId="4DFA2377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674" w:type="dxa"/>
          </w:tcPr>
          <w:p w14:paraId="102F7A61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554" w:type="dxa"/>
          </w:tcPr>
          <w:p w14:paraId="08768F2B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534" w:type="dxa"/>
          </w:tcPr>
          <w:p w14:paraId="475F1360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602" w:type="dxa"/>
          </w:tcPr>
          <w:p w14:paraId="257730E7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240" w:type="dxa"/>
          </w:tcPr>
          <w:p w14:paraId="689BDE64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14:paraId="45F2EFB1" w14:textId="77777777" w:rsidTr="00BD12DC">
        <w:trPr>
          <w:trHeight w:hRule="exact" w:val="972"/>
        </w:trPr>
        <w:tc>
          <w:tcPr>
            <w:tcW w:w="22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409DC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EEB290B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E926909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4302D" w14:textId="77777777" w:rsidR="006F0B2A" w:rsidRPr="00D86389" w:rsidRDefault="00D863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86389">
              <w:rPr>
                <w:lang w:val="ru-RU"/>
              </w:rPr>
              <w:t xml:space="preserve"> </w:t>
            </w:r>
          </w:p>
          <w:p w14:paraId="6448E0C6" w14:textId="77777777" w:rsidR="006F0B2A" w:rsidRPr="00D86389" w:rsidRDefault="00D863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86389">
              <w:rPr>
                <w:lang w:val="ru-RU"/>
              </w:rPr>
              <w:t xml:space="preserve"> </w:t>
            </w:r>
          </w:p>
          <w:p w14:paraId="5AE3EF22" w14:textId="77777777" w:rsidR="006F0B2A" w:rsidRPr="00D86389" w:rsidRDefault="00D863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559D812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319E3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1C4C9F1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41065" w14:textId="77777777" w:rsidR="006F0B2A" w:rsidRPr="00D86389" w:rsidRDefault="00D863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</w:p>
          <w:p w14:paraId="4675D778" w14:textId="77777777" w:rsidR="006F0B2A" w:rsidRPr="00D86389" w:rsidRDefault="00D863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7FC33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F0B2A" w14:paraId="750D184A" w14:textId="77777777" w:rsidTr="00BD12DC">
        <w:trPr>
          <w:trHeight w:hRule="exact" w:val="833"/>
        </w:trPr>
        <w:tc>
          <w:tcPr>
            <w:tcW w:w="22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237DD" w14:textId="77777777" w:rsidR="006F0B2A" w:rsidRDefault="006F0B2A"/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85D59A" w14:textId="77777777" w:rsidR="006F0B2A" w:rsidRDefault="006F0B2A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05740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01815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6A88B69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91450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08CFA62" w14:textId="77777777" w:rsidR="006F0B2A" w:rsidRDefault="006F0B2A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E59B8" w14:textId="77777777" w:rsidR="006F0B2A" w:rsidRDefault="006F0B2A"/>
        </w:tc>
        <w:tc>
          <w:tcPr>
            <w:tcW w:w="16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4B2B2" w14:textId="77777777" w:rsidR="006F0B2A" w:rsidRDefault="006F0B2A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8421C" w14:textId="77777777" w:rsidR="006F0B2A" w:rsidRDefault="006F0B2A"/>
        </w:tc>
      </w:tr>
      <w:tr w:rsidR="006F0B2A" w14:paraId="095BE2E1" w14:textId="77777777" w:rsidTr="00BD12DC">
        <w:trPr>
          <w:trHeight w:hRule="exact" w:val="454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9D336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67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869B5" w14:textId="77777777" w:rsidR="006F0B2A" w:rsidRDefault="006F0B2A"/>
        </w:tc>
      </w:tr>
      <w:tr w:rsidR="006F0B2A" w14:paraId="45E7A727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B85F7" w14:textId="77777777" w:rsidR="006F0B2A" w:rsidRPr="00D86389" w:rsidRDefault="00D863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F2ADD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C1F1E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26DEC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FB26A" w14:textId="77777777" w:rsidR="006F0B2A" w:rsidRDefault="006F0B2A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C6D21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35A43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A9CED" w14:textId="0B871E97" w:rsidR="006F0B2A" w:rsidRDefault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Практическая</w:t>
            </w:r>
            <w:r w:rsidR="00D86389">
              <w:t xml:space="preserve"> </w:t>
            </w:r>
            <w:proofErr w:type="spellStart"/>
            <w:r w:rsidR="00D863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="00D863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D86389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2E8BE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F0B2A" w14:paraId="1638C81D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44CD2" w14:textId="77777777" w:rsidR="006F0B2A" w:rsidRPr="00D86389" w:rsidRDefault="00D863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40355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0B510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EF0D8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A53A0" w14:textId="77777777" w:rsidR="006F0B2A" w:rsidRDefault="006F0B2A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71410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99C3A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B44EC" w14:textId="64BE9614" w:rsidR="006F0B2A" w:rsidRDefault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Практическая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FE248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6F0B2A" w14:paraId="11C0565F" w14:textId="77777777" w:rsidTr="00BD12DC">
        <w:trPr>
          <w:trHeight w:hRule="exact" w:val="277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1BFDA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9D455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374F4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A97B2" w14:textId="77777777" w:rsidR="006F0B2A" w:rsidRDefault="006F0B2A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A6673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91B00" w14:textId="77777777" w:rsidR="006F0B2A" w:rsidRDefault="006F0B2A"/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DA4F2" w14:textId="77777777" w:rsidR="006F0B2A" w:rsidRDefault="006F0B2A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D9881" w14:textId="77777777" w:rsidR="006F0B2A" w:rsidRDefault="006F0B2A"/>
        </w:tc>
      </w:tr>
      <w:tr w:rsidR="006F0B2A" w14:paraId="468B90EA" w14:textId="77777777" w:rsidTr="00BD12DC">
        <w:trPr>
          <w:trHeight w:hRule="exact" w:val="454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E3542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</w:p>
        </w:tc>
        <w:tc>
          <w:tcPr>
            <w:tcW w:w="67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DE80A" w14:textId="77777777" w:rsidR="006F0B2A" w:rsidRDefault="006F0B2A"/>
        </w:tc>
      </w:tr>
      <w:tr w:rsidR="006F0B2A" w14:paraId="4295CCC8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32D35" w14:textId="77777777" w:rsidR="006F0B2A" w:rsidRPr="00D86389" w:rsidRDefault="00D863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A400A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7AE27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0E502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E6B93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1A4F7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28B46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5B381" w14:textId="07F95878" w:rsidR="006F0B2A" w:rsidRDefault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Практическая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422BE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D12DC" w14:paraId="496E306B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DF4DE" w14:textId="77777777" w:rsidR="00BD12DC" w:rsidRPr="00D86389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платежеспособности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7A4D0" w14:textId="77777777" w:rsidR="00BD12DC" w:rsidRPr="00D86389" w:rsidRDefault="00BD12DC" w:rsidP="00BD12DC">
            <w:pPr>
              <w:rPr>
                <w:lang w:val="ru-RU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ABA4B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9BD50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09FC0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D3BA1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54FC8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727047" w14:textId="67361D15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712C">
              <w:rPr>
                <w:lang w:val="ru-RU"/>
              </w:rPr>
              <w:t>Практическая</w:t>
            </w:r>
            <w:r w:rsidRPr="00A0712C">
              <w:t xml:space="preserve"> </w:t>
            </w:r>
            <w:proofErr w:type="spellStart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0712C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A5366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D12DC" w14:paraId="2DC9C2AD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453D6" w14:textId="77777777" w:rsidR="00BD12DC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ликвидности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0FFDA" w14:textId="77777777" w:rsidR="00BD12DC" w:rsidRDefault="00BD12DC" w:rsidP="00BD12DC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41022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BBC32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FADD2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C1B18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83E56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FC422F" w14:textId="70B6A95D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712C">
              <w:rPr>
                <w:lang w:val="ru-RU"/>
              </w:rPr>
              <w:t>Практическая</w:t>
            </w:r>
            <w:r w:rsidRPr="00A0712C">
              <w:t xml:space="preserve"> </w:t>
            </w:r>
            <w:proofErr w:type="spellStart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0712C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3CFD9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D12DC" w14:paraId="34C53C9E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E30A7" w14:textId="77777777" w:rsidR="00BD12DC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D4D49" w14:textId="77777777" w:rsidR="00BD12DC" w:rsidRDefault="00BD12DC" w:rsidP="00BD12DC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AC276" w14:textId="77777777" w:rsidR="00BD12DC" w:rsidRDefault="00BD12DC" w:rsidP="00BD12DC"/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2F3A5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9E56B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329F6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DB860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E73E4C" w14:textId="654078AC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712C">
              <w:rPr>
                <w:lang w:val="ru-RU"/>
              </w:rPr>
              <w:t>Практическая</w:t>
            </w:r>
            <w:r w:rsidRPr="00A0712C">
              <w:t xml:space="preserve"> </w:t>
            </w:r>
            <w:proofErr w:type="spellStart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0712C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DDA87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D12DC" w14:paraId="6D8B41B0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34F7F" w14:textId="77777777" w:rsidR="00BD12DC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D634D" w14:textId="77777777" w:rsidR="00BD12DC" w:rsidRDefault="00BD12DC" w:rsidP="00BD12DC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7423C" w14:textId="77777777" w:rsidR="00BD12DC" w:rsidRDefault="00BD12DC" w:rsidP="00BD12DC"/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4D9A8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EBE0C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DBF28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B317C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60E42" w14:textId="5636E161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0712C">
              <w:rPr>
                <w:lang w:val="ru-RU"/>
              </w:rPr>
              <w:t>Практическая</w:t>
            </w:r>
            <w:r w:rsidRPr="00A0712C">
              <w:t xml:space="preserve"> </w:t>
            </w:r>
            <w:proofErr w:type="spellStart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A0712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0712C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DB3E5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F0B2A" w14:paraId="56A41EDD" w14:textId="77777777" w:rsidTr="00BD12DC">
        <w:trPr>
          <w:trHeight w:hRule="exact" w:val="277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3F38D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33062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3D002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F9D3D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01610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B22AD" w14:textId="77777777" w:rsidR="006F0B2A" w:rsidRDefault="006F0B2A"/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E2FE6" w14:textId="77777777" w:rsidR="006F0B2A" w:rsidRDefault="006F0B2A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0575C" w14:textId="77777777" w:rsidR="006F0B2A" w:rsidRDefault="006F0B2A"/>
        </w:tc>
      </w:tr>
      <w:tr w:rsidR="006F0B2A" w:rsidRPr="008620C2" w14:paraId="6910523C" w14:textId="77777777" w:rsidTr="00BD12DC">
        <w:trPr>
          <w:trHeight w:hRule="exact" w:val="673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0F833" w14:textId="77777777" w:rsidR="006F0B2A" w:rsidRPr="00D86389" w:rsidRDefault="00D863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67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EA1C1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14:paraId="3775CCB0" w14:textId="77777777" w:rsidTr="00BD12DC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FC1EE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proofErr w:type="spellEnd"/>
            <w:r>
              <w:t xml:space="preserve"> 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FA425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913BB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6C32C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A71CF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CF1BB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28379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AB291" w14:textId="1CDC436B" w:rsidR="006F0B2A" w:rsidRDefault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Практическая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136F3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D12DC" w14:paraId="1C3FFC95" w14:textId="77777777" w:rsidTr="004C1922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A4F8F" w14:textId="77777777" w:rsidR="00BD12DC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рентабельности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AEFB4" w14:textId="77777777" w:rsidR="00BD12DC" w:rsidRDefault="00BD12DC" w:rsidP="00BD12DC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A7C33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B5FA9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19F0A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F0D26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84A13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DEA634" w14:textId="6BE1BE45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71D8">
              <w:rPr>
                <w:lang w:val="ru-RU"/>
              </w:rPr>
              <w:t>Практическая</w:t>
            </w:r>
            <w:r w:rsidRPr="003F71D8">
              <w:t xml:space="preserve"> </w:t>
            </w:r>
            <w:proofErr w:type="spellStart"/>
            <w:r w:rsidRPr="003F71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3F71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F71D8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AD090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D12DC" w14:paraId="41291047" w14:textId="77777777" w:rsidTr="004C1922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9928E" w14:textId="77777777" w:rsidR="00BD12DC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Маржинальный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834CB" w14:textId="77777777" w:rsidR="00BD12DC" w:rsidRDefault="00BD12DC" w:rsidP="00BD12DC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E161A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2D2C9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D663A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7868D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1B400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4349AD" w14:textId="04A4A3FF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71D8">
              <w:rPr>
                <w:lang w:val="ru-RU"/>
              </w:rPr>
              <w:t>Практическая</w:t>
            </w:r>
            <w:r w:rsidRPr="003F71D8">
              <w:t xml:space="preserve"> </w:t>
            </w:r>
            <w:proofErr w:type="spellStart"/>
            <w:r w:rsidRPr="003F71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3F71D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3F71D8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E5E6B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F0B2A" w14:paraId="73AF6193" w14:textId="77777777" w:rsidTr="00BD12DC">
        <w:trPr>
          <w:trHeight w:hRule="exact" w:val="277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252BA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C88BA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63BA3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A9D8D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B130D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691B1" w14:textId="77777777" w:rsidR="006F0B2A" w:rsidRDefault="006F0B2A"/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02770" w14:textId="77777777" w:rsidR="006F0B2A" w:rsidRDefault="006F0B2A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5E282" w14:textId="77777777" w:rsidR="006F0B2A" w:rsidRDefault="006F0B2A"/>
        </w:tc>
      </w:tr>
      <w:tr w:rsidR="006F0B2A" w:rsidRPr="008620C2" w14:paraId="2CC00A2D" w14:textId="77777777" w:rsidTr="00BD12DC">
        <w:trPr>
          <w:trHeight w:hRule="exact" w:val="454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F4821" w14:textId="77777777" w:rsidR="006F0B2A" w:rsidRPr="00D86389" w:rsidRDefault="00D863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67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EDA0D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BD12DC" w14:paraId="479C47DA" w14:textId="77777777" w:rsidTr="00533EB1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337F0" w14:textId="77777777" w:rsidR="00BD12DC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5D8FD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243D7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17875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6E2D1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83C41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C324D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E27FA7" w14:textId="42E7A94D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6102">
              <w:rPr>
                <w:lang w:val="ru-RU"/>
              </w:rPr>
              <w:t>Практическая</w:t>
            </w:r>
            <w:r w:rsidRPr="00A96102">
              <w:t xml:space="preserve"> </w:t>
            </w:r>
            <w:proofErr w:type="spellStart"/>
            <w:r w:rsidRPr="00A961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A961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96102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7EEAE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BD12DC" w14:paraId="394EAD58" w14:textId="77777777" w:rsidTr="00533EB1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D4A57" w14:textId="77777777" w:rsidR="00BD12DC" w:rsidRPr="00D86389" w:rsidRDefault="00BD12DC" w:rsidP="00BD12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D86389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9C4C5" w14:textId="77777777" w:rsidR="00BD12DC" w:rsidRPr="00D86389" w:rsidRDefault="00BD12DC" w:rsidP="00BD12DC">
            <w:pPr>
              <w:rPr>
                <w:lang w:val="ru-RU"/>
              </w:rPr>
            </w:pP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E993F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A045E" w14:textId="77777777" w:rsidR="00BD12DC" w:rsidRDefault="00BD12DC" w:rsidP="00BD12DC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65500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7CC73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B1D8A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занятию, 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C8EEBA" w14:textId="3776EFD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96102">
              <w:rPr>
                <w:lang w:val="ru-RU"/>
              </w:rPr>
              <w:t>Практическая</w:t>
            </w:r>
            <w:r w:rsidRPr="00A96102">
              <w:t xml:space="preserve"> </w:t>
            </w:r>
            <w:proofErr w:type="spellStart"/>
            <w:r w:rsidRPr="00A961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A961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96102"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B4D3A" w14:textId="77777777" w:rsidR="00BD12DC" w:rsidRDefault="00BD12DC" w:rsidP="00BD12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6F0B2A" w14:paraId="00BD0B42" w14:textId="77777777" w:rsidTr="00BD12DC">
        <w:trPr>
          <w:trHeight w:hRule="exact" w:val="277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CEBCD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EE159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81749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1FA0D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296D8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1B94F" w14:textId="77777777" w:rsidR="006F0B2A" w:rsidRDefault="006F0B2A"/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EC133" w14:textId="77777777" w:rsidR="006F0B2A" w:rsidRDefault="006F0B2A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68F86" w14:textId="77777777" w:rsidR="006F0B2A" w:rsidRDefault="006F0B2A"/>
        </w:tc>
      </w:tr>
      <w:tr w:rsidR="006F0B2A" w14:paraId="316DE735" w14:textId="77777777" w:rsidTr="00BD12DC">
        <w:trPr>
          <w:trHeight w:hRule="exact" w:val="277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594F3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03467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717AE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433E6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7AF2F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224,1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8737F" w14:textId="77777777" w:rsidR="006F0B2A" w:rsidRDefault="006F0B2A"/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38550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E0E0D" w14:textId="77777777" w:rsidR="006F0B2A" w:rsidRDefault="006F0B2A"/>
        </w:tc>
      </w:tr>
      <w:tr w:rsidR="006F0B2A" w14:paraId="7D57D1D4" w14:textId="77777777" w:rsidTr="00BD12DC">
        <w:trPr>
          <w:trHeight w:hRule="exact" w:val="478"/>
        </w:trPr>
        <w:tc>
          <w:tcPr>
            <w:tcW w:w="26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BB7F7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D6528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E94FB" w14:textId="77777777" w:rsidR="006F0B2A" w:rsidRDefault="006F0B2A"/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65F23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CA897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224,1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C91C2" w14:textId="77777777" w:rsidR="006F0B2A" w:rsidRDefault="006F0B2A"/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07E57" w14:textId="77777777" w:rsidR="006F0B2A" w:rsidRDefault="00D863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BB8A7" w14:textId="77777777" w:rsidR="006F0B2A" w:rsidRDefault="00D863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ОПК-2,ПК-5</w:t>
            </w:r>
          </w:p>
        </w:tc>
      </w:tr>
    </w:tbl>
    <w:p w14:paraId="2D19B930" w14:textId="77777777" w:rsidR="006F0B2A" w:rsidRDefault="00D863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6F0B2A" w14:paraId="56F14AAC" w14:textId="77777777" w:rsidTr="00CF3042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EE233FD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F0B2A" w14:paraId="547193BB" w14:textId="77777777" w:rsidTr="00CF3042">
        <w:trPr>
          <w:trHeight w:hRule="exact" w:val="138"/>
        </w:trPr>
        <w:tc>
          <w:tcPr>
            <w:tcW w:w="9356" w:type="dxa"/>
          </w:tcPr>
          <w:p w14:paraId="01CA998E" w14:textId="77777777" w:rsidR="006F0B2A" w:rsidRDefault="006F0B2A"/>
        </w:tc>
      </w:tr>
      <w:tr w:rsidR="006F0B2A" w:rsidRPr="008620C2" w14:paraId="1B58443B" w14:textId="77777777" w:rsidTr="00CF3042">
        <w:trPr>
          <w:trHeight w:hRule="exact" w:val="461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43D6127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состоящих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D86389">
              <w:rPr>
                <w:lang w:val="ru-RU"/>
              </w:rPr>
              <w:t xml:space="preserve"> </w:t>
            </w:r>
          </w:p>
          <w:p w14:paraId="61C4D514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86389">
              <w:rPr>
                <w:lang w:val="ru-RU"/>
              </w:rPr>
              <w:t xml:space="preserve"> </w:t>
            </w:r>
          </w:p>
          <w:p w14:paraId="572F5E25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лекций)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</w:t>
            </w:r>
            <w:r w:rsidRPr="00D86389">
              <w:rPr>
                <w:lang w:val="ru-RU"/>
              </w:rPr>
              <w:t xml:space="preserve"> </w:t>
            </w:r>
          </w:p>
          <w:p w14:paraId="4F3B9146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D86389">
              <w:rPr>
                <w:lang w:val="ru-RU"/>
              </w:rPr>
              <w:t xml:space="preserve"> </w:t>
            </w:r>
          </w:p>
          <w:p w14:paraId="3B41107C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команде: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D86389">
              <w:rPr>
                <w:lang w:val="ru-RU"/>
              </w:rPr>
              <w:t xml:space="preserve"> </w:t>
            </w:r>
          </w:p>
          <w:p w14:paraId="4A2227A8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реализуемых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04A9AF2E" w14:textId="77777777" w:rsidTr="00CF3042">
        <w:trPr>
          <w:trHeight w:hRule="exact" w:val="277"/>
        </w:trPr>
        <w:tc>
          <w:tcPr>
            <w:tcW w:w="9356" w:type="dxa"/>
          </w:tcPr>
          <w:p w14:paraId="243E4A00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:rsidRPr="008620C2" w14:paraId="5AB3DC29" w14:textId="77777777" w:rsidTr="00CF3042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7CB22EA1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14:paraId="67ABFCDD" w14:textId="77777777" w:rsidTr="00CF3042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111EC88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F0B2A" w14:paraId="33053624" w14:textId="77777777" w:rsidTr="00CF3042">
        <w:trPr>
          <w:trHeight w:hRule="exact" w:val="138"/>
        </w:trPr>
        <w:tc>
          <w:tcPr>
            <w:tcW w:w="9356" w:type="dxa"/>
          </w:tcPr>
          <w:p w14:paraId="4C1093DC" w14:textId="77777777" w:rsidR="006F0B2A" w:rsidRDefault="006F0B2A"/>
        </w:tc>
      </w:tr>
      <w:tr w:rsidR="006F0B2A" w:rsidRPr="008620C2" w14:paraId="54B29ACE" w14:textId="77777777" w:rsidTr="00CF3042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9FAC709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14:paraId="3B50A8FC" w14:textId="77777777" w:rsidTr="00CF3042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2E9B84F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F0B2A" w14:paraId="72ECBDE1" w14:textId="77777777" w:rsidTr="00CF3042">
        <w:trPr>
          <w:trHeight w:hRule="exact" w:val="138"/>
        </w:trPr>
        <w:tc>
          <w:tcPr>
            <w:tcW w:w="9356" w:type="dxa"/>
          </w:tcPr>
          <w:p w14:paraId="206F8FCF" w14:textId="77777777" w:rsidR="006F0B2A" w:rsidRDefault="006F0B2A"/>
        </w:tc>
      </w:tr>
      <w:tr w:rsidR="006F0B2A" w:rsidRPr="008620C2" w14:paraId="704F9436" w14:textId="77777777" w:rsidTr="00CF3042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7F3D5E17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14:paraId="69B4CA70" w14:textId="77777777" w:rsidTr="00CF3042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7F5BF33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0B2A" w:rsidRPr="008620C2" w14:paraId="722BAF86" w14:textId="77777777" w:rsidTr="00CF3042">
        <w:trPr>
          <w:trHeight w:hRule="exact" w:val="434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292A951" w14:textId="77777777" w:rsidR="00CF3042" w:rsidRPr="00CF3042" w:rsidRDefault="00CF3042" w:rsidP="00CF304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Куприянова, Л. М. Финансовый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учебное пособие / Л. М. Куприянова. -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ИНФРА-М, 2020. - 157 с. - (Высшее образование: Бакалавриат). -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978-5-16-016300-0. -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read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id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=359128 (дата обращения: 01.09.2020). – Режим доступа: по подписке. </w:t>
            </w:r>
          </w:p>
          <w:p w14:paraId="2F767E97" w14:textId="77777777" w:rsidR="00CF3042" w:rsidRPr="00CF3042" w:rsidRDefault="00CF3042" w:rsidP="00CF304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val="ru-RU"/>
              </w:rPr>
            </w:pP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Пласкова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Н. С. Финансовый анализ деятельности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/ Н.С.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Пласкова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- 2-е изд.,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и доп. -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ИНФРА-М, 2019. - 368 с. + Доп. материалы [Электронный ресурс; Режим доступа: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]. - (Высшее образование: Бакалавриат). -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/10.12737/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textbook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_5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45235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296.34205610. -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978-5-16-014839-7. -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read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D20515">
              <w:rPr>
                <w:rFonts w:ascii="Times New Roman" w:hAnsi="Times New Roman"/>
                <w:color w:val="000000"/>
                <w:sz w:val="24"/>
                <w:szCs w:val="24"/>
              </w:rPr>
              <w:t>id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=344424 (дата обращения: 01.09.2020). – Режим доступа: по подписке.</w:t>
            </w:r>
          </w:p>
          <w:p w14:paraId="6E093463" w14:textId="442F3861" w:rsidR="006F0B2A" w:rsidRPr="00D86389" w:rsidRDefault="006F0B2A" w:rsidP="00125C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0B2A" w14:paraId="1529DC81" w14:textId="77777777" w:rsidTr="00CF3042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9DF4369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0B2A" w:rsidRPr="008620C2" w14:paraId="4F42CFEA" w14:textId="77777777" w:rsidTr="00CF3042">
        <w:trPr>
          <w:trHeight w:hRule="exact" w:val="652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69C4555D" w14:textId="77777777" w:rsidR="00CF3042" w:rsidRPr="00CF3042" w:rsidRDefault="00CF3042" w:rsidP="00CF304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Финансовый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бакалавриата и магистратуры / И. Ю. Евстафьева [и др.] ; под общей редакцией И. Ю. Евстафьевой, В. А. Черненко. –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2019. – 337 с. – (Бакалавр и магистр. Академический курс). –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978-5-534-00627-8. –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[сайт]. –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https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viewer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finansovyy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analiz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-436463#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page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(дата обращения: 01.09.2020)</w:t>
            </w:r>
          </w:p>
          <w:p w14:paraId="2C0BB57E" w14:textId="77777777" w:rsidR="00CF3042" w:rsidRPr="00CF3042" w:rsidRDefault="00CF3042" w:rsidP="00CF304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Казакова, Н. А. Финансовый анализ в 2 ч. Часть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бакалавриата и магистратуры / Н. А. Казакова. – 2-е изд.,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и доп. –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2019. – 297 с. – (Бакалавр и магистр. Академический курс). –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978-5-534-08792-5. -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[сайт]. –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https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www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viewer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finansovyy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analiz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v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-2-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ch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chast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-1-442368#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page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14:paraId="583E5B0B" w14:textId="77777777" w:rsidR="00CF3042" w:rsidRPr="00CF3042" w:rsidRDefault="00CF3042" w:rsidP="00CF304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Казакова, Н. А. Финансовый анализ в 2 ч. Часть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бакалавриата и магистратуры / Н. А. Казакова. – 2-е изд.,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и доп. –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2019. – 209 с. – (Бакалавр и магистр. Академический курс). –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978-5-534-08793-2. –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[сайт]. –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https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www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viewer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finansovyy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analiz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v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-2-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ch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chast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-2-442369#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page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CF3042">
              <w:rPr>
                <w:rStyle w:val="a8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14:paraId="6B379EA5" w14:textId="77777777" w:rsidR="00CF3042" w:rsidRPr="00CF3042" w:rsidRDefault="00CF3042" w:rsidP="00CF304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4. Казакова, Н. А.  Анализ финансовой отчетности. Консолидированный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бизнес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для вузов / Н. А. Казакова. -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2020. - 233 с. - (Высшее образование). -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978-5-534-10602-2. - </w:t>
            </w:r>
            <w:proofErr w:type="gram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 w:rsidRPr="00C04BFC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https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viewer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analiz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finansovoy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otchetnosti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konsolidirovannyy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biznes</w:t>
              </w:r>
              <w:proofErr w:type="spellEnd"/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-456425#</w:t>
              </w:r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</w:rPr>
                <w:t>page</w:t>
              </w:r>
              <w:r w:rsidRPr="00CF3042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CF3042">
              <w:rPr>
                <w:rStyle w:val="a8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F30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14:paraId="5F36AAC9" w14:textId="219EF25B" w:rsidR="006F0B2A" w:rsidRPr="00D86389" w:rsidRDefault="006F0B2A" w:rsidP="00125C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512F2E41" w14:textId="44201251" w:rsidR="006F0B2A" w:rsidRPr="00D86389" w:rsidRDefault="006F0B2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2051"/>
        <w:gridCol w:w="2746"/>
        <w:gridCol w:w="4281"/>
        <w:gridCol w:w="75"/>
      </w:tblGrid>
      <w:tr w:rsidR="006F0B2A" w:rsidRPr="008620C2" w14:paraId="34FFC74F" w14:textId="77777777" w:rsidTr="00125C0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0E632F" w14:textId="77777777" w:rsidR="006F0B2A" w:rsidRPr="00D86389" w:rsidRDefault="00D863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3CC5379F" w14:textId="77777777" w:rsidTr="00125C09">
        <w:trPr>
          <w:trHeight w:hRule="exact" w:val="139"/>
        </w:trPr>
        <w:tc>
          <w:tcPr>
            <w:tcW w:w="340" w:type="dxa"/>
          </w:tcPr>
          <w:p w14:paraId="538DF53E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080639AC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71DF2F68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A2AA444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70EC855D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14:paraId="431667ED" w14:textId="77777777" w:rsidTr="00125C0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F3ABE5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F0B2A" w:rsidRPr="008620C2" w14:paraId="3AB95F46" w14:textId="77777777" w:rsidTr="00125C09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9DD320" w14:textId="2E98A7FB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86389">
              <w:rPr>
                <w:lang w:val="ru-RU"/>
              </w:rPr>
              <w:t xml:space="preserve"> </w:t>
            </w:r>
            <w:r w:rsidR="000A7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3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313796A3" w14:textId="77777777" w:rsidTr="00125C09">
        <w:trPr>
          <w:trHeight w:hRule="exact" w:val="138"/>
        </w:trPr>
        <w:tc>
          <w:tcPr>
            <w:tcW w:w="340" w:type="dxa"/>
          </w:tcPr>
          <w:p w14:paraId="7488C270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3D9843DD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157054D2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172C679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7B34BCB0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:rsidRPr="008620C2" w14:paraId="168C9286" w14:textId="77777777" w:rsidTr="00125C0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9AB7DE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3D38E130" w14:textId="77777777" w:rsidTr="00125C0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DDCE1C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63AE48D6" w14:textId="77777777" w:rsidTr="00125C09">
        <w:trPr>
          <w:trHeight w:hRule="exact" w:val="277"/>
        </w:trPr>
        <w:tc>
          <w:tcPr>
            <w:tcW w:w="340" w:type="dxa"/>
          </w:tcPr>
          <w:p w14:paraId="4A23C02F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890AB6E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410D8B6E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FAAC717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15A485D0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14:paraId="51909089" w14:textId="77777777" w:rsidTr="00125C0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2D3680" w14:textId="77777777" w:rsidR="006F0B2A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F0B2A" w14:paraId="00B689E0" w14:textId="77777777" w:rsidTr="00125C09">
        <w:trPr>
          <w:trHeight w:hRule="exact" w:val="555"/>
        </w:trPr>
        <w:tc>
          <w:tcPr>
            <w:tcW w:w="340" w:type="dxa"/>
          </w:tcPr>
          <w:p w14:paraId="3205AEEA" w14:textId="77777777" w:rsidR="006F0B2A" w:rsidRDefault="006F0B2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40400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A484B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44C58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7451C9C5" w14:textId="77777777" w:rsidR="006F0B2A" w:rsidRDefault="006F0B2A"/>
        </w:tc>
      </w:tr>
      <w:tr w:rsidR="00125C09" w14:paraId="221525C4" w14:textId="77777777" w:rsidTr="00125C09">
        <w:trPr>
          <w:trHeight w:hRule="exact" w:val="818"/>
        </w:trPr>
        <w:tc>
          <w:tcPr>
            <w:tcW w:w="340" w:type="dxa"/>
          </w:tcPr>
          <w:p w14:paraId="75D3FADD" w14:textId="77777777" w:rsidR="00125C09" w:rsidRDefault="00125C09" w:rsidP="00125C0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BDBBB" w14:textId="29034164" w:rsidR="00125C09" w:rsidRDefault="00125C09" w:rsidP="00125C09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98C71" w14:textId="2F7C2A6C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DC064" w14:textId="0E00A31C" w:rsidR="00125C09" w:rsidRDefault="00125C09" w:rsidP="00125C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635A8109" w14:textId="77777777" w:rsidR="00125C09" w:rsidRDefault="00125C09" w:rsidP="00125C09"/>
        </w:tc>
      </w:tr>
      <w:tr w:rsidR="00125C09" w14:paraId="3DF1479E" w14:textId="77777777" w:rsidTr="00125C09">
        <w:trPr>
          <w:trHeight w:hRule="exact" w:val="555"/>
        </w:trPr>
        <w:tc>
          <w:tcPr>
            <w:tcW w:w="340" w:type="dxa"/>
          </w:tcPr>
          <w:p w14:paraId="20568E79" w14:textId="77777777" w:rsidR="00125C09" w:rsidRDefault="00125C09" w:rsidP="00125C0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46943" w14:textId="09AA351D" w:rsidR="00125C09" w:rsidRDefault="00125C09" w:rsidP="00125C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6F6BF" w14:textId="430A7AEB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4DB33" w14:textId="0134F920" w:rsidR="00125C09" w:rsidRDefault="00125C09" w:rsidP="00125C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2D29F6E4" w14:textId="77777777" w:rsidR="00125C09" w:rsidRDefault="00125C09" w:rsidP="00125C09"/>
        </w:tc>
      </w:tr>
      <w:tr w:rsidR="00125C09" w14:paraId="4F24A32F" w14:textId="77777777" w:rsidTr="00125C09">
        <w:trPr>
          <w:trHeight w:hRule="exact" w:val="1096"/>
        </w:trPr>
        <w:tc>
          <w:tcPr>
            <w:tcW w:w="340" w:type="dxa"/>
          </w:tcPr>
          <w:p w14:paraId="6C555A7A" w14:textId="77777777" w:rsidR="00125C09" w:rsidRDefault="00125C09" w:rsidP="00125C0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CF19C" w14:textId="5C7934B9" w:rsidR="00125C09" w:rsidRDefault="00125C09" w:rsidP="00125C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DA7BE" w14:textId="645F142C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8F519" w14:textId="429238A0" w:rsidR="00125C09" w:rsidRDefault="00125C09" w:rsidP="00125C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5D4F8816" w14:textId="77777777" w:rsidR="00125C09" w:rsidRDefault="00125C09" w:rsidP="00125C09"/>
        </w:tc>
      </w:tr>
      <w:tr w:rsidR="00125C09" w14:paraId="0B64DE25" w14:textId="77777777" w:rsidTr="00125C09">
        <w:trPr>
          <w:trHeight w:hRule="exact" w:val="285"/>
        </w:trPr>
        <w:tc>
          <w:tcPr>
            <w:tcW w:w="340" w:type="dxa"/>
          </w:tcPr>
          <w:p w14:paraId="4B953131" w14:textId="77777777" w:rsidR="00125C09" w:rsidRDefault="00125C09" w:rsidP="00125C0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D0CF4" w14:textId="6BFF7773" w:rsidR="00125C09" w:rsidRDefault="00125C09" w:rsidP="00125C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6B28C" w14:textId="1C35086C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C90C1" w14:textId="0618F320" w:rsidR="00125C09" w:rsidRDefault="00125C09" w:rsidP="00125C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0FFA2B89" w14:textId="77777777" w:rsidR="00125C09" w:rsidRDefault="00125C09" w:rsidP="00125C09"/>
        </w:tc>
      </w:tr>
      <w:tr w:rsidR="006F0B2A" w14:paraId="50F1906E" w14:textId="77777777" w:rsidTr="00125C09">
        <w:trPr>
          <w:trHeight w:hRule="exact" w:val="138"/>
        </w:trPr>
        <w:tc>
          <w:tcPr>
            <w:tcW w:w="340" w:type="dxa"/>
          </w:tcPr>
          <w:p w14:paraId="37AAEDD6" w14:textId="77777777" w:rsidR="006F0B2A" w:rsidRDefault="006F0B2A"/>
        </w:tc>
        <w:tc>
          <w:tcPr>
            <w:tcW w:w="2313" w:type="dxa"/>
          </w:tcPr>
          <w:p w14:paraId="3372EDA7" w14:textId="77777777" w:rsidR="006F0B2A" w:rsidRDefault="006F0B2A"/>
        </w:tc>
        <w:tc>
          <w:tcPr>
            <w:tcW w:w="3333" w:type="dxa"/>
          </w:tcPr>
          <w:p w14:paraId="5B140160" w14:textId="77777777" w:rsidR="006F0B2A" w:rsidRDefault="006F0B2A"/>
        </w:tc>
        <w:tc>
          <w:tcPr>
            <w:tcW w:w="3321" w:type="dxa"/>
          </w:tcPr>
          <w:p w14:paraId="29859452" w14:textId="77777777" w:rsidR="006F0B2A" w:rsidRDefault="006F0B2A"/>
        </w:tc>
        <w:tc>
          <w:tcPr>
            <w:tcW w:w="117" w:type="dxa"/>
          </w:tcPr>
          <w:p w14:paraId="0497DC78" w14:textId="77777777" w:rsidR="006F0B2A" w:rsidRDefault="006F0B2A"/>
        </w:tc>
      </w:tr>
      <w:tr w:rsidR="006F0B2A" w:rsidRPr="008620C2" w14:paraId="2462DB89" w14:textId="77777777" w:rsidTr="00125C0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3EA593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14:paraId="4330F2B1" w14:textId="77777777" w:rsidTr="00125C09">
        <w:trPr>
          <w:trHeight w:hRule="exact" w:val="270"/>
        </w:trPr>
        <w:tc>
          <w:tcPr>
            <w:tcW w:w="340" w:type="dxa"/>
          </w:tcPr>
          <w:p w14:paraId="7F8CD628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0AFFF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CA008" w14:textId="77777777" w:rsidR="006F0B2A" w:rsidRDefault="00D863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044416F2" w14:textId="77777777" w:rsidR="006F0B2A" w:rsidRDefault="006F0B2A"/>
        </w:tc>
      </w:tr>
      <w:tr w:rsidR="00125C09" w14:paraId="057B29F4" w14:textId="77777777" w:rsidTr="00125C09">
        <w:trPr>
          <w:trHeight w:hRule="exact" w:val="14"/>
        </w:trPr>
        <w:tc>
          <w:tcPr>
            <w:tcW w:w="340" w:type="dxa"/>
          </w:tcPr>
          <w:p w14:paraId="47DB53A8" w14:textId="77777777" w:rsidR="00125C09" w:rsidRDefault="00125C09" w:rsidP="00125C09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948BD" w14:textId="77777777" w:rsidR="00125C09" w:rsidRPr="002727AC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04BFC">
              <w:rPr>
                <w:lang w:val="ru-RU"/>
              </w:rPr>
              <w:t xml:space="preserve"> </w:t>
            </w:r>
          </w:p>
          <w:p w14:paraId="44252853" w14:textId="4C78571F" w:rsidR="00125C09" w:rsidRPr="00D8638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04B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1DF8C" w14:textId="77777777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  <w:p w14:paraId="6088DF41" w14:textId="6F79D932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7DE9980D" w14:textId="77777777" w:rsidR="00125C09" w:rsidRDefault="00125C09" w:rsidP="00125C09"/>
        </w:tc>
      </w:tr>
      <w:tr w:rsidR="00125C09" w14:paraId="1E0F075F" w14:textId="77777777" w:rsidTr="00125C09">
        <w:trPr>
          <w:trHeight w:hRule="exact" w:val="540"/>
        </w:trPr>
        <w:tc>
          <w:tcPr>
            <w:tcW w:w="340" w:type="dxa"/>
          </w:tcPr>
          <w:p w14:paraId="61053999" w14:textId="77777777" w:rsidR="00125C09" w:rsidRDefault="00125C09" w:rsidP="00125C09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F991F" w14:textId="77777777" w:rsidR="00125C09" w:rsidRDefault="00125C09" w:rsidP="00125C0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1FB60" w14:textId="77777777" w:rsidR="00125C09" w:rsidRDefault="00125C09" w:rsidP="00125C09"/>
        </w:tc>
        <w:tc>
          <w:tcPr>
            <w:tcW w:w="117" w:type="dxa"/>
          </w:tcPr>
          <w:p w14:paraId="64B565CB" w14:textId="77777777" w:rsidR="00125C09" w:rsidRDefault="00125C09" w:rsidP="00125C09"/>
        </w:tc>
      </w:tr>
      <w:tr w:rsidR="00125C09" w:rsidRPr="008620C2" w14:paraId="37BAF0EA" w14:textId="77777777" w:rsidTr="00125C09">
        <w:trPr>
          <w:trHeight w:hRule="exact" w:val="826"/>
        </w:trPr>
        <w:tc>
          <w:tcPr>
            <w:tcW w:w="340" w:type="dxa"/>
          </w:tcPr>
          <w:p w14:paraId="419A8D32" w14:textId="77777777" w:rsidR="00125C09" w:rsidRDefault="00125C09" w:rsidP="00125C0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78E27" w14:textId="5BCB5561" w:rsidR="00125C09" w:rsidRPr="00D8638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569F3" w14:textId="219413FF" w:rsidR="00125C09" w:rsidRP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C04BFC">
              <w:rPr>
                <w:lang w:val="ru-RU"/>
              </w:rPr>
              <w:t xml:space="preserve"> </w:t>
            </w:r>
          </w:p>
        </w:tc>
        <w:tc>
          <w:tcPr>
            <w:tcW w:w="117" w:type="dxa"/>
          </w:tcPr>
          <w:p w14:paraId="2A3E6BD1" w14:textId="77777777" w:rsidR="00125C09" w:rsidRPr="00125C09" w:rsidRDefault="00125C09" w:rsidP="00125C09">
            <w:pPr>
              <w:rPr>
                <w:lang w:val="ru-RU"/>
              </w:rPr>
            </w:pPr>
          </w:p>
        </w:tc>
      </w:tr>
      <w:tr w:rsidR="00125C09" w14:paraId="54D7919B" w14:textId="77777777" w:rsidTr="00125C09">
        <w:trPr>
          <w:trHeight w:hRule="exact" w:val="555"/>
        </w:trPr>
        <w:tc>
          <w:tcPr>
            <w:tcW w:w="340" w:type="dxa"/>
          </w:tcPr>
          <w:p w14:paraId="19B91F7F" w14:textId="77777777" w:rsidR="00125C09" w:rsidRPr="00125C09" w:rsidRDefault="00125C09" w:rsidP="00125C09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A007C" w14:textId="6CDA3A8D" w:rsidR="00125C09" w:rsidRPr="00D8638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04BFC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17B7A" w14:textId="5F50E86A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0D1AB67D" w14:textId="77777777" w:rsidR="00125C09" w:rsidRDefault="00125C09" w:rsidP="00125C09"/>
        </w:tc>
      </w:tr>
      <w:tr w:rsidR="00125C09" w14:paraId="6AD48E69" w14:textId="77777777" w:rsidTr="00125C09">
        <w:trPr>
          <w:trHeight w:hRule="exact" w:val="555"/>
        </w:trPr>
        <w:tc>
          <w:tcPr>
            <w:tcW w:w="340" w:type="dxa"/>
          </w:tcPr>
          <w:p w14:paraId="6CF9C9FD" w14:textId="77777777" w:rsidR="00125C09" w:rsidRDefault="00125C09" w:rsidP="00125C09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6D137" w14:textId="61ED3FC1" w:rsidR="00125C09" w:rsidRPr="00D8638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04B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510CE" w14:textId="38FDC375" w:rsidR="00125C09" w:rsidRDefault="00125C09" w:rsidP="00125C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1572A946" w14:textId="77777777" w:rsidR="00125C09" w:rsidRDefault="00125C09" w:rsidP="00125C09"/>
        </w:tc>
      </w:tr>
      <w:tr w:rsidR="006F0B2A" w:rsidRPr="008620C2" w14:paraId="76012B1C" w14:textId="77777777" w:rsidTr="00125C0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6843E2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72C7A221" w14:textId="77777777" w:rsidTr="00125C09">
        <w:trPr>
          <w:trHeight w:hRule="exact" w:val="138"/>
        </w:trPr>
        <w:tc>
          <w:tcPr>
            <w:tcW w:w="340" w:type="dxa"/>
          </w:tcPr>
          <w:p w14:paraId="25DFD4AC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16EE9BEF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5AE0E44F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00A3854B" w14:textId="77777777" w:rsidR="006F0B2A" w:rsidRPr="00D86389" w:rsidRDefault="006F0B2A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1C3D3284" w14:textId="77777777" w:rsidR="006F0B2A" w:rsidRPr="00D86389" w:rsidRDefault="006F0B2A">
            <w:pPr>
              <w:rPr>
                <w:lang w:val="ru-RU"/>
              </w:rPr>
            </w:pPr>
          </w:p>
        </w:tc>
      </w:tr>
      <w:tr w:rsidR="006F0B2A" w:rsidRPr="008620C2" w14:paraId="7A68AF3C" w14:textId="77777777" w:rsidTr="00125C09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A3CFD2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49BD798C" w14:textId="77777777" w:rsidTr="00125C09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D178C0E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86389">
              <w:rPr>
                <w:lang w:val="ru-RU"/>
              </w:rPr>
              <w:t xml:space="preserve"> </w:t>
            </w:r>
          </w:p>
          <w:p w14:paraId="2B64C749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86389">
              <w:rPr>
                <w:lang w:val="ru-RU"/>
              </w:rPr>
              <w:t xml:space="preserve"> </w:t>
            </w:r>
          </w:p>
          <w:p w14:paraId="543DF8F6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863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863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86389">
              <w:rPr>
                <w:lang w:val="ru-RU"/>
              </w:rPr>
              <w:t xml:space="preserve"> </w:t>
            </w:r>
          </w:p>
          <w:p w14:paraId="6884CD1B" w14:textId="77777777" w:rsidR="006F0B2A" w:rsidRPr="00D86389" w:rsidRDefault="00D863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86389">
              <w:rPr>
                <w:lang w:val="ru-RU"/>
              </w:rPr>
              <w:t xml:space="preserve"> </w:t>
            </w:r>
            <w:r w:rsidRPr="00D863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86389">
              <w:rPr>
                <w:lang w:val="ru-RU"/>
              </w:rPr>
              <w:t xml:space="preserve"> </w:t>
            </w:r>
          </w:p>
        </w:tc>
      </w:tr>
      <w:tr w:rsidR="006F0B2A" w:rsidRPr="008620C2" w14:paraId="0AFCE9F6" w14:textId="77777777" w:rsidTr="00125C09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4ECC98D" w14:textId="77777777" w:rsidR="006F0B2A" w:rsidRPr="00D86389" w:rsidRDefault="006F0B2A">
            <w:pPr>
              <w:rPr>
                <w:lang w:val="ru-RU"/>
              </w:rPr>
            </w:pPr>
          </w:p>
        </w:tc>
      </w:tr>
    </w:tbl>
    <w:p w14:paraId="23A83DA3" w14:textId="77777777" w:rsidR="0021778C" w:rsidRDefault="0021778C">
      <w:pPr>
        <w:rPr>
          <w:lang w:val="ru-RU"/>
        </w:rPr>
        <w:sectPr w:rsidR="0021778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85163B2" w14:textId="77777777" w:rsidR="0021778C" w:rsidRDefault="0021778C" w:rsidP="0021778C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lastRenderedPageBreak/>
        <w:t>ПРИЛОЖЕНИЕ 1</w:t>
      </w:r>
    </w:p>
    <w:p w14:paraId="356A5019" w14:textId="77777777" w:rsidR="0021778C" w:rsidRDefault="0021778C" w:rsidP="0021778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</w:p>
    <w:p w14:paraId="4A8F9DE8" w14:textId="77777777" w:rsidR="0021778C" w:rsidRPr="0021778C" w:rsidRDefault="0021778C" w:rsidP="0021778C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02A9AA6C" w14:textId="77777777" w:rsidR="0021778C" w:rsidRPr="0021778C" w:rsidRDefault="0021778C" w:rsidP="0021778C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14:paraId="41FB9C3E" w14:textId="77777777" w:rsidR="0021778C" w:rsidRPr="0021778C" w:rsidRDefault="0021778C" w:rsidP="0021778C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Аудиторная самостоятельная работа студентов предполагает решение задач на практических занятиях и </w:t>
      </w:r>
      <w:proofErr w:type="gramStart"/>
      <w:r w:rsidRPr="0021778C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тестов .</w:t>
      </w:r>
      <w:proofErr w:type="gramEnd"/>
      <w:r w:rsidRPr="0021778C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 </w:t>
      </w:r>
    </w:p>
    <w:p w14:paraId="6CA5DA67" w14:textId="77777777" w:rsidR="0021778C" w:rsidRPr="00D00F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spellStart"/>
      <w:r w:rsidRPr="00D00F8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Задачи</w:t>
      </w:r>
      <w:proofErr w:type="spellEnd"/>
      <w:r w:rsidRPr="00D00F8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</w:p>
    <w:p w14:paraId="31B89722" w14:textId="77777777" w:rsidR="0021778C" w:rsidRPr="0021778C" w:rsidRDefault="0021778C" w:rsidP="0021778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Начальные запасы отсутствуют. В марте закуплены для реализации 300 единиц продукции по цене 16 руб. В апреле закуплены для реализации 400 единиц продукции по цене 15 руб. В мае проданы 500 единиц продукции по цене 30 руб. В июне проданы 100 единиц продукции по цене 31 руб. В июле закуплены для реализации 200 единиц продукции по цене 17 руб. В августе проданы 50 единиц продукции по цене 33 руб. Определить стоимость запасов на конец периода методом оценки запасов ХИФО.</w:t>
      </w:r>
    </w:p>
    <w:p w14:paraId="118AB49E" w14:textId="77777777" w:rsidR="0021778C" w:rsidRPr="0021778C" w:rsidRDefault="0021778C" w:rsidP="0021778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купило станок за </w:t>
      </w:r>
      <w:r w:rsidRPr="00D00F8C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=27000 руб., период эксплуатации которого </w:t>
      </w:r>
      <w:r w:rsidRPr="00D00F8C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=4 года. После этого станок можно будет продать на вторичном рынке за </w:t>
      </w:r>
      <w:r w:rsidRPr="00D00F8C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=7000 руб. Определить методом равномерного начисления износа ежегодные начисления на износ и балансовую стоимость станка на конец каждого года.</w:t>
      </w:r>
    </w:p>
    <w:p w14:paraId="113FCCE5" w14:textId="77777777" w:rsidR="0021778C" w:rsidRPr="0021778C" w:rsidRDefault="0021778C" w:rsidP="0021778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конец финансового года внеоборотные активы предприятия равны 120000 руб., оборотные активы – 50000 руб., а краткосрочные обязательства – 60000 руб. В течение отчетного финансового года объем продаж равен 350000 руб. Определить коэффициент оборачиваемости активов.                                                                     </w:t>
      </w:r>
    </w:p>
    <w:p w14:paraId="57A42935" w14:textId="77777777" w:rsidR="0021778C" w:rsidRPr="0021778C" w:rsidRDefault="0021778C" w:rsidP="0021778C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iCs/>
          <w:sz w:val="24"/>
          <w:szCs w:val="24"/>
          <w:lang w:val="ru-RU" w:eastAsia="ru-RU"/>
        </w:rPr>
      </w:pPr>
    </w:p>
    <w:p w14:paraId="2ED42E0F" w14:textId="77777777" w:rsidR="0021778C" w:rsidRPr="0021778C" w:rsidRDefault="0021778C" w:rsidP="0021778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Тесты для самопроверки</w:t>
      </w:r>
    </w:p>
    <w:p w14:paraId="1CF7AF5F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Выберите верное утверждение:</w:t>
      </w:r>
    </w:p>
    <w:p w14:paraId="650F92A5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Финансовый анализ не включает в себя:</w:t>
      </w:r>
    </w:p>
    <w:p w14:paraId="2179BA8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анализ финансового состояния;</w:t>
      </w:r>
    </w:p>
    <w:p w14:paraId="55F6A1AA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анализ деловой активности;</w:t>
      </w:r>
    </w:p>
    <w:p w14:paraId="71A4ECEB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анализ труда и заработной платы.</w:t>
      </w:r>
    </w:p>
    <w:p w14:paraId="5F21DE5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Источниками информации финансового анализа являются…</w:t>
      </w:r>
    </w:p>
    <w:p w14:paraId="315CA4AD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Методами финансового анализа являются…</w:t>
      </w:r>
    </w:p>
    <w:p w14:paraId="4A26433C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Задачами финансового анализа являются:</w:t>
      </w:r>
    </w:p>
    <w:p w14:paraId="38EE2C1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оценка выполнения плана реализации продукции с учетом поставок;</w:t>
      </w:r>
    </w:p>
    <w:p w14:paraId="241E394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характеристика имущества предприятия, источников средств;</w:t>
      </w:r>
    </w:p>
    <w:p w14:paraId="36887193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выявление возможностей оптимизации величины себестоимости</w:t>
      </w:r>
    </w:p>
    <w:p w14:paraId="2B79D5E4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5.Бухгалтерский баланс является…</w:t>
      </w:r>
    </w:p>
    <w:p w14:paraId="7C0F5C3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статическим балансом;</w:t>
      </w: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14:paraId="7451F316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динамическим балансом.</w:t>
      </w:r>
    </w:p>
    <w:p w14:paraId="06E780EA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6.Актив баланса включает в себя…</w:t>
      </w:r>
    </w:p>
    <w:p w14:paraId="7A49567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внеоборотные активы и запасы;</w:t>
      </w:r>
    </w:p>
    <w:p w14:paraId="6A86FBA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внеоборотные и оборотные активы;</w:t>
      </w:r>
    </w:p>
    <w:p w14:paraId="57722424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внеоборотные активы и собственный капитал;</w:t>
      </w:r>
    </w:p>
    <w:p w14:paraId="50E1626D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Пассив баланса включает в себя…</w:t>
      </w:r>
    </w:p>
    <w:p w14:paraId="7189D845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дебиторскую и кредиторскую задолженность;</w:t>
      </w:r>
    </w:p>
    <w:p w14:paraId="503AC5C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собственный капитал и кредиторскую задолженность;</w:t>
      </w:r>
    </w:p>
    <w:p w14:paraId="79C14C2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собственный капитал, долгосрочные обязательства и краткосрочные обязательства.</w:t>
      </w:r>
    </w:p>
    <w:p w14:paraId="0793B2F0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Агрегирование баланса осуществляется…</w:t>
      </w:r>
    </w:p>
    <w:p w14:paraId="4844665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вычитанием средних арифметических сумм;</w:t>
      </w:r>
    </w:p>
    <w:p w14:paraId="031730EA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объединением в группы однородных статей;</w:t>
      </w:r>
    </w:p>
    <w:p w14:paraId="2BBC268C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исключением регулирующих статей.</w:t>
      </w:r>
    </w:p>
    <w:p w14:paraId="6C1FA2C6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Уменьшение валюты баланса …</w:t>
      </w:r>
    </w:p>
    <w:p w14:paraId="14B47593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а) является свидетельством положительного финансового состояния организации; </w:t>
      </w:r>
    </w:p>
    <w:p w14:paraId="6A0F54C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б) является свидетельством неблагоприятного финансового состояния;</w:t>
      </w:r>
    </w:p>
    <w:p w14:paraId="69334D7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не означает изменения финансового состояния предприятия.</w:t>
      </w:r>
    </w:p>
    <w:p w14:paraId="7030013B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Иммобилизация капитала характеризуется превышением…</w:t>
      </w:r>
    </w:p>
    <w:p w14:paraId="7CAC324F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величины собственного капитала над заемным;</w:t>
      </w:r>
    </w:p>
    <w:p w14:paraId="751306E5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стоимости внеоборотных активов над стоимостью собственного капитала;</w:t>
      </w:r>
    </w:p>
    <w:p w14:paraId="75FC655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стоимости внеоборотных активов над стоимостью оборотных активов.</w:t>
      </w:r>
    </w:p>
    <w:p w14:paraId="6EC7C47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Источником финансирования внеоборотных активов служит?</w:t>
      </w:r>
    </w:p>
    <w:p w14:paraId="00C8122C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собственный капитал;</w:t>
      </w:r>
    </w:p>
    <w:p w14:paraId="166DE3D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долгосрочные обязательства;</w:t>
      </w:r>
    </w:p>
    <w:p w14:paraId="10CAC8B6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собственный капитал и долгосрочные обязательства.</w:t>
      </w:r>
    </w:p>
    <w:p w14:paraId="4E82BB08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Заемный капитал организации состоит из…</w:t>
      </w:r>
    </w:p>
    <w:p w14:paraId="084DF9FD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долгосрочных и краткосрочных заемных средств, нераспределенной прибыли и кредиторской задолженности;</w:t>
      </w:r>
    </w:p>
    <w:p w14:paraId="327C1310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долгосрочных и краткосрочных заемных средств, кредиторской задолженности;</w:t>
      </w:r>
    </w:p>
    <w:p w14:paraId="5CF4107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долгосрочных и краткосрочных заемных средств, и дебиторской задолженности.</w:t>
      </w:r>
    </w:p>
    <w:p w14:paraId="1A28CC9F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</w:p>
    <w:p w14:paraId="2A3EC15C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Примеры тестовых заданий</w:t>
      </w:r>
    </w:p>
    <w:p w14:paraId="448CB8D8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Выберите верное утверждение:</w:t>
      </w:r>
    </w:p>
    <w:p w14:paraId="659C08D0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1.Ликвидность – это…</w:t>
      </w:r>
    </w:p>
    <w:p w14:paraId="2E0B054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способность организации превращать активы в денежные средства;</w:t>
      </w:r>
    </w:p>
    <w:p w14:paraId="77D750D5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наличие у организации достаточного количества денежных средств для погашения краткосрочных обязательств;</w:t>
      </w:r>
    </w:p>
    <w:p w14:paraId="1A44F0D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способность привлечения дополнительных заемных средств для погашения текущих краткосрочных обязательств.</w:t>
      </w:r>
    </w:p>
    <w:p w14:paraId="61D9474B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Финансовую устойчивость определяют исходя из:</w:t>
      </w: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14:paraId="6790EF7F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собственных средств и оборотных активов;</w:t>
      </w:r>
    </w:p>
    <w:p w14:paraId="3E40C084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заемных средств и оборотных активов;</w:t>
      </w:r>
    </w:p>
    <w:p w14:paraId="55265893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собственных и заемных средств.</w:t>
      </w:r>
    </w:p>
    <w:p w14:paraId="3B20EA53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Какие из перечисленных обязательств организации относятся к наиболее срочным?</w:t>
      </w:r>
    </w:p>
    <w:p w14:paraId="78CA53B5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краткосрочные кредиты и займы;</w:t>
      </w:r>
    </w:p>
    <w:p w14:paraId="04FA33A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кредиторская задолженность;</w:t>
      </w:r>
    </w:p>
    <w:p w14:paraId="0D9B581F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долгосрочные кредиты и займы.</w:t>
      </w:r>
    </w:p>
    <w:p w14:paraId="1B904C52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Коэффициент абсолютной ликвидности рассчитывается …</w:t>
      </w:r>
    </w:p>
    <w:p w14:paraId="09CC9BF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</w:t>
      </w:r>
      <w:r w:rsidRPr="00D00F8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440" w:dyaOrig="600" w14:anchorId="7A4EA6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30pt" o:ole="">
            <v:imagedata r:id="rId12" o:title=""/>
          </v:shape>
          <o:OLEObject Type="Embed" ProgID="Equation.3" ShapeID="_x0000_i1025" DrawAspect="Content" ObjectID="_1670607484" r:id="rId13"/>
        </w:object>
      </w:r>
    </w:p>
    <w:p w14:paraId="098812B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б) </w:t>
      </w:r>
      <w:r w:rsidRPr="00D00F8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860" w:dyaOrig="600" w14:anchorId="364EB27D">
          <v:shape id="_x0000_i1026" type="#_x0000_t75" style="width:143.25pt;height:30pt" o:ole="">
            <v:imagedata r:id="rId14" o:title=""/>
          </v:shape>
          <o:OLEObject Type="Embed" ProgID="Equation.3" ShapeID="_x0000_i1026" DrawAspect="Content" ObjectID="_1670607485" r:id="rId15"/>
        </w:object>
      </w: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</w:t>
      </w:r>
    </w:p>
    <w:p w14:paraId="4442FB54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в) </w:t>
      </w:r>
      <w:r w:rsidRPr="00D00F8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500" w:dyaOrig="600" w14:anchorId="04222913">
          <v:shape id="_x0000_i1027" type="#_x0000_t75" style="width:174pt;height:30pt" o:ole="">
            <v:imagedata r:id="rId16" o:title=""/>
          </v:shape>
          <o:OLEObject Type="Embed" ProgID="Equation.3" ShapeID="_x0000_i1027" DrawAspect="Content" ObjectID="_1670607486" r:id="rId17"/>
        </w:object>
      </w: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14:paraId="58B0A13A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Коэффициент оборачиваемости оборотных активов определяется отношением…</w:t>
      </w:r>
    </w:p>
    <w:p w14:paraId="0B261480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выручки от продаж отчетного периода к стоимости оборотных активов;</w:t>
      </w:r>
    </w:p>
    <w:p w14:paraId="4EED319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стоимости всех активов организации к стоимости оборотных активов;</w:t>
      </w:r>
    </w:p>
    <w:p w14:paraId="7C94457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прибыли от продаж отчетного периода к стоимости оборотных активов.</w:t>
      </w:r>
    </w:p>
    <w:p w14:paraId="5F390D3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Краткосрочные обязательства – это…</w:t>
      </w:r>
    </w:p>
    <w:p w14:paraId="2ABCD8EA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кредиторская задолженность и дебиторская задолженность;</w:t>
      </w:r>
    </w:p>
    <w:p w14:paraId="29DA4BFF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краткосрочные кредиты и займы и кредиторская задолженность;</w:t>
      </w:r>
    </w:p>
    <w:p w14:paraId="36A237F3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14:paraId="0849359B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Для анализа финансовой устойчивости используются показатели.</w:t>
      </w:r>
    </w:p>
    <w:p w14:paraId="7B9A23F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рентабельность продаж;</w:t>
      </w:r>
    </w:p>
    <w:p w14:paraId="6363B950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коэффициент независимости;</w:t>
      </w:r>
    </w:p>
    <w:p w14:paraId="03C91D9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в) коэффициент текущей ликвидности.</w:t>
      </w:r>
    </w:p>
    <w:p w14:paraId="5580D01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К наиболее ликвидным активам относятся …</w:t>
      </w:r>
    </w:p>
    <w:p w14:paraId="49BB0E71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денежные средства;</w:t>
      </w:r>
    </w:p>
    <w:p w14:paraId="2825DEF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денежные средства и краткосрочные финансовые вложения;</w:t>
      </w:r>
    </w:p>
    <w:p w14:paraId="4FE7825F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краткосрочная дебиторская задолженность.</w:t>
      </w:r>
    </w:p>
    <w:p w14:paraId="7F814BC7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При нормальной финансовой устойчивости запасы обеспечиваются:</w:t>
      </w:r>
    </w:p>
    <w:p w14:paraId="1E450642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собственными оборотными средствами;</w:t>
      </w:r>
    </w:p>
    <w:p w14:paraId="590DDA48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собственными оборотными средствами и долгосрочными кредитами, и займами;</w:t>
      </w:r>
    </w:p>
    <w:p w14:paraId="037BE0DD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собственными оборотными средствами, долгосрочными и краткосрочными кредитами и займами;</w:t>
      </w:r>
    </w:p>
    <w:p w14:paraId="426E368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В знаменателе формулы определения коэффициента автономии:</w:t>
      </w:r>
    </w:p>
    <w:p w14:paraId="192FCF3D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собственный капитал;</w:t>
      </w:r>
    </w:p>
    <w:p w14:paraId="5A2E0EFB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перманентный капитал;</w:t>
      </w:r>
    </w:p>
    <w:p w14:paraId="34019963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итог баланса.</w:t>
      </w:r>
    </w:p>
    <w:p w14:paraId="3C663B83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905F48C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Пример Контрольной работы</w:t>
      </w:r>
    </w:p>
    <w:p w14:paraId="34835E2D" w14:textId="77777777" w:rsidR="0021778C" w:rsidRPr="0021778C" w:rsidRDefault="0021778C" w:rsidP="0021778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По данным бухгалтерской (финансовой) отчетности выполнить следующие виды анализа:</w:t>
      </w:r>
    </w:p>
    <w:p w14:paraId="2EC0AA7B" w14:textId="77777777" w:rsidR="0021778C" w:rsidRPr="0021778C" w:rsidRDefault="0021778C" w:rsidP="0021778C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горизонтальный и вертикальный анализ баланса;</w:t>
      </w:r>
    </w:p>
    <w:p w14:paraId="30590B20" w14:textId="77777777" w:rsidR="0021778C" w:rsidRPr="00D00F8C" w:rsidRDefault="0021778C" w:rsidP="0021778C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D00F8C">
        <w:rPr>
          <w:rFonts w:ascii="Times New Roman" w:eastAsia="Calibri" w:hAnsi="Times New Roman" w:cs="Times New Roman"/>
          <w:kern w:val="18"/>
          <w:sz w:val="24"/>
          <w:szCs w:val="24"/>
        </w:rPr>
        <w:t xml:space="preserve">анализ ликвидности; </w:t>
      </w:r>
    </w:p>
    <w:p w14:paraId="630C8751" w14:textId="77777777" w:rsidR="0021778C" w:rsidRPr="00D00F8C" w:rsidRDefault="0021778C" w:rsidP="0021778C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D00F8C">
        <w:rPr>
          <w:rFonts w:ascii="Times New Roman" w:eastAsia="Calibri" w:hAnsi="Times New Roman" w:cs="Times New Roman"/>
          <w:kern w:val="18"/>
          <w:sz w:val="24"/>
          <w:szCs w:val="24"/>
        </w:rPr>
        <w:t>анализ платежеспособности.</w:t>
      </w:r>
    </w:p>
    <w:p w14:paraId="72B00D35" w14:textId="77777777" w:rsidR="0021778C" w:rsidRPr="00D00F8C" w:rsidRDefault="0021778C" w:rsidP="0021778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66F7A1D6" w14:textId="77777777" w:rsidR="0021778C" w:rsidRPr="0021778C" w:rsidRDefault="0021778C" w:rsidP="0021778C">
      <w:p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При выполнении анализа рекомендуется использовать табличные формы представленные ниже (табл. 1-3).  Расчет основных показателей выполнить в пакете электронных таблиц </w:t>
      </w:r>
      <w:r w:rsidRPr="00D00F8C">
        <w:rPr>
          <w:rFonts w:ascii="Times New Roman" w:eastAsia="Calibri" w:hAnsi="Times New Roman" w:cs="Times New Roman"/>
          <w:kern w:val="18"/>
          <w:sz w:val="24"/>
          <w:szCs w:val="24"/>
        </w:rPr>
        <w:t>MS</w:t>
      </w: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 </w:t>
      </w:r>
      <w:r w:rsidRPr="00D00F8C">
        <w:rPr>
          <w:rFonts w:ascii="Times New Roman" w:eastAsia="Calibri" w:hAnsi="Times New Roman" w:cs="Times New Roman"/>
          <w:kern w:val="18"/>
          <w:sz w:val="24"/>
          <w:szCs w:val="24"/>
        </w:rPr>
        <w:t>Excel</w:t>
      </w: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.</w:t>
      </w:r>
    </w:p>
    <w:p w14:paraId="45088B0C" w14:textId="77777777" w:rsidR="0021778C" w:rsidRPr="0021778C" w:rsidRDefault="0021778C" w:rsidP="0021778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73CB324F" w14:textId="77777777" w:rsidR="0021778C" w:rsidRPr="0021778C" w:rsidRDefault="0021778C" w:rsidP="0021778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ИСХОДНЫЕ ДАННЫЕ для анализа:</w:t>
      </w:r>
    </w:p>
    <w:p w14:paraId="5555F091" w14:textId="77777777" w:rsidR="0021778C" w:rsidRPr="0021778C" w:rsidRDefault="0021778C" w:rsidP="0021778C">
      <w:pPr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br w:type="page"/>
      </w:r>
    </w:p>
    <w:p w14:paraId="5CFACBDB" w14:textId="77777777" w:rsidR="0021778C" w:rsidRPr="0021778C" w:rsidRDefault="0021778C" w:rsidP="0021778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1C6B80F4" w14:textId="77777777" w:rsidR="0021778C" w:rsidRPr="0021778C" w:rsidRDefault="0021778C" w:rsidP="0021778C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633ED5CC" w14:textId="77777777" w:rsidR="0021778C" w:rsidRPr="0021778C" w:rsidRDefault="0021778C" w:rsidP="0021778C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Бухгалтерский баланс</w:t>
      </w:r>
    </w:p>
    <w:p w14:paraId="7C9CE60C" w14:textId="77777777" w:rsidR="0021778C" w:rsidRPr="0021778C" w:rsidRDefault="0021778C" w:rsidP="0021778C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9"/>
        <w:gridCol w:w="4218"/>
        <w:gridCol w:w="418"/>
        <w:gridCol w:w="363"/>
        <w:gridCol w:w="445"/>
        <w:gridCol w:w="428"/>
        <w:gridCol w:w="75"/>
        <w:gridCol w:w="546"/>
        <w:gridCol w:w="434"/>
        <w:gridCol w:w="563"/>
        <w:gridCol w:w="624"/>
        <w:gridCol w:w="445"/>
        <w:gridCol w:w="467"/>
      </w:tblGrid>
      <w:tr w:rsidR="0021778C" w:rsidRPr="00D00F8C" w14:paraId="0041FB9C" w14:textId="77777777" w:rsidTr="00F00FE4">
        <w:trPr>
          <w:cantSplit/>
          <w:trHeight w:val="340"/>
        </w:trPr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4CA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Пояснения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0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2701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6683E82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606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D6DA4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25003D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2AFC73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На 31 декабря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C7B463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На 31 декабря</w:t>
            </w:r>
          </w:p>
        </w:tc>
      </w:tr>
      <w:tr w:rsidR="0021778C" w:rsidRPr="00D00F8C" w14:paraId="0CB163CA" w14:textId="77777777" w:rsidTr="00F00FE4">
        <w:trPr>
          <w:cantSplit/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E4FA8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2E4E2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CB375E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BBF543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FD55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8777B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AD7954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87271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AF2F30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561EF0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1C45E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21778C" w:rsidRPr="00D00F8C" w14:paraId="5E9383D7" w14:textId="77777777" w:rsidTr="00F00FE4">
        <w:trPr>
          <w:cantSplit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05D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D6B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D67E9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C2964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D246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3B32B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5EE3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FF23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DB2F9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CDF7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D6840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47FE096B" w14:textId="77777777" w:rsidTr="00F00FE4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5A8A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939E1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АКТИВ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535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B578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93CC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504CF0E" w14:textId="77777777" w:rsidTr="00F00FE4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C274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3B039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I. ВНЕОБОРОТНЫЕ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49D6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850F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5E81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3C4B4A4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8481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28BC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F9EB1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CFDC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832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6020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1671</w:t>
            </w:r>
          </w:p>
        </w:tc>
      </w:tr>
      <w:tr w:rsidR="0021778C" w:rsidRPr="00D00F8C" w14:paraId="0F6BD43B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E30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C492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F2D3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58A5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B907C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26BD850A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98FB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C07E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57CBE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67CD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F293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4428F18E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5AAD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9814F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9CC5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0A8F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F5F5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052E08A2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7BED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F0E0F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F28F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6080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7B480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20260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6386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11570</w:t>
            </w:r>
          </w:p>
        </w:tc>
      </w:tr>
      <w:tr w:rsidR="0021778C" w:rsidRPr="008620C2" w14:paraId="01D9D6F5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DDA1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745069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Доходные вложения в материальные ценности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DC4D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5D10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0368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778C" w:rsidRPr="00D00F8C" w14:paraId="013828A5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821AA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0342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C976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913D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B45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1A679B62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BE47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938C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3CD1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E9D1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CDFE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5E97F828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0C3F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B7C0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Прочие внеоборотные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1FE7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B36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4CE3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192D7712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18111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5565A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разделу I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2A2CB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6702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010E1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21092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85698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13241</w:t>
            </w:r>
          </w:p>
        </w:tc>
      </w:tr>
      <w:tr w:rsidR="0021778C" w:rsidRPr="00D00F8C" w14:paraId="47261701" w14:textId="77777777" w:rsidTr="00F00FE4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DB50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56711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II. 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D99F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8B36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68CD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5F013985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D67B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0B5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A1A07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4593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4F57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11621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A2EC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16289</w:t>
            </w:r>
          </w:p>
        </w:tc>
      </w:tr>
      <w:tr w:rsidR="0021778C" w:rsidRPr="008620C2" w14:paraId="106C69DA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88A1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782D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добавленную стоимость по приобретенным ценностям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2E85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92076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F1F3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778C" w:rsidRPr="00D00F8C" w14:paraId="72B79604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59BE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9A56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A859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4209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45F7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6586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5EBE4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4779</w:t>
            </w:r>
          </w:p>
        </w:tc>
      </w:tr>
      <w:tr w:rsidR="0021778C" w:rsidRPr="00D00F8C" w14:paraId="2527EC6B" w14:textId="77777777" w:rsidTr="00F00FE4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315F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6D3CA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вложения (за исключением денежных эквивалентов)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DA44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2820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4BD5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19D2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32FA6102" w14:textId="77777777" w:rsidTr="00F00FE4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A57E4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2E9D5C9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Денежные средства и денежные эквиваленты</w:t>
            </w:r>
          </w:p>
        </w:tc>
        <w:tc>
          <w:tcPr>
            <w:tcW w:w="848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BB6D1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7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55DD5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D19D48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</w:tr>
      <w:tr w:rsidR="0021778C" w:rsidRPr="00D00F8C" w14:paraId="5712FB39" w14:textId="77777777" w:rsidTr="00F00FE4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68652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1FCE0A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848" w:type="pct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D42766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7" w:type="pct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9C609B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D6E99E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21778C" w:rsidRPr="00D00F8C" w14:paraId="5EDF430C" w14:textId="77777777" w:rsidTr="00F00FE4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3C9E6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69600C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разделу II</w:t>
            </w:r>
          </w:p>
        </w:tc>
        <w:tc>
          <w:tcPr>
            <w:tcW w:w="848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03A8BBF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11622</w:t>
            </w:r>
          </w:p>
        </w:tc>
        <w:tc>
          <w:tcPr>
            <w:tcW w:w="757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B3EEAB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18480</w:t>
            </w:r>
          </w:p>
        </w:tc>
        <w:tc>
          <w:tcPr>
            <w:tcW w:w="754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7C0148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21199</w:t>
            </w:r>
          </w:p>
        </w:tc>
      </w:tr>
      <w:tr w:rsidR="0021778C" w:rsidRPr="00D00F8C" w14:paraId="3CCE1997" w14:textId="77777777" w:rsidTr="00F00FE4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1C07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C516DB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БАЛАНС</w:t>
            </w:r>
          </w:p>
        </w:tc>
        <w:tc>
          <w:tcPr>
            <w:tcW w:w="848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0AEBD82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18324</w:t>
            </w:r>
          </w:p>
        </w:tc>
        <w:tc>
          <w:tcPr>
            <w:tcW w:w="757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14D050F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39572</w:t>
            </w:r>
          </w:p>
        </w:tc>
        <w:tc>
          <w:tcPr>
            <w:tcW w:w="754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6BF1D2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34440</w:t>
            </w:r>
          </w:p>
        </w:tc>
      </w:tr>
    </w:tbl>
    <w:p w14:paraId="49B88714" w14:textId="77777777" w:rsidR="0021778C" w:rsidRPr="00D00F8C" w:rsidRDefault="0021778C" w:rsidP="0021778C">
      <w:pPr>
        <w:pageBreakBefore/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7"/>
        <w:gridCol w:w="3771"/>
        <w:gridCol w:w="425"/>
        <w:gridCol w:w="164"/>
        <w:gridCol w:w="120"/>
        <w:gridCol w:w="425"/>
        <w:gridCol w:w="425"/>
        <w:gridCol w:w="142"/>
        <w:gridCol w:w="198"/>
        <w:gridCol w:w="129"/>
        <w:gridCol w:w="392"/>
        <w:gridCol w:w="415"/>
        <w:gridCol w:w="395"/>
        <w:gridCol w:w="143"/>
        <w:gridCol w:w="151"/>
        <w:gridCol w:w="445"/>
        <w:gridCol w:w="425"/>
        <w:gridCol w:w="284"/>
        <w:gridCol w:w="169"/>
      </w:tblGrid>
      <w:tr w:rsidR="0021778C" w:rsidRPr="00D00F8C" w14:paraId="1587D85D" w14:textId="77777777" w:rsidTr="00F00FE4">
        <w:trPr>
          <w:cantSplit/>
          <w:trHeight w:val="340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722E03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00383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437912C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6D17D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CBA68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8C15ED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На 31 декабря</w:t>
            </w: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D6136F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На 31 декабря</w:t>
            </w:r>
          </w:p>
        </w:tc>
      </w:tr>
      <w:tr w:rsidR="0021778C" w:rsidRPr="00D00F8C" w14:paraId="09E1EA57" w14:textId="77777777" w:rsidTr="00F00FE4">
        <w:trPr>
          <w:cantSplit/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78427D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Пояснения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3F9954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58E0E91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5BBDF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2593DB6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34544E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4D3BB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2AF991F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43623F9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2E9C4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362D7B5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21778C" w:rsidRPr="00D00F8C" w14:paraId="63098C46" w14:textId="77777777" w:rsidTr="00F00FE4">
        <w:trPr>
          <w:cantSplit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7B96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66BFE42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9FA5A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A38F9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C8D1C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256A8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75B58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C2FEF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BC6FF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165C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B2CF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4A7282F7" w14:textId="77777777" w:rsidTr="00F00FE4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057334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2C56AFB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ПАССИВ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14A0BF0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75CE325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026DD43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94C6AF1" w14:textId="77777777" w:rsidTr="00F00FE4"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61720C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6051B4C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III. КАПИТАЛ И РЕЗЕРВЫ </w:t>
            </w: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14:paraId="3992315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14:paraId="387C46D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12B5F38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4EDCA1F" w14:textId="77777777" w:rsidTr="00F00FE4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AF84C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F85AF57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A48FC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2C597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A70656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21778C" w:rsidRPr="00D00F8C" w14:paraId="056B0058" w14:textId="77777777" w:rsidTr="00F00FE4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6FF4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F06D27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Собственные акции, выкупленные у акционеров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3C607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97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F2865D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D746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4CC665C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2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723A4BF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804A8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71B8A93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15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44059F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3C8B23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778C" w:rsidRPr="00D00F8C" w14:paraId="7C54262A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F8E13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AE421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Переоценка внеоборотных активов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CF7E2A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CBF56B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536F9FD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1FE0CA0D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490D6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493CA8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Добавочный капитал (без переоценки)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4CCCFD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04F4E0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4D71C00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33723157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B411B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0186DC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4382C0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9FE065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71465D3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7665B5BC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DB98E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9863FB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E465EB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(7336)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6CAC5E2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8612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BA5100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8297</w:t>
            </w:r>
          </w:p>
        </w:tc>
      </w:tr>
      <w:tr w:rsidR="0021778C" w:rsidRPr="00D00F8C" w14:paraId="7A4234F1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F9E68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C0DC55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разделу III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14:paraId="2758CE4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(7326)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14:paraId="14EE900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8622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1F18174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8307</w:t>
            </w:r>
          </w:p>
        </w:tc>
      </w:tr>
      <w:tr w:rsidR="0021778C" w:rsidRPr="00D00F8C" w14:paraId="7E1A10DF" w14:textId="77777777" w:rsidTr="00F00FE4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8F5F13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6E32D78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IV. ДОЛГОСРОЧНЫЕ ОБЯЗАТЕЛЬСТВА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2F82C0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4618A37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3A44D7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2F1A61BD" w14:textId="77777777" w:rsidTr="00F00FE4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06482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10BC84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0F352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3548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768EC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776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54F526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1114</w:t>
            </w:r>
          </w:p>
        </w:tc>
      </w:tr>
      <w:tr w:rsidR="0021778C" w:rsidRPr="00D00F8C" w14:paraId="780C3B56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245B5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7D0DD9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2D2B50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87814C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1C1EF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2AD178EF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4D384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5757E6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77DD64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19264D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833806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0FF27654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19454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183E0E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14:paraId="3B57E08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14:paraId="354D500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72039E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9933112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3B239A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75B6E6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разделу IV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19A8178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3548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609A636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776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DE4B22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1114</w:t>
            </w:r>
          </w:p>
        </w:tc>
      </w:tr>
      <w:tr w:rsidR="0021778C" w:rsidRPr="00D00F8C" w14:paraId="1D908C04" w14:textId="77777777" w:rsidTr="00F00FE4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ECE748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6158411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V. КРАТКОСРОЧНЫЕ ОБЯЗАТЕЛЬСТВА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11C613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76E52BE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50D1D97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6301E60" w14:textId="77777777" w:rsidTr="00F00FE4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582A8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A63616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9D157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4C8C8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DB725C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</w:tr>
      <w:tr w:rsidR="0021778C" w:rsidRPr="00D00F8C" w14:paraId="1D5C7EEA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0A2AB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4162A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622B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21618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3966D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30070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B2C4B9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24886</w:t>
            </w:r>
          </w:p>
        </w:tc>
      </w:tr>
      <w:tr w:rsidR="0021778C" w:rsidRPr="00D00F8C" w14:paraId="366072DF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7DA8E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FC5943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9D3C3D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C0D0DF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BDD5DB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441AE4BF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239C7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A37728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C3270D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61F342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621A74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00379422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C655B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11D24D2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4BE5BF0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47DF74A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628AC1B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25B546B8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3A845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2F4BD7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разделу V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215C38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22102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47FA82C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30174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077243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25019</w:t>
            </w:r>
          </w:p>
        </w:tc>
      </w:tr>
      <w:tr w:rsidR="0021778C" w:rsidRPr="00D00F8C" w14:paraId="551EED04" w14:textId="77777777" w:rsidTr="00F00FE4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66DAA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2E03D4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БАЛАНС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0F9A734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18324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3345390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39572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1A9409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34440</w:t>
            </w:r>
          </w:p>
        </w:tc>
      </w:tr>
    </w:tbl>
    <w:p w14:paraId="1E779357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6C5C2A39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26CCC0B3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18094D66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37EB08A3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4EB73319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653036C6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05B22AF7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1F2701D3" w14:textId="77777777" w:rsidR="002177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367DC90E" w14:textId="77777777" w:rsidR="002177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1296E9EB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429888F4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70CAD566" w14:textId="77777777" w:rsidR="0021778C" w:rsidRPr="00D00F8C" w:rsidRDefault="0021778C" w:rsidP="0021778C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</w:rPr>
      </w:pPr>
    </w:p>
    <w:p w14:paraId="3069A550" w14:textId="77777777" w:rsidR="0021778C" w:rsidRPr="00D00F8C" w:rsidRDefault="0021778C" w:rsidP="0021778C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D00F8C">
        <w:rPr>
          <w:rFonts w:ascii="Times New Roman" w:eastAsia="Calibri" w:hAnsi="Times New Roman" w:cs="Times New Roman"/>
          <w:kern w:val="18"/>
          <w:sz w:val="24"/>
          <w:szCs w:val="24"/>
        </w:rPr>
        <w:lastRenderedPageBreak/>
        <w:t>Отчет о финансовых результатах</w:t>
      </w:r>
    </w:p>
    <w:p w14:paraId="5FF7C042" w14:textId="77777777" w:rsidR="0021778C" w:rsidRPr="00D00F8C" w:rsidRDefault="0021778C" w:rsidP="0021778C">
      <w:pPr>
        <w:spacing w:after="0" w:line="240" w:lineRule="auto"/>
        <w:ind w:left="75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4394"/>
        <w:gridCol w:w="249"/>
        <w:gridCol w:w="226"/>
        <w:gridCol w:w="341"/>
        <w:gridCol w:w="425"/>
        <w:gridCol w:w="464"/>
        <w:gridCol w:w="108"/>
        <w:gridCol w:w="232"/>
        <w:gridCol w:w="81"/>
        <w:gridCol w:w="168"/>
        <w:gridCol w:w="228"/>
        <w:gridCol w:w="425"/>
        <w:gridCol w:w="426"/>
        <w:gridCol w:w="425"/>
        <w:gridCol w:w="27"/>
        <w:gridCol w:w="286"/>
      </w:tblGrid>
      <w:tr w:rsidR="0021778C" w:rsidRPr="00D00F8C" w14:paraId="52659FFA" w14:textId="77777777" w:rsidTr="00F00FE4">
        <w:trPr>
          <w:cantSplit/>
          <w:trHeight w:val="340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E9787C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14:paraId="5640DB6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12DA66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F56A3A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12 месяцев</w:t>
            </w:r>
          </w:p>
        </w:tc>
        <w:tc>
          <w:tcPr>
            <w:tcW w:w="34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59D1016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22FAE0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A34F63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12 месяцев</w:t>
            </w:r>
          </w:p>
        </w:tc>
        <w:tc>
          <w:tcPr>
            <w:tcW w:w="31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1CD5D55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320A0C99" w14:textId="77777777" w:rsidTr="00F00FE4">
        <w:trPr>
          <w:cantSplit/>
          <w:trHeight w:val="284"/>
        </w:trPr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FB716F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Пояснения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4DF8866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показателя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47F4C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D856ED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14:paraId="72F95EE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BAC45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0F0B4AB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14:paraId="3F3D69A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21778C" w:rsidRPr="00D00F8C" w14:paraId="376C57BA" w14:textId="77777777" w:rsidTr="00F00FE4">
        <w:trPr>
          <w:cantSplit/>
        </w:trPr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20B8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BD0C12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28F258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08A05C2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0AFD0EE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3184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6BB96CE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gridSpan w:val="3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43949D8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18635B02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6E54E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DBD30E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Выручка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045" w:type="dxa"/>
            <w:gridSpan w:val="7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0A3D8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44250</w:t>
            </w:r>
          </w:p>
        </w:tc>
        <w:tc>
          <w:tcPr>
            <w:tcW w:w="2066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39E81B1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29356</w:t>
            </w:r>
          </w:p>
        </w:tc>
      </w:tr>
      <w:tr w:rsidR="0021778C" w:rsidRPr="00D00F8C" w14:paraId="70838CA9" w14:textId="77777777" w:rsidTr="00F00FE4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A70A8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14CD79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Себестоимость продаж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BF73B7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6B1BB0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36038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617B4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5C303F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457B3AB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24856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389977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778C" w:rsidRPr="00D00F8C" w14:paraId="542B9262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B81B9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F0754C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Валовая прибыль (убыток)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4C703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8212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3A79227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4500</w:t>
            </w:r>
          </w:p>
        </w:tc>
      </w:tr>
      <w:tr w:rsidR="0021778C" w:rsidRPr="00D00F8C" w14:paraId="4046416A" w14:textId="77777777" w:rsidTr="00F00FE4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69B961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9D8C33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Коммерческие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4BC537C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7F95BE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4796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973965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525B83B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836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BD7C8F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778C" w:rsidRPr="00D00F8C" w14:paraId="6DA0B734" w14:textId="77777777" w:rsidTr="00F00FE4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485F7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D84326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Управленческие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38E53C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63132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7D0B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003376B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515E9E9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835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5F75C6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778C" w:rsidRPr="00D00F8C" w14:paraId="2F7F06AD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A1334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83958D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Прибыль (убыток) от продаж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B127B2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6122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F0BB72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2829</w:t>
            </w:r>
          </w:p>
        </w:tc>
      </w:tr>
      <w:tr w:rsidR="0021778C" w:rsidRPr="008620C2" w14:paraId="28025311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2FDFB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2A5F9D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Доходы от участия в других организациях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46DC9A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2DECA4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778C" w:rsidRPr="00D00F8C" w14:paraId="07401365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398E2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70EC22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Проценты к получению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C3C6D7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553FAF9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3ED68B8" w14:textId="77777777" w:rsidTr="00F00FE4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034AD8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FF1275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Проценты к уплате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17E5F7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08220B1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0F37B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BD80A5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A12912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557CA0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778C" w:rsidRPr="00D00F8C" w14:paraId="4256CC01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5D74B5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F71083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E54084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38CD984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F722C56" w14:textId="77777777" w:rsidTr="00F00FE4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DD2CC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E0B0BF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48D77F8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0E44A56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8B2DB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4865037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6642EB8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052B18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778C" w:rsidRPr="00D00F8C" w14:paraId="5E27B86F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1BCF5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7EDE5E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Прибыль (убыток) до налогообложения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9938E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4918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0D284D3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</w:tr>
      <w:tr w:rsidR="0021778C" w:rsidRPr="00D00F8C" w14:paraId="495DFEB5" w14:textId="77777777" w:rsidTr="00F00FE4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4DB58A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DE5192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налог на прибыль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903754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4B77C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33652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4BB664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144F69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593923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21778C" w:rsidRPr="008620C2" w14:paraId="35C0F49B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0149B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A758A6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т.ч. постоянные налоговые обязательства (активы)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A4C8A75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256884F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778C" w:rsidRPr="00D00F8C" w14:paraId="78ED7612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74BD1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78712F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отложенных налоговых обязательств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3EE7D7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4F5131B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1D3F869C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D7980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1EF6E2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отложенных налоговых активов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961977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1FFBE2F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68434B90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1BD6D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2C0D59C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Прочее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173A348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2EFE2E4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778C" w:rsidRPr="00D00F8C" w14:paraId="3D538E56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B6BC5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565089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Чистая прибыль (убыток)</w:t>
            </w:r>
          </w:p>
        </w:tc>
        <w:tc>
          <w:tcPr>
            <w:tcW w:w="204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6007435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3728</w:t>
            </w:r>
          </w:p>
        </w:tc>
        <w:tc>
          <w:tcPr>
            <w:tcW w:w="2066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1B08E6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1528</w:t>
            </w:r>
          </w:p>
        </w:tc>
      </w:tr>
      <w:tr w:rsidR="0021778C" w:rsidRPr="008620C2" w14:paraId="4D67DA26" w14:textId="77777777" w:rsidTr="00F00FE4">
        <w:trPr>
          <w:trHeight w:val="284"/>
        </w:trPr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88445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BB1D7C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 от переоценки внеоборотных активов, не включаемый в чистую прибыль (убыток) периода</w:t>
            </w:r>
          </w:p>
        </w:tc>
        <w:tc>
          <w:tcPr>
            <w:tcW w:w="2126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0AFCCE7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3548B1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778C" w:rsidRPr="008620C2" w14:paraId="7D860445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28CEE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C9556D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832674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60B0E675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778C" w:rsidRPr="00D00F8C" w14:paraId="5CED9B96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5ECF3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54140E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Совокупный финансовый результат периода </w:t>
            </w:r>
            <w:r w:rsidRPr="00D00F8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63034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3728</w:t>
            </w: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880B6B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sz w:val="24"/>
                <w:szCs w:val="24"/>
              </w:rPr>
              <w:t>1528</w:t>
            </w:r>
          </w:p>
        </w:tc>
      </w:tr>
      <w:tr w:rsidR="0021778C" w:rsidRPr="008620C2" w14:paraId="61109689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76A9E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D61BA2C" w14:textId="77777777" w:rsidR="0021778C" w:rsidRPr="0021778C" w:rsidRDefault="0021778C" w:rsidP="00F00FE4">
            <w:pPr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Справочно</w:t>
            </w:r>
          </w:p>
          <w:p w14:paraId="692FF1F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Базовая прибыль (убыток) на акцию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F63661A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5350E29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778C" w:rsidRPr="008620C2" w14:paraId="1BDAD326" w14:textId="77777777" w:rsidTr="00F00FE4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6BF90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D3CA98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Разводненная прибыль (убыток) на акцию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14:paraId="2B3F834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3E9CAE6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34E321B6" w14:textId="77777777" w:rsidR="0021778C" w:rsidRPr="0021778C" w:rsidRDefault="0021778C" w:rsidP="0021778C">
      <w:pPr>
        <w:spacing w:after="0" w:line="240" w:lineRule="auto"/>
        <w:ind w:left="7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89112D8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408CA623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6ECE52FF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7C52E902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13C1F2FB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12934766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3726E115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6995B1FA" w14:textId="77777777" w:rsidR="0021778C" w:rsidRPr="00CF3042" w:rsidRDefault="0021778C" w:rsidP="002177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3042">
        <w:rPr>
          <w:rFonts w:ascii="Times New Roman" w:eastAsia="Calibri" w:hAnsi="Times New Roman" w:cs="Times New Roman"/>
          <w:sz w:val="24"/>
          <w:szCs w:val="24"/>
          <w:lang w:val="ru-RU"/>
        </w:rPr>
        <w:t>РАБОЧИЕ ТАБЛИЦЫ для выполнения задания</w:t>
      </w:r>
    </w:p>
    <w:p w14:paraId="2ED9AB5F" w14:textId="77777777" w:rsidR="0021778C" w:rsidRPr="00CF3042" w:rsidRDefault="0021778C" w:rsidP="002177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F903666" w14:textId="77777777" w:rsidR="0021778C" w:rsidRPr="00CF3042" w:rsidRDefault="0021778C" w:rsidP="0021778C">
      <w:pPr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sectPr w:rsidR="0021778C" w:rsidRPr="00CF3042">
          <w:pgSz w:w="11906" w:h="16838"/>
          <w:pgMar w:top="1134" w:right="567" w:bottom="1134" w:left="1134" w:header="709" w:footer="709" w:gutter="0"/>
          <w:cols w:space="720"/>
        </w:sectPr>
      </w:pPr>
    </w:p>
    <w:p w14:paraId="0A83CD8F" w14:textId="77777777" w:rsidR="0021778C" w:rsidRPr="0021778C" w:rsidRDefault="0021778C" w:rsidP="0021778C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Таблица 1 – Горизонтальный и вертикальный </w:t>
      </w:r>
      <w:proofErr w:type="gramStart"/>
      <w:r w:rsidRPr="0021778C">
        <w:rPr>
          <w:rFonts w:ascii="Times New Roman" w:eastAsia="Calibri" w:hAnsi="Times New Roman" w:cs="Times New Roman"/>
          <w:sz w:val="24"/>
          <w:szCs w:val="24"/>
          <w:lang w:val="ru-RU"/>
        </w:rPr>
        <w:t>анализ  бухгалтерского</w:t>
      </w:r>
      <w:proofErr w:type="gramEnd"/>
      <w:r w:rsidRPr="002177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66"/>
        <w:gridCol w:w="766"/>
        <w:gridCol w:w="766"/>
        <w:gridCol w:w="766"/>
        <w:gridCol w:w="766"/>
        <w:gridCol w:w="766"/>
        <w:gridCol w:w="766"/>
        <w:gridCol w:w="766"/>
        <w:gridCol w:w="766"/>
        <w:gridCol w:w="941"/>
        <w:gridCol w:w="941"/>
        <w:gridCol w:w="1143"/>
        <w:gridCol w:w="718"/>
        <w:gridCol w:w="717"/>
        <w:gridCol w:w="706"/>
      </w:tblGrid>
      <w:tr w:rsidR="0021778C" w:rsidRPr="00D00F8C" w14:paraId="39AF691E" w14:textId="77777777" w:rsidTr="00F00FE4">
        <w:trPr>
          <w:trHeight w:val="30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D71AD0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строки баланса</w:t>
            </w:r>
          </w:p>
        </w:tc>
        <w:tc>
          <w:tcPr>
            <w:tcW w:w="13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06F93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Значение, тыс. руб.</w:t>
            </w:r>
          </w:p>
        </w:tc>
        <w:tc>
          <w:tcPr>
            <w:tcW w:w="9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92DA7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Структура, %</w:t>
            </w:r>
          </w:p>
        </w:tc>
        <w:tc>
          <w:tcPr>
            <w:tcW w:w="8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D4D9C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Темп роста к базовому году</w:t>
            </w:r>
          </w:p>
        </w:tc>
        <w:tc>
          <w:tcPr>
            <w:tcW w:w="8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B2B3F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Цепной темп роста</w:t>
            </w:r>
          </w:p>
        </w:tc>
      </w:tr>
      <w:tr w:rsidR="0021778C" w:rsidRPr="00D00F8C" w14:paraId="06C84B16" w14:textId="77777777" w:rsidTr="00F00FE4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081F0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5861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5F92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3E3A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11DA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BCBD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6C84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EEE5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B661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74C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CD36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731B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C34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B6F2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34E1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52B64736" w14:textId="77777777" w:rsidTr="00F00FE4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5466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9B058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31098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46698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AA3B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77E7F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09EC6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C016A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328EB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9AC2B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2D19C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3010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8BF8B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D11F4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ACE3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1778C" w:rsidRPr="00D00F8C" w14:paraId="0368F4C4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6BFA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Нематериальные активы.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440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FAF0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ACA9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9B6A1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1964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FC65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7C9B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19B5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02A3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1991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AD7E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99CE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3FCB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1D86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2FDEA5B8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BF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B72D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1BC1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955F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37A2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24EC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5515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DFB5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F8A0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DFC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FF77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E626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6340D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BAD41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65BD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8620C2" w14:paraId="3FD80C6B" w14:textId="77777777" w:rsidTr="00F00FE4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8506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Доходные вложения в материальные ценности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20B2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217A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1542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54B4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4F19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4830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24E5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57545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09AFA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64A87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5F17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CE1716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8765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C0CF2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D00F8C" w14:paraId="1FD81B14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14B5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Финансовые</w:t>
            </w:r>
            <w:proofErr w:type="spellEnd"/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вложения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567E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10F4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4976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1E8A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6D6A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86E23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0843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CE29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E501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35EE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C374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609E1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CC9E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B0AC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28949F22" w14:textId="77777777" w:rsidTr="00F00FE4">
        <w:trPr>
          <w:trHeight w:val="331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920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Отложенные налоговые активы;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4EBA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0735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530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0FBB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5045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3DF7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1712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E248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B4C1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214E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8848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1527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558C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B90F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64DCFA4C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9A18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Прочие внеоборотные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7CC5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79DF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54F86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B880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E35E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5E18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B2F9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CE15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E60D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6BB0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2C78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E404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54F7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585D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529EB67A" w14:textId="77777777" w:rsidTr="00F00FE4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2A5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Запасы;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4720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713E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3D9A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1360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38A0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331A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D5420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2659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F953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D210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8B12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0EE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34C1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A54A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322A29A4" w14:textId="77777777" w:rsidTr="00F00FE4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B536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НДС по приобретенным ценностям;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BF55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F7FF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D08A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224B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875B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8245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E75FB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50EE1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9C73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EB3B1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6426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E8F6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7F894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C156C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7437D6FD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584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Дебиторская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2DA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3855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FDF8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E43D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D38C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6790B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8A53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5E61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927B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69BF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3AE4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ED07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F4A6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72D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79366F40" w14:textId="77777777" w:rsidTr="00F00FE4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A0E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Денежные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0D3EB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B1F0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1829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BC63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0841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7A10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A228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B4E5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A1DF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3CD1A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4367E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5F54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CEFE5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0BBE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4EFAA24F" w14:textId="77777777" w:rsidTr="00F00FE4">
        <w:trPr>
          <w:trHeight w:val="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6E9A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Прочие 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D973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FB92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EFDC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AE21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0263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68C4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0758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A8BD6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77668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5D6F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3732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5815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F309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879F6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7AF24562" w14:textId="77777777" w:rsidTr="00F00FE4">
        <w:trPr>
          <w:trHeight w:val="128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888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F054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B0A2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2593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4C3A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1E9F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A0AA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701D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0F04F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DC8A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86BF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63AC4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4810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59DB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1331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1778C" w:rsidRPr="00D00F8C" w14:paraId="09FEFB2C" w14:textId="77777777" w:rsidTr="00F00FE4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B1B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ПАССИВ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1BAAA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6EA05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09CAC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5DFD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59B60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A9838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27F9C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A7484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8C899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87F9E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A7FF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5BDBE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1111F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A850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1778C" w:rsidRPr="00D00F8C" w14:paraId="148E0BAC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68A5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Уставный капитал.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6372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D825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E3AE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61D4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D646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1FE8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DD6C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5A5C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5851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F480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A0BE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36957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0270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637F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712892C3" w14:textId="77777777" w:rsidTr="00F00FE4">
        <w:trPr>
          <w:trHeight w:val="1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2928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Переоценка внеоборотных активов;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B7AF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830B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029D8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2EA5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C5B7D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AACF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95A5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C804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1B2C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9462B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C124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6C53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81C5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3A47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74684145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32B8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Добавочный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9375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D4DB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B2D0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6B9E0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9E0F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716B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FB89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A06B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1B1B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B9BA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2E944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A6B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8C67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3950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62A61869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E23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Резервный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F0C0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E582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A83BD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D5E8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F772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B93A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C17C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90A4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C2F9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A9FF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3817C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524F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7818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1F80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59A935C7" w14:textId="77777777" w:rsidTr="00F00FE4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607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Нераспределенная прибыль (непокрытый убыток);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98E4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3FEB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0039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729A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5A51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A35E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27F4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9FF5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55950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41BD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DEF1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9035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3083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F576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7633FC2F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FD0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Долгосрочные обязательства;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7679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CE876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CD84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0EFB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7DDA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EF1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C52E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4E3F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9A31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1949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F829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2754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955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3E1A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263DA2B9" w14:textId="77777777" w:rsidTr="00F00FE4">
        <w:trPr>
          <w:trHeight w:val="106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E8C7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Займы и кредиты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0632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90E3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3F4A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E8BB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35A9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6AAD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4FA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93A1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73BA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9778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C211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DF9C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3DDE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57B0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0F561B83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4B4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Кредиторская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BD15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B7A9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B716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C9BE1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DDA4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FCE8C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A2F1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CA22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5792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49AF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AB80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1AB8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EE1A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C32B04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4E3352B5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A290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Доходы будущих периодов;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4295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1B80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CE55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61DE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714A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FC7F8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760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270F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5100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46A8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8A22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180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00E2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AF4E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69CF55CF" w14:textId="77777777" w:rsidTr="00F00FE4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DA7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1287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97FD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B5B6A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EBD6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53F0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0FB1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D769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CA6E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AB59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64AD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2B97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187A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F17A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BE5E6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21BDB50" w14:textId="77777777" w:rsidR="0021778C" w:rsidRPr="00D00F8C" w:rsidRDefault="0021778C" w:rsidP="002177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21778C" w:rsidRPr="00D00F8C">
          <w:pgSz w:w="16838" w:h="11906" w:orient="landscape"/>
          <w:pgMar w:top="1134" w:right="1134" w:bottom="567" w:left="1134" w:header="709" w:footer="709" w:gutter="0"/>
          <w:cols w:space="720"/>
        </w:sectPr>
      </w:pPr>
    </w:p>
    <w:p w14:paraId="11B9623C" w14:textId="77777777" w:rsidR="0021778C" w:rsidRPr="00D00F8C" w:rsidRDefault="0021778C" w:rsidP="0021778C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0F8C">
        <w:rPr>
          <w:rFonts w:ascii="Times New Roman" w:eastAsia="Calibri" w:hAnsi="Times New Roman" w:cs="Times New Roman"/>
          <w:sz w:val="24"/>
          <w:szCs w:val="24"/>
        </w:rPr>
        <w:lastRenderedPageBreak/>
        <w:t>Таблица 2 – Анализ ликвидности бухгалтерского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4"/>
        <w:gridCol w:w="726"/>
        <w:gridCol w:w="739"/>
        <w:gridCol w:w="1431"/>
        <w:gridCol w:w="1306"/>
      </w:tblGrid>
      <w:tr w:rsidR="0021778C" w:rsidRPr="00D00F8C" w14:paraId="7B442171" w14:textId="77777777" w:rsidTr="00F00FE4">
        <w:trPr>
          <w:trHeight w:val="315"/>
        </w:trPr>
        <w:tc>
          <w:tcPr>
            <w:tcW w:w="2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46E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D59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3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572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4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383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Изменения</w:t>
            </w:r>
          </w:p>
        </w:tc>
      </w:tr>
      <w:tr w:rsidR="0021778C" w:rsidRPr="00D00F8C" w14:paraId="5CF9C265" w14:textId="77777777" w:rsidTr="00F00FE4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3E43B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7B920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5C6AF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3FB0B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абсолютное отклонение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BC2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темп прироста, %</w:t>
            </w:r>
          </w:p>
        </w:tc>
      </w:tr>
      <w:tr w:rsidR="0021778C" w:rsidRPr="008620C2" w14:paraId="479B6BAE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3716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Наиболее ликвидные активы (А1),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4399D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2E53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13E37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C6A6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7CEB8C61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EBFC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Наиболее срочные обязательства (П1),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F759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F860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FE9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827C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077EF1AA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756C2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(А1≥П1)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AC4262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1F8B9B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DF8FAE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63BDE82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2785F185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9B8A9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Быстро реализуемые активы (А2),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FE043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3624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E2A8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1D2E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0A02C945" w14:textId="77777777" w:rsidTr="00F00FE4">
        <w:trPr>
          <w:trHeight w:val="239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34E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Краткосрочные пассивы (П2), </w:t>
            </w:r>
            <w:proofErr w:type="spellStart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EA8D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F144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A6E3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22BA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23D783B5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F016B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(А2≥П2)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0A50CC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6E7158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A3134C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CC2AF9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191DF1B8" w14:textId="77777777" w:rsidTr="00F00FE4">
        <w:trPr>
          <w:trHeight w:val="31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8BA6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Наиболее ликвидные и быстрореализуемые активы (А1+А2),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E316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4AFF6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6212F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3FC96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38FA2462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ED08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Краткосрочные обязательства, включая наиболее срочные (П1+П2),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3674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CB44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DDD4B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5B1F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1829636A" w14:textId="77777777" w:rsidTr="00F00FE4">
        <w:trPr>
          <w:trHeight w:val="63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528589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(А1+А2≥П1+П2)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BD9D2FA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E7FA48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1D8860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6A995A4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615E15F1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7892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Медленно реализуемые активы (А3), тыс.руб.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5D7D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5324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7E22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CE4B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440581EC" w14:textId="77777777" w:rsidTr="00F00FE4">
        <w:trPr>
          <w:trHeight w:val="418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AED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Долгосрочные пассивы (П3), </w:t>
            </w:r>
            <w:proofErr w:type="spellStart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D5F3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A1EB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A122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62AD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452BE9EF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560717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(А3≥П3)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95AB45A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7C5C6FA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96F15F9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5AAD14A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0C9B183C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5ECD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Труднореализуемые активы (А4), </w:t>
            </w:r>
            <w:proofErr w:type="spellStart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3A44E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3294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2E2E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6AF2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74C5C2BE" w14:textId="77777777" w:rsidTr="00F00FE4">
        <w:trPr>
          <w:trHeight w:val="315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D62D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Постоянные пассивы (П4), </w:t>
            </w:r>
            <w:proofErr w:type="spellStart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53F3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7503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E089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CF0FB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8620C2" w14:paraId="6BF80B67" w14:textId="77777777" w:rsidTr="00F00FE4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CCF31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Платежный излишек (+) или недостаток (-), тыс.руб. (А4≤П4)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E960A1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2D0D6381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5AF1537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8CDD88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5DA6B40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7514167" w14:textId="77777777" w:rsidR="0021778C" w:rsidRPr="00D00F8C" w:rsidRDefault="0021778C" w:rsidP="0021778C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0F8C">
        <w:rPr>
          <w:rFonts w:ascii="Times New Roman" w:eastAsia="Calibri" w:hAnsi="Times New Roman" w:cs="Times New Roman"/>
          <w:sz w:val="24"/>
          <w:szCs w:val="24"/>
        </w:rPr>
        <w:t>Таблица 3 – Анализ платежеспособности</w:t>
      </w:r>
    </w:p>
    <w:tbl>
      <w:tblPr>
        <w:tblW w:w="9859" w:type="dxa"/>
        <w:tblInd w:w="113" w:type="dxa"/>
        <w:tblLook w:val="04A0" w:firstRow="1" w:lastRow="0" w:firstColumn="1" w:lastColumn="0" w:noHBand="0" w:noVBand="1"/>
      </w:tblPr>
      <w:tblGrid>
        <w:gridCol w:w="3964"/>
        <w:gridCol w:w="851"/>
        <w:gridCol w:w="992"/>
        <w:gridCol w:w="2283"/>
        <w:gridCol w:w="1769"/>
      </w:tblGrid>
      <w:tr w:rsidR="0021778C" w:rsidRPr="00D00F8C" w14:paraId="72CAC4A2" w14:textId="77777777" w:rsidTr="00F00FE4">
        <w:trPr>
          <w:trHeight w:val="315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ED6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D575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5C4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Год 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0E2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Изменения</w:t>
            </w:r>
          </w:p>
        </w:tc>
      </w:tr>
      <w:tr w:rsidR="0021778C" w:rsidRPr="00D00F8C" w14:paraId="092740DD" w14:textId="77777777" w:rsidTr="00F00FE4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66C37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7371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37A62" w14:textId="77777777" w:rsidR="0021778C" w:rsidRPr="00D00F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F49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абсолютное отклонение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244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темп прироста, %</w:t>
            </w:r>
          </w:p>
        </w:tc>
      </w:tr>
      <w:tr w:rsidR="0021778C" w:rsidRPr="00D00F8C" w14:paraId="2ECCBA90" w14:textId="77777777" w:rsidTr="00F00FE4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010F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Коэффициент текущей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698E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5E92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F7A2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6F02D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8620C2" w14:paraId="68BFBF3F" w14:textId="77777777" w:rsidTr="00F00FE4">
        <w:trPr>
          <w:trHeight w:val="70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F296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2. Коэффициент быстрой ликвидности (строгой ликвидности)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06140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F985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4DF88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043A3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D00F8C" w14:paraId="69EFE1D9" w14:textId="77777777" w:rsidTr="00F00FE4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8B79E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3. Коэффициент абсолютной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8F92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BDF7C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94AF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F064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D00F8C" w14:paraId="11A80B1E" w14:textId="77777777" w:rsidTr="00F00FE4">
        <w:trPr>
          <w:trHeight w:val="63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833CD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 Общий показатель платежеспособности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7FD8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573B7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50740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3FEEF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778C" w:rsidRPr="008620C2" w14:paraId="174B3FC7" w14:textId="77777777" w:rsidTr="00F00FE4">
        <w:trPr>
          <w:trHeight w:val="7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F2DC6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5. Доля оборотных средств в активах предприятия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C07C2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256A6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2E87C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DB024" w14:textId="77777777" w:rsidR="0021778C" w:rsidRPr="002177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1778C" w:rsidRPr="00D00F8C" w14:paraId="599D6FF2" w14:textId="77777777" w:rsidTr="00F00FE4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81F2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0F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Чистые активы, 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7F3C9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03BD1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37395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5C683" w14:textId="77777777" w:rsidR="0021778C" w:rsidRPr="00D00F8C" w:rsidRDefault="0021778C" w:rsidP="00F00FE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7DC8763" w14:textId="77777777" w:rsidR="0021778C" w:rsidRPr="00D00F8C" w:rsidRDefault="0021778C" w:rsidP="002177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4286BB" w14:textId="77777777" w:rsidR="0021778C" w:rsidRPr="00D00F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D377C64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Внеаудиторная работы включает подготовку студентов практическим занятиям, самостоятельное изучение литературы: </w:t>
      </w:r>
    </w:p>
    <w:p w14:paraId="14ABD49C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Подготовка студентов к практическим занятиям по данной дисциплине предполагает: </w:t>
      </w:r>
    </w:p>
    <w:p w14:paraId="1F0814B4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 самостоятельный поиск ответов и необходимой информации по предложенным вопросам; </w:t>
      </w:r>
    </w:p>
    <w:p w14:paraId="140F016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14:paraId="1EB689B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самостоятельное изучение отдельных вопросов, не рассматриваемых на лекциях;</w:t>
      </w:r>
    </w:p>
    <w:p w14:paraId="5BCEFB04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подготовка к контрольным работам и тестам по темам, предусмотренным программой данного курса.</w:t>
      </w:r>
    </w:p>
    <w:p w14:paraId="2E809CC0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Алгоритм подготовки студентов к практическим занятиям:</w:t>
      </w:r>
    </w:p>
    <w:p w14:paraId="170A327E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14:paraId="7D3FBCD9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14:paraId="113CD010" w14:textId="77777777" w:rsidR="0021778C" w:rsidRPr="0021778C" w:rsidRDefault="0021778C" w:rsidP="00217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 этап – составление плана ответа на каждый вопрос или алгоритма решения задачи.</w:t>
      </w:r>
    </w:p>
    <w:p w14:paraId="6506B9C5" w14:textId="77777777" w:rsidR="0021778C" w:rsidRDefault="0021778C">
      <w:pPr>
        <w:rPr>
          <w:lang w:val="ru-RU"/>
        </w:rPr>
      </w:pPr>
      <w:r>
        <w:rPr>
          <w:lang w:val="ru-RU"/>
        </w:rPr>
        <w:br w:type="page"/>
      </w:r>
    </w:p>
    <w:p w14:paraId="4E11B11A" w14:textId="77777777" w:rsidR="006F0B2A" w:rsidRDefault="0021778C" w:rsidP="0021778C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lastRenderedPageBreak/>
        <w:t>ПРИЛОЖЕНИЕ 2</w:t>
      </w:r>
    </w:p>
    <w:p w14:paraId="17C419ED" w14:textId="77777777" w:rsidR="0021778C" w:rsidRPr="0021778C" w:rsidRDefault="0021778C" w:rsidP="0021778C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</w:p>
    <w:p w14:paraId="592346A7" w14:textId="77777777" w:rsidR="0021778C" w:rsidRDefault="0021778C" w:rsidP="0021778C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</w:pPr>
      <w:r w:rsidRPr="0021778C"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395A5F4B" w14:textId="77777777" w:rsidR="0021778C" w:rsidRPr="0021778C" w:rsidRDefault="0021778C" w:rsidP="0021778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</w:pPr>
    </w:p>
    <w:p w14:paraId="5B0685EE" w14:textId="77777777" w:rsidR="0021778C" w:rsidRPr="0021778C" w:rsidRDefault="0021778C" w:rsidP="00217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3125"/>
        <w:gridCol w:w="4799"/>
      </w:tblGrid>
      <w:tr w:rsidR="0021778C" w:rsidRPr="00B41809" w14:paraId="7F74A665" w14:textId="77777777" w:rsidTr="00F00FE4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4CD274" w14:textId="77777777" w:rsidR="0021778C" w:rsidRPr="00B41809" w:rsidRDefault="0021778C" w:rsidP="00F00F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32818F" w14:textId="77777777" w:rsidR="0021778C" w:rsidRPr="00B41809" w:rsidRDefault="0021778C" w:rsidP="00F00F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A1277C" w14:textId="77777777" w:rsidR="0021778C" w:rsidRPr="00B41809" w:rsidRDefault="0021778C" w:rsidP="00F00F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1778C" w:rsidRPr="008620C2" w14:paraId="2D4A0AEC" w14:textId="77777777" w:rsidTr="00F00F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20758A" w14:textId="77777777" w:rsidR="0021778C" w:rsidRPr="002177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ОПК-2 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21778C" w:rsidRPr="00B41809" w14:paraId="4CFAA108" w14:textId="77777777" w:rsidTr="00F00FE4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91C6C5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832E89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назначение, структуру и содержание основных финансовых документов организации;</w:t>
            </w:r>
          </w:p>
          <w:p w14:paraId="769D15BB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категориально-понятийный аппарат, структуру и особенности функционирования финансовой системы организации в полном объеме программного материала.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57B095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Вопросы к экзамену</w:t>
            </w:r>
          </w:p>
          <w:p w14:paraId="561DEB2A" w14:textId="77777777" w:rsidR="0021778C" w:rsidRPr="0021778C" w:rsidRDefault="0021778C" w:rsidP="0021778C">
            <w:pPr>
              <w:widowControl w:val="0"/>
              <w:numPr>
                <w:ilvl w:val="0"/>
                <w:numId w:val="10"/>
              </w:numPr>
              <w:tabs>
                <w:tab w:val="left" w:pos="418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Состав и назначение бухгалтерской отчетности для проведения финансового анализа.</w:t>
            </w:r>
          </w:p>
          <w:p w14:paraId="54D39C73" w14:textId="77777777" w:rsidR="0021778C" w:rsidRPr="00B41809" w:rsidRDefault="0021778C" w:rsidP="0021778C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Абсолютные показатели финансовой устойчивости.</w:t>
            </w:r>
          </w:p>
          <w:p w14:paraId="5525BAB9" w14:textId="77777777" w:rsidR="0021778C" w:rsidRPr="00B41809" w:rsidRDefault="0021778C" w:rsidP="0021778C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Относительные показатели финансовой устойчивости.</w:t>
            </w:r>
          </w:p>
          <w:p w14:paraId="237927F8" w14:textId="77777777" w:rsidR="0021778C" w:rsidRPr="0021778C" w:rsidRDefault="0021778C" w:rsidP="0021778C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Относительные показатели ликвидности и платежеспособности.</w:t>
            </w:r>
          </w:p>
          <w:p w14:paraId="79FF29FC" w14:textId="77777777" w:rsidR="0021778C" w:rsidRPr="00B41809" w:rsidRDefault="0021778C" w:rsidP="0021778C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Анализ источников формирования имущества.</w:t>
            </w:r>
          </w:p>
        </w:tc>
      </w:tr>
      <w:tr w:rsidR="0021778C" w:rsidRPr="00B41809" w14:paraId="3FB98942" w14:textId="77777777" w:rsidTr="00F00FE4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008CBE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2430E3" w14:textId="77777777" w:rsidR="0021778C" w:rsidRPr="00B41809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самостоятельно формировать систему показателей; </w:t>
            </w:r>
          </w:p>
          <w:p w14:paraId="6D744276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использовать современные технологии сбора и обработки информации для решения задач без погрешностей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26AC72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Тесты </w:t>
            </w:r>
          </w:p>
          <w:p w14:paraId="06B24365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верное утверждение:</w:t>
            </w:r>
          </w:p>
          <w:p w14:paraId="7FD03315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Коэффициент абсолютной ликвидности рассчитывается …</w:t>
            </w:r>
          </w:p>
          <w:p w14:paraId="7144B213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</w:t>
            </w:r>
            <w:r w:rsidRPr="00B41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440" w:dyaOrig="600" w14:anchorId="2D8E7234">
                <v:shape id="_x0000_i1028" type="#_x0000_t75" style="width:255.75pt;height:30pt" o:ole="">
                  <v:imagedata r:id="rId12" o:title=""/>
                </v:shape>
                <o:OLEObject Type="Embed" ProgID="Equation.3" ShapeID="_x0000_i1028" DrawAspect="Content" ObjectID="_1670607487" r:id="rId18"/>
              </w:object>
            </w:r>
          </w:p>
          <w:p w14:paraId="73707012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r w:rsidRPr="00B41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860" w:dyaOrig="600" w14:anchorId="4CC0067D">
                <v:shape id="_x0000_i1029" type="#_x0000_t75" style="width:143.25pt;height:30pt" o:ole="">
                  <v:imagedata r:id="rId14" o:title=""/>
                </v:shape>
                <o:OLEObject Type="Embed" ProgID="Equation.3" ShapeID="_x0000_i1029" DrawAspect="Content" ObjectID="_1670607488" r:id="rId19"/>
              </w:objec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3B885568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r w:rsidRPr="00B41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500" w:dyaOrig="600" w14:anchorId="7DC5BBD4">
                <v:shape id="_x0000_i1030" type="#_x0000_t75" style="width:174pt;height:30pt" o:ole="">
                  <v:imagedata r:id="rId16" o:title=""/>
                </v:shape>
                <o:OLEObject Type="Embed" ProgID="Equation.3" ShapeID="_x0000_i1030" DrawAspect="Content" ObjectID="_1670607489" r:id="rId20"/>
              </w:objec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8413BC9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Коэффициент оборачиваемости оборотных активов определяется отношением…</w:t>
            </w:r>
          </w:p>
          <w:p w14:paraId="799F9962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выручки от продаж отчетного периода к стоимости оборотных активов;</w:t>
            </w:r>
          </w:p>
          <w:p w14:paraId="7ACC3F1B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стоимости всех активов организации к стоимости оборотных активов;</w:t>
            </w:r>
          </w:p>
          <w:p w14:paraId="089DEE6A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прибыли от продаж отчетного периода к стоимости оборотных активов.</w:t>
            </w:r>
          </w:p>
          <w:p w14:paraId="2DD018DF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Краткосрочные обязательства – это…</w:t>
            </w:r>
          </w:p>
          <w:p w14:paraId="2356FDFA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а) кредиторская задолженность и дебиторская задолженность;</w:t>
            </w:r>
          </w:p>
          <w:p w14:paraId="5B5A26ED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краткосрочные кредиты и займы и кредиторская задолженность;</w:t>
            </w:r>
          </w:p>
          <w:p w14:paraId="2C943A66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14:paraId="4D912EE6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 Для анализа финансовой устойчивости используются показатели.</w:t>
            </w:r>
          </w:p>
          <w:p w14:paraId="55C11135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рентабельность продаж;</w:t>
            </w:r>
          </w:p>
          <w:p w14:paraId="6ABE0E6B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коэффициент независимости;</w:t>
            </w:r>
          </w:p>
          <w:p w14:paraId="183C1BDB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коэффициент текущей ликвидности.</w:t>
            </w:r>
          </w:p>
          <w:p w14:paraId="55055322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 К наиболее ликвидным активам относятся …</w:t>
            </w:r>
          </w:p>
          <w:p w14:paraId="4853307E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денежные средства;</w:t>
            </w:r>
          </w:p>
          <w:p w14:paraId="3A783641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денежные средства и краткосрочные финансовые вложения;</w:t>
            </w:r>
          </w:p>
          <w:p w14:paraId="30C62558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краткосрочная дебиторская задолженность.</w:t>
            </w:r>
          </w:p>
          <w:p w14:paraId="3C93709E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 В знаменателе формулы определения коэффициента автономии:</w:t>
            </w:r>
          </w:p>
          <w:p w14:paraId="7F543A75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собственный капитал;</w:t>
            </w:r>
          </w:p>
          <w:p w14:paraId="5D538B45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перманентный капитал;</w:t>
            </w:r>
          </w:p>
          <w:p w14:paraId="6912BE24" w14:textId="77777777" w:rsidR="0021778C" w:rsidRPr="00B41809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18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итог баланса.</w:t>
            </w:r>
          </w:p>
          <w:p w14:paraId="0F155062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1778C" w:rsidRPr="008620C2" w14:paraId="5B58AF11" w14:textId="77777777" w:rsidTr="00F00FE4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D371A8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BC1B38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практическими навыками свободного безошибочного сбора и обработки необходимых данных для обоснования управленческих решений</w: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6CD703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Задание №1. </w:t>
            </w:r>
          </w:p>
          <w:p w14:paraId="3A815340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основе расчетов оценить динамику состава и структуры источников финансовых ресурсов предприятия. Результаты анализа должны показать:</w:t>
            </w:r>
          </w:p>
          <w:p w14:paraId="0E638AD4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1)за счет каких составляющих произошло изменение собственного и заемного капитала;</w:t>
            </w:r>
          </w:p>
          <w:p w14:paraId="1BD1B2EC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2)на каком преимущественно капитале работает предприятие (собственном</w:t>
            </w:r>
            <w:r w:rsidRPr="0021778C">
              <w:rPr>
                <w:rFonts w:ascii="Times New Roman" w:eastAsia="Calibri" w:hAnsi="Times New Roman" w:cs="Times New Roman"/>
                <w:smallCaps/>
                <w:sz w:val="24"/>
                <w:szCs w:val="24"/>
                <w:lang w:val="ru-RU"/>
              </w:rPr>
              <w:t xml:space="preserve"> </w: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или заемном);</w:t>
            </w:r>
          </w:p>
          <w:p w14:paraId="56C9BB49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3)содержит ли в себе сложившаяся структура капитала большой риск для инвесторов, благоприятна ли она для эффективного его использования;</w:t>
            </w:r>
          </w:p>
          <w:p w14:paraId="1422B82A" w14:textId="77777777" w:rsidR="0021778C" w:rsidRPr="0021778C" w:rsidRDefault="0021778C" w:rsidP="00F00FE4">
            <w:pPr>
              <w:tabs>
                <w:tab w:val="left" w:pos="1134"/>
                <w:tab w:val="left" w:pos="3119"/>
                <w:tab w:val="left" w:pos="4678"/>
                <w:tab w:val="left" w:pos="5812"/>
                <w:tab w:val="left" w:pos="7513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4)прирост какого вида источников средств, собственных или заемных, оказал наибольшее влияние на увеличение имущества предприятия за отчетный период.</w:t>
            </w:r>
          </w:p>
          <w:p w14:paraId="12FFD22A" w14:textId="77777777" w:rsidR="0021778C" w:rsidRPr="0021778C" w:rsidRDefault="0021778C" w:rsidP="00F00FE4">
            <w:pPr>
              <w:tabs>
                <w:tab w:val="left" w:pos="1134"/>
                <w:tab w:val="left" w:pos="3119"/>
                <w:tab w:val="left" w:pos="4678"/>
                <w:tab w:val="left" w:pos="5812"/>
                <w:tab w:val="left" w:pos="7513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5) Провести экспресс-анализ бухгалтерского баланса и отчета о прибылях и убытках.</w:t>
            </w:r>
          </w:p>
          <w:p w14:paraId="7B2E63DB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Задание №2.</w: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DB9B727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1) Определить содержание основных показатели Формы № 2 «Отчет о прибылях и убытках» и показать отличие данных показателей от величины денежных потоков организации.</w:t>
            </w:r>
          </w:p>
          <w:p w14:paraId="18B430E8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 Выполнить анализ источников формирования вне оборотных и оборотных активов с целью получения выводов о рациональности их финансирования. Для этого определить сумму собственных оборотных средств и провести факторный анализ их динамики.</w:t>
            </w:r>
          </w:p>
          <w:p w14:paraId="53C4F0AC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Задание №3</w: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4551DFC2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Рассчитать необходимые показатели и дать оценку динамики уровня самофинансирования хозяйствующего субъекта.</w:t>
            </w:r>
          </w:p>
          <w:p w14:paraId="7101F72E" w14:textId="77777777" w:rsidR="0021778C" w:rsidRPr="0021778C" w:rsidRDefault="0021778C" w:rsidP="00F00FE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Дать определение чистого денежного потока, его отличий от чистой прибыли.</w:t>
            </w:r>
          </w:p>
          <w:p w14:paraId="73749A84" w14:textId="77777777" w:rsidR="0021778C" w:rsidRPr="0021778C" w:rsidRDefault="0021778C" w:rsidP="00F00F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1778C" w:rsidRPr="008620C2" w14:paraId="7B13E654" w14:textId="77777777" w:rsidTr="00F00F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40F56A" w14:textId="77777777" w:rsidR="0021778C" w:rsidRPr="002177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ПК-5 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21778C" w:rsidRPr="008620C2" w14:paraId="2540883E" w14:textId="77777777" w:rsidTr="00F00FE4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782A6A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FFEEC3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модели управления финансовой деятельностью в различных формах функционирования бизнеса;</w:t>
            </w:r>
          </w:p>
          <w:p w14:paraId="4E7788E7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методологии проведения перспективного и итогового финансового анализа как основы финансового планирования и прогнозирования в полном объеме программного обеспечения.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CBEC7E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Вопросы к экзамену</w:t>
            </w:r>
          </w:p>
          <w:p w14:paraId="5C3C9129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tabs>
                <w:tab w:val="left" w:pos="418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Цели, задачи, субъекты финансового анализа.</w:t>
            </w:r>
          </w:p>
          <w:p w14:paraId="1A99C79C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tabs>
                <w:tab w:val="left" w:pos="418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Методы финансового анализа.</w:t>
            </w: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ab/>
            </w:r>
          </w:p>
          <w:p w14:paraId="188B6CDD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Общая оценка динамики финансового состояния с помощью аналитического агрегированного баланса.</w:t>
            </w:r>
          </w:p>
          <w:p w14:paraId="37DC0ED0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основных средств.</w:t>
            </w:r>
          </w:p>
          <w:p w14:paraId="103101B4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структуры нематериальных активов.</w:t>
            </w:r>
          </w:p>
          <w:p w14:paraId="431B1C73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запасов.</w:t>
            </w:r>
          </w:p>
          <w:p w14:paraId="021F3B40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дебиторской задолженности.</w:t>
            </w:r>
          </w:p>
          <w:p w14:paraId="0330C711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денежных средств и прочих оборотных активов.</w:t>
            </w:r>
          </w:p>
          <w:p w14:paraId="01518F3B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динамки и структуры собственного капитала.</w:t>
            </w:r>
          </w:p>
          <w:p w14:paraId="30F06973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структуры и динамики заемных источников финансирования.</w:t>
            </w:r>
          </w:p>
          <w:p w14:paraId="120A3AA2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Анализ ликвидности баланса. </w:t>
            </w:r>
          </w:p>
          <w:p w14:paraId="2D78268E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lastRenderedPageBreak/>
              <w:t xml:space="preserve">Рейтинговая оценка финансового состояния организации. </w:t>
            </w:r>
          </w:p>
          <w:p w14:paraId="756BD6EC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Методика прогнозирования финансового состояния.</w:t>
            </w:r>
          </w:p>
          <w:p w14:paraId="4521048F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структуры и динамики прибыли. </w:t>
            </w:r>
          </w:p>
          <w:p w14:paraId="1EB8C049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Факторный анализ прибыли.</w:t>
            </w:r>
          </w:p>
          <w:p w14:paraId="30B57E4C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Анализ динамики показателей рентабельности.</w:t>
            </w:r>
          </w:p>
          <w:p w14:paraId="3DBAF1EA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Факторный анализ показателей рентабельности.</w:t>
            </w:r>
          </w:p>
          <w:p w14:paraId="47DF82B6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Маржинальный анализ.</w:t>
            </w:r>
          </w:p>
          <w:p w14:paraId="64A65EC0" w14:textId="77777777" w:rsidR="0021778C" w:rsidRPr="00B41809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B4180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Анализ показателей деловой активности. </w:t>
            </w:r>
          </w:p>
          <w:p w14:paraId="5D8DD566" w14:textId="77777777" w:rsidR="0021778C" w:rsidRPr="0021778C" w:rsidRDefault="0021778C" w:rsidP="0021778C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эффективности использования имущества предприятия.</w:t>
            </w:r>
          </w:p>
        </w:tc>
      </w:tr>
      <w:tr w:rsidR="0021778C" w:rsidRPr="008620C2" w14:paraId="2DF8AF63" w14:textId="77777777" w:rsidTr="00F00FE4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B7725D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B2A56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безошибочно проводить анализ финансовой отчетности и использовать полученные сведения для принятия управленческих решений.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83E2D6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Тесты </w:t>
            </w:r>
          </w:p>
          <w:p w14:paraId="66A1EB0E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верное утверждение:</w:t>
            </w:r>
          </w:p>
          <w:p w14:paraId="6CC36494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1.Ликвидность – это…</w:t>
            </w:r>
          </w:p>
          <w:p w14:paraId="1EF68292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способность организации превращать активы в денежные средства;</w:t>
            </w:r>
          </w:p>
          <w:p w14:paraId="71FBD7CE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наличие у организации достаточного количества денежных средств для погашения краткосрочных обязательств;</w:t>
            </w:r>
          </w:p>
          <w:p w14:paraId="6592DF96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способность привлечения дополнительных заемных средств для погашения текущих краткосрочных обязательств.</w:t>
            </w:r>
          </w:p>
          <w:p w14:paraId="4E98711B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Финансовую устойчивость определяют исходя из:</w: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14:paraId="4937FD10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собственных средств и оборотных активов;</w:t>
            </w:r>
          </w:p>
          <w:p w14:paraId="03F42A01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заемных средств и оборотных активов;</w:t>
            </w:r>
          </w:p>
          <w:p w14:paraId="48FC1E03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собственных и заемных средств.</w:t>
            </w:r>
          </w:p>
          <w:p w14:paraId="0B183508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Какие из перечисленных обязательств организации относятся к наиболее срочным?</w:t>
            </w:r>
          </w:p>
          <w:p w14:paraId="3AB72283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краткосрочные кредиты и займы;</w:t>
            </w:r>
          </w:p>
          <w:p w14:paraId="1EB3D4AF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кредиторская задолженность;</w:t>
            </w:r>
          </w:p>
          <w:p w14:paraId="73F2EFEC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долгосрочные кредиты и займы.</w:t>
            </w:r>
          </w:p>
          <w:p w14:paraId="49EB3356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 Краткосрочные обязательства – это…</w:t>
            </w:r>
          </w:p>
          <w:p w14:paraId="5F1D34CB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кредиторская задолженность и дебиторская задолженность;</w:t>
            </w:r>
          </w:p>
          <w:p w14:paraId="7E7F45AE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краткосрочные кредиты и займы и кредиторская задолженность;</w:t>
            </w:r>
          </w:p>
          <w:p w14:paraId="73A120AA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в) краткосрочные кредиты и займы, кредиторская задолженность, расчеты по </w:t>
            </w: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дивидендам с акционерами, прочие краткосрочные пассивы.</w:t>
            </w:r>
          </w:p>
          <w:p w14:paraId="076F0EBA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 К наиболее ликвидным активам относятся …</w:t>
            </w:r>
          </w:p>
          <w:p w14:paraId="4A949783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денежные средства;</w:t>
            </w:r>
          </w:p>
          <w:p w14:paraId="4185614B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денежные средства и краткосрочные финансовые вложения;</w:t>
            </w:r>
          </w:p>
          <w:p w14:paraId="34F258E2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краткосрочная дебиторская задолженность.</w:t>
            </w:r>
          </w:p>
          <w:p w14:paraId="50489963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 При нормальной финансовой устойчивости запасы обеспечиваются:</w:t>
            </w:r>
          </w:p>
          <w:p w14:paraId="0C314927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собственными оборотными средствами;</w:t>
            </w:r>
          </w:p>
          <w:p w14:paraId="59D01D01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собственными оборотными средствами и долгосрочными кредитами, и займами;</w:t>
            </w:r>
          </w:p>
          <w:p w14:paraId="1FF5A647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собственными оборотными средствами, долгосрочными и краткосрочными кредитами и займами.</w:t>
            </w:r>
          </w:p>
        </w:tc>
      </w:tr>
      <w:tr w:rsidR="0021778C" w:rsidRPr="008620C2" w14:paraId="3A1D856B" w14:textId="77777777" w:rsidTr="00F00FE4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6D2848" w14:textId="77777777" w:rsidR="0021778C" w:rsidRPr="00B41809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18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AF184A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приемами и навыками безошибочного проведения перспективного и итогового финансового анализа;</w:t>
            </w:r>
          </w:p>
          <w:p w14:paraId="2E43A953" w14:textId="77777777" w:rsidR="0021778C" w:rsidRPr="0021778C" w:rsidRDefault="0021778C" w:rsidP="00F00FE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методами обоснования управленческих решений в сфере финансовой деятельности в полном объеме образовательной программы.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C391D7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Задания</w:t>
            </w:r>
          </w:p>
          <w:p w14:paraId="0DBEEA42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Определите тип финансовой устойчивости предприятия с помощью трехмерного показателя, если известно, что показатели излишек или недостаток собственных средств меньше ноля, излишек или недостаток собственных и долгосрочных заемных средств меньше ноля, излишек или недостаток всех средств предприятия больше ноля.</w:t>
            </w:r>
          </w:p>
          <w:p w14:paraId="702D90E8" w14:textId="77777777" w:rsidR="0021778C" w:rsidRPr="0021778C" w:rsidRDefault="0021778C" w:rsidP="00F00FE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1778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Определить прибыль до налогообложения, если прибыль от реализации продукции составила 1600 т.р., убыток от прочей реализации – 20 т.р., сальдо по финансовым операциям – 60 т.р.</w:t>
            </w:r>
          </w:p>
          <w:p w14:paraId="1F1D178F" w14:textId="77777777" w:rsidR="0021778C" w:rsidRPr="0021778C" w:rsidRDefault="0021778C" w:rsidP="00F00FE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199423C1" w14:textId="77777777" w:rsidR="0021778C" w:rsidRPr="0021778C" w:rsidRDefault="0021778C" w:rsidP="0021778C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kern w:val="1"/>
          <w:sz w:val="24"/>
          <w:szCs w:val="24"/>
          <w:lang w:val="ru-RU"/>
        </w:rPr>
      </w:pPr>
    </w:p>
    <w:p w14:paraId="632C5A55" w14:textId="77777777" w:rsidR="0021778C" w:rsidRPr="0021778C" w:rsidRDefault="0021778C" w:rsidP="002177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926A10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06FBB2F8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010D8EB1" w14:textId="58BDB9AF" w:rsidR="0021778C" w:rsidRPr="0021778C" w:rsidRDefault="000A72E3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</w:t>
      </w:r>
      <w:r w:rsidR="0021778C"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5C9E61F2" w14:textId="77777777" w:rsidR="000A72E3" w:rsidRDefault="000A72E3" w:rsidP="000A72E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вопросов </w:t>
      </w:r>
      <w:r w:rsidRPr="00EB5311">
        <w:rPr>
          <w:rFonts w:ascii="Times New Roman" w:eastAsia="Calibri" w:hAnsi="Times New Roman" w:cs="Times New Roman"/>
          <w:kern w:val="24"/>
          <w:sz w:val="24"/>
          <w:szCs w:val="24"/>
        </w:rPr>
        <w:t>к экзамену</w:t>
      </w:r>
      <w:r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:</w:t>
      </w:r>
    </w:p>
    <w:p w14:paraId="432068E1" w14:textId="77777777" w:rsidR="000A72E3" w:rsidRPr="00EB5311" w:rsidRDefault="000A72E3" w:rsidP="000A72E3">
      <w:pPr>
        <w:widowControl w:val="0"/>
        <w:numPr>
          <w:ilvl w:val="0"/>
          <w:numId w:val="39"/>
        </w:numPr>
        <w:tabs>
          <w:tab w:val="left" w:pos="4185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Цели, задачи, субъекты финансового анализа.</w:t>
      </w:r>
    </w:p>
    <w:p w14:paraId="4D64475F" w14:textId="77777777" w:rsidR="000A72E3" w:rsidRPr="00EB5311" w:rsidRDefault="000A72E3" w:rsidP="000A72E3">
      <w:pPr>
        <w:widowControl w:val="0"/>
        <w:numPr>
          <w:ilvl w:val="0"/>
          <w:numId w:val="39"/>
        </w:numPr>
        <w:tabs>
          <w:tab w:val="left" w:pos="4185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Методы финансового анализа.</w:t>
      </w: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ab/>
      </w:r>
    </w:p>
    <w:p w14:paraId="1B12D3DE" w14:textId="77777777" w:rsidR="000A72E3" w:rsidRPr="00EB5311" w:rsidRDefault="000A72E3" w:rsidP="000A72E3">
      <w:pPr>
        <w:widowControl w:val="0"/>
        <w:numPr>
          <w:ilvl w:val="0"/>
          <w:numId w:val="39"/>
        </w:numPr>
        <w:tabs>
          <w:tab w:val="left" w:pos="4185"/>
        </w:tabs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lastRenderedPageBreak/>
        <w:t>Состав и назначение бухгалтерской отчетности для проведения финансового анализа.</w:t>
      </w:r>
    </w:p>
    <w:p w14:paraId="3C56A2A5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F53F0D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источников формирования имущества.</w:t>
      </w:r>
      <w:r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 </w:t>
      </w: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Общая оценка динамики финансового состояния с помощью аналитического агрегированного баланса.</w:t>
      </w:r>
    </w:p>
    <w:p w14:paraId="62AA7A37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основных средств.</w:t>
      </w:r>
    </w:p>
    <w:p w14:paraId="411F8DDC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структуры нематериальных активов.</w:t>
      </w:r>
    </w:p>
    <w:p w14:paraId="729210C1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запасов.</w:t>
      </w:r>
    </w:p>
    <w:p w14:paraId="6899A22A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дебиторской задолженности.</w:t>
      </w:r>
    </w:p>
    <w:p w14:paraId="68EF0E61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денежных средств и прочих оборотных активов.</w:t>
      </w:r>
    </w:p>
    <w:p w14:paraId="3607995F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динамки и структуры собственного капитала.</w:t>
      </w:r>
    </w:p>
    <w:p w14:paraId="5C93AE32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структуры и динамики заемных источников финансирования.</w:t>
      </w:r>
    </w:p>
    <w:p w14:paraId="288EA874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 xml:space="preserve">Анализ ликвидности баланса. </w:t>
      </w:r>
    </w:p>
    <w:p w14:paraId="03E14063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Абсолютные показатели финансовой устойчивости.</w:t>
      </w:r>
    </w:p>
    <w:p w14:paraId="736FCC0F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Относительные показатели финансовой устойчивости.</w:t>
      </w:r>
    </w:p>
    <w:p w14:paraId="22F46133" w14:textId="77777777" w:rsidR="000A72E3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Относительные показатели ликвидности и платежеспособности</w:t>
      </w:r>
      <w:r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.</w:t>
      </w:r>
    </w:p>
    <w:p w14:paraId="14419DD9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Рейтинговая оценка финансового состояния организации. </w:t>
      </w:r>
    </w:p>
    <w:p w14:paraId="345149C7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Методика прогнозирования финансового состояния.</w:t>
      </w:r>
    </w:p>
    <w:p w14:paraId="2D8816C2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Анализ структуры и динамики прибыли. </w:t>
      </w:r>
    </w:p>
    <w:p w14:paraId="58DDE48B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Факторный анализ прибыли.</w:t>
      </w:r>
    </w:p>
    <w:p w14:paraId="5395A10E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Анализ динамики показателей рентабельности.</w:t>
      </w:r>
    </w:p>
    <w:p w14:paraId="2E5079E4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Факторный анализ показателей рентабельности.</w:t>
      </w:r>
    </w:p>
    <w:p w14:paraId="6060F791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>Маржинальный анализ.</w:t>
      </w:r>
    </w:p>
    <w:p w14:paraId="03066A6B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</w:rPr>
        <w:t xml:space="preserve">Анализ показателей деловой активности. </w:t>
      </w:r>
    </w:p>
    <w:p w14:paraId="282D3E33" w14:textId="77777777" w:rsidR="000A72E3" w:rsidRPr="00EB5311" w:rsidRDefault="000A72E3" w:rsidP="000A72E3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EB5311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эффективности использования имущества предприятия.</w:t>
      </w:r>
    </w:p>
    <w:p w14:paraId="0B191745" w14:textId="77777777" w:rsidR="000A72E3" w:rsidRDefault="000A72E3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27D16E" w14:textId="01894B44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 экзамена:</w:t>
      </w:r>
    </w:p>
    <w:p w14:paraId="129A1420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C02C037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094CEFA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7D53438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9413BA8" w14:textId="77777777" w:rsidR="0021778C" w:rsidRPr="0021778C" w:rsidRDefault="0021778C" w:rsidP="00217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69A8AD9" w14:textId="77777777" w:rsidR="0021778C" w:rsidRDefault="0021778C">
      <w:pPr>
        <w:rPr>
          <w:lang w:val="ru-RU"/>
        </w:rPr>
      </w:pPr>
      <w:r>
        <w:rPr>
          <w:lang w:val="ru-RU"/>
        </w:rPr>
        <w:br w:type="page"/>
      </w:r>
    </w:p>
    <w:p w14:paraId="51CD9979" w14:textId="77777777" w:rsidR="0021778C" w:rsidRP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1778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14:paraId="57858D59" w14:textId="77777777" w:rsid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98C79BB" w14:textId="123F344E" w:rsidR="0021778C" w:rsidRP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1778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 указания по дисциплине</w:t>
      </w:r>
      <w:r w:rsidR="000A72E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«Финансовый анализ»</w:t>
      </w:r>
    </w:p>
    <w:p w14:paraId="5D26D213" w14:textId="77777777" w:rsidR="0021778C" w:rsidRP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560642" w14:textId="77777777" w:rsidR="0021778C" w:rsidRPr="0021778C" w:rsidRDefault="0021778C" w:rsidP="002177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21778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Основные требования и методические рекомендации</w:t>
      </w:r>
    </w:p>
    <w:p w14:paraId="403AE645" w14:textId="77777777" w:rsidR="0021778C" w:rsidRPr="0021778C" w:rsidRDefault="0021778C" w:rsidP="002177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EA0CC2B" w14:textId="77777777" w:rsidR="0021778C" w:rsidRP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Целью практической работы является углубление и закрепление знаний и навыков обучающихся в области оценки и анализа бухгалтерской финансовой отчетности организаций. В ходе работы обучающиеся должны использовать полученные знания по обработке и анализу экономической информации, научиться принимать управленческие решения по нормализации финансового  состояния предприятия.</w:t>
      </w:r>
    </w:p>
    <w:p w14:paraId="69C5650F" w14:textId="77777777" w:rsidR="0021778C" w:rsidRP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ходе выполнения работы обучающийся должен решить следующие основные задачи:</w:t>
      </w:r>
    </w:p>
    <w:p w14:paraId="54C2EFAD" w14:textId="77777777" w:rsidR="0021778C" w:rsidRPr="0021778C" w:rsidRDefault="0021778C" w:rsidP="0021778C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показать умение использовать данные бухгалтерской отчетности в анализе финансово-хозяйственной деятельности предприятия;</w:t>
      </w:r>
    </w:p>
    <w:p w14:paraId="5571AA05" w14:textId="77777777" w:rsidR="0021778C" w:rsidRPr="0021778C" w:rsidRDefault="0021778C" w:rsidP="0021778C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бухгалтерского баланса и отчета о финансовых результатах оценить финансового состояния предприятия;</w:t>
      </w:r>
    </w:p>
    <w:p w14:paraId="04946A6C" w14:textId="77777777" w:rsidR="0021778C" w:rsidRPr="0021778C" w:rsidRDefault="0021778C" w:rsidP="0021778C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выявить факторы, повлиявшие на изменение финансового состояния предприятия;</w:t>
      </w:r>
    </w:p>
    <w:p w14:paraId="4CC3543A" w14:textId="77777777" w:rsidR="0021778C" w:rsidRPr="0021778C" w:rsidRDefault="0021778C" w:rsidP="0021778C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предложения по нормализации финансового состояния;</w:t>
      </w:r>
    </w:p>
    <w:p w14:paraId="7C83083D" w14:textId="77777777" w:rsidR="0021778C" w:rsidRPr="0021778C" w:rsidRDefault="0021778C" w:rsidP="0021778C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оформить и защитить полученные результаты практического задания.</w:t>
      </w:r>
    </w:p>
    <w:p w14:paraId="49DFFDD3" w14:textId="77777777" w:rsidR="0021778C" w:rsidRP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Исходные данные для выполнения практического задания (Бухгалтерский баланс предприятия и Отчет о финансовых результатах) обучающиеся выбирают самостоятельно.</w:t>
      </w:r>
    </w:p>
    <w:p w14:paraId="3119769F" w14:textId="77777777" w:rsidR="0021778C" w:rsidRPr="0021778C" w:rsidRDefault="0021778C" w:rsidP="00217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оформляется в виде пояснительной записки , состоящей из введения и следующих разделов:</w:t>
      </w:r>
    </w:p>
    <w:p w14:paraId="38E88BFA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1. Исходные данные для выполнения практического задания.</w:t>
      </w:r>
    </w:p>
    <w:p w14:paraId="4C4EC3F8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 Общая оценка финансового состояния предприятия.</w:t>
      </w:r>
    </w:p>
    <w:p w14:paraId="04C0EC3F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2.1 Вертикальный и горизонтальный анализ баланса.</w:t>
      </w:r>
    </w:p>
    <w:p w14:paraId="7833D69E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2.2 Выявление типа финансовой ситуации на начало и конец отчетного периода.</w:t>
      </w:r>
    </w:p>
    <w:p w14:paraId="77BD7244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2.3 Определение ликвидности баланса.</w:t>
      </w:r>
    </w:p>
    <w:p w14:paraId="39D5991C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2.4 Оценка финансового состояния по финансовым коэффициентам.</w:t>
      </w:r>
    </w:p>
    <w:p w14:paraId="525F8B22" w14:textId="77777777" w:rsidR="0021778C" w:rsidRPr="0021778C" w:rsidRDefault="0021778C" w:rsidP="0021778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 Анализ финансово-хозяйственной деятельности предприятия.</w:t>
      </w:r>
    </w:p>
    <w:p w14:paraId="36696787" w14:textId="77777777" w:rsidR="0021778C" w:rsidRPr="0021778C" w:rsidRDefault="0021778C" w:rsidP="0021778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3.1. Определение изменения финансового состояния по сравнению с предыдущим периодом.</w:t>
      </w:r>
    </w:p>
    <w:p w14:paraId="04B56729" w14:textId="77777777" w:rsidR="0021778C" w:rsidRPr="0021778C" w:rsidRDefault="0021778C" w:rsidP="0021778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3.2. Выявление факторов, повлиявших на изменение финансового состояния предприятия.</w:t>
      </w:r>
    </w:p>
    <w:p w14:paraId="3E433D74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 Предложения по улучшению финансового состояния предприятия.</w:t>
      </w:r>
    </w:p>
    <w:p w14:paraId="34994F67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4.1 Обоснование предложений по изменению экономических и финансовых показателей.</w:t>
      </w:r>
    </w:p>
    <w:p w14:paraId="7887E819" w14:textId="77777777" w:rsidR="0021778C" w:rsidRPr="0021778C" w:rsidRDefault="0021778C" w:rsidP="0021778C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4.2 финансовые коэффициенты, полученные в результате реализации предложений по нормализации финансового состояния предприятия.</w:t>
      </w:r>
    </w:p>
    <w:p w14:paraId="10E00471" w14:textId="77777777" w:rsidR="0021778C" w:rsidRPr="0021778C" w:rsidRDefault="0021778C" w:rsidP="0021778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5. Выводы по результатам анализа.</w:t>
      </w:r>
    </w:p>
    <w:p w14:paraId="7D17122D" w14:textId="77777777" w:rsidR="0021778C" w:rsidRPr="0021778C" w:rsidRDefault="0021778C" w:rsidP="0021778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21778C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должно быть выполнено на бумаге формата А-4 и заключено в твердую обложку. Структура капитала, кроме табличной формы показывается графически. Текст должен быть написан разборчиво или напечатан на компьютере с одной стороны листа.</w:t>
      </w:r>
    </w:p>
    <w:p w14:paraId="79215236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0E5BEA37" w14:textId="77777777" w:rsidR="0021778C" w:rsidRPr="0046394D" w:rsidRDefault="0021778C" w:rsidP="0021778C">
      <w:pPr>
        <w:numPr>
          <w:ilvl w:val="0"/>
          <w:numId w:val="34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284"/>
        <w:jc w:val="center"/>
        <w:textAlignment w:val="baseline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Подготовка аналитических таблиц</w:t>
      </w:r>
    </w:p>
    <w:p w14:paraId="7734F88C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 В каждом варианте практического задания для оценки и анализа бухгалтерской (финансовой) отчетности используются следующие таблицы.</w:t>
      </w:r>
    </w:p>
    <w:p w14:paraId="46301862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</w:p>
    <w:p w14:paraId="3E243574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1.1 Таблица для оценки динамики баланса в агрегированном виде (горизонтальный анализ)</w:t>
      </w:r>
    </w:p>
    <w:p w14:paraId="0E23726B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</w:p>
    <w:p w14:paraId="00E92D18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lastRenderedPageBreak/>
        <w:t>Таблица 1</w:t>
      </w:r>
    </w:p>
    <w:p w14:paraId="0C73AA5E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Динамика статей баланса</w:t>
      </w:r>
    </w:p>
    <w:p w14:paraId="4C5B97EA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</w:p>
    <w:tbl>
      <w:tblPr>
        <w:tblW w:w="9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789"/>
        <w:gridCol w:w="1053"/>
        <w:gridCol w:w="1106"/>
        <w:gridCol w:w="1134"/>
        <w:gridCol w:w="1134"/>
        <w:gridCol w:w="1418"/>
        <w:gridCol w:w="1275"/>
      </w:tblGrid>
      <w:tr w:rsidR="0021778C" w:rsidRPr="008620C2" w14:paraId="58937346" w14:textId="77777777" w:rsidTr="00F00FE4">
        <w:tc>
          <w:tcPr>
            <w:tcW w:w="696" w:type="dxa"/>
            <w:vMerge w:val="restart"/>
            <w:vAlign w:val="center"/>
          </w:tcPr>
          <w:p w14:paraId="70DFC11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52FF5FA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АКТИВ</w:t>
            </w:r>
          </w:p>
        </w:tc>
        <w:tc>
          <w:tcPr>
            <w:tcW w:w="1053" w:type="dxa"/>
            <w:vMerge w:val="restart"/>
            <w:vAlign w:val="center"/>
          </w:tcPr>
          <w:p w14:paraId="2A06654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 31.12 отч.года</w:t>
            </w:r>
          </w:p>
        </w:tc>
        <w:tc>
          <w:tcPr>
            <w:tcW w:w="1106" w:type="dxa"/>
            <w:vMerge w:val="restart"/>
            <w:vAlign w:val="center"/>
          </w:tcPr>
          <w:p w14:paraId="5267870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предыдущий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8B38FD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4BA176A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Темпы прироста, %</w:t>
            </w:r>
          </w:p>
          <w:p w14:paraId="0C51DF2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3BEB9A83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Влияние изменения статьи на результат в целом, %</w:t>
            </w:r>
          </w:p>
        </w:tc>
      </w:tr>
      <w:tr w:rsidR="0021778C" w:rsidRPr="0046394D" w14:paraId="2A6E47A4" w14:textId="77777777" w:rsidTr="00F00FE4">
        <w:tc>
          <w:tcPr>
            <w:tcW w:w="696" w:type="dxa"/>
            <w:vMerge/>
          </w:tcPr>
          <w:p w14:paraId="2BBA1C8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89" w:type="dxa"/>
            <w:vMerge/>
          </w:tcPr>
          <w:p w14:paraId="1DE5F1B7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53" w:type="dxa"/>
            <w:vMerge/>
          </w:tcPr>
          <w:p w14:paraId="1976BE91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  <w:vMerge/>
          </w:tcPr>
          <w:p w14:paraId="7B798648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0216E8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1D9AA40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 предыдущему году</w:t>
            </w:r>
          </w:p>
        </w:tc>
        <w:tc>
          <w:tcPr>
            <w:tcW w:w="1418" w:type="dxa"/>
          </w:tcPr>
          <w:p w14:paraId="5093C96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 году, предшествующему, предыдущему</w:t>
            </w:r>
          </w:p>
        </w:tc>
        <w:tc>
          <w:tcPr>
            <w:tcW w:w="1275" w:type="dxa"/>
            <w:vMerge/>
          </w:tcPr>
          <w:p w14:paraId="50A3793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0B48490" w14:textId="77777777" w:rsidTr="00F00FE4">
        <w:tc>
          <w:tcPr>
            <w:tcW w:w="696" w:type="dxa"/>
          </w:tcPr>
          <w:p w14:paraId="63BF207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364C5BE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Имущество предприятия</w:t>
            </w:r>
          </w:p>
        </w:tc>
        <w:tc>
          <w:tcPr>
            <w:tcW w:w="1053" w:type="dxa"/>
          </w:tcPr>
          <w:p w14:paraId="2A6F7AE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11C9ACC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0F734F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6B8220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FD494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FF0B74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68CA22D0" w14:textId="77777777" w:rsidTr="00F00FE4">
        <w:tc>
          <w:tcPr>
            <w:tcW w:w="696" w:type="dxa"/>
          </w:tcPr>
          <w:p w14:paraId="484E5A8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1.1</w:t>
            </w:r>
          </w:p>
        </w:tc>
        <w:tc>
          <w:tcPr>
            <w:tcW w:w="1789" w:type="dxa"/>
          </w:tcPr>
          <w:p w14:paraId="00F3110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Основной капитал</w:t>
            </w:r>
          </w:p>
        </w:tc>
        <w:tc>
          <w:tcPr>
            <w:tcW w:w="1053" w:type="dxa"/>
          </w:tcPr>
          <w:p w14:paraId="07E137A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620A9A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E1A5D6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47E0AD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72AC7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4EA98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45E1E79A" w14:textId="77777777" w:rsidTr="00F00FE4">
        <w:tc>
          <w:tcPr>
            <w:tcW w:w="696" w:type="dxa"/>
          </w:tcPr>
          <w:p w14:paraId="2DA67B0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</w:t>
            </w:r>
          </w:p>
        </w:tc>
        <w:tc>
          <w:tcPr>
            <w:tcW w:w="1789" w:type="dxa"/>
          </w:tcPr>
          <w:p w14:paraId="66CB745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Оборотный капитал</w:t>
            </w:r>
          </w:p>
        </w:tc>
        <w:tc>
          <w:tcPr>
            <w:tcW w:w="1053" w:type="dxa"/>
          </w:tcPr>
          <w:p w14:paraId="263C216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BDA2B6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BC111F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8DA5BD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02024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1F0A7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4876216F" w14:textId="77777777" w:rsidTr="00F00FE4">
        <w:tc>
          <w:tcPr>
            <w:tcW w:w="696" w:type="dxa"/>
          </w:tcPr>
          <w:p w14:paraId="067ECD6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1.2.1</w:t>
            </w:r>
          </w:p>
        </w:tc>
        <w:tc>
          <w:tcPr>
            <w:tcW w:w="1789" w:type="dxa"/>
          </w:tcPr>
          <w:p w14:paraId="499A7C5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Запасы и затраты</w:t>
            </w:r>
          </w:p>
        </w:tc>
        <w:tc>
          <w:tcPr>
            <w:tcW w:w="1053" w:type="dxa"/>
          </w:tcPr>
          <w:p w14:paraId="46A1484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345FE0B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D3C49B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CE4894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6746C6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6F50A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D6A06E8" w14:textId="77777777" w:rsidTr="00F00FE4">
        <w:tc>
          <w:tcPr>
            <w:tcW w:w="696" w:type="dxa"/>
          </w:tcPr>
          <w:p w14:paraId="76ED887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1.2.2</w:t>
            </w:r>
          </w:p>
        </w:tc>
        <w:tc>
          <w:tcPr>
            <w:tcW w:w="1789" w:type="dxa"/>
          </w:tcPr>
          <w:p w14:paraId="1198778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53" w:type="dxa"/>
          </w:tcPr>
          <w:p w14:paraId="212F12B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25ED128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2EC930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8D1EA3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12CB9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1965F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8620C2" w14:paraId="1CC6EB4A" w14:textId="77777777" w:rsidTr="00F00FE4">
        <w:tc>
          <w:tcPr>
            <w:tcW w:w="696" w:type="dxa"/>
          </w:tcPr>
          <w:p w14:paraId="5797B90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1.2.3</w:t>
            </w:r>
          </w:p>
        </w:tc>
        <w:tc>
          <w:tcPr>
            <w:tcW w:w="1789" w:type="dxa"/>
          </w:tcPr>
          <w:p w14:paraId="72A193E9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Денежные средства и краткосрочные ценные бумаги</w:t>
            </w:r>
          </w:p>
        </w:tc>
        <w:tc>
          <w:tcPr>
            <w:tcW w:w="1053" w:type="dxa"/>
          </w:tcPr>
          <w:p w14:paraId="3BB43A18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06" w:type="dxa"/>
          </w:tcPr>
          <w:p w14:paraId="0C258CA7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1791A5A8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498CE058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3C87604B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3085EC4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46394D" w14:paraId="40E02E12" w14:textId="77777777" w:rsidTr="00F00FE4">
        <w:tc>
          <w:tcPr>
            <w:tcW w:w="696" w:type="dxa"/>
          </w:tcPr>
          <w:p w14:paraId="163D3AE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1.2.4</w:t>
            </w:r>
          </w:p>
        </w:tc>
        <w:tc>
          <w:tcPr>
            <w:tcW w:w="1789" w:type="dxa"/>
          </w:tcPr>
          <w:p w14:paraId="460921D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Прочие активы</w:t>
            </w:r>
          </w:p>
        </w:tc>
        <w:tc>
          <w:tcPr>
            <w:tcW w:w="1053" w:type="dxa"/>
          </w:tcPr>
          <w:p w14:paraId="6763BC8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784439D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C6BF32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45BF75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72D565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554FB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94578C6" w14:textId="77777777" w:rsidTr="00F00FE4">
        <w:tc>
          <w:tcPr>
            <w:tcW w:w="696" w:type="dxa"/>
          </w:tcPr>
          <w:p w14:paraId="7354356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789" w:type="dxa"/>
          </w:tcPr>
          <w:p w14:paraId="009216C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ПАССИВ</w:t>
            </w:r>
          </w:p>
        </w:tc>
        <w:tc>
          <w:tcPr>
            <w:tcW w:w="1053" w:type="dxa"/>
          </w:tcPr>
          <w:p w14:paraId="7F7F854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A2A256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DEACA6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36371F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16D79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594F5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452F13E0" w14:textId="77777777" w:rsidTr="00F00FE4">
        <w:tc>
          <w:tcPr>
            <w:tcW w:w="696" w:type="dxa"/>
          </w:tcPr>
          <w:p w14:paraId="3937186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</w:t>
            </w:r>
          </w:p>
        </w:tc>
        <w:tc>
          <w:tcPr>
            <w:tcW w:w="1789" w:type="dxa"/>
          </w:tcPr>
          <w:p w14:paraId="11AEE98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 xml:space="preserve">Источники имущества </w:t>
            </w:r>
          </w:p>
        </w:tc>
        <w:tc>
          <w:tcPr>
            <w:tcW w:w="1053" w:type="dxa"/>
          </w:tcPr>
          <w:p w14:paraId="7E42956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B6B29D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314CF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3625F1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FE7F55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BCC71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419BC68B" w14:textId="77777777" w:rsidTr="00F00FE4">
        <w:tc>
          <w:tcPr>
            <w:tcW w:w="696" w:type="dxa"/>
          </w:tcPr>
          <w:p w14:paraId="3A1A53A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2.1</w:t>
            </w:r>
          </w:p>
        </w:tc>
        <w:tc>
          <w:tcPr>
            <w:tcW w:w="1789" w:type="dxa"/>
          </w:tcPr>
          <w:p w14:paraId="1F07773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Собственный капитал</w:t>
            </w:r>
          </w:p>
        </w:tc>
        <w:tc>
          <w:tcPr>
            <w:tcW w:w="1053" w:type="dxa"/>
          </w:tcPr>
          <w:p w14:paraId="7C7490F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1EEAC28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F358AB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4164D0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6956C7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6E0AA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1DA5532" w14:textId="77777777" w:rsidTr="00F00FE4">
        <w:tc>
          <w:tcPr>
            <w:tcW w:w="696" w:type="dxa"/>
          </w:tcPr>
          <w:p w14:paraId="101C917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</w:t>
            </w:r>
          </w:p>
        </w:tc>
        <w:tc>
          <w:tcPr>
            <w:tcW w:w="1789" w:type="dxa"/>
          </w:tcPr>
          <w:p w14:paraId="330593A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Заемный капитал</w:t>
            </w:r>
          </w:p>
        </w:tc>
        <w:tc>
          <w:tcPr>
            <w:tcW w:w="1053" w:type="dxa"/>
          </w:tcPr>
          <w:p w14:paraId="77FED03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05880BE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F3C8E7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132D30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D7C02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F2E8D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1D031F28" w14:textId="77777777" w:rsidTr="00F00FE4">
        <w:tc>
          <w:tcPr>
            <w:tcW w:w="696" w:type="dxa"/>
          </w:tcPr>
          <w:p w14:paraId="20032CB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2.2.1</w:t>
            </w:r>
          </w:p>
        </w:tc>
        <w:tc>
          <w:tcPr>
            <w:tcW w:w="1789" w:type="dxa"/>
          </w:tcPr>
          <w:p w14:paraId="34D7423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Долгосрочные кредиты и займы</w:t>
            </w:r>
          </w:p>
        </w:tc>
        <w:tc>
          <w:tcPr>
            <w:tcW w:w="1053" w:type="dxa"/>
          </w:tcPr>
          <w:p w14:paraId="4115359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5B5BF5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87B470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C5F9A4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AE500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40622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741FB2C" w14:textId="77777777" w:rsidTr="00F00FE4">
        <w:tc>
          <w:tcPr>
            <w:tcW w:w="696" w:type="dxa"/>
          </w:tcPr>
          <w:p w14:paraId="1BCF0DF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2.2.2</w:t>
            </w:r>
          </w:p>
        </w:tc>
        <w:tc>
          <w:tcPr>
            <w:tcW w:w="1789" w:type="dxa"/>
          </w:tcPr>
          <w:p w14:paraId="7157545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Краткосрочные кредиты и займы</w:t>
            </w:r>
          </w:p>
        </w:tc>
        <w:tc>
          <w:tcPr>
            <w:tcW w:w="1053" w:type="dxa"/>
          </w:tcPr>
          <w:p w14:paraId="3E4B230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38BE84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95C08F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AD01B7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BB294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32B82B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EF87375" w14:textId="77777777" w:rsidTr="00F00FE4">
        <w:tc>
          <w:tcPr>
            <w:tcW w:w="696" w:type="dxa"/>
          </w:tcPr>
          <w:p w14:paraId="794DA14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2.2.3</w:t>
            </w:r>
          </w:p>
        </w:tc>
        <w:tc>
          <w:tcPr>
            <w:tcW w:w="1789" w:type="dxa"/>
          </w:tcPr>
          <w:p w14:paraId="3230E68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053" w:type="dxa"/>
          </w:tcPr>
          <w:p w14:paraId="19098D4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06" w:type="dxa"/>
          </w:tcPr>
          <w:p w14:paraId="1E7CF53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AD9245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752F44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71C16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163B9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</w:tbl>
    <w:p w14:paraId="5C722F69" w14:textId="77777777" w:rsidR="0021778C" w:rsidRPr="0046394D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2391BC2B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Общая оценка финансового состояния предприятия осуществляется в результате вертикального и горизонтального анализа баланса, для чего составляется сравнительный аналитический баланс</w:t>
      </w:r>
    </w:p>
    <w:p w14:paraId="28EC7C1D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13622ABF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</w:p>
    <w:p w14:paraId="380E9C6E" w14:textId="77777777" w:rsidR="0021778C" w:rsidRPr="0021778C" w:rsidRDefault="0021778C" w:rsidP="0021778C">
      <w:pPr>
        <w:tabs>
          <w:tab w:val="left" w:pos="709"/>
        </w:tabs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1.2 Таблица для оценки структуры баланса и ее изменения за отчетный период (вертикальный анализ)</w:t>
      </w:r>
    </w:p>
    <w:p w14:paraId="239406E6" w14:textId="77777777" w:rsidR="0021778C" w:rsidRPr="0021778C" w:rsidRDefault="0021778C" w:rsidP="0021778C">
      <w:pPr>
        <w:tabs>
          <w:tab w:val="left" w:pos="709"/>
        </w:tabs>
        <w:spacing w:after="0" w:line="240" w:lineRule="auto"/>
        <w:ind w:left="705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</w:p>
    <w:p w14:paraId="00D95E5B" w14:textId="77777777" w:rsidR="0021778C" w:rsidRPr="0046394D" w:rsidRDefault="0021778C" w:rsidP="0021778C">
      <w:pPr>
        <w:tabs>
          <w:tab w:val="left" w:pos="0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Таблица 2</w:t>
      </w:r>
    </w:p>
    <w:p w14:paraId="2E057066" w14:textId="77777777" w:rsidR="0021778C" w:rsidRPr="0046394D" w:rsidRDefault="0021778C" w:rsidP="0021778C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Анализ структуры баланса</w:t>
      </w:r>
    </w:p>
    <w:p w14:paraId="21B5BA65" w14:textId="77777777" w:rsidR="0021778C" w:rsidRPr="0046394D" w:rsidRDefault="0021778C" w:rsidP="0021778C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</w:p>
    <w:tbl>
      <w:tblPr>
        <w:tblW w:w="5314" w:type="pct"/>
        <w:tblLayout w:type="fixed"/>
        <w:tblLook w:val="0000" w:firstRow="0" w:lastRow="0" w:firstColumn="0" w:lastColumn="0" w:noHBand="0" w:noVBand="0"/>
      </w:tblPr>
      <w:tblGrid>
        <w:gridCol w:w="798"/>
        <w:gridCol w:w="1384"/>
        <w:gridCol w:w="1026"/>
        <w:gridCol w:w="1497"/>
        <w:gridCol w:w="2001"/>
        <w:gridCol w:w="1521"/>
        <w:gridCol w:w="1700"/>
      </w:tblGrid>
      <w:tr w:rsidR="0021778C" w:rsidRPr="008620C2" w14:paraId="32837E6E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</w:tcBorders>
          </w:tcPr>
          <w:p w14:paraId="53BC82A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1ED2D95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АКТИВ</w:t>
            </w:r>
          </w:p>
        </w:tc>
        <w:tc>
          <w:tcPr>
            <w:tcW w:w="2279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FA4DF4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Удельные веса</w:t>
            </w:r>
          </w:p>
        </w:tc>
        <w:tc>
          <w:tcPr>
            <w:tcW w:w="1622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8D2C2F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т.р.</w:t>
            </w:r>
          </w:p>
          <w:p w14:paraId="5DE4EDCB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 по сравнению</w:t>
            </w:r>
          </w:p>
        </w:tc>
      </w:tr>
      <w:tr w:rsidR="0021778C" w:rsidRPr="0046394D" w14:paraId="4AB03904" w14:textId="77777777" w:rsidTr="00F00FE4">
        <w:tc>
          <w:tcPr>
            <w:tcW w:w="402" w:type="pct"/>
            <w:tcBorders>
              <w:left w:val="single" w:sz="6" w:space="0" w:color="auto"/>
            </w:tcBorders>
          </w:tcPr>
          <w:p w14:paraId="79961B33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697" w:type="pct"/>
            <w:tcBorders>
              <w:left w:val="single" w:sz="6" w:space="0" w:color="auto"/>
              <w:right w:val="single" w:sz="6" w:space="0" w:color="auto"/>
            </w:tcBorders>
          </w:tcPr>
          <w:p w14:paraId="0E9E5A2F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6BF66AD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 31.12 отч.года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6E2CB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предыдущий год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8B6950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8086A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 предыдущим</w:t>
            </w:r>
          </w:p>
          <w:p w14:paraId="60BBD08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годом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3C770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 xml:space="preserve"> с годом, предшествующим предыдущему</w:t>
            </w:r>
          </w:p>
        </w:tc>
      </w:tr>
      <w:tr w:rsidR="0021778C" w:rsidRPr="0046394D" w14:paraId="4DB1788E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81BA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8CCC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Имущество предприятия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4A73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0AAC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53392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82B3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00D7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4683E344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AAFC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58CF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Основной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D408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29892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4051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3F3F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3DFF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A4880F8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28E0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08D9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Оборотный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3F5C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7AD2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B7CC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F9C1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2F89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8ACBB77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86D1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D80F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Запасы и затраты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86DE0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BF96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C964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DE6C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C2B79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7A0822DD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09D7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5EB3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EA3E2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1E06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ABE50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3D64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166F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8620C2" w14:paraId="0E242A2F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E724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28FD2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Денежные средства и краткосрочные ценные бумаги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41B17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03D36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93B21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E13DE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CEBF1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46394D" w14:paraId="7A73DCBE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3184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1.2.4.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829E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Прочие активы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C33E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0B6A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B2CC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1DCE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396F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210AAD1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862D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437F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ПАССИВ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37CC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6E94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06D2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991D9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D004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10E38A95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5D3B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6F6E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 xml:space="preserve">Источники имущества 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9FDD0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AF9F0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3633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359D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AE4A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8DE8EA8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81F6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A029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Собственный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1657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D880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9390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EC239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DF360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0D63ACF2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3825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C567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Заемный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DEDAB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39C2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B5499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93AC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11C9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0FFDEF9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E87B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891F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Долгосрочные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412C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0838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1BC6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5EC19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F60C2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376D644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9D0E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FC43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Краткосрочные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883A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02EC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F8B9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A1C82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4712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0088770A" w14:textId="77777777" w:rsidTr="00F00FE4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6BF8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F5DB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9FE2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725F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900E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454EB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A7B49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</w:tbl>
    <w:p w14:paraId="0E4B741B" w14:textId="77777777" w:rsidR="0021778C" w:rsidRPr="0046394D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7FB1EF7F" w14:textId="77777777" w:rsidR="0021778C" w:rsidRPr="0021778C" w:rsidRDefault="0021778C" w:rsidP="000A72E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ab/>
      </w: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Таблица 2 позволяет определить структуру капитала, преимущественно за счет каких источников и в каком направлении развивалось предприятие. Для этого сравнивается удельный вес величины изменения собственного капитала в величине изменения валюты баланса и удельный вес величины изменения заемного капитала в величине изменения валюты баланса, тем самым определяется, преимущественно за счет каких источников </w:t>
      </w: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развивалось предприятие. Сравнение же удельного веса величины изменения мобильной части капитала в величине изменения валюты баланса позволяет выявить вид имущества, на увеличение которого в наибольшей мере был направлен прирост источников.</w:t>
      </w:r>
    </w:p>
    <w:p w14:paraId="683DCF9C" w14:textId="77777777" w:rsidR="0021778C" w:rsidRPr="0021778C" w:rsidRDefault="0021778C" w:rsidP="000A72E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По полученным значениям таблицы 2 графически показывается капитал предприятия на начало о конец анализируемого периода.</w:t>
      </w:r>
    </w:p>
    <w:p w14:paraId="26528EA2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48369319" w14:textId="77777777" w:rsidR="0021778C" w:rsidRPr="0021778C" w:rsidRDefault="0021778C" w:rsidP="0021778C">
      <w:pPr>
        <w:tabs>
          <w:tab w:val="left" w:pos="709"/>
        </w:tabs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b/>
          <w:i/>
          <w:kern w:val="18"/>
          <w:sz w:val="24"/>
          <w:szCs w:val="24"/>
          <w:lang w:val="ru-RU"/>
        </w:rPr>
        <w:t>1.3 Таблица для выявления финансовой устойчивости</w:t>
      </w:r>
    </w:p>
    <w:p w14:paraId="70B61366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141330C9" w14:textId="77777777" w:rsidR="0021778C" w:rsidRPr="0021778C" w:rsidRDefault="0021778C" w:rsidP="000A72E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Для выявления финансовой</w:t>
      </w: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  <w:t>устойчивости составляется таблица 3. По данным таблицы 3 финансовое состояние предприятия может быть определено четырьмя типами финансовой ситуации: 1) абсолютная устойчивость финансового состояния; 2) нормальная устойчивость финансового состояния: 3) неустойчивое финансовое состояние; 4) кризисное финансовое состояние.</w:t>
      </w:r>
    </w:p>
    <w:p w14:paraId="3F4344E5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12B6CFAC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right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0A49C218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3</w:t>
      </w:r>
    </w:p>
    <w:p w14:paraId="4AA7C692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для выявления финансовой устойчивости</w:t>
      </w:r>
    </w:p>
    <w:p w14:paraId="21799D31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98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89"/>
        <w:gridCol w:w="1053"/>
        <w:gridCol w:w="1269"/>
        <w:gridCol w:w="1843"/>
        <w:gridCol w:w="1559"/>
        <w:gridCol w:w="1641"/>
      </w:tblGrid>
      <w:tr w:rsidR="0021778C" w:rsidRPr="008620C2" w14:paraId="522B3E20" w14:textId="77777777" w:rsidTr="00F00FE4">
        <w:tc>
          <w:tcPr>
            <w:tcW w:w="675" w:type="dxa"/>
            <w:vMerge w:val="restart"/>
            <w:vAlign w:val="center"/>
          </w:tcPr>
          <w:p w14:paraId="5190259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21FEBB9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Показатели</w:t>
            </w:r>
          </w:p>
        </w:tc>
        <w:tc>
          <w:tcPr>
            <w:tcW w:w="4165" w:type="dxa"/>
            <w:gridSpan w:val="3"/>
            <w:vAlign w:val="center"/>
          </w:tcPr>
          <w:p w14:paraId="446F705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Сумма, т.р.</w:t>
            </w:r>
          </w:p>
        </w:tc>
        <w:tc>
          <w:tcPr>
            <w:tcW w:w="3200" w:type="dxa"/>
            <w:gridSpan w:val="2"/>
            <w:vAlign w:val="center"/>
          </w:tcPr>
          <w:p w14:paraId="023677D4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т.р.</w:t>
            </w:r>
          </w:p>
          <w:p w14:paraId="7E9FC3E6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21778C" w:rsidRPr="0046394D" w14:paraId="48AC1BAA" w14:textId="77777777" w:rsidTr="00F00FE4">
        <w:tc>
          <w:tcPr>
            <w:tcW w:w="675" w:type="dxa"/>
            <w:vMerge/>
            <w:vAlign w:val="center"/>
          </w:tcPr>
          <w:p w14:paraId="5FFB2DD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789" w:type="dxa"/>
            <w:vMerge/>
            <w:vAlign w:val="center"/>
          </w:tcPr>
          <w:p w14:paraId="421B41C4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53" w:type="dxa"/>
            <w:vAlign w:val="center"/>
          </w:tcPr>
          <w:p w14:paraId="2AB6C4C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 31.12 отч.года</w:t>
            </w:r>
          </w:p>
        </w:tc>
        <w:tc>
          <w:tcPr>
            <w:tcW w:w="1269" w:type="dxa"/>
            <w:vAlign w:val="center"/>
          </w:tcPr>
          <w:p w14:paraId="40A9136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предыдущий год</w:t>
            </w:r>
          </w:p>
        </w:tc>
        <w:tc>
          <w:tcPr>
            <w:tcW w:w="1843" w:type="dxa"/>
            <w:vAlign w:val="center"/>
          </w:tcPr>
          <w:p w14:paraId="315A97A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  <w:tc>
          <w:tcPr>
            <w:tcW w:w="1559" w:type="dxa"/>
            <w:vAlign w:val="center"/>
          </w:tcPr>
          <w:p w14:paraId="7B78F32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 предыдущим</w:t>
            </w:r>
          </w:p>
          <w:p w14:paraId="6A15FBC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годом</w:t>
            </w:r>
          </w:p>
        </w:tc>
        <w:tc>
          <w:tcPr>
            <w:tcW w:w="1641" w:type="dxa"/>
            <w:vAlign w:val="center"/>
          </w:tcPr>
          <w:p w14:paraId="686A14C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 годом, предшествующим предыдущему</w:t>
            </w:r>
          </w:p>
        </w:tc>
      </w:tr>
      <w:tr w:rsidR="0021778C" w:rsidRPr="0046394D" w14:paraId="2011D9B8" w14:textId="77777777" w:rsidTr="00F00FE4">
        <w:tc>
          <w:tcPr>
            <w:tcW w:w="675" w:type="dxa"/>
          </w:tcPr>
          <w:p w14:paraId="0DAE2EE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1.</w:t>
            </w:r>
          </w:p>
        </w:tc>
        <w:tc>
          <w:tcPr>
            <w:tcW w:w="1789" w:type="dxa"/>
          </w:tcPr>
          <w:p w14:paraId="6E49840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Собственный капитал</w:t>
            </w:r>
          </w:p>
        </w:tc>
        <w:tc>
          <w:tcPr>
            <w:tcW w:w="1053" w:type="dxa"/>
          </w:tcPr>
          <w:p w14:paraId="155B821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299D1E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216F4F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C19F3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641" w:type="dxa"/>
          </w:tcPr>
          <w:p w14:paraId="400522B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08E24101" w14:textId="77777777" w:rsidTr="00F00FE4">
        <w:tc>
          <w:tcPr>
            <w:tcW w:w="675" w:type="dxa"/>
          </w:tcPr>
          <w:p w14:paraId="67DA186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</w:t>
            </w:r>
          </w:p>
        </w:tc>
        <w:tc>
          <w:tcPr>
            <w:tcW w:w="1789" w:type="dxa"/>
          </w:tcPr>
          <w:p w14:paraId="34E6CF8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Основной капитал</w:t>
            </w:r>
          </w:p>
        </w:tc>
        <w:tc>
          <w:tcPr>
            <w:tcW w:w="1053" w:type="dxa"/>
          </w:tcPr>
          <w:p w14:paraId="15B3688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EBD9C4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21CB4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7F469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641" w:type="dxa"/>
          </w:tcPr>
          <w:p w14:paraId="4FC30D4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7823F396" w14:textId="77777777" w:rsidTr="00F00FE4">
        <w:tc>
          <w:tcPr>
            <w:tcW w:w="675" w:type="dxa"/>
          </w:tcPr>
          <w:p w14:paraId="6AE48AC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3.</w:t>
            </w:r>
          </w:p>
        </w:tc>
        <w:tc>
          <w:tcPr>
            <w:tcW w:w="1789" w:type="dxa"/>
          </w:tcPr>
          <w:p w14:paraId="5CAC856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 xml:space="preserve"> Наличие собственных оборотных средств</w:t>
            </w:r>
          </w:p>
        </w:tc>
        <w:tc>
          <w:tcPr>
            <w:tcW w:w="1053" w:type="dxa"/>
          </w:tcPr>
          <w:p w14:paraId="61859D9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DFBDBB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299D6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87632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1F3FC5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72DBFB76" w14:textId="77777777" w:rsidTr="00F00FE4">
        <w:tc>
          <w:tcPr>
            <w:tcW w:w="675" w:type="dxa"/>
          </w:tcPr>
          <w:p w14:paraId="1644AFD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4.</w:t>
            </w:r>
          </w:p>
        </w:tc>
        <w:tc>
          <w:tcPr>
            <w:tcW w:w="1789" w:type="dxa"/>
          </w:tcPr>
          <w:p w14:paraId="641B7A3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Долгосрочные кредиты</w:t>
            </w:r>
          </w:p>
        </w:tc>
        <w:tc>
          <w:tcPr>
            <w:tcW w:w="1053" w:type="dxa"/>
          </w:tcPr>
          <w:p w14:paraId="0D2B798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69" w:type="dxa"/>
          </w:tcPr>
          <w:p w14:paraId="57E1EDB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169256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CCA26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641" w:type="dxa"/>
          </w:tcPr>
          <w:p w14:paraId="0A8030C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8620C2" w14:paraId="085F892C" w14:textId="77777777" w:rsidTr="00F00FE4">
        <w:tc>
          <w:tcPr>
            <w:tcW w:w="675" w:type="dxa"/>
          </w:tcPr>
          <w:p w14:paraId="7C4ACE6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5.</w:t>
            </w:r>
          </w:p>
        </w:tc>
        <w:tc>
          <w:tcPr>
            <w:tcW w:w="1789" w:type="dxa"/>
          </w:tcPr>
          <w:p w14:paraId="5CDD6563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Наличие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34877FAD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14:paraId="4D39DB3A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3F9C0F92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610E2329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14:paraId="7667D4E7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46394D" w14:paraId="66095116" w14:textId="77777777" w:rsidTr="00F00FE4">
        <w:tc>
          <w:tcPr>
            <w:tcW w:w="675" w:type="dxa"/>
          </w:tcPr>
          <w:p w14:paraId="541E1C2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6.</w:t>
            </w:r>
          </w:p>
        </w:tc>
        <w:tc>
          <w:tcPr>
            <w:tcW w:w="1789" w:type="dxa"/>
          </w:tcPr>
          <w:p w14:paraId="222ABC5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Краткосрочные кредиты</w:t>
            </w:r>
          </w:p>
        </w:tc>
        <w:tc>
          <w:tcPr>
            <w:tcW w:w="1053" w:type="dxa"/>
          </w:tcPr>
          <w:p w14:paraId="5C891E7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3629D8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942769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CC9FA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641" w:type="dxa"/>
          </w:tcPr>
          <w:p w14:paraId="66159BD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8620C2" w14:paraId="3046E2A9" w14:textId="77777777" w:rsidTr="00F00FE4">
        <w:tc>
          <w:tcPr>
            <w:tcW w:w="675" w:type="dxa"/>
          </w:tcPr>
          <w:p w14:paraId="0E78B71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7.</w:t>
            </w:r>
          </w:p>
        </w:tc>
        <w:tc>
          <w:tcPr>
            <w:tcW w:w="1789" w:type="dxa"/>
          </w:tcPr>
          <w:p w14:paraId="48150875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 xml:space="preserve"> Общая величина основных источников формирования материальных </w:t>
            </w: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lastRenderedPageBreak/>
              <w:t>оборотных средств</w:t>
            </w:r>
          </w:p>
        </w:tc>
        <w:tc>
          <w:tcPr>
            <w:tcW w:w="1053" w:type="dxa"/>
          </w:tcPr>
          <w:p w14:paraId="69F24A31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14:paraId="0F1523E7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390F1030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11ECCEEB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14:paraId="44CAB9CE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8620C2" w14:paraId="0C3DF32C" w14:textId="77777777" w:rsidTr="00F00FE4">
        <w:tc>
          <w:tcPr>
            <w:tcW w:w="675" w:type="dxa"/>
          </w:tcPr>
          <w:p w14:paraId="2A724A8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8.</w:t>
            </w:r>
          </w:p>
        </w:tc>
        <w:tc>
          <w:tcPr>
            <w:tcW w:w="1789" w:type="dxa"/>
          </w:tcPr>
          <w:p w14:paraId="7DA214C6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Общая величина материальных оборотных средств</w:t>
            </w:r>
          </w:p>
        </w:tc>
        <w:tc>
          <w:tcPr>
            <w:tcW w:w="1053" w:type="dxa"/>
          </w:tcPr>
          <w:p w14:paraId="4E03FA2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14:paraId="09A148C6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0B717ECB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  <w:p w14:paraId="1C19E154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27E6141B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14:paraId="409E1950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8620C2" w14:paraId="217642AA" w14:textId="77777777" w:rsidTr="00F00FE4">
        <w:tc>
          <w:tcPr>
            <w:tcW w:w="675" w:type="dxa"/>
          </w:tcPr>
          <w:p w14:paraId="3FA6A20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9.</w:t>
            </w:r>
          </w:p>
        </w:tc>
        <w:tc>
          <w:tcPr>
            <w:tcW w:w="1789" w:type="dxa"/>
          </w:tcPr>
          <w:p w14:paraId="76A36FA3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Излишек (+) или недостаток (-) собственных оборотных средств</w:t>
            </w:r>
          </w:p>
        </w:tc>
        <w:tc>
          <w:tcPr>
            <w:tcW w:w="1053" w:type="dxa"/>
          </w:tcPr>
          <w:p w14:paraId="76FEB2C7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14:paraId="241D7228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18B137B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61B3DA8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14:paraId="4BD40FFD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8620C2" w14:paraId="28A8C466" w14:textId="77777777" w:rsidTr="00F00FE4">
        <w:tc>
          <w:tcPr>
            <w:tcW w:w="675" w:type="dxa"/>
          </w:tcPr>
          <w:p w14:paraId="50E840D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10.</w:t>
            </w:r>
          </w:p>
        </w:tc>
        <w:tc>
          <w:tcPr>
            <w:tcW w:w="1789" w:type="dxa"/>
          </w:tcPr>
          <w:p w14:paraId="790D0E3C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Излишек (+) или недостаток (-)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04E81D98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14:paraId="57C40531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160812C1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4EC42372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14:paraId="5590A222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8620C2" w14:paraId="3B2E6F40" w14:textId="77777777" w:rsidTr="00F00FE4">
        <w:tc>
          <w:tcPr>
            <w:tcW w:w="675" w:type="dxa"/>
          </w:tcPr>
          <w:p w14:paraId="6D8352E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11.</w:t>
            </w:r>
          </w:p>
        </w:tc>
        <w:tc>
          <w:tcPr>
            <w:tcW w:w="1789" w:type="dxa"/>
          </w:tcPr>
          <w:p w14:paraId="621107B7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Излишек (+) или недостаток (-) общей величины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4261EB8B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269" w:type="dxa"/>
          </w:tcPr>
          <w:p w14:paraId="41961B32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369E35FD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6E8A092B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14:paraId="408EA3CB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46394D" w14:paraId="1FA0938C" w14:textId="77777777" w:rsidTr="00F00FE4">
        <w:tc>
          <w:tcPr>
            <w:tcW w:w="675" w:type="dxa"/>
          </w:tcPr>
          <w:p w14:paraId="7F6EAF2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 xml:space="preserve">12. </w:t>
            </w:r>
          </w:p>
        </w:tc>
        <w:tc>
          <w:tcPr>
            <w:tcW w:w="1789" w:type="dxa"/>
          </w:tcPr>
          <w:p w14:paraId="54437C1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Показатель типа финансовой ситуации</w:t>
            </w:r>
          </w:p>
        </w:tc>
        <w:tc>
          <w:tcPr>
            <w:tcW w:w="1053" w:type="dxa"/>
          </w:tcPr>
          <w:p w14:paraId="3BFD168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7557F5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03586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63C7A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641" w:type="dxa"/>
          </w:tcPr>
          <w:p w14:paraId="33F02AA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</w:tbl>
    <w:p w14:paraId="6E491DA6" w14:textId="77777777" w:rsidR="0021778C" w:rsidRPr="0046394D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06036790" w14:textId="77777777" w:rsidR="0021778C" w:rsidRPr="0046394D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4BA8B556" w14:textId="77777777" w:rsidR="0021778C" w:rsidRPr="0046394D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22417CA9" w14:textId="77777777" w:rsidR="0021778C" w:rsidRPr="0046394D" w:rsidRDefault="0021778C" w:rsidP="0021778C">
      <w:pPr>
        <w:numPr>
          <w:ilvl w:val="0"/>
          <w:numId w:val="3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b/>
          <w:i/>
          <w:kern w:val="18"/>
          <w:sz w:val="24"/>
          <w:szCs w:val="24"/>
        </w:rPr>
        <w:t>Таблица для оценки ликвидности баланса</w:t>
      </w:r>
    </w:p>
    <w:p w14:paraId="45581FC2" w14:textId="77777777" w:rsidR="0021778C" w:rsidRPr="0046394D" w:rsidRDefault="0021778C" w:rsidP="0021778C">
      <w:pPr>
        <w:tabs>
          <w:tab w:val="left" w:pos="709"/>
        </w:tabs>
        <w:spacing w:after="0" w:line="240" w:lineRule="auto"/>
        <w:ind w:left="705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60C73070" w14:textId="77777777" w:rsidR="0021778C" w:rsidRPr="0021778C" w:rsidRDefault="0021778C" w:rsidP="000A72E3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Ликвидность баланса определяется сопоставлением остатков на счетах бухгалтерского учета, сгруппированным по определенным признакам. Группировка счетов бухгалтерского учета осуществляется в таблице 4.</w:t>
      </w:r>
    </w:p>
    <w:p w14:paraId="549A2628" w14:textId="77777777" w:rsidR="0021778C" w:rsidRPr="0021778C" w:rsidRDefault="0021778C" w:rsidP="000A72E3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Для оценки ликвидности баланса составляется таблица 5. Значение показателей определяется по расчетным формулам. При группировке счетов должен быть индивидуальный подход каждого обучающегося к оценке статей баланса. В данном случае студент должен обосновать свою оценку статей актива по степени ликвидности и статей пассива по срочности обязательств.</w:t>
      </w:r>
    </w:p>
    <w:p w14:paraId="38B6B4D5" w14:textId="77777777" w:rsidR="0021778C" w:rsidRPr="0021778C" w:rsidRDefault="0021778C" w:rsidP="000A72E3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Полученные результаты в таблице 5 позволяют оценить текущую и перспективную ликвидность.</w:t>
      </w:r>
    </w:p>
    <w:p w14:paraId="54442339" w14:textId="77777777" w:rsidR="0021778C" w:rsidRPr="0021778C" w:rsidRDefault="0021778C" w:rsidP="0021778C">
      <w:pPr>
        <w:tabs>
          <w:tab w:val="left" w:pos="0"/>
        </w:tabs>
        <w:spacing w:after="0" w:line="240" w:lineRule="auto"/>
        <w:ind w:firstLine="705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5508255C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right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4</w:t>
      </w:r>
    </w:p>
    <w:p w14:paraId="348E2A97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Таблица для группировки статей баланса</w:t>
      </w:r>
    </w:p>
    <w:p w14:paraId="4D04B979" w14:textId="77777777" w:rsidR="0021778C" w:rsidRPr="0021778C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6"/>
        <w:gridCol w:w="1592"/>
        <w:gridCol w:w="947"/>
        <w:gridCol w:w="1370"/>
        <w:gridCol w:w="1813"/>
        <w:gridCol w:w="1389"/>
        <w:gridCol w:w="1813"/>
      </w:tblGrid>
      <w:tr w:rsidR="0021778C" w:rsidRPr="008620C2" w14:paraId="3E97CF10" w14:textId="77777777" w:rsidTr="00F00FE4">
        <w:tc>
          <w:tcPr>
            <w:tcW w:w="0" w:type="auto"/>
            <w:vMerge w:val="restart"/>
          </w:tcPr>
          <w:p w14:paraId="494C2FE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0AD6555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gridSpan w:val="3"/>
            <w:vAlign w:val="center"/>
          </w:tcPr>
          <w:p w14:paraId="5B94825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Сумма, т.р.</w:t>
            </w:r>
          </w:p>
        </w:tc>
        <w:tc>
          <w:tcPr>
            <w:tcW w:w="0" w:type="auto"/>
            <w:gridSpan w:val="2"/>
            <w:vAlign w:val="center"/>
          </w:tcPr>
          <w:p w14:paraId="6B59CD26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т.р.</w:t>
            </w:r>
          </w:p>
          <w:p w14:paraId="6F2020D0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21778C" w:rsidRPr="0046394D" w14:paraId="59C93E18" w14:textId="77777777" w:rsidTr="00F00FE4">
        <w:tc>
          <w:tcPr>
            <w:tcW w:w="0" w:type="auto"/>
            <w:vMerge/>
          </w:tcPr>
          <w:p w14:paraId="60EF6A42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14:paraId="5BCC50D3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14:paraId="4845893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 31.12 отч.года</w:t>
            </w:r>
          </w:p>
        </w:tc>
        <w:tc>
          <w:tcPr>
            <w:tcW w:w="0" w:type="auto"/>
            <w:vAlign w:val="center"/>
          </w:tcPr>
          <w:p w14:paraId="2EAEDA2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04F3E0B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1B00781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 предыдущим</w:t>
            </w:r>
          </w:p>
          <w:p w14:paraId="7C0BD94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годом</w:t>
            </w:r>
          </w:p>
        </w:tc>
        <w:tc>
          <w:tcPr>
            <w:tcW w:w="0" w:type="auto"/>
            <w:vAlign w:val="center"/>
          </w:tcPr>
          <w:p w14:paraId="6D9A76B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</w:tr>
      <w:tr w:rsidR="0021778C" w:rsidRPr="0046394D" w14:paraId="3296435F" w14:textId="77777777" w:rsidTr="00F00FE4">
        <w:tc>
          <w:tcPr>
            <w:tcW w:w="0" w:type="auto"/>
          </w:tcPr>
          <w:p w14:paraId="1860030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661C58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АКТИВ</w:t>
            </w:r>
          </w:p>
        </w:tc>
        <w:tc>
          <w:tcPr>
            <w:tcW w:w="0" w:type="auto"/>
          </w:tcPr>
          <w:p w14:paraId="5FE330D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9D5AAC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5058C1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0DCAC4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6CCA93D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0365332D" w14:textId="77777777" w:rsidTr="00F00FE4">
        <w:tc>
          <w:tcPr>
            <w:tcW w:w="0" w:type="auto"/>
          </w:tcPr>
          <w:p w14:paraId="49A36A0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D286D0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Наиболее ликвидные</w:t>
            </w:r>
          </w:p>
        </w:tc>
        <w:tc>
          <w:tcPr>
            <w:tcW w:w="0" w:type="auto"/>
          </w:tcPr>
          <w:p w14:paraId="32ECA75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BDCE57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45AC6F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98EC97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5D2CF3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BD30774" w14:textId="77777777" w:rsidTr="00F00FE4">
        <w:tc>
          <w:tcPr>
            <w:tcW w:w="0" w:type="auto"/>
          </w:tcPr>
          <w:p w14:paraId="5C68FAE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</w:tcPr>
          <w:p w14:paraId="426F04B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Быстро реализуемые</w:t>
            </w:r>
          </w:p>
        </w:tc>
        <w:tc>
          <w:tcPr>
            <w:tcW w:w="0" w:type="auto"/>
          </w:tcPr>
          <w:p w14:paraId="3814467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7CE0B56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39BE64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EDE95C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C25A90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5ECDF59B" w14:textId="77777777" w:rsidTr="00F00FE4">
        <w:tc>
          <w:tcPr>
            <w:tcW w:w="0" w:type="auto"/>
          </w:tcPr>
          <w:p w14:paraId="59D1BBA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E19506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Медленно реализуемые</w:t>
            </w:r>
          </w:p>
        </w:tc>
        <w:tc>
          <w:tcPr>
            <w:tcW w:w="0" w:type="auto"/>
          </w:tcPr>
          <w:p w14:paraId="0C2DA17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D97E7E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7A7B5E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7FA088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E250F7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A28D074" w14:textId="77777777" w:rsidTr="00F00FE4">
        <w:tc>
          <w:tcPr>
            <w:tcW w:w="0" w:type="auto"/>
          </w:tcPr>
          <w:p w14:paraId="1E5424C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D14E97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Трудно реализуемые</w:t>
            </w:r>
          </w:p>
        </w:tc>
        <w:tc>
          <w:tcPr>
            <w:tcW w:w="0" w:type="auto"/>
          </w:tcPr>
          <w:p w14:paraId="464CA8D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5F6CFB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688BB0D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20C10A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3E6D93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1FAD80E9" w14:textId="77777777" w:rsidTr="00F00FE4">
        <w:tc>
          <w:tcPr>
            <w:tcW w:w="0" w:type="auto"/>
          </w:tcPr>
          <w:p w14:paraId="4AD1BD1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6B4F279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БАЛАНС</w:t>
            </w:r>
          </w:p>
        </w:tc>
        <w:tc>
          <w:tcPr>
            <w:tcW w:w="0" w:type="auto"/>
          </w:tcPr>
          <w:p w14:paraId="56AEB3B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730F74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7C8C28E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80AF1C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6EA258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0D6B25B9" w14:textId="77777777" w:rsidTr="00F00FE4">
        <w:tc>
          <w:tcPr>
            <w:tcW w:w="0" w:type="auto"/>
          </w:tcPr>
          <w:p w14:paraId="5E37233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44ED42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ПАССИВ</w:t>
            </w:r>
          </w:p>
        </w:tc>
        <w:tc>
          <w:tcPr>
            <w:tcW w:w="0" w:type="auto"/>
          </w:tcPr>
          <w:p w14:paraId="5F2D36C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649B57F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68B941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3BD615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34C33C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D77EEFF" w14:textId="77777777" w:rsidTr="00F00FE4">
        <w:tc>
          <w:tcPr>
            <w:tcW w:w="0" w:type="auto"/>
          </w:tcPr>
          <w:p w14:paraId="6292E82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8E1C22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Наиболее срочные обязательства</w:t>
            </w:r>
          </w:p>
        </w:tc>
        <w:tc>
          <w:tcPr>
            <w:tcW w:w="0" w:type="auto"/>
          </w:tcPr>
          <w:p w14:paraId="47E1B6F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935246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6C27B3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DFE4AE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F8CF3F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4F8DA89C" w14:textId="77777777" w:rsidTr="00F00FE4">
        <w:tc>
          <w:tcPr>
            <w:tcW w:w="0" w:type="auto"/>
          </w:tcPr>
          <w:p w14:paraId="6D18832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06D4DA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Краткосрочные пассивы</w:t>
            </w:r>
          </w:p>
        </w:tc>
        <w:tc>
          <w:tcPr>
            <w:tcW w:w="0" w:type="auto"/>
          </w:tcPr>
          <w:p w14:paraId="5C4A019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E2D22C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49CFDD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5C32C7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B8DF21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415B290B" w14:textId="77777777" w:rsidTr="00F00FE4">
        <w:tc>
          <w:tcPr>
            <w:tcW w:w="0" w:type="auto"/>
          </w:tcPr>
          <w:p w14:paraId="088A485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C06A32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Долгосрочные пассивы</w:t>
            </w:r>
          </w:p>
        </w:tc>
        <w:tc>
          <w:tcPr>
            <w:tcW w:w="0" w:type="auto"/>
          </w:tcPr>
          <w:p w14:paraId="65AEC03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7C104FF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8D8EF6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5661F0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9C262F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C3B7B24" w14:textId="77777777" w:rsidTr="00F00FE4">
        <w:tc>
          <w:tcPr>
            <w:tcW w:w="0" w:type="auto"/>
          </w:tcPr>
          <w:p w14:paraId="6142753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D98BB17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Постоянные пассивы</w:t>
            </w:r>
          </w:p>
        </w:tc>
        <w:tc>
          <w:tcPr>
            <w:tcW w:w="0" w:type="auto"/>
          </w:tcPr>
          <w:p w14:paraId="774E4CF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1EB003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7F72F94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78D2938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1718D0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35F78C38" w14:textId="77777777" w:rsidTr="00F00FE4">
        <w:tc>
          <w:tcPr>
            <w:tcW w:w="0" w:type="auto"/>
          </w:tcPr>
          <w:p w14:paraId="50EFDFC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D67DA7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БАЛАНС</w:t>
            </w:r>
          </w:p>
        </w:tc>
        <w:tc>
          <w:tcPr>
            <w:tcW w:w="0" w:type="auto"/>
          </w:tcPr>
          <w:p w14:paraId="3435AC0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A1642D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31017D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6B6E663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5555702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3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</w:tbl>
    <w:p w14:paraId="74CB056D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2B9C1292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Таблица 5</w:t>
      </w:r>
    </w:p>
    <w:p w14:paraId="1D813B24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Таблица для оценки ликвидности баланса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548"/>
        <w:gridCol w:w="1052"/>
        <w:gridCol w:w="1227"/>
        <w:gridCol w:w="1701"/>
        <w:gridCol w:w="1276"/>
        <w:gridCol w:w="1559"/>
      </w:tblGrid>
      <w:tr w:rsidR="0021778C" w:rsidRPr="008620C2" w14:paraId="6835FA92" w14:textId="77777777" w:rsidTr="00F00FE4">
        <w:tc>
          <w:tcPr>
            <w:tcW w:w="1101" w:type="dxa"/>
            <w:vMerge w:val="restart"/>
            <w:vAlign w:val="center"/>
          </w:tcPr>
          <w:p w14:paraId="01C68E3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№</w:t>
            </w:r>
          </w:p>
        </w:tc>
        <w:tc>
          <w:tcPr>
            <w:tcW w:w="1548" w:type="dxa"/>
            <w:vMerge w:val="restart"/>
            <w:vAlign w:val="center"/>
          </w:tcPr>
          <w:p w14:paraId="394AF8C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Излишек (+) или недостаток (-)</w:t>
            </w:r>
          </w:p>
        </w:tc>
        <w:tc>
          <w:tcPr>
            <w:tcW w:w="3980" w:type="dxa"/>
            <w:gridSpan w:val="3"/>
            <w:vAlign w:val="center"/>
          </w:tcPr>
          <w:p w14:paraId="0C35A1A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Сумма, т.р.</w:t>
            </w:r>
          </w:p>
        </w:tc>
        <w:tc>
          <w:tcPr>
            <w:tcW w:w="2835" w:type="dxa"/>
            <w:gridSpan w:val="2"/>
            <w:vAlign w:val="center"/>
          </w:tcPr>
          <w:p w14:paraId="0086CA6D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т.р.</w:t>
            </w:r>
          </w:p>
          <w:p w14:paraId="4E1073C4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21778C" w:rsidRPr="0046394D" w14:paraId="6D28AA90" w14:textId="77777777" w:rsidTr="00F00FE4">
        <w:tc>
          <w:tcPr>
            <w:tcW w:w="1101" w:type="dxa"/>
            <w:vMerge/>
            <w:vAlign w:val="center"/>
          </w:tcPr>
          <w:p w14:paraId="79DAAC92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548" w:type="dxa"/>
            <w:vMerge/>
            <w:vAlign w:val="center"/>
          </w:tcPr>
          <w:p w14:paraId="551B4EB4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1052" w:type="dxa"/>
            <w:vAlign w:val="center"/>
          </w:tcPr>
          <w:p w14:paraId="13A73E5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 31.12 отч.года</w:t>
            </w:r>
          </w:p>
        </w:tc>
        <w:tc>
          <w:tcPr>
            <w:tcW w:w="1227" w:type="dxa"/>
            <w:vAlign w:val="center"/>
          </w:tcPr>
          <w:p w14:paraId="121029A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предыдущий год</w:t>
            </w:r>
          </w:p>
        </w:tc>
        <w:tc>
          <w:tcPr>
            <w:tcW w:w="1701" w:type="dxa"/>
            <w:vAlign w:val="center"/>
          </w:tcPr>
          <w:p w14:paraId="111A205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  <w:tc>
          <w:tcPr>
            <w:tcW w:w="1276" w:type="dxa"/>
            <w:vAlign w:val="center"/>
          </w:tcPr>
          <w:p w14:paraId="32587AE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 предыдущим</w:t>
            </w:r>
          </w:p>
          <w:p w14:paraId="0770F2E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годом</w:t>
            </w:r>
          </w:p>
        </w:tc>
        <w:tc>
          <w:tcPr>
            <w:tcW w:w="1559" w:type="dxa"/>
            <w:vAlign w:val="center"/>
          </w:tcPr>
          <w:p w14:paraId="1324283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</w:tr>
      <w:tr w:rsidR="0021778C" w:rsidRPr="0046394D" w14:paraId="42D69813" w14:textId="77777777" w:rsidTr="00F00FE4">
        <w:tc>
          <w:tcPr>
            <w:tcW w:w="1101" w:type="dxa"/>
          </w:tcPr>
          <w:p w14:paraId="4C24408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 xml:space="preserve">1. </w:t>
            </w:r>
          </w:p>
        </w:tc>
        <w:tc>
          <w:tcPr>
            <w:tcW w:w="1548" w:type="dxa"/>
          </w:tcPr>
          <w:p w14:paraId="25CD9DA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Наиболее ликвидных активов</w:t>
            </w:r>
          </w:p>
        </w:tc>
        <w:tc>
          <w:tcPr>
            <w:tcW w:w="1052" w:type="dxa"/>
          </w:tcPr>
          <w:p w14:paraId="5C267C4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27" w:type="dxa"/>
          </w:tcPr>
          <w:p w14:paraId="4B7B148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D02DC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78185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4B53B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1D92AD4D" w14:textId="77777777" w:rsidTr="00F00FE4">
        <w:tc>
          <w:tcPr>
            <w:tcW w:w="1101" w:type="dxa"/>
          </w:tcPr>
          <w:p w14:paraId="3D94E49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2.</w:t>
            </w:r>
          </w:p>
        </w:tc>
        <w:tc>
          <w:tcPr>
            <w:tcW w:w="1548" w:type="dxa"/>
          </w:tcPr>
          <w:p w14:paraId="1412974E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Быстро реализуемых активов</w:t>
            </w:r>
          </w:p>
        </w:tc>
        <w:tc>
          <w:tcPr>
            <w:tcW w:w="1052" w:type="dxa"/>
          </w:tcPr>
          <w:p w14:paraId="2843370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27" w:type="dxa"/>
          </w:tcPr>
          <w:p w14:paraId="35A290A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95698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FF609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28C82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07E8FBC4" w14:textId="77777777" w:rsidTr="00F00FE4">
        <w:tc>
          <w:tcPr>
            <w:tcW w:w="1101" w:type="dxa"/>
          </w:tcPr>
          <w:p w14:paraId="1F0F1A7F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3.</w:t>
            </w:r>
          </w:p>
        </w:tc>
        <w:tc>
          <w:tcPr>
            <w:tcW w:w="1548" w:type="dxa"/>
          </w:tcPr>
          <w:p w14:paraId="21784478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Медленно реализуемых активов</w:t>
            </w:r>
          </w:p>
        </w:tc>
        <w:tc>
          <w:tcPr>
            <w:tcW w:w="1052" w:type="dxa"/>
          </w:tcPr>
          <w:p w14:paraId="1DE76A4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27" w:type="dxa"/>
          </w:tcPr>
          <w:p w14:paraId="51E46EC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7B5583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D8C4E6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A931D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001F5F7A" w14:textId="77777777" w:rsidTr="00F00FE4">
        <w:tc>
          <w:tcPr>
            <w:tcW w:w="1101" w:type="dxa"/>
          </w:tcPr>
          <w:p w14:paraId="100F43B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1548" w:type="dxa"/>
          </w:tcPr>
          <w:p w14:paraId="34A51E64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Трудно реализуемых активов</w:t>
            </w:r>
          </w:p>
        </w:tc>
        <w:tc>
          <w:tcPr>
            <w:tcW w:w="1052" w:type="dxa"/>
          </w:tcPr>
          <w:p w14:paraId="3D8BBF8A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27" w:type="dxa"/>
          </w:tcPr>
          <w:p w14:paraId="353FE97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ECA6B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C49990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44167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</w:tbl>
    <w:p w14:paraId="4E9E8949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330597AE" w14:textId="77777777" w:rsidR="0021778C" w:rsidRPr="0046394D" w:rsidRDefault="0021778C" w:rsidP="0021778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</w:p>
    <w:p w14:paraId="7898AE1F" w14:textId="77777777" w:rsidR="0021778C" w:rsidRPr="0046394D" w:rsidRDefault="0021778C" w:rsidP="0021778C">
      <w:pPr>
        <w:numPr>
          <w:ilvl w:val="0"/>
          <w:numId w:val="36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i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b/>
          <w:i/>
          <w:kern w:val="18"/>
          <w:sz w:val="24"/>
          <w:szCs w:val="24"/>
        </w:rPr>
        <w:t>Таблица для финансовых коэффициентов</w:t>
      </w:r>
    </w:p>
    <w:p w14:paraId="145CD925" w14:textId="77777777" w:rsidR="0021778C" w:rsidRPr="0021778C" w:rsidRDefault="0021778C" w:rsidP="000A72E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125C09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ab/>
      </w: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Необходимый минимум коэффициентов приведен в таблице 6. Количество финансовых коэффициентов обучающийся может увеличивать в зависимости от уровня своих знаний. Расчетные формулы определяются индивидуально каждым студентом, исходя из особенностей анализируемого предприятия.</w:t>
      </w:r>
    </w:p>
    <w:p w14:paraId="490319E9" w14:textId="77777777" w:rsidR="0021778C" w:rsidRPr="0021778C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1705E5B3" w14:textId="77777777" w:rsidR="0021778C" w:rsidRPr="0046394D" w:rsidRDefault="0021778C" w:rsidP="0021778C">
      <w:pPr>
        <w:tabs>
          <w:tab w:val="left" w:pos="0"/>
        </w:tabs>
        <w:spacing w:after="0" w:line="240" w:lineRule="auto"/>
        <w:ind w:firstLine="705"/>
        <w:jc w:val="right"/>
        <w:outlineLvl w:val="0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Таблица 6</w:t>
      </w:r>
    </w:p>
    <w:p w14:paraId="5849C6A3" w14:textId="77777777" w:rsidR="0021778C" w:rsidRPr="0046394D" w:rsidRDefault="0021778C" w:rsidP="0021778C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Таблица финансовых коэффициентов</w:t>
      </w:r>
    </w:p>
    <w:p w14:paraId="2156476A" w14:textId="77777777" w:rsidR="0021778C" w:rsidRPr="0046394D" w:rsidRDefault="0021778C" w:rsidP="0021778C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kern w:val="18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05"/>
        <w:gridCol w:w="1895"/>
        <w:gridCol w:w="912"/>
        <w:gridCol w:w="1324"/>
        <w:gridCol w:w="1736"/>
        <w:gridCol w:w="1332"/>
        <w:gridCol w:w="1736"/>
      </w:tblGrid>
      <w:tr w:rsidR="0021778C" w:rsidRPr="008620C2" w14:paraId="7B7B7C74" w14:textId="77777777" w:rsidTr="00F00FE4">
        <w:tc>
          <w:tcPr>
            <w:tcW w:w="0" w:type="auto"/>
            <w:vMerge w:val="restart"/>
            <w:vAlign w:val="center"/>
          </w:tcPr>
          <w:p w14:paraId="05FE6C14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0C84E215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Коэффициенты</w:t>
            </w:r>
          </w:p>
        </w:tc>
        <w:tc>
          <w:tcPr>
            <w:tcW w:w="0" w:type="auto"/>
            <w:gridSpan w:val="3"/>
            <w:vAlign w:val="center"/>
          </w:tcPr>
          <w:p w14:paraId="60E1F68D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Сумма, т.р.</w:t>
            </w:r>
          </w:p>
        </w:tc>
        <w:tc>
          <w:tcPr>
            <w:tcW w:w="0" w:type="auto"/>
            <w:gridSpan w:val="2"/>
            <w:vAlign w:val="center"/>
          </w:tcPr>
          <w:p w14:paraId="57BC5E88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Изменения, т.р.</w:t>
            </w:r>
          </w:p>
          <w:p w14:paraId="7083630A" w14:textId="77777777" w:rsidR="0021778C" w:rsidRPr="0021778C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по сравнению</w:t>
            </w:r>
          </w:p>
        </w:tc>
      </w:tr>
      <w:tr w:rsidR="0021778C" w:rsidRPr="0046394D" w14:paraId="1B5DD977" w14:textId="77777777" w:rsidTr="00F00FE4">
        <w:tc>
          <w:tcPr>
            <w:tcW w:w="0" w:type="auto"/>
            <w:vMerge/>
            <w:vAlign w:val="center"/>
          </w:tcPr>
          <w:p w14:paraId="4B6257DD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14:paraId="16D19E84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14:paraId="02BAF0A5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на 31.12 отч.года</w:t>
            </w:r>
          </w:p>
        </w:tc>
        <w:tc>
          <w:tcPr>
            <w:tcW w:w="0" w:type="auto"/>
            <w:vAlign w:val="center"/>
          </w:tcPr>
          <w:p w14:paraId="58AE9061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3BE5BA0C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771F42E9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с предыдущим</w:t>
            </w:r>
          </w:p>
          <w:p w14:paraId="0556DBB6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годом</w:t>
            </w:r>
          </w:p>
        </w:tc>
        <w:tc>
          <w:tcPr>
            <w:tcW w:w="0" w:type="auto"/>
            <w:vAlign w:val="center"/>
          </w:tcPr>
          <w:p w14:paraId="70377A5B" w14:textId="77777777" w:rsidR="0021778C" w:rsidRPr="0046394D" w:rsidRDefault="0021778C" w:rsidP="00F00FE4">
            <w:pPr>
              <w:tabs>
                <w:tab w:val="left" w:pos="709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год, предшествующий предыдущему</w:t>
            </w:r>
          </w:p>
        </w:tc>
      </w:tr>
      <w:tr w:rsidR="0021778C" w:rsidRPr="0046394D" w14:paraId="0E890A62" w14:textId="77777777" w:rsidTr="00F00FE4">
        <w:tc>
          <w:tcPr>
            <w:tcW w:w="0" w:type="auto"/>
          </w:tcPr>
          <w:p w14:paraId="7A6C6CF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C9E200B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автономии</w:t>
            </w:r>
          </w:p>
        </w:tc>
        <w:tc>
          <w:tcPr>
            <w:tcW w:w="0" w:type="auto"/>
          </w:tcPr>
          <w:p w14:paraId="494022D5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C85213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A591586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69B92E4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95F0D2B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8620C2" w14:paraId="09AB0CAB" w14:textId="77777777" w:rsidTr="00F00FE4">
        <w:tc>
          <w:tcPr>
            <w:tcW w:w="0" w:type="auto"/>
          </w:tcPr>
          <w:p w14:paraId="3A600A53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178D8E3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соотношения мобильных и иммобилизованных активов</w:t>
            </w:r>
          </w:p>
        </w:tc>
        <w:tc>
          <w:tcPr>
            <w:tcW w:w="0" w:type="auto"/>
          </w:tcPr>
          <w:p w14:paraId="642541EC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045EE330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473E63DB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3F89A3F9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1E645203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8620C2" w14:paraId="0379062E" w14:textId="77777777" w:rsidTr="00F00FE4">
        <w:tc>
          <w:tcPr>
            <w:tcW w:w="0" w:type="auto"/>
          </w:tcPr>
          <w:p w14:paraId="0211ABDB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AFA98B8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соотношение заемных и собственных средств</w:t>
            </w:r>
          </w:p>
        </w:tc>
        <w:tc>
          <w:tcPr>
            <w:tcW w:w="0" w:type="auto"/>
          </w:tcPr>
          <w:p w14:paraId="7AC1B278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73E89E73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3E13A188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1228ACB6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3D766E7A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46394D" w14:paraId="4FC1FE9A" w14:textId="77777777" w:rsidTr="00F00FE4">
        <w:tc>
          <w:tcPr>
            <w:tcW w:w="0" w:type="auto"/>
          </w:tcPr>
          <w:p w14:paraId="54EECD9B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852844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маневренности</w:t>
            </w:r>
          </w:p>
        </w:tc>
        <w:tc>
          <w:tcPr>
            <w:tcW w:w="0" w:type="auto"/>
          </w:tcPr>
          <w:p w14:paraId="40AA8BB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69BF9E9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7734B56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3C208F2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821B24D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8620C2" w14:paraId="7E62C6E3" w14:textId="77777777" w:rsidTr="00F00FE4">
        <w:tc>
          <w:tcPr>
            <w:tcW w:w="0" w:type="auto"/>
          </w:tcPr>
          <w:p w14:paraId="6051307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5BDFD62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  <w:r w:rsidRPr="0021778C"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  <w:t>обеспеченности запасов и затрат собственным капиталом</w:t>
            </w:r>
          </w:p>
        </w:tc>
        <w:tc>
          <w:tcPr>
            <w:tcW w:w="0" w:type="auto"/>
          </w:tcPr>
          <w:p w14:paraId="04AE6781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31C57D9B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00707090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749B0233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79B06014" w14:textId="77777777" w:rsidR="0021778C" w:rsidRPr="0021778C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  <w:lang w:val="ru-RU"/>
              </w:rPr>
            </w:pPr>
          </w:p>
        </w:tc>
      </w:tr>
      <w:tr w:rsidR="0021778C" w:rsidRPr="0046394D" w14:paraId="1E9C8E49" w14:textId="77777777" w:rsidTr="00F00FE4">
        <w:tc>
          <w:tcPr>
            <w:tcW w:w="0" w:type="auto"/>
          </w:tcPr>
          <w:p w14:paraId="2E74FAC3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8C4CDE6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абсолютной ликвидности</w:t>
            </w:r>
          </w:p>
        </w:tc>
        <w:tc>
          <w:tcPr>
            <w:tcW w:w="0" w:type="auto"/>
          </w:tcPr>
          <w:p w14:paraId="111BE033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7574D0B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D78655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ED54294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667FE8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98F492E" w14:textId="77777777" w:rsidTr="00F00FE4">
        <w:tc>
          <w:tcPr>
            <w:tcW w:w="0" w:type="auto"/>
          </w:tcPr>
          <w:p w14:paraId="770B490E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06FE8351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покрытия</w:t>
            </w:r>
          </w:p>
        </w:tc>
        <w:tc>
          <w:tcPr>
            <w:tcW w:w="0" w:type="auto"/>
          </w:tcPr>
          <w:p w14:paraId="6D007D2F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6CF6E35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1EC3C41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5746823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6FE6C58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  <w:tr w:rsidR="0021778C" w:rsidRPr="0046394D" w14:paraId="23243E53" w14:textId="77777777" w:rsidTr="00F00FE4">
        <w:tc>
          <w:tcPr>
            <w:tcW w:w="0" w:type="auto"/>
          </w:tcPr>
          <w:p w14:paraId="78F7420C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0ADCC7B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  <w:r w:rsidRPr="0046394D"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  <w:t>перспективной ликвидности</w:t>
            </w:r>
          </w:p>
        </w:tc>
        <w:tc>
          <w:tcPr>
            <w:tcW w:w="0" w:type="auto"/>
          </w:tcPr>
          <w:p w14:paraId="668A69E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670E310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267C3037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055270D2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  <w:tc>
          <w:tcPr>
            <w:tcW w:w="0" w:type="auto"/>
          </w:tcPr>
          <w:p w14:paraId="46BEDCAA" w14:textId="77777777" w:rsidR="0021778C" w:rsidRPr="0046394D" w:rsidRDefault="0021778C" w:rsidP="00F00FE4">
            <w:pPr>
              <w:tabs>
                <w:tab w:val="left" w:pos="0"/>
              </w:tabs>
              <w:spacing w:after="0" w:line="240" w:lineRule="auto"/>
              <w:ind w:firstLine="14"/>
              <w:jc w:val="center"/>
              <w:rPr>
                <w:rFonts w:ascii="Times New Roman" w:eastAsia="Calibri" w:hAnsi="Times New Roman" w:cs="Times New Roman"/>
                <w:kern w:val="18"/>
                <w:sz w:val="24"/>
                <w:szCs w:val="24"/>
              </w:rPr>
            </w:pPr>
          </w:p>
        </w:tc>
      </w:tr>
    </w:tbl>
    <w:p w14:paraId="4077C474" w14:textId="77777777" w:rsidR="0021778C" w:rsidRPr="0046394D" w:rsidRDefault="0021778C" w:rsidP="0021778C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ab/>
      </w:r>
    </w:p>
    <w:p w14:paraId="4DB868DC" w14:textId="77777777" w:rsidR="0021778C" w:rsidRPr="0046394D" w:rsidRDefault="0021778C" w:rsidP="0021778C">
      <w:pPr>
        <w:tabs>
          <w:tab w:val="left" w:pos="0"/>
        </w:tabs>
        <w:spacing w:after="0" w:line="240" w:lineRule="auto"/>
        <w:ind w:firstLine="705"/>
        <w:jc w:val="center"/>
        <w:rPr>
          <w:rFonts w:ascii="Times New Roman" w:eastAsia="Calibri" w:hAnsi="Times New Roman" w:cs="Times New Roman"/>
          <w:b/>
          <w:kern w:val="18"/>
          <w:sz w:val="24"/>
          <w:szCs w:val="24"/>
        </w:rPr>
      </w:pPr>
      <w:r w:rsidRPr="0046394D">
        <w:rPr>
          <w:rFonts w:ascii="Times New Roman" w:eastAsia="Calibri" w:hAnsi="Times New Roman" w:cs="Times New Roman"/>
          <w:b/>
          <w:kern w:val="18"/>
          <w:sz w:val="24"/>
          <w:szCs w:val="24"/>
        </w:rPr>
        <w:t>2 Выводы</w:t>
      </w:r>
    </w:p>
    <w:p w14:paraId="369BAE24" w14:textId="77777777" w:rsidR="0021778C" w:rsidRPr="0021778C" w:rsidRDefault="0021778C" w:rsidP="0021778C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i/>
          <w:color w:val="C00000"/>
          <w:sz w:val="24"/>
          <w:szCs w:val="24"/>
          <w:lang w:val="ru-RU"/>
        </w:rPr>
      </w:pPr>
      <w:r w:rsidRPr="0021778C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По результатам анализа обучающийся делает свои выводы о финансовом состоянии предприятия на начало и конец анализируемого периода, а также о результатах финансово-хозяйственной деятельности предприятия, приведших к тому или иному финансовому состоянию. </w:t>
      </w:r>
      <w:r w:rsidRPr="0046394D">
        <w:rPr>
          <w:rFonts w:ascii="Times New Roman" w:eastAsia="Calibri" w:hAnsi="Times New Roman" w:cs="Times New Roman"/>
          <w:kern w:val="18"/>
          <w:sz w:val="24"/>
          <w:szCs w:val="24"/>
        </w:rPr>
        <w:t>Обучающийся дает рекомендации по нормализации финансового состояния</w:t>
      </w:r>
      <w:r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.</w:t>
      </w:r>
    </w:p>
    <w:p w14:paraId="0D747C57" w14:textId="77777777" w:rsidR="0021778C" w:rsidRPr="00D86389" w:rsidRDefault="0021778C">
      <w:pPr>
        <w:rPr>
          <w:lang w:val="ru-RU"/>
        </w:rPr>
      </w:pPr>
    </w:p>
    <w:sectPr w:rsidR="0021778C" w:rsidRPr="00D8638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9F0B8F4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" w15:restartNumberingAfterBreak="0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9" w15:restartNumberingAfterBreak="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 w15:restartNumberingAfterBreak="0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33F61F8C"/>
    <w:multiLevelType w:val="hybridMultilevel"/>
    <w:tmpl w:val="03E23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4" w15:restartNumberingAfterBreak="0">
    <w:nsid w:val="37822CB6"/>
    <w:multiLevelType w:val="hybridMultilevel"/>
    <w:tmpl w:val="8F760C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 w15:restartNumberingAfterBreak="0">
    <w:nsid w:val="3C095C3E"/>
    <w:multiLevelType w:val="singleLevel"/>
    <w:tmpl w:val="9C32B590"/>
    <w:lvl w:ilvl="0">
      <w:start w:val="1"/>
      <w:numFmt w:val="decimal"/>
      <w:lvlText w:val="%1. "/>
      <w:legacy w:legacy="1" w:legacySpace="0" w:legacyIndent="283"/>
      <w:lvlJc w:val="left"/>
      <w:pPr>
        <w:ind w:left="326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 w15:restartNumberingAfterBreak="0">
    <w:nsid w:val="53F46D3D"/>
    <w:multiLevelType w:val="hybridMultilevel"/>
    <w:tmpl w:val="FD2AC25E"/>
    <w:lvl w:ilvl="0" w:tplc="5476A514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585B6D97"/>
    <w:multiLevelType w:val="hybridMultilevel"/>
    <w:tmpl w:val="F342C2D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4" w15:restartNumberingAfterBreak="0">
    <w:nsid w:val="637005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5B92D2C"/>
    <w:multiLevelType w:val="hybridMultilevel"/>
    <w:tmpl w:val="549E903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77F49B6"/>
    <w:multiLevelType w:val="hybridMultilevel"/>
    <w:tmpl w:val="232A5A56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0" w15:restartNumberingAfterBreak="0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2" w15:restartNumberingAfterBreak="0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 w15:restartNumberingAfterBreak="0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C423C77"/>
    <w:multiLevelType w:val="hybridMultilevel"/>
    <w:tmpl w:val="B59C949C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E0167"/>
    <w:multiLevelType w:val="hybridMultilevel"/>
    <w:tmpl w:val="F61E7EC8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F391A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9"/>
  </w:num>
  <w:num w:numId="3">
    <w:abstractNumId w:val="15"/>
  </w:num>
  <w:num w:numId="4">
    <w:abstractNumId w:val="13"/>
  </w:num>
  <w:num w:numId="5">
    <w:abstractNumId w:val="31"/>
  </w:num>
  <w:num w:numId="6">
    <w:abstractNumId w:val="10"/>
  </w:num>
  <w:num w:numId="7">
    <w:abstractNumId w:val="28"/>
  </w:num>
  <w:num w:numId="8">
    <w:abstractNumId w:val="20"/>
  </w:num>
  <w:num w:numId="9">
    <w:abstractNumId w:val="33"/>
  </w:num>
  <w:num w:numId="10">
    <w:abstractNumId w:val="38"/>
  </w:num>
  <w:num w:numId="11">
    <w:abstractNumId w:val="34"/>
  </w:num>
  <w:num w:numId="12">
    <w:abstractNumId w:val="17"/>
  </w:num>
  <w:num w:numId="13">
    <w:abstractNumId w:val="2"/>
  </w:num>
  <w:num w:numId="14">
    <w:abstractNumId w:val="26"/>
  </w:num>
  <w:num w:numId="15">
    <w:abstractNumId w:val="30"/>
  </w:num>
  <w:num w:numId="16">
    <w:abstractNumId w:val="32"/>
  </w:num>
  <w:num w:numId="17">
    <w:abstractNumId w:val="9"/>
  </w:num>
  <w:num w:numId="18">
    <w:abstractNumId w:val="5"/>
  </w:num>
  <w:num w:numId="19">
    <w:abstractNumId w:val="18"/>
  </w:num>
  <w:num w:numId="20">
    <w:abstractNumId w:val="6"/>
  </w:num>
  <w:num w:numId="21">
    <w:abstractNumId w:val="37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5">
    <w:abstractNumId w:val="29"/>
  </w:num>
  <w:num w:numId="26">
    <w:abstractNumId w:val="8"/>
  </w:num>
  <w:num w:numId="27">
    <w:abstractNumId w:val="11"/>
  </w:num>
  <w:num w:numId="28">
    <w:abstractNumId w:val="3"/>
  </w:num>
  <w:num w:numId="29">
    <w:abstractNumId w:val="36"/>
  </w:num>
  <w:num w:numId="30">
    <w:abstractNumId w:val="25"/>
  </w:num>
  <w:num w:numId="31">
    <w:abstractNumId w:val="27"/>
  </w:num>
  <w:num w:numId="32">
    <w:abstractNumId w:val="35"/>
  </w:num>
  <w:num w:numId="33">
    <w:abstractNumId w:val="22"/>
  </w:num>
  <w:num w:numId="34">
    <w:abstractNumId w:val="16"/>
  </w:num>
  <w:num w:numId="35">
    <w:abstractNumId w:val="1"/>
  </w:num>
  <w:num w:numId="36">
    <w:abstractNumId w:val="23"/>
  </w:num>
  <w:num w:numId="37">
    <w:abstractNumId w:val="4"/>
  </w:num>
  <w:num w:numId="38">
    <w:abstractNumId w:val="21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A72E3"/>
    <w:rsid w:val="00125C09"/>
    <w:rsid w:val="001F0BC7"/>
    <w:rsid w:val="0021778C"/>
    <w:rsid w:val="006F0B2A"/>
    <w:rsid w:val="008620C2"/>
    <w:rsid w:val="00BD12DC"/>
    <w:rsid w:val="00CF3042"/>
    <w:rsid w:val="00D31453"/>
    <w:rsid w:val="00D8638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C62706"/>
  <w15:docId w15:val="{923AFFCD-4AEC-4833-B0DC-FBE054BC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778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778C"/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21778C"/>
  </w:style>
  <w:style w:type="paragraph" w:styleId="a3">
    <w:name w:val="footnote text"/>
    <w:basedOn w:val="a"/>
    <w:link w:val="a4"/>
    <w:uiPriority w:val="99"/>
    <w:rsid w:val="00217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uiPriority w:val="99"/>
    <w:rsid w:val="0021778C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5">
    <w:name w:val="List Paragraph"/>
    <w:basedOn w:val="a"/>
    <w:uiPriority w:val="99"/>
    <w:qFormat/>
    <w:rsid w:val="0021778C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">
    <w:name w:val="Основной текст 2 Знак"/>
    <w:link w:val="20"/>
    <w:uiPriority w:val="99"/>
    <w:semiHidden/>
    <w:locked/>
    <w:rsid w:val="0021778C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21778C"/>
    <w:pPr>
      <w:spacing w:after="120" w:line="480" w:lineRule="auto"/>
    </w:pPr>
    <w:rPr>
      <w:rFonts w:cs="Times New Roman"/>
    </w:rPr>
  </w:style>
  <w:style w:type="character" w:customStyle="1" w:styleId="21">
    <w:name w:val="Основной текст 2 Знак1"/>
    <w:basedOn w:val="a0"/>
    <w:uiPriority w:val="99"/>
    <w:semiHidden/>
    <w:rsid w:val="0021778C"/>
  </w:style>
  <w:style w:type="character" w:customStyle="1" w:styleId="BodyText2Char1">
    <w:name w:val="Body Text 2 Char1"/>
    <w:uiPriority w:val="99"/>
    <w:semiHidden/>
    <w:rsid w:val="0021778C"/>
    <w:rPr>
      <w:lang w:eastAsia="en-US"/>
    </w:rPr>
  </w:style>
  <w:style w:type="paragraph" w:styleId="a6">
    <w:name w:val="Body Text"/>
    <w:basedOn w:val="a"/>
    <w:link w:val="a7"/>
    <w:uiPriority w:val="99"/>
    <w:semiHidden/>
    <w:rsid w:val="0021778C"/>
    <w:pPr>
      <w:spacing w:after="120" w:line="259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21778C"/>
    <w:rPr>
      <w:rFonts w:ascii="Calibri" w:eastAsia="Calibri" w:hAnsi="Calibri" w:cs="Times New Roman"/>
      <w:sz w:val="20"/>
      <w:szCs w:val="20"/>
      <w:lang w:val="ru-RU"/>
    </w:rPr>
  </w:style>
  <w:style w:type="character" w:styleId="a8">
    <w:name w:val="Hyperlink"/>
    <w:uiPriority w:val="99"/>
    <w:rsid w:val="0021778C"/>
    <w:rPr>
      <w:rFonts w:cs="Times New Roman"/>
      <w:color w:val="0563C1"/>
      <w:u w:val="single"/>
    </w:rPr>
  </w:style>
  <w:style w:type="paragraph" w:customStyle="1" w:styleId="Style14">
    <w:name w:val="Style14"/>
    <w:basedOn w:val="a"/>
    <w:uiPriority w:val="99"/>
    <w:rsid w:val="00217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9">
    <w:name w:val="Для таблиц"/>
    <w:basedOn w:val="a"/>
    <w:uiPriority w:val="99"/>
    <w:rsid w:val="0021778C"/>
    <w:pPr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rsid w:val="0021778C"/>
    <w:pPr>
      <w:spacing w:after="0" w:line="240" w:lineRule="auto"/>
    </w:pPr>
    <w:rPr>
      <w:rFonts w:ascii="Tahoma" w:eastAsia="Calibri" w:hAnsi="Tahoma" w:cs="Times New Roman"/>
      <w:sz w:val="16"/>
      <w:szCs w:val="16"/>
      <w:lang w:val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1778C"/>
    <w:rPr>
      <w:rFonts w:ascii="Tahoma" w:eastAsia="Calibri" w:hAnsi="Tahoma" w:cs="Times New Roman"/>
      <w:sz w:val="16"/>
      <w:szCs w:val="16"/>
      <w:lang w:val="ru-RU"/>
    </w:rPr>
  </w:style>
  <w:style w:type="character" w:customStyle="1" w:styleId="FontStyle16">
    <w:name w:val="Font Style16"/>
    <w:rsid w:val="0021778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8">
    <w:name w:val="Style8"/>
    <w:basedOn w:val="a"/>
    <w:rsid w:val="00217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rsid w:val="00217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1778C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21778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17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217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21778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1778C"/>
    <w:rPr>
      <w:rFonts w:ascii="Times New Roman" w:hAnsi="Times New Roman" w:cs="Times New Roman"/>
      <w:i/>
      <w:iCs/>
      <w:sz w:val="12"/>
      <w:szCs w:val="12"/>
    </w:rPr>
  </w:style>
  <w:style w:type="paragraph" w:styleId="ac">
    <w:name w:val="footer"/>
    <w:basedOn w:val="a"/>
    <w:link w:val="ad"/>
    <w:uiPriority w:val="99"/>
    <w:rsid w:val="002177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21778C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page number"/>
    <w:rsid w:val="0021778C"/>
  </w:style>
  <w:style w:type="paragraph" w:styleId="af">
    <w:name w:val="Normal (Web)"/>
    <w:basedOn w:val="a"/>
    <w:rsid w:val="0021778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15">
    <w:name w:val="Font Style15"/>
    <w:rsid w:val="0021778C"/>
    <w:rPr>
      <w:rFonts w:ascii="Times New Roman" w:hAnsi="Times New Roman" w:cs="Times New Roman"/>
      <w:b/>
      <w:bCs/>
      <w:sz w:val="18"/>
      <w:szCs w:val="18"/>
    </w:rPr>
  </w:style>
  <w:style w:type="paragraph" w:customStyle="1" w:styleId="af0">
    <w:name w:val="обычный"/>
    <w:basedOn w:val="a"/>
    <w:qFormat/>
    <w:rsid w:val="0021778C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1">
    <w:name w:val="для основного текста"/>
    <w:basedOn w:val="a"/>
    <w:qFormat/>
    <w:rsid w:val="0021778C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lang w:val="ru-RU"/>
    </w:rPr>
  </w:style>
  <w:style w:type="table" w:customStyle="1" w:styleId="12">
    <w:name w:val="Сетка таблицы1"/>
    <w:basedOn w:val="a1"/>
    <w:uiPriority w:val="59"/>
    <w:rsid w:val="002177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125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nansovyy-analiz-436463" TargetMode="Externa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analiz-finansovoy-otchetnosti-konsolidirovannyy-biznes-456425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hyperlink" Target="https://www.urait.ru/viewer/finansovyy-analiz-v-2-ch-chast-2-442369" TargetMode="Externa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s://www.urait.ru/viewer/finansovyy-analiz-v-2-ch-chast-1-442368" TargetMode="External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6750</Words>
  <Characters>38479</Characters>
  <Application>Microsoft Office Word</Application>
  <DocSecurity>0</DocSecurity>
  <Lines>320</Lines>
  <Paragraphs>90</Paragraphs>
  <ScaleCrop>false</ScaleCrop>
  <Company/>
  <LinksUpToDate>false</LinksUpToDate>
  <CharactersWithSpaces>45139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2019-2020_38_03_01-зЭЭб-19-1_69_plx_Финансовый анализ</dc:title>
  <dc:creator>FastReport.NET</dc:creator>
  <cp:lastModifiedBy>Анастасия</cp:lastModifiedBy>
  <cp:revision>4</cp:revision>
  <dcterms:created xsi:type="dcterms:W3CDTF">2020-12-17T21:10:00Z</dcterms:created>
  <dcterms:modified xsi:type="dcterms:W3CDTF">2020-12-27T15:52:00Z</dcterms:modified>
</cp:coreProperties>
</file>