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98B38" w14:textId="620EC0BB" w:rsidR="00AC612F" w:rsidRDefault="00622E64" w:rsidP="00D14631">
      <w:pPr>
        <w:ind w:hanging="567"/>
        <w:rPr>
          <w:sz w:val="0"/>
          <w:szCs w:val="0"/>
        </w:rPr>
      </w:pPr>
      <w:r>
        <w:rPr>
          <w:noProof/>
          <w:lang w:val="ru-RU" w:eastAsia="ru-RU"/>
        </w:rPr>
        <w:drawing>
          <wp:inline distT="0" distB="0" distL="0" distR="0" wp14:anchorId="6B04AFF4" wp14:editId="413D9B1B">
            <wp:extent cx="6502252" cy="802799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443" t="27720" r="51187" b="7817"/>
                    <a:stretch/>
                  </pic:blipFill>
                  <pic:spPr bwMode="auto">
                    <a:xfrm>
                      <a:off x="0" y="0"/>
                      <a:ext cx="6522930" cy="8053521"/>
                    </a:xfrm>
                    <a:prstGeom prst="rect">
                      <a:avLst/>
                    </a:prstGeom>
                    <a:ln>
                      <a:noFill/>
                    </a:ln>
                    <a:extLst>
                      <a:ext uri="{53640926-AAD7-44D8-BBD7-CCE9431645EC}">
                        <a14:shadowObscured xmlns:a14="http://schemas.microsoft.com/office/drawing/2010/main"/>
                      </a:ext>
                    </a:extLst>
                  </pic:spPr>
                </pic:pic>
              </a:graphicData>
            </a:graphic>
          </wp:inline>
        </w:drawing>
      </w:r>
      <w:r w:rsidR="00F307DA">
        <w:br w:type="page"/>
      </w:r>
    </w:p>
    <w:p w14:paraId="0CAECF9E" w14:textId="3892DB58" w:rsidR="007C72DD" w:rsidRDefault="007C72DD">
      <w:r w:rsidRPr="00EC46AC">
        <w:rPr>
          <w:noProof/>
          <w:lang w:val="ru-RU" w:eastAsia="ru-RU"/>
        </w:rPr>
        <w:lastRenderedPageBreak/>
        <w:drawing>
          <wp:inline distT="0" distB="0" distL="0" distR="0" wp14:anchorId="7BBBF2FE" wp14:editId="7465ED49">
            <wp:extent cx="5800725" cy="8134350"/>
            <wp:effectExtent l="0" t="0" r="0" b="0"/>
            <wp:docPr id="3" name="Рисунок 3" descr="Снимок экрана 2020—11—08 в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экрана 2020—11—08 в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8134350"/>
                    </a:xfrm>
                    <a:prstGeom prst="rect">
                      <a:avLst/>
                    </a:prstGeom>
                    <a:noFill/>
                    <a:ln>
                      <a:noFill/>
                    </a:ln>
                  </pic:spPr>
                </pic:pic>
              </a:graphicData>
            </a:graphic>
          </wp:inline>
        </w:drawing>
      </w:r>
    </w:p>
    <w:p w14:paraId="295FA5EF" w14:textId="77777777" w:rsidR="008B58B2" w:rsidRDefault="007C72DD">
      <w:r w:rsidRPr="00EC46AC">
        <w:rPr>
          <w:noProof/>
          <w:lang w:val="ru-RU" w:eastAsia="ru-RU"/>
        </w:rPr>
        <w:lastRenderedPageBreak/>
        <w:drawing>
          <wp:inline distT="0" distB="0" distL="0" distR="0" wp14:anchorId="054D02D5" wp14:editId="76725BD9">
            <wp:extent cx="5941060" cy="8377716"/>
            <wp:effectExtent l="0" t="0" r="0" b="0"/>
            <wp:docPr id="4" name="Рисунок 4" descr="Лист изменений 2019_с подпис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ист изменений 2019_с подписям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377716"/>
                    </a:xfrm>
                    <a:prstGeom prst="rect">
                      <a:avLst/>
                    </a:prstGeom>
                    <a:noFill/>
                    <a:ln>
                      <a:noFill/>
                    </a:ln>
                  </pic:spPr>
                </pic:pic>
              </a:graphicData>
            </a:graphic>
          </wp:inline>
        </w:drawing>
      </w:r>
    </w:p>
    <w:p w14:paraId="556D8AE1" w14:textId="77777777" w:rsidR="008B58B2" w:rsidRDefault="008B58B2"/>
    <w:p w14:paraId="6675B766" w14:textId="77777777" w:rsidR="008B58B2" w:rsidRDefault="008B58B2"/>
    <w:p w14:paraId="4D099FD7" w14:textId="77777777" w:rsidR="008B58B2" w:rsidRDefault="008B58B2"/>
    <w:p w14:paraId="0545E881" w14:textId="77777777" w:rsidR="00AC612F" w:rsidRPr="007C72DD" w:rsidRDefault="00AC612F">
      <w:pPr>
        <w:rPr>
          <w:sz w:val="0"/>
          <w:szCs w:val="0"/>
          <w:lang w:val="ru-RU"/>
        </w:rPr>
      </w:pPr>
    </w:p>
    <w:tbl>
      <w:tblPr>
        <w:tblW w:w="0" w:type="auto"/>
        <w:tblCellMar>
          <w:left w:w="0" w:type="dxa"/>
          <w:right w:w="0" w:type="dxa"/>
        </w:tblCellMar>
        <w:tblLook w:val="04A0" w:firstRow="1" w:lastRow="0" w:firstColumn="1" w:lastColumn="0" w:noHBand="0" w:noVBand="1"/>
      </w:tblPr>
      <w:tblGrid>
        <w:gridCol w:w="1996"/>
        <w:gridCol w:w="7360"/>
      </w:tblGrid>
      <w:tr w:rsidR="00AC612F" w14:paraId="10375E59" w14:textId="77777777">
        <w:trPr>
          <w:trHeight w:hRule="exact" w:val="285"/>
        </w:trPr>
        <w:tc>
          <w:tcPr>
            <w:tcW w:w="9370" w:type="dxa"/>
            <w:gridSpan w:val="2"/>
            <w:shd w:val="clear" w:color="000000" w:fill="FFFFFF"/>
            <w:tcMar>
              <w:left w:w="34" w:type="dxa"/>
              <w:right w:w="34" w:type="dxa"/>
            </w:tcMar>
          </w:tcPr>
          <w:p w14:paraId="65F557D4" w14:textId="77777777" w:rsidR="00AC612F" w:rsidRDefault="00F307DA">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C612F" w:rsidRPr="00D14631" w14:paraId="577A29DA" w14:textId="77777777">
        <w:trPr>
          <w:trHeight w:hRule="exact" w:val="3530"/>
        </w:trPr>
        <w:tc>
          <w:tcPr>
            <w:tcW w:w="9370" w:type="dxa"/>
            <w:gridSpan w:val="2"/>
            <w:shd w:val="clear" w:color="000000" w:fill="FFFFFF"/>
            <w:tcMar>
              <w:left w:w="34" w:type="dxa"/>
              <w:right w:w="34" w:type="dxa"/>
            </w:tcMar>
          </w:tcPr>
          <w:p w14:paraId="372B3940"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условиях</w:t>
            </w:r>
            <w:r w:rsidRPr="007C72DD">
              <w:rPr>
                <w:lang w:val="ru-RU"/>
              </w:rPr>
              <w:t xml:space="preserve"> </w:t>
            </w:r>
            <w:r w:rsidRPr="007C72DD">
              <w:rPr>
                <w:rFonts w:ascii="Times New Roman" w:hAnsi="Times New Roman" w:cs="Times New Roman"/>
                <w:color w:val="000000"/>
                <w:sz w:val="24"/>
                <w:szCs w:val="24"/>
                <w:lang w:val="ru-RU"/>
              </w:rPr>
              <w:t>динамичного</w:t>
            </w:r>
            <w:r w:rsidRPr="007C72DD">
              <w:rPr>
                <w:lang w:val="ru-RU"/>
              </w:rPr>
              <w:t xml:space="preserve"> </w:t>
            </w:r>
            <w:r w:rsidRPr="007C72DD">
              <w:rPr>
                <w:rFonts w:ascii="Times New Roman" w:hAnsi="Times New Roman" w:cs="Times New Roman"/>
                <w:color w:val="000000"/>
                <w:sz w:val="24"/>
                <w:szCs w:val="24"/>
                <w:lang w:val="ru-RU"/>
              </w:rPr>
              <w:t>развития</w:t>
            </w:r>
            <w:r w:rsidRPr="007C72DD">
              <w:rPr>
                <w:lang w:val="ru-RU"/>
              </w:rPr>
              <w:t xml:space="preserve"> </w:t>
            </w:r>
            <w:r w:rsidRPr="007C72DD">
              <w:rPr>
                <w:rFonts w:ascii="Times New Roman" w:hAnsi="Times New Roman" w:cs="Times New Roman"/>
                <w:color w:val="000000"/>
                <w:sz w:val="24"/>
                <w:szCs w:val="24"/>
                <w:lang w:val="ru-RU"/>
              </w:rPr>
              <w:t>информационных</w:t>
            </w:r>
            <w:r w:rsidRPr="007C72DD">
              <w:rPr>
                <w:lang w:val="ru-RU"/>
              </w:rPr>
              <w:t xml:space="preserve"> </w:t>
            </w:r>
            <w:r w:rsidRPr="007C72DD">
              <w:rPr>
                <w:rFonts w:ascii="Times New Roman" w:hAnsi="Times New Roman" w:cs="Times New Roman"/>
                <w:color w:val="000000"/>
                <w:sz w:val="24"/>
                <w:szCs w:val="24"/>
                <w:lang w:val="ru-RU"/>
              </w:rPr>
              <w:t>технологий</w:t>
            </w:r>
            <w:r w:rsidRPr="007C72DD">
              <w:rPr>
                <w:lang w:val="ru-RU"/>
              </w:rPr>
              <w:t xml:space="preserve"> </w:t>
            </w:r>
            <w:r w:rsidRPr="007C72DD">
              <w:rPr>
                <w:rFonts w:ascii="Times New Roman" w:hAnsi="Times New Roman" w:cs="Times New Roman"/>
                <w:color w:val="000000"/>
                <w:sz w:val="24"/>
                <w:szCs w:val="24"/>
                <w:lang w:val="ru-RU"/>
              </w:rPr>
              <w:t>чрезвычайно</w:t>
            </w:r>
            <w:r w:rsidRPr="007C72DD">
              <w:rPr>
                <w:lang w:val="ru-RU"/>
              </w:rPr>
              <w:t xml:space="preserve"> </w:t>
            </w:r>
            <w:r w:rsidRPr="007C72DD">
              <w:rPr>
                <w:rFonts w:ascii="Times New Roman" w:hAnsi="Times New Roman" w:cs="Times New Roman"/>
                <w:color w:val="000000"/>
                <w:sz w:val="24"/>
                <w:szCs w:val="24"/>
                <w:lang w:val="ru-RU"/>
              </w:rPr>
              <w:t>важна</w:t>
            </w:r>
            <w:r w:rsidRPr="007C72DD">
              <w:rPr>
                <w:lang w:val="ru-RU"/>
              </w:rPr>
              <w:t xml:space="preserve"> </w:t>
            </w:r>
            <w:r w:rsidRPr="007C72DD">
              <w:rPr>
                <w:rFonts w:ascii="Times New Roman" w:hAnsi="Times New Roman" w:cs="Times New Roman"/>
                <w:color w:val="000000"/>
                <w:sz w:val="24"/>
                <w:szCs w:val="24"/>
                <w:lang w:val="ru-RU"/>
              </w:rPr>
              <w:t>адаптация</w:t>
            </w:r>
            <w:r w:rsidRPr="007C72DD">
              <w:rPr>
                <w:lang w:val="ru-RU"/>
              </w:rPr>
              <w:t xml:space="preserve"> </w:t>
            </w:r>
            <w:r w:rsidRPr="007C72DD">
              <w:rPr>
                <w:rFonts w:ascii="Times New Roman" w:hAnsi="Times New Roman" w:cs="Times New Roman"/>
                <w:color w:val="000000"/>
                <w:sz w:val="24"/>
                <w:szCs w:val="24"/>
                <w:lang w:val="ru-RU"/>
              </w:rPr>
              <w:t>действующей</w:t>
            </w:r>
            <w:r w:rsidRPr="007C72DD">
              <w:rPr>
                <w:lang w:val="ru-RU"/>
              </w:rPr>
              <w:t xml:space="preserve"> </w:t>
            </w:r>
            <w:r w:rsidRPr="007C72DD">
              <w:rPr>
                <w:rFonts w:ascii="Times New Roman" w:hAnsi="Times New Roman" w:cs="Times New Roman"/>
                <w:color w:val="000000"/>
                <w:sz w:val="24"/>
                <w:szCs w:val="24"/>
                <w:lang w:val="ru-RU"/>
              </w:rPr>
              <w:t>системы</w:t>
            </w:r>
            <w:r w:rsidRPr="007C72DD">
              <w:rPr>
                <w:lang w:val="ru-RU"/>
              </w:rPr>
              <w:t xml:space="preserve"> </w:t>
            </w:r>
            <w:r w:rsidRPr="007C72DD">
              <w:rPr>
                <w:rFonts w:ascii="Times New Roman" w:hAnsi="Times New Roman" w:cs="Times New Roman"/>
                <w:color w:val="000000"/>
                <w:sz w:val="24"/>
                <w:szCs w:val="24"/>
                <w:lang w:val="ru-RU"/>
              </w:rPr>
              <w:t>налогообложения</w:t>
            </w:r>
            <w:r w:rsidRPr="007C72DD">
              <w:rPr>
                <w:lang w:val="ru-RU"/>
              </w:rPr>
              <w:t xml:space="preserve"> </w:t>
            </w:r>
            <w:r w:rsidRPr="007C72DD">
              <w:rPr>
                <w:rFonts w:ascii="Times New Roman" w:hAnsi="Times New Roman" w:cs="Times New Roman"/>
                <w:color w:val="000000"/>
                <w:sz w:val="24"/>
                <w:szCs w:val="24"/>
                <w:lang w:val="ru-RU"/>
              </w:rPr>
              <w:t>к</w:t>
            </w:r>
            <w:r w:rsidRPr="007C72DD">
              <w:rPr>
                <w:lang w:val="ru-RU"/>
              </w:rPr>
              <w:t xml:space="preserve"> </w:t>
            </w:r>
            <w:r w:rsidRPr="007C72DD">
              <w:rPr>
                <w:rFonts w:ascii="Times New Roman" w:hAnsi="Times New Roman" w:cs="Times New Roman"/>
                <w:color w:val="000000"/>
                <w:sz w:val="24"/>
                <w:szCs w:val="24"/>
                <w:lang w:val="ru-RU"/>
              </w:rPr>
              <w:t>особенностям</w:t>
            </w:r>
            <w:r w:rsidRPr="007C72DD">
              <w:rPr>
                <w:lang w:val="ru-RU"/>
              </w:rPr>
              <w:t xml:space="preserve"> </w:t>
            </w:r>
            <w:r w:rsidRPr="007C72DD">
              <w:rPr>
                <w:rFonts w:ascii="Times New Roman" w:hAnsi="Times New Roman" w:cs="Times New Roman"/>
                <w:color w:val="000000"/>
                <w:sz w:val="24"/>
                <w:szCs w:val="24"/>
                <w:lang w:val="ru-RU"/>
              </w:rPr>
              <w:t>цифровой</w:t>
            </w:r>
            <w:r w:rsidRPr="007C72DD">
              <w:rPr>
                <w:lang w:val="ru-RU"/>
              </w:rPr>
              <w:t xml:space="preserve"> </w:t>
            </w:r>
            <w:r w:rsidRPr="007C72DD">
              <w:rPr>
                <w:rFonts w:ascii="Times New Roman" w:hAnsi="Times New Roman" w:cs="Times New Roman"/>
                <w:color w:val="000000"/>
                <w:sz w:val="24"/>
                <w:szCs w:val="24"/>
                <w:lang w:val="ru-RU"/>
              </w:rPr>
              <w:t>экономики,</w:t>
            </w:r>
            <w:r w:rsidRPr="007C72DD">
              <w:rPr>
                <w:lang w:val="ru-RU"/>
              </w:rPr>
              <w:t xml:space="preserve"> </w:t>
            </w:r>
            <w:r w:rsidRPr="007C72DD">
              <w:rPr>
                <w:rFonts w:ascii="Times New Roman" w:hAnsi="Times New Roman" w:cs="Times New Roman"/>
                <w:color w:val="000000"/>
                <w:sz w:val="24"/>
                <w:szCs w:val="24"/>
                <w:lang w:val="ru-RU"/>
              </w:rPr>
              <w:t>что</w:t>
            </w:r>
            <w:r w:rsidRPr="007C72DD">
              <w:rPr>
                <w:lang w:val="ru-RU"/>
              </w:rPr>
              <w:t xml:space="preserve"> </w:t>
            </w:r>
            <w:r w:rsidRPr="007C72DD">
              <w:rPr>
                <w:rFonts w:ascii="Times New Roman" w:hAnsi="Times New Roman" w:cs="Times New Roman"/>
                <w:color w:val="000000"/>
                <w:sz w:val="24"/>
                <w:szCs w:val="24"/>
                <w:lang w:val="ru-RU"/>
              </w:rPr>
              <w:t>позволит:</w:t>
            </w:r>
            <w:r w:rsidRPr="007C72DD">
              <w:rPr>
                <w:lang w:val="ru-RU"/>
              </w:rPr>
              <w:t xml:space="preserve"> </w:t>
            </w:r>
          </w:p>
          <w:p w14:paraId="10401994"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обеспечить</w:t>
            </w:r>
            <w:r w:rsidRPr="007C72DD">
              <w:rPr>
                <w:lang w:val="ru-RU"/>
              </w:rPr>
              <w:t xml:space="preserve"> </w:t>
            </w:r>
            <w:r w:rsidRPr="007C72DD">
              <w:rPr>
                <w:rFonts w:ascii="Times New Roman" w:hAnsi="Times New Roman" w:cs="Times New Roman"/>
                <w:color w:val="000000"/>
                <w:sz w:val="24"/>
                <w:szCs w:val="24"/>
                <w:lang w:val="ru-RU"/>
              </w:rPr>
              <w:t>равноправный</w:t>
            </w:r>
            <w:r w:rsidRPr="007C72DD">
              <w:rPr>
                <w:lang w:val="ru-RU"/>
              </w:rPr>
              <w:t xml:space="preserve"> </w:t>
            </w:r>
            <w:r w:rsidRPr="007C72DD">
              <w:rPr>
                <w:rFonts w:ascii="Times New Roman" w:hAnsi="Times New Roman" w:cs="Times New Roman"/>
                <w:color w:val="000000"/>
                <w:sz w:val="24"/>
                <w:szCs w:val="24"/>
                <w:lang w:val="ru-RU"/>
              </w:rPr>
              <w:t>режим</w:t>
            </w:r>
            <w:r w:rsidRPr="007C72DD">
              <w:rPr>
                <w:lang w:val="ru-RU"/>
              </w:rPr>
              <w:t xml:space="preserve"> </w:t>
            </w:r>
            <w:r w:rsidRPr="007C72DD">
              <w:rPr>
                <w:rFonts w:ascii="Times New Roman" w:hAnsi="Times New Roman" w:cs="Times New Roman"/>
                <w:color w:val="000000"/>
                <w:sz w:val="24"/>
                <w:szCs w:val="24"/>
                <w:lang w:val="ru-RU"/>
              </w:rPr>
              <w:t>налогообложения;</w:t>
            </w:r>
            <w:r w:rsidRPr="007C72DD">
              <w:rPr>
                <w:lang w:val="ru-RU"/>
              </w:rPr>
              <w:t xml:space="preserve"> </w:t>
            </w:r>
          </w:p>
          <w:p w14:paraId="062207A1"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создать</w:t>
            </w:r>
            <w:r w:rsidRPr="007C72DD">
              <w:rPr>
                <w:lang w:val="ru-RU"/>
              </w:rPr>
              <w:t xml:space="preserve"> </w:t>
            </w:r>
            <w:r w:rsidRPr="007C72DD">
              <w:rPr>
                <w:rFonts w:ascii="Times New Roman" w:hAnsi="Times New Roman" w:cs="Times New Roman"/>
                <w:color w:val="000000"/>
                <w:sz w:val="24"/>
                <w:szCs w:val="24"/>
                <w:lang w:val="ru-RU"/>
              </w:rPr>
              <w:t>одинаковые</w:t>
            </w:r>
            <w:r w:rsidRPr="007C72DD">
              <w:rPr>
                <w:lang w:val="ru-RU"/>
              </w:rPr>
              <w:t xml:space="preserve"> </w:t>
            </w:r>
            <w:r w:rsidRPr="007C72DD">
              <w:rPr>
                <w:rFonts w:ascii="Times New Roman" w:hAnsi="Times New Roman" w:cs="Times New Roman"/>
                <w:color w:val="000000"/>
                <w:sz w:val="24"/>
                <w:szCs w:val="24"/>
                <w:lang w:val="ru-RU"/>
              </w:rPr>
              <w:t>условия</w:t>
            </w:r>
            <w:r w:rsidRPr="007C72DD">
              <w:rPr>
                <w:lang w:val="ru-RU"/>
              </w:rPr>
              <w:t xml:space="preserve"> </w:t>
            </w:r>
            <w:r w:rsidRPr="007C72DD">
              <w:rPr>
                <w:rFonts w:ascii="Times New Roman" w:hAnsi="Times New Roman" w:cs="Times New Roman"/>
                <w:color w:val="000000"/>
                <w:sz w:val="24"/>
                <w:szCs w:val="24"/>
                <w:lang w:val="ru-RU"/>
              </w:rPr>
              <w:t>налогообложения</w:t>
            </w:r>
            <w:r w:rsidRPr="007C72DD">
              <w:rPr>
                <w:lang w:val="ru-RU"/>
              </w:rPr>
              <w:t xml:space="preserve"> </w:t>
            </w:r>
            <w:r w:rsidRPr="007C72DD">
              <w:rPr>
                <w:rFonts w:ascii="Times New Roman" w:hAnsi="Times New Roman" w:cs="Times New Roman"/>
                <w:color w:val="000000"/>
                <w:sz w:val="24"/>
                <w:szCs w:val="24"/>
                <w:lang w:val="ru-RU"/>
              </w:rPr>
              <w:t>как</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традиционных,</w:t>
            </w:r>
            <w:r w:rsidRPr="007C72DD">
              <w:rPr>
                <w:lang w:val="ru-RU"/>
              </w:rPr>
              <w:t xml:space="preserve"> </w:t>
            </w:r>
            <w:r w:rsidRPr="007C72DD">
              <w:rPr>
                <w:rFonts w:ascii="Times New Roman" w:hAnsi="Times New Roman" w:cs="Times New Roman"/>
                <w:color w:val="000000"/>
                <w:sz w:val="24"/>
                <w:szCs w:val="24"/>
                <w:lang w:val="ru-RU"/>
              </w:rPr>
              <w:t>так</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цифровых</w:t>
            </w:r>
            <w:r w:rsidRPr="007C72DD">
              <w:rPr>
                <w:lang w:val="ru-RU"/>
              </w:rPr>
              <w:t xml:space="preserve"> </w:t>
            </w:r>
            <w:r w:rsidRPr="007C72DD">
              <w:rPr>
                <w:rFonts w:ascii="Times New Roman" w:hAnsi="Times New Roman" w:cs="Times New Roman"/>
                <w:color w:val="000000"/>
                <w:sz w:val="24"/>
                <w:szCs w:val="24"/>
                <w:lang w:val="ru-RU"/>
              </w:rPr>
              <w:t>бизнес-моделей.</w:t>
            </w:r>
            <w:r w:rsidRPr="007C72DD">
              <w:rPr>
                <w:lang w:val="ru-RU"/>
              </w:rPr>
              <w:t xml:space="preserve"> </w:t>
            </w:r>
          </w:p>
          <w:p w14:paraId="628B5C31"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Поэтому</w:t>
            </w:r>
            <w:r w:rsidRPr="007C72DD">
              <w:rPr>
                <w:lang w:val="ru-RU"/>
              </w:rPr>
              <w:t xml:space="preserve"> </w:t>
            </w:r>
            <w:r w:rsidRPr="007C72DD">
              <w:rPr>
                <w:rFonts w:ascii="Times New Roman" w:hAnsi="Times New Roman" w:cs="Times New Roman"/>
                <w:color w:val="000000"/>
                <w:sz w:val="24"/>
                <w:szCs w:val="24"/>
                <w:lang w:val="ru-RU"/>
              </w:rPr>
              <w:t>целью</w:t>
            </w:r>
            <w:r w:rsidRPr="007C72DD">
              <w:rPr>
                <w:lang w:val="ru-RU"/>
              </w:rPr>
              <w:t xml:space="preserve"> </w:t>
            </w:r>
            <w:r w:rsidRPr="007C72DD">
              <w:rPr>
                <w:rFonts w:ascii="Times New Roman" w:hAnsi="Times New Roman" w:cs="Times New Roman"/>
                <w:color w:val="000000"/>
                <w:sz w:val="24"/>
                <w:szCs w:val="24"/>
                <w:lang w:val="ru-RU"/>
              </w:rPr>
              <w:t>освоения</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Практикум</w:t>
            </w:r>
            <w:r w:rsidRPr="007C72DD">
              <w:rPr>
                <w:lang w:val="ru-RU"/>
              </w:rPr>
              <w:t xml:space="preserve"> </w:t>
            </w:r>
            <w:r w:rsidRPr="007C72DD">
              <w:rPr>
                <w:rFonts w:ascii="Times New Roman" w:hAnsi="Times New Roman" w:cs="Times New Roman"/>
                <w:color w:val="000000"/>
                <w:sz w:val="24"/>
                <w:szCs w:val="24"/>
                <w:lang w:val="ru-RU"/>
              </w:rPr>
              <w:t>по</w:t>
            </w:r>
            <w:r w:rsidRPr="007C72DD">
              <w:rPr>
                <w:lang w:val="ru-RU"/>
              </w:rPr>
              <w:t xml:space="preserve"> </w:t>
            </w:r>
            <w:r w:rsidRPr="007C72DD">
              <w:rPr>
                <w:rFonts w:ascii="Times New Roman" w:hAnsi="Times New Roman" w:cs="Times New Roman"/>
                <w:color w:val="000000"/>
                <w:sz w:val="24"/>
                <w:szCs w:val="24"/>
                <w:lang w:val="ru-RU"/>
              </w:rPr>
              <w:t>исчислению</w:t>
            </w:r>
            <w:r w:rsidRPr="007C72DD">
              <w:rPr>
                <w:lang w:val="ru-RU"/>
              </w:rPr>
              <w:t xml:space="preserve"> </w:t>
            </w:r>
            <w:r w:rsidRPr="007C72DD">
              <w:rPr>
                <w:rFonts w:ascii="Times New Roman" w:hAnsi="Times New Roman" w:cs="Times New Roman"/>
                <w:color w:val="000000"/>
                <w:sz w:val="24"/>
                <w:szCs w:val="24"/>
                <w:lang w:val="ru-RU"/>
              </w:rPr>
              <w:t>налогов</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сборов</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цифровой</w:t>
            </w:r>
            <w:r w:rsidRPr="007C72DD">
              <w:rPr>
                <w:lang w:val="ru-RU"/>
              </w:rPr>
              <w:t xml:space="preserve"> </w:t>
            </w:r>
            <w:r w:rsidRPr="007C72DD">
              <w:rPr>
                <w:rFonts w:ascii="Times New Roman" w:hAnsi="Times New Roman" w:cs="Times New Roman"/>
                <w:color w:val="000000"/>
                <w:sz w:val="24"/>
                <w:szCs w:val="24"/>
                <w:lang w:val="ru-RU"/>
              </w:rPr>
              <w:t>среде</w:t>
            </w:r>
            <w:r w:rsidRPr="007C72DD">
              <w:rPr>
                <w:lang w:val="ru-RU"/>
              </w:rPr>
              <w:t xml:space="preserve"> </w:t>
            </w:r>
            <w:r w:rsidRPr="007C72DD">
              <w:rPr>
                <w:rFonts w:ascii="Times New Roman" w:hAnsi="Times New Roman" w:cs="Times New Roman"/>
                <w:color w:val="000000"/>
                <w:sz w:val="24"/>
                <w:szCs w:val="24"/>
                <w:lang w:val="ru-RU"/>
              </w:rPr>
              <w:t>является</w:t>
            </w:r>
            <w:r w:rsidRPr="007C72DD">
              <w:rPr>
                <w:lang w:val="ru-RU"/>
              </w:rPr>
              <w:t xml:space="preserve"> </w:t>
            </w:r>
            <w:r w:rsidRPr="007C72DD">
              <w:rPr>
                <w:rFonts w:ascii="Times New Roman" w:hAnsi="Times New Roman" w:cs="Times New Roman"/>
                <w:color w:val="000000"/>
                <w:sz w:val="24"/>
                <w:szCs w:val="24"/>
                <w:lang w:val="ru-RU"/>
              </w:rPr>
              <w:t>формирование</w:t>
            </w:r>
            <w:r w:rsidRPr="007C72DD">
              <w:rPr>
                <w:lang w:val="ru-RU"/>
              </w:rPr>
              <w:t xml:space="preserve"> </w:t>
            </w:r>
            <w:r w:rsidRPr="007C72DD">
              <w:rPr>
                <w:rFonts w:ascii="Times New Roman" w:hAnsi="Times New Roman" w:cs="Times New Roman"/>
                <w:color w:val="000000"/>
                <w:sz w:val="24"/>
                <w:szCs w:val="24"/>
                <w:lang w:val="ru-RU"/>
              </w:rPr>
              <w:t>комплексных</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систематизированных</w:t>
            </w:r>
            <w:r w:rsidRPr="007C72DD">
              <w:rPr>
                <w:lang w:val="ru-RU"/>
              </w:rPr>
              <w:t xml:space="preserve"> </w:t>
            </w:r>
            <w:r w:rsidRPr="007C72DD">
              <w:rPr>
                <w:rFonts w:ascii="Times New Roman" w:hAnsi="Times New Roman" w:cs="Times New Roman"/>
                <w:color w:val="000000"/>
                <w:sz w:val="24"/>
                <w:szCs w:val="24"/>
                <w:lang w:val="ru-RU"/>
              </w:rPr>
              <w:t>знаний</w:t>
            </w:r>
            <w:r w:rsidRPr="007C72DD">
              <w:rPr>
                <w:lang w:val="ru-RU"/>
              </w:rPr>
              <w:t xml:space="preserve"> </w:t>
            </w:r>
            <w:r w:rsidRPr="007C72DD">
              <w:rPr>
                <w:rFonts w:ascii="Times New Roman" w:hAnsi="Times New Roman" w:cs="Times New Roman"/>
                <w:color w:val="000000"/>
                <w:sz w:val="24"/>
                <w:szCs w:val="24"/>
                <w:lang w:val="ru-RU"/>
              </w:rPr>
              <w:t>теоретических</w:t>
            </w:r>
            <w:r w:rsidRPr="007C72DD">
              <w:rPr>
                <w:lang w:val="ru-RU"/>
              </w:rPr>
              <w:t xml:space="preserve"> </w:t>
            </w:r>
            <w:r w:rsidRPr="007C72DD">
              <w:rPr>
                <w:rFonts w:ascii="Times New Roman" w:hAnsi="Times New Roman" w:cs="Times New Roman"/>
                <w:color w:val="000000"/>
                <w:sz w:val="24"/>
                <w:szCs w:val="24"/>
                <w:lang w:val="ru-RU"/>
              </w:rPr>
              <w:t>основ</w:t>
            </w:r>
            <w:r w:rsidRPr="007C72DD">
              <w:rPr>
                <w:lang w:val="ru-RU"/>
              </w:rPr>
              <w:t xml:space="preserve"> </w:t>
            </w:r>
            <w:r w:rsidRPr="007C72DD">
              <w:rPr>
                <w:rFonts w:ascii="Times New Roman" w:hAnsi="Times New Roman" w:cs="Times New Roman"/>
                <w:color w:val="000000"/>
                <w:sz w:val="24"/>
                <w:szCs w:val="24"/>
                <w:lang w:val="ru-RU"/>
              </w:rPr>
              <w:t>налогообложения,</w:t>
            </w:r>
            <w:r w:rsidRPr="007C72DD">
              <w:rPr>
                <w:lang w:val="ru-RU"/>
              </w:rPr>
              <w:t xml:space="preserve"> </w:t>
            </w:r>
            <w:r w:rsidRPr="007C72DD">
              <w:rPr>
                <w:rFonts w:ascii="Times New Roman" w:hAnsi="Times New Roman" w:cs="Times New Roman"/>
                <w:color w:val="000000"/>
                <w:sz w:val="24"/>
                <w:szCs w:val="24"/>
                <w:lang w:val="ru-RU"/>
              </w:rPr>
              <w:t>а</w:t>
            </w:r>
            <w:r w:rsidRPr="007C72DD">
              <w:rPr>
                <w:lang w:val="ru-RU"/>
              </w:rPr>
              <w:t xml:space="preserve"> </w:t>
            </w:r>
            <w:r w:rsidRPr="007C72DD">
              <w:rPr>
                <w:rFonts w:ascii="Times New Roman" w:hAnsi="Times New Roman" w:cs="Times New Roman"/>
                <w:color w:val="000000"/>
                <w:sz w:val="24"/>
                <w:szCs w:val="24"/>
                <w:lang w:val="ru-RU"/>
              </w:rPr>
              <w:t>также</w:t>
            </w:r>
            <w:r w:rsidRPr="007C72DD">
              <w:rPr>
                <w:lang w:val="ru-RU"/>
              </w:rPr>
              <w:t xml:space="preserve"> </w:t>
            </w:r>
            <w:r w:rsidRPr="007C72DD">
              <w:rPr>
                <w:rFonts w:ascii="Times New Roman" w:hAnsi="Times New Roman" w:cs="Times New Roman"/>
                <w:color w:val="000000"/>
                <w:sz w:val="24"/>
                <w:szCs w:val="24"/>
                <w:lang w:val="ru-RU"/>
              </w:rPr>
              <w:t>привитие</w:t>
            </w:r>
            <w:r w:rsidRPr="007C72DD">
              <w:rPr>
                <w:lang w:val="ru-RU"/>
              </w:rPr>
              <w:t xml:space="preserve"> </w:t>
            </w:r>
            <w:r w:rsidRPr="007C72DD">
              <w:rPr>
                <w:rFonts w:ascii="Times New Roman" w:hAnsi="Times New Roman" w:cs="Times New Roman"/>
                <w:color w:val="000000"/>
                <w:sz w:val="24"/>
                <w:szCs w:val="24"/>
                <w:lang w:val="ru-RU"/>
              </w:rPr>
              <w:t>практических</w:t>
            </w:r>
            <w:r w:rsidRPr="007C72DD">
              <w:rPr>
                <w:lang w:val="ru-RU"/>
              </w:rPr>
              <w:t xml:space="preserve"> </w:t>
            </w:r>
            <w:r w:rsidRPr="007C72DD">
              <w:rPr>
                <w:rFonts w:ascii="Times New Roman" w:hAnsi="Times New Roman" w:cs="Times New Roman"/>
                <w:color w:val="000000"/>
                <w:sz w:val="24"/>
                <w:szCs w:val="24"/>
                <w:lang w:val="ru-RU"/>
              </w:rPr>
              <w:t>умений</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навыков</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решения</w:t>
            </w:r>
            <w:r w:rsidRPr="007C72DD">
              <w:rPr>
                <w:lang w:val="ru-RU"/>
              </w:rPr>
              <w:t xml:space="preserve"> </w:t>
            </w:r>
            <w:r w:rsidRPr="007C72DD">
              <w:rPr>
                <w:rFonts w:ascii="Times New Roman" w:hAnsi="Times New Roman" w:cs="Times New Roman"/>
                <w:color w:val="000000"/>
                <w:sz w:val="24"/>
                <w:szCs w:val="24"/>
                <w:lang w:val="ru-RU"/>
              </w:rPr>
              <w:t>профессиональных</w:t>
            </w:r>
            <w:r w:rsidRPr="007C72DD">
              <w:rPr>
                <w:lang w:val="ru-RU"/>
              </w:rPr>
              <w:t xml:space="preserve"> </w:t>
            </w:r>
            <w:r w:rsidRPr="007C72DD">
              <w:rPr>
                <w:rFonts w:ascii="Times New Roman" w:hAnsi="Times New Roman" w:cs="Times New Roman"/>
                <w:color w:val="000000"/>
                <w:sz w:val="24"/>
                <w:szCs w:val="24"/>
                <w:lang w:val="ru-RU"/>
              </w:rPr>
              <w:t>задач</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области</w:t>
            </w:r>
            <w:r w:rsidRPr="007C72DD">
              <w:rPr>
                <w:lang w:val="ru-RU"/>
              </w:rPr>
              <w:t xml:space="preserve"> </w:t>
            </w:r>
            <w:r w:rsidRPr="007C72DD">
              <w:rPr>
                <w:rFonts w:ascii="Times New Roman" w:hAnsi="Times New Roman" w:cs="Times New Roman"/>
                <w:color w:val="000000"/>
                <w:sz w:val="24"/>
                <w:szCs w:val="24"/>
                <w:lang w:val="ru-RU"/>
              </w:rPr>
              <w:t>исчисления</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уплаты</w:t>
            </w:r>
            <w:r w:rsidRPr="007C72DD">
              <w:rPr>
                <w:lang w:val="ru-RU"/>
              </w:rPr>
              <w:t xml:space="preserve"> </w:t>
            </w:r>
            <w:r w:rsidRPr="007C72DD">
              <w:rPr>
                <w:rFonts w:ascii="Times New Roman" w:hAnsi="Times New Roman" w:cs="Times New Roman"/>
                <w:color w:val="000000"/>
                <w:sz w:val="24"/>
                <w:szCs w:val="24"/>
                <w:lang w:val="ru-RU"/>
              </w:rPr>
              <w:t>налогов,</w:t>
            </w:r>
            <w:r w:rsidRPr="007C72DD">
              <w:rPr>
                <w:lang w:val="ru-RU"/>
              </w:rPr>
              <w:t xml:space="preserve"> </w:t>
            </w:r>
            <w:r w:rsidRPr="007C72DD">
              <w:rPr>
                <w:rFonts w:ascii="Times New Roman" w:hAnsi="Times New Roman" w:cs="Times New Roman"/>
                <w:color w:val="000000"/>
                <w:sz w:val="24"/>
                <w:szCs w:val="24"/>
                <w:lang w:val="ru-RU"/>
              </w:rPr>
              <w:t>действующих</w:t>
            </w:r>
            <w:r w:rsidRPr="007C72DD">
              <w:rPr>
                <w:lang w:val="ru-RU"/>
              </w:rPr>
              <w:t xml:space="preserve"> </w:t>
            </w:r>
            <w:r w:rsidRPr="007C72DD">
              <w:rPr>
                <w:rFonts w:ascii="Times New Roman" w:hAnsi="Times New Roman" w:cs="Times New Roman"/>
                <w:color w:val="000000"/>
                <w:sz w:val="24"/>
                <w:szCs w:val="24"/>
                <w:lang w:val="ru-RU"/>
              </w:rPr>
              <w:t>на</w:t>
            </w:r>
            <w:r w:rsidRPr="007C72DD">
              <w:rPr>
                <w:lang w:val="ru-RU"/>
              </w:rPr>
              <w:t xml:space="preserve"> </w:t>
            </w:r>
            <w:r w:rsidRPr="007C72DD">
              <w:rPr>
                <w:rFonts w:ascii="Times New Roman" w:hAnsi="Times New Roman" w:cs="Times New Roman"/>
                <w:color w:val="000000"/>
                <w:sz w:val="24"/>
                <w:szCs w:val="24"/>
                <w:lang w:val="ru-RU"/>
              </w:rPr>
              <w:t>территории</w:t>
            </w:r>
            <w:r w:rsidRPr="007C72DD">
              <w:rPr>
                <w:lang w:val="ru-RU"/>
              </w:rPr>
              <w:t xml:space="preserve"> </w:t>
            </w:r>
            <w:r w:rsidRPr="007C72DD">
              <w:rPr>
                <w:rFonts w:ascii="Times New Roman" w:hAnsi="Times New Roman" w:cs="Times New Roman"/>
                <w:color w:val="000000"/>
                <w:sz w:val="24"/>
                <w:szCs w:val="24"/>
                <w:lang w:val="ru-RU"/>
              </w:rPr>
              <w:t>Российской</w:t>
            </w:r>
            <w:r w:rsidRPr="007C72DD">
              <w:rPr>
                <w:lang w:val="ru-RU"/>
              </w:rPr>
              <w:t xml:space="preserve"> </w:t>
            </w:r>
            <w:r w:rsidRPr="007C72DD">
              <w:rPr>
                <w:rFonts w:ascii="Times New Roman" w:hAnsi="Times New Roman" w:cs="Times New Roman"/>
                <w:color w:val="000000"/>
                <w:sz w:val="24"/>
                <w:szCs w:val="24"/>
                <w:lang w:val="ru-RU"/>
              </w:rPr>
              <w:t>Федерации</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условиях</w:t>
            </w:r>
            <w:r w:rsidRPr="007C72DD">
              <w:rPr>
                <w:lang w:val="ru-RU"/>
              </w:rPr>
              <w:t xml:space="preserve"> </w:t>
            </w:r>
            <w:r w:rsidRPr="007C72DD">
              <w:rPr>
                <w:rFonts w:ascii="Times New Roman" w:hAnsi="Times New Roman" w:cs="Times New Roman"/>
                <w:color w:val="000000"/>
                <w:sz w:val="24"/>
                <w:szCs w:val="24"/>
                <w:lang w:val="ru-RU"/>
              </w:rPr>
              <w:t>цифровых</w:t>
            </w:r>
            <w:r w:rsidRPr="007C72DD">
              <w:rPr>
                <w:lang w:val="ru-RU"/>
              </w:rPr>
              <w:t xml:space="preserve"> </w:t>
            </w:r>
            <w:r w:rsidRPr="007C72DD">
              <w:rPr>
                <w:rFonts w:ascii="Times New Roman" w:hAnsi="Times New Roman" w:cs="Times New Roman"/>
                <w:color w:val="000000"/>
                <w:sz w:val="24"/>
                <w:szCs w:val="24"/>
                <w:lang w:val="ru-RU"/>
              </w:rPr>
              <w:t>преобразований</w:t>
            </w:r>
            <w:r w:rsidRPr="007C72DD">
              <w:rPr>
                <w:lang w:val="ru-RU"/>
              </w:rPr>
              <w:t xml:space="preserve"> </w:t>
            </w:r>
            <w:r w:rsidRPr="007C72DD">
              <w:rPr>
                <w:rFonts w:ascii="Times New Roman" w:hAnsi="Times New Roman" w:cs="Times New Roman"/>
                <w:color w:val="000000"/>
                <w:sz w:val="24"/>
                <w:szCs w:val="24"/>
                <w:lang w:val="ru-RU"/>
              </w:rPr>
              <w:t>экономики.</w:t>
            </w:r>
            <w:r w:rsidRPr="007C72DD">
              <w:rPr>
                <w:lang w:val="ru-RU"/>
              </w:rPr>
              <w:t xml:space="preserve"> </w:t>
            </w:r>
          </w:p>
          <w:p w14:paraId="175CA031" w14:textId="77777777" w:rsidR="00AC612F" w:rsidRPr="007C72DD" w:rsidRDefault="00F307DA">
            <w:pPr>
              <w:spacing w:after="0" w:line="240" w:lineRule="auto"/>
              <w:ind w:firstLine="756"/>
              <w:jc w:val="both"/>
              <w:rPr>
                <w:sz w:val="24"/>
                <w:szCs w:val="24"/>
                <w:lang w:val="ru-RU"/>
              </w:rPr>
            </w:pPr>
            <w:r w:rsidRPr="007C72DD">
              <w:rPr>
                <w:lang w:val="ru-RU"/>
              </w:rPr>
              <w:t xml:space="preserve"> </w:t>
            </w:r>
          </w:p>
        </w:tc>
      </w:tr>
      <w:tr w:rsidR="00AC612F" w:rsidRPr="00D14631" w14:paraId="3E3A9822" w14:textId="77777777">
        <w:trPr>
          <w:trHeight w:hRule="exact" w:val="138"/>
        </w:trPr>
        <w:tc>
          <w:tcPr>
            <w:tcW w:w="1985" w:type="dxa"/>
          </w:tcPr>
          <w:p w14:paraId="04A476ED" w14:textId="77777777" w:rsidR="00AC612F" w:rsidRPr="007C72DD" w:rsidRDefault="00AC612F">
            <w:pPr>
              <w:rPr>
                <w:lang w:val="ru-RU"/>
              </w:rPr>
            </w:pPr>
          </w:p>
        </w:tc>
        <w:tc>
          <w:tcPr>
            <w:tcW w:w="7372" w:type="dxa"/>
          </w:tcPr>
          <w:p w14:paraId="347316B3" w14:textId="77777777" w:rsidR="00AC612F" w:rsidRPr="007C72DD" w:rsidRDefault="00AC612F">
            <w:pPr>
              <w:rPr>
                <w:lang w:val="ru-RU"/>
              </w:rPr>
            </w:pPr>
          </w:p>
        </w:tc>
      </w:tr>
      <w:tr w:rsidR="00AC612F" w:rsidRPr="00D14631" w14:paraId="22E93284" w14:textId="77777777">
        <w:trPr>
          <w:trHeight w:hRule="exact" w:val="416"/>
        </w:trPr>
        <w:tc>
          <w:tcPr>
            <w:tcW w:w="9370" w:type="dxa"/>
            <w:gridSpan w:val="2"/>
            <w:shd w:val="clear" w:color="000000" w:fill="FFFFFF"/>
            <w:tcMar>
              <w:left w:w="34" w:type="dxa"/>
              <w:right w:w="34" w:type="dxa"/>
            </w:tcMar>
          </w:tcPr>
          <w:p w14:paraId="68EB38A6"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2</w:t>
            </w:r>
            <w:r w:rsidRPr="007C72DD">
              <w:rPr>
                <w:lang w:val="ru-RU"/>
              </w:rPr>
              <w:t xml:space="preserve"> </w:t>
            </w:r>
            <w:r w:rsidRPr="007C72DD">
              <w:rPr>
                <w:rFonts w:ascii="Times New Roman" w:hAnsi="Times New Roman" w:cs="Times New Roman"/>
                <w:b/>
                <w:color w:val="000000"/>
                <w:sz w:val="24"/>
                <w:szCs w:val="24"/>
                <w:lang w:val="ru-RU"/>
              </w:rPr>
              <w:t>Место</w:t>
            </w:r>
            <w:r w:rsidRPr="007C72DD">
              <w:rPr>
                <w:lang w:val="ru-RU"/>
              </w:rPr>
              <w:t xml:space="preserve"> </w:t>
            </w:r>
            <w:r w:rsidRPr="007C72DD">
              <w:rPr>
                <w:rFonts w:ascii="Times New Roman" w:hAnsi="Times New Roman" w:cs="Times New Roman"/>
                <w:b/>
                <w:color w:val="000000"/>
                <w:sz w:val="24"/>
                <w:szCs w:val="24"/>
                <w:lang w:val="ru-RU"/>
              </w:rPr>
              <w:t>дисциплины</w:t>
            </w:r>
            <w:r w:rsidRPr="007C72DD">
              <w:rPr>
                <w:lang w:val="ru-RU"/>
              </w:rPr>
              <w:t xml:space="preserve"> </w:t>
            </w:r>
            <w:r w:rsidRPr="007C72DD">
              <w:rPr>
                <w:rFonts w:ascii="Times New Roman" w:hAnsi="Times New Roman" w:cs="Times New Roman"/>
                <w:b/>
                <w:color w:val="000000"/>
                <w:sz w:val="24"/>
                <w:szCs w:val="24"/>
                <w:lang w:val="ru-RU"/>
              </w:rPr>
              <w:t>(модуля)</w:t>
            </w:r>
            <w:r w:rsidRPr="007C72DD">
              <w:rPr>
                <w:lang w:val="ru-RU"/>
              </w:rPr>
              <w:t xml:space="preserve"> </w:t>
            </w:r>
            <w:r w:rsidRPr="007C72DD">
              <w:rPr>
                <w:rFonts w:ascii="Times New Roman" w:hAnsi="Times New Roman" w:cs="Times New Roman"/>
                <w:b/>
                <w:color w:val="000000"/>
                <w:sz w:val="24"/>
                <w:szCs w:val="24"/>
                <w:lang w:val="ru-RU"/>
              </w:rPr>
              <w:t>в</w:t>
            </w:r>
            <w:r w:rsidRPr="007C72DD">
              <w:rPr>
                <w:lang w:val="ru-RU"/>
              </w:rPr>
              <w:t xml:space="preserve"> </w:t>
            </w:r>
            <w:r w:rsidRPr="007C72DD">
              <w:rPr>
                <w:rFonts w:ascii="Times New Roman" w:hAnsi="Times New Roman" w:cs="Times New Roman"/>
                <w:b/>
                <w:color w:val="000000"/>
                <w:sz w:val="24"/>
                <w:szCs w:val="24"/>
                <w:lang w:val="ru-RU"/>
              </w:rPr>
              <w:t>структуре</w:t>
            </w:r>
            <w:r w:rsidRPr="007C72DD">
              <w:rPr>
                <w:lang w:val="ru-RU"/>
              </w:rPr>
              <w:t xml:space="preserve"> </w:t>
            </w:r>
            <w:r w:rsidRPr="007C72DD">
              <w:rPr>
                <w:rFonts w:ascii="Times New Roman" w:hAnsi="Times New Roman" w:cs="Times New Roman"/>
                <w:b/>
                <w:color w:val="000000"/>
                <w:sz w:val="24"/>
                <w:szCs w:val="24"/>
                <w:lang w:val="ru-RU"/>
              </w:rPr>
              <w:t>образовательной</w:t>
            </w:r>
            <w:r w:rsidRPr="007C72DD">
              <w:rPr>
                <w:lang w:val="ru-RU"/>
              </w:rPr>
              <w:t xml:space="preserve"> </w:t>
            </w:r>
            <w:r w:rsidRPr="007C72DD">
              <w:rPr>
                <w:rFonts w:ascii="Times New Roman" w:hAnsi="Times New Roman" w:cs="Times New Roman"/>
                <w:b/>
                <w:color w:val="000000"/>
                <w:sz w:val="24"/>
                <w:szCs w:val="24"/>
                <w:lang w:val="ru-RU"/>
              </w:rPr>
              <w:t>программы</w:t>
            </w:r>
            <w:r w:rsidRPr="007C72DD">
              <w:rPr>
                <w:lang w:val="ru-RU"/>
              </w:rPr>
              <w:t xml:space="preserve"> </w:t>
            </w:r>
          </w:p>
        </w:tc>
      </w:tr>
      <w:tr w:rsidR="00AC612F" w:rsidRPr="00D14631" w14:paraId="5C2DD5EB" w14:textId="77777777">
        <w:trPr>
          <w:trHeight w:hRule="exact" w:val="1096"/>
        </w:trPr>
        <w:tc>
          <w:tcPr>
            <w:tcW w:w="9370" w:type="dxa"/>
            <w:gridSpan w:val="2"/>
            <w:shd w:val="clear" w:color="000000" w:fill="FFFFFF"/>
            <w:tcMar>
              <w:left w:w="34" w:type="dxa"/>
              <w:right w:w="34" w:type="dxa"/>
            </w:tcMar>
          </w:tcPr>
          <w:p w14:paraId="6743AF3E"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Дисциплина</w:t>
            </w:r>
            <w:r w:rsidRPr="007C72DD">
              <w:rPr>
                <w:lang w:val="ru-RU"/>
              </w:rPr>
              <w:t xml:space="preserve"> </w:t>
            </w:r>
            <w:r w:rsidRPr="007C72DD">
              <w:rPr>
                <w:rFonts w:ascii="Times New Roman" w:hAnsi="Times New Roman" w:cs="Times New Roman"/>
                <w:color w:val="000000"/>
                <w:sz w:val="24"/>
                <w:szCs w:val="24"/>
                <w:lang w:val="ru-RU"/>
              </w:rPr>
              <w:t>Практикум</w:t>
            </w:r>
            <w:r w:rsidRPr="007C72DD">
              <w:rPr>
                <w:lang w:val="ru-RU"/>
              </w:rPr>
              <w:t xml:space="preserve"> </w:t>
            </w:r>
            <w:r w:rsidRPr="007C72DD">
              <w:rPr>
                <w:rFonts w:ascii="Times New Roman" w:hAnsi="Times New Roman" w:cs="Times New Roman"/>
                <w:color w:val="000000"/>
                <w:sz w:val="24"/>
                <w:szCs w:val="24"/>
                <w:lang w:val="ru-RU"/>
              </w:rPr>
              <w:t>по</w:t>
            </w:r>
            <w:r w:rsidRPr="007C72DD">
              <w:rPr>
                <w:lang w:val="ru-RU"/>
              </w:rPr>
              <w:t xml:space="preserve"> </w:t>
            </w:r>
            <w:r w:rsidRPr="007C72DD">
              <w:rPr>
                <w:rFonts w:ascii="Times New Roman" w:hAnsi="Times New Roman" w:cs="Times New Roman"/>
                <w:color w:val="000000"/>
                <w:sz w:val="24"/>
                <w:szCs w:val="24"/>
                <w:lang w:val="ru-RU"/>
              </w:rPr>
              <w:t>исчислению</w:t>
            </w:r>
            <w:r w:rsidRPr="007C72DD">
              <w:rPr>
                <w:lang w:val="ru-RU"/>
              </w:rPr>
              <w:t xml:space="preserve"> </w:t>
            </w:r>
            <w:r w:rsidRPr="007C72DD">
              <w:rPr>
                <w:rFonts w:ascii="Times New Roman" w:hAnsi="Times New Roman" w:cs="Times New Roman"/>
                <w:color w:val="000000"/>
                <w:sz w:val="24"/>
                <w:szCs w:val="24"/>
                <w:lang w:val="ru-RU"/>
              </w:rPr>
              <w:t>налогов</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сборов</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цифровой</w:t>
            </w:r>
            <w:r w:rsidRPr="007C72DD">
              <w:rPr>
                <w:lang w:val="ru-RU"/>
              </w:rPr>
              <w:t xml:space="preserve"> </w:t>
            </w:r>
            <w:r w:rsidRPr="007C72DD">
              <w:rPr>
                <w:rFonts w:ascii="Times New Roman" w:hAnsi="Times New Roman" w:cs="Times New Roman"/>
                <w:color w:val="000000"/>
                <w:sz w:val="24"/>
                <w:szCs w:val="24"/>
                <w:lang w:val="ru-RU"/>
              </w:rPr>
              <w:t>среде</w:t>
            </w:r>
            <w:r w:rsidRPr="007C72DD">
              <w:rPr>
                <w:lang w:val="ru-RU"/>
              </w:rPr>
              <w:t xml:space="preserve"> </w:t>
            </w:r>
            <w:r w:rsidRPr="007C72DD">
              <w:rPr>
                <w:rFonts w:ascii="Times New Roman" w:hAnsi="Times New Roman" w:cs="Times New Roman"/>
                <w:color w:val="000000"/>
                <w:sz w:val="24"/>
                <w:szCs w:val="24"/>
                <w:lang w:val="ru-RU"/>
              </w:rPr>
              <w:t>входит</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вариативную</w:t>
            </w:r>
            <w:r w:rsidRPr="007C72DD">
              <w:rPr>
                <w:lang w:val="ru-RU"/>
              </w:rPr>
              <w:t xml:space="preserve"> </w:t>
            </w:r>
            <w:r w:rsidRPr="007C72DD">
              <w:rPr>
                <w:rFonts w:ascii="Times New Roman" w:hAnsi="Times New Roman" w:cs="Times New Roman"/>
                <w:color w:val="000000"/>
                <w:sz w:val="24"/>
                <w:szCs w:val="24"/>
                <w:lang w:val="ru-RU"/>
              </w:rPr>
              <w:t>часть</w:t>
            </w:r>
            <w:r w:rsidRPr="007C72DD">
              <w:rPr>
                <w:lang w:val="ru-RU"/>
              </w:rPr>
              <w:t xml:space="preserve"> </w:t>
            </w:r>
            <w:r w:rsidRPr="007C72DD">
              <w:rPr>
                <w:rFonts w:ascii="Times New Roman" w:hAnsi="Times New Roman" w:cs="Times New Roman"/>
                <w:color w:val="000000"/>
                <w:sz w:val="24"/>
                <w:szCs w:val="24"/>
                <w:lang w:val="ru-RU"/>
              </w:rPr>
              <w:t>учебного</w:t>
            </w:r>
            <w:r w:rsidRPr="007C72DD">
              <w:rPr>
                <w:lang w:val="ru-RU"/>
              </w:rPr>
              <w:t xml:space="preserve"> </w:t>
            </w:r>
            <w:r w:rsidRPr="007C72DD">
              <w:rPr>
                <w:rFonts w:ascii="Times New Roman" w:hAnsi="Times New Roman" w:cs="Times New Roman"/>
                <w:color w:val="000000"/>
                <w:sz w:val="24"/>
                <w:szCs w:val="24"/>
                <w:lang w:val="ru-RU"/>
              </w:rPr>
              <w:t>плана</w:t>
            </w:r>
            <w:r w:rsidRPr="007C72DD">
              <w:rPr>
                <w:lang w:val="ru-RU"/>
              </w:rPr>
              <w:t xml:space="preserve"> </w:t>
            </w:r>
            <w:r w:rsidRPr="007C72DD">
              <w:rPr>
                <w:rFonts w:ascii="Times New Roman" w:hAnsi="Times New Roman" w:cs="Times New Roman"/>
                <w:color w:val="000000"/>
                <w:sz w:val="24"/>
                <w:szCs w:val="24"/>
                <w:lang w:val="ru-RU"/>
              </w:rPr>
              <w:t>образовательной</w:t>
            </w:r>
            <w:r w:rsidRPr="007C72DD">
              <w:rPr>
                <w:lang w:val="ru-RU"/>
              </w:rPr>
              <w:t xml:space="preserve"> </w:t>
            </w:r>
            <w:r w:rsidRPr="007C72DD">
              <w:rPr>
                <w:rFonts w:ascii="Times New Roman" w:hAnsi="Times New Roman" w:cs="Times New Roman"/>
                <w:color w:val="000000"/>
                <w:sz w:val="24"/>
                <w:szCs w:val="24"/>
                <w:lang w:val="ru-RU"/>
              </w:rPr>
              <w:t>программы.</w:t>
            </w:r>
            <w:r w:rsidRPr="007C72DD">
              <w:rPr>
                <w:lang w:val="ru-RU"/>
              </w:rPr>
              <w:t xml:space="preserve"> </w:t>
            </w:r>
          </w:p>
          <w:p w14:paraId="2AA6CDB1"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изучения</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необходимы</w:t>
            </w:r>
            <w:r w:rsidRPr="007C72DD">
              <w:rPr>
                <w:lang w:val="ru-RU"/>
              </w:rPr>
              <w:t xml:space="preserve"> </w:t>
            </w:r>
            <w:r w:rsidRPr="007C72DD">
              <w:rPr>
                <w:rFonts w:ascii="Times New Roman" w:hAnsi="Times New Roman" w:cs="Times New Roman"/>
                <w:color w:val="000000"/>
                <w:sz w:val="24"/>
                <w:szCs w:val="24"/>
                <w:lang w:val="ru-RU"/>
              </w:rPr>
              <w:t>знания</w:t>
            </w:r>
            <w:r w:rsidRPr="007C72DD">
              <w:rPr>
                <w:lang w:val="ru-RU"/>
              </w:rPr>
              <w:t xml:space="preserve"> </w:t>
            </w:r>
            <w:r w:rsidRPr="007C72DD">
              <w:rPr>
                <w:rFonts w:ascii="Times New Roman" w:hAnsi="Times New Roman" w:cs="Times New Roman"/>
                <w:color w:val="000000"/>
                <w:sz w:val="24"/>
                <w:szCs w:val="24"/>
                <w:lang w:val="ru-RU"/>
              </w:rPr>
              <w:t>(умения,</w:t>
            </w:r>
            <w:r w:rsidRPr="007C72DD">
              <w:rPr>
                <w:lang w:val="ru-RU"/>
              </w:rPr>
              <w:t xml:space="preserve"> </w:t>
            </w:r>
            <w:r w:rsidRPr="007C72DD">
              <w:rPr>
                <w:rFonts w:ascii="Times New Roman" w:hAnsi="Times New Roman" w:cs="Times New Roman"/>
                <w:color w:val="000000"/>
                <w:sz w:val="24"/>
                <w:szCs w:val="24"/>
                <w:lang w:val="ru-RU"/>
              </w:rPr>
              <w:t>владения),</w:t>
            </w:r>
            <w:r w:rsidRPr="007C72DD">
              <w:rPr>
                <w:lang w:val="ru-RU"/>
              </w:rPr>
              <w:t xml:space="preserve"> </w:t>
            </w:r>
            <w:r w:rsidRPr="007C72DD">
              <w:rPr>
                <w:rFonts w:ascii="Times New Roman" w:hAnsi="Times New Roman" w:cs="Times New Roman"/>
                <w:color w:val="000000"/>
                <w:sz w:val="24"/>
                <w:szCs w:val="24"/>
                <w:lang w:val="ru-RU"/>
              </w:rPr>
              <w:t>сформированные</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результате</w:t>
            </w:r>
            <w:r w:rsidRPr="007C72DD">
              <w:rPr>
                <w:lang w:val="ru-RU"/>
              </w:rPr>
              <w:t xml:space="preserve"> </w:t>
            </w:r>
            <w:r w:rsidRPr="007C72DD">
              <w:rPr>
                <w:rFonts w:ascii="Times New Roman" w:hAnsi="Times New Roman" w:cs="Times New Roman"/>
                <w:color w:val="000000"/>
                <w:sz w:val="24"/>
                <w:szCs w:val="24"/>
                <w:lang w:val="ru-RU"/>
              </w:rPr>
              <w:t>изучения</w:t>
            </w:r>
            <w:r w:rsidRPr="007C72DD">
              <w:rPr>
                <w:lang w:val="ru-RU"/>
              </w:rPr>
              <w:t xml:space="preserve"> </w:t>
            </w:r>
            <w:r w:rsidRPr="007C72DD">
              <w:rPr>
                <w:rFonts w:ascii="Times New Roman" w:hAnsi="Times New Roman" w:cs="Times New Roman"/>
                <w:color w:val="000000"/>
                <w:sz w:val="24"/>
                <w:szCs w:val="24"/>
                <w:lang w:val="ru-RU"/>
              </w:rPr>
              <w:t>дисциплин/</w:t>
            </w:r>
            <w:r w:rsidRPr="007C72DD">
              <w:rPr>
                <w:lang w:val="ru-RU"/>
              </w:rPr>
              <w:t xml:space="preserve"> </w:t>
            </w:r>
            <w:r w:rsidRPr="007C72DD">
              <w:rPr>
                <w:rFonts w:ascii="Times New Roman" w:hAnsi="Times New Roman" w:cs="Times New Roman"/>
                <w:color w:val="000000"/>
                <w:sz w:val="24"/>
                <w:szCs w:val="24"/>
                <w:lang w:val="ru-RU"/>
              </w:rPr>
              <w:t>практик:</w:t>
            </w:r>
            <w:r w:rsidRPr="007C72DD">
              <w:rPr>
                <w:lang w:val="ru-RU"/>
              </w:rPr>
              <w:t xml:space="preserve"> </w:t>
            </w:r>
          </w:p>
        </w:tc>
      </w:tr>
      <w:tr w:rsidR="00AC612F" w14:paraId="3F2BD4D7" w14:textId="77777777">
        <w:trPr>
          <w:trHeight w:hRule="exact" w:val="285"/>
        </w:trPr>
        <w:tc>
          <w:tcPr>
            <w:tcW w:w="9370" w:type="dxa"/>
            <w:gridSpan w:val="2"/>
            <w:shd w:val="clear" w:color="000000" w:fill="FFFFFF"/>
            <w:tcMar>
              <w:left w:w="34" w:type="dxa"/>
              <w:right w:w="34" w:type="dxa"/>
            </w:tcMar>
          </w:tcPr>
          <w:p w14:paraId="6574714F"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Налоговый</w:t>
            </w:r>
            <w:proofErr w:type="spellEnd"/>
            <w:r>
              <w:t xml:space="preserve"> </w:t>
            </w:r>
            <w:proofErr w:type="spellStart"/>
            <w:r>
              <w:rPr>
                <w:rFonts w:ascii="Times New Roman" w:hAnsi="Times New Roman" w:cs="Times New Roman"/>
                <w:color w:val="000000"/>
                <w:sz w:val="24"/>
                <w:szCs w:val="24"/>
              </w:rPr>
              <w:t>консалтинг</w:t>
            </w:r>
            <w:proofErr w:type="spellEnd"/>
            <w:r>
              <w:t xml:space="preserve"> </w:t>
            </w:r>
          </w:p>
        </w:tc>
      </w:tr>
      <w:tr w:rsidR="00AC612F" w14:paraId="4D9BE439" w14:textId="77777777">
        <w:trPr>
          <w:trHeight w:hRule="exact" w:val="285"/>
        </w:trPr>
        <w:tc>
          <w:tcPr>
            <w:tcW w:w="9370" w:type="dxa"/>
            <w:gridSpan w:val="2"/>
            <w:shd w:val="clear" w:color="000000" w:fill="FFFFFF"/>
            <w:tcMar>
              <w:left w:w="34" w:type="dxa"/>
              <w:right w:w="34" w:type="dxa"/>
            </w:tcMar>
          </w:tcPr>
          <w:p w14:paraId="0F912096"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Налоги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налогообложение</w:t>
            </w:r>
            <w:proofErr w:type="spellEnd"/>
            <w:r>
              <w:t xml:space="preserve"> </w:t>
            </w:r>
          </w:p>
        </w:tc>
      </w:tr>
      <w:tr w:rsidR="00AC612F" w14:paraId="3FF2361F" w14:textId="77777777">
        <w:trPr>
          <w:trHeight w:hRule="exact" w:val="285"/>
        </w:trPr>
        <w:tc>
          <w:tcPr>
            <w:tcW w:w="9370" w:type="dxa"/>
            <w:gridSpan w:val="2"/>
            <w:shd w:val="clear" w:color="000000" w:fill="FFFFFF"/>
            <w:tcMar>
              <w:left w:w="34" w:type="dxa"/>
              <w:right w:w="34" w:type="dxa"/>
            </w:tcMar>
          </w:tcPr>
          <w:p w14:paraId="708F2E5A"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AC612F" w:rsidRPr="00D14631" w14:paraId="5805DA80" w14:textId="77777777">
        <w:trPr>
          <w:trHeight w:hRule="exact" w:val="555"/>
        </w:trPr>
        <w:tc>
          <w:tcPr>
            <w:tcW w:w="9370" w:type="dxa"/>
            <w:gridSpan w:val="2"/>
            <w:shd w:val="clear" w:color="000000" w:fill="FFFFFF"/>
            <w:tcMar>
              <w:left w:w="34" w:type="dxa"/>
              <w:right w:w="34" w:type="dxa"/>
            </w:tcMar>
          </w:tcPr>
          <w:p w14:paraId="4A130DD1"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Знания</w:t>
            </w:r>
            <w:r w:rsidRPr="007C72DD">
              <w:rPr>
                <w:lang w:val="ru-RU"/>
              </w:rPr>
              <w:t xml:space="preserve"> </w:t>
            </w:r>
            <w:r w:rsidRPr="007C72DD">
              <w:rPr>
                <w:rFonts w:ascii="Times New Roman" w:hAnsi="Times New Roman" w:cs="Times New Roman"/>
                <w:color w:val="000000"/>
                <w:sz w:val="24"/>
                <w:szCs w:val="24"/>
                <w:lang w:val="ru-RU"/>
              </w:rPr>
              <w:t>(умения,</w:t>
            </w:r>
            <w:r w:rsidRPr="007C72DD">
              <w:rPr>
                <w:lang w:val="ru-RU"/>
              </w:rPr>
              <w:t xml:space="preserve"> </w:t>
            </w:r>
            <w:r w:rsidRPr="007C72DD">
              <w:rPr>
                <w:rFonts w:ascii="Times New Roman" w:hAnsi="Times New Roman" w:cs="Times New Roman"/>
                <w:color w:val="000000"/>
                <w:sz w:val="24"/>
                <w:szCs w:val="24"/>
                <w:lang w:val="ru-RU"/>
              </w:rPr>
              <w:t>владения),</w:t>
            </w:r>
            <w:r w:rsidRPr="007C72DD">
              <w:rPr>
                <w:lang w:val="ru-RU"/>
              </w:rPr>
              <w:t xml:space="preserve"> </w:t>
            </w:r>
            <w:r w:rsidRPr="007C72DD">
              <w:rPr>
                <w:rFonts w:ascii="Times New Roman" w:hAnsi="Times New Roman" w:cs="Times New Roman"/>
                <w:color w:val="000000"/>
                <w:sz w:val="24"/>
                <w:szCs w:val="24"/>
                <w:lang w:val="ru-RU"/>
              </w:rPr>
              <w:t>полученные</w:t>
            </w:r>
            <w:r w:rsidRPr="007C72DD">
              <w:rPr>
                <w:lang w:val="ru-RU"/>
              </w:rPr>
              <w:t xml:space="preserve"> </w:t>
            </w:r>
            <w:r w:rsidRPr="007C72DD">
              <w:rPr>
                <w:rFonts w:ascii="Times New Roman" w:hAnsi="Times New Roman" w:cs="Times New Roman"/>
                <w:color w:val="000000"/>
                <w:sz w:val="24"/>
                <w:szCs w:val="24"/>
                <w:lang w:val="ru-RU"/>
              </w:rPr>
              <w:t>при</w:t>
            </w:r>
            <w:r w:rsidRPr="007C72DD">
              <w:rPr>
                <w:lang w:val="ru-RU"/>
              </w:rPr>
              <w:t xml:space="preserve"> </w:t>
            </w:r>
            <w:r w:rsidRPr="007C72DD">
              <w:rPr>
                <w:rFonts w:ascii="Times New Roman" w:hAnsi="Times New Roman" w:cs="Times New Roman"/>
                <w:color w:val="000000"/>
                <w:sz w:val="24"/>
                <w:szCs w:val="24"/>
                <w:lang w:val="ru-RU"/>
              </w:rPr>
              <w:t>изучении</w:t>
            </w:r>
            <w:r w:rsidRPr="007C72DD">
              <w:rPr>
                <w:lang w:val="ru-RU"/>
              </w:rPr>
              <w:t xml:space="preserve"> </w:t>
            </w:r>
            <w:r w:rsidRPr="007C72DD">
              <w:rPr>
                <w:rFonts w:ascii="Times New Roman" w:hAnsi="Times New Roman" w:cs="Times New Roman"/>
                <w:color w:val="000000"/>
                <w:sz w:val="24"/>
                <w:szCs w:val="24"/>
                <w:lang w:val="ru-RU"/>
              </w:rPr>
              <w:t>данной</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будут</w:t>
            </w:r>
            <w:r w:rsidRPr="007C72DD">
              <w:rPr>
                <w:lang w:val="ru-RU"/>
              </w:rPr>
              <w:t xml:space="preserve"> </w:t>
            </w:r>
            <w:r w:rsidRPr="007C72DD">
              <w:rPr>
                <w:rFonts w:ascii="Times New Roman" w:hAnsi="Times New Roman" w:cs="Times New Roman"/>
                <w:color w:val="000000"/>
                <w:sz w:val="24"/>
                <w:szCs w:val="24"/>
                <w:lang w:val="ru-RU"/>
              </w:rPr>
              <w:t>необходимы</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изучения</w:t>
            </w:r>
            <w:r w:rsidRPr="007C72DD">
              <w:rPr>
                <w:lang w:val="ru-RU"/>
              </w:rPr>
              <w:t xml:space="preserve"> </w:t>
            </w:r>
            <w:r w:rsidRPr="007C72DD">
              <w:rPr>
                <w:rFonts w:ascii="Times New Roman" w:hAnsi="Times New Roman" w:cs="Times New Roman"/>
                <w:color w:val="000000"/>
                <w:sz w:val="24"/>
                <w:szCs w:val="24"/>
                <w:lang w:val="ru-RU"/>
              </w:rPr>
              <w:t>дисциплин/практик:</w:t>
            </w:r>
            <w:r w:rsidRPr="007C72DD">
              <w:rPr>
                <w:lang w:val="ru-RU"/>
              </w:rPr>
              <w:t xml:space="preserve"> </w:t>
            </w:r>
          </w:p>
        </w:tc>
      </w:tr>
      <w:tr w:rsidR="00AC612F" w:rsidRPr="00D14631" w14:paraId="4AE733BE" w14:textId="77777777">
        <w:trPr>
          <w:trHeight w:hRule="exact" w:val="285"/>
        </w:trPr>
        <w:tc>
          <w:tcPr>
            <w:tcW w:w="9370" w:type="dxa"/>
            <w:gridSpan w:val="2"/>
            <w:shd w:val="clear" w:color="000000" w:fill="FFFFFF"/>
            <w:tcMar>
              <w:left w:w="34" w:type="dxa"/>
              <w:right w:w="34" w:type="dxa"/>
            </w:tcMar>
          </w:tcPr>
          <w:p w14:paraId="739C3697"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Налоговый</w:t>
            </w:r>
            <w:r w:rsidRPr="007C72DD">
              <w:rPr>
                <w:lang w:val="ru-RU"/>
              </w:rPr>
              <w:t xml:space="preserve"> </w:t>
            </w:r>
            <w:r w:rsidRPr="007C72DD">
              <w:rPr>
                <w:rFonts w:ascii="Times New Roman" w:hAnsi="Times New Roman" w:cs="Times New Roman"/>
                <w:color w:val="000000"/>
                <w:sz w:val="24"/>
                <w:szCs w:val="24"/>
                <w:lang w:val="ru-RU"/>
              </w:rPr>
              <w:t>учет</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налоговая</w:t>
            </w:r>
            <w:r w:rsidRPr="007C72DD">
              <w:rPr>
                <w:lang w:val="ru-RU"/>
              </w:rPr>
              <w:t xml:space="preserve"> </w:t>
            </w:r>
            <w:r w:rsidRPr="007C72DD">
              <w:rPr>
                <w:rFonts w:ascii="Times New Roman" w:hAnsi="Times New Roman" w:cs="Times New Roman"/>
                <w:color w:val="000000"/>
                <w:sz w:val="24"/>
                <w:szCs w:val="24"/>
                <w:lang w:val="ru-RU"/>
              </w:rPr>
              <w:t>отчетность</w:t>
            </w:r>
            <w:r w:rsidRPr="007C72DD">
              <w:rPr>
                <w:lang w:val="ru-RU"/>
              </w:rPr>
              <w:t xml:space="preserve"> </w:t>
            </w:r>
          </w:p>
        </w:tc>
      </w:tr>
      <w:tr w:rsidR="00AC612F" w:rsidRPr="00D14631" w14:paraId="2A9BAD2A" w14:textId="77777777">
        <w:trPr>
          <w:trHeight w:hRule="exact" w:val="285"/>
        </w:trPr>
        <w:tc>
          <w:tcPr>
            <w:tcW w:w="9370" w:type="dxa"/>
            <w:gridSpan w:val="2"/>
            <w:shd w:val="clear" w:color="000000" w:fill="FFFFFF"/>
            <w:tcMar>
              <w:left w:w="34" w:type="dxa"/>
              <w:right w:w="34" w:type="dxa"/>
            </w:tcMar>
          </w:tcPr>
          <w:p w14:paraId="22B8E7A7"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Подготовка</w:t>
            </w:r>
            <w:r w:rsidRPr="007C72DD">
              <w:rPr>
                <w:lang w:val="ru-RU"/>
              </w:rPr>
              <w:t xml:space="preserve"> </w:t>
            </w:r>
            <w:r w:rsidRPr="007C72DD">
              <w:rPr>
                <w:rFonts w:ascii="Times New Roman" w:hAnsi="Times New Roman" w:cs="Times New Roman"/>
                <w:color w:val="000000"/>
                <w:sz w:val="24"/>
                <w:szCs w:val="24"/>
                <w:lang w:val="ru-RU"/>
              </w:rPr>
              <w:t>к</w:t>
            </w:r>
            <w:r w:rsidRPr="007C72DD">
              <w:rPr>
                <w:lang w:val="ru-RU"/>
              </w:rPr>
              <w:t xml:space="preserve"> </w:t>
            </w:r>
            <w:r w:rsidRPr="007C72DD">
              <w:rPr>
                <w:rFonts w:ascii="Times New Roman" w:hAnsi="Times New Roman" w:cs="Times New Roman"/>
                <w:color w:val="000000"/>
                <w:sz w:val="24"/>
                <w:szCs w:val="24"/>
                <w:lang w:val="ru-RU"/>
              </w:rPr>
              <w:t>защите</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защита</w:t>
            </w:r>
            <w:r w:rsidRPr="007C72DD">
              <w:rPr>
                <w:lang w:val="ru-RU"/>
              </w:rPr>
              <w:t xml:space="preserve"> </w:t>
            </w:r>
            <w:r w:rsidRPr="007C72DD">
              <w:rPr>
                <w:rFonts w:ascii="Times New Roman" w:hAnsi="Times New Roman" w:cs="Times New Roman"/>
                <w:color w:val="000000"/>
                <w:sz w:val="24"/>
                <w:szCs w:val="24"/>
                <w:lang w:val="ru-RU"/>
              </w:rPr>
              <w:t>выпускной</w:t>
            </w:r>
            <w:r w:rsidRPr="007C72DD">
              <w:rPr>
                <w:lang w:val="ru-RU"/>
              </w:rPr>
              <w:t xml:space="preserve"> </w:t>
            </w:r>
            <w:r w:rsidRPr="007C72DD">
              <w:rPr>
                <w:rFonts w:ascii="Times New Roman" w:hAnsi="Times New Roman" w:cs="Times New Roman"/>
                <w:color w:val="000000"/>
                <w:sz w:val="24"/>
                <w:szCs w:val="24"/>
                <w:lang w:val="ru-RU"/>
              </w:rPr>
              <w:t>квалификационной</w:t>
            </w:r>
            <w:r w:rsidRPr="007C72DD">
              <w:rPr>
                <w:lang w:val="ru-RU"/>
              </w:rPr>
              <w:t xml:space="preserve"> </w:t>
            </w:r>
            <w:r w:rsidRPr="007C72DD">
              <w:rPr>
                <w:rFonts w:ascii="Times New Roman" w:hAnsi="Times New Roman" w:cs="Times New Roman"/>
                <w:color w:val="000000"/>
                <w:sz w:val="24"/>
                <w:szCs w:val="24"/>
                <w:lang w:val="ru-RU"/>
              </w:rPr>
              <w:t>работы</w:t>
            </w:r>
            <w:r w:rsidRPr="007C72DD">
              <w:rPr>
                <w:lang w:val="ru-RU"/>
              </w:rPr>
              <w:t xml:space="preserve"> </w:t>
            </w:r>
          </w:p>
        </w:tc>
      </w:tr>
      <w:tr w:rsidR="00AC612F" w:rsidRPr="00D14631" w14:paraId="39FECA3A" w14:textId="77777777">
        <w:trPr>
          <w:trHeight w:hRule="exact" w:val="285"/>
        </w:trPr>
        <w:tc>
          <w:tcPr>
            <w:tcW w:w="9370" w:type="dxa"/>
            <w:gridSpan w:val="2"/>
            <w:shd w:val="clear" w:color="000000" w:fill="FFFFFF"/>
            <w:tcMar>
              <w:left w:w="34" w:type="dxa"/>
              <w:right w:w="34" w:type="dxa"/>
            </w:tcMar>
          </w:tcPr>
          <w:p w14:paraId="314EE047"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Подготовка</w:t>
            </w:r>
            <w:r w:rsidRPr="007C72DD">
              <w:rPr>
                <w:lang w:val="ru-RU"/>
              </w:rPr>
              <w:t xml:space="preserve"> </w:t>
            </w:r>
            <w:r w:rsidRPr="007C72DD">
              <w:rPr>
                <w:rFonts w:ascii="Times New Roman" w:hAnsi="Times New Roman" w:cs="Times New Roman"/>
                <w:color w:val="000000"/>
                <w:sz w:val="24"/>
                <w:szCs w:val="24"/>
                <w:lang w:val="ru-RU"/>
              </w:rPr>
              <w:t>к</w:t>
            </w:r>
            <w:r w:rsidRPr="007C72DD">
              <w:rPr>
                <w:lang w:val="ru-RU"/>
              </w:rPr>
              <w:t xml:space="preserve"> </w:t>
            </w:r>
            <w:r w:rsidRPr="007C72DD">
              <w:rPr>
                <w:rFonts w:ascii="Times New Roman" w:hAnsi="Times New Roman" w:cs="Times New Roman"/>
                <w:color w:val="000000"/>
                <w:sz w:val="24"/>
                <w:szCs w:val="24"/>
                <w:lang w:val="ru-RU"/>
              </w:rPr>
              <w:t>сдаче</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сдача</w:t>
            </w:r>
            <w:r w:rsidRPr="007C72DD">
              <w:rPr>
                <w:lang w:val="ru-RU"/>
              </w:rPr>
              <w:t xml:space="preserve"> </w:t>
            </w:r>
            <w:r w:rsidRPr="007C72DD">
              <w:rPr>
                <w:rFonts w:ascii="Times New Roman" w:hAnsi="Times New Roman" w:cs="Times New Roman"/>
                <w:color w:val="000000"/>
                <w:sz w:val="24"/>
                <w:szCs w:val="24"/>
                <w:lang w:val="ru-RU"/>
              </w:rPr>
              <w:t>государственного</w:t>
            </w:r>
            <w:r w:rsidRPr="007C72DD">
              <w:rPr>
                <w:lang w:val="ru-RU"/>
              </w:rPr>
              <w:t xml:space="preserve"> </w:t>
            </w:r>
            <w:r w:rsidRPr="007C72DD">
              <w:rPr>
                <w:rFonts w:ascii="Times New Roman" w:hAnsi="Times New Roman" w:cs="Times New Roman"/>
                <w:color w:val="000000"/>
                <w:sz w:val="24"/>
                <w:szCs w:val="24"/>
                <w:lang w:val="ru-RU"/>
              </w:rPr>
              <w:t>экзамена</w:t>
            </w:r>
            <w:r w:rsidRPr="007C72DD">
              <w:rPr>
                <w:lang w:val="ru-RU"/>
              </w:rPr>
              <w:t xml:space="preserve"> </w:t>
            </w:r>
          </w:p>
        </w:tc>
      </w:tr>
      <w:tr w:rsidR="00AC612F" w14:paraId="7D320962" w14:textId="77777777">
        <w:trPr>
          <w:trHeight w:hRule="exact" w:val="285"/>
        </w:trPr>
        <w:tc>
          <w:tcPr>
            <w:tcW w:w="9370" w:type="dxa"/>
            <w:gridSpan w:val="2"/>
            <w:shd w:val="clear" w:color="000000" w:fill="FFFFFF"/>
            <w:tcMar>
              <w:left w:w="34" w:type="dxa"/>
              <w:right w:w="34" w:type="dxa"/>
            </w:tcMar>
          </w:tcPr>
          <w:p w14:paraId="7EA0E304"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AC612F" w14:paraId="1C481EDE" w14:textId="77777777">
        <w:trPr>
          <w:trHeight w:hRule="exact" w:val="138"/>
        </w:trPr>
        <w:tc>
          <w:tcPr>
            <w:tcW w:w="1985" w:type="dxa"/>
          </w:tcPr>
          <w:p w14:paraId="039EFB67" w14:textId="77777777" w:rsidR="00AC612F" w:rsidRDefault="00AC612F"/>
        </w:tc>
        <w:tc>
          <w:tcPr>
            <w:tcW w:w="7372" w:type="dxa"/>
          </w:tcPr>
          <w:p w14:paraId="051F4935" w14:textId="77777777" w:rsidR="00AC612F" w:rsidRDefault="00AC612F"/>
        </w:tc>
      </w:tr>
      <w:tr w:rsidR="00AC612F" w:rsidRPr="00D14631" w14:paraId="0F17B6DB" w14:textId="77777777">
        <w:trPr>
          <w:trHeight w:hRule="exact" w:val="555"/>
        </w:trPr>
        <w:tc>
          <w:tcPr>
            <w:tcW w:w="9370" w:type="dxa"/>
            <w:gridSpan w:val="2"/>
            <w:shd w:val="clear" w:color="000000" w:fill="FFFFFF"/>
            <w:tcMar>
              <w:left w:w="34" w:type="dxa"/>
              <w:right w:w="34" w:type="dxa"/>
            </w:tcMar>
          </w:tcPr>
          <w:p w14:paraId="15D4EF5C"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3</w:t>
            </w:r>
            <w:r w:rsidRPr="007C72DD">
              <w:rPr>
                <w:lang w:val="ru-RU"/>
              </w:rPr>
              <w:t xml:space="preserve"> </w:t>
            </w:r>
            <w:r w:rsidRPr="007C72DD">
              <w:rPr>
                <w:rFonts w:ascii="Times New Roman" w:hAnsi="Times New Roman" w:cs="Times New Roman"/>
                <w:b/>
                <w:color w:val="000000"/>
                <w:sz w:val="24"/>
                <w:szCs w:val="24"/>
                <w:lang w:val="ru-RU"/>
              </w:rPr>
              <w:t>Компетенции</w:t>
            </w:r>
            <w:r w:rsidRPr="007C72DD">
              <w:rPr>
                <w:lang w:val="ru-RU"/>
              </w:rPr>
              <w:t xml:space="preserve"> </w:t>
            </w:r>
            <w:r w:rsidRPr="007C72DD">
              <w:rPr>
                <w:rFonts w:ascii="Times New Roman" w:hAnsi="Times New Roman" w:cs="Times New Roman"/>
                <w:b/>
                <w:color w:val="000000"/>
                <w:sz w:val="24"/>
                <w:szCs w:val="24"/>
                <w:lang w:val="ru-RU"/>
              </w:rPr>
              <w:t>обучающегося,</w:t>
            </w:r>
            <w:r w:rsidRPr="007C72DD">
              <w:rPr>
                <w:lang w:val="ru-RU"/>
              </w:rPr>
              <w:t xml:space="preserve"> </w:t>
            </w:r>
            <w:r w:rsidRPr="007C72DD">
              <w:rPr>
                <w:rFonts w:ascii="Times New Roman" w:hAnsi="Times New Roman" w:cs="Times New Roman"/>
                <w:b/>
                <w:color w:val="000000"/>
                <w:sz w:val="24"/>
                <w:szCs w:val="24"/>
                <w:lang w:val="ru-RU"/>
              </w:rPr>
              <w:t>формируемые</w:t>
            </w:r>
            <w:r w:rsidRPr="007C72DD">
              <w:rPr>
                <w:lang w:val="ru-RU"/>
              </w:rPr>
              <w:t xml:space="preserve"> </w:t>
            </w:r>
            <w:r w:rsidRPr="007C72DD">
              <w:rPr>
                <w:rFonts w:ascii="Times New Roman" w:hAnsi="Times New Roman" w:cs="Times New Roman"/>
                <w:b/>
                <w:color w:val="000000"/>
                <w:sz w:val="24"/>
                <w:szCs w:val="24"/>
                <w:lang w:val="ru-RU"/>
              </w:rPr>
              <w:t>в</w:t>
            </w:r>
            <w:r w:rsidRPr="007C72DD">
              <w:rPr>
                <w:lang w:val="ru-RU"/>
              </w:rPr>
              <w:t xml:space="preserve"> </w:t>
            </w:r>
            <w:r w:rsidRPr="007C72DD">
              <w:rPr>
                <w:rFonts w:ascii="Times New Roman" w:hAnsi="Times New Roman" w:cs="Times New Roman"/>
                <w:b/>
                <w:color w:val="000000"/>
                <w:sz w:val="24"/>
                <w:szCs w:val="24"/>
                <w:lang w:val="ru-RU"/>
              </w:rPr>
              <w:t>результате</w:t>
            </w:r>
            <w:r w:rsidRPr="007C72DD">
              <w:rPr>
                <w:lang w:val="ru-RU"/>
              </w:rPr>
              <w:t xml:space="preserve"> </w:t>
            </w:r>
            <w:r w:rsidRPr="007C72DD">
              <w:rPr>
                <w:rFonts w:ascii="Times New Roman" w:hAnsi="Times New Roman" w:cs="Times New Roman"/>
                <w:b/>
                <w:color w:val="000000"/>
                <w:sz w:val="24"/>
                <w:szCs w:val="24"/>
                <w:lang w:val="ru-RU"/>
              </w:rPr>
              <w:t>освоения</w:t>
            </w:r>
            <w:r w:rsidRPr="007C72DD">
              <w:rPr>
                <w:lang w:val="ru-RU"/>
              </w:rPr>
              <w:t xml:space="preserve"> </w:t>
            </w:r>
          </w:p>
          <w:p w14:paraId="24EF658E"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дисциплины</w:t>
            </w:r>
            <w:r w:rsidRPr="007C72DD">
              <w:rPr>
                <w:lang w:val="ru-RU"/>
              </w:rPr>
              <w:t xml:space="preserve"> </w:t>
            </w:r>
            <w:r w:rsidRPr="007C72DD">
              <w:rPr>
                <w:rFonts w:ascii="Times New Roman" w:hAnsi="Times New Roman" w:cs="Times New Roman"/>
                <w:b/>
                <w:color w:val="000000"/>
                <w:sz w:val="24"/>
                <w:szCs w:val="24"/>
                <w:lang w:val="ru-RU"/>
              </w:rPr>
              <w:t>(модуля)</w:t>
            </w:r>
            <w:r w:rsidRPr="007C72DD">
              <w:rPr>
                <w:lang w:val="ru-RU"/>
              </w:rPr>
              <w:t xml:space="preserve"> </w:t>
            </w:r>
            <w:r w:rsidRPr="007C72DD">
              <w:rPr>
                <w:rFonts w:ascii="Times New Roman" w:hAnsi="Times New Roman" w:cs="Times New Roman"/>
                <w:b/>
                <w:color w:val="000000"/>
                <w:sz w:val="24"/>
                <w:szCs w:val="24"/>
                <w:lang w:val="ru-RU"/>
              </w:rPr>
              <w:t>и</w:t>
            </w:r>
            <w:r w:rsidRPr="007C72DD">
              <w:rPr>
                <w:lang w:val="ru-RU"/>
              </w:rPr>
              <w:t xml:space="preserve"> </w:t>
            </w:r>
            <w:r w:rsidRPr="007C72DD">
              <w:rPr>
                <w:rFonts w:ascii="Times New Roman" w:hAnsi="Times New Roman" w:cs="Times New Roman"/>
                <w:b/>
                <w:color w:val="000000"/>
                <w:sz w:val="24"/>
                <w:szCs w:val="24"/>
                <w:lang w:val="ru-RU"/>
              </w:rPr>
              <w:t>планируемые</w:t>
            </w:r>
            <w:r w:rsidRPr="007C72DD">
              <w:rPr>
                <w:lang w:val="ru-RU"/>
              </w:rPr>
              <w:t xml:space="preserve"> </w:t>
            </w:r>
            <w:r w:rsidRPr="007C72DD">
              <w:rPr>
                <w:rFonts w:ascii="Times New Roman" w:hAnsi="Times New Roman" w:cs="Times New Roman"/>
                <w:b/>
                <w:color w:val="000000"/>
                <w:sz w:val="24"/>
                <w:szCs w:val="24"/>
                <w:lang w:val="ru-RU"/>
              </w:rPr>
              <w:t>результаты</w:t>
            </w:r>
            <w:r w:rsidRPr="007C72DD">
              <w:rPr>
                <w:lang w:val="ru-RU"/>
              </w:rPr>
              <w:t xml:space="preserve"> </w:t>
            </w:r>
            <w:r w:rsidRPr="007C72DD">
              <w:rPr>
                <w:rFonts w:ascii="Times New Roman" w:hAnsi="Times New Roman" w:cs="Times New Roman"/>
                <w:b/>
                <w:color w:val="000000"/>
                <w:sz w:val="24"/>
                <w:szCs w:val="24"/>
                <w:lang w:val="ru-RU"/>
              </w:rPr>
              <w:t>обучения</w:t>
            </w:r>
            <w:r w:rsidRPr="007C72DD">
              <w:rPr>
                <w:lang w:val="ru-RU"/>
              </w:rPr>
              <w:t xml:space="preserve"> </w:t>
            </w:r>
          </w:p>
        </w:tc>
      </w:tr>
      <w:tr w:rsidR="00AC612F" w:rsidRPr="00D14631" w14:paraId="60FE05B1" w14:textId="77777777">
        <w:trPr>
          <w:trHeight w:hRule="exact" w:val="826"/>
        </w:trPr>
        <w:tc>
          <w:tcPr>
            <w:tcW w:w="9370" w:type="dxa"/>
            <w:gridSpan w:val="2"/>
            <w:shd w:val="clear" w:color="000000" w:fill="FFFFFF"/>
            <w:tcMar>
              <w:left w:w="34" w:type="dxa"/>
              <w:right w:w="34" w:type="dxa"/>
            </w:tcMar>
          </w:tcPr>
          <w:p w14:paraId="1BCEA0DD"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результате</w:t>
            </w:r>
            <w:r w:rsidRPr="007C72DD">
              <w:rPr>
                <w:lang w:val="ru-RU"/>
              </w:rPr>
              <w:t xml:space="preserve"> </w:t>
            </w:r>
            <w:r w:rsidRPr="007C72DD">
              <w:rPr>
                <w:rFonts w:ascii="Times New Roman" w:hAnsi="Times New Roman" w:cs="Times New Roman"/>
                <w:color w:val="000000"/>
                <w:sz w:val="24"/>
                <w:szCs w:val="24"/>
                <w:lang w:val="ru-RU"/>
              </w:rPr>
              <w:t>освоения</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(модуля)</w:t>
            </w:r>
            <w:r w:rsidRPr="007C72DD">
              <w:rPr>
                <w:lang w:val="ru-RU"/>
              </w:rPr>
              <w:t xml:space="preserve"> </w:t>
            </w:r>
            <w:r w:rsidRPr="007C72DD">
              <w:rPr>
                <w:rFonts w:ascii="Times New Roman" w:hAnsi="Times New Roman" w:cs="Times New Roman"/>
                <w:color w:val="000000"/>
                <w:sz w:val="24"/>
                <w:szCs w:val="24"/>
                <w:lang w:val="ru-RU"/>
              </w:rPr>
              <w:t>«Практикум</w:t>
            </w:r>
            <w:r w:rsidRPr="007C72DD">
              <w:rPr>
                <w:lang w:val="ru-RU"/>
              </w:rPr>
              <w:t xml:space="preserve"> </w:t>
            </w:r>
            <w:r w:rsidRPr="007C72DD">
              <w:rPr>
                <w:rFonts w:ascii="Times New Roman" w:hAnsi="Times New Roman" w:cs="Times New Roman"/>
                <w:color w:val="000000"/>
                <w:sz w:val="24"/>
                <w:szCs w:val="24"/>
                <w:lang w:val="ru-RU"/>
              </w:rPr>
              <w:t>по</w:t>
            </w:r>
            <w:r w:rsidRPr="007C72DD">
              <w:rPr>
                <w:lang w:val="ru-RU"/>
              </w:rPr>
              <w:t xml:space="preserve"> </w:t>
            </w:r>
            <w:r w:rsidRPr="007C72DD">
              <w:rPr>
                <w:rFonts w:ascii="Times New Roman" w:hAnsi="Times New Roman" w:cs="Times New Roman"/>
                <w:color w:val="000000"/>
                <w:sz w:val="24"/>
                <w:szCs w:val="24"/>
                <w:lang w:val="ru-RU"/>
              </w:rPr>
              <w:t>исчислению</w:t>
            </w:r>
            <w:r w:rsidRPr="007C72DD">
              <w:rPr>
                <w:lang w:val="ru-RU"/>
              </w:rPr>
              <w:t xml:space="preserve"> </w:t>
            </w:r>
            <w:r w:rsidRPr="007C72DD">
              <w:rPr>
                <w:rFonts w:ascii="Times New Roman" w:hAnsi="Times New Roman" w:cs="Times New Roman"/>
                <w:color w:val="000000"/>
                <w:sz w:val="24"/>
                <w:szCs w:val="24"/>
                <w:lang w:val="ru-RU"/>
              </w:rPr>
              <w:t>налогов</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сборов</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цифровой</w:t>
            </w:r>
            <w:r w:rsidRPr="007C72DD">
              <w:rPr>
                <w:lang w:val="ru-RU"/>
              </w:rPr>
              <w:t xml:space="preserve"> </w:t>
            </w:r>
            <w:r w:rsidRPr="007C72DD">
              <w:rPr>
                <w:rFonts w:ascii="Times New Roman" w:hAnsi="Times New Roman" w:cs="Times New Roman"/>
                <w:color w:val="000000"/>
                <w:sz w:val="24"/>
                <w:szCs w:val="24"/>
                <w:lang w:val="ru-RU"/>
              </w:rPr>
              <w:t>среде»</w:t>
            </w:r>
            <w:r w:rsidRPr="007C72DD">
              <w:rPr>
                <w:lang w:val="ru-RU"/>
              </w:rPr>
              <w:t xml:space="preserve"> </w:t>
            </w:r>
            <w:r w:rsidRPr="007C72DD">
              <w:rPr>
                <w:rFonts w:ascii="Times New Roman" w:hAnsi="Times New Roman" w:cs="Times New Roman"/>
                <w:color w:val="000000"/>
                <w:sz w:val="24"/>
                <w:szCs w:val="24"/>
                <w:lang w:val="ru-RU"/>
              </w:rPr>
              <w:t>обучающийся</w:t>
            </w:r>
            <w:r w:rsidRPr="007C72DD">
              <w:rPr>
                <w:lang w:val="ru-RU"/>
              </w:rPr>
              <w:t xml:space="preserve"> </w:t>
            </w:r>
            <w:r w:rsidRPr="007C72DD">
              <w:rPr>
                <w:rFonts w:ascii="Times New Roman" w:hAnsi="Times New Roman" w:cs="Times New Roman"/>
                <w:color w:val="000000"/>
                <w:sz w:val="24"/>
                <w:szCs w:val="24"/>
                <w:lang w:val="ru-RU"/>
              </w:rPr>
              <w:t>должен</w:t>
            </w:r>
            <w:r w:rsidRPr="007C72DD">
              <w:rPr>
                <w:lang w:val="ru-RU"/>
              </w:rPr>
              <w:t xml:space="preserve"> </w:t>
            </w:r>
            <w:r w:rsidRPr="007C72DD">
              <w:rPr>
                <w:rFonts w:ascii="Times New Roman" w:hAnsi="Times New Roman" w:cs="Times New Roman"/>
                <w:color w:val="000000"/>
                <w:sz w:val="24"/>
                <w:szCs w:val="24"/>
                <w:lang w:val="ru-RU"/>
              </w:rPr>
              <w:t>обладать</w:t>
            </w:r>
            <w:r w:rsidRPr="007C72DD">
              <w:rPr>
                <w:lang w:val="ru-RU"/>
              </w:rPr>
              <w:t xml:space="preserve"> </w:t>
            </w:r>
            <w:r w:rsidRPr="007C72DD">
              <w:rPr>
                <w:rFonts w:ascii="Times New Roman" w:hAnsi="Times New Roman" w:cs="Times New Roman"/>
                <w:color w:val="000000"/>
                <w:sz w:val="24"/>
                <w:szCs w:val="24"/>
                <w:lang w:val="ru-RU"/>
              </w:rPr>
              <w:t>следующими</w:t>
            </w:r>
            <w:r w:rsidRPr="007C72DD">
              <w:rPr>
                <w:lang w:val="ru-RU"/>
              </w:rPr>
              <w:t xml:space="preserve"> </w:t>
            </w:r>
            <w:r w:rsidRPr="007C72DD">
              <w:rPr>
                <w:rFonts w:ascii="Times New Roman" w:hAnsi="Times New Roman" w:cs="Times New Roman"/>
                <w:color w:val="000000"/>
                <w:sz w:val="24"/>
                <w:szCs w:val="24"/>
                <w:lang w:val="ru-RU"/>
              </w:rPr>
              <w:t>компетенциями:</w:t>
            </w:r>
            <w:r w:rsidRPr="007C72DD">
              <w:rPr>
                <w:lang w:val="ru-RU"/>
              </w:rPr>
              <w:t xml:space="preserve"> </w:t>
            </w:r>
          </w:p>
        </w:tc>
      </w:tr>
      <w:tr w:rsidR="00AC612F" w14:paraId="35CB7FB9" w14:textId="77777777" w:rsidTr="002F0E81">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D351D" w14:textId="77777777" w:rsidR="00AC612F" w:rsidRDefault="00F307DA" w:rsidP="002F0E8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14:paraId="3D5B5CE5" w14:textId="77777777" w:rsidR="00AC612F" w:rsidRDefault="00F307DA" w:rsidP="002F0E8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14:paraId="7507A257" w14:textId="77777777" w:rsidR="00AC612F" w:rsidRDefault="00F307DA" w:rsidP="002F0E8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BEC0D" w14:textId="77777777" w:rsidR="00AC612F" w:rsidRDefault="00F307DA" w:rsidP="002F0E8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p>
        </w:tc>
      </w:tr>
      <w:tr w:rsidR="00AC612F" w:rsidRPr="00D14631" w14:paraId="357046D7"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F9D3E" w14:textId="77777777" w:rsidR="00AC612F" w:rsidRPr="002F0E81" w:rsidRDefault="00F307DA" w:rsidP="002F0E81">
            <w:pPr>
              <w:spacing w:after="0" w:line="240" w:lineRule="auto"/>
              <w:jc w:val="both"/>
              <w:rPr>
                <w:b/>
                <w:sz w:val="24"/>
                <w:szCs w:val="24"/>
                <w:lang w:val="ru-RU"/>
              </w:rPr>
            </w:pPr>
            <w:r w:rsidRPr="002F0E81">
              <w:rPr>
                <w:rFonts w:ascii="Times New Roman" w:hAnsi="Times New Roman" w:cs="Times New Roman"/>
                <w:b/>
                <w:color w:val="000000"/>
                <w:sz w:val="24"/>
                <w:szCs w:val="24"/>
                <w:lang w:val="ru-RU"/>
              </w:rPr>
              <w:t>ПК-16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AC612F" w:rsidRPr="00D14631" w14:paraId="25D04B5C" w14:textId="77777777" w:rsidTr="002F0E8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A6E7D"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D76B8"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содержание, принципы и порядок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AC612F" w:rsidRPr="00D14631" w14:paraId="2D833AD8" w14:textId="77777777" w:rsidTr="002F0E8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7CC15"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D1C4B"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bl>
    <w:p w14:paraId="1E7542E4" w14:textId="77777777" w:rsidR="00AC612F" w:rsidRPr="007C72DD" w:rsidRDefault="00F307DA">
      <w:pPr>
        <w:rPr>
          <w:sz w:val="0"/>
          <w:szCs w:val="0"/>
          <w:lang w:val="ru-RU"/>
        </w:rPr>
      </w:pPr>
      <w:r w:rsidRPr="007C72DD">
        <w:rPr>
          <w:lang w:val="ru-RU"/>
        </w:rPr>
        <w:br w:type="page"/>
      </w:r>
    </w:p>
    <w:tbl>
      <w:tblPr>
        <w:tblW w:w="0" w:type="auto"/>
        <w:tblCellMar>
          <w:left w:w="0" w:type="dxa"/>
          <w:right w:w="0" w:type="dxa"/>
        </w:tblCellMar>
        <w:tblLook w:val="04A0" w:firstRow="1" w:lastRow="0" w:firstColumn="1" w:lastColumn="0" w:noHBand="0" w:noVBand="1"/>
      </w:tblPr>
      <w:tblGrid>
        <w:gridCol w:w="1991"/>
        <w:gridCol w:w="7345"/>
      </w:tblGrid>
      <w:tr w:rsidR="00AC612F" w:rsidRPr="00D14631" w14:paraId="3D1F6312" w14:textId="77777777" w:rsidTr="002F0E8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3F72D"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E44BA"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AC612F" w:rsidRPr="00D14631" w14:paraId="43A9E467" w14:textId="77777777" w:rsidTr="002F0E8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878A9" w14:textId="77777777" w:rsidR="00AC612F" w:rsidRPr="002F0E81" w:rsidRDefault="00F307DA" w:rsidP="002F0E81">
            <w:pPr>
              <w:spacing w:after="0" w:line="240" w:lineRule="auto"/>
              <w:jc w:val="both"/>
              <w:rPr>
                <w:b/>
                <w:sz w:val="24"/>
                <w:szCs w:val="24"/>
                <w:lang w:val="ru-RU"/>
              </w:rPr>
            </w:pPr>
            <w:r w:rsidRPr="002F0E81">
              <w:rPr>
                <w:rFonts w:ascii="Times New Roman" w:hAnsi="Times New Roman" w:cs="Times New Roman"/>
                <w:b/>
                <w:color w:val="000000"/>
                <w:sz w:val="24"/>
                <w:szCs w:val="24"/>
                <w:lang w:val="ru-RU"/>
              </w:rPr>
              <w:t>ПК-17 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r>
      <w:tr w:rsidR="00AC612F" w:rsidRPr="00D14631" w14:paraId="5A73C263" w14:textId="77777777" w:rsidTr="002F0E8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C2ABE"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0A75E"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xml:space="preserve">- сущность, назначение, </w:t>
            </w:r>
            <w:r w:rsidR="002F0E81">
              <w:rPr>
                <w:rFonts w:ascii="Times New Roman" w:hAnsi="Times New Roman" w:cs="Times New Roman"/>
                <w:color w:val="000000"/>
                <w:sz w:val="24"/>
                <w:szCs w:val="24"/>
                <w:lang w:val="ru-RU"/>
              </w:rPr>
              <w:t>формы</w:t>
            </w:r>
            <w:r w:rsidRPr="007C72DD">
              <w:rPr>
                <w:rFonts w:ascii="Times New Roman" w:hAnsi="Times New Roman" w:cs="Times New Roman"/>
                <w:color w:val="000000"/>
                <w:sz w:val="24"/>
                <w:szCs w:val="24"/>
                <w:lang w:val="ru-RU"/>
              </w:rPr>
              <w:t xml:space="preserve"> налоговых деклараций</w:t>
            </w:r>
            <w:r w:rsidR="002F0E81">
              <w:rPr>
                <w:rFonts w:ascii="Times New Roman" w:hAnsi="Times New Roman" w:cs="Times New Roman"/>
                <w:color w:val="000000"/>
                <w:sz w:val="24"/>
                <w:szCs w:val="24"/>
                <w:lang w:val="ru-RU"/>
              </w:rPr>
              <w:t xml:space="preserve"> и требования к их составлению</w:t>
            </w:r>
            <w:r w:rsidRPr="007C72DD">
              <w:rPr>
                <w:rFonts w:ascii="Times New Roman" w:hAnsi="Times New Roman" w:cs="Times New Roman"/>
                <w:color w:val="000000"/>
                <w:sz w:val="24"/>
                <w:szCs w:val="24"/>
                <w:lang w:val="ru-RU"/>
              </w:rPr>
              <w:t>;</w:t>
            </w:r>
          </w:p>
          <w:p w14:paraId="7551B403"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систему инструментальных средств, необходимых для формирования налоговых деклараций, их преимущества и недостатки;</w:t>
            </w:r>
          </w:p>
        </w:tc>
      </w:tr>
      <w:tr w:rsidR="00AC612F" w:rsidRPr="00D14631" w14:paraId="721B87FA" w14:textId="77777777" w:rsidTr="002F0E8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F52E00"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28E44"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применять теоретические знания в процессе формирования налоговых деклараций;</w:t>
            </w:r>
          </w:p>
          <w:p w14:paraId="79489F7D"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выбирать и корректно применять инструментальные средства, необходимые для формирования налоговых деклараций;</w:t>
            </w:r>
          </w:p>
        </w:tc>
      </w:tr>
      <w:tr w:rsidR="00AC612F" w:rsidRPr="00D14631" w14:paraId="5DA76AE3" w14:textId="77777777" w:rsidTr="002F0E8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C6E8B"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9938E"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применения теоретических знаний в процессе формирования налоговых деклараций;</w:t>
            </w:r>
          </w:p>
          <w:p w14:paraId="5F4E65E2"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формирования обоснованных налоговых деклараций.</w:t>
            </w:r>
          </w:p>
        </w:tc>
      </w:tr>
      <w:tr w:rsidR="00AC612F" w:rsidRPr="00D14631" w14:paraId="2AB5A041" w14:textId="77777777" w:rsidTr="002F0E8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C73DB" w14:textId="77777777" w:rsidR="00AC612F" w:rsidRPr="002F0E81" w:rsidRDefault="00F307DA" w:rsidP="002F0E81">
            <w:pPr>
              <w:spacing w:after="0" w:line="240" w:lineRule="auto"/>
              <w:jc w:val="both"/>
              <w:rPr>
                <w:b/>
                <w:sz w:val="24"/>
                <w:szCs w:val="24"/>
                <w:lang w:val="ru-RU"/>
              </w:rPr>
            </w:pPr>
            <w:r w:rsidRPr="002F0E81">
              <w:rPr>
                <w:rFonts w:ascii="Times New Roman" w:hAnsi="Times New Roman" w:cs="Times New Roman"/>
                <w:b/>
                <w:color w:val="000000"/>
                <w:sz w:val="24"/>
                <w:szCs w:val="24"/>
                <w:lang w:val="ru-RU"/>
              </w:rPr>
              <w:t>ПК-18 способностью организовывать и осуществлять налоговый учет и налоговое планирование организации</w:t>
            </w:r>
          </w:p>
        </w:tc>
      </w:tr>
      <w:tr w:rsidR="00AC612F" w:rsidRPr="00D14631" w14:paraId="69C68F8B" w14:textId="77777777" w:rsidTr="002F0E8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1B5A8"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2B1EA"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основные понятия, определения и правила в области организации и осуществления налогового учета и налогового планирования организации;</w:t>
            </w:r>
          </w:p>
          <w:p w14:paraId="4FE04D93"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основные методы и инструменты, используемые в организации и осуществления налогового учета и налогового планирования организации;</w:t>
            </w:r>
          </w:p>
          <w:p w14:paraId="6B0CEBFF"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возможности использования цифровых технологий в процессе организации и осуществления налогового учета и налогового планирования организации;</w:t>
            </w:r>
          </w:p>
        </w:tc>
      </w:tr>
      <w:tr w:rsidR="00AC612F" w:rsidRPr="00D14631" w14:paraId="562B4090" w14:textId="77777777" w:rsidTr="002F0E8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DB5B8"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10EBD"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оперировать понятиями, определениями и правилами организации и осуществления налогового учета и налогового планирования организации;</w:t>
            </w:r>
          </w:p>
          <w:p w14:paraId="798F39A8"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выбирать и применять эффективные методы и инструменты организации и осуществления налогового учета и налогового планирования организации;</w:t>
            </w:r>
          </w:p>
          <w:p w14:paraId="06A3D4E6"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использовать возможности (преимущества) цифровых технологий в процессе организации и осуществления налогового учета и налогового планирования организации;</w:t>
            </w:r>
          </w:p>
        </w:tc>
      </w:tr>
      <w:tr w:rsidR="00AC612F" w:rsidRPr="00D14631" w14:paraId="06CF4743" w14:textId="77777777" w:rsidTr="002F0E8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8B951" w14:textId="77777777" w:rsidR="00AC612F" w:rsidRDefault="00F307DA" w:rsidP="002F0E8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A2C91"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профессиональным языком предметной области знания, связанной с организацией и осуществлением налогового учета и налогового планирования организации;</w:t>
            </w:r>
          </w:p>
          <w:p w14:paraId="691CB634"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p w14:paraId="0D86C8BA" w14:textId="77777777" w:rsidR="00AC612F" w:rsidRPr="007C72DD" w:rsidRDefault="00F307DA" w:rsidP="002F0E81">
            <w:pPr>
              <w:spacing w:after="0" w:line="240" w:lineRule="auto"/>
              <w:jc w:val="both"/>
              <w:rPr>
                <w:sz w:val="24"/>
                <w:szCs w:val="24"/>
                <w:lang w:val="ru-RU"/>
              </w:rPr>
            </w:pPr>
            <w:r w:rsidRPr="007C72DD">
              <w:rPr>
                <w:rFonts w:ascii="Times New Roman" w:hAnsi="Times New Roman" w:cs="Times New Roman"/>
                <w:color w:val="000000"/>
                <w:sz w:val="24"/>
                <w:szCs w:val="24"/>
                <w:lang w:val="ru-RU"/>
              </w:rPr>
              <w:t>- базовыми и продвинутыми цифровыми навыками в процессе организации и осуществления налогового учета и налогового планирования организации.</w:t>
            </w:r>
          </w:p>
        </w:tc>
      </w:tr>
    </w:tbl>
    <w:p w14:paraId="58ED97F3" w14:textId="77777777" w:rsidR="00AC612F" w:rsidRPr="007C72DD" w:rsidRDefault="00F307DA">
      <w:pPr>
        <w:rPr>
          <w:sz w:val="0"/>
          <w:szCs w:val="0"/>
          <w:lang w:val="ru-RU"/>
        </w:rPr>
      </w:pPr>
      <w:r w:rsidRPr="007C72DD">
        <w:rPr>
          <w:lang w:val="ru-RU"/>
        </w:rPr>
        <w:br w:type="page"/>
      </w:r>
    </w:p>
    <w:tbl>
      <w:tblPr>
        <w:tblW w:w="0" w:type="auto"/>
        <w:tblCellMar>
          <w:left w:w="0" w:type="dxa"/>
          <w:right w:w="0" w:type="dxa"/>
        </w:tblCellMar>
        <w:tblLook w:val="04A0" w:firstRow="1" w:lastRow="0" w:firstColumn="1" w:lastColumn="0" w:noHBand="0" w:noVBand="1"/>
      </w:tblPr>
      <w:tblGrid>
        <w:gridCol w:w="654"/>
        <w:gridCol w:w="1221"/>
        <w:gridCol w:w="352"/>
        <w:gridCol w:w="486"/>
        <w:gridCol w:w="727"/>
        <w:gridCol w:w="632"/>
        <w:gridCol w:w="449"/>
        <w:gridCol w:w="1592"/>
        <w:gridCol w:w="2045"/>
        <w:gridCol w:w="1198"/>
      </w:tblGrid>
      <w:tr w:rsidR="00AC612F" w:rsidRPr="00D14631" w14:paraId="502E78A4" w14:textId="77777777" w:rsidTr="000C577B">
        <w:trPr>
          <w:trHeight w:hRule="exact" w:val="285"/>
        </w:trPr>
        <w:tc>
          <w:tcPr>
            <w:tcW w:w="654" w:type="dxa"/>
          </w:tcPr>
          <w:p w14:paraId="2DEB317A" w14:textId="77777777" w:rsidR="00AC612F" w:rsidRPr="007C72DD" w:rsidRDefault="00AC612F">
            <w:pPr>
              <w:rPr>
                <w:lang w:val="ru-RU"/>
              </w:rPr>
            </w:pPr>
          </w:p>
        </w:tc>
        <w:tc>
          <w:tcPr>
            <w:tcW w:w="8736" w:type="dxa"/>
            <w:gridSpan w:val="9"/>
            <w:shd w:val="clear" w:color="000000" w:fill="FFFFFF"/>
            <w:tcMar>
              <w:left w:w="34" w:type="dxa"/>
              <w:right w:w="34" w:type="dxa"/>
            </w:tcMar>
          </w:tcPr>
          <w:p w14:paraId="32D5D3E3" w14:textId="77777777" w:rsidR="00AC612F" w:rsidRPr="007C72DD" w:rsidRDefault="00F307DA">
            <w:pPr>
              <w:spacing w:after="0" w:line="240" w:lineRule="auto"/>
              <w:jc w:val="both"/>
              <w:rPr>
                <w:sz w:val="24"/>
                <w:szCs w:val="24"/>
                <w:lang w:val="ru-RU"/>
              </w:rPr>
            </w:pPr>
            <w:r w:rsidRPr="007C72DD">
              <w:rPr>
                <w:rFonts w:ascii="Times New Roman" w:hAnsi="Times New Roman" w:cs="Times New Roman"/>
                <w:b/>
                <w:color w:val="000000"/>
                <w:sz w:val="24"/>
                <w:szCs w:val="24"/>
                <w:lang w:val="ru-RU"/>
              </w:rPr>
              <w:t>4.</w:t>
            </w:r>
            <w:r w:rsidRPr="007C72DD">
              <w:rPr>
                <w:lang w:val="ru-RU"/>
              </w:rPr>
              <w:t xml:space="preserve"> </w:t>
            </w:r>
            <w:r w:rsidRPr="007C72DD">
              <w:rPr>
                <w:rFonts w:ascii="Times New Roman" w:hAnsi="Times New Roman" w:cs="Times New Roman"/>
                <w:b/>
                <w:color w:val="000000"/>
                <w:sz w:val="24"/>
                <w:szCs w:val="24"/>
                <w:lang w:val="ru-RU"/>
              </w:rPr>
              <w:t>Структура,</w:t>
            </w:r>
            <w:r w:rsidRPr="007C72DD">
              <w:rPr>
                <w:lang w:val="ru-RU"/>
              </w:rPr>
              <w:t xml:space="preserve"> </w:t>
            </w:r>
            <w:r w:rsidRPr="007C72DD">
              <w:rPr>
                <w:rFonts w:ascii="Times New Roman" w:hAnsi="Times New Roman" w:cs="Times New Roman"/>
                <w:b/>
                <w:color w:val="000000"/>
                <w:sz w:val="24"/>
                <w:szCs w:val="24"/>
                <w:lang w:val="ru-RU"/>
              </w:rPr>
              <w:t>объём</w:t>
            </w:r>
            <w:r w:rsidRPr="007C72DD">
              <w:rPr>
                <w:lang w:val="ru-RU"/>
              </w:rPr>
              <w:t xml:space="preserve"> </w:t>
            </w:r>
            <w:r w:rsidRPr="007C72DD">
              <w:rPr>
                <w:rFonts w:ascii="Times New Roman" w:hAnsi="Times New Roman" w:cs="Times New Roman"/>
                <w:b/>
                <w:color w:val="000000"/>
                <w:sz w:val="24"/>
                <w:szCs w:val="24"/>
                <w:lang w:val="ru-RU"/>
              </w:rPr>
              <w:t>и</w:t>
            </w:r>
            <w:r w:rsidRPr="007C72DD">
              <w:rPr>
                <w:lang w:val="ru-RU"/>
              </w:rPr>
              <w:t xml:space="preserve"> </w:t>
            </w:r>
            <w:r w:rsidRPr="007C72DD">
              <w:rPr>
                <w:rFonts w:ascii="Times New Roman" w:hAnsi="Times New Roman" w:cs="Times New Roman"/>
                <w:b/>
                <w:color w:val="000000"/>
                <w:sz w:val="24"/>
                <w:szCs w:val="24"/>
                <w:lang w:val="ru-RU"/>
              </w:rPr>
              <w:t>содержание</w:t>
            </w:r>
            <w:r w:rsidRPr="007C72DD">
              <w:rPr>
                <w:lang w:val="ru-RU"/>
              </w:rPr>
              <w:t xml:space="preserve"> </w:t>
            </w:r>
            <w:r w:rsidRPr="007C72DD">
              <w:rPr>
                <w:rFonts w:ascii="Times New Roman" w:hAnsi="Times New Roman" w:cs="Times New Roman"/>
                <w:b/>
                <w:color w:val="000000"/>
                <w:sz w:val="24"/>
                <w:szCs w:val="24"/>
                <w:lang w:val="ru-RU"/>
              </w:rPr>
              <w:t>дисциплины</w:t>
            </w:r>
            <w:r w:rsidRPr="007C72DD">
              <w:rPr>
                <w:lang w:val="ru-RU"/>
              </w:rPr>
              <w:t xml:space="preserve"> </w:t>
            </w:r>
            <w:r w:rsidRPr="007C72DD">
              <w:rPr>
                <w:rFonts w:ascii="Times New Roman" w:hAnsi="Times New Roman" w:cs="Times New Roman"/>
                <w:b/>
                <w:color w:val="000000"/>
                <w:sz w:val="24"/>
                <w:szCs w:val="24"/>
                <w:lang w:val="ru-RU"/>
              </w:rPr>
              <w:t>(модуля)</w:t>
            </w:r>
            <w:r w:rsidRPr="007C72DD">
              <w:rPr>
                <w:lang w:val="ru-RU"/>
              </w:rPr>
              <w:t xml:space="preserve"> </w:t>
            </w:r>
          </w:p>
        </w:tc>
      </w:tr>
      <w:tr w:rsidR="00AC612F" w:rsidRPr="00237E65" w14:paraId="5ABE9F49" w14:textId="77777777" w:rsidTr="000C577B">
        <w:trPr>
          <w:trHeight w:hRule="exact" w:val="3611"/>
        </w:trPr>
        <w:tc>
          <w:tcPr>
            <w:tcW w:w="9390" w:type="dxa"/>
            <w:gridSpan w:val="10"/>
            <w:shd w:val="clear" w:color="000000" w:fill="FFFFFF"/>
            <w:tcMar>
              <w:left w:w="34" w:type="dxa"/>
              <w:right w:w="34" w:type="dxa"/>
            </w:tcMar>
          </w:tcPr>
          <w:p w14:paraId="21D708DE"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Общая</w:t>
            </w:r>
            <w:r w:rsidRPr="00322DFE">
              <w:rPr>
                <w:lang w:val="ru-RU"/>
              </w:rPr>
              <w:t xml:space="preserve"> </w:t>
            </w:r>
            <w:r w:rsidRPr="00322DFE">
              <w:rPr>
                <w:rFonts w:ascii="Times New Roman" w:hAnsi="Times New Roman" w:cs="Times New Roman"/>
                <w:color w:val="000000"/>
                <w:sz w:val="24"/>
                <w:szCs w:val="24"/>
                <w:lang w:val="ru-RU"/>
              </w:rPr>
              <w:t>трудоемкость</w:t>
            </w:r>
            <w:r w:rsidRPr="00322DFE">
              <w:rPr>
                <w:lang w:val="ru-RU"/>
              </w:rPr>
              <w:t xml:space="preserve"> </w:t>
            </w:r>
            <w:r w:rsidRPr="00322DFE">
              <w:rPr>
                <w:rFonts w:ascii="Times New Roman" w:hAnsi="Times New Roman" w:cs="Times New Roman"/>
                <w:color w:val="000000"/>
                <w:sz w:val="24"/>
                <w:szCs w:val="24"/>
                <w:lang w:val="ru-RU"/>
              </w:rPr>
              <w:t>дисциплины</w:t>
            </w:r>
            <w:r w:rsidRPr="00322DFE">
              <w:rPr>
                <w:lang w:val="ru-RU"/>
              </w:rPr>
              <w:t xml:space="preserve"> </w:t>
            </w:r>
            <w:r w:rsidRPr="00322DFE">
              <w:rPr>
                <w:rFonts w:ascii="Times New Roman" w:hAnsi="Times New Roman" w:cs="Times New Roman"/>
                <w:color w:val="000000"/>
                <w:sz w:val="24"/>
                <w:szCs w:val="24"/>
                <w:lang w:val="ru-RU"/>
              </w:rPr>
              <w:t>составляет</w:t>
            </w:r>
            <w:r w:rsidRPr="00322DFE">
              <w:rPr>
                <w:lang w:val="ru-RU"/>
              </w:rPr>
              <w:t xml:space="preserve"> </w:t>
            </w:r>
            <w:r w:rsidRPr="00322DFE">
              <w:rPr>
                <w:rFonts w:ascii="Times New Roman" w:hAnsi="Times New Roman" w:cs="Times New Roman"/>
                <w:color w:val="000000"/>
                <w:sz w:val="24"/>
                <w:szCs w:val="24"/>
                <w:lang w:val="ru-RU"/>
              </w:rPr>
              <w:t>12</w:t>
            </w:r>
            <w:r w:rsidRPr="00322DFE">
              <w:rPr>
                <w:lang w:val="ru-RU"/>
              </w:rPr>
              <w:t xml:space="preserve"> </w:t>
            </w:r>
            <w:r w:rsidRPr="00322DFE">
              <w:rPr>
                <w:rFonts w:ascii="Times New Roman" w:hAnsi="Times New Roman" w:cs="Times New Roman"/>
                <w:color w:val="000000"/>
                <w:sz w:val="24"/>
                <w:szCs w:val="24"/>
                <w:lang w:val="ru-RU"/>
              </w:rPr>
              <w:t>зачетных</w:t>
            </w:r>
            <w:r w:rsidRPr="00322DFE">
              <w:rPr>
                <w:lang w:val="ru-RU"/>
              </w:rPr>
              <w:t xml:space="preserve"> </w:t>
            </w:r>
            <w:r w:rsidRPr="00322DFE">
              <w:rPr>
                <w:rFonts w:ascii="Times New Roman" w:hAnsi="Times New Roman" w:cs="Times New Roman"/>
                <w:color w:val="000000"/>
                <w:sz w:val="24"/>
                <w:szCs w:val="24"/>
                <w:lang w:val="ru-RU"/>
              </w:rPr>
              <w:t>единиц</w:t>
            </w:r>
            <w:r w:rsidRPr="00322DFE">
              <w:rPr>
                <w:lang w:val="ru-RU"/>
              </w:rPr>
              <w:t xml:space="preserve"> </w:t>
            </w:r>
            <w:r w:rsidRPr="00322DFE">
              <w:rPr>
                <w:rFonts w:ascii="Times New Roman" w:hAnsi="Times New Roman" w:cs="Times New Roman"/>
                <w:color w:val="000000"/>
                <w:sz w:val="24"/>
                <w:szCs w:val="24"/>
                <w:lang w:val="ru-RU"/>
              </w:rPr>
              <w:t>432</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часов,</w:t>
            </w:r>
            <w:r w:rsidRPr="00322DFE">
              <w:rPr>
                <w:lang w:val="ru-RU"/>
              </w:rPr>
              <w:t xml:space="preserve"> </w:t>
            </w:r>
            <w:r w:rsidRPr="00322DFE">
              <w:rPr>
                <w:rFonts w:ascii="Times New Roman" w:hAnsi="Times New Roman" w:cs="Times New Roman"/>
                <w:color w:val="000000"/>
                <w:sz w:val="24"/>
                <w:szCs w:val="24"/>
                <w:lang w:val="ru-RU"/>
              </w:rPr>
              <w:t>в</w:t>
            </w:r>
            <w:r w:rsidRPr="00322DFE">
              <w:rPr>
                <w:lang w:val="ru-RU"/>
              </w:rPr>
              <w:t xml:space="preserve"> </w:t>
            </w:r>
            <w:r w:rsidRPr="00322DFE">
              <w:rPr>
                <w:rFonts w:ascii="Times New Roman" w:hAnsi="Times New Roman" w:cs="Times New Roman"/>
                <w:color w:val="000000"/>
                <w:sz w:val="24"/>
                <w:szCs w:val="24"/>
                <w:lang w:val="ru-RU"/>
              </w:rPr>
              <w:t>том</w:t>
            </w:r>
            <w:r w:rsidRPr="00322DFE">
              <w:rPr>
                <w:lang w:val="ru-RU"/>
              </w:rPr>
              <w:t xml:space="preserve"> </w:t>
            </w:r>
            <w:r w:rsidRPr="00322DFE">
              <w:rPr>
                <w:rFonts w:ascii="Times New Roman" w:hAnsi="Times New Roman" w:cs="Times New Roman"/>
                <w:color w:val="000000"/>
                <w:sz w:val="24"/>
                <w:szCs w:val="24"/>
                <w:lang w:val="ru-RU"/>
              </w:rPr>
              <w:t>числе:</w:t>
            </w:r>
            <w:r w:rsidRPr="00322DFE">
              <w:rPr>
                <w:lang w:val="ru-RU"/>
              </w:rPr>
              <w:t xml:space="preserve"> </w:t>
            </w:r>
          </w:p>
          <w:p w14:paraId="517BE598"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контактная</w:t>
            </w:r>
            <w:r w:rsidRPr="00322DFE">
              <w:rPr>
                <w:lang w:val="ru-RU"/>
              </w:rPr>
              <w:t xml:space="preserve"> </w:t>
            </w:r>
            <w:r w:rsidRPr="00322DFE">
              <w:rPr>
                <w:rFonts w:ascii="Times New Roman" w:hAnsi="Times New Roman" w:cs="Times New Roman"/>
                <w:color w:val="000000"/>
                <w:sz w:val="24"/>
                <w:szCs w:val="24"/>
                <w:lang w:val="ru-RU"/>
              </w:rPr>
              <w:t>работа</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20,3</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часов:</w:t>
            </w:r>
            <w:r w:rsidRPr="00322DFE">
              <w:rPr>
                <w:lang w:val="ru-RU"/>
              </w:rPr>
              <w:t xml:space="preserve"> </w:t>
            </w:r>
          </w:p>
          <w:p w14:paraId="1923D3DC"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аудиторная</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20</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часов;</w:t>
            </w:r>
            <w:r w:rsidRPr="00322DFE">
              <w:rPr>
                <w:lang w:val="ru-RU"/>
              </w:rPr>
              <w:t xml:space="preserve"> </w:t>
            </w:r>
          </w:p>
          <w:p w14:paraId="0E835805"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внеаудиторная</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0,3</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часов</w:t>
            </w:r>
            <w:r w:rsidRPr="00322DFE">
              <w:rPr>
                <w:lang w:val="ru-RU"/>
              </w:rPr>
              <w:t xml:space="preserve"> </w:t>
            </w:r>
          </w:p>
          <w:p w14:paraId="5FD47B07"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самостоятельная</w:t>
            </w:r>
            <w:r w:rsidRPr="00322DFE">
              <w:rPr>
                <w:lang w:val="ru-RU"/>
              </w:rPr>
              <w:t xml:space="preserve"> </w:t>
            </w:r>
            <w:r w:rsidRPr="00322DFE">
              <w:rPr>
                <w:rFonts w:ascii="Times New Roman" w:hAnsi="Times New Roman" w:cs="Times New Roman"/>
                <w:color w:val="000000"/>
                <w:sz w:val="24"/>
                <w:szCs w:val="24"/>
                <w:lang w:val="ru-RU"/>
              </w:rPr>
              <w:t>работа</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400</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часов;</w:t>
            </w:r>
            <w:r w:rsidRPr="00322DFE">
              <w:rPr>
                <w:lang w:val="ru-RU"/>
              </w:rPr>
              <w:t xml:space="preserve"> </w:t>
            </w:r>
          </w:p>
          <w:p w14:paraId="758092C2" w14:textId="77777777" w:rsidR="00BC50AA" w:rsidRPr="00322DFE" w:rsidRDefault="00237E65"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Pr>
                <w:rFonts w:ascii="Times New Roman" w:hAnsi="Times New Roman" w:cs="Times New Roman"/>
                <w:color w:val="000000"/>
                <w:sz w:val="24"/>
                <w:szCs w:val="24"/>
                <w:lang w:val="ru-RU"/>
              </w:rPr>
              <w:t>в форме практической подготовки</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Pr>
                <w:rFonts w:ascii="Times New Roman" w:hAnsi="Times New Roman" w:cs="Times New Roman"/>
                <w:color w:val="000000"/>
                <w:sz w:val="24"/>
                <w:szCs w:val="24"/>
                <w:lang w:val="ru-RU"/>
              </w:rPr>
              <w:t>2</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Pr>
                <w:rFonts w:ascii="Times New Roman" w:hAnsi="Times New Roman" w:cs="Times New Roman"/>
                <w:color w:val="000000"/>
                <w:sz w:val="24"/>
                <w:szCs w:val="24"/>
                <w:lang w:val="ru-RU"/>
              </w:rPr>
              <w:t>часа</w:t>
            </w:r>
            <w:r w:rsidRPr="00322DFE">
              <w:rPr>
                <w:rFonts w:ascii="Times New Roman" w:hAnsi="Times New Roman" w:cs="Times New Roman"/>
                <w:color w:val="000000"/>
                <w:sz w:val="24"/>
                <w:szCs w:val="24"/>
                <w:lang w:val="ru-RU"/>
              </w:rPr>
              <w:t>;</w:t>
            </w:r>
          </w:p>
          <w:p w14:paraId="608B06CC" w14:textId="77777777" w:rsidR="00BC50AA" w:rsidRPr="00322DFE"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подготовка</w:t>
            </w:r>
            <w:r w:rsidRPr="00322DFE">
              <w:rPr>
                <w:lang w:val="ru-RU"/>
              </w:rPr>
              <w:t xml:space="preserve"> </w:t>
            </w:r>
            <w:r w:rsidRPr="00322DFE">
              <w:rPr>
                <w:rFonts w:ascii="Times New Roman" w:hAnsi="Times New Roman" w:cs="Times New Roman"/>
                <w:color w:val="000000"/>
                <w:sz w:val="24"/>
                <w:szCs w:val="24"/>
                <w:lang w:val="ru-RU"/>
              </w:rPr>
              <w:t>к</w:t>
            </w:r>
            <w:r w:rsidRPr="00322DFE">
              <w:rPr>
                <w:lang w:val="ru-RU"/>
              </w:rPr>
              <w:t xml:space="preserve"> </w:t>
            </w:r>
            <w:r w:rsidRPr="00322DFE">
              <w:rPr>
                <w:rFonts w:ascii="Times New Roman" w:hAnsi="Times New Roman" w:cs="Times New Roman"/>
                <w:color w:val="000000"/>
                <w:sz w:val="24"/>
                <w:szCs w:val="24"/>
                <w:lang w:val="ru-RU"/>
              </w:rPr>
              <w:t>зачёту</w:t>
            </w:r>
            <w:r w:rsidRPr="00322DFE">
              <w:rPr>
                <w:lang w:val="ru-RU"/>
              </w:rPr>
              <w:t xml:space="preserve"> </w:t>
            </w:r>
            <w:r w:rsidR="00237E65">
              <w:rPr>
                <w:rFonts w:ascii="Times New Roman" w:hAnsi="Times New Roman" w:cs="Times New Roman"/>
                <w:color w:val="000000"/>
                <w:sz w:val="24"/>
                <w:szCs w:val="24"/>
                <w:lang w:val="ru-RU"/>
              </w:rPr>
              <w:t>(3 зачета</w:t>
            </w:r>
            <w:bookmarkStart w:id="0" w:name="_GoBack"/>
            <w:bookmarkEnd w:id="0"/>
            <w:r w:rsidR="00237E65" w:rsidRPr="00237E65">
              <w:rPr>
                <w:rFonts w:ascii="Times New Roman" w:hAnsi="Times New Roman" w:cs="Times New Roman"/>
                <w:color w:val="000000"/>
                <w:sz w:val="24"/>
                <w:szCs w:val="24"/>
                <w:lang w:val="ru-RU"/>
              </w:rPr>
              <w:t>)</w:t>
            </w:r>
            <w:r w:rsidR="00237E65">
              <w:rPr>
                <w:rFonts w:ascii="Times New Roman" w:hAnsi="Times New Roman" w:cs="Times New Roman"/>
                <w:color w:val="000000"/>
                <w:sz w:val="24"/>
                <w:szCs w:val="24"/>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11,7</w:t>
            </w:r>
            <w:r w:rsidRPr="00322DFE">
              <w:rPr>
                <w:lang w:val="ru-RU"/>
              </w:rPr>
              <w:t xml:space="preserve"> </w:t>
            </w:r>
            <w:r w:rsidRPr="00322DFE">
              <w:rPr>
                <w:rFonts w:ascii="Times New Roman" w:hAnsi="Times New Roman" w:cs="Times New Roman"/>
                <w:color w:val="000000"/>
                <w:sz w:val="24"/>
                <w:szCs w:val="24"/>
                <w:lang w:val="ru-RU"/>
              </w:rPr>
              <w:t>акад.</w:t>
            </w:r>
            <w:r w:rsidRPr="00322DFE">
              <w:rPr>
                <w:lang w:val="ru-RU"/>
              </w:rPr>
              <w:t xml:space="preserve"> </w:t>
            </w:r>
            <w:r w:rsidRPr="00322DFE">
              <w:rPr>
                <w:rFonts w:ascii="Times New Roman" w:hAnsi="Times New Roman" w:cs="Times New Roman"/>
                <w:color w:val="000000"/>
                <w:sz w:val="24"/>
                <w:szCs w:val="24"/>
                <w:lang w:val="ru-RU"/>
              </w:rPr>
              <w:t>часа</w:t>
            </w:r>
            <w:r w:rsidRPr="00322DFE">
              <w:rPr>
                <w:lang w:val="ru-RU"/>
              </w:rPr>
              <w:t xml:space="preserve"> </w:t>
            </w:r>
          </w:p>
          <w:p w14:paraId="5090B6B8" w14:textId="77777777" w:rsidR="00AC612F" w:rsidRPr="00237E65" w:rsidRDefault="00BC50AA" w:rsidP="00BC50AA">
            <w:pPr>
              <w:spacing w:after="0" w:line="240" w:lineRule="auto"/>
              <w:jc w:val="both"/>
              <w:rPr>
                <w:sz w:val="24"/>
                <w:szCs w:val="24"/>
                <w:lang w:val="ru-RU"/>
              </w:rPr>
            </w:pPr>
            <w:r w:rsidRPr="00322DFE">
              <w:rPr>
                <w:rFonts w:ascii="Times New Roman" w:hAnsi="Times New Roman" w:cs="Times New Roman"/>
                <w:color w:val="000000"/>
                <w:sz w:val="24"/>
                <w:szCs w:val="24"/>
                <w:lang w:val="ru-RU"/>
              </w:rPr>
              <w:t>Форма</w:t>
            </w:r>
            <w:r w:rsidRPr="00322DFE">
              <w:rPr>
                <w:lang w:val="ru-RU"/>
              </w:rPr>
              <w:t xml:space="preserve"> </w:t>
            </w:r>
            <w:r w:rsidRPr="00322DFE">
              <w:rPr>
                <w:rFonts w:ascii="Times New Roman" w:hAnsi="Times New Roman" w:cs="Times New Roman"/>
                <w:color w:val="000000"/>
                <w:sz w:val="24"/>
                <w:szCs w:val="24"/>
                <w:lang w:val="ru-RU"/>
              </w:rPr>
              <w:t>аттестации</w:t>
            </w:r>
            <w:r w:rsidRPr="00322DFE">
              <w:rPr>
                <w:lang w:val="ru-RU"/>
              </w:rPr>
              <w:t xml:space="preserve"> </w:t>
            </w:r>
            <w:r w:rsidRPr="00322DFE">
              <w:rPr>
                <w:rFonts w:ascii="Times New Roman" w:hAnsi="Times New Roman" w:cs="Times New Roman"/>
                <w:color w:val="000000"/>
                <w:sz w:val="24"/>
                <w:szCs w:val="24"/>
                <w:lang w:val="ru-RU"/>
              </w:rPr>
              <w:t>-</w:t>
            </w:r>
            <w:r w:rsidRPr="00322DFE">
              <w:rPr>
                <w:lang w:val="ru-RU"/>
              </w:rPr>
              <w:t xml:space="preserve"> </w:t>
            </w:r>
            <w:r w:rsidRPr="00322DFE">
              <w:rPr>
                <w:rFonts w:ascii="Times New Roman" w:hAnsi="Times New Roman" w:cs="Times New Roman"/>
                <w:color w:val="000000"/>
                <w:sz w:val="24"/>
                <w:szCs w:val="24"/>
                <w:lang w:val="ru-RU"/>
              </w:rPr>
              <w:t>зачет</w:t>
            </w:r>
            <w:r w:rsidR="00F307DA" w:rsidRPr="00237E65">
              <w:rPr>
                <w:lang w:val="ru-RU"/>
              </w:rPr>
              <w:t xml:space="preserve"> </w:t>
            </w:r>
          </w:p>
        </w:tc>
      </w:tr>
      <w:tr w:rsidR="00AC612F" w:rsidRPr="00237E65" w14:paraId="425605E5" w14:textId="77777777" w:rsidTr="00237E65">
        <w:trPr>
          <w:trHeight w:hRule="exact" w:val="80"/>
        </w:trPr>
        <w:tc>
          <w:tcPr>
            <w:tcW w:w="654" w:type="dxa"/>
          </w:tcPr>
          <w:p w14:paraId="5DF1A9AE" w14:textId="77777777" w:rsidR="00AC612F" w:rsidRPr="00237E65" w:rsidRDefault="00AC612F">
            <w:pPr>
              <w:rPr>
                <w:lang w:val="ru-RU"/>
              </w:rPr>
            </w:pPr>
          </w:p>
        </w:tc>
        <w:tc>
          <w:tcPr>
            <w:tcW w:w="1225" w:type="dxa"/>
          </w:tcPr>
          <w:p w14:paraId="1B076336" w14:textId="77777777" w:rsidR="00AC612F" w:rsidRPr="00237E65" w:rsidRDefault="00AC612F">
            <w:pPr>
              <w:rPr>
                <w:lang w:val="ru-RU"/>
              </w:rPr>
            </w:pPr>
          </w:p>
        </w:tc>
        <w:tc>
          <w:tcPr>
            <w:tcW w:w="353" w:type="dxa"/>
          </w:tcPr>
          <w:p w14:paraId="0575D0C8" w14:textId="77777777" w:rsidR="00AC612F" w:rsidRPr="00237E65" w:rsidRDefault="00AC612F">
            <w:pPr>
              <w:rPr>
                <w:lang w:val="ru-RU"/>
              </w:rPr>
            </w:pPr>
          </w:p>
        </w:tc>
        <w:tc>
          <w:tcPr>
            <w:tcW w:w="487" w:type="dxa"/>
          </w:tcPr>
          <w:p w14:paraId="13D74B0C" w14:textId="77777777" w:rsidR="00AC612F" w:rsidRPr="00237E65" w:rsidRDefault="00AC612F">
            <w:pPr>
              <w:rPr>
                <w:lang w:val="ru-RU"/>
              </w:rPr>
            </w:pPr>
          </w:p>
        </w:tc>
        <w:tc>
          <w:tcPr>
            <w:tcW w:w="733" w:type="dxa"/>
          </w:tcPr>
          <w:p w14:paraId="4566BC4A" w14:textId="77777777" w:rsidR="00AC612F" w:rsidRPr="00237E65" w:rsidRDefault="00AC612F">
            <w:pPr>
              <w:rPr>
                <w:lang w:val="ru-RU"/>
              </w:rPr>
            </w:pPr>
          </w:p>
        </w:tc>
        <w:tc>
          <w:tcPr>
            <w:tcW w:w="633" w:type="dxa"/>
          </w:tcPr>
          <w:p w14:paraId="11522DD0" w14:textId="77777777" w:rsidR="00AC612F" w:rsidRPr="00237E65" w:rsidRDefault="00AC612F">
            <w:pPr>
              <w:rPr>
                <w:lang w:val="ru-RU"/>
              </w:rPr>
            </w:pPr>
          </w:p>
        </w:tc>
        <w:tc>
          <w:tcPr>
            <w:tcW w:w="451" w:type="dxa"/>
          </w:tcPr>
          <w:p w14:paraId="18B4509E" w14:textId="77777777" w:rsidR="00AC612F" w:rsidRPr="00237E65" w:rsidRDefault="00AC612F">
            <w:pPr>
              <w:rPr>
                <w:lang w:val="ru-RU"/>
              </w:rPr>
            </w:pPr>
          </w:p>
        </w:tc>
        <w:tc>
          <w:tcPr>
            <w:tcW w:w="1595" w:type="dxa"/>
          </w:tcPr>
          <w:p w14:paraId="58857EE2" w14:textId="77777777" w:rsidR="00AC612F" w:rsidRPr="00237E65" w:rsidRDefault="00AC612F">
            <w:pPr>
              <w:rPr>
                <w:lang w:val="ru-RU"/>
              </w:rPr>
            </w:pPr>
          </w:p>
        </w:tc>
        <w:tc>
          <w:tcPr>
            <w:tcW w:w="2060" w:type="dxa"/>
          </w:tcPr>
          <w:p w14:paraId="14619ADE" w14:textId="77777777" w:rsidR="00AC612F" w:rsidRPr="00237E65" w:rsidRDefault="00AC612F">
            <w:pPr>
              <w:rPr>
                <w:lang w:val="ru-RU"/>
              </w:rPr>
            </w:pPr>
          </w:p>
        </w:tc>
        <w:tc>
          <w:tcPr>
            <w:tcW w:w="1199" w:type="dxa"/>
          </w:tcPr>
          <w:p w14:paraId="7F7EE64D" w14:textId="77777777" w:rsidR="00AC612F" w:rsidRPr="00237E65" w:rsidRDefault="00AC612F">
            <w:pPr>
              <w:rPr>
                <w:lang w:val="ru-RU"/>
              </w:rPr>
            </w:pPr>
          </w:p>
        </w:tc>
      </w:tr>
      <w:tr w:rsidR="00AC612F" w14:paraId="74133093" w14:textId="77777777" w:rsidTr="00237E65">
        <w:trPr>
          <w:trHeight w:hRule="exact" w:val="972"/>
        </w:trPr>
        <w:tc>
          <w:tcPr>
            <w:tcW w:w="187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CE7A6"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4ABFB3C1"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5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5FD50C" w14:textId="77777777" w:rsidR="00AC612F" w:rsidRPr="00322080" w:rsidRDefault="00322080">
            <w:pPr>
              <w:spacing w:after="0" w:line="240" w:lineRule="auto"/>
              <w:jc w:val="center"/>
              <w:rPr>
                <w:sz w:val="19"/>
                <w:szCs w:val="19"/>
                <w:lang w:val="ru-RU"/>
              </w:rPr>
            </w:pPr>
            <w:r>
              <w:rPr>
                <w:rFonts w:ascii="Times New Roman" w:hAnsi="Times New Roman" w:cs="Times New Roman"/>
                <w:color w:val="000000"/>
                <w:sz w:val="19"/>
                <w:szCs w:val="19"/>
                <w:lang w:val="ru-RU"/>
              </w:rPr>
              <w:t>Курс</w:t>
            </w:r>
          </w:p>
        </w:tc>
        <w:tc>
          <w:tcPr>
            <w:tcW w:w="18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CF058" w14:textId="77777777" w:rsidR="00AC612F" w:rsidRPr="007C72DD" w:rsidRDefault="00F307DA">
            <w:pPr>
              <w:spacing w:after="0" w:line="240" w:lineRule="auto"/>
              <w:jc w:val="center"/>
              <w:rPr>
                <w:sz w:val="19"/>
                <w:szCs w:val="19"/>
                <w:lang w:val="ru-RU"/>
              </w:rPr>
            </w:pPr>
            <w:r w:rsidRPr="007C72DD">
              <w:rPr>
                <w:rFonts w:ascii="Times New Roman" w:hAnsi="Times New Roman" w:cs="Times New Roman"/>
                <w:color w:val="000000"/>
                <w:sz w:val="19"/>
                <w:szCs w:val="19"/>
                <w:lang w:val="ru-RU"/>
              </w:rPr>
              <w:t>Аудиторная</w:t>
            </w:r>
            <w:r w:rsidRPr="007C72DD">
              <w:rPr>
                <w:lang w:val="ru-RU"/>
              </w:rPr>
              <w:t xml:space="preserve"> </w:t>
            </w:r>
          </w:p>
          <w:p w14:paraId="3E1D48A5" w14:textId="77777777" w:rsidR="00AC612F" w:rsidRPr="007C72DD" w:rsidRDefault="00F307DA">
            <w:pPr>
              <w:spacing w:after="0" w:line="240" w:lineRule="auto"/>
              <w:jc w:val="center"/>
              <w:rPr>
                <w:sz w:val="19"/>
                <w:szCs w:val="19"/>
                <w:lang w:val="ru-RU"/>
              </w:rPr>
            </w:pPr>
            <w:r w:rsidRPr="007C72DD">
              <w:rPr>
                <w:rFonts w:ascii="Times New Roman" w:hAnsi="Times New Roman" w:cs="Times New Roman"/>
                <w:color w:val="000000"/>
                <w:sz w:val="19"/>
                <w:szCs w:val="19"/>
                <w:lang w:val="ru-RU"/>
              </w:rPr>
              <w:t>контактная</w:t>
            </w:r>
            <w:r w:rsidRPr="007C72DD">
              <w:rPr>
                <w:lang w:val="ru-RU"/>
              </w:rPr>
              <w:t xml:space="preserve"> </w:t>
            </w:r>
            <w:r w:rsidRPr="007C72DD">
              <w:rPr>
                <w:rFonts w:ascii="Times New Roman" w:hAnsi="Times New Roman" w:cs="Times New Roman"/>
                <w:color w:val="000000"/>
                <w:sz w:val="19"/>
                <w:szCs w:val="19"/>
                <w:lang w:val="ru-RU"/>
              </w:rPr>
              <w:t>работа</w:t>
            </w:r>
            <w:r w:rsidRPr="007C72DD">
              <w:rPr>
                <w:lang w:val="ru-RU"/>
              </w:rPr>
              <w:t xml:space="preserve"> </w:t>
            </w:r>
          </w:p>
          <w:p w14:paraId="0478B258" w14:textId="77777777" w:rsidR="00AC612F" w:rsidRPr="007C72DD" w:rsidRDefault="00F307DA">
            <w:pPr>
              <w:spacing w:after="0" w:line="240" w:lineRule="auto"/>
              <w:jc w:val="center"/>
              <w:rPr>
                <w:sz w:val="19"/>
                <w:szCs w:val="19"/>
                <w:lang w:val="ru-RU"/>
              </w:rPr>
            </w:pPr>
            <w:r w:rsidRPr="007C72DD">
              <w:rPr>
                <w:rFonts w:ascii="Times New Roman" w:hAnsi="Times New Roman" w:cs="Times New Roman"/>
                <w:color w:val="000000"/>
                <w:sz w:val="19"/>
                <w:szCs w:val="19"/>
                <w:lang w:val="ru-RU"/>
              </w:rPr>
              <w:t>(в</w:t>
            </w:r>
            <w:r w:rsidRPr="007C72DD">
              <w:rPr>
                <w:lang w:val="ru-RU"/>
              </w:rPr>
              <w:t xml:space="preserve"> </w:t>
            </w:r>
            <w:r w:rsidRPr="007C72DD">
              <w:rPr>
                <w:rFonts w:ascii="Times New Roman" w:hAnsi="Times New Roman" w:cs="Times New Roman"/>
                <w:color w:val="000000"/>
                <w:sz w:val="19"/>
                <w:szCs w:val="19"/>
                <w:lang w:val="ru-RU"/>
              </w:rPr>
              <w:t>акад.</w:t>
            </w:r>
            <w:r w:rsidRPr="007C72DD">
              <w:rPr>
                <w:lang w:val="ru-RU"/>
              </w:rPr>
              <w:t xml:space="preserve"> </w:t>
            </w:r>
            <w:r w:rsidRPr="007C72DD">
              <w:rPr>
                <w:rFonts w:ascii="Times New Roman" w:hAnsi="Times New Roman" w:cs="Times New Roman"/>
                <w:color w:val="000000"/>
                <w:sz w:val="19"/>
                <w:szCs w:val="19"/>
                <w:lang w:val="ru-RU"/>
              </w:rPr>
              <w:t>часах)</w:t>
            </w:r>
            <w:r w:rsidRPr="007C72DD">
              <w:rPr>
                <w:lang w:val="ru-RU"/>
              </w:rPr>
              <w:t xml:space="preserve"> </w:t>
            </w:r>
          </w:p>
        </w:tc>
        <w:tc>
          <w:tcPr>
            <w:tcW w:w="45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5E89A0"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286AF"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4585ACF5"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2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9147D" w14:textId="77777777" w:rsidR="00AC612F" w:rsidRPr="007C72DD" w:rsidRDefault="00F307DA">
            <w:pPr>
              <w:spacing w:after="0" w:line="240" w:lineRule="auto"/>
              <w:jc w:val="center"/>
              <w:rPr>
                <w:sz w:val="19"/>
                <w:szCs w:val="19"/>
                <w:lang w:val="ru-RU"/>
              </w:rPr>
            </w:pPr>
            <w:r w:rsidRPr="007C72DD">
              <w:rPr>
                <w:rFonts w:ascii="Times New Roman" w:hAnsi="Times New Roman" w:cs="Times New Roman"/>
                <w:color w:val="000000"/>
                <w:sz w:val="19"/>
                <w:szCs w:val="19"/>
                <w:lang w:val="ru-RU"/>
              </w:rPr>
              <w:t>Форма</w:t>
            </w:r>
            <w:r w:rsidRPr="007C72DD">
              <w:rPr>
                <w:lang w:val="ru-RU"/>
              </w:rPr>
              <w:t xml:space="preserve"> </w:t>
            </w:r>
            <w:r w:rsidRPr="007C72DD">
              <w:rPr>
                <w:rFonts w:ascii="Times New Roman" w:hAnsi="Times New Roman" w:cs="Times New Roman"/>
                <w:color w:val="000000"/>
                <w:sz w:val="19"/>
                <w:szCs w:val="19"/>
                <w:lang w:val="ru-RU"/>
              </w:rPr>
              <w:t>текущего</w:t>
            </w:r>
            <w:r w:rsidRPr="007C72DD">
              <w:rPr>
                <w:lang w:val="ru-RU"/>
              </w:rPr>
              <w:t xml:space="preserve"> </w:t>
            </w:r>
            <w:r w:rsidRPr="007C72DD">
              <w:rPr>
                <w:rFonts w:ascii="Times New Roman" w:hAnsi="Times New Roman" w:cs="Times New Roman"/>
                <w:color w:val="000000"/>
                <w:sz w:val="19"/>
                <w:szCs w:val="19"/>
                <w:lang w:val="ru-RU"/>
              </w:rPr>
              <w:t>контроля</w:t>
            </w:r>
            <w:r w:rsidRPr="007C72DD">
              <w:rPr>
                <w:lang w:val="ru-RU"/>
              </w:rPr>
              <w:t xml:space="preserve"> </w:t>
            </w:r>
            <w:r w:rsidRPr="007C72DD">
              <w:rPr>
                <w:rFonts w:ascii="Times New Roman" w:hAnsi="Times New Roman" w:cs="Times New Roman"/>
                <w:color w:val="000000"/>
                <w:sz w:val="19"/>
                <w:szCs w:val="19"/>
                <w:lang w:val="ru-RU"/>
              </w:rPr>
              <w:t>успеваемости</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p>
          <w:p w14:paraId="72A3BEF2" w14:textId="77777777" w:rsidR="00AC612F" w:rsidRPr="007C72DD" w:rsidRDefault="00F307DA">
            <w:pPr>
              <w:spacing w:after="0" w:line="240" w:lineRule="auto"/>
              <w:jc w:val="center"/>
              <w:rPr>
                <w:sz w:val="19"/>
                <w:szCs w:val="19"/>
                <w:lang w:val="ru-RU"/>
              </w:rPr>
            </w:pPr>
            <w:r w:rsidRPr="007C72DD">
              <w:rPr>
                <w:rFonts w:ascii="Times New Roman" w:hAnsi="Times New Roman" w:cs="Times New Roman"/>
                <w:color w:val="000000"/>
                <w:sz w:val="19"/>
                <w:szCs w:val="19"/>
                <w:lang w:val="ru-RU"/>
              </w:rPr>
              <w:t>промежуточной</w:t>
            </w:r>
            <w:r w:rsidRPr="007C72DD">
              <w:rPr>
                <w:lang w:val="ru-RU"/>
              </w:rPr>
              <w:t xml:space="preserve"> </w:t>
            </w:r>
            <w:r w:rsidRPr="007C72DD">
              <w:rPr>
                <w:rFonts w:ascii="Times New Roman" w:hAnsi="Times New Roman" w:cs="Times New Roman"/>
                <w:color w:val="000000"/>
                <w:sz w:val="19"/>
                <w:szCs w:val="19"/>
                <w:lang w:val="ru-RU"/>
              </w:rPr>
              <w:t>аттестации</w:t>
            </w:r>
            <w:r w:rsidRPr="007C72DD">
              <w:rPr>
                <w:lang w:val="ru-RU"/>
              </w:rPr>
              <w:t xml:space="preserve"> </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14B52"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C5FB7" w14:paraId="736D63C5" w14:textId="77777777" w:rsidTr="00237E65">
        <w:trPr>
          <w:trHeight w:hRule="exact" w:val="833"/>
        </w:trPr>
        <w:tc>
          <w:tcPr>
            <w:tcW w:w="187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B628D" w14:textId="77777777" w:rsidR="00AC612F" w:rsidRDefault="00AC612F"/>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408B79" w14:textId="77777777" w:rsidR="00AC612F" w:rsidRDefault="00AC612F"/>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36909"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1746E"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15EC8B09"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EA17A" w14:textId="77777777" w:rsidR="00AC612F" w:rsidRDefault="00F307D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45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A58A8F" w14:textId="77777777" w:rsidR="00AC612F" w:rsidRDefault="00AC612F"/>
        </w:tc>
        <w:tc>
          <w:tcPr>
            <w:tcW w:w="15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13D21" w14:textId="77777777" w:rsidR="00AC612F" w:rsidRDefault="00AC612F"/>
        </w:tc>
        <w:tc>
          <w:tcPr>
            <w:tcW w:w="2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30921" w14:textId="77777777" w:rsidR="00AC612F" w:rsidRDefault="00AC612F"/>
        </w:tc>
        <w:tc>
          <w:tcPr>
            <w:tcW w:w="11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237A4" w14:textId="77777777" w:rsidR="00AC612F" w:rsidRDefault="00AC612F"/>
        </w:tc>
      </w:tr>
      <w:tr w:rsidR="003C5FB7" w14:paraId="0CB92159" w14:textId="77777777" w:rsidTr="00237E65">
        <w:trPr>
          <w:trHeight w:hRule="exact" w:val="2016"/>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96A90" w14:textId="77777777" w:rsidR="00AC612F" w:rsidRPr="006D5D04" w:rsidRDefault="000C577B">
            <w:pPr>
              <w:spacing w:after="0" w:line="240" w:lineRule="auto"/>
              <w:jc w:val="both"/>
              <w:rPr>
                <w:rFonts w:ascii="Times New Roman" w:hAnsi="Times New Roman" w:cs="Times New Roman"/>
                <w:color w:val="000000"/>
                <w:sz w:val="19"/>
                <w:szCs w:val="19"/>
                <w:lang w:val="ru-RU"/>
              </w:rPr>
            </w:pPr>
            <w:r w:rsidRPr="000C577B">
              <w:rPr>
                <w:rFonts w:ascii="Times New Roman" w:hAnsi="Times New Roman" w:cs="Times New Roman"/>
                <w:color w:val="000000"/>
                <w:sz w:val="19"/>
                <w:szCs w:val="19"/>
                <w:lang w:val="ru-RU"/>
              </w:rPr>
              <w:t>1.</w:t>
            </w:r>
            <w:r w:rsidR="00F307DA" w:rsidRPr="006D5D04">
              <w:rPr>
                <w:rFonts w:ascii="Times New Roman" w:hAnsi="Times New Roman" w:cs="Times New Roman"/>
                <w:color w:val="000000"/>
                <w:sz w:val="19"/>
                <w:szCs w:val="19"/>
                <w:lang w:val="ru-RU"/>
              </w:rPr>
              <w:t xml:space="preserve"> </w:t>
            </w:r>
            <w:r w:rsidR="00F307DA" w:rsidRPr="000C577B">
              <w:rPr>
                <w:rFonts w:ascii="Times New Roman" w:hAnsi="Times New Roman" w:cs="Times New Roman"/>
                <w:color w:val="000000"/>
                <w:sz w:val="19"/>
                <w:szCs w:val="19"/>
                <w:lang w:val="ru-RU"/>
              </w:rPr>
              <w:t>Теоретические</w:t>
            </w:r>
            <w:r w:rsidR="00F307DA" w:rsidRPr="006D5D04">
              <w:rPr>
                <w:rFonts w:ascii="Times New Roman" w:hAnsi="Times New Roman" w:cs="Times New Roman"/>
                <w:color w:val="000000"/>
                <w:sz w:val="19"/>
                <w:szCs w:val="19"/>
                <w:lang w:val="ru-RU"/>
              </w:rPr>
              <w:t xml:space="preserve"> </w:t>
            </w:r>
            <w:r w:rsidR="00F307DA" w:rsidRPr="000C577B">
              <w:rPr>
                <w:rFonts w:ascii="Times New Roman" w:hAnsi="Times New Roman" w:cs="Times New Roman"/>
                <w:color w:val="000000"/>
                <w:sz w:val="19"/>
                <w:szCs w:val="19"/>
                <w:lang w:val="ru-RU"/>
              </w:rPr>
              <w:t>основы</w:t>
            </w:r>
            <w:r w:rsidR="00F307DA" w:rsidRPr="006D5D04">
              <w:rPr>
                <w:rFonts w:ascii="Times New Roman" w:hAnsi="Times New Roman" w:cs="Times New Roman"/>
                <w:color w:val="000000"/>
                <w:sz w:val="19"/>
                <w:szCs w:val="19"/>
                <w:lang w:val="ru-RU"/>
              </w:rPr>
              <w:t xml:space="preserve"> </w:t>
            </w:r>
            <w:r w:rsidR="00F307DA" w:rsidRPr="000C577B">
              <w:rPr>
                <w:rFonts w:ascii="Times New Roman" w:hAnsi="Times New Roman" w:cs="Times New Roman"/>
                <w:color w:val="000000"/>
                <w:sz w:val="19"/>
                <w:szCs w:val="19"/>
                <w:lang w:val="ru-RU"/>
              </w:rPr>
              <w:t>налогообложения</w:t>
            </w:r>
            <w:r w:rsidR="00F307DA" w:rsidRPr="006D5D04">
              <w:rPr>
                <w:rFonts w:ascii="Times New Roman" w:hAnsi="Times New Roman" w:cs="Times New Roman"/>
                <w:color w:val="000000"/>
                <w:sz w:val="19"/>
                <w:szCs w:val="19"/>
                <w:lang w:val="ru-RU"/>
              </w:rPr>
              <w:t xml:space="preserve"> </w:t>
            </w:r>
          </w:p>
        </w:tc>
        <w:tc>
          <w:tcPr>
            <w:tcW w:w="35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9E2AB" w14:textId="77777777" w:rsidR="00AC612F" w:rsidRPr="006D5D04" w:rsidRDefault="00322080">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3</w:t>
            </w:r>
            <w:r w:rsidR="00F307DA" w:rsidRPr="006D5D04">
              <w:rPr>
                <w:rFonts w:ascii="Times New Roman" w:hAnsi="Times New Roman" w:cs="Times New Roman"/>
                <w:color w:val="000000"/>
                <w:sz w:val="19"/>
                <w:szCs w:val="19"/>
                <w:lang w:val="ru-RU"/>
              </w:rPr>
              <w:t xml:space="preserve"> </w:t>
            </w: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9711E" w14:textId="77777777" w:rsidR="00AC612F" w:rsidRPr="000C577B" w:rsidRDefault="00AC612F">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5722E" w14:textId="77777777" w:rsidR="00AC612F" w:rsidRPr="000C577B" w:rsidRDefault="00237E65">
            <w:pPr>
              <w:spacing w:after="0" w:line="240" w:lineRule="auto"/>
              <w:jc w:val="center"/>
              <w:rPr>
                <w:sz w:val="19"/>
                <w:szCs w:val="19"/>
                <w:lang w:val="ru-RU"/>
              </w:rPr>
            </w:pPr>
            <w:r>
              <w:rPr>
                <w:rFonts w:ascii="Times New Roman" w:hAnsi="Times New Roman" w:cs="Times New Roman"/>
                <w:color w:val="000000"/>
                <w:sz w:val="19"/>
                <w:szCs w:val="19"/>
                <w:lang w:val="ru-RU"/>
              </w:rPr>
              <w:t>1</w:t>
            </w:r>
            <w:r w:rsidR="00F307DA" w:rsidRPr="000C577B">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9FFDE" w14:textId="77777777" w:rsidR="00AC612F" w:rsidRPr="000C577B" w:rsidRDefault="00AC612F">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9A11F" w14:textId="77777777" w:rsidR="00AC612F" w:rsidRPr="000C577B" w:rsidRDefault="00237E65">
            <w:pPr>
              <w:spacing w:after="0" w:line="240" w:lineRule="auto"/>
              <w:jc w:val="center"/>
              <w:rPr>
                <w:sz w:val="19"/>
                <w:szCs w:val="19"/>
                <w:lang w:val="ru-RU"/>
              </w:rPr>
            </w:pPr>
            <w:r>
              <w:rPr>
                <w:rFonts w:ascii="Times New Roman" w:hAnsi="Times New Roman" w:cs="Times New Roman"/>
                <w:color w:val="000000"/>
                <w:sz w:val="19"/>
                <w:szCs w:val="19"/>
                <w:lang w:val="ru-RU"/>
              </w:rPr>
              <w:t>18</w:t>
            </w:r>
            <w:r w:rsidR="00F307DA" w:rsidRPr="000C577B">
              <w:rPr>
                <w:lang w:val="ru-RU"/>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6E1F3" w14:textId="77777777" w:rsidR="00AC612F" w:rsidRPr="007C72DD" w:rsidRDefault="00F307DA" w:rsidP="000C577B">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sidR="000C577B">
              <w:rPr>
                <w:rFonts w:ascii="Times New Roman" w:hAnsi="Times New Roman" w:cs="Times New Roman"/>
                <w:color w:val="000000"/>
                <w:sz w:val="19"/>
                <w:szCs w:val="19"/>
                <w:lang w:val="ru-RU"/>
              </w:rPr>
              <w:t>лабораторному</w:t>
            </w:r>
            <w:r w:rsidRPr="007C72DD">
              <w:rPr>
                <w:rFonts w:ascii="Times New Roman" w:hAnsi="Times New Roman" w:cs="Times New Roman"/>
                <w:color w:val="000000"/>
                <w:sz w:val="19"/>
                <w:szCs w:val="19"/>
                <w:lang w:val="ru-RU"/>
              </w:rPr>
              <w:t xml:space="preserve"> занятию.</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71041" w14:textId="77777777" w:rsidR="00AC612F" w:rsidRDefault="00F307DA">
            <w:pPr>
              <w:spacing w:after="0" w:line="240" w:lineRule="auto"/>
              <w:jc w:val="center"/>
              <w:rPr>
                <w:sz w:val="19"/>
                <w:szCs w:val="19"/>
              </w:rPr>
            </w:pPr>
            <w:proofErr w:type="spellStart"/>
            <w:r w:rsidRPr="000C577B">
              <w:rPr>
                <w:rFonts w:ascii="Times New Roman" w:hAnsi="Times New Roman" w:cs="Times New Roman"/>
                <w:color w:val="000000"/>
                <w:sz w:val="19"/>
                <w:szCs w:val="19"/>
                <w:lang w:val="ru-RU"/>
              </w:rPr>
              <w:t>Устны</w:t>
            </w:r>
            <w:proofErr w:type="spellEnd"/>
            <w:r>
              <w:rPr>
                <w:rFonts w:ascii="Times New Roman" w:hAnsi="Times New Roman" w:cs="Times New Roman"/>
                <w:color w:val="000000"/>
                <w:sz w:val="19"/>
                <w:szCs w:val="19"/>
              </w:rPr>
              <w:t>й</w:t>
            </w:r>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75372" w14:textId="77777777" w:rsidR="00AC612F" w:rsidRDefault="00F307DA">
            <w:pPr>
              <w:spacing w:after="0" w:line="240" w:lineRule="auto"/>
              <w:jc w:val="center"/>
              <w:rPr>
                <w:sz w:val="19"/>
                <w:szCs w:val="19"/>
              </w:rPr>
            </w:pPr>
            <w:r>
              <w:rPr>
                <w:rFonts w:ascii="Times New Roman" w:hAnsi="Times New Roman" w:cs="Times New Roman"/>
                <w:color w:val="000000"/>
                <w:sz w:val="19"/>
                <w:szCs w:val="19"/>
              </w:rPr>
              <w:t>ПК-18</w:t>
            </w:r>
            <w:r>
              <w:t xml:space="preserve"> </w:t>
            </w:r>
          </w:p>
        </w:tc>
      </w:tr>
      <w:tr w:rsidR="003C5FB7" w:rsidRPr="000C577B" w14:paraId="3FD05FE2" w14:textId="77777777" w:rsidTr="00237E65">
        <w:trPr>
          <w:trHeight w:hRule="exact" w:val="2567"/>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0FA39" w14:textId="77777777" w:rsidR="003C5FB7" w:rsidRPr="000C577B" w:rsidRDefault="003C5FB7" w:rsidP="003C5FB7">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 xml:space="preserve">2. </w:t>
            </w:r>
            <w:r w:rsidRPr="000C577B">
              <w:rPr>
                <w:rFonts w:ascii="Times New Roman" w:hAnsi="Times New Roman" w:cs="Times New Roman"/>
                <w:color w:val="000000"/>
                <w:sz w:val="19"/>
                <w:szCs w:val="19"/>
                <w:lang w:val="ru-RU"/>
              </w:rPr>
              <w:t>Цифровая трансформация налогообложения и механизма налогового администрирования.</w:t>
            </w:r>
          </w:p>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C1A9A" w14:textId="77777777" w:rsidR="003C5FB7" w:rsidRPr="000C577B" w:rsidRDefault="003C5FB7" w:rsidP="003C5FB7">
            <w:pPr>
              <w:spacing w:after="0" w:line="240" w:lineRule="auto"/>
              <w:jc w:val="center"/>
              <w:rPr>
                <w:rFonts w:ascii="Times New Roman" w:hAnsi="Times New Roman" w:cs="Times New Roman"/>
                <w:color w:val="000000"/>
                <w:sz w:val="19"/>
                <w:szCs w:val="19"/>
                <w:lang w:val="ru-RU"/>
              </w:rPr>
            </w:pP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53AC4" w14:textId="77777777" w:rsidR="003C5FB7" w:rsidRPr="000C577B"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C7394" w14:textId="77777777" w:rsidR="003C5FB7" w:rsidRPr="000C577B" w:rsidRDefault="00237E65" w:rsidP="003C5FB7">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1</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AD0B5" w14:textId="77777777" w:rsidR="003C5FB7" w:rsidRPr="000C577B"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55E5D" w14:textId="77777777" w:rsidR="003C5FB7" w:rsidRPr="000C577B" w:rsidRDefault="00237E65" w:rsidP="003C5FB7">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18</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1C882"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 xml:space="preserve">лабораторному </w:t>
            </w:r>
            <w:r w:rsidRPr="007C72DD">
              <w:rPr>
                <w:rFonts w:ascii="Times New Roman" w:hAnsi="Times New Roman" w:cs="Times New Roman"/>
                <w:color w:val="000000"/>
                <w:sz w:val="19"/>
                <w:szCs w:val="19"/>
                <w:lang w:val="ru-RU"/>
              </w:rPr>
              <w:t>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6224F"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EE693" w14:textId="77777777" w:rsidR="003C5FB7" w:rsidRPr="000C577B" w:rsidRDefault="003C5FB7" w:rsidP="003C5FB7">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p>
        </w:tc>
      </w:tr>
      <w:tr w:rsidR="003C5FB7" w14:paraId="5D6A7F01" w14:textId="77777777" w:rsidTr="00237E65">
        <w:trPr>
          <w:trHeight w:hRule="exact" w:val="2895"/>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B29B5" w14:textId="77777777" w:rsidR="003C5FB7" w:rsidRPr="006D5D04" w:rsidRDefault="003C5FB7" w:rsidP="003C5FB7">
            <w:pPr>
              <w:spacing w:after="0" w:line="240" w:lineRule="auto"/>
              <w:jc w:val="both"/>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3.</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Механизм</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исчисления</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и</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уплаты</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федеральных</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налогов</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и</w:t>
            </w:r>
            <w:r w:rsidRPr="006D5D04">
              <w:rPr>
                <w:rFonts w:ascii="Times New Roman" w:hAnsi="Times New Roman" w:cs="Times New Roman"/>
                <w:color w:val="000000"/>
                <w:sz w:val="19"/>
                <w:szCs w:val="19"/>
                <w:lang w:val="ru-RU"/>
              </w:rPr>
              <w:t xml:space="preserve"> </w:t>
            </w:r>
            <w:r w:rsidRPr="007C72DD">
              <w:rPr>
                <w:rFonts w:ascii="Times New Roman" w:hAnsi="Times New Roman" w:cs="Times New Roman"/>
                <w:color w:val="000000"/>
                <w:sz w:val="19"/>
                <w:szCs w:val="19"/>
                <w:lang w:val="ru-RU"/>
              </w:rPr>
              <w:t>сборов</w:t>
            </w:r>
            <w:r w:rsidRPr="006D5D04">
              <w:rPr>
                <w:rFonts w:ascii="Times New Roman" w:hAnsi="Times New Roman" w:cs="Times New Roman"/>
                <w:color w:val="000000"/>
                <w:sz w:val="19"/>
                <w:szCs w:val="19"/>
                <w:lang w:val="ru-RU"/>
              </w:rPr>
              <w:t>. Электронные сервисы, информационные системы и автоматизация контроля исчисления и уплаты федеральных налогов и сборов.</w:t>
            </w:r>
          </w:p>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BDEF8" w14:textId="77777777" w:rsidR="003C5FB7" w:rsidRPr="006D5D04" w:rsidRDefault="003C5FB7" w:rsidP="003C5FB7">
            <w:pPr>
              <w:rPr>
                <w:rFonts w:ascii="Times New Roman" w:hAnsi="Times New Roman" w:cs="Times New Roman"/>
                <w:color w:val="000000"/>
                <w:sz w:val="19"/>
                <w:szCs w:val="19"/>
                <w:lang w:val="ru-RU"/>
              </w:rPr>
            </w:pP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59E3E" w14:textId="77777777" w:rsidR="003C5FB7" w:rsidRPr="007C72DD"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49BAC" w14:textId="77777777" w:rsidR="003C5FB7" w:rsidRPr="000C577B"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3/2И</w:t>
            </w:r>
            <w:r w:rsidR="003C5FB7" w:rsidRPr="000C577B">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4E595" w14:textId="77777777" w:rsidR="003C5FB7" w:rsidRPr="000C577B"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865A2" w14:textId="77777777" w:rsidR="003C5FB7" w:rsidRPr="000C577B"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30</w:t>
            </w:r>
            <w:r w:rsidR="003C5FB7" w:rsidRPr="000C577B">
              <w:rPr>
                <w:lang w:val="ru-RU"/>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FF641"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 xml:space="preserve">лабораторному </w:t>
            </w:r>
            <w:r w:rsidRPr="007C72DD">
              <w:rPr>
                <w:rFonts w:ascii="Times New Roman" w:hAnsi="Times New Roman" w:cs="Times New Roman"/>
                <w:color w:val="000000"/>
                <w:sz w:val="19"/>
                <w:szCs w:val="19"/>
                <w:lang w:val="ru-RU"/>
              </w:rPr>
              <w:t>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705DD"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8B87D"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r>
              <w:t xml:space="preserve"> </w:t>
            </w:r>
          </w:p>
        </w:tc>
      </w:tr>
      <w:tr w:rsidR="003C5FB7" w14:paraId="09CDAA70" w14:textId="77777777" w:rsidTr="00237E65">
        <w:trPr>
          <w:trHeight w:hRule="exact" w:val="2895"/>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74345" w14:textId="77777777" w:rsidR="003C5FB7" w:rsidRPr="007C72DD" w:rsidRDefault="003C5FB7" w:rsidP="003C5FB7">
            <w:pPr>
              <w:spacing w:after="0" w:line="240" w:lineRule="auto"/>
              <w:jc w:val="both"/>
              <w:rPr>
                <w:sz w:val="19"/>
                <w:szCs w:val="19"/>
                <w:lang w:val="ru-RU"/>
              </w:rPr>
            </w:pPr>
            <w:r>
              <w:rPr>
                <w:rFonts w:ascii="Times New Roman" w:hAnsi="Times New Roman" w:cs="Times New Roman"/>
                <w:color w:val="000000"/>
                <w:sz w:val="19"/>
                <w:szCs w:val="19"/>
                <w:lang w:val="ru-RU"/>
              </w:rPr>
              <w:lastRenderedPageBreak/>
              <w:t>4.</w:t>
            </w:r>
            <w:r w:rsidRPr="007C72DD">
              <w:rPr>
                <w:lang w:val="ru-RU"/>
              </w:rPr>
              <w:t xml:space="preserve"> </w:t>
            </w:r>
            <w:r w:rsidRPr="007C72DD">
              <w:rPr>
                <w:rFonts w:ascii="Times New Roman" w:hAnsi="Times New Roman" w:cs="Times New Roman"/>
                <w:color w:val="000000"/>
                <w:sz w:val="19"/>
                <w:szCs w:val="19"/>
                <w:lang w:val="ru-RU"/>
              </w:rPr>
              <w:t>Механизм</w:t>
            </w:r>
            <w:r w:rsidRPr="007C72DD">
              <w:rPr>
                <w:lang w:val="ru-RU"/>
              </w:rPr>
              <w:t xml:space="preserve"> </w:t>
            </w:r>
            <w:r w:rsidRPr="007C72DD">
              <w:rPr>
                <w:rFonts w:ascii="Times New Roman" w:hAnsi="Times New Roman" w:cs="Times New Roman"/>
                <w:color w:val="000000"/>
                <w:sz w:val="19"/>
                <w:szCs w:val="19"/>
                <w:lang w:val="ru-RU"/>
              </w:rPr>
              <w:t>исчисления</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r w:rsidRPr="007C72DD">
              <w:rPr>
                <w:rFonts w:ascii="Times New Roman" w:hAnsi="Times New Roman" w:cs="Times New Roman"/>
                <w:color w:val="000000"/>
                <w:sz w:val="19"/>
                <w:szCs w:val="19"/>
                <w:lang w:val="ru-RU"/>
              </w:rPr>
              <w:t>уплаты</w:t>
            </w:r>
            <w:r w:rsidRPr="007C72DD">
              <w:rPr>
                <w:lang w:val="ru-RU"/>
              </w:rPr>
              <w:t xml:space="preserve"> </w:t>
            </w:r>
            <w:r w:rsidRPr="007C72DD">
              <w:rPr>
                <w:rFonts w:ascii="Times New Roman" w:hAnsi="Times New Roman" w:cs="Times New Roman"/>
                <w:color w:val="000000"/>
                <w:sz w:val="19"/>
                <w:szCs w:val="19"/>
                <w:lang w:val="ru-RU"/>
              </w:rPr>
              <w:t>страховых</w:t>
            </w:r>
            <w:r w:rsidRPr="007C72DD">
              <w:rPr>
                <w:lang w:val="ru-RU"/>
              </w:rPr>
              <w:t xml:space="preserve"> </w:t>
            </w:r>
            <w:r w:rsidRPr="007C72DD">
              <w:rPr>
                <w:rFonts w:ascii="Times New Roman" w:hAnsi="Times New Roman" w:cs="Times New Roman"/>
                <w:color w:val="000000"/>
                <w:sz w:val="19"/>
                <w:szCs w:val="19"/>
                <w:lang w:val="ru-RU"/>
              </w:rPr>
              <w:t>взносов</w:t>
            </w:r>
            <w:r>
              <w:rPr>
                <w:rFonts w:ascii="Times New Roman" w:hAnsi="Times New Roman" w:cs="Times New Roman"/>
                <w:color w:val="000000"/>
                <w:sz w:val="19"/>
                <w:szCs w:val="19"/>
                <w:lang w:val="ru-RU"/>
              </w:rPr>
              <w:t xml:space="preserve">. </w:t>
            </w:r>
            <w:r w:rsidRPr="006D5D04">
              <w:rPr>
                <w:rFonts w:ascii="Times New Roman" w:hAnsi="Times New Roman" w:cs="Times New Roman"/>
                <w:color w:val="000000"/>
                <w:sz w:val="19"/>
                <w:szCs w:val="19"/>
                <w:lang w:val="ru-RU"/>
              </w:rPr>
              <w:t xml:space="preserve">Электронные сервисы, информационные системы и автоматизация контроля исчисления и уплаты </w:t>
            </w:r>
            <w:r>
              <w:rPr>
                <w:rFonts w:ascii="Times New Roman" w:hAnsi="Times New Roman" w:cs="Times New Roman"/>
                <w:color w:val="000000"/>
                <w:sz w:val="19"/>
                <w:szCs w:val="19"/>
                <w:lang w:val="ru-RU"/>
              </w:rPr>
              <w:t>страховых взносов</w:t>
            </w:r>
            <w:r w:rsidRPr="006D5D04">
              <w:rPr>
                <w:rFonts w:ascii="Times New Roman" w:hAnsi="Times New Roman" w:cs="Times New Roman"/>
                <w:color w:val="000000"/>
                <w:sz w:val="19"/>
                <w:szCs w:val="19"/>
                <w:lang w:val="ru-RU"/>
              </w:rPr>
              <w:t>.</w:t>
            </w:r>
            <w:r w:rsidRPr="007C72DD">
              <w:rPr>
                <w:lang w:val="ru-RU"/>
              </w:rPr>
              <w:t xml:space="preserve"> </w:t>
            </w:r>
          </w:p>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C9C37" w14:textId="77777777" w:rsidR="003C5FB7" w:rsidRPr="007C72DD" w:rsidRDefault="003C5FB7" w:rsidP="003C5FB7">
            <w:pPr>
              <w:rPr>
                <w:lang w:val="ru-RU"/>
              </w:rPr>
            </w:pP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19DE7" w14:textId="77777777" w:rsidR="003C5FB7" w:rsidRPr="007C72DD"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3A267" w14:textId="77777777" w:rsidR="003C5FB7" w:rsidRPr="006D5D04"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1</w:t>
            </w:r>
            <w:r w:rsidR="003C5FB7" w:rsidRPr="006D5D04">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A0A16" w14:textId="77777777" w:rsidR="003C5FB7" w:rsidRPr="006D5D04"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19819" w14:textId="77777777" w:rsidR="003C5FB7" w:rsidRPr="006D5D04"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32</w:t>
            </w:r>
            <w:r w:rsidR="003C5FB7" w:rsidRPr="006D5D04">
              <w:rPr>
                <w:lang w:val="ru-RU"/>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4FA6F"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лабораторному</w:t>
            </w:r>
            <w:r w:rsidRPr="007C72DD">
              <w:rPr>
                <w:rFonts w:ascii="Times New Roman" w:hAnsi="Times New Roman" w:cs="Times New Roman"/>
                <w:color w:val="000000"/>
                <w:sz w:val="19"/>
                <w:szCs w:val="19"/>
                <w:lang w:val="ru-RU"/>
              </w:rPr>
              <w:t xml:space="preserve"> 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837D6"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2D979"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r>
              <w:t xml:space="preserve"> </w:t>
            </w:r>
          </w:p>
        </w:tc>
      </w:tr>
      <w:tr w:rsidR="003C5FB7" w14:paraId="5A7CFA5F" w14:textId="77777777" w:rsidTr="00237E65">
        <w:trPr>
          <w:trHeight w:hRule="exact" w:val="2895"/>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035FF" w14:textId="77777777" w:rsidR="003C5FB7" w:rsidRPr="007C72DD" w:rsidRDefault="003C5FB7" w:rsidP="003C5FB7">
            <w:pPr>
              <w:spacing w:after="0" w:line="240" w:lineRule="auto"/>
              <w:jc w:val="both"/>
              <w:rPr>
                <w:sz w:val="19"/>
                <w:szCs w:val="19"/>
                <w:lang w:val="ru-RU"/>
              </w:rPr>
            </w:pPr>
            <w:r>
              <w:rPr>
                <w:rFonts w:ascii="Times New Roman" w:hAnsi="Times New Roman" w:cs="Times New Roman"/>
                <w:color w:val="000000"/>
                <w:sz w:val="19"/>
                <w:szCs w:val="19"/>
                <w:lang w:val="ru-RU"/>
              </w:rPr>
              <w:t>5.</w:t>
            </w:r>
            <w:r w:rsidRPr="007C72DD">
              <w:rPr>
                <w:lang w:val="ru-RU"/>
              </w:rPr>
              <w:t xml:space="preserve"> </w:t>
            </w:r>
            <w:r w:rsidRPr="007C72DD">
              <w:rPr>
                <w:rFonts w:ascii="Times New Roman" w:hAnsi="Times New Roman" w:cs="Times New Roman"/>
                <w:color w:val="000000"/>
                <w:sz w:val="19"/>
                <w:szCs w:val="19"/>
                <w:lang w:val="ru-RU"/>
              </w:rPr>
              <w:t>Механизм</w:t>
            </w:r>
            <w:r w:rsidRPr="007C72DD">
              <w:rPr>
                <w:lang w:val="ru-RU"/>
              </w:rPr>
              <w:t xml:space="preserve"> </w:t>
            </w:r>
            <w:r w:rsidRPr="007C72DD">
              <w:rPr>
                <w:rFonts w:ascii="Times New Roman" w:hAnsi="Times New Roman" w:cs="Times New Roman"/>
                <w:color w:val="000000"/>
                <w:sz w:val="19"/>
                <w:szCs w:val="19"/>
                <w:lang w:val="ru-RU"/>
              </w:rPr>
              <w:t>исчисления</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r w:rsidRPr="007C72DD">
              <w:rPr>
                <w:rFonts w:ascii="Times New Roman" w:hAnsi="Times New Roman" w:cs="Times New Roman"/>
                <w:color w:val="000000"/>
                <w:sz w:val="19"/>
                <w:szCs w:val="19"/>
                <w:lang w:val="ru-RU"/>
              </w:rPr>
              <w:t>уплаты</w:t>
            </w:r>
            <w:r w:rsidRPr="007C72DD">
              <w:rPr>
                <w:lang w:val="ru-RU"/>
              </w:rPr>
              <w:t xml:space="preserve"> </w:t>
            </w:r>
            <w:r w:rsidRPr="007C72DD">
              <w:rPr>
                <w:rFonts w:ascii="Times New Roman" w:hAnsi="Times New Roman" w:cs="Times New Roman"/>
                <w:color w:val="000000"/>
                <w:sz w:val="19"/>
                <w:szCs w:val="19"/>
                <w:lang w:val="ru-RU"/>
              </w:rPr>
              <w:t>региональных</w:t>
            </w:r>
            <w:r w:rsidRPr="007C72DD">
              <w:rPr>
                <w:lang w:val="ru-RU"/>
              </w:rPr>
              <w:t xml:space="preserve"> </w:t>
            </w:r>
            <w:r w:rsidRPr="007C72DD">
              <w:rPr>
                <w:rFonts w:ascii="Times New Roman" w:hAnsi="Times New Roman" w:cs="Times New Roman"/>
                <w:color w:val="000000"/>
                <w:sz w:val="19"/>
                <w:szCs w:val="19"/>
                <w:lang w:val="ru-RU"/>
              </w:rPr>
              <w:t>налогов</w:t>
            </w:r>
            <w:r>
              <w:rPr>
                <w:lang w:val="ru-RU"/>
              </w:rPr>
              <w:t xml:space="preserve">. </w:t>
            </w:r>
            <w:r w:rsidRPr="006D5D04">
              <w:rPr>
                <w:rFonts w:ascii="Times New Roman" w:hAnsi="Times New Roman" w:cs="Times New Roman"/>
                <w:color w:val="000000"/>
                <w:sz w:val="19"/>
                <w:szCs w:val="19"/>
                <w:lang w:val="ru-RU"/>
              </w:rPr>
              <w:t xml:space="preserve">Электронные сервисы, информационные системы и автоматизация контроля исчисления и уплаты </w:t>
            </w:r>
            <w:r>
              <w:rPr>
                <w:rFonts w:ascii="Times New Roman" w:hAnsi="Times New Roman" w:cs="Times New Roman"/>
                <w:color w:val="000000"/>
                <w:sz w:val="19"/>
                <w:szCs w:val="19"/>
                <w:lang w:val="ru-RU"/>
              </w:rPr>
              <w:t>региональных</w:t>
            </w:r>
            <w:r w:rsidRPr="006D5D04">
              <w:rPr>
                <w:rFonts w:ascii="Times New Roman" w:hAnsi="Times New Roman" w:cs="Times New Roman"/>
                <w:color w:val="000000"/>
                <w:sz w:val="19"/>
                <w:szCs w:val="19"/>
                <w:lang w:val="ru-RU"/>
              </w:rPr>
              <w:t xml:space="preserve"> налогов и сборов.</w:t>
            </w:r>
          </w:p>
        </w:tc>
        <w:tc>
          <w:tcPr>
            <w:tcW w:w="35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45107" w14:textId="77777777" w:rsidR="003C5FB7" w:rsidRPr="006D5D04" w:rsidRDefault="00322080" w:rsidP="003C5FB7">
            <w:pPr>
              <w:spacing w:after="0" w:line="240" w:lineRule="auto"/>
              <w:jc w:val="center"/>
              <w:rPr>
                <w:sz w:val="19"/>
                <w:szCs w:val="19"/>
                <w:lang w:val="ru-RU"/>
              </w:rPr>
            </w:pPr>
            <w:r>
              <w:rPr>
                <w:rFonts w:ascii="Times New Roman" w:hAnsi="Times New Roman" w:cs="Times New Roman"/>
                <w:color w:val="000000"/>
                <w:sz w:val="19"/>
                <w:szCs w:val="19"/>
                <w:lang w:val="ru-RU"/>
              </w:rPr>
              <w:t>4</w:t>
            </w:r>
            <w:r w:rsidR="003C5FB7" w:rsidRPr="006D5D04">
              <w:rPr>
                <w:lang w:val="ru-RU"/>
              </w:rPr>
              <w:t xml:space="preserve"> </w:t>
            </w: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547C4" w14:textId="77777777" w:rsidR="003C5FB7" w:rsidRPr="006D5D04"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F1C52" w14:textId="77777777" w:rsidR="003C5FB7" w:rsidRPr="006D5D04" w:rsidRDefault="00237E65" w:rsidP="00237E65">
            <w:pPr>
              <w:spacing w:after="0" w:line="240" w:lineRule="auto"/>
              <w:jc w:val="center"/>
              <w:rPr>
                <w:sz w:val="19"/>
                <w:szCs w:val="19"/>
                <w:lang w:val="ru-RU"/>
              </w:rPr>
            </w:pPr>
            <w:r>
              <w:rPr>
                <w:rFonts w:ascii="Times New Roman" w:hAnsi="Times New Roman" w:cs="Times New Roman"/>
                <w:color w:val="000000"/>
                <w:sz w:val="19"/>
                <w:szCs w:val="19"/>
                <w:lang w:val="ru-RU"/>
              </w:rPr>
              <w:t>4</w:t>
            </w:r>
            <w:r w:rsidR="003C5FB7" w:rsidRPr="006D5D04">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2</w:t>
            </w:r>
            <w:r w:rsidR="003C5FB7" w:rsidRPr="006D5D04">
              <w:rPr>
                <w:rFonts w:ascii="Times New Roman" w:hAnsi="Times New Roman" w:cs="Times New Roman"/>
                <w:color w:val="000000"/>
                <w:sz w:val="19"/>
                <w:szCs w:val="19"/>
                <w:lang w:val="ru-RU"/>
              </w:rPr>
              <w:t>И</w:t>
            </w:r>
            <w:r w:rsidR="003C5FB7" w:rsidRPr="006D5D04">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5E41C5" w14:textId="77777777" w:rsidR="003C5FB7" w:rsidRPr="006D5D04"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DDD16" w14:textId="77777777" w:rsidR="003C5FB7" w:rsidRPr="006D5D04"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90</w:t>
            </w:r>
            <w:r w:rsidR="003C5FB7" w:rsidRPr="006D5D04">
              <w:rPr>
                <w:lang w:val="ru-RU"/>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76984"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лабораторному</w:t>
            </w:r>
            <w:r w:rsidRPr="007C72DD">
              <w:rPr>
                <w:rFonts w:ascii="Times New Roman" w:hAnsi="Times New Roman" w:cs="Times New Roman"/>
                <w:color w:val="000000"/>
                <w:sz w:val="19"/>
                <w:szCs w:val="19"/>
                <w:lang w:val="ru-RU"/>
              </w:rPr>
              <w:t xml:space="preserve"> 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7AA9E"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95C0B"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r>
              <w:t xml:space="preserve"> </w:t>
            </w:r>
          </w:p>
        </w:tc>
      </w:tr>
      <w:tr w:rsidR="003C5FB7" w14:paraId="67916746" w14:textId="77777777" w:rsidTr="00237E65">
        <w:trPr>
          <w:trHeight w:hRule="exact" w:val="2895"/>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DE967" w14:textId="77777777" w:rsidR="003C5FB7" w:rsidRPr="007C72DD" w:rsidRDefault="003C5FB7" w:rsidP="003C5FB7">
            <w:pPr>
              <w:spacing w:after="0" w:line="240" w:lineRule="auto"/>
              <w:jc w:val="both"/>
              <w:rPr>
                <w:sz w:val="19"/>
                <w:szCs w:val="19"/>
                <w:lang w:val="ru-RU"/>
              </w:rPr>
            </w:pPr>
            <w:r>
              <w:rPr>
                <w:rFonts w:ascii="Times New Roman" w:hAnsi="Times New Roman" w:cs="Times New Roman"/>
                <w:color w:val="000000"/>
                <w:sz w:val="19"/>
                <w:szCs w:val="19"/>
                <w:lang w:val="ru-RU"/>
              </w:rPr>
              <w:t>6.</w:t>
            </w:r>
            <w:r w:rsidRPr="007C72DD">
              <w:rPr>
                <w:lang w:val="ru-RU"/>
              </w:rPr>
              <w:t xml:space="preserve"> </w:t>
            </w:r>
            <w:r w:rsidRPr="007C72DD">
              <w:rPr>
                <w:rFonts w:ascii="Times New Roman" w:hAnsi="Times New Roman" w:cs="Times New Roman"/>
                <w:color w:val="000000"/>
                <w:sz w:val="19"/>
                <w:szCs w:val="19"/>
                <w:lang w:val="ru-RU"/>
              </w:rPr>
              <w:t>Механизм</w:t>
            </w:r>
            <w:r w:rsidRPr="007C72DD">
              <w:rPr>
                <w:lang w:val="ru-RU"/>
              </w:rPr>
              <w:t xml:space="preserve"> </w:t>
            </w:r>
            <w:r w:rsidRPr="007C72DD">
              <w:rPr>
                <w:rFonts w:ascii="Times New Roman" w:hAnsi="Times New Roman" w:cs="Times New Roman"/>
                <w:color w:val="000000"/>
                <w:sz w:val="19"/>
                <w:szCs w:val="19"/>
                <w:lang w:val="ru-RU"/>
              </w:rPr>
              <w:t>исчисления</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r w:rsidRPr="007C72DD">
              <w:rPr>
                <w:rFonts w:ascii="Times New Roman" w:hAnsi="Times New Roman" w:cs="Times New Roman"/>
                <w:color w:val="000000"/>
                <w:sz w:val="19"/>
                <w:szCs w:val="19"/>
                <w:lang w:val="ru-RU"/>
              </w:rPr>
              <w:t>уплаты</w:t>
            </w:r>
            <w:r w:rsidRPr="007C72DD">
              <w:rPr>
                <w:lang w:val="ru-RU"/>
              </w:rPr>
              <w:t xml:space="preserve"> </w:t>
            </w:r>
            <w:r w:rsidRPr="007C72DD">
              <w:rPr>
                <w:rFonts w:ascii="Times New Roman" w:hAnsi="Times New Roman" w:cs="Times New Roman"/>
                <w:color w:val="000000"/>
                <w:sz w:val="19"/>
                <w:szCs w:val="19"/>
                <w:lang w:val="ru-RU"/>
              </w:rPr>
              <w:t>местных</w:t>
            </w:r>
            <w:r w:rsidRPr="007C72DD">
              <w:rPr>
                <w:lang w:val="ru-RU"/>
              </w:rPr>
              <w:t xml:space="preserve"> </w:t>
            </w:r>
            <w:r w:rsidRPr="007C72DD">
              <w:rPr>
                <w:rFonts w:ascii="Times New Roman" w:hAnsi="Times New Roman" w:cs="Times New Roman"/>
                <w:color w:val="000000"/>
                <w:sz w:val="19"/>
                <w:szCs w:val="19"/>
                <w:lang w:val="ru-RU"/>
              </w:rPr>
              <w:t>налогов</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r w:rsidRPr="007C72DD">
              <w:rPr>
                <w:rFonts w:ascii="Times New Roman" w:hAnsi="Times New Roman" w:cs="Times New Roman"/>
                <w:color w:val="000000"/>
                <w:sz w:val="19"/>
                <w:szCs w:val="19"/>
                <w:lang w:val="ru-RU"/>
              </w:rPr>
              <w:t>сборов</w:t>
            </w:r>
            <w:r>
              <w:rPr>
                <w:lang w:val="ru-RU"/>
              </w:rPr>
              <w:t xml:space="preserve">. </w:t>
            </w:r>
            <w:r w:rsidRPr="006D5D04">
              <w:rPr>
                <w:rFonts w:ascii="Times New Roman" w:hAnsi="Times New Roman" w:cs="Times New Roman"/>
                <w:color w:val="000000"/>
                <w:sz w:val="19"/>
                <w:szCs w:val="19"/>
                <w:lang w:val="ru-RU"/>
              </w:rPr>
              <w:t xml:space="preserve">Электронные сервисы, информационные системы и автоматизация контроля исчисления и уплаты </w:t>
            </w:r>
            <w:r>
              <w:rPr>
                <w:rFonts w:ascii="Times New Roman" w:hAnsi="Times New Roman" w:cs="Times New Roman"/>
                <w:color w:val="000000"/>
                <w:sz w:val="19"/>
                <w:szCs w:val="19"/>
                <w:lang w:val="ru-RU"/>
              </w:rPr>
              <w:t>местных</w:t>
            </w:r>
            <w:r w:rsidRPr="006D5D04">
              <w:rPr>
                <w:rFonts w:ascii="Times New Roman" w:hAnsi="Times New Roman" w:cs="Times New Roman"/>
                <w:color w:val="000000"/>
                <w:sz w:val="19"/>
                <w:szCs w:val="19"/>
                <w:lang w:val="ru-RU"/>
              </w:rPr>
              <w:t xml:space="preserve"> налогов и сборов.</w:t>
            </w:r>
          </w:p>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FD48E" w14:textId="77777777" w:rsidR="003C5FB7" w:rsidRPr="007C72DD" w:rsidRDefault="003C5FB7" w:rsidP="003C5FB7">
            <w:pPr>
              <w:rPr>
                <w:lang w:val="ru-RU"/>
              </w:rPr>
            </w:pP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A3803" w14:textId="77777777" w:rsidR="003C5FB7" w:rsidRPr="007C72DD"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37832" w14:textId="77777777" w:rsidR="003C5FB7" w:rsidRPr="006D5D04" w:rsidRDefault="00237E65" w:rsidP="00237E65">
            <w:pPr>
              <w:spacing w:after="0" w:line="240" w:lineRule="auto"/>
              <w:jc w:val="center"/>
              <w:rPr>
                <w:sz w:val="19"/>
                <w:szCs w:val="19"/>
                <w:lang w:val="ru-RU"/>
              </w:rPr>
            </w:pPr>
            <w:r>
              <w:rPr>
                <w:rFonts w:ascii="Times New Roman" w:hAnsi="Times New Roman" w:cs="Times New Roman"/>
                <w:color w:val="000000"/>
                <w:sz w:val="19"/>
                <w:szCs w:val="19"/>
                <w:lang w:val="ru-RU"/>
              </w:rPr>
              <w:t>2</w:t>
            </w:r>
            <w:r w:rsidR="003C5FB7" w:rsidRPr="006D5D04">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2</w:t>
            </w:r>
            <w:r w:rsidR="003C5FB7" w:rsidRPr="006D5D04">
              <w:rPr>
                <w:rFonts w:ascii="Times New Roman" w:hAnsi="Times New Roman" w:cs="Times New Roman"/>
                <w:color w:val="000000"/>
                <w:sz w:val="19"/>
                <w:szCs w:val="19"/>
                <w:lang w:val="ru-RU"/>
              </w:rPr>
              <w:t>И</w:t>
            </w:r>
            <w:r w:rsidR="003C5FB7" w:rsidRPr="006D5D04">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6FD57" w14:textId="77777777" w:rsidR="003C5FB7" w:rsidRPr="006D5D04"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1D104" w14:textId="77777777" w:rsidR="003C5FB7" w:rsidRPr="006D5D04"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72</w:t>
            </w:r>
            <w:r w:rsidR="003C5FB7" w:rsidRPr="006D5D04">
              <w:rPr>
                <w:lang w:val="ru-RU"/>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C5B32"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лабораторному</w:t>
            </w:r>
            <w:r w:rsidRPr="007C72DD">
              <w:rPr>
                <w:rFonts w:ascii="Times New Roman" w:hAnsi="Times New Roman" w:cs="Times New Roman"/>
                <w:color w:val="000000"/>
                <w:sz w:val="19"/>
                <w:szCs w:val="19"/>
                <w:lang w:val="ru-RU"/>
              </w:rPr>
              <w:t xml:space="preserve"> 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377B6"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46631"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r>
              <w:t xml:space="preserve"> </w:t>
            </w:r>
          </w:p>
        </w:tc>
      </w:tr>
      <w:tr w:rsidR="003C5FB7" w14:paraId="382EBD82" w14:textId="77777777" w:rsidTr="00237E65">
        <w:trPr>
          <w:trHeight w:hRule="exact" w:val="3516"/>
        </w:trPr>
        <w:tc>
          <w:tcPr>
            <w:tcW w:w="18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3E3D6" w14:textId="77777777" w:rsidR="003C5FB7" w:rsidRPr="007C72DD" w:rsidRDefault="003C5FB7" w:rsidP="003C5FB7">
            <w:pPr>
              <w:spacing w:after="0" w:line="240" w:lineRule="auto"/>
              <w:jc w:val="both"/>
              <w:rPr>
                <w:sz w:val="19"/>
                <w:szCs w:val="19"/>
                <w:lang w:val="ru-RU"/>
              </w:rPr>
            </w:pPr>
            <w:r>
              <w:rPr>
                <w:rFonts w:ascii="Times New Roman" w:hAnsi="Times New Roman" w:cs="Times New Roman"/>
                <w:color w:val="000000"/>
                <w:sz w:val="19"/>
                <w:szCs w:val="19"/>
                <w:lang w:val="ru-RU"/>
              </w:rPr>
              <w:t>7.</w:t>
            </w:r>
            <w:r w:rsidRPr="007C72DD">
              <w:rPr>
                <w:lang w:val="ru-RU"/>
              </w:rPr>
              <w:t xml:space="preserve"> </w:t>
            </w:r>
            <w:r w:rsidRPr="007C72DD">
              <w:rPr>
                <w:rFonts w:ascii="Times New Roman" w:hAnsi="Times New Roman" w:cs="Times New Roman"/>
                <w:color w:val="000000"/>
                <w:sz w:val="19"/>
                <w:szCs w:val="19"/>
                <w:lang w:val="ru-RU"/>
              </w:rPr>
              <w:t>Механизм</w:t>
            </w:r>
            <w:r w:rsidRPr="007C72DD">
              <w:rPr>
                <w:lang w:val="ru-RU"/>
              </w:rPr>
              <w:t xml:space="preserve"> </w:t>
            </w:r>
            <w:r w:rsidRPr="007C72DD">
              <w:rPr>
                <w:rFonts w:ascii="Times New Roman" w:hAnsi="Times New Roman" w:cs="Times New Roman"/>
                <w:color w:val="000000"/>
                <w:sz w:val="19"/>
                <w:szCs w:val="19"/>
                <w:lang w:val="ru-RU"/>
              </w:rPr>
              <w:t>исчисления</w:t>
            </w:r>
            <w:r w:rsidRPr="007C72DD">
              <w:rPr>
                <w:lang w:val="ru-RU"/>
              </w:rPr>
              <w:t xml:space="preserve"> </w:t>
            </w:r>
            <w:r w:rsidRPr="007C72DD">
              <w:rPr>
                <w:rFonts w:ascii="Times New Roman" w:hAnsi="Times New Roman" w:cs="Times New Roman"/>
                <w:color w:val="000000"/>
                <w:sz w:val="19"/>
                <w:szCs w:val="19"/>
                <w:lang w:val="ru-RU"/>
              </w:rPr>
              <w:t>и</w:t>
            </w:r>
            <w:r w:rsidRPr="007C72DD">
              <w:rPr>
                <w:lang w:val="ru-RU"/>
              </w:rPr>
              <w:t xml:space="preserve"> </w:t>
            </w:r>
            <w:r w:rsidRPr="007C72DD">
              <w:rPr>
                <w:rFonts w:ascii="Times New Roman" w:hAnsi="Times New Roman" w:cs="Times New Roman"/>
                <w:color w:val="000000"/>
                <w:sz w:val="19"/>
                <w:szCs w:val="19"/>
                <w:lang w:val="ru-RU"/>
              </w:rPr>
              <w:t>уплаты</w:t>
            </w:r>
            <w:r w:rsidRPr="007C72DD">
              <w:rPr>
                <w:lang w:val="ru-RU"/>
              </w:rPr>
              <w:t xml:space="preserve"> </w:t>
            </w:r>
            <w:r w:rsidRPr="007C72DD">
              <w:rPr>
                <w:rFonts w:ascii="Times New Roman" w:hAnsi="Times New Roman" w:cs="Times New Roman"/>
                <w:color w:val="000000"/>
                <w:sz w:val="19"/>
                <w:szCs w:val="19"/>
                <w:lang w:val="ru-RU"/>
              </w:rPr>
              <w:t>налогов</w:t>
            </w:r>
            <w:r w:rsidRPr="007C72DD">
              <w:rPr>
                <w:lang w:val="ru-RU"/>
              </w:rPr>
              <w:t xml:space="preserve"> </w:t>
            </w:r>
            <w:r w:rsidRPr="007C72DD">
              <w:rPr>
                <w:rFonts w:ascii="Times New Roman" w:hAnsi="Times New Roman" w:cs="Times New Roman"/>
                <w:color w:val="000000"/>
                <w:sz w:val="19"/>
                <w:szCs w:val="19"/>
                <w:lang w:val="ru-RU"/>
              </w:rPr>
              <w:t>при</w:t>
            </w:r>
            <w:r w:rsidRPr="007C72DD">
              <w:rPr>
                <w:lang w:val="ru-RU"/>
              </w:rPr>
              <w:t xml:space="preserve"> </w:t>
            </w:r>
            <w:r w:rsidRPr="007C72DD">
              <w:rPr>
                <w:rFonts w:ascii="Times New Roman" w:hAnsi="Times New Roman" w:cs="Times New Roman"/>
                <w:color w:val="000000"/>
                <w:sz w:val="19"/>
                <w:szCs w:val="19"/>
                <w:lang w:val="ru-RU"/>
              </w:rPr>
              <w:t>применении</w:t>
            </w:r>
            <w:r w:rsidRPr="007C72DD">
              <w:rPr>
                <w:lang w:val="ru-RU"/>
              </w:rPr>
              <w:t xml:space="preserve"> </w:t>
            </w:r>
            <w:r w:rsidRPr="007C72DD">
              <w:rPr>
                <w:rFonts w:ascii="Times New Roman" w:hAnsi="Times New Roman" w:cs="Times New Roman"/>
                <w:color w:val="000000"/>
                <w:sz w:val="19"/>
                <w:szCs w:val="19"/>
                <w:lang w:val="ru-RU"/>
              </w:rPr>
              <w:t>специальных</w:t>
            </w:r>
            <w:r w:rsidRPr="007C72DD">
              <w:rPr>
                <w:lang w:val="ru-RU"/>
              </w:rPr>
              <w:t xml:space="preserve"> </w:t>
            </w:r>
            <w:r w:rsidRPr="007C72DD">
              <w:rPr>
                <w:rFonts w:ascii="Times New Roman" w:hAnsi="Times New Roman" w:cs="Times New Roman"/>
                <w:color w:val="000000"/>
                <w:sz w:val="19"/>
                <w:szCs w:val="19"/>
                <w:lang w:val="ru-RU"/>
              </w:rPr>
              <w:t>налоговых</w:t>
            </w:r>
            <w:r w:rsidRPr="007C72DD">
              <w:rPr>
                <w:lang w:val="ru-RU"/>
              </w:rPr>
              <w:t xml:space="preserve"> </w:t>
            </w:r>
            <w:r w:rsidRPr="007C72DD">
              <w:rPr>
                <w:rFonts w:ascii="Times New Roman" w:hAnsi="Times New Roman" w:cs="Times New Roman"/>
                <w:color w:val="000000"/>
                <w:sz w:val="19"/>
                <w:szCs w:val="19"/>
                <w:lang w:val="ru-RU"/>
              </w:rPr>
              <w:t>режимов</w:t>
            </w:r>
            <w:r>
              <w:rPr>
                <w:rFonts w:ascii="Times New Roman" w:hAnsi="Times New Roman" w:cs="Times New Roman"/>
                <w:color w:val="000000"/>
                <w:sz w:val="19"/>
                <w:szCs w:val="19"/>
                <w:lang w:val="ru-RU"/>
              </w:rPr>
              <w:t xml:space="preserve">. </w:t>
            </w:r>
            <w:r w:rsidRPr="006D5D04">
              <w:rPr>
                <w:rFonts w:ascii="Times New Roman" w:hAnsi="Times New Roman" w:cs="Times New Roman"/>
                <w:color w:val="000000"/>
                <w:sz w:val="19"/>
                <w:szCs w:val="19"/>
                <w:lang w:val="ru-RU"/>
              </w:rPr>
              <w:t xml:space="preserve">Электронные сервисы, информационные системы и автоматизация контроля исчисления и уплаты </w:t>
            </w:r>
            <w:r>
              <w:rPr>
                <w:rFonts w:ascii="Times New Roman" w:hAnsi="Times New Roman" w:cs="Times New Roman"/>
                <w:color w:val="000000"/>
                <w:sz w:val="19"/>
                <w:szCs w:val="19"/>
                <w:lang w:val="ru-RU"/>
              </w:rPr>
              <w:t>налога в рамках специального режима налогообложения.</w:t>
            </w:r>
            <w:r w:rsidRPr="007C72DD">
              <w:rPr>
                <w:lang w:val="ru-RU"/>
              </w:rPr>
              <w:t xml:space="preserve"> </w:t>
            </w:r>
          </w:p>
        </w:tc>
        <w:tc>
          <w:tcPr>
            <w:tcW w:w="35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868CC" w14:textId="77777777" w:rsidR="003C5FB7" w:rsidRPr="007C72DD" w:rsidRDefault="003C5FB7" w:rsidP="003C5FB7">
            <w:pPr>
              <w:rPr>
                <w:lang w:val="ru-RU"/>
              </w:rPr>
            </w:pP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95511" w14:textId="77777777" w:rsidR="003C5FB7" w:rsidRPr="007C72DD" w:rsidRDefault="003C5FB7" w:rsidP="003C5FB7">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6149DC" w14:textId="77777777" w:rsidR="003C5FB7" w:rsidRPr="006D5D04" w:rsidRDefault="00237E65" w:rsidP="00237E65">
            <w:pPr>
              <w:spacing w:after="0" w:line="240" w:lineRule="auto"/>
              <w:jc w:val="center"/>
              <w:rPr>
                <w:sz w:val="19"/>
                <w:szCs w:val="19"/>
                <w:lang w:val="ru-RU"/>
              </w:rPr>
            </w:pPr>
            <w:r>
              <w:rPr>
                <w:rFonts w:ascii="Times New Roman" w:hAnsi="Times New Roman" w:cs="Times New Roman"/>
                <w:color w:val="000000"/>
                <w:sz w:val="19"/>
                <w:szCs w:val="19"/>
                <w:lang w:val="ru-RU"/>
              </w:rPr>
              <w:t>8</w:t>
            </w:r>
            <w:r w:rsidR="003C5FB7" w:rsidRPr="006D5D04">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2</w:t>
            </w:r>
            <w:r w:rsidR="003C5FB7" w:rsidRPr="006D5D04">
              <w:rPr>
                <w:rFonts w:ascii="Times New Roman" w:hAnsi="Times New Roman" w:cs="Times New Roman"/>
                <w:color w:val="000000"/>
                <w:sz w:val="19"/>
                <w:szCs w:val="19"/>
                <w:lang w:val="ru-RU"/>
              </w:rPr>
              <w:t>И</w:t>
            </w:r>
            <w:r w:rsidR="003C5FB7" w:rsidRPr="006D5D04">
              <w:rPr>
                <w:lang w:val="ru-RU"/>
              </w:rPr>
              <w:t xml:space="preserve"> </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B7135" w14:textId="77777777" w:rsidR="003C5FB7" w:rsidRPr="006D5D04" w:rsidRDefault="003C5FB7" w:rsidP="003C5FB7">
            <w:pPr>
              <w:rPr>
                <w:lang w:val="ru-RU"/>
              </w:rPr>
            </w:pP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2FADC" w14:textId="77777777" w:rsidR="003C5FB7" w:rsidRPr="006D5D04"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140</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EA662"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 xml:space="preserve">Самостоятельное изучение учебной и научной литературы, подготовка к </w:t>
            </w:r>
            <w:r>
              <w:rPr>
                <w:rFonts w:ascii="Times New Roman" w:hAnsi="Times New Roman" w:cs="Times New Roman"/>
                <w:color w:val="000000"/>
                <w:sz w:val="19"/>
                <w:szCs w:val="19"/>
                <w:lang w:val="ru-RU"/>
              </w:rPr>
              <w:t>лабораторному</w:t>
            </w:r>
            <w:r w:rsidRPr="007C72DD">
              <w:rPr>
                <w:rFonts w:ascii="Times New Roman" w:hAnsi="Times New Roman" w:cs="Times New Roman"/>
                <w:color w:val="000000"/>
                <w:sz w:val="19"/>
                <w:szCs w:val="19"/>
                <w:lang w:val="ru-RU"/>
              </w:rPr>
              <w:t xml:space="preserve"> занятию, выполнение расчетно- аналитических заданий.</w:t>
            </w:r>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1DCFB" w14:textId="77777777" w:rsidR="003C5FB7" w:rsidRPr="007C72DD" w:rsidRDefault="003C5FB7" w:rsidP="003C5FB7">
            <w:pPr>
              <w:spacing w:after="0" w:line="240" w:lineRule="auto"/>
              <w:jc w:val="center"/>
              <w:rPr>
                <w:sz w:val="19"/>
                <w:szCs w:val="19"/>
                <w:lang w:val="ru-RU"/>
              </w:rPr>
            </w:pPr>
            <w:r w:rsidRPr="007C72DD">
              <w:rPr>
                <w:rFonts w:ascii="Times New Roman" w:hAnsi="Times New Roman" w:cs="Times New Roman"/>
                <w:color w:val="000000"/>
                <w:sz w:val="19"/>
                <w:szCs w:val="19"/>
                <w:lang w:val="ru-RU"/>
              </w:rPr>
              <w:t>Устный</w:t>
            </w:r>
            <w:r w:rsidRPr="007C72DD">
              <w:rPr>
                <w:lang w:val="ru-RU"/>
              </w:rPr>
              <w:t xml:space="preserve"> </w:t>
            </w:r>
            <w:r w:rsidRPr="007C72DD">
              <w:rPr>
                <w:rFonts w:ascii="Times New Roman" w:hAnsi="Times New Roman" w:cs="Times New Roman"/>
                <w:color w:val="000000"/>
                <w:sz w:val="19"/>
                <w:szCs w:val="19"/>
                <w:lang w:val="ru-RU"/>
              </w:rPr>
              <w:t>опрос,</w:t>
            </w:r>
            <w:r w:rsidRPr="007C72DD">
              <w:rPr>
                <w:lang w:val="ru-RU"/>
              </w:rPr>
              <w:t xml:space="preserve"> </w:t>
            </w:r>
            <w:r w:rsidRPr="007C72DD">
              <w:rPr>
                <w:rFonts w:ascii="Times New Roman" w:hAnsi="Times New Roman" w:cs="Times New Roman"/>
                <w:color w:val="000000"/>
                <w:sz w:val="19"/>
                <w:szCs w:val="19"/>
                <w:lang w:val="ru-RU"/>
              </w:rPr>
              <w:t>проверка</w:t>
            </w:r>
            <w:r w:rsidRPr="007C72DD">
              <w:rPr>
                <w:lang w:val="ru-RU"/>
              </w:rPr>
              <w:t xml:space="preserve"> </w:t>
            </w:r>
            <w:r w:rsidRPr="007C72DD">
              <w:rPr>
                <w:rFonts w:ascii="Times New Roman" w:hAnsi="Times New Roman" w:cs="Times New Roman"/>
                <w:color w:val="000000"/>
                <w:sz w:val="19"/>
                <w:szCs w:val="19"/>
                <w:lang w:val="ru-RU"/>
              </w:rPr>
              <w:t>расчетно-аналитических</w:t>
            </w:r>
            <w:r w:rsidRPr="007C72DD">
              <w:rPr>
                <w:lang w:val="ru-RU"/>
              </w:rPr>
              <w:t xml:space="preserve"> </w:t>
            </w:r>
            <w:r w:rsidRPr="007C72DD">
              <w:rPr>
                <w:rFonts w:ascii="Times New Roman" w:hAnsi="Times New Roman" w:cs="Times New Roman"/>
                <w:color w:val="000000"/>
                <w:sz w:val="19"/>
                <w:szCs w:val="19"/>
                <w:lang w:val="ru-RU"/>
              </w:rPr>
              <w:t>заданий.</w:t>
            </w:r>
            <w:r w:rsidRPr="007C72DD">
              <w:rPr>
                <w:lang w:val="ru-RU"/>
              </w:rPr>
              <w:t xml:space="preserve"> </w:t>
            </w:r>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79227"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ПК-17,</w:t>
            </w:r>
            <w:r>
              <w:t xml:space="preserve"> </w:t>
            </w:r>
            <w:r>
              <w:rPr>
                <w:rFonts w:ascii="Times New Roman" w:hAnsi="Times New Roman" w:cs="Times New Roman"/>
                <w:color w:val="000000"/>
                <w:sz w:val="19"/>
                <w:szCs w:val="19"/>
              </w:rPr>
              <w:t>ПК-18</w:t>
            </w:r>
            <w:r>
              <w:t xml:space="preserve"> </w:t>
            </w:r>
          </w:p>
        </w:tc>
      </w:tr>
      <w:tr w:rsidR="003C5FB7" w14:paraId="6AD907BF" w14:textId="77777777" w:rsidTr="00237E65">
        <w:trPr>
          <w:trHeight w:hRule="exact" w:val="478"/>
        </w:trPr>
        <w:tc>
          <w:tcPr>
            <w:tcW w:w="22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8E7CF" w14:textId="77777777" w:rsidR="003C5FB7" w:rsidRDefault="003C5FB7" w:rsidP="003C5FB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4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1EA41" w14:textId="77777777" w:rsidR="003C5FB7" w:rsidRDefault="003C5FB7" w:rsidP="003C5FB7"/>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4BBC5" w14:textId="77777777" w:rsidR="003C5FB7" w:rsidRPr="00CF4505" w:rsidRDefault="00237E65" w:rsidP="003C5FB7">
            <w:pPr>
              <w:spacing w:after="0" w:line="240" w:lineRule="auto"/>
              <w:jc w:val="center"/>
              <w:rPr>
                <w:sz w:val="16"/>
                <w:szCs w:val="16"/>
              </w:rPr>
            </w:pPr>
            <w:r>
              <w:rPr>
                <w:rFonts w:ascii="Times New Roman" w:hAnsi="Times New Roman" w:cs="Times New Roman"/>
                <w:color w:val="000000"/>
                <w:sz w:val="16"/>
                <w:szCs w:val="16"/>
                <w:lang w:val="ru-RU"/>
              </w:rPr>
              <w:t>20/8</w:t>
            </w:r>
            <w:r w:rsidR="003C5FB7" w:rsidRPr="00CF4505">
              <w:rPr>
                <w:rFonts w:ascii="Times New Roman" w:hAnsi="Times New Roman" w:cs="Times New Roman"/>
                <w:color w:val="000000"/>
                <w:sz w:val="16"/>
                <w:szCs w:val="16"/>
              </w:rPr>
              <w:t xml:space="preserve"> И</w:t>
            </w:r>
          </w:p>
        </w:tc>
        <w:tc>
          <w:tcPr>
            <w:tcW w:w="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44D96" w14:textId="77777777" w:rsidR="003C5FB7" w:rsidRDefault="003C5FB7" w:rsidP="003C5FB7"/>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11EE1" w14:textId="77777777" w:rsidR="003C5FB7" w:rsidRPr="00237E65" w:rsidRDefault="00237E65" w:rsidP="003C5FB7">
            <w:pPr>
              <w:spacing w:after="0" w:line="240" w:lineRule="auto"/>
              <w:jc w:val="center"/>
              <w:rPr>
                <w:sz w:val="19"/>
                <w:szCs w:val="19"/>
                <w:lang w:val="ru-RU"/>
              </w:rPr>
            </w:pPr>
            <w:r>
              <w:rPr>
                <w:rFonts w:ascii="Times New Roman" w:hAnsi="Times New Roman" w:cs="Times New Roman"/>
                <w:color w:val="000000"/>
                <w:sz w:val="19"/>
                <w:szCs w:val="19"/>
                <w:lang w:val="ru-RU"/>
              </w:rPr>
              <w:t>400</w:t>
            </w:r>
          </w:p>
        </w:tc>
        <w:tc>
          <w:tcPr>
            <w:tcW w:w="15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A57BD" w14:textId="77777777" w:rsidR="003C5FB7" w:rsidRDefault="003C5FB7" w:rsidP="003C5FB7"/>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4A868" w14:textId="77777777" w:rsidR="003C5FB7" w:rsidRDefault="003C5FB7" w:rsidP="003C5FB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1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D60D7" w14:textId="77777777" w:rsidR="003C5FB7" w:rsidRDefault="003C5FB7" w:rsidP="003C5FB7">
            <w:pPr>
              <w:spacing w:after="0" w:line="240" w:lineRule="auto"/>
              <w:jc w:val="center"/>
              <w:rPr>
                <w:sz w:val="19"/>
                <w:szCs w:val="19"/>
              </w:rPr>
            </w:pPr>
            <w:r>
              <w:rPr>
                <w:rFonts w:ascii="Times New Roman" w:hAnsi="Times New Roman" w:cs="Times New Roman"/>
                <w:color w:val="000000"/>
                <w:sz w:val="19"/>
                <w:szCs w:val="19"/>
              </w:rPr>
              <w:t>ПК-18,ПК- 16,ПК-17</w:t>
            </w:r>
          </w:p>
        </w:tc>
      </w:tr>
    </w:tbl>
    <w:p w14:paraId="230B1D1B" w14:textId="77777777" w:rsidR="00AC612F" w:rsidRDefault="00F307DA">
      <w:pPr>
        <w:rPr>
          <w:sz w:val="0"/>
          <w:szCs w:val="0"/>
        </w:rPr>
      </w:pPr>
      <w:r>
        <w:br w:type="page"/>
      </w:r>
    </w:p>
    <w:tbl>
      <w:tblPr>
        <w:tblW w:w="0" w:type="auto"/>
        <w:tblCellMar>
          <w:left w:w="0" w:type="dxa"/>
          <w:right w:w="0" w:type="dxa"/>
        </w:tblCellMar>
        <w:tblLook w:val="04A0" w:firstRow="1" w:lastRow="0" w:firstColumn="1" w:lastColumn="0" w:noHBand="0" w:noVBand="1"/>
      </w:tblPr>
      <w:tblGrid>
        <w:gridCol w:w="239"/>
        <w:gridCol w:w="1857"/>
        <w:gridCol w:w="2894"/>
        <w:gridCol w:w="4281"/>
        <w:gridCol w:w="33"/>
        <w:gridCol w:w="52"/>
      </w:tblGrid>
      <w:tr w:rsidR="00AC612F" w14:paraId="4833E3FC" w14:textId="77777777">
        <w:trPr>
          <w:gridAfter w:val="1"/>
          <w:wAfter w:w="54" w:type="dxa"/>
          <w:trHeight w:hRule="exact" w:val="285"/>
        </w:trPr>
        <w:tc>
          <w:tcPr>
            <w:tcW w:w="9370" w:type="dxa"/>
            <w:gridSpan w:val="5"/>
            <w:shd w:val="clear" w:color="000000" w:fill="FFFFFF"/>
            <w:tcMar>
              <w:left w:w="34" w:type="dxa"/>
              <w:right w:w="34" w:type="dxa"/>
            </w:tcMar>
          </w:tcPr>
          <w:p w14:paraId="7C684BE1" w14:textId="77777777" w:rsidR="00AC612F" w:rsidRDefault="00F307D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C612F" w14:paraId="5B2F7680" w14:textId="77777777" w:rsidTr="008B58B2">
        <w:trPr>
          <w:gridAfter w:val="1"/>
          <w:wAfter w:w="54" w:type="dxa"/>
          <w:trHeight w:hRule="exact" w:val="138"/>
        </w:trPr>
        <w:tc>
          <w:tcPr>
            <w:tcW w:w="9370" w:type="dxa"/>
            <w:gridSpan w:val="5"/>
          </w:tcPr>
          <w:p w14:paraId="09BE0E18" w14:textId="77777777" w:rsidR="00AC612F" w:rsidRDefault="00AC612F"/>
        </w:tc>
      </w:tr>
      <w:tr w:rsidR="00AC612F" w:rsidRPr="00A94855" w14:paraId="3D6AF915" w14:textId="77777777" w:rsidTr="00A94855">
        <w:trPr>
          <w:gridAfter w:val="1"/>
          <w:wAfter w:w="54" w:type="dxa"/>
          <w:trHeight w:hRule="exact" w:val="6525"/>
        </w:trPr>
        <w:tc>
          <w:tcPr>
            <w:tcW w:w="9370" w:type="dxa"/>
            <w:gridSpan w:val="5"/>
            <w:shd w:val="clear" w:color="000000" w:fill="FFFFFF"/>
            <w:tcMar>
              <w:left w:w="34" w:type="dxa"/>
              <w:right w:w="34" w:type="dxa"/>
            </w:tcMar>
          </w:tcPr>
          <w:p w14:paraId="46E1E6CA" w14:textId="77777777" w:rsidR="00CF4505" w:rsidRDefault="00F307DA" w:rsidP="00CF4505">
            <w:pPr>
              <w:spacing w:after="0" w:line="240" w:lineRule="auto"/>
              <w:ind w:firstLine="756"/>
              <w:jc w:val="both"/>
              <w:rPr>
                <w:rFonts w:ascii="Times New Roman" w:hAnsi="Times New Roman" w:cs="Times New Roman"/>
                <w:color w:val="000000"/>
                <w:sz w:val="24"/>
                <w:szCs w:val="24"/>
                <w:lang w:val="ru-RU"/>
              </w:rPr>
            </w:pPr>
            <w:r w:rsidRPr="007C72DD">
              <w:rPr>
                <w:rFonts w:ascii="Times New Roman" w:hAnsi="Times New Roman" w:cs="Times New Roman"/>
                <w:color w:val="000000"/>
                <w:sz w:val="24"/>
                <w:szCs w:val="24"/>
                <w:lang w:val="ru-RU"/>
              </w:rPr>
              <w:t>Реализация</w:t>
            </w:r>
            <w:r w:rsidRPr="007C72DD">
              <w:rPr>
                <w:lang w:val="ru-RU"/>
              </w:rPr>
              <w:t xml:space="preserve"> </w:t>
            </w:r>
            <w:r w:rsidRPr="007C72DD">
              <w:rPr>
                <w:rFonts w:ascii="Times New Roman" w:hAnsi="Times New Roman" w:cs="Times New Roman"/>
                <w:color w:val="000000"/>
                <w:sz w:val="24"/>
                <w:szCs w:val="24"/>
                <w:lang w:val="ru-RU"/>
              </w:rPr>
              <w:t>компетентностного</w:t>
            </w:r>
            <w:r w:rsidRPr="007C72DD">
              <w:rPr>
                <w:lang w:val="ru-RU"/>
              </w:rPr>
              <w:t xml:space="preserve"> </w:t>
            </w:r>
            <w:r w:rsidRPr="007C72DD">
              <w:rPr>
                <w:rFonts w:ascii="Times New Roman" w:hAnsi="Times New Roman" w:cs="Times New Roman"/>
                <w:color w:val="000000"/>
                <w:sz w:val="24"/>
                <w:szCs w:val="24"/>
                <w:lang w:val="ru-RU"/>
              </w:rPr>
              <w:t>подхода</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процессе</w:t>
            </w:r>
            <w:r w:rsidRPr="007C72DD">
              <w:rPr>
                <w:lang w:val="ru-RU"/>
              </w:rPr>
              <w:t xml:space="preserve"> </w:t>
            </w:r>
            <w:r w:rsidRPr="007C72DD">
              <w:rPr>
                <w:rFonts w:ascii="Times New Roman" w:hAnsi="Times New Roman" w:cs="Times New Roman"/>
                <w:color w:val="000000"/>
                <w:sz w:val="24"/>
                <w:szCs w:val="24"/>
                <w:lang w:val="ru-RU"/>
              </w:rPr>
              <w:t>изучения</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предусматривает</w:t>
            </w:r>
            <w:r w:rsidRPr="007C72DD">
              <w:rPr>
                <w:lang w:val="ru-RU"/>
              </w:rPr>
              <w:t xml:space="preserve"> </w:t>
            </w:r>
            <w:r w:rsidRPr="007C72DD">
              <w:rPr>
                <w:rFonts w:ascii="Times New Roman" w:hAnsi="Times New Roman" w:cs="Times New Roman"/>
                <w:color w:val="000000"/>
                <w:sz w:val="24"/>
                <w:szCs w:val="24"/>
                <w:lang w:val="ru-RU"/>
              </w:rPr>
              <w:t>применение</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00CF4505">
              <w:rPr>
                <w:rFonts w:ascii="Times New Roman" w:hAnsi="Times New Roman" w:cs="Times New Roman"/>
                <w:color w:val="000000"/>
                <w:sz w:val="24"/>
                <w:szCs w:val="24"/>
                <w:lang w:val="ru-RU"/>
              </w:rPr>
              <w:t xml:space="preserve">проведения </w:t>
            </w:r>
            <w:r w:rsidRPr="007C72DD">
              <w:rPr>
                <w:rFonts w:ascii="Times New Roman" w:hAnsi="Times New Roman" w:cs="Times New Roman"/>
                <w:color w:val="000000"/>
                <w:sz w:val="24"/>
                <w:szCs w:val="24"/>
                <w:lang w:val="ru-RU"/>
              </w:rPr>
              <w:t>лабораторных</w:t>
            </w:r>
            <w:r w:rsidRPr="007C72DD">
              <w:rPr>
                <w:lang w:val="ru-RU"/>
              </w:rPr>
              <w:t xml:space="preserve"> </w:t>
            </w:r>
            <w:r w:rsidRPr="007C72DD">
              <w:rPr>
                <w:rFonts w:ascii="Times New Roman" w:hAnsi="Times New Roman" w:cs="Times New Roman"/>
                <w:color w:val="000000"/>
                <w:sz w:val="24"/>
                <w:szCs w:val="24"/>
                <w:lang w:val="ru-RU"/>
              </w:rPr>
              <w:t>занятий,</w:t>
            </w:r>
            <w:r w:rsidRPr="007C72DD">
              <w:rPr>
                <w:lang w:val="ru-RU"/>
              </w:rPr>
              <w:t xml:space="preserve"> </w:t>
            </w:r>
            <w:r w:rsidRPr="007C72DD">
              <w:rPr>
                <w:rFonts w:ascii="Times New Roman" w:hAnsi="Times New Roman" w:cs="Times New Roman"/>
                <w:color w:val="000000"/>
                <w:sz w:val="24"/>
                <w:szCs w:val="24"/>
                <w:lang w:val="ru-RU"/>
              </w:rPr>
              <w:t>ориентированных</w:t>
            </w:r>
            <w:r w:rsidRPr="007C72DD">
              <w:rPr>
                <w:lang w:val="ru-RU"/>
              </w:rPr>
              <w:t xml:space="preserve"> </w:t>
            </w:r>
            <w:r w:rsidRPr="007C72DD">
              <w:rPr>
                <w:rFonts w:ascii="Times New Roman" w:hAnsi="Times New Roman" w:cs="Times New Roman"/>
                <w:color w:val="000000"/>
                <w:sz w:val="24"/>
                <w:szCs w:val="24"/>
                <w:lang w:val="ru-RU"/>
              </w:rPr>
              <w:t>на</w:t>
            </w:r>
            <w:r w:rsidRPr="007C72DD">
              <w:rPr>
                <w:lang w:val="ru-RU"/>
              </w:rPr>
              <w:t xml:space="preserve"> </w:t>
            </w:r>
            <w:r w:rsidRPr="007C72DD">
              <w:rPr>
                <w:rFonts w:ascii="Times New Roman" w:hAnsi="Times New Roman" w:cs="Times New Roman"/>
                <w:color w:val="000000"/>
                <w:sz w:val="24"/>
                <w:szCs w:val="24"/>
                <w:lang w:val="ru-RU"/>
              </w:rPr>
              <w:t>закрепление</w:t>
            </w:r>
            <w:r w:rsidRPr="007C72DD">
              <w:rPr>
                <w:lang w:val="ru-RU"/>
              </w:rPr>
              <w:t xml:space="preserve"> </w:t>
            </w:r>
            <w:r w:rsidRPr="007C72DD">
              <w:rPr>
                <w:rFonts w:ascii="Times New Roman" w:hAnsi="Times New Roman" w:cs="Times New Roman"/>
                <w:color w:val="000000"/>
                <w:sz w:val="24"/>
                <w:szCs w:val="24"/>
                <w:lang w:val="ru-RU"/>
              </w:rPr>
              <w:t>полученных</w:t>
            </w:r>
            <w:r w:rsidRPr="007C72DD">
              <w:rPr>
                <w:lang w:val="ru-RU"/>
              </w:rPr>
              <w:t xml:space="preserve"> </w:t>
            </w:r>
            <w:r w:rsidRPr="007C72DD">
              <w:rPr>
                <w:rFonts w:ascii="Times New Roman" w:hAnsi="Times New Roman" w:cs="Times New Roman"/>
                <w:color w:val="000000"/>
                <w:sz w:val="24"/>
                <w:szCs w:val="24"/>
                <w:lang w:val="ru-RU"/>
              </w:rPr>
              <w:t>знаний,</w:t>
            </w:r>
            <w:r w:rsidRPr="007C72DD">
              <w:rPr>
                <w:lang w:val="ru-RU"/>
              </w:rPr>
              <w:t xml:space="preserve"> </w:t>
            </w:r>
            <w:r w:rsidRPr="007C72DD">
              <w:rPr>
                <w:rFonts w:ascii="Times New Roman" w:hAnsi="Times New Roman" w:cs="Times New Roman"/>
                <w:color w:val="000000"/>
                <w:sz w:val="24"/>
                <w:szCs w:val="24"/>
                <w:lang w:val="ru-RU"/>
              </w:rPr>
              <w:t>формирование</w:t>
            </w:r>
            <w:r w:rsidRPr="007C72DD">
              <w:rPr>
                <w:lang w:val="ru-RU"/>
              </w:rPr>
              <w:t xml:space="preserve"> </w:t>
            </w:r>
            <w:r w:rsidRPr="007C72DD">
              <w:rPr>
                <w:rFonts w:ascii="Times New Roman" w:hAnsi="Times New Roman" w:cs="Times New Roman"/>
                <w:color w:val="000000"/>
                <w:sz w:val="24"/>
                <w:szCs w:val="24"/>
                <w:lang w:val="ru-RU"/>
              </w:rPr>
              <w:t>умения</w:t>
            </w:r>
            <w:r w:rsidRPr="007C72DD">
              <w:rPr>
                <w:lang w:val="ru-RU"/>
              </w:rPr>
              <w:t xml:space="preserve"> </w:t>
            </w:r>
            <w:r w:rsidRPr="007C72DD">
              <w:rPr>
                <w:rFonts w:ascii="Times New Roman" w:hAnsi="Times New Roman" w:cs="Times New Roman"/>
                <w:color w:val="000000"/>
                <w:sz w:val="24"/>
                <w:szCs w:val="24"/>
                <w:lang w:val="ru-RU"/>
              </w:rPr>
              <w:t>применять</w:t>
            </w:r>
            <w:r w:rsidRPr="007C72DD">
              <w:rPr>
                <w:lang w:val="ru-RU"/>
              </w:rPr>
              <w:t xml:space="preserve"> </w:t>
            </w:r>
            <w:r w:rsidRPr="007C72DD">
              <w:rPr>
                <w:rFonts w:ascii="Times New Roman" w:hAnsi="Times New Roman" w:cs="Times New Roman"/>
                <w:color w:val="000000"/>
                <w:sz w:val="24"/>
                <w:szCs w:val="24"/>
                <w:lang w:val="ru-RU"/>
              </w:rPr>
              <w:t>их</w:t>
            </w:r>
            <w:r w:rsidRPr="007C72DD">
              <w:rPr>
                <w:lang w:val="ru-RU"/>
              </w:rPr>
              <w:t xml:space="preserve"> </w:t>
            </w:r>
            <w:r w:rsidRPr="007C72DD">
              <w:rPr>
                <w:rFonts w:ascii="Times New Roman" w:hAnsi="Times New Roman" w:cs="Times New Roman"/>
                <w:color w:val="000000"/>
                <w:sz w:val="24"/>
                <w:szCs w:val="24"/>
                <w:lang w:val="ru-RU"/>
              </w:rPr>
              <w:t>на</w:t>
            </w:r>
            <w:r w:rsidRPr="007C72DD">
              <w:rPr>
                <w:lang w:val="ru-RU"/>
              </w:rPr>
              <w:t xml:space="preserve"> </w:t>
            </w:r>
            <w:r w:rsidRPr="007C72DD">
              <w:rPr>
                <w:rFonts w:ascii="Times New Roman" w:hAnsi="Times New Roman" w:cs="Times New Roman"/>
                <w:color w:val="000000"/>
                <w:sz w:val="24"/>
                <w:szCs w:val="24"/>
                <w:lang w:val="ru-RU"/>
              </w:rPr>
              <w:t>практике,</w:t>
            </w:r>
            <w:r w:rsidRPr="007C72DD">
              <w:rPr>
                <w:lang w:val="ru-RU"/>
              </w:rPr>
              <w:t xml:space="preserve"> </w:t>
            </w:r>
            <w:r w:rsidRPr="007C72DD">
              <w:rPr>
                <w:rFonts w:ascii="Times New Roman" w:hAnsi="Times New Roman" w:cs="Times New Roman"/>
                <w:color w:val="000000"/>
                <w:sz w:val="24"/>
                <w:szCs w:val="24"/>
                <w:lang w:val="ru-RU"/>
              </w:rPr>
              <w:t>совершенствование</w:t>
            </w:r>
            <w:r w:rsidRPr="007C72DD">
              <w:rPr>
                <w:lang w:val="ru-RU"/>
              </w:rPr>
              <w:t xml:space="preserve"> </w:t>
            </w:r>
            <w:r w:rsidRPr="007C72DD">
              <w:rPr>
                <w:rFonts w:ascii="Times New Roman" w:hAnsi="Times New Roman" w:cs="Times New Roman"/>
                <w:color w:val="000000"/>
                <w:sz w:val="24"/>
                <w:szCs w:val="24"/>
                <w:lang w:val="ru-RU"/>
              </w:rPr>
              <w:t>умения</w:t>
            </w:r>
            <w:r w:rsidRPr="007C72DD">
              <w:rPr>
                <w:lang w:val="ru-RU"/>
              </w:rPr>
              <w:t xml:space="preserve"> </w:t>
            </w:r>
            <w:r w:rsidRPr="007C72DD">
              <w:rPr>
                <w:rFonts w:ascii="Times New Roman" w:hAnsi="Times New Roman" w:cs="Times New Roman"/>
                <w:color w:val="000000"/>
                <w:sz w:val="24"/>
                <w:szCs w:val="24"/>
                <w:lang w:val="ru-RU"/>
              </w:rPr>
              <w:t>работать</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информацией,</w:t>
            </w:r>
            <w:r w:rsidRPr="007C72DD">
              <w:rPr>
                <w:lang w:val="ru-RU"/>
              </w:rPr>
              <w:t xml:space="preserve"> </w:t>
            </w:r>
            <w:r w:rsidRPr="007C72DD">
              <w:rPr>
                <w:rFonts w:ascii="Times New Roman" w:hAnsi="Times New Roman" w:cs="Times New Roman"/>
                <w:color w:val="000000"/>
                <w:sz w:val="24"/>
                <w:szCs w:val="24"/>
                <w:lang w:val="ru-RU"/>
              </w:rPr>
              <w:t>анализировать,</w:t>
            </w:r>
            <w:r w:rsidRPr="007C72DD">
              <w:rPr>
                <w:lang w:val="ru-RU"/>
              </w:rPr>
              <w:t xml:space="preserve"> </w:t>
            </w:r>
            <w:r w:rsidRPr="007C72DD">
              <w:rPr>
                <w:rFonts w:ascii="Times New Roman" w:hAnsi="Times New Roman" w:cs="Times New Roman"/>
                <w:color w:val="000000"/>
                <w:sz w:val="24"/>
                <w:szCs w:val="24"/>
                <w:lang w:val="ru-RU"/>
              </w:rPr>
              <w:t>обобщать,</w:t>
            </w:r>
            <w:r w:rsidRPr="007C72DD">
              <w:rPr>
                <w:lang w:val="ru-RU"/>
              </w:rPr>
              <w:t xml:space="preserve"> </w:t>
            </w:r>
            <w:r w:rsidRPr="007C72DD">
              <w:rPr>
                <w:rFonts w:ascii="Times New Roman" w:hAnsi="Times New Roman" w:cs="Times New Roman"/>
                <w:color w:val="000000"/>
                <w:sz w:val="24"/>
                <w:szCs w:val="24"/>
                <w:lang w:val="ru-RU"/>
              </w:rPr>
              <w:t>принимать</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обосновывать</w:t>
            </w:r>
            <w:r w:rsidRPr="007C72DD">
              <w:rPr>
                <w:lang w:val="ru-RU"/>
              </w:rPr>
              <w:t xml:space="preserve"> </w:t>
            </w:r>
            <w:r w:rsidRPr="007C72DD">
              <w:rPr>
                <w:rFonts w:ascii="Times New Roman" w:hAnsi="Times New Roman" w:cs="Times New Roman"/>
                <w:color w:val="000000"/>
                <w:sz w:val="24"/>
                <w:szCs w:val="24"/>
                <w:lang w:val="ru-RU"/>
              </w:rPr>
              <w:t>решения,</w:t>
            </w:r>
            <w:r w:rsidRPr="007C72DD">
              <w:rPr>
                <w:lang w:val="ru-RU"/>
              </w:rPr>
              <w:t xml:space="preserve"> </w:t>
            </w:r>
            <w:r w:rsidRPr="007C72DD">
              <w:rPr>
                <w:rFonts w:ascii="Times New Roman" w:hAnsi="Times New Roman" w:cs="Times New Roman"/>
                <w:color w:val="000000"/>
                <w:sz w:val="24"/>
                <w:szCs w:val="24"/>
                <w:lang w:val="ru-RU"/>
              </w:rPr>
              <w:t>аргументировано</w:t>
            </w:r>
            <w:r w:rsidRPr="007C72DD">
              <w:rPr>
                <w:lang w:val="ru-RU"/>
              </w:rPr>
              <w:t xml:space="preserve"> </w:t>
            </w:r>
            <w:r w:rsidRPr="007C72DD">
              <w:rPr>
                <w:rFonts w:ascii="Times New Roman" w:hAnsi="Times New Roman" w:cs="Times New Roman"/>
                <w:color w:val="000000"/>
                <w:sz w:val="24"/>
                <w:szCs w:val="24"/>
                <w:lang w:val="ru-RU"/>
              </w:rPr>
              <w:t>защищать</w:t>
            </w:r>
            <w:r w:rsidRPr="007C72DD">
              <w:rPr>
                <w:lang w:val="ru-RU"/>
              </w:rPr>
              <w:t xml:space="preserve"> </w:t>
            </w:r>
            <w:r w:rsidRPr="007C72DD">
              <w:rPr>
                <w:rFonts w:ascii="Times New Roman" w:hAnsi="Times New Roman" w:cs="Times New Roman"/>
                <w:color w:val="000000"/>
                <w:sz w:val="24"/>
                <w:szCs w:val="24"/>
                <w:lang w:val="ru-RU"/>
              </w:rPr>
              <w:t>собственные</w:t>
            </w:r>
            <w:r w:rsidRPr="007C72DD">
              <w:rPr>
                <w:lang w:val="ru-RU"/>
              </w:rPr>
              <w:t xml:space="preserve"> </w:t>
            </w:r>
            <w:r w:rsidRPr="007C72DD">
              <w:rPr>
                <w:rFonts w:ascii="Times New Roman" w:hAnsi="Times New Roman" w:cs="Times New Roman"/>
                <w:color w:val="000000"/>
                <w:sz w:val="24"/>
                <w:szCs w:val="24"/>
                <w:lang w:val="ru-RU"/>
              </w:rPr>
              <w:t>взгляды</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дискуссии,</w:t>
            </w:r>
            <w:r w:rsidRPr="007C72DD">
              <w:rPr>
                <w:lang w:val="ru-RU"/>
              </w:rPr>
              <w:t xml:space="preserve"> </w:t>
            </w:r>
            <w:r w:rsidRPr="007C72DD">
              <w:rPr>
                <w:rFonts w:ascii="Times New Roman" w:hAnsi="Times New Roman" w:cs="Times New Roman"/>
                <w:color w:val="000000"/>
                <w:sz w:val="24"/>
                <w:szCs w:val="24"/>
                <w:lang w:val="ru-RU"/>
              </w:rPr>
              <w:t>взаимодействовать</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другими</w:t>
            </w:r>
            <w:r w:rsidRPr="007C72DD">
              <w:rPr>
                <w:lang w:val="ru-RU"/>
              </w:rPr>
              <w:t xml:space="preserve"> </w:t>
            </w:r>
            <w:r w:rsidRPr="007C72DD">
              <w:rPr>
                <w:rFonts w:ascii="Times New Roman" w:hAnsi="Times New Roman" w:cs="Times New Roman"/>
                <w:color w:val="000000"/>
                <w:sz w:val="24"/>
                <w:szCs w:val="24"/>
                <w:lang w:val="ru-RU"/>
              </w:rPr>
              <w:t>членами</w:t>
            </w:r>
            <w:r w:rsidRPr="007C72DD">
              <w:rPr>
                <w:lang w:val="ru-RU"/>
              </w:rPr>
              <w:t xml:space="preserve"> </w:t>
            </w:r>
            <w:r w:rsidRPr="007C72DD">
              <w:rPr>
                <w:rFonts w:ascii="Times New Roman" w:hAnsi="Times New Roman" w:cs="Times New Roman"/>
                <w:color w:val="000000"/>
                <w:sz w:val="24"/>
                <w:szCs w:val="24"/>
                <w:lang w:val="ru-RU"/>
              </w:rPr>
              <w:t>группы</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процессе</w:t>
            </w:r>
            <w:r w:rsidRPr="007C72DD">
              <w:rPr>
                <w:lang w:val="ru-RU"/>
              </w:rPr>
              <w:t xml:space="preserve"> </w:t>
            </w:r>
            <w:r w:rsidRPr="007C72DD">
              <w:rPr>
                <w:rFonts w:ascii="Times New Roman" w:hAnsi="Times New Roman" w:cs="Times New Roman"/>
                <w:color w:val="000000"/>
                <w:sz w:val="24"/>
                <w:szCs w:val="24"/>
                <w:lang w:val="ru-RU"/>
              </w:rPr>
              <w:t>разрешения</w:t>
            </w:r>
            <w:r w:rsidRPr="007C72DD">
              <w:rPr>
                <w:lang w:val="ru-RU"/>
              </w:rPr>
              <w:t xml:space="preserve"> </w:t>
            </w:r>
            <w:r w:rsidRPr="007C72DD">
              <w:rPr>
                <w:rFonts w:ascii="Times New Roman" w:hAnsi="Times New Roman" w:cs="Times New Roman"/>
                <w:color w:val="000000"/>
                <w:sz w:val="24"/>
                <w:szCs w:val="24"/>
                <w:lang w:val="ru-RU"/>
              </w:rPr>
              <w:t>конфликтных</w:t>
            </w:r>
            <w:r w:rsidRPr="007C72DD">
              <w:rPr>
                <w:lang w:val="ru-RU"/>
              </w:rPr>
              <w:t xml:space="preserve"> </w:t>
            </w:r>
            <w:r w:rsidR="00CF4505">
              <w:rPr>
                <w:rFonts w:ascii="Times New Roman" w:hAnsi="Times New Roman" w:cs="Times New Roman"/>
                <w:color w:val="000000"/>
                <w:sz w:val="24"/>
                <w:szCs w:val="24"/>
                <w:lang w:val="ru-RU"/>
              </w:rPr>
              <w:t>ситуаций:</w:t>
            </w:r>
          </w:p>
          <w:p w14:paraId="635FA880" w14:textId="77777777" w:rsidR="00CF4505" w:rsidRDefault="00F307DA" w:rsidP="00CF4505">
            <w:pPr>
              <w:spacing w:after="0" w:line="240" w:lineRule="auto"/>
              <w:ind w:firstLine="756"/>
              <w:jc w:val="both"/>
              <w:rPr>
                <w:rFonts w:ascii="Times New Roman" w:hAnsi="Times New Roman" w:cs="Times New Roman"/>
                <w:color w:val="000000"/>
                <w:sz w:val="24"/>
                <w:szCs w:val="24"/>
                <w:lang w:val="ru-RU"/>
              </w:rPr>
            </w:pP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традиционных</w:t>
            </w:r>
            <w:r w:rsidRPr="007C72DD">
              <w:rPr>
                <w:lang w:val="ru-RU"/>
              </w:rPr>
              <w:t xml:space="preserve"> </w:t>
            </w:r>
            <w:r w:rsidRPr="007C72DD">
              <w:rPr>
                <w:rFonts w:ascii="Times New Roman" w:hAnsi="Times New Roman" w:cs="Times New Roman"/>
                <w:color w:val="000000"/>
                <w:sz w:val="24"/>
                <w:szCs w:val="24"/>
                <w:lang w:val="ru-RU"/>
              </w:rPr>
              <w:t>образовательных</w:t>
            </w:r>
            <w:r w:rsidRPr="007C72DD">
              <w:rPr>
                <w:lang w:val="ru-RU"/>
              </w:rPr>
              <w:t xml:space="preserve"> </w:t>
            </w:r>
            <w:r w:rsidRPr="007C72DD">
              <w:rPr>
                <w:rFonts w:ascii="Times New Roman" w:hAnsi="Times New Roman" w:cs="Times New Roman"/>
                <w:color w:val="000000"/>
                <w:sz w:val="24"/>
                <w:szCs w:val="24"/>
                <w:lang w:val="ru-RU"/>
              </w:rPr>
              <w:t>технологий</w:t>
            </w:r>
            <w:r w:rsidRPr="007C72DD">
              <w:rPr>
                <w:lang w:val="ru-RU"/>
              </w:rPr>
              <w:t xml:space="preserve"> </w:t>
            </w:r>
            <w:r w:rsidRPr="007C72DD">
              <w:rPr>
                <w:rFonts w:ascii="Times New Roman" w:hAnsi="Times New Roman" w:cs="Times New Roman"/>
                <w:color w:val="000000"/>
                <w:sz w:val="24"/>
                <w:szCs w:val="24"/>
                <w:lang w:val="ru-RU"/>
              </w:rPr>
              <w:t>(лабораторное</w:t>
            </w:r>
            <w:r w:rsidRPr="007C72DD">
              <w:rPr>
                <w:lang w:val="ru-RU"/>
              </w:rPr>
              <w:t xml:space="preserve"> </w:t>
            </w:r>
            <w:r w:rsidRPr="007C72DD">
              <w:rPr>
                <w:rFonts w:ascii="Times New Roman" w:hAnsi="Times New Roman" w:cs="Times New Roman"/>
                <w:color w:val="000000"/>
                <w:sz w:val="24"/>
                <w:szCs w:val="24"/>
                <w:lang w:val="ru-RU"/>
              </w:rPr>
              <w:t>занятие,</w:t>
            </w:r>
            <w:r w:rsidRPr="007C72DD">
              <w:rPr>
                <w:lang w:val="ru-RU"/>
              </w:rPr>
              <w:t xml:space="preserve"> </w:t>
            </w:r>
            <w:r w:rsidRPr="007C72DD">
              <w:rPr>
                <w:rFonts w:ascii="Times New Roman" w:hAnsi="Times New Roman" w:cs="Times New Roman"/>
                <w:color w:val="000000"/>
                <w:sz w:val="24"/>
                <w:szCs w:val="24"/>
                <w:lang w:val="ru-RU"/>
              </w:rPr>
              <w:t>посвященное</w:t>
            </w:r>
            <w:r w:rsidRPr="007C72DD">
              <w:rPr>
                <w:lang w:val="ru-RU"/>
              </w:rPr>
              <w:t xml:space="preserve"> </w:t>
            </w:r>
            <w:r w:rsidRPr="007C72DD">
              <w:rPr>
                <w:rFonts w:ascii="Times New Roman" w:hAnsi="Times New Roman" w:cs="Times New Roman"/>
                <w:color w:val="000000"/>
                <w:sz w:val="24"/>
                <w:szCs w:val="24"/>
                <w:lang w:val="ru-RU"/>
              </w:rPr>
              <w:t>освоению</w:t>
            </w:r>
            <w:r w:rsidRPr="007C72DD">
              <w:rPr>
                <w:lang w:val="ru-RU"/>
              </w:rPr>
              <w:t xml:space="preserve"> </w:t>
            </w:r>
            <w:r w:rsidRPr="007C72DD">
              <w:rPr>
                <w:rFonts w:ascii="Times New Roman" w:hAnsi="Times New Roman" w:cs="Times New Roman"/>
                <w:color w:val="000000"/>
                <w:sz w:val="24"/>
                <w:szCs w:val="24"/>
                <w:lang w:val="ru-RU"/>
              </w:rPr>
              <w:t>конкретных</w:t>
            </w:r>
            <w:r w:rsidRPr="007C72DD">
              <w:rPr>
                <w:lang w:val="ru-RU"/>
              </w:rPr>
              <w:t xml:space="preserve"> </w:t>
            </w:r>
            <w:r w:rsidRPr="007C72DD">
              <w:rPr>
                <w:rFonts w:ascii="Times New Roman" w:hAnsi="Times New Roman" w:cs="Times New Roman"/>
                <w:color w:val="000000"/>
                <w:sz w:val="24"/>
                <w:szCs w:val="24"/>
                <w:lang w:val="ru-RU"/>
              </w:rPr>
              <w:t>умений</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навыков</w:t>
            </w:r>
            <w:r w:rsidRPr="007C72DD">
              <w:rPr>
                <w:lang w:val="ru-RU"/>
              </w:rPr>
              <w:t xml:space="preserve"> </w:t>
            </w:r>
            <w:r w:rsidRPr="007C72DD">
              <w:rPr>
                <w:rFonts w:ascii="Times New Roman" w:hAnsi="Times New Roman" w:cs="Times New Roman"/>
                <w:color w:val="000000"/>
                <w:sz w:val="24"/>
                <w:szCs w:val="24"/>
                <w:lang w:val="ru-RU"/>
              </w:rPr>
              <w:t>по</w:t>
            </w:r>
            <w:r w:rsidRPr="007C72DD">
              <w:rPr>
                <w:lang w:val="ru-RU"/>
              </w:rPr>
              <w:t xml:space="preserve"> </w:t>
            </w:r>
            <w:r w:rsidRPr="007C72DD">
              <w:rPr>
                <w:rFonts w:ascii="Times New Roman" w:hAnsi="Times New Roman" w:cs="Times New Roman"/>
                <w:color w:val="000000"/>
                <w:sz w:val="24"/>
                <w:szCs w:val="24"/>
                <w:lang w:val="ru-RU"/>
              </w:rPr>
              <w:t>предложенному</w:t>
            </w:r>
            <w:r w:rsidRPr="007C72DD">
              <w:rPr>
                <w:lang w:val="ru-RU"/>
              </w:rPr>
              <w:t xml:space="preserve"> </w:t>
            </w:r>
            <w:r w:rsidR="00CF4505">
              <w:rPr>
                <w:rFonts w:ascii="Times New Roman" w:hAnsi="Times New Roman" w:cs="Times New Roman"/>
                <w:color w:val="000000"/>
                <w:sz w:val="24"/>
                <w:szCs w:val="24"/>
                <w:lang w:val="ru-RU"/>
              </w:rPr>
              <w:t>алгоритму);</w:t>
            </w:r>
          </w:p>
          <w:p w14:paraId="67D01D86" w14:textId="77777777" w:rsidR="00CF4505" w:rsidRDefault="00CF4505" w:rsidP="00CF4505">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технологий</w:t>
            </w:r>
            <w:r w:rsidR="00F307DA" w:rsidRPr="007C72DD">
              <w:rPr>
                <w:lang w:val="ru-RU"/>
              </w:rPr>
              <w:t xml:space="preserve"> </w:t>
            </w:r>
            <w:r w:rsidR="00F307DA" w:rsidRPr="007C72DD">
              <w:rPr>
                <w:rFonts w:ascii="Times New Roman" w:hAnsi="Times New Roman" w:cs="Times New Roman"/>
                <w:color w:val="000000"/>
                <w:sz w:val="24"/>
                <w:szCs w:val="24"/>
                <w:lang w:val="ru-RU"/>
              </w:rPr>
              <w:t>проблемного</w:t>
            </w:r>
            <w:r w:rsidR="00F307DA" w:rsidRPr="007C72DD">
              <w:rPr>
                <w:lang w:val="ru-RU"/>
              </w:rPr>
              <w:t xml:space="preserve"> </w:t>
            </w:r>
            <w:r w:rsidR="00F307DA" w:rsidRPr="007C72DD">
              <w:rPr>
                <w:rFonts w:ascii="Times New Roman" w:hAnsi="Times New Roman" w:cs="Times New Roman"/>
                <w:color w:val="000000"/>
                <w:sz w:val="24"/>
                <w:szCs w:val="24"/>
                <w:lang w:val="ru-RU"/>
              </w:rPr>
              <w:t>обучения</w:t>
            </w:r>
            <w:r w:rsidR="00F307DA" w:rsidRPr="007C72DD">
              <w:rPr>
                <w:lang w:val="ru-RU"/>
              </w:rPr>
              <w:t xml:space="preserve"> </w:t>
            </w:r>
            <w:r w:rsidR="00F307DA" w:rsidRPr="007C72DD">
              <w:rPr>
                <w:rFonts w:ascii="Times New Roman" w:hAnsi="Times New Roman" w:cs="Times New Roman"/>
                <w:color w:val="000000"/>
                <w:sz w:val="24"/>
                <w:szCs w:val="24"/>
                <w:lang w:val="ru-RU"/>
              </w:rPr>
              <w:t>(лабораторное</w:t>
            </w:r>
            <w:r w:rsidR="00F307DA" w:rsidRPr="007C72DD">
              <w:rPr>
                <w:lang w:val="ru-RU"/>
              </w:rPr>
              <w:t xml:space="preserve"> </w:t>
            </w:r>
            <w:r w:rsidR="00F307DA" w:rsidRPr="007C72DD">
              <w:rPr>
                <w:rFonts w:ascii="Times New Roman" w:hAnsi="Times New Roman" w:cs="Times New Roman"/>
                <w:color w:val="000000"/>
                <w:sz w:val="24"/>
                <w:szCs w:val="24"/>
                <w:lang w:val="ru-RU"/>
              </w:rPr>
              <w:t>занятие</w:t>
            </w:r>
            <w:r w:rsidR="00F307DA" w:rsidRPr="007C72DD">
              <w:rPr>
                <w:lang w:val="ru-RU"/>
              </w:rPr>
              <w:t xml:space="preserve"> </w:t>
            </w:r>
            <w:r w:rsidR="00F307DA" w:rsidRPr="007C72DD">
              <w:rPr>
                <w:rFonts w:ascii="Times New Roman" w:hAnsi="Times New Roman" w:cs="Times New Roman"/>
                <w:color w:val="000000"/>
                <w:sz w:val="24"/>
                <w:szCs w:val="24"/>
                <w:lang w:val="ru-RU"/>
              </w:rPr>
              <w:t>на</w:t>
            </w:r>
            <w:r w:rsidR="00F307DA" w:rsidRPr="007C72DD">
              <w:rPr>
                <w:lang w:val="ru-RU"/>
              </w:rPr>
              <w:t xml:space="preserve"> </w:t>
            </w:r>
            <w:r w:rsidR="00F307DA" w:rsidRPr="007C72DD">
              <w:rPr>
                <w:rFonts w:ascii="Times New Roman" w:hAnsi="Times New Roman" w:cs="Times New Roman"/>
                <w:color w:val="000000"/>
                <w:sz w:val="24"/>
                <w:szCs w:val="24"/>
                <w:lang w:val="ru-RU"/>
              </w:rPr>
              <w:t>основе</w:t>
            </w:r>
            <w:r w:rsidR="00F307DA" w:rsidRPr="007C72DD">
              <w:rPr>
                <w:lang w:val="ru-RU"/>
              </w:rPr>
              <w:t xml:space="preserve"> </w:t>
            </w:r>
            <w:r>
              <w:rPr>
                <w:rFonts w:ascii="Times New Roman" w:hAnsi="Times New Roman" w:cs="Times New Roman"/>
                <w:color w:val="000000"/>
                <w:sz w:val="24"/>
                <w:szCs w:val="24"/>
                <w:lang w:val="ru-RU"/>
              </w:rPr>
              <w:t>кейс-метода);</w:t>
            </w:r>
          </w:p>
          <w:p w14:paraId="36099484" w14:textId="77777777" w:rsidR="00CF4505" w:rsidRDefault="00CF4505" w:rsidP="00CF4505">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технологий</w:t>
            </w:r>
            <w:r w:rsidR="00F307DA" w:rsidRPr="007C72DD">
              <w:rPr>
                <w:lang w:val="ru-RU"/>
              </w:rPr>
              <w:t xml:space="preserve"> </w:t>
            </w:r>
            <w:r w:rsidR="00F307DA" w:rsidRPr="007C72DD">
              <w:rPr>
                <w:rFonts w:ascii="Times New Roman" w:hAnsi="Times New Roman" w:cs="Times New Roman"/>
                <w:color w:val="000000"/>
                <w:sz w:val="24"/>
                <w:szCs w:val="24"/>
                <w:lang w:val="ru-RU"/>
              </w:rPr>
              <w:t>проектного</w:t>
            </w:r>
            <w:r w:rsidR="00F307DA" w:rsidRPr="007C72DD">
              <w:rPr>
                <w:lang w:val="ru-RU"/>
              </w:rPr>
              <w:t xml:space="preserve"> </w:t>
            </w:r>
            <w:r w:rsidR="00F307DA" w:rsidRPr="007C72DD">
              <w:rPr>
                <w:rFonts w:ascii="Times New Roman" w:hAnsi="Times New Roman" w:cs="Times New Roman"/>
                <w:color w:val="000000"/>
                <w:sz w:val="24"/>
                <w:szCs w:val="24"/>
                <w:lang w:val="ru-RU"/>
              </w:rPr>
              <w:t>обучения</w:t>
            </w:r>
            <w:r w:rsidR="00F307DA" w:rsidRPr="007C72DD">
              <w:rPr>
                <w:lang w:val="ru-RU"/>
              </w:rPr>
              <w:t xml:space="preserve"> </w:t>
            </w:r>
            <w:r w:rsidR="00F307DA" w:rsidRPr="007C72DD">
              <w:rPr>
                <w:rFonts w:ascii="Times New Roman" w:hAnsi="Times New Roman" w:cs="Times New Roman"/>
                <w:color w:val="000000"/>
                <w:sz w:val="24"/>
                <w:szCs w:val="24"/>
                <w:lang w:val="ru-RU"/>
              </w:rPr>
              <w:t>(информационный</w:t>
            </w:r>
            <w:r w:rsidR="00F307DA" w:rsidRPr="007C72DD">
              <w:rPr>
                <w:lang w:val="ru-RU"/>
              </w:rPr>
              <w:t xml:space="preserve"> </w:t>
            </w:r>
            <w:r w:rsidR="00F307DA" w:rsidRPr="007C72DD">
              <w:rPr>
                <w:rFonts w:ascii="Times New Roman" w:hAnsi="Times New Roman" w:cs="Times New Roman"/>
                <w:color w:val="000000"/>
                <w:sz w:val="24"/>
                <w:szCs w:val="24"/>
                <w:lang w:val="ru-RU"/>
              </w:rPr>
              <w:t>проект)</w:t>
            </w:r>
            <w:r>
              <w:rPr>
                <w:rFonts w:ascii="Times New Roman" w:hAnsi="Times New Roman" w:cs="Times New Roman"/>
                <w:color w:val="000000"/>
                <w:sz w:val="24"/>
                <w:szCs w:val="24"/>
                <w:lang w:val="ru-RU"/>
              </w:rPr>
              <w:t>;</w:t>
            </w:r>
          </w:p>
          <w:p w14:paraId="289368F1" w14:textId="77777777" w:rsidR="00AC612F" w:rsidRPr="00CF4505" w:rsidRDefault="00CF4505" w:rsidP="00CF4505">
            <w:pPr>
              <w:spacing w:after="0" w:line="240" w:lineRule="auto"/>
              <w:ind w:firstLine="756"/>
              <w:jc w:val="both"/>
              <w:rPr>
                <w:rFonts w:ascii="Times New Roman" w:hAnsi="Times New Roman" w:cs="Times New Roman"/>
                <w:color w:val="000000"/>
                <w:sz w:val="24"/>
                <w:szCs w:val="24"/>
                <w:lang w:val="ru-RU"/>
              </w:rPr>
            </w:pPr>
            <w:r>
              <w:rPr>
                <w:lang w:val="ru-RU"/>
              </w:rPr>
              <w:t>-</w:t>
            </w:r>
            <w:r w:rsidR="00F307DA" w:rsidRPr="007C72DD">
              <w:rPr>
                <w:lang w:val="ru-RU"/>
              </w:rPr>
              <w:t xml:space="preserve"> </w:t>
            </w:r>
            <w:r w:rsidR="00F307DA" w:rsidRPr="007C72DD">
              <w:rPr>
                <w:rFonts w:ascii="Times New Roman" w:hAnsi="Times New Roman" w:cs="Times New Roman"/>
                <w:color w:val="000000"/>
                <w:sz w:val="24"/>
                <w:szCs w:val="24"/>
                <w:lang w:val="ru-RU"/>
              </w:rPr>
              <w:t>информационно-коммуникационных</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образовательных</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технологий</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(лабораторное</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занятие,</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опирающееся</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на</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работу</w:t>
            </w:r>
            <w:r w:rsidR="00F307DA" w:rsidRPr="00CF4505">
              <w:rPr>
                <w:rFonts w:ascii="Times New Roman" w:hAnsi="Times New Roman" w:cs="Times New Roman"/>
                <w:color w:val="000000"/>
                <w:sz w:val="24"/>
                <w:szCs w:val="24"/>
                <w:lang w:val="ru-RU"/>
              </w:rPr>
              <w:t xml:space="preserve"> </w:t>
            </w:r>
            <w:r w:rsidR="00F307DA" w:rsidRPr="007C72DD">
              <w:rPr>
                <w:rFonts w:ascii="Times New Roman" w:hAnsi="Times New Roman" w:cs="Times New Roman"/>
                <w:color w:val="000000"/>
                <w:sz w:val="24"/>
                <w:szCs w:val="24"/>
                <w:lang w:val="ru-RU"/>
              </w:rPr>
              <w:t>с</w:t>
            </w:r>
            <w:r w:rsidR="00F307DA" w:rsidRPr="00CF4505">
              <w:rPr>
                <w:rFonts w:ascii="Times New Roman" w:hAnsi="Times New Roman" w:cs="Times New Roman"/>
                <w:color w:val="000000"/>
                <w:sz w:val="24"/>
                <w:szCs w:val="24"/>
                <w:lang w:val="ru-RU"/>
              </w:rPr>
              <w:t xml:space="preserve"> </w:t>
            </w:r>
            <w:r w:rsidRPr="00CF4505">
              <w:rPr>
                <w:rFonts w:ascii="Times New Roman" w:hAnsi="Times New Roman" w:cs="Times New Roman"/>
                <w:color w:val="000000"/>
                <w:sz w:val="24"/>
                <w:szCs w:val="24"/>
                <w:lang w:val="ru-RU"/>
              </w:rPr>
              <w:t>продвинутыми инструментами сбора и обработки массивов финансовых данных, с новыми электронными сервисами «</w:t>
            </w:r>
            <w:hyperlink r:id="rId8" w:history="1">
              <w:r w:rsidRPr="00CF4505">
                <w:rPr>
                  <w:rFonts w:ascii="Times New Roman" w:hAnsi="Times New Roman" w:cs="Times New Roman"/>
                  <w:color w:val="000000"/>
                  <w:sz w:val="24"/>
                  <w:szCs w:val="24"/>
                  <w:lang w:val="ru-RU"/>
                </w:rPr>
                <w:t>Прозрачный бизнес</w:t>
              </w:r>
            </w:hyperlink>
            <w:r w:rsidRPr="00CF4505">
              <w:rPr>
                <w:rFonts w:ascii="Times New Roman" w:hAnsi="Times New Roman" w:cs="Times New Roman"/>
                <w:color w:val="000000"/>
                <w:sz w:val="24"/>
                <w:szCs w:val="24"/>
                <w:lang w:val="ru-RU"/>
              </w:rPr>
              <w:t>» и «</w:t>
            </w:r>
            <w:hyperlink r:id="rId9" w:history="1">
              <w:r w:rsidRPr="00CF4505">
                <w:rPr>
                  <w:rFonts w:ascii="Times New Roman" w:hAnsi="Times New Roman" w:cs="Times New Roman"/>
                  <w:color w:val="000000"/>
                  <w:sz w:val="24"/>
                  <w:szCs w:val="24"/>
                  <w:lang w:val="ru-RU"/>
                </w:rPr>
                <w:t>Налоговый калькулятор по расчету налоговой нагрузки</w:t>
              </w:r>
            </w:hyperlink>
            <w:r w:rsidRPr="00CF4505">
              <w:rPr>
                <w:rFonts w:ascii="Times New Roman" w:hAnsi="Times New Roman" w:cs="Times New Roman"/>
                <w:color w:val="000000"/>
                <w:sz w:val="24"/>
                <w:szCs w:val="24"/>
                <w:lang w:val="ru-RU"/>
              </w:rPr>
              <w:t xml:space="preserve">», с облачными сервисами - </w:t>
            </w:r>
            <w:hyperlink r:id="rId10" w:history="1">
              <w:r w:rsidRPr="00CF4505">
                <w:rPr>
                  <w:rFonts w:ascii="Times New Roman" w:hAnsi="Times New Roman" w:cs="Times New Roman"/>
                  <w:color w:val="000000"/>
                  <w:sz w:val="24"/>
                  <w:szCs w:val="24"/>
                  <w:lang w:val="ru-RU"/>
                </w:rPr>
                <w:t>http://docs.google.com/</w:t>
              </w:r>
            </w:hyperlink>
            <w:r w:rsidRPr="00CF4505">
              <w:rPr>
                <w:rFonts w:ascii="Times New Roman" w:hAnsi="Times New Roman" w:cs="Times New Roman"/>
                <w:color w:val="000000"/>
                <w:sz w:val="24"/>
                <w:szCs w:val="24"/>
                <w:lang w:val="ru-RU"/>
              </w:rPr>
              <w:t xml:space="preserve">, </w:t>
            </w:r>
            <w:hyperlink r:id="rId11" w:history="1">
              <w:r w:rsidRPr="00CF4505">
                <w:rPr>
                  <w:rFonts w:ascii="Times New Roman" w:hAnsi="Times New Roman" w:cs="Times New Roman"/>
                  <w:color w:val="000000"/>
                  <w:sz w:val="24"/>
                  <w:szCs w:val="24"/>
                  <w:lang w:val="ru-RU"/>
                </w:rPr>
                <w:t>http://login.live.com/</w:t>
              </w:r>
            </w:hyperlink>
            <w:r w:rsidRPr="00CF4505">
              <w:rPr>
                <w:rFonts w:ascii="Times New Roman" w:hAnsi="Times New Roman" w:cs="Times New Roman"/>
                <w:color w:val="000000"/>
                <w:sz w:val="24"/>
                <w:szCs w:val="24"/>
                <w:lang w:val="ru-RU"/>
              </w:rPr>
              <w:t xml:space="preserve">, </w:t>
            </w:r>
            <w:hyperlink r:id="rId12" w:history="1">
              <w:r w:rsidRPr="00CF4505">
                <w:rPr>
                  <w:rFonts w:ascii="Times New Roman" w:hAnsi="Times New Roman" w:cs="Times New Roman"/>
                  <w:color w:val="000000"/>
                  <w:sz w:val="24"/>
                  <w:szCs w:val="24"/>
                  <w:lang w:val="ru-RU"/>
                </w:rPr>
                <w:t>http://ietherpad.com/</w:t>
              </w:r>
            </w:hyperlink>
            <w:r w:rsidRPr="00CF4505">
              <w:rPr>
                <w:rFonts w:ascii="Times New Roman" w:hAnsi="Times New Roman" w:cs="Times New Roman"/>
                <w:color w:val="000000"/>
                <w:sz w:val="24"/>
                <w:szCs w:val="24"/>
                <w:lang w:val="ru-RU"/>
              </w:rPr>
              <w:t xml:space="preserve"> и пр.</w:t>
            </w:r>
            <w:r w:rsidR="00F307DA" w:rsidRPr="007C72DD">
              <w:rPr>
                <w:rFonts w:ascii="Times New Roman" w:hAnsi="Times New Roman" w:cs="Times New Roman"/>
                <w:color w:val="000000"/>
                <w:sz w:val="24"/>
                <w:szCs w:val="24"/>
                <w:lang w:val="ru-RU"/>
              </w:rPr>
              <w:t>).</w:t>
            </w:r>
            <w:r w:rsidR="00F307DA" w:rsidRPr="00CF4505">
              <w:rPr>
                <w:rFonts w:ascii="Times New Roman" w:hAnsi="Times New Roman" w:cs="Times New Roman"/>
                <w:color w:val="000000"/>
                <w:sz w:val="24"/>
                <w:szCs w:val="24"/>
                <w:lang w:val="ru-RU"/>
              </w:rPr>
              <w:t xml:space="preserve"> </w:t>
            </w:r>
          </w:p>
          <w:p w14:paraId="3A2DA8FD" w14:textId="77777777" w:rsidR="00A94855" w:rsidRPr="00A94855" w:rsidRDefault="00A94855">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w:t>
            </w:r>
            <w:r w:rsidRPr="00A94855">
              <w:rPr>
                <w:rFonts w:ascii="Times New Roman" w:hAnsi="Times New Roman" w:cs="Times New Roman"/>
                <w:color w:val="000000"/>
                <w:sz w:val="24"/>
                <w:szCs w:val="24"/>
                <w:lang w:val="ru-RU"/>
              </w:rPr>
              <w:t>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w:t>
            </w:r>
            <w:r w:rsidRPr="00A94855">
              <w:rPr>
                <w:rFonts w:ascii="Times New Roman" w:hAnsi="Times New Roman" w:cs="Times New Roman"/>
                <w:color w:val="FF0000"/>
                <w:sz w:val="24"/>
                <w:szCs w:val="24"/>
                <w:lang w:val="ru-RU"/>
              </w:rPr>
              <w:t xml:space="preserve"> </w:t>
            </w:r>
            <w:r w:rsidRPr="00A94855">
              <w:rPr>
                <w:rFonts w:ascii="Times New Roman" w:hAnsi="Times New Roman" w:cs="Times New Roman"/>
                <w:color w:val="000000" w:themeColor="text1"/>
                <w:sz w:val="24"/>
                <w:szCs w:val="24"/>
                <w:lang w:val="ru-RU"/>
              </w:rPr>
              <w:t>развитие практических навыков и компетенций по пр</w:t>
            </w:r>
            <w:r>
              <w:rPr>
                <w:rFonts w:ascii="Times New Roman" w:hAnsi="Times New Roman" w:cs="Times New Roman"/>
                <w:color w:val="000000" w:themeColor="text1"/>
                <w:sz w:val="24"/>
                <w:szCs w:val="24"/>
                <w:lang w:val="ru-RU"/>
              </w:rPr>
              <w:t>офилю образовательной программы</w:t>
            </w:r>
            <w:r w:rsidRPr="00A94855">
              <w:rPr>
                <w:rFonts w:ascii="Times New Roman" w:hAnsi="Times New Roman" w:cs="Times New Roman"/>
                <w:color w:val="000000" w:themeColor="text1"/>
                <w:sz w:val="24"/>
                <w:szCs w:val="24"/>
                <w:lang w:val="ru-RU"/>
              </w:rPr>
              <w:t>.</w:t>
            </w:r>
          </w:p>
          <w:p w14:paraId="04B8B7AC" w14:textId="77777777" w:rsidR="00AC612F" w:rsidRPr="00A94855"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Самостоятельная</w:t>
            </w:r>
            <w:r w:rsidRPr="007C72DD">
              <w:rPr>
                <w:lang w:val="ru-RU"/>
              </w:rPr>
              <w:t xml:space="preserve"> </w:t>
            </w:r>
            <w:r w:rsidRPr="007C72DD">
              <w:rPr>
                <w:rFonts w:ascii="Times New Roman" w:hAnsi="Times New Roman" w:cs="Times New Roman"/>
                <w:color w:val="000000"/>
                <w:sz w:val="24"/>
                <w:szCs w:val="24"/>
                <w:lang w:val="ru-RU"/>
              </w:rPr>
              <w:t>работа</w:t>
            </w:r>
            <w:r w:rsidRPr="007C72DD">
              <w:rPr>
                <w:lang w:val="ru-RU"/>
              </w:rPr>
              <w:t xml:space="preserve"> </w:t>
            </w:r>
            <w:r w:rsidRPr="007C72DD">
              <w:rPr>
                <w:rFonts w:ascii="Times New Roman" w:hAnsi="Times New Roman" w:cs="Times New Roman"/>
                <w:color w:val="000000"/>
                <w:sz w:val="24"/>
                <w:szCs w:val="24"/>
                <w:lang w:val="ru-RU"/>
              </w:rPr>
              <w:t>обучающихся</w:t>
            </w:r>
            <w:r w:rsidRPr="007C72DD">
              <w:rPr>
                <w:lang w:val="ru-RU"/>
              </w:rPr>
              <w:t xml:space="preserve"> </w:t>
            </w:r>
            <w:r w:rsidRPr="007C72DD">
              <w:rPr>
                <w:rFonts w:ascii="Times New Roman" w:hAnsi="Times New Roman" w:cs="Times New Roman"/>
                <w:color w:val="000000"/>
                <w:sz w:val="24"/>
                <w:szCs w:val="24"/>
                <w:lang w:val="ru-RU"/>
              </w:rPr>
              <w:t>предусматривает</w:t>
            </w:r>
            <w:r w:rsidRPr="007C72DD">
              <w:rPr>
                <w:lang w:val="ru-RU"/>
              </w:rPr>
              <w:t xml:space="preserve"> </w:t>
            </w:r>
            <w:r w:rsidRPr="007C72DD">
              <w:rPr>
                <w:rFonts w:ascii="Times New Roman" w:hAnsi="Times New Roman" w:cs="Times New Roman"/>
                <w:color w:val="000000"/>
                <w:sz w:val="24"/>
                <w:szCs w:val="24"/>
                <w:lang w:val="ru-RU"/>
              </w:rPr>
              <w:t>использование</w:t>
            </w:r>
            <w:r w:rsidRPr="007C72DD">
              <w:rPr>
                <w:lang w:val="ru-RU"/>
              </w:rPr>
              <w:t xml:space="preserve"> </w:t>
            </w:r>
            <w:r w:rsidRPr="007C72DD">
              <w:rPr>
                <w:rFonts w:ascii="Times New Roman" w:hAnsi="Times New Roman" w:cs="Times New Roman"/>
                <w:color w:val="000000"/>
                <w:sz w:val="24"/>
                <w:szCs w:val="24"/>
                <w:lang w:val="ru-RU"/>
              </w:rPr>
              <w:t>основных</w:t>
            </w:r>
            <w:r w:rsidRPr="007C72DD">
              <w:rPr>
                <w:lang w:val="ru-RU"/>
              </w:rPr>
              <w:t xml:space="preserve"> </w:t>
            </w:r>
            <w:r w:rsidRPr="007C72DD">
              <w:rPr>
                <w:rFonts w:ascii="Times New Roman" w:hAnsi="Times New Roman" w:cs="Times New Roman"/>
                <w:color w:val="000000"/>
                <w:sz w:val="24"/>
                <w:szCs w:val="24"/>
                <w:lang w:val="ru-RU"/>
              </w:rPr>
              <w:t>дидактических</w:t>
            </w:r>
            <w:r w:rsidRPr="007C72DD">
              <w:rPr>
                <w:lang w:val="ru-RU"/>
              </w:rPr>
              <w:t xml:space="preserve"> </w:t>
            </w:r>
            <w:r w:rsidRPr="007C72DD">
              <w:rPr>
                <w:rFonts w:ascii="Times New Roman" w:hAnsi="Times New Roman" w:cs="Times New Roman"/>
                <w:color w:val="000000"/>
                <w:sz w:val="24"/>
                <w:szCs w:val="24"/>
                <w:lang w:val="ru-RU"/>
              </w:rPr>
              <w:t>материалов,</w:t>
            </w:r>
            <w:r w:rsidRPr="007C72DD">
              <w:rPr>
                <w:lang w:val="ru-RU"/>
              </w:rPr>
              <w:t xml:space="preserve"> </w:t>
            </w:r>
            <w:r w:rsidRPr="007C72DD">
              <w:rPr>
                <w:rFonts w:ascii="Times New Roman" w:hAnsi="Times New Roman" w:cs="Times New Roman"/>
                <w:color w:val="000000"/>
                <w:sz w:val="24"/>
                <w:szCs w:val="24"/>
                <w:lang w:val="ru-RU"/>
              </w:rPr>
              <w:t>размещенных</w:t>
            </w:r>
            <w:r w:rsidRPr="007C72DD">
              <w:rPr>
                <w:lang w:val="ru-RU"/>
              </w:rPr>
              <w:t xml:space="preserve"> </w:t>
            </w:r>
            <w:r w:rsidRPr="007C72DD">
              <w:rPr>
                <w:rFonts w:ascii="Times New Roman" w:hAnsi="Times New Roman" w:cs="Times New Roman"/>
                <w:color w:val="000000"/>
                <w:sz w:val="24"/>
                <w:szCs w:val="24"/>
                <w:lang w:val="ru-RU"/>
              </w:rPr>
              <w:t>на</w:t>
            </w:r>
            <w:r w:rsidRPr="007C72DD">
              <w:rPr>
                <w:lang w:val="ru-RU"/>
              </w:rPr>
              <w:t xml:space="preserve"> </w:t>
            </w:r>
            <w:r w:rsidRPr="007C72DD">
              <w:rPr>
                <w:rFonts w:ascii="Times New Roman" w:hAnsi="Times New Roman" w:cs="Times New Roman"/>
                <w:color w:val="000000"/>
                <w:sz w:val="24"/>
                <w:szCs w:val="24"/>
                <w:lang w:val="ru-RU"/>
              </w:rPr>
              <w:t>образовательном</w:t>
            </w:r>
            <w:r w:rsidRPr="007C72DD">
              <w:rPr>
                <w:lang w:val="ru-RU"/>
              </w:rPr>
              <w:t xml:space="preserve"> </w:t>
            </w:r>
            <w:r w:rsidRPr="007C72DD">
              <w:rPr>
                <w:rFonts w:ascii="Times New Roman" w:hAnsi="Times New Roman" w:cs="Times New Roman"/>
                <w:color w:val="000000"/>
                <w:sz w:val="24"/>
                <w:szCs w:val="24"/>
                <w:lang w:val="ru-RU"/>
              </w:rPr>
              <w:t>портале</w:t>
            </w:r>
            <w:r w:rsidRPr="007C72DD">
              <w:rPr>
                <w:lang w:val="ru-RU"/>
              </w:rPr>
              <w:t xml:space="preserve"> </w:t>
            </w:r>
            <w:r w:rsidRPr="007C72DD">
              <w:rPr>
                <w:rFonts w:ascii="Times New Roman" w:hAnsi="Times New Roman" w:cs="Times New Roman"/>
                <w:color w:val="000000"/>
                <w:sz w:val="24"/>
                <w:szCs w:val="24"/>
                <w:lang w:val="ru-RU"/>
              </w:rPr>
              <w:t>ФГБОУ</w:t>
            </w:r>
            <w:r w:rsidRPr="007C72DD">
              <w:rPr>
                <w:lang w:val="ru-RU"/>
              </w:rPr>
              <w:t xml:space="preserve"> </w:t>
            </w:r>
            <w:r w:rsidRPr="007C72DD">
              <w:rPr>
                <w:rFonts w:ascii="Times New Roman" w:hAnsi="Times New Roman" w:cs="Times New Roman"/>
                <w:color w:val="000000"/>
                <w:sz w:val="24"/>
                <w:szCs w:val="24"/>
                <w:lang w:val="ru-RU"/>
              </w:rPr>
              <w:t>ВО</w:t>
            </w:r>
            <w:r w:rsidRPr="007C72DD">
              <w:rPr>
                <w:lang w:val="ru-RU"/>
              </w:rPr>
              <w:t xml:space="preserve"> </w:t>
            </w:r>
            <w:r w:rsidRPr="007C72DD">
              <w:rPr>
                <w:rFonts w:ascii="Times New Roman" w:hAnsi="Times New Roman" w:cs="Times New Roman"/>
                <w:color w:val="000000"/>
                <w:sz w:val="24"/>
                <w:szCs w:val="24"/>
                <w:lang w:val="ru-RU"/>
              </w:rPr>
              <w:t>«МГТУ</w:t>
            </w:r>
            <w:r w:rsidRPr="007C72DD">
              <w:rPr>
                <w:lang w:val="ru-RU"/>
              </w:rPr>
              <w:t xml:space="preserve"> </w:t>
            </w:r>
            <w:r w:rsidRPr="007C72DD">
              <w:rPr>
                <w:rFonts w:ascii="Times New Roman" w:hAnsi="Times New Roman" w:cs="Times New Roman"/>
                <w:color w:val="000000"/>
                <w:sz w:val="24"/>
                <w:szCs w:val="24"/>
                <w:lang w:val="ru-RU"/>
              </w:rPr>
              <w:t>им.</w:t>
            </w:r>
            <w:r w:rsidRPr="007C72DD">
              <w:rPr>
                <w:lang w:val="ru-RU"/>
              </w:rPr>
              <w:t xml:space="preserve"> </w:t>
            </w:r>
            <w:r w:rsidRPr="00A94855">
              <w:rPr>
                <w:rFonts w:ascii="Times New Roman" w:hAnsi="Times New Roman" w:cs="Times New Roman"/>
                <w:color w:val="000000"/>
                <w:sz w:val="24"/>
                <w:szCs w:val="24"/>
                <w:lang w:val="ru-RU"/>
              </w:rPr>
              <w:t>Г.И.</w:t>
            </w:r>
            <w:r w:rsidRPr="00A94855">
              <w:rPr>
                <w:lang w:val="ru-RU"/>
              </w:rPr>
              <w:t xml:space="preserve"> </w:t>
            </w:r>
            <w:r w:rsidRPr="00A94855">
              <w:rPr>
                <w:rFonts w:ascii="Times New Roman" w:hAnsi="Times New Roman" w:cs="Times New Roman"/>
                <w:color w:val="000000"/>
                <w:sz w:val="24"/>
                <w:szCs w:val="24"/>
                <w:lang w:val="ru-RU"/>
              </w:rPr>
              <w:t>Носова»</w:t>
            </w:r>
            <w:r w:rsidRPr="00A94855">
              <w:rPr>
                <w:lang w:val="ru-RU"/>
              </w:rPr>
              <w:t xml:space="preserve"> </w:t>
            </w:r>
            <w:r>
              <w:rPr>
                <w:rFonts w:ascii="Times New Roman" w:hAnsi="Times New Roman" w:cs="Times New Roman"/>
                <w:color w:val="000000"/>
                <w:sz w:val="24"/>
                <w:szCs w:val="24"/>
              </w:rPr>
              <w:t>http</w:t>
            </w:r>
            <w:r w:rsidRPr="00A9485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A9485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94855">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94855">
              <w:rPr>
                <w:rFonts w:ascii="Times New Roman" w:hAnsi="Times New Roman" w:cs="Times New Roman"/>
                <w:color w:val="000000"/>
                <w:sz w:val="24"/>
                <w:szCs w:val="24"/>
                <w:lang w:val="ru-RU"/>
              </w:rPr>
              <w:t>.</w:t>
            </w:r>
            <w:r w:rsidRPr="00A94855">
              <w:rPr>
                <w:lang w:val="ru-RU"/>
              </w:rPr>
              <w:t xml:space="preserve"> </w:t>
            </w:r>
          </w:p>
        </w:tc>
      </w:tr>
      <w:tr w:rsidR="00AC612F" w:rsidRPr="00A94855" w14:paraId="48534002" w14:textId="77777777" w:rsidTr="008B58B2">
        <w:trPr>
          <w:gridAfter w:val="1"/>
          <w:wAfter w:w="54" w:type="dxa"/>
          <w:trHeight w:hRule="exact" w:val="277"/>
        </w:trPr>
        <w:tc>
          <w:tcPr>
            <w:tcW w:w="9370" w:type="dxa"/>
            <w:gridSpan w:val="5"/>
          </w:tcPr>
          <w:p w14:paraId="4BE26BED" w14:textId="77777777" w:rsidR="00AC612F" w:rsidRPr="00A94855" w:rsidRDefault="00AC612F">
            <w:pPr>
              <w:rPr>
                <w:lang w:val="ru-RU"/>
              </w:rPr>
            </w:pPr>
          </w:p>
        </w:tc>
      </w:tr>
      <w:tr w:rsidR="00AC612F" w:rsidRPr="00D14631" w14:paraId="63838AD4" w14:textId="77777777">
        <w:trPr>
          <w:gridAfter w:val="1"/>
          <w:wAfter w:w="54" w:type="dxa"/>
          <w:trHeight w:hRule="exact" w:val="285"/>
        </w:trPr>
        <w:tc>
          <w:tcPr>
            <w:tcW w:w="9370" w:type="dxa"/>
            <w:gridSpan w:val="5"/>
            <w:shd w:val="clear" w:color="000000" w:fill="FFFFFF"/>
            <w:tcMar>
              <w:left w:w="34" w:type="dxa"/>
              <w:right w:w="34" w:type="dxa"/>
            </w:tcMar>
          </w:tcPr>
          <w:p w14:paraId="3CCB6F8F"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6</w:t>
            </w:r>
            <w:r w:rsidRPr="007C72DD">
              <w:rPr>
                <w:lang w:val="ru-RU"/>
              </w:rPr>
              <w:t xml:space="preserve"> </w:t>
            </w:r>
            <w:r w:rsidRPr="007C72DD">
              <w:rPr>
                <w:rFonts w:ascii="Times New Roman" w:hAnsi="Times New Roman" w:cs="Times New Roman"/>
                <w:b/>
                <w:color w:val="000000"/>
                <w:sz w:val="24"/>
                <w:szCs w:val="24"/>
                <w:lang w:val="ru-RU"/>
              </w:rPr>
              <w:t>Учебно-методическое</w:t>
            </w:r>
            <w:r w:rsidRPr="007C72DD">
              <w:rPr>
                <w:lang w:val="ru-RU"/>
              </w:rPr>
              <w:t xml:space="preserve"> </w:t>
            </w:r>
            <w:r w:rsidRPr="007C72DD">
              <w:rPr>
                <w:rFonts w:ascii="Times New Roman" w:hAnsi="Times New Roman" w:cs="Times New Roman"/>
                <w:b/>
                <w:color w:val="000000"/>
                <w:sz w:val="24"/>
                <w:szCs w:val="24"/>
                <w:lang w:val="ru-RU"/>
              </w:rPr>
              <w:t>обеспечение</w:t>
            </w:r>
            <w:r w:rsidRPr="007C72DD">
              <w:rPr>
                <w:lang w:val="ru-RU"/>
              </w:rPr>
              <w:t xml:space="preserve"> </w:t>
            </w:r>
            <w:r w:rsidRPr="007C72DD">
              <w:rPr>
                <w:rFonts w:ascii="Times New Roman" w:hAnsi="Times New Roman" w:cs="Times New Roman"/>
                <w:b/>
                <w:color w:val="000000"/>
                <w:sz w:val="24"/>
                <w:szCs w:val="24"/>
                <w:lang w:val="ru-RU"/>
              </w:rPr>
              <w:t>самостоятельной</w:t>
            </w:r>
            <w:r w:rsidRPr="007C72DD">
              <w:rPr>
                <w:lang w:val="ru-RU"/>
              </w:rPr>
              <w:t xml:space="preserve"> </w:t>
            </w:r>
            <w:r w:rsidRPr="007C72DD">
              <w:rPr>
                <w:rFonts w:ascii="Times New Roman" w:hAnsi="Times New Roman" w:cs="Times New Roman"/>
                <w:b/>
                <w:color w:val="000000"/>
                <w:sz w:val="24"/>
                <w:szCs w:val="24"/>
                <w:lang w:val="ru-RU"/>
              </w:rPr>
              <w:t>работы</w:t>
            </w:r>
            <w:r w:rsidRPr="007C72DD">
              <w:rPr>
                <w:lang w:val="ru-RU"/>
              </w:rPr>
              <w:t xml:space="preserve"> </w:t>
            </w:r>
            <w:r w:rsidRPr="007C72DD">
              <w:rPr>
                <w:rFonts w:ascii="Times New Roman" w:hAnsi="Times New Roman" w:cs="Times New Roman"/>
                <w:b/>
                <w:color w:val="000000"/>
                <w:sz w:val="24"/>
                <w:szCs w:val="24"/>
                <w:lang w:val="ru-RU"/>
              </w:rPr>
              <w:t>обучающихся</w:t>
            </w:r>
            <w:r w:rsidRPr="007C72DD">
              <w:rPr>
                <w:lang w:val="ru-RU"/>
              </w:rPr>
              <w:t xml:space="preserve"> </w:t>
            </w:r>
          </w:p>
        </w:tc>
      </w:tr>
      <w:tr w:rsidR="00AC612F" w14:paraId="4F901CC3" w14:textId="77777777">
        <w:trPr>
          <w:gridAfter w:val="1"/>
          <w:wAfter w:w="54" w:type="dxa"/>
          <w:trHeight w:hRule="exact" w:val="285"/>
        </w:trPr>
        <w:tc>
          <w:tcPr>
            <w:tcW w:w="9370" w:type="dxa"/>
            <w:gridSpan w:val="5"/>
            <w:shd w:val="clear" w:color="000000" w:fill="FFFFFF"/>
            <w:tcMar>
              <w:left w:w="34" w:type="dxa"/>
              <w:right w:w="34" w:type="dxa"/>
            </w:tcMar>
          </w:tcPr>
          <w:p w14:paraId="4871C49A"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C612F" w14:paraId="7C79C203" w14:textId="77777777" w:rsidTr="008B58B2">
        <w:trPr>
          <w:gridAfter w:val="1"/>
          <w:wAfter w:w="54" w:type="dxa"/>
          <w:trHeight w:hRule="exact" w:val="138"/>
        </w:trPr>
        <w:tc>
          <w:tcPr>
            <w:tcW w:w="9370" w:type="dxa"/>
            <w:gridSpan w:val="5"/>
          </w:tcPr>
          <w:p w14:paraId="66AC565B" w14:textId="77777777" w:rsidR="00AC612F" w:rsidRDefault="00AC612F"/>
        </w:tc>
      </w:tr>
      <w:tr w:rsidR="00AC612F" w:rsidRPr="00D14631" w14:paraId="4C1F6526" w14:textId="77777777">
        <w:trPr>
          <w:gridAfter w:val="1"/>
          <w:wAfter w:w="54" w:type="dxa"/>
          <w:trHeight w:hRule="exact" w:val="285"/>
        </w:trPr>
        <w:tc>
          <w:tcPr>
            <w:tcW w:w="9370" w:type="dxa"/>
            <w:gridSpan w:val="5"/>
            <w:shd w:val="clear" w:color="000000" w:fill="FFFFFF"/>
            <w:tcMar>
              <w:left w:w="34" w:type="dxa"/>
              <w:right w:w="34" w:type="dxa"/>
            </w:tcMar>
          </w:tcPr>
          <w:p w14:paraId="6614EEF0"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7</w:t>
            </w:r>
            <w:r w:rsidRPr="007C72DD">
              <w:rPr>
                <w:lang w:val="ru-RU"/>
              </w:rPr>
              <w:t xml:space="preserve"> </w:t>
            </w:r>
            <w:r w:rsidRPr="007C72DD">
              <w:rPr>
                <w:rFonts w:ascii="Times New Roman" w:hAnsi="Times New Roman" w:cs="Times New Roman"/>
                <w:b/>
                <w:color w:val="000000"/>
                <w:sz w:val="24"/>
                <w:szCs w:val="24"/>
                <w:lang w:val="ru-RU"/>
              </w:rPr>
              <w:t>Оценочные</w:t>
            </w:r>
            <w:r w:rsidRPr="007C72DD">
              <w:rPr>
                <w:lang w:val="ru-RU"/>
              </w:rPr>
              <w:t xml:space="preserve"> </w:t>
            </w:r>
            <w:r w:rsidRPr="007C72DD">
              <w:rPr>
                <w:rFonts w:ascii="Times New Roman" w:hAnsi="Times New Roman" w:cs="Times New Roman"/>
                <w:b/>
                <w:color w:val="000000"/>
                <w:sz w:val="24"/>
                <w:szCs w:val="24"/>
                <w:lang w:val="ru-RU"/>
              </w:rPr>
              <w:t>средства</w:t>
            </w:r>
            <w:r w:rsidRPr="007C72DD">
              <w:rPr>
                <w:lang w:val="ru-RU"/>
              </w:rPr>
              <w:t xml:space="preserve"> </w:t>
            </w:r>
            <w:r w:rsidRPr="007C72DD">
              <w:rPr>
                <w:rFonts w:ascii="Times New Roman" w:hAnsi="Times New Roman" w:cs="Times New Roman"/>
                <w:b/>
                <w:color w:val="000000"/>
                <w:sz w:val="24"/>
                <w:szCs w:val="24"/>
                <w:lang w:val="ru-RU"/>
              </w:rPr>
              <w:t>для</w:t>
            </w:r>
            <w:r w:rsidRPr="007C72DD">
              <w:rPr>
                <w:lang w:val="ru-RU"/>
              </w:rPr>
              <w:t xml:space="preserve"> </w:t>
            </w:r>
            <w:r w:rsidRPr="007C72DD">
              <w:rPr>
                <w:rFonts w:ascii="Times New Roman" w:hAnsi="Times New Roman" w:cs="Times New Roman"/>
                <w:b/>
                <w:color w:val="000000"/>
                <w:sz w:val="24"/>
                <w:szCs w:val="24"/>
                <w:lang w:val="ru-RU"/>
              </w:rPr>
              <w:t>проведения</w:t>
            </w:r>
            <w:r w:rsidRPr="007C72DD">
              <w:rPr>
                <w:lang w:val="ru-RU"/>
              </w:rPr>
              <w:t xml:space="preserve"> </w:t>
            </w:r>
            <w:r w:rsidRPr="007C72DD">
              <w:rPr>
                <w:rFonts w:ascii="Times New Roman" w:hAnsi="Times New Roman" w:cs="Times New Roman"/>
                <w:b/>
                <w:color w:val="000000"/>
                <w:sz w:val="24"/>
                <w:szCs w:val="24"/>
                <w:lang w:val="ru-RU"/>
              </w:rPr>
              <w:t>промежуточной</w:t>
            </w:r>
            <w:r w:rsidRPr="007C72DD">
              <w:rPr>
                <w:lang w:val="ru-RU"/>
              </w:rPr>
              <w:t xml:space="preserve"> </w:t>
            </w:r>
            <w:r w:rsidRPr="007C72DD">
              <w:rPr>
                <w:rFonts w:ascii="Times New Roman" w:hAnsi="Times New Roman" w:cs="Times New Roman"/>
                <w:b/>
                <w:color w:val="000000"/>
                <w:sz w:val="24"/>
                <w:szCs w:val="24"/>
                <w:lang w:val="ru-RU"/>
              </w:rPr>
              <w:t>аттестации</w:t>
            </w:r>
            <w:r w:rsidRPr="007C72DD">
              <w:rPr>
                <w:lang w:val="ru-RU"/>
              </w:rPr>
              <w:t xml:space="preserve"> </w:t>
            </w:r>
          </w:p>
        </w:tc>
      </w:tr>
      <w:tr w:rsidR="00AC612F" w14:paraId="7D9EC46A" w14:textId="77777777">
        <w:trPr>
          <w:gridAfter w:val="1"/>
          <w:wAfter w:w="54" w:type="dxa"/>
          <w:trHeight w:hRule="exact" w:val="285"/>
        </w:trPr>
        <w:tc>
          <w:tcPr>
            <w:tcW w:w="9370" w:type="dxa"/>
            <w:gridSpan w:val="5"/>
            <w:shd w:val="clear" w:color="000000" w:fill="FFFFFF"/>
            <w:tcMar>
              <w:left w:w="34" w:type="dxa"/>
              <w:right w:w="34" w:type="dxa"/>
            </w:tcMar>
          </w:tcPr>
          <w:p w14:paraId="6B783539" w14:textId="77777777" w:rsidR="00AC612F" w:rsidRDefault="00F307DA">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C612F" w14:paraId="50662EB2" w14:textId="77777777" w:rsidTr="008B58B2">
        <w:trPr>
          <w:gridAfter w:val="1"/>
          <w:wAfter w:w="54" w:type="dxa"/>
          <w:trHeight w:hRule="exact" w:val="138"/>
        </w:trPr>
        <w:tc>
          <w:tcPr>
            <w:tcW w:w="9370" w:type="dxa"/>
            <w:gridSpan w:val="5"/>
          </w:tcPr>
          <w:p w14:paraId="4EE20853" w14:textId="77777777" w:rsidR="00AC612F" w:rsidRDefault="00AC612F"/>
        </w:tc>
      </w:tr>
      <w:tr w:rsidR="00AC612F" w:rsidRPr="00D14631" w14:paraId="3762201D" w14:textId="77777777">
        <w:trPr>
          <w:gridAfter w:val="1"/>
          <w:wAfter w:w="54" w:type="dxa"/>
          <w:trHeight w:hRule="exact" w:val="277"/>
        </w:trPr>
        <w:tc>
          <w:tcPr>
            <w:tcW w:w="9370" w:type="dxa"/>
            <w:gridSpan w:val="5"/>
            <w:shd w:val="clear" w:color="000000" w:fill="FFFFFF"/>
            <w:tcMar>
              <w:left w:w="34" w:type="dxa"/>
              <w:right w:w="34" w:type="dxa"/>
            </w:tcMar>
          </w:tcPr>
          <w:p w14:paraId="7B1A34A2"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8</w:t>
            </w:r>
            <w:r w:rsidRPr="007C72DD">
              <w:rPr>
                <w:lang w:val="ru-RU"/>
              </w:rPr>
              <w:t xml:space="preserve"> </w:t>
            </w:r>
            <w:r w:rsidRPr="007C72DD">
              <w:rPr>
                <w:rFonts w:ascii="Times New Roman" w:hAnsi="Times New Roman" w:cs="Times New Roman"/>
                <w:b/>
                <w:color w:val="000000"/>
                <w:sz w:val="24"/>
                <w:szCs w:val="24"/>
                <w:lang w:val="ru-RU"/>
              </w:rPr>
              <w:t>Учебно-методическое</w:t>
            </w:r>
            <w:r w:rsidRPr="007C72DD">
              <w:rPr>
                <w:lang w:val="ru-RU"/>
              </w:rPr>
              <w:t xml:space="preserve"> </w:t>
            </w:r>
            <w:r w:rsidRPr="007C72DD">
              <w:rPr>
                <w:rFonts w:ascii="Times New Roman" w:hAnsi="Times New Roman" w:cs="Times New Roman"/>
                <w:b/>
                <w:color w:val="000000"/>
                <w:sz w:val="24"/>
                <w:szCs w:val="24"/>
                <w:lang w:val="ru-RU"/>
              </w:rPr>
              <w:t>и</w:t>
            </w:r>
            <w:r w:rsidRPr="007C72DD">
              <w:rPr>
                <w:lang w:val="ru-RU"/>
              </w:rPr>
              <w:t xml:space="preserve"> </w:t>
            </w:r>
            <w:r w:rsidRPr="007C72DD">
              <w:rPr>
                <w:rFonts w:ascii="Times New Roman" w:hAnsi="Times New Roman" w:cs="Times New Roman"/>
                <w:b/>
                <w:color w:val="000000"/>
                <w:sz w:val="24"/>
                <w:szCs w:val="24"/>
                <w:lang w:val="ru-RU"/>
              </w:rPr>
              <w:t>информационное</w:t>
            </w:r>
            <w:r w:rsidRPr="007C72DD">
              <w:rPr>
                <w:lang w:val="ru-RU"/>
              </w:rPr>
              <w:t xml:space="preserve"> </w:t>
            </w:r>
            <w:r w:rsidRPr="007C72DD">
              <w:rPr>
                <w:rFonts w:ascii="Times New Roman" w:hAnsi="Times New Roman" w:cs="Times New Roman"/>
                <w:b/>
                <w:color w:val="000000"/>
                <w:sz w:val="24"/>
                <w:szCs w:val="24"/>
                <w:lang w:val="ru-RU"/>
              </w:rPr>
              <w:t>обеспечение</w:t>
            </w:r>
            <w:r w:rsidRPr="007C72DD">
              <w:rPr>
                <w:lang w:val="ru-RU"/>
              </w:rPr>
              <w:t xml:space="preserve"> </w:t>
            </w:r>
            <w:r w:rsidRPr="007C72DD">
              <w:rPr>
                <w:rFonts w:ascii="Times New Roman" w:hAnsi="Times New Roman" w:cs="Times New Roman"/>
                <w:b/>
                <w:color w:val="000000"/>
                <w:sz w:val="24"/>
                <w:szCs w:val="24"/>
                <w:lang w:val="ru-RU"/>
              </w:rPr>
              <w:t>дисциплины</w:t>
            </w:r>
            <w:r w:rsidRPr="007C72DD">
              <w:rPr>
                <w:lang w:val="ru-RU"/>
              </w:rPr>
              <w:t xml:space="preserve"> </w:t>
            </w:r>
            <w:r w:rsidRPr="007C72DD">
              <w:rPr>
                <w:rFonts w:ascii="Times New Roman" w:hAnsi="Times New Roman" w:cs="Times New Roman"/>
                <w:b/>
                <w:color w:val="000000"/>
                <w:sz w:val="24"/>
                <w:szCs w:val="24"/>
                <w:lang w:val="ru-RU"/>
              </w:rPr>
              <w:t>(модуля)</w:t>
            </w:r>
            <w:r w:rsidRPr="007C72DD">
              <w:rPr>
                <w:lang w:val="ru-RU"/>
              </w:rPr>
              <w:t xml:space="preserve"> </w:t>
            </w:r>
          </w:p>
        </w:tc>
      </w:tr>
      <w:tr w:rsidR="00AC612F" w14:paraId="4CFE2CB3" w14:textId="77777777">
        <w:trPr>
          <w:gridAfter w:val="1"/>
          <w:wAfter w:w="54" w:type="dxa"/>
          <w:trHeight w:hRule="exact" w:val="277"/>
        </w:trPr>
        <w:tc>
          <w:tcPr>
            <w:tcW w:w="9370" w:type="dxa"/>
            <w:gridSpan w:val="5"/>
            <w:shd w:val="clear" w:color="000000" w:fill="FFFFFF"/>
            <w:tcMar>
              <w:left w:w="34" w:type="dxa"/>
              <w:right w:w="34" w:type="dxa"/>
            </w:tcMar>
          </w:tcPr>
          <w:p w14:paraId="4A76DCB7" w14:textId="77777777" w:rsidR="00AC612F" w:rsidRDefault="00F307D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C612F" w:rsidRPr="00D14631" w14:paraId="48AEC7FE" w14:textId="77777777">
        <w:trPr>
          <w:gridAfter w:val="1"/>
          <w:wAfter w:w="54" w:type="dxa"/>
          <w:trHeight w:hRule="exact" w:val="2997"/>
        </w:trPr>
        <w:tc>
          <w:tcPr>
            <w:tcW w:w="9370" w:type="dxa"/>
            <w:gridSpan w:val="5"/>
            <w:shd w:val="clear" w:color="000000" w:fill="FFFFFF"/>
            <w:tcMar>
              <w:left w:w="34" w:type="dxa"/>
              <w:right w:w="34" w:type="dxa"/>
            </w:tcMar>
          </w:tcPr>
          <w:p w14:paraId="4E05AF29"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1.</w:t>
            </w:r>
            <w:r w:rsidRPr="007C72DD">
              <w:rPr>
                <w:lang w:val="ru-RU"/>
              </w:rPr>
              <w:t xml:space="preserve"> </w:t>
            </w:r>
            <w:r w:rsidRPr="007C72DD">
              <w:rPr>
                <w:rFonts w:ascii="Times New Roman" w:hAnsi="Times New Roman" w:cs="Times New Roman"/>
                <w:color w:val="000000"/>
                <w:sz w:val="24"/>
                <w:szCs w:val="24"/>
                <w:lang w:val="ru-RU"/>
              </w:rPr>
              <w:t>Налоги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proofErr w:type="gramStart"/>
            <w:r w:rsidRPr="007C72DD">
              <w:rPr>
                <w:rFonts w:ascii="Times New Roman" w:hAnsi="Times New Roman" w:cs="Times New Roman"/>
                <w:color w:val="000000"/>
                <w:sz w:val="24"/>
                <w:szCs w:val="24"/>
                <w:lang w:val="ru-RU"/>
              </w:rPr>
              <w:t>налогообложение</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учебник</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под</w:t>
            </w:r>
            <w:r w:rsidRPr="007C72DD">
              <w:rPr>
                <w:lang w:val="ru-RU"/>
              </w:rPr>
              <w:t xml:space="preserve"> </w:t>
            </w:r>
            <w:r w:rsidRPr="007C72DD">
              <w:rPr>
                <w:rFonts w:ascii="Times New Roman" w:hAnsi="Times New Roman" w:cs="Times New Roman"/>
                <w:color w:val="000000"/>
                <w:sz w:val="24"/>
                <w:szCs w:val="24"/>
                <w:lang w:val="ru-RU"/>
              </w:rPr>
              <w:t>ред.</w:t>
            </w:r>
            <w:r w:rsidRPr="007C72DD">
              <w:rPr>
                <w:lang w:val="ru-RU"/>
              </w:rPr>
              <w:t xml:space="preserve"> </w:t>
            </w:r>
            <w:r w:rsidRPr="007C72DD">
              <w:rPr>
                <w:rFonts w:ascii="Times New Roman" w:hAnsi="Times New Roman" w:cs="Times New Roman"/>
                <w:color w:val="000000"/>
                <w:sz w:val="24"/>
                <w:szCs w:val="24"/>
                <w:lang w:val="ru-RU"/>
              </w:rPr>
              <w:t>Т.Я.</w:t>
            </w:r>
            <w:r w:rsidRPr="007C72DD">
              <w:rPr>
                <w:lang w:val="ru-RU"/>
              </w:rPr>
              <w:t xml:space="preserve"> </w:t>
            </w:r>
            <w:r w:rsidRPr="007C72DD">
              <w:rPr>
                <w:rFonts w:ascii="Times New Roman" w:hAnsi="Times New Roman" w:cs="Times New Roman"/>
                <w:color w:val="000000"/>
                <w:sz w:val="24"/>
                <w:szCs w:val="24"/>
                <w:lang w:val="ru-RU"/>
              </w:rPr>
              <w:t>Сильвестровой.</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Москва</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ИНФРА-М,</w:t>
            </w:r>
            <w:r w:rsidRPr="007C72DD">
              <w:rPr>
                <w:lang w:val="ru-RU"/>
              </w:rPr>
              <w:t xml:space="preserve"> </w:t>
            </w:r>
            <w:r w:rsidRPr="007C72DD">
              <w:rPr>
                <w:rFonts w:ascii="Times New Roman" w:hAnsi="Times New Roman" w:cs="Times New Roman"/>
                <w:color w:val="000000"/>
                <w:sz w:val="24"/>
                <w:szCs w:val="24"/>
                <w:lang w:val="ru-RU"/>
              </w:rPr>
              <w:t>2020.</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531</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Доп.</w:t>
            </w:r>
            <w:r w:rsidRPr="007C72DD">
              <w:rPr>
                <w:lang w:val="ru-RU"/>
              </w:rPr>
              <w:t xml:space="preserve"> </w:t>
            </w:r>
            <w:r w:rsidRPr="007C72DD">
              <w:rPr>
                <w:rFonts w:ascii="Times New Roman" w:hAnsi="Times New Roman" w:cs="Times New Roman"/>
                <w:color w:val="000000"/>
                <w:sz w:val="24"/>
                <w:szCs w:val="24"/>
                <w:lang w:val="ru-RU"/>
              </w:rPr>
              <w:t>материалы</w:t>
            </w:r>
            <w:r w:rsidRPr="007C72DD">
              <w:rPr>
                <w:lang w:val="ru-RU"/>
              </w:rPr>
              <w:t xml:space="preserve"> </w:t>
            </w:r>
            <w:r w:rsidRPr="007C72DD">
              <w:rPr>
                <w:rFonts w:ascii="Times New Roman" w:hAnsi="Times New Roman" w:cs="Times New Roman"/>
                <w:color w:val="000000"/>
                <w:sz w:val="24"/>
                <w:szCs w:val="24"/>
                <w:lang w:val="ru-RU"/>
              </w:rPr>
              <w:t>[Электронный</w:t>
            </w:r>
            <w:r w:rsidRPr="007C72DD">
              <w:rPr>
                <w:lang w:val="ru-RU"/>
              </w:rPr>
              <w:t xml:space="preserve"> </w:t>
            </w:r>
            <w:r w:rsidRPr="007C72DD">
              <w:rPr>
                <w:rFonts w:ascii="Times New Roman" w:hAnsi="Times New Roman" w:cs="Times New Roman"/>
                <w:color w:val="000000"/>
                <w:sz w:val="24"/>
                <w:szCs w:val="24"/>
                <w:lang w:val="ru-RU"/>
              </w:rPr>
              <w:t>ресурс;</w:t>
            </w:r>
            <w:r w:rsidRPr="007C72DD">
              <w:rPr>
                <w:lang w:val="ru-RU"/>
              </w:rPr>
              <w:t xml:space="preserve"> </w:t>
            </w:r>
            <w:r w:rsidRPr="007C72DD">
              <w:rPr>
                <w:rFonts w:ascii="Times New Roman" w:hAnsi="Times New Roman" w:cs="Times New Roman"/>
                <w:color w:val="000000"/>
                <w:sz w:val="24"/>
                <w:szCs w:val="24"/>
                <w:lang w:val="ru-RU"/>
              </w:rPr>
              <w:t>Режим</w:t>
            </w:r>
            <w:r w:rsidRPr="007C72DD">
              <w:rPr>
                <w:lang w:val="ru-RU"/>
              </w:rPr>
              <w:t xml:space="preserve"> </w:t>
            </w:r>
            <w:r w:rsidRPr="007C72DD">
              <w:rPr>
                <w:rFonts w:ascii="Times New Roman" w:hAnsi="Times New Roman" w:cs="Times New Roman"/>
                <w:color w:val="000000"/>
                <w:sz w:val="24"/>
                <w:szCs w:val="24"/>
                <w:lang w:val="ru-RU"/>
              </w:rPr>
              <w:t>доступа:</w:t>
            </w:r>
            <w:r w:rsidRPr="007C72DD">
              <w:rPr>
                <w:lang w:val="ru-RU"/>
              </w:rPr>
              <w:t xml:space="preserve"> </w:t>
            </w:r>
            <w:r>
              <w:rPr>
                <w:rFonts w:ascii="Times New Roman" w:hAnsi="Times New Roman" w:cs="Times New Roman"/>
                <w:color w:val="000000"/>
                <w:sz w:val="24"/>
                <w:szCs w:val="24"/>
              </w:rPr>
              <w:t>http</w:t>
            </w:r>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7C72D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(Высшее</w:t>
            </w:r>
            <w:r w:rsidRPr="007C72DD">
              <w:rPr>
                <w:lang w:val="ru-RU"/>
              </w:rPr>
              <w:t xml:space="preserve"> </w:t>
            </w:r>
            <w:r w:rsidRPr="007C72DD">
              <w:rPr>
                <w:rFonts w:ascii="Times New Roman" w:hAnsi="Times New Roman" w:cs="Times New Roman"/>
                <w:color w:val="000000"/>
                <w:sz w:val="24"/>
                <w:szCs w:val="24"/>
                <w:lang w:val="ru-RU"/>
              </w:rPr>
              <w:t>образование:</w:t>
            </w:r>
            <w:r w:rsidRPr="007C72DD">
              <w:rPr>
                <w:lang w:val="ru-RU"/>
              </w:rPr>
              <w:t xml:space="preserve"> </w:t>
            </w:r>
            <w:r w:rsidRPr="007C72DD">
              <w:rPr>
                <w:rFonts w:ascii="Times New Roman" w:hAnsi="Times New Roman" w:cs="Times New Roman"/>
                <w:color w:val="000000"/>
                <w:sz w:val="24"/>
                <w:szCs w:val="24"/>
                <w:lang w:val="ru-RU"/>
              </w:rPr>
              <w:t>Бакалавриат).</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www</w:t>
            </w:r>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7C72D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7C72DD">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C72DD">
              <w:rPr>
                <w:rFonts w:ascii="Times New Roman" w:hAnsi="Times New Roman" w:cs="Times New Roman"/>
                <w:color w:val="000000"/>
                <w:sz w:val="24"/>
                <w:szCs w:val="24"/>
                <w:lang w:val="ru-RU"/>
              </w:rPr>
              <w:t>_5</w:t>
            </w:r>
            <w:r>
              <w:rPr>
                <w:rFonts w:ascii="Times New Roman" w:hAnsi="Times New Roman" w:cs="Times New Roman"/>
                <w:color w:val="000000"/>
                <w:sz w:val="24"/>
                <w:szCs w:val="24"/>
              </w:rPr>
              <w:t>a</w:t>
            </w:r>
            <w:r w:rsidRPr="007C72DD">
              <w:rPr>
                <w:rFonts w:ascii="Times New Roman" w:hAnsi="Times New Roman" w:cs="Times New Roman"/>
                <w:color w:val="000000"/>
                <w:sz w:val="24"/>
                <w:szCs w:val="24"/>
                <w:lang w:val="ru-RU"/>
              </w:rPr>
              <w:t>66</w:t>
            </w:r>
            <w:r>
              <w:rPr>
                <w:rFonts w:ascii="Times New Roman" w:hAnsi="Times New Roman" w:cs="Times New Roman"/>
                <w:color w:val="000000"/>
                <w:sz w:val="24"/>
                <w:szCs w:val="24"/>
              </w:rPr>
              <w:t>e</w:t>
            </w:r>
            <w:r w:rsidRPr="007C72DD">
              <w:rPr>
                <w:rFonts w:ascii="Times New Roman" w:hAnsi="Times New Roman" w:cs="Times New Roman"/>
                <w:color w:val="000000"/>
                <w:sz w:val="24"/>
                <w:szCs w:val="24"/>
                <w:lang w:val="ru-RU"/>
              </w:rPr>
              <w:t>2</w:t>
            </w:r>
            <w:r>
              <w:rPr>
                <w:rFonts w:ascii="Times New Roman" w:hAnsi="Times New Roman" w:cs="Times New Roman"/>
                <w:color w:val="000000"/>
                <w:sz w:val="24"/>
                <w:szCs w:val="24"/>
              </w:rPr>
              <w:t>a</w:t>
            </w:r>
            <w:r w:rsidRPr="007C72DD">
              <w:rPr>
                <w:rFonts w:ascii="Times New Roman" w:hAnsi="Times New Roman" w:cs="Times New Roman"/>
                <w:color w:val="000000"/>
                <w:sz w:val="24"/>
                <w:szCs w:val="24"/>
                <w:lang w:val="ru-RU"/>
              </w:rPr>
              <w:t>4</w:t>
            </w:r>
            <w:r>
              <w:rPr>
                <w:rFonts w:ascii="Times New Roman" w:hAnsi="Times New Roman" w:cs="Times New Roman"/>
                <w:color w:val="000000"/>
                <w:sz w:val="24"/>
                <w:szCs w:val="24"/>
              </w:rPr>
              <w:t>b</w:t>
            </w:r>
            <w:r w:rsidRPr="007C72DD">
              <w:rPr>
                <w:rFonts w:ascii="Times New Roman" w:hAnsi="Times New Roman" w:cs="Times New Roman"/>
                <w:color w:val="000000"/>
                <w:sz w:val="24"/>
                <w:szCs w:val="24"/>
                <w:lang w:val="ru-RU"/>
              </w:rPr>
              <w:t>9</w:t>
            </w:r>
            <w:r>
              <w:rPr>
                <w:rFonts w:ascii="Times New Roman" w:hAnsi="Times New Roman" w:cs="Times New Roman"/>
                <w:color w:val="000000"/>
                <w:sz w:val="24"/>
                <w:szCs w:val="24"/>
              </w:rPr>
              <w:t>a</w:t>
            </w:r>
            <w:r w:rsidRPr="007C72DD">
              <w:rPr>
                <w:rFonts w:ascii="Times New Roman" w:hAnsi="Times New Roman" w:cs="Times New Roman"/>
                <w:color w:val="000000"/>
                <w:sz w:val="24"/>
                <w:szCs w:val="24"/>
                <w:lang w:val="ru-RU"/>
              </w:rPr>
              <w:t>024.19798341.</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ISBN</w:t>
            </w:r>
            <w:r w:rsidRPr="007C72DD">
              <w:rPr>
                <w:lang w:val="ru-RU"/>
              </w:rPr>
              <w:t xml:space="preserve"> </w:t>
            </w:r>
            <w:r w:rsidRPr="007C72DD">
              <w:rPr>
                <w:rFonts w:ascii="Times New Roman" w:hAnsi="Times New Roman" w:cs="Times New Roman"/>
                <w:color w:val="000000"/>
                <w:sz w:val="24"/>
                <w:szCs w:val="24"/>
                <w:lang w:val="ru-RU"/>
              </w:rPr>
              <w:t>978-5-16-013334-8.</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Текст</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электронный.</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URL</w:t>
            </w:r>
            <w:r w:rsidRPr="007C72DD">
              <w:rPr>
                <w:rFonts w:ascii="Times New Roman" w:hAnsi="Times New Roman" w:cs="Times New Roman"/>
                <w:color w:val="000000"/>
                <w:sz w:val="24"/>
                <w:szCs w:val="24"/>
                <w:lang w:val="ru-RU"/>
              </w:rPr>
              <w:t>:</w:t>
            </w:r>
            <w:r w:rsidRPr="007C72DD">
              <w:rPr>
                <w:lang w:val="ru-RU"/>
              </w:rPr>
              <w:t xml:space="preserve"> </w:t>
            </w:r>
            <w:hyperlink r:id="rId13" w:history="1">
              <w:r w:rsidR="00CF4505" w:rsidRPr="00CF4D69">
                <w:rPr>
                  <w:rStyle w:val="a3"/>
                  <w:rFonts w:ascii="Times New Roman" w:hAnsi="Times New Roman" w:cs="Times New Roman"/>
                  <w:sz w:val="24"/>
                  <w:szCs w:val="24"/>
                </w:rPr>
                <w:t>https</w:t>
              </w:r>
              <w:r w:rsidR="00CF4505" w:rsidRPr="00CF4D69">
                <w:rPr>
                  <w:rStyle w:val="a3"/>
                  <w:rFonts w:ascii="Times New Roman" w:hAnsi="Times New Roman" w:cs="Times New Roman"/>
                  <w:sz w:val="24"/>
                  <w:szCs w:val="24"/>
                  <w:lang w:val="ru-RU"/>
                </w:rPr>
                <w:t>://</w:t>
              </w:r>
              <w:proofErr w:type="spellStart"/>
              <w:r w:rsidR="00CF4505" w:rsidRPr="00CF4D69">
                <w:rPr>
                  <w:rStyle w:val="a3"/>
                  <w:rFonts w:ascii="Times New Roman" w:hAnsi="Times New Roman" w:cs="Times New Roman"/>
                  <w:sz w:val="24"/>
                  <w:szCs w:val="24"/>
                </w:rPr>
                <w:t>znanium</w:t>
              </w:r>
              <w:proofErr w:type="spellEnd"/>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com</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read</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id</w:t>
              </w:r>
              <w:r w:rsidR="00CF4505" w:rsidRPr="00CF4D69">
                <w:rPr>
                  <w:rStyle w:val="a3"/>
                  <w:rFonts w:ascii="Times New Roman" w:hAnsi="Times New Roman" w:cs="Times New Roman"/>
                  <w:sz w:val="24"/>
                  <w:szCs w:val="24"/>
                  <w:lang w:val="ru-RU"/>
                </w:rPr>
                <w:t>=344863</w:t>
              </w:r>
            </w:hyperlink>
            <w:r w:rsidR="00CF4505">
              <w:rPr>
                <w:rFonts w:ascii="Times New Roman" w:hAnsi="Times New Roman" w:cs="Times New Roman"/>
                <w:color w:val="000000"/>
                <w:sz w:val="24"/>
                <w:szCs w:val="24"/>
                <w:lang w:val="ru-RU"/>
              </w:rPr>
              <w:t xml:space="preserve"> </w:t>
            </w:r>
            <w:r w:rsidRPr="007C72DD">
              <w:rPr>
                <w:lang w:val="ru-RU"/>
              </w:rPr>
              <w:t xml:space="preserve"> </w:t>
            </w:r>
            <w:r w:rsidRPr="007C72DD">
              <w:rPr>
                <w:rFonts w:ascii="Times New Roman" w:hAnsi="Times New Roman" w:cs="Times New Roman"/>
                <w:color w:val="000000"/>
                <w:sz w:val="24"/>
                <w:szCs w:val="24"/>
                <w:lang w:val="ru-RU"/>
              </w:rPr>
              <w:t>(дата</w:t>
            </w:r>
            <w:r w:rsidRPr="007C72DD">
              <w:rPr>
                <w:lang w:val="ru-RU"/>
              </w:rPr>
              <w:t xml:space="preserve"> </w:t>
            </w:r>
            <w:r w:rsidRPr="007C72DD">
              <w:rPr>
                <w:rFonts w:ascii="Times New Roman" w:hAnsi="Times New Roman" w:cs="Times New Roman"/>
                <w:color w:val="000000"/>
                <w:sz w:val="24"/>
                <w:szCs w:val="24"/>
                <w:lang w:val="ru-RU"/>
              </w:rPr>
              <w:t>обращения:</w:t>
            </w:r>
            <w:r w:rsidRPr="007C72DD">
              <w:rPr>
                <w:lang w:val="ru-RU"/>
              </w:rPr>
              <w:t xml:space="preserve"> </w:t>
            </w:r>
            <w:r w:rsidRPr="007C72DD">
              <w:rPr>
                <w:rFonts w:ascii="Times New Roman" w:hAnsi="Times New Roman" w:cs="Times New Roman"/>
                <w:color w:val="000000"/>
                <w:sz w:val="24"/>
                <w:szCs w:val="24"/>
                <w:lang w:val="ru-RU"/>
              </w:rPr>
              <w:t>01.09.2020)</w:t>
            </w:r>
            <w:r w:rsidRPr="007C72DD">
              <w:rPr>
                <w:lang w:val="ru-RU"/>
              </w:rPr>
              <w:t xml:space="preserve"> </w:t>
            </w:r>
          </w:p>
          <w:p w14:paraId="4B1D9375"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2.</w:t>
            </w:r>
            <w:r w:rsidRPr="007C72DD">
              <w:rPr>
                <w:lang w:val="ru-RU"/>
              </w:rPr>
              <w:t xml:space="preserve"> </w:t>
            </w:r>
            <w:r w:rsidRPr="007C72DD">
              <w:rPr>
                <w:rFonts w:ascii="Times New Roman" w:hAnsi="Times New Roman" w:cs="Times New Roman"/>
                <w:color w:val="000000"/>
                <w:sz w:val="24"/>
                <w:szCs w:val="24"/>
                <w:lang w:val="ru-RU"/>
              </w:rPr>
              <w:t>Сидорова,</w:t>
            </w:r>
            <w:r w:rsidRPr="007C72DD">
              <w:rPr>
                <w:lang w:val="ru-RU"/>
              </w:rPr>
              <w:t xml:space="preserve"> </w:t>
            </w:r>
            <w:r w:rsidRPr="007C72DD">
              <w:rPr>
                <w:rFonts w:ascii="Times New Roman" w:hAnsi="Times New Roman" w:cs="Times New Roman"/>
                <w:color w:val="000000"/>
                <w:sz w:val="24"/>
                <w:szCs w:val="24"/>
                <w:lang w:val="ru-RU"/>
              </w:rPr>
              <w:t>Е.</w:t>
            </w:r>
            <w:r w:rsidRPr="007C72DD">
              <w:rPr>
                <w:lang w:val="ru-RU"/>
              </w:rPr>
              <w:t xml:space="preserve"> </w:t>
            </w:r>
            <w:r w:rsidRPr="007C72DD">
              <w:rPr>
                <w:rFonts w:ascii="Times New Roman" w:hAnsi="Times New Roman" w:cs="Times New Roman"/>
                <w:color w:val="000000"/>
                <w:sz w:val="24"/>
                <w:szCs w:val="24"/>
                <w:lang w:val="ru-RU"/>
              </w:rPr>
              <w:t>Ю.</w:t>
            </w:r>
            <w:r w:rsidRPr="007C72DD">
              <w:rPr>
                <w:lang w:val="ru-RU"/>
              </w:rPr>
              <w:t xml:space="preserve"> </w:t>
            </w:r>
            <w:r w:rsidRPr="007C72DD">
              <w:rPr>
                <w:rFonts w:ascii="Times New Roman" w:hAnsi="Times New Roman" w:cs="Times New Roman"/>
                <w:color w:val="000000"/>
                <w:sz w:val="24"/>
                <w:szCs w:val="24"/>
                <w:lang w:val="ru-RU"/>
              </w:rPr>
              <w:t>Налоги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proofErr w:type="gramStart"/>
            <w:r w:rsidRPr="007C72DD">
              <w:rPr>
                <w:rFonts w:ascii="Times New Roman" w:hAnsi="Times New Roman" w:cs="Times New Roman"/>
                <w:color w:val="000000"/>
                <w:sz w:val="24"/>
                <w:szCs w:val="24"/>
                <w:lang w:val="ru-RU"/>
              </w:rPr>
              <w:t>налогообложение</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учебник</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Е.Ю.</w:t>
            </w:r>
            <w:r w:rsidRPr="007C72DD">
              <w:rPr>
                <w:lang w:val="ru-RU"/>
              </w:rPr>
              <w:t xml:space="preserve"> </w:t>
            </w:r>
            <w:r w:rsidRPr="007C72DD">
              <w:rPr>
                <w:rFonts w:ascii="Times New Roman" w:hAnsi="Times New Roman" w:cs="Times New Roman"/>
                <w:color w:val="000000"/>
                <w:sz w:val="24"/>
                <w:szCs w:val="24"/>
                <w:lang w:val="ru-RU"/>
              </w:rPr>
              <w:t>Сидорова,</w:t>
            </w:r>
            <w:r w:rsidRPr="007C72DD">
              <w:rPr>
                <w:lang w:val="ru-RU"/>
              </w:rPr>
              <w:t xml:space="preserve"> </w:t>
            </w:r>
            <w:r w:rsidRPr="007C72DD">
              <w:rPr>
                <w:rFonts w:ascii="Times New Roman" w:hAnsi="Times New Roman" w:cs="Times New Roman"/>
                <w:color w:val="000000"/>
                <w:sz w:val="24"/>
                <w:szCs w:val="24"/>
                <w:lang w:val="ru-RU"/>
              </w:rPr>
              <w:t>Д.Ю.</w:t>
            </w:r>
            <w:r w:rsidRPr="007C72DD">
              <w:rPr>
                <w:lang w:val="ru-RU"/>
              </w:rPr>
              <w:t xml:space="preserve"> </w:t>
            </w:r>
            <w:r w:rsidRPr="007C72DD">
              <w:rPr>
                <w:rFonts w:ascii="Times New Roman" w:hAnsi="Times New Roman" w:cs="Times New Roman"/>
                <w:color w:val="000000"/>
                <w:sz w:val="24"/>
                <w:szCs w:val="24"/>
                <w:lang w:val="ru-RU"/>
              </w:rPr>
              <w:t>Бобошко.</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Москва</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ИНФРА-М,</w:t>
            </w:r>
            <w:r w:rsidRPr="007C72DD">
              <w:rPr>
                <w:lang w:val="ru-RU"/>
              </w:rPr>
              <w:t xml:space="preserve"> </w:t>
            </w:r>
            <w:r w:rsidRPr="007C72DD">
              <w:rPr>
                <w:rFonts w:ascii="Times New Roman" w:hAnsi="Times New Roman" w:cs="Times New Roman"/>
                <w:color w:val="000000"/>
                <w:sz w:val="24"/>
                <w:szCs w:val="24"/>
                <w:lang w:val="ru-RU"/>
              </w:rPr>
              <w:t>2019.</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235</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(Высшее</w:t>
            </w:r>
            <w:r w:rsidRPr="007C72DD">
              <w:rPr>
                <w:lang w:val="ru-RU"/>
              </w:rPr>
              <w:t xml:space="preserve"> </w:t>
            </w:r>
            <w:r w:rsidRPr="007C72DD">
              <w:rPr>
                <w:rFonts w:ascii="Times New Roman" w:hAnsi="Times New Roman" w:cs="Times New Roman"/>
                <w:color w:val="000000"/>
                <w:sz w:val="24"/>
                <w:szCs w:val="24"/>
                <w:lang w:val="ru-RU"/>
              </w:rPr>
              <w:t>образование:</w:t>
            </w:r>
            <w:r w:rsidRPr="007C72DD">
              <w:rPr>
                <w:lang w:val="ru-RU"/>
              </w:rPr>
              <w:t xml:space="preserve"> </w:t>
            </w:r>
            <w:r w:rsidRPr="007C72DD">
              <w:rPr>
                <w:rFonts w:ascii="Times New Roman" w:hAnsi="Times New Roman" w:cs="Times New Roman"/>
                <w:color w:val="000000"/>
                <w:sz w:val="24"/>
                <w:szCs w:val="24"/>
                <w:lang w:val="ru-RU"/>
              </w:rPr>
              <w:t>Бакалавриат).</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www</w:t>
            </w:r>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7C72D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7C72DD">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C72DD">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7C72DD">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7C72DD">
              <w:rPr>
                <w:rFonts w:ascii="Times New Roman" w:hAnsi="Times New Roman" w:cs="Times New Roman"/>
                <w:color w:val="000000"/>
                <w:sz w:val="24"/>
                <w:szCs w:val="24"/>
                <w:lang w:val="ru-RU"/>
              </w:rPr>
              <w:t>0</w:t>
            </w:r>
            <w:proofErr w:type="spellStart"/>
            <w:r>
              <w:rPr>
                <w:rFonts w:ascii="Times New Roman" w:hAnsi="Times New Roman" w:cs="Times New Roman"/>
                <w:color w:val="000000"/>
                <w:sz w:val="24"/>
                <w:szCs w:val="24"/>
              </w:rPr>
              <w:t>defb</w:t>
            </w:r>
            <w:proofErr w:type="spellEnd"/>
            <w:r w:rsidRPr="007C72DD">
              <w:rPr>
                <w:rFonts w:ascii="Times New Roman" w:hAnsi="Times New Roman" w:cs="Times New Roman"/>
                <w:color w:val="000000"/>
                <w:sz w:val="24"/>
                <w:szCs w:val="24"/>
                <w:lang w:val="ru-RU"/>
              </w:rPr>
              <w:t>73</w:t>
            </w:r>
            <w:r>
              <w:rPr>
                <w:rFonts w:ascii="Times New Roman" w:hAnsi="Times New Roman" w:cs="Times New Roman"/>
                <w:color w:val="000000"/>
                <w:sz w:val="24"/>
                <w:szCs w:val="24"/>
              </w:rPr>
              <w:t>bb</w:t>
            </w:r>
            <w:r w:rsidRPr="007C72DD">
              <w:rPr>
                <w:rFonts w:ascii="Times New Roman" w:hAnsi="Times New Roman" w:cs="Times New Roman"/>
                <w:color w:val="000000"/>
                <w:sz w:val="24"/>
                <w:szCs w:val="24"/>
                <w:lang w:val="ru-RU"/>
              </w:rPr>
              <w:t>9.03631634.</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ISBN</w:t>
            </w:r>
            <w:r w:rsidRPr="007C72DD">
              <w:rPr>
                <w:lang w:val="ru-RU"/>
              </w:rPr>
              <w:t xml:space="preserve"> </w:t>
            </w:r>
            <w:r w:rsidRPr="007C72DD">
              <w:rPr>
                <w:rFonts w:ascii="Times New Roman" w:hAnsi="Times New Roman" w:cs="Times New Roman"/>
                <w:color w:val="000000"/>
                <w:sz w:val="24"/>
                <w:szCs w:val="24"/>
                <w:lang w:val="ru-RU"/>
              </w:rPr>
              <w:t>978-5-16-013779-7.</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Текст</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электронный.</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URL</w:t>
            </w:r>
            <w:r w:rsidRPr="007C72DD">
              <w:rPr>
                <w:rFonts w:ascii="Times New Roman" w:hAnsi="Times New Roman" w:cs="Times New Roman"/>
                <w:color w:val="000000"/>
                <w:sz w:val="24"/>
                <w:szCs w:val="24"/>
                <w:lang w:val="ru-RU"/>
              </w:rPr>
              <w:t>:</w:t>
            </w:r>
            <w:r w:rsidRPr="007C72DD">
              <w:rPr>
                <w:lang w:val="ru-RU"/>
              </w:rPr>
              <w:t xml:space="preserve"> </w:t>
            </w:r>
            <w:hyperlink r:id="rId14" w:history="1">
              <w:r w:rsidR="00CF4505" w:rsidRPr="00CF4D69">
                <w:rPr>
                  <w:rStyle w:val="a3"/>
                  <w:rFonts w:ascii="Times New Roman" w:hAnsi="Times New Roman" w:cs="Times New Roman"/>
                  <w:sz w:val="24"/>
                  <w:szCs w:val="24"/>
                </w:rPr>
                <w:t>https</w:t>
              </w:r>
              <w:r w:rsidR="00CF4505" w:rsidRPr="00CF4D69">
                <w:rPr>
                  <w:rStyle w:val="a3"/>
                  <w:rFonts w:ascii="Times New Roman" w:hAnsi="Times New Roman" w:cs="Times New Roman"/>
                  <w:sz w:val="24"/>
                  <w:szCs w:val="24"/>
                  <w:lang w:val="ru-RU"/>
                </w:rPr>
                <w:t>://</w:t>
              </w:r>
              <w:proofErr w:type="spellStart"/>
              <w:r w:rsidR="00CF4505" w:rsidRPr="00CF4D69">
                <w:rPr>
                  <w:rStyle w:val="a3"/>
                  <w:rFonts w:ascii="Times New Roman" w:hAnsi="Times New Roman" w:cs="Times New Roman"/>
                  <w:sz w:val="24"/>
                  <w:szCs w:val="24"/>
                </w:rPr>
                <w:t>znanium</w:t>
              </w:r>
              <w:proofErr w:type="spellEnd"/>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com</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read</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id</w:t>
              </w:r>
              <w:r w:rsidR="00CF4505" w:rsidRPr="00CF4D69">
                <w:rPr>
                  <w:rStyle w:val="a3"/>
                  <w:rFonts w:ascii="Times New Roman" w:hAnsi="Times New Roman" w:cs="Times New Roman"/>
                  <w:sz w:val="24"/>
                  <w:szCs w:val="24"/>
                  <w:lang w:val="ru-RU"/>
                </w:rPr>
                <w:t>=339551</w:t>
              </w:r>
            </w:hyperlink>
            <w:r w:rsidR="00CF4505">
              <w:rPr>
                <w:rFonts w:ascii="Times New Roman" w:hAnsi="Times New Roman" w:cs="Times New Roman"/>
                <w:color w:val="000000"/>
                <w:sz w:val="24"/>
                <w:szCs w:val="24"/>
                <w:lang w:val="ru-RU"/>
              </w:rPr>
              <w:t xml:space="preserve"> </w:t>
            </w:r>
            <w:r w:rsidRPr="007C72DD">
              <w:rPr>
                <w:lang w:val="ru-RU"/>
              </w:rPr>
              <w:t xml:space="preserve"> </w:t>
            </w:r>
            <w:r w:rsidRPr="007C72DD">
              <w:rPr>
                <w:rFonts w:ascii="Times New Roman" w:hAnsi="Times New Roman" w:cs="Times New Roman"/>
                <w:color w:val="000000"/>
                <w:sz w:val="24"/>
                <w:szCs w:val="24"/>
                <w:lang w:val="ru-RU"/>
              </w:rPr>
              <w:t>(дата</w:t>
            </w:r>
            <w:r w:rsidRPr="007C72DD">
              <w:rPr>
                <w:lang w:val="ru-RU"/>
              </w:rPr>
              <w:t xml:space="preserve"> </w:t>
            </w:r>
            <w:r w:rsidRPr="007C72DD">
              <w:rPr>
                <w:rFonts w:ascii="Times New Roman" w:hAnsi="Times New Roman" w:cs="Times New Roman"/>
                <w:color w:val="000000"/>
                <w:sz w:val="24"/>
                <w:szCs w:val="24"/>
                <w:lang w:val="ru-RU"/>
              </w:rPr>
              <w:t>обращения:</w:t>
            </w:r>
            <w:r w:rsidRPr="007C72DD">
              <w:rPr>
                <w:lang w:val="ru-RU"/>
              </w:rPr>
              <w:t xml:space="preserve"> </w:t>
            </w:r>
            <w:r w:rsidRPr="007C72DD">
              <w:rPr>
                <w:rFonts w:ascii="Times New Roman" w:hAnsi="Times New Roman" w:cs="Times New Roman"/>
                <w:color w:val="000000"/>
                <w:sz w:val="24"/>
                <w:szCs w:val="24"/>
                <w:lang w:val="ru-RU"/>
              </w:rPr>
              <w:t>01.09.2020)</w:t>
            </w:r>
            <w:r w:rsidRPr="007C72DD">
              <w:rPr>
                <w:lang w:val="ru-RU"/>
              </w:rPr>
              <w:t xml:space="preserve"> </w:t>
            </w:r>
          </w:p>
        </w:tc>
      </w:tr>
      <w:tr w:rsidR="00AC612F" w:rsidRPr="00D14631" w14:paraId="216B28F0" w14:textId="77777777" w:rsidTr="008B58B2">
        <w:trPr>
          <w:gridAfter w:val="1"/>
          <w:wAfter w:w="54" w:type="dxa"/>
          <w:trHeight w:hRule="exact" w:val="138"/>
        </w:trPr>
        <w:tc>
          <w:tcPr>
            <w:tcW w:w="9370" w:type="dxa"/>
            <w:gridSpan w:val="5"/>
          </w:tcPr>
          <w:p w14:paraId="743B48F7" w14:textId="77777777" w:rsidR="00AC612F" w:rsidRPr="007C72DD" w:rsidRDefault="00AC612F">
            <w:pPr>
              <w:rPr>
                <w:lang w:val="ru-RU"/>
              </w:rPr>
            </w:pPr>
          </w:p>
        </w:tc>
      </w:tr>
      <w:tr w:rsidR="00AC612F" w14:paraId="69BCD2C5" w14:textId="77777777">
        <w:trPr>
          <w:gridAfter w:val="1"/>
          <w:wAfter w:w="54" w:type="dxa"/>
          <w:trHeight w:hRule="exact" w:val="285"/>
        </w:trPr>
        <w:tc>
          <w:tcPr>
            <w:tcW w:w="9370" w:type="dxa"/>
            <w:gridSpan w:val="5"/>
            <w:shd w:val="clear" w:color="000000" w:fill="FFFFFF"/>
            <w:tcMar>
              <w:left w:w="34" w:type="dxa"/>
              <w:right w:w="34" w:type="dxa"/>
            </w:tcMar>
          </w:tcPr>
          <w:p w14:paraId="270E46BF" w14:textId="77777777" w:rsidR="00AC612F" w:rsidRDefault="00F307D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AC612F" w:rsidRPr="00D14631" w14:paraId="43EF8861" w14:textId="77777777">
        <w:trPr>
          <w:gridAfter w:val="1"/>
          <w:wAfter w:w="54" w:type="dxa"/>
          <w:trHeight w:hRule="exact" w:val="2178"/>
        </w:trPr>
        <w:tc>
          <w:tcPr>
            <w:tcW w:w="9370" w:type="dxa"/>
            <w:gridSpan w:val="5"/>
            <w:shd w:val="clear" w:color="000000" w:fill="FFFFFF"/>
            <w:tcMar>
              <w:left w:w="34" w:type="dxa"/>
              <w:right w:w="34" w:type="dxa"/>
            </w:tcMar>
          </w:tcPr>
          <w:p w14:paraId="0BEEB10D"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1.</w:t>
            </w:r>
            <w:r w:rsidRPr="007C72DD">
              <w:rPr>
                <w:lang w:val="ru-RU"/>
              </w:rPr>
              <w:t xml:space="preserve"> </w:t>
            </w:r>
            <w:r w:rsidRPr="007C72DD">
              <w:rPr>
                <w:rFonts w:ascii="Times New Roman" w:hAnsi="Times New Roman" w:cs="Times New Roman"/>
                <w:color w:val="000000"/>
                <w:sz w:val="24"/>
                <w:szCs w:val="24"/>
                <w:lang w:val="ru-RU"/>
              </w:rPr>
              <w:t>Налоги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налогообложение:</w:t>
            </w:r>
            <w:r w:rsidRPr="007C72DD">
              <w:rPr>
                <w:lang w:val="ru-RU"/>
              </w:rPr>
              <w:t xml:space="preserve"> </w:t>
            </w:r>
            <w:r w:rsidRPr="007C72DD">
              <w:rPr>
                <w:rFonts w:ascii="Times New Roman" w:hAnsi="Times New Roman" w:cs="Times New Roman"/>
                <w:color w:val="000000"/>
                <w:sz w:val="24"/>
                <w:szCs w:val="24"/>
                <w:lang w:val="ru-RU"/>
              </w:rPr>
              <w:t>учеб.</w:t>
            </w:r>
            <w:r w:rsidRPr="007C72DD">
              <w:rPr>
                <w:lang w:val="ru-RU"/>
              </w:rPr>
              <w:t xml:space="preserve"> </w:t>
            </w:r>
            <w:r w:rsidRPr="007C72DD">
              <w:rPr>
                <w:rFonts w:ascii="Times New Roman" w:hAnsi="Times New Roman" w:cs="Times New Roman"/>
                <w:color w:val="000000"/>
                <w:sz w:val="24"/>
                <w:szCs w:val="24"/>
                <w:lang w:val="ru-RU"/>
              </w:rPr>
              <w:t>пособие</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Н.Ф.</w:t>
            </w:r>
            <w:r w:rsidRPr="007C72DD">
              <w:rPr>
                <w:lang w:val="ru-RU"/>
              </w:rPr>
              <w:t xml:space="preserve"> </w:t>
            </w:r>
            <w:proofErr w:type="spellStart"/>
            <w:r w:rsidRPr="007C72DD">
              <w:rPr>
                <w:rFonts w:ascii="Times New Roman" w:hAnsi="Times New Roman" w:cs="Times New Roman"/>
                <w:color w:val="000000"/>
                <w:sz w:val="24"/>
                <w:szCs w:val="24"/>
                <w:lang w:val="ru-RU"/>
              </w:rPr>
              <w:t>Зарук</w:t>
            </w:r>
            <w:proofErr w:type="spellEnd"/>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А.В.</w:t>
            </w:r>
            <w:r w:rsidRPr="007C72DD">
              <w:rPr>
                <w:lang w:val="ru-RU"/>
              </w:rPr>
              <w:t xml:space="preserve"> </w:t>
            </w:r>
            <w:r w:rsidRPr="007C72DD">
              <w:rPr>
                <w:rFonts w:ascii="Times New Roman" w:hAnsi="Times New Roman" w:cs="Times New Roman"/>
                <w:color w:val="000000"/>
                <w:sz w:val="24"/>
                <w:szCs w:val="24"/>
                <w:lang w:val="ru-RU"/>
              </w:rPr>
              <w:t>Носов,</w:t>
            </w:r>
            <w:r w:rsidRPr="007C72DD">
              <w:rPr>
                <w:lang w:val="ru-RU"/>
              </w:rPr>
              <w:t xml:space="preserve"> </w:t>
            </w:r>
            <w:r w:rsidRPr="007C72DD">
              <w:rPr>
                <w:rFonts w:ascii="Times New Roman" w:hAnsi="Times New Roman" w:cs="Times New Roman"/>
                <w:color w:val="000000"/>
                <w:sz w:val="24"/>
                <w:szCs w:val="24"/>
                <w:lang w:val="ru-RU"/>
              </w:rPr>
              <w:t>М.Ю.</w:t>
            </w:r>
            <w:r w:rsidRPr="007C72DD">
              <w:rPr>
                <w:lang w:val="ru-RU"/>
              </w:rPr>
              <w:t xml:space="preserve"> </w:t>
            </w:r>
            <w:r w:rsidRPr="007C72DD">
              <w:rPr>
                <w:rFonts w:ascii="Times New Roman" w:hAnsi="Times New Roman" w:cs="Times New Roman"/>
                <w:color w:val="000000"/>
                <w:sz w:val="24"/>
                <w:szCs w:val="24"/>
                <w:lang w:val="ru-RU"/>
              </w:rPr>
              <w:t>Федотова</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Москва</w:t>
            </w:r>
            <w:r w:rsidRPr="007C72DD">
              <w:rPr>
                <w:lang w:val="ru-RU"/>
              </w:rPr>
              <w:t xml:space="preserve"> </w:t>
            </w:r>
            <w:r w:rsidRPr="007C72DD">
              <w:rPr>
                <w:rFonts w:ascii="Times New Roman" w:hAnsi="Times New Roman" w:cs="Times New Roman"/>
                <w:color w:val="000000"/>
                <w:sz w:val="24"/>
                <w:szCs w:val="24"/>
                <w:lang w:val="ru-RU"/>
              </w:rPr>
              <w:t>:НИЦ</w:t>
            </w:r>
            <w:proofErr w:type="gramEnd"/>
            <w:r w:rsidRPr="007C72DD">
              <w:rPr>
                <w:lang w:val="ru-RU"/>
              </w:rPr>
              <w:t xml:space="preserve"> </w:t>
            </w:r>
            <w:r w:rsidRPr="007C72DD">
              <w:rPr>
                <w:rFonts w:ascii="Times New Roman" w:hAnsi="Times New Roman" w:cs="Times New Roman"/>
                <w:color w:val="000000"/>
                <w:sz w:val="24"/>
                <w:szCs w:val="24"/>
                <w:lang w:val="ru-RU"/>
              </w:rPr>
              <w:t>ИНФРА-М,</w:t>
            </w:r>
            <w:r w:rsidRPr="007C72DD">
              <w:rPr>
                <w:lang w:val="ru-RU"/>
              </w:rPr>
              <w:t xml:space="preserve"> </w:t>
            </w:r>
            <w:r w:rsidRPr="007C72DD">
              <w:rPr>
                <w:rFonts w:ascii="Times New Roman" w:hAnsi="Times New Roman" w:cs="Times New Roman"/>
                <w:color w:val="000000"/>
                <w:sz w:val="24"/>
                <w:szCs w:val="24"/>
                <w:lang w:val="ru-RU"/>
              </w:rPr>
              <w:t>2019.</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249</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(Высшее</w:t>
            </w:r>
            <w:r w:rsidRPr="007C72DD">
              <w:rPr>
                <w:lang w:val="ru-RU"/>
              </w:rPr>
              <w:t xml:space="preserve"> </w:t>
            </w:r>
            <w:r w:rsidRPr="007C72DD">
              <w:rPr>
                <w:rFonts w:ascii="Times New Roman" w:hAnsi="Times New Roman" w:cs="Times New Roman"/>
                <w:color w:val="000000"/>
                <w:sz w:val="24"/>
                <w:szCs w:val="24"/>
                <w:lang w:val="ru-RU"/>
              </w:rPr>
              <w:t>образование:</w:t>
            </w:r>
            <w:r w:rsidRPr="007C72DD">
              <w:rPr>
                <w:lang w:val="ru-RU"/>
              </w:rPr>
              <w:t xml:space="preserve"> </w:t>
            </w:r>
            <w:r w:rsidRPr="007C72DD">
              <w:rPr>
                <w:rFonts w:ascii="Times New Roman" w:hAnsi="Times New Roman" w:cs="Times New Roman"/>
                <w:color w:val="000000"/>
                <w:sz w:val="24"/>
                <w:szCs w:val="24"/>
                <w:lang w:val="ru-RU"/>
              </w:rPr>
              <w:t>Бакалавриат)</w:t>
            </w:r>
            <w:r w:rsidRPr="007C72DD">
              <w:rPr>
                <w:lang w:val="ru-RU"/>
              </w:rPr>
              <w:t xml:space="preserve"> </w:t>
            </w:r>
            <w:r>
              <w:rPr>
                <w:rFonts w:ascii="Times New Roman" w:hAnsi="Times New Roman" w:cs="Times New Roman"/>
                <w:color w:val="000000"/>
                <w:sz w:val="24"/>
                <w:szCs w:val="24"/>
              </w:rPr>
              <w:t>ISBN</w:t>
            </w:r>
            <w:r w:rsidRPr="007C72DD">
              <w:rPr>
                <w:lang w:val="ru-RU"/>
              </w:rPr>
              <w:t xml:space="preserve"> </w:t>
            </w:r>
            <w:r w:rsidRPr="007C72DD">
              <w:rPr>
                <w:rFonts w:ascii="Times New Roman" w:hAnsi="Times New Roman" w:cs="Times New Roman"/>
                <w:color w:val="000000"/>
                <w:sz w:val="24"/>
                <w:szCs w:val="24"/>
                <w:lang w:val="ru-RU"/>
              </w:rPr>
              <w:t>978-5-16-011742-3.</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Текст</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электронный.</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URL</w:t>
            </w:r>
            <w:r w:rsidRPr="007C72DD">
              <w:rPr>
                <w:rFonts w:ascii="Times New Roman" w:hAnsi="Times New Roman" w:cs="Times New Roman"/>
                <w:color w:val="000000"/>
                <w:sz w:val="24"/>
                <w:szCs w:val="24"/>
                <w:lang w:val="ru-RU"/>
              </w:rPr>
              <w:t>:</w:t>
            </w:r>
            <w:r w:rsidRPr="007C72DD">
              <w:rPr>
                <w:lang w:val="ru-RU"/>
              </w:rPr>
              <w:t xml:space="preserve"> </w:t>
            </w:r>
            <w:hyperlink r:id="rId15" w:history="1">
              <w:r w:rsidR="00CF4505" w:rsidRPr="00CF4D69">
                <w:rPr>
                  <w:rStyle w:val="a3"/>
                  <w:rFonts w:ascii="Times New Roman" w:hAnsi="Times New Roman" w:cs="Times New Roman"/>
                  <w:sz w:val="24"/>
                  <w:szCs w:val="24"/>
                </w:rPr>
                <w:t>https</w:t>
              </w:r>
              <w:r w:rsidR="00CF4505" w:rsidRPr="00CF4D69">
                <w:rPr>
                  <w:rStyle w:val="a3"/>
                  <w:rFonts w:ascii="Times New Roman" w:hAnsi="Times New Roman" w:cs="Times New Roman"/>
                  <w:sz w:val="24"/>
                  <w:szCs w:val="24"/>
                  <w:lang w:val="ru-RU"/>
                </w:rPr>
                <w:t>://</w:t>
              </w:r>
              <w:proofErr w:type="spellStart"/>
              <w:r w:rsidR="00CF4505" w:rsidRPr="00CF4D69">
                <w:rPr>
                  <w:rStyle w:val="a3"/>
                  <w:rFonts w:ascii="Times New Roman" w:hAnsi="Times New Roman" w:cs="Times New Roman"/>
                  <w:sz w:val="24"/>
                  <w:szCs w:val="24"/>
                </w:rPr>
                <w:t>znanium</w:t>
              </w:r>
              <w:proofErr w:type="spellEnd"/>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com</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read</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id</w:t>
              </w:r>
              <w:r w:rsidR="00CF4505" w:rsidRPr="00CF4D69">
                <w:rPr>
                  <w:rStyle w:val="a3"/>
                  <w:rFonts w:ascii="Times New Roman" w:hAnsi="Times New Roman" w:cs="Times New Roman"/>
                  <w:sz w:val="24"/>
                  <w:szCs w:val="24"/>
                  <w:lang w:val="ru-RU"/>
                </w:rPr>
                <w:t>=329747</w:t>
              </w:r>
            </w:hyperlink>
            <w:r w:rsidR="00CF4505">
              <w:rPr>
                <w:rFonts w:ascii="Times New Roman" w:hAnsi="Times New Roman" w:cs="Times New Roman"/>
                <w:color w:val="000000"/>
                <w:sz w:val="24"/>
                <w:szCs w:val="24"/>
                <w:lang w:val="ru-RU"/>
              </w:rPr>
              <w:t xml:space="preserve"> </w:t>
            </w:r>
            <w:r w:rsidRPr="007C72DD">
              <w:rPr>
                <w:lang w:val="ru-RU"/>
              </w:rPr>
              <w:t xml:space="preserve"> </w:t>
            </w:r>
            <w:r w:rsidRPr="007C72DD">
              <w:rPr>
                <w:rFonts w:ascii="Times New Roman" w:hAnsi="Times New Roman" w:cs="Times New Roman"/>
                <w:color w:val="000000"/>
                <w:sz w:val="24"/>
                <w:szCs w:val="24"/>
                <w:lang w:val="ru-RU"/>
              </w:rPr>
              <w:t>(дата</w:t>
            </w:r>
            <w:r w:rsidRPr="007C72DD">
              <w:rPr>
                <w:lang w:val="ru-RU"/>
              </w:rPr>
              <w:t xml:space="preserve"> </w:t>
            </w:r>
            <w:r w:rsidRPr="007C72DD">
              <w:rPr>
                <w:rFonts w:ascii="Times New Roman" w:hAnsi="Times New Roman" w:cs="Times New Roman"/>
                <w:color w:val="000000"/>
                <w:sz w:val="24"/>
                <w:szCs w:val="24"/>
                <w:lang w:val="ru-RU"/>
              </w:rPr>
              <w:t>обращения:</w:t>
            </w:r>
            <w:r w:rsidRPr="007C72DD">
              <w:rPr>
                <w:lang w:val="ru-RU"/>
              </w:rPr>
              <w:t xml:space="preserve"> </w:t>
            </w:r>
            <w:r w:rsidRPr="007C72DD">
              <w:rPr>
                <w:rFonts w:ascii="Times New Roman" w:hAnsi="Times New Roman" w:cs="Times New Roman"/>
                <w:color w:val="000000"/>
                <w:sz w:val="24"/>
                <w:szCs w:val="24"/>
                <w:lang w:val="ru-RU"/>
              </w:rPr>
              <w:t>01.09.2020)</w:t>
            </w:r>
            <w:r w:rsidRPr="007C72DD">
              <w:rPr>
                <w:lang w:val="ru-RU"/>
              </w:rPr>
              <w:t xml:space="preserve"> </w:t>
            </w:r>
          </w:p>
          <w:p w14:paraId="5F0AFF43"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2.</w:t>
            </w:r>
            <w:r w:rsidRPr="007C72DD">
              <w:rPr>
                <w:lang w:val="ru-RU"/>
              </w:rPr>
              <w:t xml:space="preserve"> </w:t>
            </w:r>
            <w:r w:rsidRPr="007C72DD">
              <w:rPr>
                <w:rFonts w:ascii="Times New Roman" w:hAnsi="Times New Roman" w:cs="Times New Roman"/>
                <w:color w:val="000000"/>
                <w:sz w:val="24"/>
                <w:szCs w:val="24"/>
                <w:lang w:val="ru-RU"/>
              </w:rPr>
              <w:t>Романов,</w:t>
            </w:r>
            <w:r w:rsidRPr="007C72DD">
              <w:rPr>
                <w:lang w:val="ru-RU"/>
              </w:rPr>
              <w:t xml:space="preserve"> </w:t>
            </w:r>
            <w:r w:rsidRPr="007C72DD">
              <w:rPr>
                <w:rFonts w:ascii="Times New Roman" w:hAnsi="Times New Roman" w:cs="Times New Roman"/>
                <w:color w:val="000000"/>
                <w:sz w:val="24"/>
                <w:szCs w:val="24"/>
                <w:lang w:val="ru-RU"/>
              </w:rPr>
              <w:t>А.</w:t>
            </w:r>
            <w:r w:rsidRPr="007C72DD">
              <w:rPr>
                <w:lang w:val="ru-RU"/>
              </w:rPr>
              <w:t xml:space="preserve"> </w:t>
            </w:r>
            <w:r w:rsidRPr="007C72DD">
              <w:rPr>
                <w:rFonts w:ascii="Times New Roman" w:hAnsi="Times New Roman" w:cs="Times New Roman"/>
                <w:color w:val="000000"/>
                <w:sz w:val="24"/>
                <w:szCs w:val="24"/>
                <w:lang w:val="ru-RU"/>
              </w:rPr>
              <w:t>Н.</w:t>
            </w:r>
            <w:r w:rsidRPr="007C72DD">
              <w:rPr>
                <w:lang w:val="ru-RU"/>
              </w:rPr>
              <w:t xml:space="preserve"> </w:t>
            </w:r>
            <w:r w:rsidRPr="007C72DD">
              <w:rPr>
                <w:rFonts w:ascii="Times New Roman" w:hAnsi="Times New Roman" w:cs="Times New Roman"/>
                <w:color w:val="000000"/>
                <w:sz w:val="24"/>
                <w:szCs w:val="24"/>
                <w:lang w:val="ru-RU"/>
              </w:rPr>
              <w:t>Налоги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proofErr w:type="gramStart"/>
            <w:r w:rsidRPr="007C72DD">
              <w:rPr>
                <w:rFonts w:ascii="Times New Roman" w:hAnsi="Times New Roman" w:cs="Times New Roman"/>
                <w:color w:val="000000"/>
                <w:sz w:val="24"/>
                <w:szCs w:val="24"/>
                <w:lang w:val="ru-RU"/>
              </w:rPr>
              <w:t>налогообложение</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учеб.</w:t>
            </w:r>
            <w:r w:rsidRPr="007C72DD">
              <w:rPr>
                <w:lang w:val="ru-RU"/>
              </w:rPr>
              <w:t xml:space="preserve"> </w:t>
            </w:r>
            <w:r w:rsidRPr="007C72DD">
              <w:rPr>
                <w:rFonts w:ascii="Times New Roman" w:hAnsi="Times New Roman" w:cs="Times New Roman"/>
                <w:color w:val="000000"/>
                <w:sz w:val="24"/>
                <w:szCs w:val="24"/>
                <w:lang w:val="ru-RU"/>
              </w:rPr>
              <w:t>пособие</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А.Н.</w:t>
            </w:r>
            <w:r w:rsidRPr="007C72DD">
              <w:rPr>
                <w:lang w:val="ru-RU"/>
              </w:rPr>
              <w:t xml:space="preserve"> </w:t>
            </w:r>
            <w:r w:rsidRPr="007C72DD">
              <w:rPr>
                <w:rFonts w:ascii="Times New Roman" w:hAnsi="Times New Roman" w:cs="Times New Roman"/>
                <w:color w:val="000000"/>
                <w:sz w:val="24"/>
                <w:szCs w:val="24"/>
                <w:lang w:val="ru-RU"/>
              </w:rPr>
              <w:t>Романов,</w:t>
            </w:r>
            <w:r w:rsidRPr="007C72DD">
              <w:rPr>
                <w:lang w:val="ru-RU"/>
              </w:rPr>
              <w:t xml:space="preserve"> </w:t>
            </w:r>
            <w:r w:rsidRPr="007C72DD">
              <w:rPr>
                <w:rFonts w:ascii="Times New Roman" w:hAnsi="Times New Roman" w:cs="Times New Roman"/>
                <w:color w:val="000000"/>
                <w:sz w:val="24"/>
                <w:szCs w:val="24"/>
                <w:lang w:val="ru-RU"/>
              </w:rPr>
              <w:t>С.П.</w:t>
            </w:r>
            <w:r w:rsidRPr="007C72DD">
              <w:rPr>
                <w:lang w:val="ru-RU"/>
              </w:rPr>
              <w:t xml:space="preserve"> </w:t>
            </w:r>
            <w:r w:rsidRPr="007C72DD">
              <w:rPr>
                <w:rFonts w:ascii="Times New Roman" w:hAnsi="Times New Roman" w:cs="Times New Roman"/>
                <w:color w:val="000000"/>
                <w:sz w:val="24"/>
                <w:szCs w:val="24"/>
                <w:lang w:val="ru-RU"/>
              </w:rPr>
              <w:t>Колчин.</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Москва</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Вузовский</w:t>
            </w:r>
            <w:r w:rsidRPr="007C72DD">
              <w:rPr>
                <w:lang w:val="ru-RU"/>
              </w:rPr>
              <w:t xml:space="preserve"> </w:t>
            </w:r>
            <w:r w:rsidRPr="007C72DD">
              <w:rPr>
                <w:rFonts w:ascii="Times New Roman" w:hAnsi="Times New Roman" w:cs="Times New Roman"/>
                <w:color w:val="000000"/>
                <w:sz w:val="24"/>
                <w:szCs w:val="24"/>
                <w:lang w:val="ru-RU"/>
              </w:rPr>
              <w:t>учебник</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ИНФРА-М,</w:t>
            </w:r>
            <w:r w:rsidRPr="007C72DD">
              <w:rPr>
                <w:lang w:val="ru-RU"/>
              </w:rPr>
              <w:t xml:space="preserve"> </w:t>
            </w:r>
            <w:r w:rsidRPr="007C72DD">
              <w:rPr>
                <w:rFonts w:ascii="Times New Roman" w:hAnsi="Times New Roman" w:cs="Times New Roman"/>
                <w:color w:val="000000"/>
                <w:sz w:val="24"/>
                <w:szCs w:val="24"/>
                <w:lang w:val="ru-RU"/>
              </w:rPr>
              <w:t>2019.</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391</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w:t>
            </w:r>
            <w:proofErr w:type="spellStart"/>
            <w:r w:rsidRPr="007C72DD">
              <w:rPr>
                <w:rFonts w:ascii="Times New Roman" w:hAnsi="Times New Roman" w:cs="Times New Roman"/>
                <w:color w:val="000000"/>
                <w:sz w:val="24"/>
                <w:szCs w:val="24"/>
                <w:lang w:val="ru-RU"/>
              </w:rPr>
              <w:t>Высшееобразование</w:t>
            </w:r>
            <w:proofErr w:type="spellEnd"/>
            <w:r w:rsidRPr="007C72DD">
              <w:rPr>
                <w:rFonts w:ascii="Times New Roman" w:hAnsi="Times New Roman" w:cs="Times New Roman"/>
                <w:color w:val="000000"/>
                <w:sz w:val="24"/>
                <w:szCs w:val="24"/>
                <w:lang w:val="ru-RU"/>
              </w:rPr>
              <w:t>:</w:t>
            </w:r>
            <w:r w:rsidRPr="007C72DD">
              <w:rPr>
                <w:lang w:val="ru-RU"/>
              </w:rPr>
              <w:t xml:space="preserve"> </w:t>
            </w:r>
            <w:proofErr w:type="spellStart"/>
            <w:r w:rsidRPr="007C72DD">
              <w:rPr>
                <w:rFonts w:ascii="Times New Roman" w:hAnsi="Times New Roman" w:cs="Times New Roman"/>
                <w:color w:val="000000"/>
                <w:sz w:val="24"/>
                <w:szCs w:val="24"/>
                <w:lang w:val="ru-RU"/>
              </w:rPr>
              <w:t>Бакалавриат</w:t>
            </w:r>
            <w:proofErr w:type="spellEnd"/>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ISBN</w:t>
            </w:r>
            <w:r w:rsidRPr="007C72DD">
              <w:rPr>
                <w:lang w:val="ru-RU"/>
              </w:rPr>
              <w:t xml:space="preserve"> </w:t>
            </w:r>
            <w:r w:rsidRPr="007C72DD">
              <w:rPr>
                <w:rFonts w:ascii="Times New Roman" w:hAnsi="Times New Roman" w:cs="Times New Roman"/>
                <w:color w:val="000000"/>
                <w:sz w:val="24"/>
                <w:szCs w:val="24"/>
                <w:lang w:val="ru-RU"/>
              </w:rPr>
              <w:t>978-5-9558-0578-8.</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Текст</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электронный.</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URL</w:t>
            </w:r>
            <w:r w:rsidRPr="007C72DD">
              <w:rPr>
                <w:rFonts w:ascii="Times New Roman" w:hAnsi="Times New Roman" w:cs="Times New Roman"/>
                <w:color w:val="000000"/>
                <w:sz w:val="24"/>
                <w:szCs w:val="24"/>
                <w:lang w:val="ru-RU"/>
              </w:rPr>
              <w:t>:</w:t>
            </w:r>
            <w:r w:rsidRPr="007C72DD">
              <w:rPr>
                <w:lang w:val="ru-RU"/>
              </w:rPr>
              <w:t xml:space="preserve"> </w:t>
            </w:r>
            <w:hyperlink r:id="rId16" w:history="1">
              <w:r w:rsidR="00CF4505" w:rsidRPr="00CF4D69">
                <w:rPr>
                  <w:rStyle w:val="a3"/>
                  <w:rFonts w:ascii="Times New Roman" w:hAnsi="Times New Roman" w:cs="Times New Roman"/>
                  <w:sz w:val="24"/>
                  <w:szCs w:val="24"/>
                </w:rPr>
                <w:t>https</w:t>
              </w:r>
              <w:r w:rsidR="00CF4505" w:rsidRPr="00CF4D69">
                <w:rPr>
                  <w:rStyle w:val="a3"/>
                  <w:rFonts w:ascii="Times New Roman" w:hAnsi="Times New Roman" w:cs="Times New Roman"/>
                  <w:sz w:val="24"/>
                  <w:szCs w:val="24"/>
                  <w:lang w:val="ru-RU"/>
                </w:rPr>
                <w:t>://</w:t>
              </w:r>
              <w:proofErr w:type="spellStart"/>
              <w:r w:rsidR="00CF4505" w:rsidRPr="00CF4D69">
                <w:rPr>
                  <w:rStyle w:val="a3"/>
                  <w:rFonts w:ascii="Times New Roman" w:hAnsi="Times New Roman" w:cs="Times New Roman"/>
                  <w:sz w:val="24"/>
                  <w:szCs w:val="24"/>
                </w:rPr>
                <w:t>znanium</w:t>
              </w:r>
              <w:proofErr w:type="spellEnd"/>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com</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read</w:t>
              </w:r>
              <w:r w:rsidR="00CF4505" w:rsidRPr="00CF4D69">
                <w:rPr>
                  <w:rStyle w:val="a3"/>
                  <w:rFonts w:ascii="Times New Roman" w:hAnsi="Times New Roman" w:cs="Times New Roman"/>
                  <w:sz w:val="24"/>
                  <w:szCs w:val="24"/>
                  <w:lang w:val="ru-RU"/>
                </w:rPr>
                <w:t>?</w:t>
              </w:r>
              <w:r w:rsidR="00CF4505" w:rsidRPr="00CF4D69">
                <w:rPr>
                  <w:rStyle w:val="a3"/>
                  <w:rFonts w:ascii="Times New Roman" w:hAnsi="Times New Roman" w:cs="Times New Roman"/>
                  <w:sz w:val="24"/>
                  <w:szCs w:val="24"/>
                </w:rPr>
                <w:t>id</w:t>
              </w:r>
              <w:r w:rsidR="00CF4505" w:rsidRPr="00CF4D69">
                <w:rPr>
                  <w:rStyle w:val="a3"/>
                  <w:rFonts w:ascii="Times New Roman" w:hAnsi="Times New Roman" w:cs="Times New Roman"/>
                  <w:sz w:val="24"/>
                  <w:szCs w:val="24"/>
                  <w:lang w:val="ru-RU"/>
                </w:rPr>
                <w:t>=333509</w:t>
              </w:r>
            </w:hyperlink>
            <w:r w:rsidR="00CF4505">
              <w:rPr>
                <w:rFonts w:ascii="Times New Roman" w:hAnsi="Times New Roman" w:cs="Times New Roman"/>
                <w:color w:val="000000"/>
                <w:sz w:val="24"/>
                <w:szCs w:val="24"/>
                <w:lang w:val="ru-RU"/>
              </w:rPr>
              <w:t xml:space="preserve"> </w:t>
            </w:r>
            <w:r w:rsidRPr="007C72DD">
              <w:rPr>
                <w:lang w:val="ru-RU"/>
              </w:rPr>
              <w:t xml:space="preserve"> </w:t>
            </w:r>
            <w:r w:rsidRPr="007C72DD">
              <w:rPr>
                <w:rFonts w:ascii="Times New Roman" w:hAnsi="Times New Roman" w:cs="Times New Roman"/>
                <w:color w:val="000000"/>
                <w:sz w:val="24"/>
                <w:szCs w:val="24"/>
                <w:lang w:val="ru-RU"/>
              </w:rPr>
              <w:t>(дата</w:t>
            </w:r>
            <w:r w:rsidRPr="007C72DD">
              <w:rPr>
                <w:lang w:val="ru-RU"/>
              </w:rPr>
              <w:t xml:space="preserve"> </w:t>
            </w:r>
            <w:r w:rsidRPr="007C72DD">
              <w:rPr>
                <w:rFonts w:ascii="Times New Roman" w:hAnsi="Times New Roman" w:cs="Times New Roman"/>
                <w:color w:val="000000"/>
                <w:sz w:val="24"/>
                <w:szCs w:val="24"/>
                <w:lang w:val="ru-RU"/>
              </w:rPr>
              <w:t>обращения:</w:t>
            </w:r>
            <w:r w:rsidRPr="007C72DD">
              <w:rPr>
                <w:lang w:val="ru-RU"/>
              </w:rPr>
              <w:t xml:space="preserve"> </w:t>
            </w:r>
            <w:r w:rsidRPr="007C72DD">
              <w:rPr>
                <w:rFonts w:ascii="Times New Roman" w:hAnsi="Times New Roman" w:cs="Times New Roman"/>
                <w:color w:val="000000"/>
                <w:sz w:val="24"/>
                <w:szCs w:val="24"/>
                <w:lang w:val="ru-RU"/>
              </w:rPr>
              <w:t>01.09.2020)</w:t>
            </w:r>
            <w:r w:rsidRPr="007C72DD">
              <w:rPr>
                <w:lang w:val="ru-RU"/>
              </w:rPr>
              <w:t xml:space="preserve"> </w:t>
            </w:r>
          </w:p>
        </w:tc>
      </w:tr>
      <w:tr w:rsidR="00AC612F" w:rsidRPr="00D14631" w14:paraId="296B443E" w14:textId="77777777" w:rsidTr="008B58B2">
        <w:trPr>
          <w:gridAfter w:val="1"/>
          <w:wAfter w:w="54" w:type="dxa"/>
          <w:trHeight w:hRule="exact" w:val="138"/>
        </w:trPr>
        <w:tc>
          <w:tcPr>
            <w:tcW w:w="9370" w:type="dxa"/>
            <w:gridSpan w:val="5"/>
          </w:tcPr>
          <w:p w14:paraId="574FBF50" w14:textId="77777777" w:rsidR="00AC612F" w:rsidRPr="007C72DD" w:rsidRDefault="00AC612F">
            <w:pPr>
              <w:rPr>
                <w:lang w:val="ru-RU"/>
              </w:rPr>
            </w:pPr>
          </w:p>
        </w:tc>
      </w:tr>
      <w:tr w:rsidR="00AC612F" w14:paraId="2D12A328" w14:textId="77777777">
        <w:trPr>
          <w:gridAfter w:val="1"/>
          <w:wAfter w:w="54" w:type="dxa"/>
          <w:trHeight w:hRule="exact" w:val="285"/>
        </w:trPr>
        <w:tc>
          <w:tcPr>
            <w:tcW w:w="9370" w:type="dxa"/>
            <w:gridSpan w:val="5"/>
            <w:shd w:val="clear" w:color="000000" w:fill="FFFFFF"/>
            <w:tcMar>
              <w:left w:w="34" w:type="dxa"/>
              <w:right w:w="34" w:type="dxa"/>
            </w:tcMar>
          </w:tcPr>
          <w:p w14:paraId="1325D2BF" w14:textId="77777777" w:rsidR="00AC612F" w:rsidRDefault="00F307D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C612F" w:rsidRPr="00D14631" w14:paraId="003E9E37" w14:textId="77777777" w:rsidTr="008B58B2">
        <w:trPr>
          <w:gridAfter w:val="1"/>
          <w:wAfter w:w="54" w:type="dxa"/>
          <w:trHeight w:hRule="exact" w:val="1417"/>
        </w:trPr>
        <w:tc>
          <w:tcPr>
            <w:tcW w:w="9370" w:type="dxa"/>
            <w:gridSpan w:val="5"/>
            <w:shd w:val="clear" w:color="000000" w:fill="FFFFFF"/>
            <w:tcMar>
              <w:left w:w="34" w:type="dxa"/>
              <w:right w:w="34" w:type="dxa"/>
            </w:tcMar>
          </w:tcPr>
          <w:p w14:paraId="3F0A1118"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Сидорова,</w:t>
            </w:r>
            <w:r w:rsidRPr="007C72DD">
              <w:rPr>
                <w:lang w:val="ru-RU"/>
              </w:rPr>
              <w:t xml:space="preserve"> </w:t>
            </w:r>
            <w:r w:rsidRPr="007C72DD">
              <w:rPr>
                <w:rFonts w:ascii="Times New Roman" w:hAnsi="Times New Roman" w:cs="Times New Roman"/>
                <w:color w:val="000000"/>
                <w:sz w:val="24"/>
                <w:szCs w:val="24"/>
                <w:lang w:val="ru-RU"/>
              </w:rPr>
              <w:t>Е.</w:t>
            </w:r>
            <w:r w:rsidRPr="007C72DD">
              <w:rPr>
                <w:lang w:val="ru-RU"/>
              </w:rPr>
              <w:t xml:space="preserve"> </w:t>
            </w:r>
            <w:r w:rsidRPr="007C72DD">
              <w:rPr>
                <w:rFonts w:ascii="Times New Roman" w:hAnsi="Times New Roman" w:cs="Times New Roman"/>
                <w:color w:val="000000"/>
                <w:sz w:val="24"/>
                <w:szCs w:val="24"/>
                <w:lang w:val="ru-RU"/>
              </w:rPr>
              <w:t>Ю.</w:t>
            </w:r>
            <w:r w:rsidRPr="007C72DD">
              <w:rPr>
                <w:lang w:val="ru-RU"/>
              </w:rPr>
              <w:t xml:space="preserve"> </w:t>
            </w:r>
            <w:r w:rsidRPr="007C72DD">
              <w:rPr>
                <w:rFonts w:ascii="Times New Roman" w:hAnsi="Times New Roman" w:cs="Times New Roman"/>
                <w:color w:val="000000"/>
                <w:sz w:val="24"/>
                <w:szCs w:val="24"/>
                <w:lang w:val="ru-RU"/>
              </w:rPr>
              <w:t>Налоги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налогообложение:</w:t>
            </w:r>
            <w:r w:rsidRPr="007C72DD">
              <w:rPr>
                <w:lang w:val="ru-RU"/>
              </w:rPr>
              <w:t xml:space="preserve"> </w:t>
            </w:r>
            <w:proofErr w:type="gramStart"/>
            <w:r w:rsidRPr="007C72DD">
              <w:rPr>
                <w:rFonts w:ascii="Times New Roman" w:hAnsi="Times New Roman" w:cs="Times New Roman"/>
                <w:color w:val="000000"/>
                <w:sz w:val="24"/>
                <w:szCs w:val="24"/>
                <w:lang w:val="ru-RU"/>
              </w:rPr>
              <w:t>практикум</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учеб.</w:t>
            </w:r>
            <w:r w:rsidRPr="007C72DD">
              <w:rPr>
                <w:lang w:val="ru-RU"/>
              </w:rPr>
              <w:t xml:space="preserve"> </w:t>
            </w:r>
            <w:r w:rsidRPr="007C72DD">
              <w:rPr>
                <w:rFonts w:ascii="Times New Roman" w:hAnsi="Times New Roman" w:cs="Times New Roman"/>
                <w:color w:val="000000"/>
                <w:sz w:val="24"/>
                <w:szCs w:val="24"/>
                <w:lang w:val="ru-RU"/>
              </w:rPr>
              <w:t>пособие</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Е.Ю.</w:t>
            </w:r>
            <w:r w:rsidRPr="007C72DD">
              <w:rPr>
                <w:lang w:val="ru-RU"/>
              </w:rPr>
              <w:t xml:space="preserve"> </w:t>
            </w:r>
            <w:r w:rsidRPr="007C72DD">
              <w:rPr>
                <w:rFonts w:ascii="Times New Roman" w:hAnsi="Times New Roman" w:cs="Times New Roman"/>
                <w:color w:val="000000"/>
                <w:sz w:val="24"/>
                <w:szCs w:val="24"/>
                <w:lang w:val="ru-RU"/>
              </w:rPr>
              <w:t>Сидорова,</w:t>
            </w:r>
            <w:r w:rsidRPr="007C72DD">
              <w:rPr>
                <w:lang w:val="ru-RU"/>
              </w:rPr>
              <w:t xml:space="preserve"> </w:t>
            </w:r>
            <w:r w:rsidRPr="007C72DD">
              <w:rPr>
                <w:rFonts w:ascii="Times New Roman" w:hAnsi="Times New Roman" w:cs="Times New Roman"/>
                <w:color w:val="000000"/>
                <w:sz w:val="24"/>
                <w:szCs w:val="24"/>
                <w:lang w:val="ru-RU"/>
              </w:rPr>
              <w:t>Д.Ю.</w:t>
            </w:r>
            <w:r w:rsidRPr="007C72DD">
              <w:rPr>
                <w:lang w:val="ru-RU"/>
              </w:rPr>
              <w:t xml:space="preserve"> </w:t>
            </w:r>
            <w:r w:rsidRPr="007C72DD">
              <w:rPr>
                <w:rFonts w:ascii="Times New Roman" w:hAnsi="Times New Roman" w:cs="Times New Roman"/>
                <w:color w:val="000000"/>
                <w:sz w:val="24"/>
                <w:szCs w:val="24"/>
                <w:lang w:val="ru-RU"/>
              </w:rPr>
              <w:t>Бобошко.</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proofErr w:type="gramStart"/>
            <w:r w:rsidRPr="007C72DD">
              <w:rPr>
                <w:rFonts w:ascii="Times New Roman" w:hAnsi="Times New Roman" w:cs="Times New Roman"/>
                <w:color w:val="000000"/>
                <w:sz w:val="24"/>
                <w:szCs w:val="24"/>
                <w:lang w:val="ru-RU"/>
              </w:rPr>
              <w:t>Москва</w:t>
            </w:r>
            <w:r w:rsidRPr="007C72DD">
              <w:rPr>
                <w:lang w:val="ru-RU"/>
              </w:rPr>
              <w:t xml:space="preserve"> </w:t>
            </w:r>
            <w:r w:rsidRPr="007C72DD">
              <w:rPr>
                <w:rFonts w:ascii="Times New Roman" w:hAnsi="Times New Roman" w:cs="Times New Roman"/>
                <w:color w:val="000000"/>
                <w:sz w:val="24"/>
                <w:szCs w:val="24"/>
                <w:lang w:val="ru-RU"/>
              </w:rPr>
              <w:t>:</w:t>
            </w:r>
            <w:proofErr w:type="gramEnd"/>
            <w:r w:rsidRPr="007C72DD">
              <w:rPr>
                <w:lang w:val="ru-RU"/>
              </w:rPr>
              <w:t xml:space="preserve"> </w:t>
            </w:r>
            <w:r w:rsidRPr="007C72DD">
              <w:rPr>
                <w:rFonts w:ascii="Times New Roman" w:hAnsi="Times New Roman" w:cs="Times New Roman"/>
                <w:color w:val="000000"/>
                <w:sz w:val="24"/>
                <w:szCs w:val="24"/>
                <w:lang w:val="ru-RU"/>
              </w:rPr>
              <w:t>ИНФРА-М,</w:t>
            </w:r>
            <w:r w:rsidRPr="007C72DD">
              <w:rPr>
                <w:lang w:val="ru-RU"/>
              </w:rPr>
              <w:t xml:space="preserve"> </w:t>
            </w:r>
            <w:r w:rsidRPr="007C72DD">
              <w:rPr>
                <w:rFonts w:ascii="Times New Roman" w:hAnsi="Times New Roman" w:cs="Times New Roman"/>
                <w:color w:val="000000"/>
                <w:sz w:val="24"/>
                <w:szCs w:val="24"/>
                <w:lang w:val="ru-RU"/>
              </w:rPr>
              <w:t>2020.</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309</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(Высшее</w:t>
            </w:r>
            <w:r w:rsidRPr="007C72DD">
              <w:rPr>
                <w:lang w:val="ru-RU"/>
              </w:rPr>
              <w:t xml:space="preserve"> </w:t>
            </w:r>
            <w:r w:rsidRPr="007C72DD">
              <w:rPr>
                <w:rFonts w:ascii="Times New Roman" w:hAnsi="Times New Roman" w:cs="Times New Roman"/>
                <w:color w:val="000000"/>
                <w:sz w:val="24"/>
                <w:szCs w:val="24"/>
                <w:lang w:val="ru-RU"/>
              </w:rPr>
              <w:t>образование:</w:t>
            </w:r>
            <w:r w:rsidRPr="007C72DD">
              <w:rPr>
                <w:lang w:val="ru-RU"/>
              </w:rPr>
              <w:t xml:space="preserve"> </w:t>
            </w:r>
            <w:r w:rsidRPr="007C72DD">
              <w:rPr>
                <w:rFonts w:ascii="Times New Roman" w:hAnsi="Times New Roman" w:cs="Times New Roman"/>
                <w:color w:val="000000"/>
                <w:sz w:val="24"/>
                <w:szCs w:val="24"/>
                <w:lang w:val="ru-RU"/>
              </w:rPr>
              <w:t>Бакалавриат).</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DOI</w:t>
            </w:r>
            <w:r w:rsidRPr="007C72DD">
              <w:rPr>
                <w:lang w:val="ru-RU"/>
              </w:rPr>
              <w:t xml:space="preserve"> </w:t>
            </w:r>
            <w:r w:rsidRPr="007C72DD">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7C72DD">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7C72DD">
              <w:rPr>
                <w:rFonts w:ascii="Times New Roman" w:hAnsi="Times New Roman" w:cs="Times New Roman"/>
                <w:color w:val="000000"/>
                <w:sz w:val="24"/>
                <w:szCs w:val="24"/>
                <w:lang w:val="ru-RU"/>
              </w:rPr>
              <w:t>6275</w:t>
            </w:r>
            <w:proofErr w:type="spellStart"/>
            <w:r>
              <w:rPr>
                <w:rFonts w:ascii="Times New Roman" w:hAnsi="Times New Roman" w:cs="Times New Roman"/>
                <w:color w:val="000000"/>
                <w:sz w:val="24"/>
                <w:szCs w:val="24"/>
              </w:rPr>
              <w:t>cf</w:t>
            </w:r>
            <w:proofErr w:type="spellEnd"/>
            <w:r w:rsidRPr="007C72DD">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edfe</w:t>
            </w:r>
            <w:proofErr w:type="spellEnd"/>
            <w:r w:rsidRPr="007C72DD">
              <w:rPr>
                <w:rFonts w:ascii="Times New Roman" w:hAnsi="Times New Roman" w:cs="Times New Roman"/>
                <w:color w:val="000000"/>
                <w:sz w:val="24"/>
                <w:szCs w:val="24"/>
                <w:lang w:val="ru-RU"/>
              </w:rPr>
              <w:t>0.45666914.</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Pr>
                <w:rFonts w:ascii="Times New Roman" w:hAnsi="Times New Roman" w:cs="Times New Roman"/>
                <w:color w:val="000000"/>
                <w:sz w:val="24"/>
                <w:szCs w:val="24"/>
              </w:rPr>
              <w:t>ISBN</w:t>
            </w:r>
            <w:r w:rsidRPr="007C72DD">
              <w:rPr>
                <w:lang w:val="ru-RU"/>
              </w:rPr>
              <w:t xml:space="preserve"> </w:t>
            </w:r>
            <w:r w:rsidR="008B58B2" w:rsidRPr="007C72DD">
              <w:rPr>
                <w:rFonts w:ascii="Times New Roman" w:hAnsi="Times New Roman" w:cs="Times New Roman"/>
                <w:color w:val="000000"/>
                <w:sz w:val="24"/>
                <w:szCs w:val="24"/>
                <w:lang w:val="ru-RU"/>
              </w:rPr>
              <w:t>978-5-16-013780-3.</w:t>
            </w:r>
            <w:r w:rsidR="008B58B2" w:rsidRPr="007C72DD">
              <w:rPr>
                <w:lang w:val="ru-RU"/>
              </w:rPr>
              <w:t xml:space="preserve"> </w:t>
            </w:r>
            <w:r w:rsidR="008B58B2" w:rsidRPr="007C72DD">
              <w:rPr>
                <w:rFonts w:ascii="Times New Roman" w:hAnsi="Times New Roman" w:cs="Times New Roman"/>
                <w:color w:val="000000"/>
                <w:sz w:val="24"/>
                <w:szCs w:val="24"/>
                <w:lang w:val="ru-RU"/>
              </w:rPr>
              <w:t>-</w:t>
            </w:r>
            <w:r w:rsidR="008B58B2" w:rsidRPr="007C72DD">
              <w:rPr>
                <w:lang w:val="ru-RU"/>
              </w:rPr>
              <w:t xml:space="preserve"> </w:t>
            </w:r>
            <w:proofErr w:type="gramStart"/>
            <w:r w:rsidR="008B58B2" w:rsidRPr="007C72DD">
              <w:rPr>
                <w:rFonts w:ascii="Times New Roman" w:hAnsi="Times New Roman" w:cs="Times New Roman"/>
                <w:color w:val="000000"/>
                <w:sz w:val="24"/>
                <w:szCs w:val="24"/>
                <w:lang w:val="ru-RU"/>
              </w:rPr>
              <w:t>Текст</w:t>
            </w:r>
            <w:r w:rsidR="008B58B2" w:rsidRPr="007C72DD">
              <w:rPr>
                <w:lang w:val="ru-RU"/>
              </w:rPr>
              <w:t xml:space="preserve"> </w:t>
            </w:r>
            <w:r w:rsidR="008B58B2" w:rsidRPr="007C72DD">
              <w:rPr>
                <w:rFonts w:ascii="Times New Roman" w:hAnsi="Times New Roman" w:cs="Times New Roman"/>
                <w:color w:val="000000"/>
                <w:sz w:val="24"/>
                <w:szCs w:val="24"/>
                <w:lang w:val="ru-RU"/>
              </w:rPr>
              <w:t>:</w:t>
            </w:r>
            <w:proofErr w:type="gramEnd"/>
            <w:r w:rsidR="008B58B2" w:rsidRPr="007C72DD">
              <w:rPr>
                <w:lang w:val="ru-RU"/>
              </w:rPr>
              <w:t xml:space="preserve"> </w:t>
            </w:r>
            <w:r w:rsidR="008B58B2" w:rsidRPr="007C72DD">
              <w:rPr>
                <w:rFonts w:ascii="Times New Roman" w:hAnsi="Times New Roman" w:cs="Times New Roman"/>
                <w:color w:val="000000"/>
                <w:sz w:val="24"/>
                <w:szCs w:val="24"/>
                <w:lang w:val="ru-RU"/>
              </w:rPr>
              <w:t>электронный. -</w:t>
            </w:r>
            <w:r w:rsidR="008B58B2" w:rsidRPr="007C72DD">
              <w:rPr>
                <w:lang w:val="ru-RU"/>
              </w:rPr>
              <w:t xml:space="preserve"> </w:t>
            </w:r>
            <w:r w:rsidR="008B58B2">
              <w:rPr>
                <w:rFonts w:ascii="Times New Roman" w:hAnsi="Times New Roman" w:cs="Times New Roman"/>
                <w:color w:val="000000"/>
                <w:sz w:val="24"/>
                <w:szCs w:val="24"/>
              </w:rPr>
              <w:t>URL</w:t>
            </w:r>
            <w:r w:rsidR="008B58B2" w:rsidRPr="007C72DD">
              <w:rPr>
                <w:rFonts w:ascii="Times New Roman" w:hAnsi="Times New Roman" w:cs="Times New Roman"/>
                <w:color w:val="000000"/>
                <w:sz w:val="24"/>
                <w:szCs w:val="24"/>
                <w:lang w:val="ru-RU"/>
              </w:rPr>
              <w:t>:</w:t>
            </w:r>
            <w:r w:rsidR="008B58B2" w:rsidRPr="007C72DD">
              <w:rPr>
                <w:lang w:val="ru-RU"/>
              </w:rPr>
              <w:t xml:space="preserve"> </w:t>
            </w:r>
            <w:hyperlink r:id="rId17" w:history="1">
              <w:r w:rsidR="008B58B2" w:rsidRPr="00CF4D69">
                <w:rPr>
                  <w:rStyle w:val="a3"/>
                  <w:rFonts w:ascii="Times New Roman" w:hAnsi="Times New Roman" w:cs="Times New Roman"/>
                  <w:sz w:val="24"/>
                  <w:szCs w:val="24"/>
                </w:rPr>
                <w:t>https</w:t>
              </w:r>
              <w:r w:rsidR="008B58B2" w:rsidRPr="00CF4D69">
                <w:rPr>
                  <w:rStyle w:val="a3"/>
                  <w:rFonts w:ascii="Times New Roman" w:hAnsi="Times New Roman" w:cs="Times New Roman"/>
                  <w:sz w:val="24"/>
                  <w:szCs w:val="24"/>
                  <w:lang w:val="ru-RU"/>
                </w:rPr>
                <w:t>://</w:t>
              </w:r>
              <w:proofErr w:type="spellStart"/>
              <w:r w:rsidR="008B58B2" w:rsidRPr="00CF4D69">
                <w:rPr>
                  <w:rStyle w:val="a3"/>
                  <w:rFonts w:ascii="Times New Roman" w:hAnsi="Times New Roman" w:cs="Times New Roman"/>
                  <w:sz w:val="24"/>
                  <w:szCs w:val="24"/>
                </w:rPr>
                <w:t>znanium</w:t>
              </w:r>
              <w:proofErr w:type="spellEnd"/>
              <w:r w:rsidR="008B58B2" w:rsidRPr="00CF4D69">
                <w:rPr>
                  <w:rStyle w:val="a3"/>
                  <w:rFonts w:ascii="Times New Roman" w:hAnsi="Times New Roman" w:cs="Times New Roman"/>
                  <w:sz w:val="24"/>
                  <w:szCs w:val="24"/>
                  <w:lang w:val="ru-RU"/>
                </w:rPr>
                <w:t>.</w:t>
              </w:r>
              <w:r w:rsidR="008B58B2" w:rsidRPr="00CF4D69">
                <w:rPr>
                  <w:rStyle w:val="a3"/>
                  <w:rFonts w:ascii="Times New Roman" w:hAnsi="Times New Roman" w:cs="Times New Roman"/>
                  <w:sz w:val="24"/>
                  <w:szCs w:val="24"/>
                </w:rPr>
                <w:t>com</w:t>
              </w:r>
              <w:r w:rsidR="008B58B2" w:rsidRPr="00CF4D69">
                <w:rPr>
                  <w:rStyle w:val="a3"/>
                  <w:rFonts w:ascii="Times New Roman" w:hAnsi="Times New Roman" w:cs="Times New Roman"/>
                  <w:sz w:val="24"/>
                  <w:szCs w:val="24"/>
                  <w:lang w:val="ru-RU"/>
                </w:rPr>
                <w:t>/</w:t>
              </w:r>
              <w:r w:rsidR="008B58B2" w:rsidRPr="00CF4D69">
                <w:rPr>
                  <w:rStyle w:val="a3"/>
                  <w:rFonts w:ascii="Times New Roman" w:hAnsi="Times New Roman" w:cs="Times New Roman"/>
                  <w:sz w:val="24"/>
                  <w:szCs w:val="24"/>
                </w:rPr>
                <w:t>read</w:t>
              </w:r>
              <w:r w:rsidR="008B58B2" w:rsidRPr="00CF4D69">
                <w:rPr>
                  <w:rStyle w:val="a3"/>
                  <w:rFonts w:ascii="Times New Roman" w:hAnsi="Times New Roman" w:cs="Times New Roman"/>
                  <w:sz w:val="24"/>
                  <w:szCs w:val="24"/>
                  <w:lang w:val="ru-RU"/>
                </w:rPr>
                <w:t>?</w:t>
              </w:r>
              <w:r w:rsidR="008B58B2" w:rsidRPr="00CF4D69">
                <w:rPr>
                  <w:rStyle w:val="a3"/>
                  <w:rFonts w:ascii="Times New Roman" w:hAnsi="Times New Roman" w:cs="Times New Roman"/>
                  <w:sz w:val="24"/>
                  <w:szCs w:val="24"/>
                </w:rPr>
                <w:t>id</w:t>
              </w:r>
              <w:r w:rsidR="008B58B2" w:rsidRPr="00CF4D69">
                <w:rPr>
                  <w:rStyle w:val="a3"/>
                  <w:rFonts w:ascii="Times New Roman" w:hAnsi="Times New Roman" w:cs="Times New Roman"/>
                  <w:sz w:val="24"/>
                  <w:szCs w:val="24"/>
                  <w:lang w:val="ru-RU"/>
                </w:rPr>
                <w:t>=354024</w:t>
              </w:r>
            </w:hyperlink>
            <w:r w:rsidR="008B58B2">
              <w:rPr>
                <w:rFonts w:ascii="Times New Roman" w:hAnsi="Times New Roman" w:cs="Times New Roman"/>
                <w:color w:val="000000"/>
                <w:sz w:val="24"/>
                <w:szCs w:val="24"/>
                <w:lang w:val="ru-RU"/>
              </w:rPr>
              <w:t xml:space="preserve"> </w:t>
            </w:r>
            <w:r w:rsidR="008B58B2" w:rsidRPr="007C72DD">
              <w:rPr>
                <w:lang w:val="ru-RU"/>
              </w:rPr>
              <w:t xml:space="preserve"> </w:t>
            </w:r>
            <w:r w:rsidR="008B58B2" w:rsidRPr="007C72DD">
              <w:rPr>
                <w:rFonts w:ascii="Times New Roman" w:hAnsi="Times New Roman" w:cs="Times New Roman"/>
                <w:color w:val="000000"/>
                <w:sz w:val="24"/>
                <w:szCs w:val="24"/>
                <w:lang w:val="ru-RU"/>
              </w:rPr>
              <w:t>(дата</w:t>
            </w:r>
            <w:r w:rsidR="008B58B2" w:rsidRPr="007C72DD">
              <w:rPr>
                <w:lang w:val="ru-RU"/>
              </w:rPr>
              <w:t xml:space="preserve"> </w:t>
            </w:r>
            <w:r w:rsidR="008B58B2" w:rsidRPr="007C72DD">
              <w:rPr>
                <w:rFonts w:ascii="Times New Roman" w:hAnsi="Times New Roman" w:cs="Times New Roman"/>
                <w:color w:val="000000"/>
                <w:sz w:val="24"/>
                <w:szCs w:val="24"/>
                <w:lang w:val="ru-RU"/>
              </w:rPr>
              <w:t>обращения:</w:t>
            </w:r>
            <w:r w:rsidR="008B58B2" w:rsidRPr="007C72DD">
              <w:rPr>
                <w:lang w:val="ru-RU"/>
              </w:rPr>
              <w:t xml:space="preserve"> </w:t>
            </w:r>
            <w:r w:rsidR="008B58B2" w:rsidRPr="007C72DD">
              <w:rPr>
                <w:rFonts w:ascii="Times New Roman" w:hAnsi="Times New Roman" w:cs="Times New Roman"/>
                <w:color w:val="000000"/>
                <w:sz w:val="24"/>
                <w:szCs w:val="24"/>
                <w:lang w:val="ru-RU"/>
              </w:rPr>
              <w:t>01.09.2020)</w:t>
            </w:r>
          </w:p>
        </w:tc>
      </w:tr>
      <w:tr w:rsidR="00AC612F" w:rsidRPr="00D14631" w14:paraId="41F2C190" w14:textId="77777777" w:rsidTr="008B58B2">
        <w:trPr>
          <w:trHeight w:hRule="exact" w:val="138"/>
        </w:trPr>
        <w:tc>
          <w:tcPr>
            <w:tcW w:w="250" w:type="dxa"/>
          </w:tcPr>
          <w:p w14:paraId="7D4844F2" w14:textId="77777777" w:rsidR="00AC612F" w:rsidRPr="007C72DD" w:rsidRDefault="00AC612F">
            <w:pPr>
              <w:rPr>
                <w:lang w:val="ru-RU"/>
              </w:rPr>
            </w:pPr>
          </w:p>
        </w:tc>
        <w:tc>
          <w:tcPr>
            <w:tcW w:w="1865" w:type="dxa"/>
          </w:tcPr>
          <w:p w14:paraId="5889F51F" w14:textId="77777777" w:rsidR="00AC612F" w:rsidRPr="007C72DD" w:rsidRDefault="00AC612F">
            <w:pPr>
              <w:rPr>
                <w:lang w:val="ru-RU"/>
              </w:rPr>
            </w:pPr>
          </w:p>
        </w:tc>
        <w:tc>
          <w:tcPr>
            <w:tcW w:w="2940" w:type="dxa"/>
          </w:tcPr>
          <w:p w14:paraId="3F8D7C34" w14:textId="77777777" w:rsidR="00AC612F" w:rsidRPr="007C72DD" w:rsidRDefault="00AC612F">
            <w:pPr>
              <w:rPr>
                <w:lang w:val="ru-RU"/>
              </w:rPr>
            </w:pPr>
          </w:p>
        </w:tc>
        <w:tc>
          <w:tcPr>
            <w:tcW w:w="4281" w:type="dxa"/>
          </w:tcPr>
          <w:p w14:paraId="31E2BDD8" w14:textId="77777777" w:rsidR="00AC612F" w:rsidRPr="007C72DD" w:rsidRDefault="00AC612F">
            <w:pPr>
              <w:rPr>
                <w:lang w:val="ru-RU"/>
              </w:rPr>
            </w:pPr>
          </w:p>
        </w:tc>
        <w:tc>
          <w:tcPr>
            <w:tcW w:w="88" w:type="dxa"/>
            <w:gridSpan w:val="2"/>
          </w:tcPr>
          <w:p w14:paraId="6299D0F9" w14:textId="77777777" w:rsidR="00AC612F" w:rsidRPr="007C72DD" w:rsidRDefault="00AC612F">
            <w:pPr>
              <w:rPr>
                <w:lang w:val="ru-RU"/>
              </w:rPr>
            </w:pPr>
          </w:p>
        </w:tc>
      </w:tr>
      <w:tr w:rsidR="00AC612F" w:rsidRPr="00D14631" w14:paraId="14550DF1" w14:textId="77777777" w:rsidTr="008B58B2">
        <w:trPr>
          <w:trHeight w:hRule="exact" w:val="285"/>
        </w:trPr>
        <w:tc>
          <w:tcPr>
            <w:tcW w:w="9424" w:type="dxa"/>
            <w:gridSpan w:val="6"/>
            <w:shd w:val="clear" w:color="000000" w:fill="FFFFFF"/>
            <w:tcMar>
              <w:left w:w="34" w:type="dxa"/>
              <w:right w:w="34" w:type="dxa"/>
            </w:tcMar>
          </w:tcPr>
          <w:p w14:paraId="18F89ABD"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г)</w:t>
            </w:r>
            <w:r w:rsidRPr="007C72DD">
              <w:rPr>
                <w:lang w:val="ru-RU"/>
              </w:rPr>
              <w:t xml:space="preserve"> </w:t>
            </w:r>
            <w:r w:rsidRPr="007C72DD">
              <w:rPr>
                <w:rFonts w:ascii="Times New Roman" w:hAnsi="Times New Roman" w:cs="Times New Roman"/>
                <w:b/>
                <w:color w:val="000000"/>
                <w:sz w:val="24"/>
                <w:szCs w:val="24"/>
                <w:lang w:val="ru-RU"/>
              </w:rPr>
              <w:t>Программное</w:t>
            </w:r>
            <w:r w:rsidRPr="007C72DD">
              <w:rPr>
                <w:lang w:val="ru-RU"/>
              </w:rPr>
              <w:t xml:space="preserve"> </w:t>
            </w:r>
            <w:r w:rsidRPr="007C72DD">
              <w:rPr>
                <w:rFonts w:ascii="Times New Roman" w:hAnsi="Times New Roman" w:cs="Times New Roman"/>
                <w:b/>
                <w:color w:val="000000"/>
                <w:sz w:val="24"/>
                <w:szCs w:val="24"/>
                <w:lang w:val="ru-RU"/>
              </w:rPr>
              <w:t>обеспечение</w:t>
            </w:r>
            <w:r w:rsidRPr="007C72DD">
              <w:rPr>
                <w:lang w:val="ru-RU"/>
              </w:rPr>
              <w:t xml:space="preserve"> </w:t>
            </w:r>
            <w:r w:rsidRPr="007C72DD">
              <w:rPr>
                <w:rFonts w:ascii="Times New Roman" w:hAnsi="Times New Roman" w:cs="Times New Roman"/>
                <w:b/>
                <w:color w:val="000000"/>
                <w:sz w:val="24"/>
                <w:szCs w:val="24"/>
                <w:lang w:val="ru-RU"/>
              </w:rPr>
              <w:t>и</w:t>
            </w:r>
            <w:r w:rsidRPr="007C72DD">
              <w:rPr>
                <w:lang w:val="ru-RU"/>
              </w:rPr>
              <w:t xml:space="preserve"> </w:t>
            </w:r>
            <w:r w:rsidRPr="007C72DD">
              <w:rPr>
                <w:rFonts w:ascii="Times New Roman" w:hAnsi="Times New Roman" w:cs="Times New Roman"/>
                <w:b/>
                <w:color w:val="000000"/>
                <w:sz w:val="24"/>
                <w:szCs w:val="24"/>
                <w:lang w:val="ru-RU"/>
              </w:rPr>
              <w:t>Интернет-ресурсы:</w:t>
            </w:r>
            <w:r w:rsidRPr="007C72DD">
              <w:rPr>
                <w:lang w:val="ru-RU"/>
              </w:rPr>
              <w:t xml:space="preserve"> </w:t>
            </w:r>
          </w:p>
        </w:tc>
      </w:tr>
      <w:tr w:rsidR="00AC612F" w:rsidRPr="00D14631" w14:paraId="32E4958A" w14:textId="77777777" w:rsidTr="008B58B2">
        <w:trPr>
          <w:trHeight w:hRule="exact" w:val="277"/>
        </w:trPr>
        <w:tc>
          <w:tcPr>
            <w:tcW w:w="9424" w:type="dxa"/>
            <w:gridSpan w:val="6"/>
            <w:shd w:val="clear" w:color="000000" w:fill="FFFFFF"/>
            <w:tcMar>
              <w:left w:w="34" w:type="dxa"/>
              <w:right w:w="34" w:type="dxa"/>
            </w:tcMar>
          </w:tcPr>
          <w:p w14:paraId="1E04A2C1" w14:textId="77777777" w:rsidR="00AC612F" w:rsidRPr="007C72DD" w:rsidRDefault="00F307DA">
            <w:pPr>
              <w:spacing w:after="0" w:line="240" w:lineRule="auto"/>
              <w:ind w:firstLine="756"/>
              <w:jc w:val="both"/>
              <w:rPr>
                <w:sz w:val="24"/>
                <w:szCs w:val="24"/>
                <w:lang w:val="ru-RU"/>
              </w:rPr>
            </w:pPr>
            <w:r w:rsidRPr="007C72DD">
              <w:rPr>
                <w:lang w:val="ru-RU"/>
              </w:rPr>
              <w:t xml:space="preserve"> </w:t>
            </w:r>
          </w:p>
        </w:tc>
      </w:tr>
      <w:tr w:rsidR="00AC612F" w:rsidRPr="00D14631" w14:paraId="1B9C919B" w14:textId="77777777" w:rsidTr="008B58B2">
        <w:trPr>
          <w:trHeight w:hRule="exact" w:val="277"/>
        </w:trPr>
        <w:tc>
          <w:tcPr>
            <w:tcW w:w="250" w:type="dxa"/>
          </w:tcPr>
          <w:p w14:paraId="0649974B" w14:textId="77777777" w:rsidR="00AC612F" w:rsidRPr="007C72DD" w:rsidRDefault="00AC612F">
            <w:pPr>
              <w:rPr>
                <w:lang w:val="ru-RU"/>
              </w:rPr>
            </w:pPr>
          </w:p>
        </w:tc>
        <w:tc>
          <w:tcPr>
            <w:tcW w:w="1865" w:type="dxa"/>
          </w:tcPr>
          <w:p w14:paraId="503DC8A6" w14:textId="77777777" w:rsidR="00AC612F" w:rsidRPr="007C72DD" w:rsidRDefault="00AC612F">
            <w:pPr>
              <w:rPr>
                <w:lang w:val="ru-RU"/>
              </w:rPr>
            </w:pPr>
          </w:p>
        </w:tc>
        <w:tc>
          <w:tcPr>
            <w:tcW w:w="2940" w:type="dxa"/>
          </w:tcPr>
          <w:p w14:paraId="6D476F2E" w14:textId="77777777" w:rsidR="00AC612F" w:rsidRPr="007C72DD" w:rsidRDefault="00AC612F">
            <w:pPr>
              <w:rPr>
                <w:lang w:val="ru-RU"/>
              </w:rPr>
            </w:pPr>
          </w:p>
        </w:tc>
        <w:tc>
          <w:tcPr>
            <w:tcW w:w="4281" w:type="dxa"/>
          </w:tcPr>
          <w:p w14:paraId="6881209C" w14:textId="77777777" w:rsidR="00AC612F" w:rsidRPr="007C72DD" w:rsidRDefault="00AC612F">
            <w:pPr>
              <w:rPr>
                <w:lang w:val="ru-RU"/>
              </w:rPr>
            </w:pPr>
          </w:p>
        </w:tc>
        <w:tc>
          <w:tcPr>
            <w:tcW w:w="88" w:type="dxa"/>
            <w:gridSpan w:val="2"/>
          </w:tcPr>
          <w:p w14:paraId="3CCCE5E7" w14:textId="77777777" w:rsidR="00AC612F" w:rsidRPr="007C72DD" w:rsidRDefault="00AC612F">
            <w:pPr>
              <w:rPr>
                <w:lang w:val="ru-RU"/>
              </w:rPr>
            </w:pPr>
          </w:p>
        </w:tc>
      </w:tr>
      <w:tr w:rsidR="00AC612F" w14:paraId="442C76FB" w14:textId="77777777" w:rsidTr="008B58B2">
        <w:trPr>
          <w:trHeight w:hRule="exact" w:val="285"/>
        </w:trPr>
        <w:tc>
          <w:tcPr>
            <w:tcW w:w="9424" w:type="dxa"/>
            <w:gridSpan w:val="6"/>
            <w:shd w:val="clear" w:color="000000" w:fill="FFFFFF"/>
            <w:tcMar>
              <w:left w:w="34" w:type="dxa"/>
              <w:right w:w="34" w:type="dxa"/>
            </w:tcMar>
          </w:tcPr>
          <w:p w14:paraId="608AB41C" w14:textId="77777777" w:rsidR="00AC612F" w:rsidRDefault="00F307DA">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C612F" w14:paraId="41DDD74F" w14:textId="77777777" w:rsidTr="008B58B2">
        <w:trPr>
          <w:trHeight w:hRule="exact" w:val="548"/>
        </w:trPr>
        <w:tc>
          <w:tcPr>
            <w:tcW w:w="250" w:type="dxa"/>
          </w:tcPr>
          <w:p w14:paraId="78DD48BB" w14:textId="77777777" w:rsidR="00AC612F" w:rsidRDefault="00AC612F"/>
        </w:tc>
        <w:tc>
          <w:tcPr>
            <w:tcW w:w="186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C3C2E0F"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BBFE6AB" w14:textId="77777777" w:rsidR="00AC612F" w:rsidRDefault="00F307DA">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C00F334"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gridSpan w:val="2"/>
          </w:tcPr>
          <w:p w14:paraId="2B7EFDDD" w14:textId="77777777" w:rsidR="00AC612F" w:rsidRDefault="00AC612F"/>
        </w:tc>
      </w:tr>
      <w:tr w:rsidR="00AC612F" w14:paraId="6202509E" w14:textId="77777777" w:rsidTr="008B58B2">
        <w:trPr>
          <w:trHeight w:hRule="exact" w:val="7"/>
        </w:trPr>
        <w:tc>
          <w:tcPr>
            <w:tcW w:w="250" w:type="dxa"/>
          </w:tcPr>
          <w:p w14:paraId="7699CB3C" w14:textId="77777777" w:rsidR="00AC612F" w:rsidRDefault="00AC612F"/>
        </w:tc>
        <w:tc>
          <w:tcPr>
            <w:tcW w:w="1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6BF53" w14:textId="77777777" w:rsidR="00AC612F" w:rsidRDefault="00F307D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696D0"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48439" w14:textId="77777777" w:rsidR="00AC612F" w:rsidRDefault="00F307D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gridSpan w:val="2"/>
          </w:tcPr>
          <w:p w14:paraId="3D1176AB" w14:textId="77777777" w:rsidR="00AC612F" w:rsidRDefault="00AC612F"/>
        </w:tc>
      </w:tr>
      <w:tr w:rsidR="00AC612F" w14:paraId="4261F022" w14:textId="77777777" w:rsidTr="008B58B2">
        <w:trPr>
          <w:trHeight w:hRule="exact" w:val="818"/>
        </w:trPr>
        <w:tc>
          <w:tcPr>
            <w:tcW w:w="250" w:type="dxa"/>
          </w:tcPr>
          <w:p w14:paraId="0DDB96B7" w14:textId="77777777" w:rsidR="00AC612F" w:rsidRDefault="00AC612F"/>
        </w:tc>
        <w:tc>
          <w:tcPr>
            <w:tcW w:w="1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1B1BD" w14:textId="77777777" w:rsidR="00AC612F" w:rsidRDefault="00AC612F"/>
        </w:tc>
        <w:tc>
          <w:tcPr>
            <w:tcW w:w="29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C6F88" w14:textId="77777777" w:rsidR="00AC612F" w:rsidRDefault="00AC612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FA660" w14:textId="77777777" w:rsidR="00AC612F" w:rsidRDefault="00AC612F"/>
        </w:tc>
        <w:tc>
          <w:tcPr>
            <w:tcW w:w="88" w:type="dxa"/>
            <w:gridSpan w:val="2"/>
          </w:tcPr>
          <w:p w14:paraId="5A2E6EEA" w14:textId="77777777" w:rsidR="00AC612F" w:rsidRDefault="00AC612F"/>
        </w:tc>
      </w:tr>
      <w:tr w:rsidR="00AC612F" w14:paraId="7F586CF1" w14:textId="77777777" w:rsidTr="008B58B2">
        <w:trPr>
          <w:trHeight w:hRule="exact" w:val="555"/>
        </w:trPr>
        <w:tc>
          <w:tcPr>
            <w:tcW w:w="250" w:type="dxa"/>
          </w:tcPr>
          <w:p w14:paraId="42461C1F" w14:textId="77777777" w:rsidR="00AC612F" w:rsidRDefault="00AC612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1ADF3" w14:textId="77777777" w:rsidR="00AC612F" w:rsidRDefault="00F307D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B1134"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FCE22"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gridSpan w:val="2"/>
          </w:tcPr>
          <w:p w14:paraId="5113CAD0" w14:textId="77777777" w:rsidR="00AC612F" w:rsidRDefault="00AC612F"/>
        </w:tc>
      </w:tr>
      <w:tr w:rsidR="00AC612F" w14:paraId="5347ACF0" w14:textId="77777777" w:rsidTr="008B58B2">
        <w:trPr>
          <w:trHeight w:hRule="exact" w:val="285"/>
        </w:trPr>
        <w:tc>
          <w:tcPr>
            <w:tcW w:w="250" w:type="dxa"/>
          </w:tcPr>
          <w:p w14:paraId="7E586284" w14:textId="77777777" w:rsidR="00AC612F" w:rsidRDefault="00AC612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863A8" w14:textId="77777777" w:rsidR="00AC612F" w:rsidRDefault="00F307DA">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3E7B1" w14:textId="77777777" w:rsidR="00AC612F" w:rsidRDefault="00F307D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C4BF6"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gridSpan w:val="2"/>
          </w:tcPr>
          <w:p w14:paraId="78FB1453" w14:textId="77777777" w:rsidR="00AC612F" w:rsidRDefault="00AC612F"/>
        </w:tc>
      </w:tr>
      <w:tr w:rsidR="00AC612F" w14:paraId="3536E63F" w14:textId="77777777" w:rsidTr="008B58B2">
        <w:trPr>
          <w:trHeight w:hRule="exact" w:val="285"/>
        </w:trPr>
        <w:tc>
          <w:tcPr>
            <w:tcW w:w="250" w:type="dxa"/>
          </w:tcPr>
          <w:p w14:paraId="7FC24588" w14:textId="77777777" w:rsidR="00AC612F" w:rsidRDefault="00AC612F"/>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F26425" w14:textId="77777777" w:rsidR="00AC612F" w:rsidRDefault="00F307D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8D575" w14:textId="77777777" w:rsidR="00AC612F" w:rsidRDefault="00F307D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1A034"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gridSpan w:val="2"/>
          </w:tcPr>
          <w:p w14:paraId="2D0BB54C" w14:textId="77777777" w:rsidR="00AC612F" w:rsidRDefault="00AC612F"/>
        </w:tc>
      </w:tr>
      <w:tr w:rsidR="00AC612F" w14:paraId="177FDF97" w14:textId="77777777" w:rsidTr="008B58B2">
        <w:trPr>
          <w:trHeight w:hRule="exact" w:val="138"/>
        </w:trPr>
        <w:tc>
          <w:tcPr>
            <w:tcW w:w="250" w:type="dxa"/>
          </w:tcPr>
          <w:p w14:paraId="162BDD39" w14:textId="77777777" w:rsidR="00AC612F" w:rsidRDefault="00AC612F"/>
        </w:tc>
        <w:tc>
          <w:tcPr>
            <w:tcW w:w="1865" w:type="dxa"/>
          </w:tcPr>
          <w:p w14:paraId="2BD2A17C" w14:textId="77777777" w:rsidR="00AC612F" w:rsidRDefault="00AC612F"/>
        </w:tc>
        <w:tc>
          <w:tcPr>
            <w:tcW w:w="2940" w:type="dxa"/>
          </w:tcPr>
          <w:p w14:paraId="4A89DA5A" w14:textId="77777777" w:rsidR="00AC612F" w:rsidRDefault="00AC612F"/>
        </w:tc>
        <w:tc>
          <w:tcPr>
            <w:tcW w:w="4281" w:type="dxa"/>
          </w:tcPr>
          <w:p w14:paraId="258A9367" w14:textId="77777777" w:rsidR="00AC612F" w:rsidRDefault="00AC612F"/>
        </w:tc>
        <w:tc>
          <w:tcPr>
            <w:tcW w:w="88" w:type="dxa"/>
            <w:gridSpan w:val="2"/>
          </w:tcPr>
          <w:p w14:paraId="50458EB0" w14:textId="77777777" w:rsidR="00AC612F" w:rsidRDefault="00AC612F"/>
        </w:tc>
      </w:tr>
      <w:tr w:rsidR="00AC612F" w:rsidRPr="00D14631" w14:paraId="7216E20C" w14:textId="77777777" w:rsidTr="008B58B2">
        <w:trPr>
          <w:trHeight w:hRule="exact" w:val="285"/>
        </w:trPr>
        <w:tc>
          <w:tcPr>
            <w:tcW w:w="9424" w:type="dxa"/>
            <w:gridSpan w:val="6"/>
            <w:shd w:val="clear" w:color="000000" w:fill="FFFFFF"/>
            <w:tcMar>
              <w:left w:w="34" w:type="dxa"/>
              <w:right w:w="34" w:type="dxa"/>
            </w:tcMar>
          </w:tcPr>
          <w:p w14:paraId="1FB15BAE"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Профессиональные</w:t>
            </w:r>
            <w:r w:rsidRPr="007C72DD">
              <w:rPr>
                <w:lang w:val="ru-RU"/>
              </w:rPr>
              <w:t xml:space="preserve"> </w:t>
            </w:r>
            <w:r w:rsidRPr="007C72DD">
              <w:rPr>
                <w:rFonts w:ascii="Times New Roman" w:hAnsi="Times New Roman" w:cs="Times New Roman"/>
                <w:b/>
                <w:color w:val="000000"/>
                <w:sz w:val="24"/>
                <w:szCs w:val="24"/>
                <w:lang w:val="ru-RU"/>
              </w:rPr>
              <w:t>базы</w:t>
            </w:r>
            <w:r w:rsidRPr="007C72DD">
              <w:rPr>
                <w:lang w:val="ru-RU"/>
              </w:rPr>
              <w:t xml:space="preserve"> </w:t>
            </w:r>
            <w:r w:rsidRPr="007C72DD">
              <w:rPr>
                <w:rFonts w:ascii="Times New Roman" w:hAnsi="Times New Roman" w:cs="Times New Roman"/>
                <w:b/>
                <w:color w:val="000000"/>
                <w:sz w:val="24"/>
                <w:szCs w:val="24"/>
                <w:lang w:val="ru-RU"/>
              </w:rPr>
              <w:t>данных</w:t>
            </w:r>
            <w:r w:rsidRPr="007C72DD">
              <w:rPr>
                <w:lang w:val="ru-RU"/>
              </w:rPr>
              <w:t xml:space="preserve"> </w:t>
            </w:r>
            <w:r w:rsidRPr="007C72DD">
              <w:rPr>
                <w:rFonts w:ascii="Times New Roman" w:hAnsi="Times New Roman" w:cs="Times New Roman"/>
                <w:b/>
                <w:color w:val="000000"/>
                <w:sz w:val="24"/>
                <w:szCs w:val="24"/>
                <w:lang w:val="ru-RU"/>
              </w:rPr>
              <w:t>и</w:t>
            </w:r>
            <w:r w:rsidRPr="007C72DD">
              <w:rPr>
                <w:lang w:val="ru-RU"/>
              </w:rPr>
              <w:t xml:space="preserve"> </w:t>
            </w:r>
            <w:r w:rsidRPr="007C72DD">
              <w:rPr>
                <w:rFonts w:ascii="Times New Roman" w:hAnsi="Times New Roman" w:cs="Times New Roman"/>
                <w:b/>
                <w:color w:val="000000"/>
                <w:sz w:val="24"/>
                <w:szCs w:val="24"/>
                <w:lang w:val="ru-RU"/>
              </w:rPr>
              <w:t>информационные</w:t>
            </w:r>
            <w:r w:rsidRPr="007C72DD">
              <w:rPr>
                <w:lang w:val="ru-RU"/>
              </w:rPr>
              <w:t xml:space="preserve"> </w:t>
            </w:r>
            <w:r w:rsidRPr="007C72DD">
              <w:rPr>
                <w:rFonts w:ascii="Times New Roman" w:hAnsi="Times New Roman" w:cs="Times New Roman"/>
                <w:b/>
                <w:color w:val="000000"/>
                <w:sz w:val="24"/>
                <w:szCs w:val="24"/>
                <w:lang w:val="ru-RU"/>
              </w:rPr>
              <w:t>справочные</w:t>
            </w:r>
            <w:r w:rsidRPr="007C72DD">
              <w:rPr>
                <w:lang w:val="ru-RU"/>
              </w:rPr>
              <w:t xml:space="preserve"> </w:t>
            </w:r>
            <w:r w:rsidRPr="007C72DD">
              <w:rPr>
                <w:rFonts w:ascii="Times New Roman" w:hAnsi="Times New Roman" w:cs="Times New Roman"/>
                <w:b/>
                <w:color w:val="000000"/>
                <w:sz w:val="24"/>
                <w:szCs w:val="24"/>
                <w:lang w:val="ru-RU"/>
              </w:rPr>
              <w:t>системы</w:t>
            </w:r>
            <w:r w:rsidRPr="007C72DD">
              <w:rPr>
                <w:lang w:val="ru-RU"/>
              </w:rPr>
              <w:t xml:space="preserve"> </w:t>
            </w:r>
          </w:p>
        </w:tc>
      </w:tr>
      <w:tr w:rsidR="00AC612F" w14:paraId="4A88E299" w14:textId="77777777" w:rsidTr="008B58B2">
        <w:trPr>
          <w:trHeight w:hRule="exact" w:val="270"/>
        </w:trPr>
        <w:tc>
          <w:tcPr>
            <w:tcW w:w="250" w:type="dxa"/>
          </w:tcPr>
          <w:p w14:paraId="72EADD45" w14:textId="77777777" w:rsidR="00AC612F" w:rsidRPr="007C72DD" w:rsidRDefault="00AC612F">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7378419"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7D37970" w14:textId="77777777" w:rsidR="00AC612F" w:rsidRDefault="00F307DA">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gridSpan w:val="2"/>
          </w:tcPr>
          <w:p w14:paraId="36E6AD08" w14:textId="77777777" w:rsidR="00AC612F" w:rsidRDefault="00AC612F"/>
        </w:tc>
      </w:tr>
      <w:tr w:rsidR="00AC612F" w14:paraId="2F03D7EE" w14:textId="77777777" w:rsidTr="008B58B2">
        <w:trPr>
          <w:trHeight w:hRule="exact" w:val="14"/>
        </w:trPr>
        <w:tc>
          <w:tcPr>
            <w:tcW w:w="250" w:type="dxa"/>
          </w:tcPr>
          <w:p w14:paraId="0069E77F" w14:textId="77777777" w:rsidR="00AC612F" w:rsidRDefault="00AC612F"/>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2936D" w14:textId="77777777" w:rsidR="00AC612F" w:rsidRPr="007C72DD" w:rsidRDefault="00F307DA">
            <w:pPr>
              <w:spacing w:after="0" w:line="240" w:lineRule="auto"/>
              <w:jc w:val="both"/>
              <w:rPr>
                <w:sz w:val="24"/>
                <w:szCs w:val="24"/>
                <w:lang w:val="ru-RU"/>
              </w:rPr>
            </w:pPr>
            <w:r w:rsidRPr="007C72DD">
              <w:rPr>
                <w:rFonts w:ascii="Times New Roman" w:hAnsi="Times New Roman" w:cs="Times New Roman"/>
                <w:color w:val="000000"/>
                <w:sz w:val="24"/>
                <w:szCs w:val="24"/>
                <w:lang w:val="ru-RU"/>
              </w:rPr>
              <w:t>Электронная</w:t>
            </w:r>
            <w:r w:rsidRPr="007C72DD">
              <w:rPr>
                <w:lang w:val="ru-RU"/>
              </w:rPr>
              <w:t xml:space="preserve"> </w:t>
            </w:r>
            <w:r w:rsidRPr="007C72DD">
              <w:rPr>
                <w:rFonts w:ascii="Times New Roman" w:hAnsi="Times New Roman" w:cs="Times New Roman"/>
                <w:color w:val="000000"/>
                <w:sz w:val="24"/>
                <w:szCs w:val="24"/>
                <w:lang w:val="ru-RU"/>
              </w:rPr>
              <w:t>база</w:t>
            </w:r>
            <w:r w:rsidRPr="007C72DD">
              <w:rPr>
                <w:lang w:val="ru-RU"/>
              </w:rPr>
              <w:t xml:space="preserve"> </w:t>
            </w:r>
            <w:r w:rsidRPr="007C72DD">
              <w:rPr>
                <w:rFonts w:ascii="Times New Roman" w:hAnsi="Times New Roman" w:cs="Times New Roman"/>
                <w:color w:val="000000"/>
                <w:sz w:val="24"/>
                <w:szCs w:val="24"/>
                <w:lang w:val="ru-RU"/>
              </w:rPr>
              <w:t>периодических</w:t>
            </w:r>
            <w:r w:rsidRPr="007C72DD">
              <w:rPr>
                <w:lang w:val="ru-RU"/>
              </w:rPr>
              <w:t xml:space="preserve"> </w:t>
            </w:r>
            <w:r w:rsidRPr="007C72DD">
              <w:rPr>
                <w:rFonts w:ascii="Times New Roman" w:hAnsi="Times New Roman" w:cs="Times New Roman"/>
                <w:color w:val="000000"/>
                <w:sz w:val="24"/>
                <w:szCs w:val="24"/>
                <w:lang w:val="ru-RU"/>
              </w:rPr>
              <w:t>изданий</w:t>
            </w:r>
            <w:r w:rsidRPr="007C72DD">
              <w:rPr>
                <w:lang w:val="ru-RU"/>
              </w:rPr>
              <w:t xml:space="preserve"> </w:t>
            </w:r>
            <w:r>
              <w:rPr>
                <w:rFonts w:ascii="Times New Roman" w:hAnsi="Times New Roman" w:cs="Times New Roman"/>
                <w:color w:val="000000"/>
                <w:sz w:val="24"/>
                <w:szCs w:val="24"/>
              </w:rPr>
              <w:t>East</w:t>
            </w:r>
            <w:r w:rsidRPr="007C72DD">
              <w:rPr>
                <w:lang w:val="ru-RU"/>
              </w:rPr>
              <w:t xml:space="preserve"> </w:t>
            </w:r>
            <w:r>
              <w:rPr>
                <w:rFonts w:ascii="Times New Roman" w:hAnsi="Times New Roman" w:cs="Times New Roman"/>
                <w:color w:val="000000"/>
                <w:sz w:val="24"/>
                <w:szCs w:val="24"/>
              </w:rPr>
              <w:t>View</w:t>
            </w:r>
            <w:r w:rsidRPr="007C72DD">
              <w:rPr>
                <w:lang w:val="ru-RU"/>
              </w:rPr>
              <w:t xml:space="preserve"> </w:t>
            </w:r>
            <w:r>
              <w:rPr>
                <w:rFonts w:ascii="Times New Roman" w:hAnsi="Times New Roman" w:cs="Times New Roman"/>
                <w:color w:val="000000"/>
                <w:sz w:val="24"/>
                <w:szCs w:val="24"/>
              </w:rPr>
              <w:t>Information</w:t>
            </w:r>
            <w:r w:rsidRPr="007C72DD">
              <w:rPr>
                <w:lang w:val="ru-RU"/>
              </w:rPr>
              <w:t xml:space="preserve"> </w:t>
            </w:r>
            <w:r>
              <w:rPr>
                <w:rFonts w:ascii="Times New Roman" w:hAnsi="Times New Roman" w:cs="Times New Roman"/>
                <w:color w:val="000000"/>
                <w:sz w:val="24"/>
                <w:szCs w:val="24"/>
              </w:rPr>
              <w:t>Services</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ООО</w:t>
            </w:r>
            <w:r w:rsidRPr="007C72DD">
              <w:rPr>
                <w:lang w:val="ru-RU"/>
              </w:rPr>
              <w:t xml:space="preserve"> </w:t>
            </w:r>
            <w:r w:rsidRPr="007C72DD">
              <w:rPr>
                <w:rFonts w:ascii="Times New Roman" w:hAnsi="Times New Roman" w:cs="Times New Roman"/>
                <w:color w:val="000000"/>
                <w:sz w:val="24"/>
                <w:szCs w:val="24"/>
                <w:lang w:val="ru-RU"/>
              </w:rPr>
              <w:t>«ИВИС»</w:t>
            </w:r>
            <w:r w:rsidRPr="007C72DD">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EC7D2"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8" w:type="dxa"/>
            <w:gridSpan w:val="2"/>
          </w:tcPr>
          <w:p w14:paraId="77847184" w14:textId="77777777" w:rsidR="00AC612F" w:rsidRDefault="00AC612F"/>
        </w:tc>
      </w:tr>
      <w:tr w:rsidR="00AC612F" w14:paraId="34695693" w14:textId="77777777" w:rsidTr="008B58B2">
        <w:trPr>
          <w:trHeight w:hRule="exact" w:val="540"/>
        </w:trPr>
        <w:tc>
          <w:tcPr>
            <w:tcW w:w="250" w:type="dxa"/>
          </w:tcPr>
          <w:p w14:paraId="417F8C6B" w14:textId="77777777" w:rsidR="00AC612F" w:rsidRDefault="00AC612F"/>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ABF3C" w14:textId="77777777" w:rsidR="00AC612F" w:rsidRDefault="00AC612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73CE2" w14:textId="77777777" w:rsidR="00AC612F" w:rsidRDefault="00AC612F"/>
        </w:tc>
        <w:tc>
          <w:tcPr>
            <w:tcW w:w="88" w:type="dxa"/>
            <w:gridSpan w:val="2"/>
          </w:tcPr>
          <w:p w14:paraId="7B778D01" w14:textId="77777777" w:rsidR="00AC612F" w:rsidRDefault="00AC612F"/>
        </w:tc>
      </w:tr>
      <w:tr w:rsidR="00AC612F" w14:paraId="215764D7" w14:textId="77777777" w:rsidTr="008B58B2">
        <w:trPr>
          <w:trHeight w:hRule="exact" w:val="826"/>
        </w:trPr>
        <w:tc>
          <w:tcPr>
            <w:tcW w:w="250" w:type="dxa"/>
          </w:tcPr>
          <w:p w14:paraId="482B1EF1"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EDFB7" w14:textId="77777777" w:rsidR="00AC612F" w:rsidRPr="007C72DD" w:rsidRDefault="00F307DA">
            <w:pPr>
              <w:spacing w:after="0" w:line="240" w:lineRule="auto"/>
              <w:jc w:val="both"/>
              <w:rPr>
                <w:sz w:val="24"/>
                <w:szCs w:val="24"/>
                <w:lang w:val="ru-RU"/>
              </w:rPr>
            </w:pPr>
            <w:r w:rsidRPr="007C72DD">
              <w:rPr>
                <w:rFonts w:ascii="Times New Roman" w:hAnsi="Times New Roman" w:cs="Times New Roman"/>
                <w:color w:val="000000"/>
                <w:sz w:val="24"/>
                <w:szCs w:val="24"/>
                <w:lang w:val="ru-RU"/>
              </w:rPr>
              <w:t>Национальная</w:t>
            </w:r>
            <w:r w:rsidRPr="007C72DD">
              <w:rPr>
                <w:lang w:val="ru-RU"/>
              </w:rPr>
              <w:t xml:space="preserve"> </w:t>
            </w:r>
            <w:r w:rsidRPr="007C72DD">
              <w:rPr>
                <w:rFonts w:ascii="Times New Roman" w:hAnsi="Times New Roman" w:cs="Times New Roman"/>
                <w:color w:val="000000"/>
                <w:sz w:val="24"/>
                <w:szCs w:val="24"/>
                <w:lang w:val="ru-RU"/>
              </w:rPr>
              <w:t>информационно-аналитическая</w:t>
            </w:r>
            <w:r w:rsidRPr="007C72DD">
              <w:rPr>
                <w:lang w:val="ru-RU"/>
              </w:rPr>
              <w:t xml:space="preserve"> </w:t>
            </w:r>
            <w:r w:rsidRPr="007C72DD">
              <w:rPr>
                <w:rFonts w:ascii="Times New Roman" w:hAnsi="Times New Roman" w:cs="Times New Roman"/>
                <w:color w:val="000000"/>
                <w:sz w:val="24"/>
                <w:szCs w:val="24"/>
                <w:lang w:val="ru-RU"/>
              </w:rPr>
              <w:t>система</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Российский</w:t>
            </w:r>
            <w:r w:rsidRPr="007C72DD">
              <w:rPr>
                <w:lang w:val="ru-RU"/>
              </w:rPr>
              <w:t xml:space="preserve"> </w:t>
            </w:r>
            <w:r w:rsidRPr="007C72DD">
              <w:rPr>
                <w:rFonts w:ascii="Times New Roman" w:hAnsi="Times New Roman" w:cs="Times New Roman"/>
                <w:color w:val="000000"/>
                <w:sz w:val="24"/>
                <w:szCs w:val="24"/>
                <w:lang w:val="ru-RU"/>
              </w:rPr>
              <w:t>индекс</w:t>
            </w:r>
            <w:r w:rsidRPr="007C72DD">
              <w:rPr>
                <w:lang w:val="ru-RU"/>
              </w:rPr>
              <w:t xml:space="preserve"> </w:t>
            </w:r>
            <w:r w:rsidRPr="007C72DD">
              <w:rPr>
                <w:rFonts w:ascii="Times New Roman" w:hAnsi="Times New Roman" w:cs="Times New Roman"/>
                <w:color w:val="000000"/>
                <w:sz w:val="24"/>
                <w:szCs w:val="24"/>
                <w:lang w:val="ru-RU"/>
              </w:rPr>
              <w:t>научного</w:t>
            </w:r>
            <w:r w:rsidRPr="007C72DD">
              <w:rPr>
                <w:lang w:val="ru-RU"/>
              </w:rPr>
              <w:t xml:space="preserve"> </w:t>
            </w:r>
            <w:r w:rsidRPr="007C72DD">
              <w:rPr>
                <w:rFonts w:ascii="Times New Roman" w:hAnsi="Times New Roman" w:cs="Times New Roman"/>
                <w:color w:val="000000"/>
                <w:sz w:val="24"/>
                <w:szCs w:val="24"/>
                <w:lang w:val="ru-RU"/>
              </w:rPr>
              <w:t>цитирования</w:t>
            </w:r>
            <w:r w:rsidRPr="007C72DD">
              <w:rPr>
                <w:lang w:val="ru-RU"/>
              </w:rPr>
              <w:t xml:space="preserve"> </w:t>
            </w:r>
            <w:r w:rsidRPr="007C72DD">
              <w:rPr>
                <w:rFonts w:ascii="Times New Roman" w:hAnsi="Times New Roman" w:cs="Times New Roman"/>
                <w:color w:val="000000"/>
                <w:sz w:val="24"/>
                <w:szCs w:val="24"/>
                <w:lang w:val="ru-RU"/>
              </w:rPr>
              <w:t>(РИНЦ)</w:t>
            </w:r>
            <w:r w:rsidRPr="007C72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932FE"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8" w:type="dxa"/>
            <w:gridSpan w:val="2"/>
          </w:tcPr>
          <w:p w14:paraId="0A560701" w14:textId="77777777" w:rsidR="00AC612F" w:rsidRDefault="00AC612F"/>
        </w:tc>
      </w:tr>
      <w:tr w:rsidR="00AC612F" w14:paraId="0A743420" w14:textId="77777777" w:rsidTr="008B58B2">
        <w:trPr>
          <w:trHeight w:hRule="exact" w:val="555"/>
        </w:trPr>
        <w:tc>
          <w:tcPr>
            <w:tcW w:w="250" w:type="dxa"/>
          </w:tcPr>
          <w:p w14:paraId="30C45DC7"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E74AE" w14:textId="77777777" w:rsidR="00AC612F" w:rsidRPr="007C72DD" w:rsidRDefault="00F307DA">
            <w:pPr>
              <w:spacing w:after="0" w:line="240" w:lineRule="auto"/>
              <w:jc w:val="both"/>
              <w:rPr>
                <w:sz w:val="24"/>
                <w:szCs w:val="24"/>
                <w:lang w:val="ru-RU"/>
              </w:rPr>
            </w:pPr>
            <w:r w:rsidRPr="007C72DD">
              <w:rPr>
                <w:rFonts w:ascii="Times New Roman" w:hAnsi="Times New Roman" w:cs="Times New Roman"/>
                <w:color w:val="000000"/>
                <w:sz w:val="24"/>
                <w:szCs w:val="24"/>
                <w:lang w:val="ru-RU"/>
              </w:rPr>
              <w:t>Поисковая</w:t>
            </w:r>
            <w:r w:rsidRPr="007C72DD">
              <w:rPr>
                <w:lang w:val="ru-RU"/>
              </w:rPr>
              <w:t xml:space="preserve"> </w:t>
            </w:r>
            <w:r w:rsidRPr="007C72DD">
              <w:rPr>
                <w:rFonts w:ascii="Times New Roman" w:hAnsi="Times New Roman" w:cs="Times New Roman"/>
                <w:color w:val="000000"/>
                <w:sz w:val="24"/>
                <w:szCs w:val="24"/>
                <w:lang w:val="ru-RU"/>
              </w:rPr>
              <w:t>система</w:t>
            </w:r>
            <w:r w:rsidRPr="007C72DD">
              <w:rPr>
                <w:lang w:val="ru-RU"/>
              </w:rPr>
              <w:t xml:space="preserve"> </w:t>
            </w:r>
            <w:r w:rsidRPr="007C72DD">
              <w:rPr>
                <w:rFonts w:ascii="Times New Roman" w:hAnsi="Times New Roman" w:cs="Times New Roman"/>
                <w:color w:val="000000"/>
                <w:sz w:val="24"/>
                <w:szCs w:val="24"/>
                <w:lang w:val="ru-RU"/>
              </w:rPr>
              <w:t>Академия</w:t>
            </w:r>
            <w:r w:rsidRPr="007C72DD">
              <w:rPr>
                <w:lang w:val="ru-RU"/>
              </w:rPr>
              <w:t xml:space="preserve"> </w:t>
            </w:r>
            <w:r>
              <w:rPr>
                <w:rFonts w:ascii="Times New Roman" w:hAnsi="Times New Roman" w:cs="Times New Roman"/>
                <w:color w:val="000000"/>
                <w:sz w:val="24"/>
                <w:szCs w:val="24"/>
              </w:rPr>
              <w:t>Google</w:t>
            </w:r>
            <w:r w:rsidRPr="007C72DD">
              <w:rPr>
                <w:lang w:val="ru-RU"/>
              </w:rPr>
              <w:t xml:space="preserve"> </w:t>
            </w:r>
            <w:r w:rsidRPr="007C72D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C72DD">
              <w:rPr>
                <w:lang w:val="ru-RU"/>
              </w:rPr>
              <w:t xml:space="preserve"> </w:t>
            </w:r>
            <w:r>
              <w:rPr>
                <w:rFonts w:ascii="Times New Roman" w:hAnsi="Times New Roman" w:cs="Times New Roman"/>
                <w:color w:val="000000"/>
                <w:sz w:val="24"/>
                <w:szCs w:val="24"/>
              </w:rPr>
              <w:t>Scholar</w:t>
            </w:r>
            <w:r w:rsidRPr="007C72DD">
              <w:rPr>
                <w:rFonts w:ascii="Times New Roman" w:hAnsi="Times New Roman" w:cs="Times New Roman"/>
                <w:color w:val="000000"/>
                <w:sz w:val="24"/>
                <w:szCs w:val="24"/>
                <w:lang w:val="ru-RU"/>
              </w:rPr>
              <w:t>)</w:t>
            </w:r>
            <w:r w:rsidRPr="007C72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F2BCC"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8" w:type="dxa"/>
            <w:gridSpan w:val="2"/>
          </w:tcPr>
          <w:p w14:paraId="30A0233A" w14:textId="77777777" w:rsidR="00AC612F" w:rsidRDefault="00AC612F"/>
        </w:tc>
      </w:tr>
      <w:tr w:rsidR="00AC612F" w14:paraId="5741FEED" w14:textId="77777777" w:rsidTr="008B58B2">
        <w:trPr>
          <w:trHeight w:hRule="exact" w:val="555"/>
        </w:trPr>
        <w:tc>
          <w:tcPr>
            <w:tcW w:w="250" w:type="dxa"/>
          </w:tcPr>
          <w:p w14:paraId="2700711D"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035EF" w14:textId="77777777" w:rsidR="00AC612F" w:rsidRPr="007C72DD" w:rsidRDefault="00F307DA">
            <w:pPr>
              <w:spacing w:after="0" w:line="240" w:lineRule="auto"/>
              <w:jc w:val="both"/>
              <w:rPr>
                <w:sz w:val="24"/>
                <w:szCs w:val="24"/>
                <w:lang w:val="ru-RU"/>
              </w:rPr>
            </w:pPr>
            <w:r w:rsidRPr="007C72DD">
              <w:rPr>
                <w:rFonts w:ascii="Times New Roman" w:hAnsi="Times New Roman" w:cs="Times New Roman"/>
                <w:color w:val="000000"/>
                <w:sz w:val="24"/>
                <w:szCs w:val="24"/>
                <w:lang w:val="ru-RU"/>
              </w:rPr>
              <w:t>Информационная</w:t>
            </w:r>
            <w:r w:rsidRPr="007C72DD">
              <w:rPr>
                <w:lang w:val="ru-RU"/>
              </w:rPr>
              <w:t xml:space="preserve"> </w:t>
            </w:r>
            <w:r w:rsidRPr="007C72DD">
              <w:rPr>
                <w:rFonts w:ascii="Times New Roman" w:hAnsi="Times New Roman" w:cs="Times New Roman"/>
                <w:color w:val="000000"/>
                <w:sz w:val="24"/>
                <w:szCs w:val="24"/>
                <w:lang w:val="ru-RU"/>
              </w:rPr>
              <w:t>система</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Единое</w:t>
            </w:r>
            <w:r w:rsidRPr="007C72DD">
              <w:rPr>
                <w:lang w:val="ru-RU"/>
              </w:rPr>
              <w:t xml:space="preserve"> </w:t>
            </w:r>
            <w:r w:rsidRPr="007C72DD">
              <w:rPr>
                <w:rFonts w:ascii="Times New Roman" w:hAnsi="Times New Roman" w:cs="Times New Roman"/>
                <w:color w:val="000000"/>
                <w:sz w:val="24"/>
                <w:szCs w:val="24"/>
                <w:lang w:val="ru-RU"/>
              </w:rPr>
              <w:t>окно</w:t>
            </w:r>
            <w:r w:rsidRPr="007C72DD">
              <w:rPr>
                <w:lang w:val="ru-RU"/>
              </w:rPr>
              <w:t xml:space="preserve"> </w:t>
            </w:r>
            <w:r w:rsidRPr="007C72DD">
              <w:rPr>
                <w:rFonts w:ascii="Times New Roman" w:hAnsi="Times New Roman" w:cs="Times New Roman"/>
                <w:color w:val="000000"/>
                <w:sz w:val="24"/>
                <w:szCs w:val="24"/>
                <w:lang w:val="ru-RU"/>
              </w:rPr>
              <w:t>доступа</w:t>
            </w:r>
            <w:r w:rsidRPr="007C72DD">
              <w:rPr>
                <w:lang w:val="ru-RU"/>
              </w:rPr>
              <w:t xml:space="preserve"> </w:t>
            </w:r>
            <w:r w:rsidRPr="007C72DD">
              <w:rPr>
                <w:rFonts w:ascii="Times New Roman" w:hAnsi="Times New Roman" w:cs="Times New Roman"/>
                <w:color w:val="000000"/>
                <w:sz w:val="24"/>
                <w:szCs w:val="24"/>
                <w:lang w:val="ru-RU"/>
              </w:rPr>
              <w:t>к</w:t>
            </w:r>
            <w:r w:rsidRPr="007C72DD">
              <w:rPr>
                <w:lang w:val="ru-RU"/>
              </w:rPr>
              <w:t xml:space="preserve"> </w:t>
            </w:r>
            <w:r w:rsidRPr="007C72DD">
              <w:rPr>
                <w:rFonts w:ascii="Times New Roman" w:hAnsi="Times New Roman" w:cs="Times New Roman"/>
                <w:color w:val="000000"/>
                <w:sz w:val="24"/>
                <w:szCs w:val="24"/>
                <w:lang w:val="ru-RU"/>
              </w:rPr>
              <w:t>информационным</w:t>
            </w:r>
            <w:r w:rsidRPr="007C72DD">
              <w:rPr>
                <w:lang w:val="ru-RU"/>
              </w:rPr>
              <w:t xml:space="preserve"> </w:t>
            </w:r>
            <w:r w:rsidRPr="007C72DD">
              <w:rPr>
                <w:rFonts w:ascii="Times New Roman" w:hAnsi="Times New Roman" w:cs="Times New Roman"/>
                <w:color w:val="000000"/>
                <w:sz w:val="24"/>
                <w:szCs w:val="24"/>
                <w:lang w:val="ru-RU"/>
              </w:rPr>
              <w:t>ресурсам</w:t>
            </w:r>
            <w:r w:rsidRPr="007C72D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1E7D8"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8" w:type="dxa"/>
            <w:gridSpan w:val="2"/>
          </w:tcPr>
          <w:p w14:paraId="35C81107" w14:textId="77777777" w:rsidR="00AC612F" w:rsidRDefault="00AC612F"/>
        </w:tc>
      </w:tr>
      <w:tr w:rsidR="00AC612F" w14:paraId="05528547" w14:textId="77777777" w:rsidTr="008B58B2">
        <w:trPr>
          <w:trHeight w:hRule="exact" w:val="555"/>
        </w:trPr>
        <w:tc>
          <w:tcPr>
            <w:tcW w:w="250" w:type="dxa"/>
          </w:tcPr>
          <w:p w14:paraId="19DDAB95"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C32AA" w14:textId="77777777" w:rsidR="00AC612F" w:rsidRDefault="00F307DA">
            <w:pPr>
              <w:spacing w:after="0" w:line="240" w:lineRule="auto"/>
              <w:jc w:val="both"/>
              <w:rPr>
                <w:sz w:val="24"/>
                <w:szCs w:val="24"/>
              </w:rPr>
            </w:pPr>
            <w:r w:rsidRPr="007C72DD">
              <w:rPr>
                <w:rFonts w:ascii="Times New Roman" w:hAnsi="Times New Roman" w:cs="Times New Roman"/>
                <w:color w:val="000000"/>
                <w:sz w:val="24"/>
                <w:szCs w:val="24"/>
                <w:lang w:val="ru-RU"/>
              </w:rPr>
              <w:t>Электронные</w:t>
            </w:r>
            <w:r w:rsidRPr="007C72DD">
              <w:rPr>
                <w:lang w:val="ru-RU"/>
              </w:rPr>
              <w:t xml:space="preserve"> </w:t>
            </w:r>
            <w:r w:rsidRPr="007C72DD">
              <w:rPr>
                <w:rFonts w:ascii="Times New Roman" w:hAnsi="Times New Roman" w:cs="Times New Roman"/>
                <w:color w:val="000000"/>
                <w:sz w:val="24"/>
                <w:szCs w:val="24"/>
                <w:lang w:val="ru-RU"/>
              </w:rPr>
              <w:t>ресурсы</w:t>
            </w:r>
            <w:r w:rsidRPr="007C72DD">
              <w:rPr>
                <w:lang w:val="ru-RU"/>
              </w:rPr>
              <w:t xml:space="preserve"> </w:t>
            </w:r>
            <w:r w:rsidRPr="007C72DD">
              <w:rPr>
                <w:rFonts w:ascii="Times New Roman" w:hAnsi="Times New Roman" w:cs="Times New Roman"/>
                <w:color w:val="000000"/>
                <w:sz w:val="24"/>
                <w:szCs w:val="24"/>
                <w:lang w:val="ru-RU"/>
              </w:rPr>
              <w:t>библиотеки</w:t>
            </w:r>
            <w:r w:rsidRPr="007C72DD">
              <w:rPr>
                <w:lang w:val="ru-RU"/>
              </w:rPr>
              <w:t xml:space="preserve"> </w:t>
            </w:r>
            <w:r w:rsidRPr="007C72DD">
              <w:rPr>
                <w:rFonts w:ascii="Times New Roman" w:hAnsi="Times New Roman" w:cs="Times New Roman"/>
                <w:color w:val="000000"/>
                <w:sz w:val="24"/>
                <w:szCs w:val="24"/>
                <w:lang w:val="ru-RU"/>
              </w:rPr>
              <w:t>МГТУ</w:t>
            </w:r>
            <w:r w:rsidRPr="007C72DD">
              <w:rPr>
                <w:lang w:val="ru-RU"/>
              </w:rPr>
              <w:t xml:space="preserve"> </w:t>
            </w:r>
            <w:r w:rsidRPr="007C72DD">
              <w:rPr>
                <w:rFonts w:ascii="Times New Roman" w:hAnsi="Times New Roman" w:cs="Times New Roman"/>
                <w:color w:val="000000"/>
                <w:sz w:val="24"/>
                <w:szCs w:val="24"/>
                <w:lang w:val="ru-RU"/>
              </w:rPr>
              <w:t>им.</w:t>
            </w:r>
            <w:r w:rsidRPr="007C72D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0A529"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8" w:type="dxa"/>
            <w:gridSpan w:val="2"/>
          </w:tcPr>
          <w:p w14:paraId="2ECCE3F9" w14:textId="77777777" w:rsidR="00AC612F" w:rsidRDefault="00AC612F"/>
        </w:tc>
      </w:tr>
      <w:tr w:rsidR="00AC612F" w14:paraId="2191595B" w14:textId="77777777" w:rsidTr="008B58B2">
        <w:trPr>
          <w:trHeight w:hRule="exact" w:val="555"/>
        </w:trPr>
        <w:tc>
          <w:tcPr>
            <w:tcW w:w="250" w:type="dxa"/>
          </w:tcPr>
          <w:p w14:paraId="49CFA2A6"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F9A70" w14:textId="77777777" w:rsidR="00AC612F" w:rsidRDefault="00F307DA">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49640"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88" w:type="dxa"/>
            <w:gridSpan w:val="2"/>
          </w:tcPr>
          <w:p w14:paraId="7834EDBD" w14:textId="77777777" w:rsidR="00AC612F" w:rsidRDefault="00AC612F"/>
        </w:tc>
      </w:tr>
      <w:tr w:rsidR="00AC612F" w14:paraId="4EC16E95" w14:textId="77777777" w:rsidTr="008B58B2">
        <w:trPr>
          <w:trHeight w:hRule="exact" w:val="555"/>
        </w:trPr>
        <w:tc>
          <w:tcPr>
            <w:tcW w:w="250" w:type="dxa"/>
          </w:tcPr>
          <w:p w14:paraId="601DCEE6"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73B66" w14:textId="77777777" w:rsidR="00AC612F" w:rsidRDefault="00F307DA">
            <w:pPr>
              <w:spacing w:after="0" w:line="240" w:lineRule="auto"/>
              <w:jc w:val="both"/>
              <w:rPr>
                <w:sz w:val="24"/>
                <w:szCs w:val="24"/>
              </w:rPr>
            </w:pPr>
            <w:r w:rsidRPr="007C72DD">
              <w:rPr>
                <w:rFonts w:ascii="Times New Roman" w:hAnsi="Times New Roman" w:cs="Times New Roman"/>
                <w:color w:val="000000"/>
                <w:sz w:val="24"/>
                <w:szCs w:val="24"/>
                <w:lang w:val="ru-RU"/>
              </w:rPr>
              <w:t>Федеральный</w:t>
            </w:r>
            <w:r w:rsidRPr="007C72DD">
              <w:rPr>
                <w:lang w:val="ru-RU"/>
              </w:rPr>
              <w:t xml:space="preserve"> </w:t>
            </w:r>
            <w:r w:rsidRPr="007C72DD">
              <w:rPr>
                <w:rFonts w:ascii="Times New Roman" w:hAnsi="Times New Roman" w:cs="Times New Roman"/>
                <w:color w:val="000000"/>
                <w:sz w:val="24"/>
                <w:szCs w:val="24"/>
                <w:lang w:val="ru-RU"/>
              </w:rPr>
              <w:t>образовательный</w:t>
            </w:r>
            <w:r w:rsidRPr="007C72DD">
              <w:rPr>
                <w:lang w:val="ru-RU"/>
              </w:rPr>
              <w:t xml:space="preserve"> </w:t>
            </w:r>
            <w:r w:rsidRPr="007C72DD">
              <w:rPr>
                <w:rFonts w:ascii="Times New Roman" w:hAnsi="Times New Roman" w:cs="Times New Roman"/>
                <w:color w:val="000000"/>
                <w:sz w:val="24"/>
                <w:szCs w:val="24"/>
                <w:lang w:val="ru-RU"/>
              </w:rPr>
              <w:t>портал</w:t>
            </w:r>
            <w:r w:rsidRPr="007C72DD">
              <w:rPr>
                <w:lang w:val="ru-RU"/>
              </w:rPr>
              <w:t xml:space="preserve"> </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Экономика.</w:t>
            </w:r>
            <w:r w:rsidRPr="007C72DD">
              <w:rPr>
                <w:lang w:val="ru-RU"/>
              </w:rPr>
              <w:t xml:space="preserve"> </w:t>
            </w:r>
            <w:r w:rsidRPr="007C72DD">
              <w:rPr>
                <w:rFonts w:ascii="Times New Roman" w:hAnsi="Times New Roman" w:cs="Times New Roman"/>
                <w:color w:val="000000"/>
                <w:sz w:val="24"/>
                <w:szCs w:val="24"/>
                <w:lang w:val="ru-RU"/>
              </w:rPr>
              <w:t>Социология.</w:t>
            </w:r>
            <w:r w:rsidRPr="007C72D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E9CD6"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88" w:type="dxa"/>
            <w:gridSpan w:val="2"/>
          </w:tcPr>
          <w:p w14:paraId="47637D0E" w14:textId="77777777" w:rsidR="00AC612F" w:rsidRDefault="00AC612F"/>
        </w:tc>
      </w:tr>
      <w:tr w:rsidR="00AC612F" w14:paraId="35FA02E7" w14:textId="77777777" w:rsidTr="008B58B2">
        <w:trPr>
          <w:trHeight w:hRule="exact" w:val="555"/>
        </w:trPr>
        <w:tc>
          <w:tcPr>
            <w:tcW w:w="250" w:type="dxa"/>
          </w:tcPr>
          <w:p w14:paraId="6DBC2491" w14:textId="77777777" w:rsidR="00AC612F" w:rsidRDefault="00AC612F"/>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D3B1BB" w14:textId="77777777" w:rsidR="00AC612F" w:rsidRDefault="00F307DA">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631DF" w14:textId="77777777" w:rsidR="00AC612F" w:rsidRDefault="00F307DA">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88" w:type="dxa"/>
            <w:gridSpan w:val="2"/>
          </w:tcPr>
          <w:p w14:paraId="56C3F0CE" w14:textId="77777777" w:rsidR="00AC612F" w:rsidRDefault="00AC612F"/>
        </w:tc>
      </w:tr>
      <w:tr w:rsidR="00AC612F" w:rsidRPr="00D14631" w14:paraId="762BBB6F" w14:textId="77777777" w:rsidTr="008B58B2">
        <w:trPr>
          <w:trHeight w:hRule="exact" w:val="285"/>
        </w:trPr>
        <w:tc>
          <w:tcPr>
            <w:tcW w:w="9424" w:type="dxa"/>
            <w:gridSpan w:val="6"/>
            <w:shd w:val="clear" w:color="000000" w:fill="FFFFFF"/>
            <w:tcMar>
              <w:left w:w="34" w:type="dxa"/>
              <w:right w:w="34" w:type="dxa"/>
            </w:tcMar>
          </w:tcPr>
          <w:p w14:paraId="534E1941"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b/>
                <w:color w:val="000000"/>
                <w:sz w:val="24"/>
                <w:szCs w:val="24"/>
                <w:lang w:val="ru-RU"/>
              </w:rPr>
              <w:t>9</w:t>
            </w:r>
            <w:r w:rsidRPr="007C72DD">
              <w:rPr>
                <w:lang w:val="ru-RU"/>
              </w:rPr>
              <w:t xml:space="preserve"> </w:t>
            </w:r>
            <w:r w:rsidRPr="007C72DD">
              <w:rPr>
                <w:rFonts w:ascii="Times New Roman" w:hAnsi="Times New Roman" w:cs="Times New Roman"/>
                <w:b/>
                <w:color w:val="000000"/>
                <w:sz w:val="24"/>
                <w:szCs w:val="24"/>
                <w:lang w:val="ru-RU"/>
              </w:rPr>
              <w:t>Материально-техническое</w:t>
            </w:r>
            <w:r w:rsidRPr="007C72DD">
              <w:rPr>
                <w:lang w:val="ru-RU"/>
              </w:rPr>
              <w:t xml:space="preserve"> </w:t>
            </w:r>
            <w:r w:rsidRPr="007C72DD">
              <w:rPr>
                <w:rFonts w:ascii="Times New Roman" w:hAnsi="Times New Roman" w:cs="Times New Roman"/>
                <w:b/>
                <w:color w:val="000000"/>
                <w:sz w:val="24"/>
                <w:szCs w:val="24"/>
                <w:lang w:val="ru-RU"/>
              </w:rPr>
              <w:t>обеспечение</w:t>
            </w:r>
            <w:r w:rsidRPr="007C72DD">
              <w:rPr>
                <w:lang w:val="ru-RU"/>
              </w:rPr>
              <w:t xml:space="preserve"> </w:t>
            </w:r>
            <w:r w:rsidRPr="007C72DD">
              <w:rPr>
                <w:rFonts w:ascii="Times New Roman" w:hAnsi="Times New Roman" w:cs="Times New Roman"/>
                <w:b/>
                <w:color w:val="000000"/>
                <w:sz w:val="24"/>
                <w:szCs w:val="24"/>
                <w:lang w:val="ru-RU"/>
              </w:rPr>
              <w:t>дисциплины</w:t>
            </w:r>
            <w:r w:rsidRPr="007C72DD">
              <w:rPr>
                <w:lang w:val="ru-RU"/>
              </w:rPr>
              <w:t xml:space="preserve"> </w:t>
            </w:r>
            <w:r w:rsidRPr="007C72DD">
              <w:rPr>
                <w:rFonts w:ascii="Times New Roman" w:hAnsi="Times New Roman" w:cs="Times New Roman"/>
                <w:b/>
                <w:color w:val="000000"/>
                <w:sz w:val="24"/>
                <w:szCs w:val="24"/>
                <w:lang w:val="ru-RU"/>
              </w:rPr>
              <w:t>(модуля)</w:t>
            </w:r>
            <w:r w:rsidRPr="007C72DD">
              <w:rPr>
                <w:lang w:val="ru-RU"/>
              </w:rPr>
              <w:t xml:space="preserve"> </w:t>
            </w:r>
          </w:p>
        </w:tc>
      </w:tr>
      <w:tr w:rsidR="00AC612F" w:rsidRPr="00D14631" w14:paraId="4C80A0DB" w14:textId="77777777" w:rsidTr="008B58B2">
        <w:trPr>
          <w:trHeight w:hRule="exact" w:val="138"/>
        </w:trPr>
        <w:tc>
          <w:tcPr>
            <w:tcW w:w="250" w:type="dxa"/>
          </w:tcPr>
          <w:p w14:paraId="06C295F3" w14:textId="77777777" w:rsidR="00AC612F" w:rsidRPr="007C72DD" w:rsidRDefault="00AC612F">
            <w:pPr>
              <w:rPr>
                <w:lang w:val="ru-RU"/>
              </w:rPr>
            </w:pPr>
          </w:p>
        </w:tc>
        <w:tc>
          <w:tcPr>
            <w:tcW w:w="1865" w:type="dxa"/>
          </w:tcPr>
          <w:p w14:paraId="71FF523B" w14:textId="77777777" w:rsidR="00AC612F" w:rsidRPr="007C72DD" w:rsidRDefault="00AC612F">
            <w:pPr>
              <w:rPr>
                <w:lang w:val="ru-RU"/>
              </w:rPr>
            </w:pPr>
          </w:p>
        </w:tc>
        <w:tc>
          <w:tcPr>
            <w:tcW w:w="2940" w:type="dxa"/>
          </w:tcPr>
          <w:p w14:paraId="6B02A228" w14:textId="77777777" w:rsidR="00AC612F" w:rsidRPr="007C72DD" w:rsidRDefault="00AC612F">
            <w:pPr>
              <w:rPr>
                <w:lang w:val="ru-RU"/>
              </w:rPr>
            </w:pPr>
          </w:p>
        </w:tc>
        <w:tc>
          <w:tcPr>
            <w:tcW w:w="4281" w:type="dxa"/>
          </w:tcPr>
          <w:p w14:paraId="5F13DB21" w14:textId="77777777" w:rsidR="00AC612F" w:rsidRPr="007C72DD" w:rsidRDefault="00AC612F">
            <w:pPr>
              <w:rPr>
                <w:lang w:val="ru-RU"/>
              </w:rPr>
            </w:pPr>
          </w:p>
        </w:tc>
        <w:tc>
          <w:tcPr>
            <w:tcW w:w="88" w:type="dxa"/>
            <w:gridSpan w:val="2"/>
          </w:tcPr>
          <w:p w14:paraId="17CA71E8" w14:textId="77777777" w:rsidR="00AC612F" w:rsidRPr="007C72DD" w:rsidRDefault="00AC612F">
            <w:pPr>
              <w:rPr>
                <w:lang w:val="ru-RU"/>
              </w:rPr>
            </w:pPr>
          </w:p>
        </w:tc>
      </w:tr>
      <w:tr w:rsidR="00AC612F" w:rsidRPr="00D14631" w14:paraId="28A32032" w14:textId="77777777" w:rsidTr="008B58B2">
        <w:trPr>
          <w:trHeight w:hRule="exact" w:val="270"/>
        </w:trPr>
        <w:tc>
          <w:tcPr>
            <w:tcW w:w="9424" w:type="dxa"/>
            <w:gridSpan w:val="6"/>
            <w:shd w:val="clear" w:color="000000" w:fill="FFFFFF"/>
            <w:tcMar>
              <w:left w:w="34" w:type="dxa"/>
              <w:right w:w="34" w:type="dxa"/>
            </w:tcMar>
          </w:tcPr>
          <w:p w14:paraId="7DA7C7A6"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Материально-техническое</w:t>
            </w:r>
            <w:r w:rsidRPr="007C72DD">
              <w:rPr>
                <w:lang w:val="ru-RU"/>
              </w:rPr>
              <w:t xml:space="preserve"> </w:t>
            </w:r>
            <w:r w:rsidRPr="007C72DD">
              <w:rPr>
                <w:rFonts w:ascii="Times New Roman" w:hAnsi="Times New Roman" w:cs="Times New Roman"/>
                <w:color w:val="000000"/>
                <w:sz w:val="24"/>
                <w:szCs w:val="24"/>
                <w:lang w:val="ru-RU"/>
              </w:rPr>
              <w:t>обеспечение</w:t>
            </w:r>
            <w:r w:rsidRPr="007C72DD">
              <w:rPr>
                <w:lang w:val="ru-RU"/>
              </w:rPr>
              <w:t xml:space="preserve"> </w:t>
            </w:r>
            <w:r w:rsidRPr="007C72DD">
              <w:rPr>
                <w:rFonts w:ascii="Times New Roman" w:hAnsi="Times New Roman" w:cs="Times New Roman"/>
                <w:color w:val="000000"/>
                <w:sz w:val="24"/>
                <w:szCs w:val="24"/>
                <w:lang w:val="ru-RU"/>
              </w:rPr>
              <w:t>дисциплины</w:t>
            </w:r>
            <w:r w:rsidRPr="007C72DD">
              <w:rPr>
                <w:lang w:val="ru-RU"/>
              </w:rPr>
              <w:t xml:space="preserve"> </w:t>
            </w:r>
            <w:r w:rsidRPr="007C72DD">
              <w:rPr>
                <w:rFonts w:ascii="Times New Roman" w:hAnsi="Times New Roman" w:cs="Times New Roman"/>
                <w:color w:val="000000"/>
                <w:sz w:val="24"/>
                <w:szCs w:val="24"/>
                <w:lang w:val="ru-RU"/>
              </w:rPr>
              <w:t>включает:</w:t>
            </w:r>
            <w:r w:rsidRPr="007C72DD">
              <w:rPr>
                <w:lang w:val="ru-RU"/>
              </w:rPr>
              <w:t xml:space="preserve"> </w:t>
            </w:r>
          </w:p>
        </w:tc>
      </w:tr>
      <w:tr w:rsidR="00AC612F" w:rsidRPr="00D14631" w14:paraId="6C6D191C" w14:textId="77777777" w:rsidTr="008B58B2">
        <w:trPr>
          <w:trHeight w:hRule="exact" w:val="14"/>
        </w:trPr>
        <w:tc>
          <w:tcPr>
            <w:tcW w:w="9424" w:type="dxa"/>
            <w:gridSpan w:val="6"/>
            <w:vMerge w:val="restart"/>
            <w:shd w:val="clear" w:color="000000" w:fill="FFFFFF"/>
            <w:tcMar>
              <w:left w:w="34" w:type="dxa"/>
              <w:right w:w="34" w:type="dxa"/>
            </w:tcMar>
          </w:tcPr>
          <w:p w14:paraId="1516DF6E"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Учебные</w:t>
            </w:r>
            <w:r w:rsidRPr="007C72DD">
              <w:rPr>
                <w:lang w:val="ru-RU"/>
              </w:rPr>
              <w:t xml:space="preserve"> </w:t>
            </w:r>
            <w:r w:rsidRPr="007C72DD">
              <w:rPr>
                <w:rFonts w:ascii="Times New Roman" w:hAnsi="Times New Roman" w:cs="Times New Roman"/>
                <w:color w:val="000000"/>
                <w:sz w:val="24"/>
                <w:szCs w:val="24"/>
                <w:lang w:val="ru-RU"/>
              </w:rPr>
              <w:t>аудитории</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проведения</w:t>
            </w:r>
            <w:r w:rsidRPr="007C72DD">
              <w:rPr>
                <w:lang w:val="ru-RU"/>
              </w:rPr>
              <w:t xml:space="preserve"> </w:t>
            </w:r>
            <w:r w:rsidRPr="007C72DD">
              <w:rPr>
                <w:rFonts w:ascii="Times New Roman" w:hAnsi="Times New Roman" w:cs="Times New Roman"/>
                <w:color w:val="000000"/>
                <w:sz w:val="24"/>
                <w:szCs w:val="24"/>
                <w:lang w:val="ru-RU"/>
              </w:rPr>
              <w:t>лабораторных</w:t>
            </w:r>
            <w:r w:rsidRPr="007C72DD">
              <w:rPr>
                <w:lang w:val="ru-RU"/>
              </w:rPr>
              <w:t xml:space="preserve"> </w:t>
            </w:r>
            <w:r w:rsidRPr="007C72DD">
              <w:rPr>
                <w:rFonts w:ascii="Times New Roman" w:hAnsi="Times New Roman" w:cs="Times New Roman"/>
                <w:color w:val="000000"/>
                <w:sz w:val="24"/>
                <w:szCs w:val="24"/>
                <w:lang w:val="ru-RU"/>
              </w:rPr>
              <w:t>занятий,</w:t>
            </w:r>
            <w:r w:rsidRPr="007C72DD">
              <w:rPr>
                <w:lang w:val="ru-RU"/>
              </w:rPr>
              <w:t xml:space="preserve"> </w:t>
            </w:r>
            <w:r w:rsidRPr="007C72DD">
              <w:rPr>
                <w:rFonts w:ascii="Times New Roman" w:hAnsi="Times New Roman" w:cs="Times New Roman"/>
                <w:color w:val="000000"/>
                <w:sz w:val="24"/>
                <w:szCs w:val="24"/>
                <w:lang w:val="ru-RU"/>
              </w:rPr>
              <w:t>групповых</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индивидуальных</w:t>
            </w:r>
            <w:r w:rsidRPr="007C72DD">
              <w:rPr>
                <w:lang w:val="ru-RU"/>
              </w:rPr>
              <w:t xml:space="preserve"> </w:t>
            </w:r>
            <w:r w:rsidRPr="007C72DD">
              <w:rPr>
                <w:rFonts w:ascii="Times New Roman" w:hAnsi="Times New Roman" w:cs="Times New Roman"/>
                <w:color w:val="000000"/>
                <w:sz w:val="24"/>
                <w:szCs w:val="24"/>
                <w:lang w:val="ru-RU"/>
              </w:rPr>
              <w:t>консультаций,</w:t>
            </w:r>
            <w:r w:rsidRPr="007C72DD">
              <w:rPr>
                <w:lang w:val="ru-RU"/>
              </w:rPr>
              <w:t xml:space="preserve"> </w:t>
            </w:r>
            <w:r w:rsidRPr="007C72DD">
              <w:rPr>
                <w:rFonts w:ascii="Times New Roman" w:hAnsi="Times New Roman" w:cs="Times New Roman"/>
                <w:color w:val="000000"/>
                <w:sz w:val="24"/>
                <w:szCs w:val="24"/>
                <w:lang w:val="ru-RU"/>
              </w:rPr>
              <w:t>текущего</w:t>
            </w:r>
            <w:r w:rsidRPr="007C72DD">
              <w:rPr>
                <w:lang w:val="ru-RU"/>
              </w:rPr>
              <w:t xml:space="preserve"> </w:t>
            </w:r>
            <w:r w:rsidRPr="007C72DD">
              <w:rPr>
                <w:rFonts w:ascii="Times New Roman" w:hAnsi="Times New Roman" w:cs="Times New Roman"/>
                <w:color w:val="000000"/>
                <w:sz w:val="24"/>
                <w:szCs w:val="24"/>
                <w:lang w:val="ru-RU"/>
              </w:rPr>
              <w:t>контроля</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промежуточной</w:t>
            </w:r>
            <w:r w:rsidRPr="007C72DD">
              <w:rPr>
                <w:lang w:val="ru-RU"/>
              </w:rPr>
              <w:t xml:space="preserve"> </w:t>
            </w:r>
            <w:r w:rsidRPr="007C72DD">
              <w:rPr>
                <w:rFonts w:ascii="Times New Roman" w:hAnsi="Times New Roman" w:cs="Times New Roman"/>
                <w:color w:val="000000"/>
                <w:sz w:val="24"/>
                <w:szCs w:val="24"/>
                <w:lang w:val="ru-RU"/>
              </w:rPr>
              <w:t>аттестации:</w:t>
            </w:r>
            <w:r w:rsidRPr="007C72DD">
              <w:rPr>
                <w:lang w:val="ru-RU"/>
              </w:rPr>
              <w:t xml:space="preserve"> </w:t>
            </w:r>
            <w:r w:rsidRPr="007C72DD">
              <w:rPr>
                <w:rFonts w:ascii="Times New Roman" w:hAnsi="Times New Roman" w:cs="Times New Roman"/>
                <w:color w:val="000000"/>
                <w:sz w:val="24"/>
                <w:szCs w:val="24"/>
                <w:lang w:val="ru-RU"/>
              </w:rPr>
              <w:t>мультимедийные</w:t>
            </w:r>
            <w:r w:rsidRPr="007C72DD">
              <w:rPr>
                <w:lang w:val="ru-RU"/>
              </w:rPr>
              <w:t xml:space="preserve"> </w:t>
            </w:r>
            <w:r w:rsidRPr="007C72DD">
              <w:rPr>
                <w:rFonts w:ascii="Times New Roman" w:hAnsi="Times New Roman" w:cs="Times New Roman"/>
                <w:color w:val="000000"/>
                <w:sz w:val="24"/>
                <w:szCs w:val="24"/>
                <w:lang w:val="ru-RU"/>
              </w:rPr>
              <w:t>средства</w:t>
            </w:r>
            <w:r w:rsidRPr="007C72DD">
              <w:rPr>
                <w:lang w:val="ru-RU"/>
              </w:rPr>
              <w:t xml:space="preserve"> </w:t>
            </w:r>
            <w:r w:rsidRPr="007C72DD">
              <w:rPr>
                <w:rFonts w:ascii="Times New Roman" w:hAnsi="Times New Roman" w:cs="Times New Roman"/>
                <w:color w:val="000000"/>
                <w:sz w:val="24"/>
                <w:szCs w:val="24"/>
                <w:lang w:val="ru-RU"/>
              </w:rPr>
              <w:t>хранения,</w:t>
            </w:r>
            <w:r w:rsidRPr="007C72DD">
              <w:rPr>
                <w:lang w:val="ru-RU"/>
              </w:rPr>
              <w:t xml:space="preserve"> </w:t>
            </w:r>
            <w:r w:rsidRPr="007C72DD">
              <w:rPr>
                <w:rFonts w:ascii="Times New Roman" w:hAnsi="Times New Roman" w:cs="Times New Roman"/>
                <w:color w:val="000000"/>
                <w:sz w:val="24"/>
                <w:szCs w:val="24"/>
                <w:lang w:val="ru-RU"/>
              </w:rPr>
              <w:t>передачи</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представления</w:t>
            </w:r>
            <w:r w:rsidRPr="007C72DD">
              <w:rPr>
                <w:lang w:val="ru-RU"/>
              </w:rPr>
              <w:t xml:space="preserve"> </w:t>
            </w:r>
            <w:r w:rsidRPr="007C72DD">
              <w:rPr>
                <w:rFonts w:ascii="Times New Roman" w:hAnsi="Times New Roman" w:cs="Times New Roman"/>
                <w:color w:val="000000"/>
                <w:sz w:val="24"/>
                <w:szCs w:val="24"/>
                <w:lang w:val="ru-RU"/>
              </w:rPr>
              <w:t>информации;</w:t>
            </w:r>
            <w:r w:rsidRPr="007C72DD">
              <w:rPr>
                <w:lang w:val="ru-RU"/>
              </w:rPr>
              <w:t xml:space="preserve"> </w:t>
            </w:r>
            <w:r w:rsidRPr="007C72DD">
              <w:rPr>
                <w:rFonts w:ascii="Times New Roman" w:hAnsi="Times New Roman" w:cs="Times New Roman"/>
                <w:color w:val="000000"/>
                <w:sz w:val="24"/>
                <w:szCs w:val="24"/>
                <w:lang w:val="ru-RU"/>
              </w:rPr>
              <w:t>комплекс</w:t>
            </w:r>
            <w:r w:rsidRPr="007C72DD">
              <w:rPr>
                <w:lang w:val="ru-RU"/>
              </w:rPr>
              <w:t xml:space="preserve"> </w:t>
            </w:r>
            <w:r w:rsidRPr="007C72DD">
              <w:rPr>
                <w:rFonts w:ascii="Times New Roman" w:hAnsi="Times New Roman" w:cs="Times New Roman"/>
                <w:color w:val="000000"/>
                <w:sz w:val="24"/>
                <w:szCs w:val="24"/>
                <w:lang w:val="ru-RU"/>
              </w:rPr>
              <w:t>тестовых</w:t>
            </w:r>
            <w:r w:rsidRPr="007C72DD">
              <w:rPr>
                <w:lang w:val="ru-RU"/>
              </w:rPr>
              <w:t xml:space="preserve"> </w:t>
            </w:r>
            <w:r w:rsidRPr="007C72DD">
              <w:rPr>
                <w:rFonts w:ascii="Times New Roman" w:hAnsi="Times New Roman" w:cs="Times New Roman"/>
                <w:color w:val="000000"/>
                <w:sz w:val="24"/>
                <w:szCs w:val="24"/>
                <w:lang w:val="ru-RU"/>
              </w:rPr>
              <w:t>заданий</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проведения</w:t>
            </w:r>
            <w:r w:rsidRPr="007C72DD">
              <w:rPr>
                <w:lang w:val="ru-RU"/>
              </w:rPr>
              <w:t xml:space="preserve"> </w:t>
            </w:r>
            <w:r w:rsidRPr="007C72DD">
              <w:rPr>
                <w:rFonts w:ascii="Times New Roman" w:hAnsi="Times New Roman" w:cs="Times New Roman"/>
                <w:color w:val="000000"/>
                <w:sz w:val="24"/>
                <w:szCs w:val="24"/>
                <w:lang w:val="ru-RU"/>
              </w:rPr>
              <w:t>промежуточных</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рубежных</w:t>
            </w:r>
            <w:r w:rsidRPr="007C72DD">
              <w:rPr>
                <w:lang w:val="ru-RU"/>
              </w:rPr>
              <w:t xml:space="preserve"> </w:t>
            </w:r>
            <w:r w:rsidRPr="007C72DD">
              <w:rPr>
                <w:rFonts w:ascii="Times New Roman" w:hAnsi="Times New Roman" w:cs="Times New Roman"/>
                <w:color w:val="000000"/>
                <w:sz w:val="24"/>
                <w:szCs w:val="24"/>
                <w:lang w:val="ru-RU"/>
              </w:rPr>
              <w:t>контролей.</w:t>
            </w:r>
            <w:r w:rsidRPr="007C72DD">
              <w:rPr>
                <w:lang w:val="ru-RU"/>
              </w:rPr>
              <w:t xml:space="preserve"> </w:t>
            </w:r>
          </w:p>
          <w:p w14:paraId="29863A75"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Помещения</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самостоятельной</w:t>
            </w:r>
            <w:r w:rsidRPr="007C72DD">
              <w:rPr>
                <w:lang w:val="ru-RU"/>
              </w:rPr>
              <w:t xml:space="preserve"> </w:t>
            </w:r>
            <w:r w:rsidRPr="007C72DD">
              <w:rPr>
                <w:rFonts w:ascii="Times New Roman" w:hAnsi="Times New Roman" w:cs="Times New Roman"/>
                <w:color w:val="000000"/>
                <w:sz w:val="24"/>
                <w:szCs w:val="24"/>
                <w:lang w:val="ru-RU"/>
              </w:rPr>
              <w:t>работы</w:t>
            </w:r>
            <w:r w:rsidRPr="007C72DD">
              <w:rPr>
                <w:lang w:val="ru-RU"/>
              </w:rPr>
              <w:t xml:space="preserve"> </w:t>
            </w:r>
            <w:r w:rsidRPr="007C72DD">
              <w:rPr>
                <w:rFonts w:ascii="Times New Roman" w:hAnsi="Times New Roman" w:cs="Times New Roman"/>
                <w:color w:val="000000"/>
                <w:sz w:val="24"/>
                <w:szCs w:val="24"/>
                <w:lang w:val="ru-RU"/>
              </w:rPr>
              <w:t>обучающихся:</w:t>
            </w:r>
            <w:r w:rsidRPr="007C72DD">
              <w:rPr>
                <w:lang w:val="ru-RU"/>
              </w:rPr>
              <w:t xml:space="preserve"> </w:t>
            </w:r>
            <w:r w:rsidRPr="007C72DD">
              <w:rPr>
                <w:rFonts w:ascii="Times New Roman" w:hAnsi="Times New Roman" w:cs="Times New Roman"/>
                <w:color w:val="000000"/>
                <w:sz w:val="24"/>
                <w:szCs w:val="24"/>
                <w:lang w:val="ru-RU"/>
              </w:rPr>
              <w:t>персональные</w:t>
            </w:r>
            <w:r w:rsidRPr="007C72DD">
              <w:rPr>
                <w:lang w:val="ru-RU"/>
              </w:rPr>
              <w:t xml:space="preserve"> </w:t>
            </w:r>
            <w:r w:rsidRPr="007C72DD">
              <w:rPr>
                <w:rFonts w:ascii="Times New Roman" w:hAnsi="Times New Roman" w:cs="Times New Roman"/>
                <w:color w:val="000000"/>
                <w:sz w:val="24"/>
                <w:szCs w:val="24"/>
                <w:lang w:val="ru-RU"/>
              </w:rPr>
              <w:t>компьютеры</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пакетом</w:t>
            </w:r>
            <w:r w:rsidRPr="007C72DD">
              <w:rPr>
                <w:lang w:val="ru-RU"/>
              </w:rPr>
              <w:t xml:space="preserve"> </w:t>
            </w:r>
            <w:r>
              <w:rPr>
                <w:rFonts w:ascii="Times New Roman" w:hAnsi="Times New Roman" w:cs="Times New Roman"/>
                <w:color w:val="000000"/>
                <w:sz w:val="24"/>
                <w:szCs w:val="24"/>
              </w:rPr>
              <w:t>MS</w:t>
            </w:r>
            <w:r w:rsidRPr="007C72DD">
              <w:rPr>
                <w:lang w:val="ru-RU"/>
              </w:rPr>
              <w:t xml:space="preserve"> </w:t>
            </w:r>
            <w:r>
              <w:rPr>
                <w:rFonts w:ascii="Times New Roman" w:hAnsi="Times New Roman" w:cs="Times New Roman"/>
                <w:color w:val="000000"/>
                <w:sz w:val="24"/>
                <w:szCs w:val="24"/>
              </w:rPr>
              <w:t>Office</w:t>
            </w:r>
            <w:r w:rsidRPr="007C72DD">
              <w:rPr>
                <w:rFonts w:ascii="Times New Roman" w:hAnsi="Times New Roman" w:cs="Times New Roman"/>
                <w:color w:val="000000"/>
                <w:sz w:val="24"/>
                <w:szCs w:val="24"/>
                <w:lang w:val="ru-RU"/>
              </w:rPr>
              <w:t>,</w:t>
            </w:r>
            <w:r w:rsidRPr="007C72DD">
              <w:rPr>
                <w:lang w:val="ru-RU"/>
              </w:rPr>
              <w:t xml:space="preserve"> </w:t>
            </w:r>
            <w:r w:rsidRPr="007C72DD">
              <w:rPr>
                <w:rFonts w:ascii="Times New Roman" w:hAnsi="Times New Roman" w:cs="Times New Roman"/>
                <w:color w:val="000000"/>
                <w:sz w:val="24"/>
                <w:szCs w:val="24"/>
                <w:lang w:val="ru-RU"/>
              </w:rPr>
              <w:t>выходом</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Интернет</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w:t>
            </w:r>
            <w:r w:rsidRPr="007C72DD">
              <w:rPr>
                <w:lang w:val="ru-RU"/>
              </w:rPr>
              <w:t xml:space="preserve"> </w:t>
            </w:r>
            <w:r w:rsidRPr="007C72DD">
              <w:rPr>
                <w:rFonts w:ascii="Times New Roman" w:hAnsi="Times New Roman" w:cs="Times New Roman"/>
                <w:color w:val="000000"/>
                <w:sz w:val="24"/>
                <w:szCs w:val="24"/>
                <w:lang w:val="ru-RU"/>
              </w:rPr>
              <w:t>доступом</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электронную</w:t>
            </w:r>
            <w:r w:rsidRPr="007C72DD">
              <w:rPr>
                <w:lang w:val="ru-RU"/>
              </w:rPr>
              <w:t xml:space="preserve"> </w:t>
            </w:r>
            <w:r w:rsidRPr="007C72DD">
              <w:rPr>
                <w:rFonts w:ascii="Times New Roman" w:hAnsi="Times New Roman" w:cs="Times New Roman"/>
                <w:color w:val="000000"/>
                <w:sz w:val="24"/>
                <w:szCs w:val="24"/>
                <w:lang w:val="ru-RU"/>
              </w:rPr>
              <w:t>информационно-образовательную</w:t>
            </w:r>
            <w:r w:rsidRPr="007C72DD">
              <w:rPr>
                <w:lang w:val="ru-RU"/>
              </w:rPr>
              <w:t xml:space="preserve"> </w:t>
            </w:r>
            <w:r w:rsidRPr="007C72DD">
              <w:rPr>
                <w:rFonts w:ascii="Times New Roman" w:hAnsi="Times New Roman" w:cs="Times New Roman"/>
                <w:color w:val="000000"/>
                <w:sz w:val="24"/>
                <w:szCs w:val="24"/>
                <w:lang w:val="ru-RU"/>
              </w:rPr>
              <w:t>среду</w:t>
            </w:r>
            <w:r w:rsidRPr="007C72DD">
              <w:rPr>
                <w:lang w:val="ru-RU"/>
              </w:rPr>
              <w:t xml:space="preserve"> </w:t>
            </w:r>
            <w:r w:rsidRPr="007C72DD">
              <w:rPr>
                <w:rFonts w:ascii="Times New Roman" w:hAnsi="Times New Roman" w:cs="Times New Roman"/>
                <w:color w:val="000000"/>
                <w:sz w:val="24"/>
                <w:szCs w:val="24"/>
                <w:lang w:val="ru-RU"/>
              </w:rPr>
              <w:t>университета.</w:t>
            </w:r>
            <w:r w:rsidRPr="007C72DD">
              <w:rPr>
                <w:lang w:val="ru-RU"/>
              </w:rPr>
              <w:t xml:space="preserve"> </w:t>
            </w:r>
          </w:p>
          <w:p w14:paraId="1D7D5686" w14:textId="77777777" w:rsidR="00AC612F" w:rsidRPr="007C72DD" w:rsidRDefault="00F307DA">
            <w:pPr>
              <w:spacing w:after="0" w:line="240" w:lineRule="auto"/>
              <w:ind w:firstLine="756"/>
              <w:jc w:val="both"/>
              <w:rPr>
                <w:sz w:val="24"/>
                <w:szCs w:val="24"/>
                <w:lang w:val="ru-RU"/>
              </w:rPr>
            </w:pPr>
            <w:r w:rsidRPr="007C72DD">
              <w:rPr>
                <w:rFonts w:ascii="Times New Roman" w:hAnsi="Times New Roman" w:cs="Times New Roman"/>
                <w:color w:val="000000"/>
                <w:sz w:val="24"/>
                <w:szCs w:val="24"/>
                <w:lang w:val="ru-RU"/>
              </w:rPr>
              <w:t>Помещения</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хранения</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профилактического</w:t>
            </w:r>
            <w:r w:rsidRPr="007C72DD">
              <w:rPr>
                <w:lang w:val="ru-RU"/>
              </w:rPr>
              <w:t xml:space="preserve"> </w:t>
            </w:r>
            <w:r w:rsidRPr="007C72DD">
              <w:rPr>
                <w:rFonts w:ascii="Times New Roman" w:hAnsi="Times New Roman" w:cs="Times New Roman"/>
                <w:color w:val="000000"/>
                <w:sz w:val="24"/>
                <w:szCs w:val="24"/>
                <w:lang w:val="ru-RU"/>
              </w:rPr>
              <w:t>обслуживания</w:t>
            </w:r>
            <w:r w:rsidRPr="007C72DD">
              <w:rPr>
                <w:lang w:val="ru-RU"/>
              </w:rPr>
              <w:t xml:space="preserve"> </w:t>
            </w:r>
            <w:r w:rsidRPr="007C72DD">
              <w:rPr>
                <w:rFonts w:ascii="Times New Roman" w:hAnsi="Times New Roman" w:cs="Times New Roman"/>
                <w:color w:val="000000"/>
                <w:sz w:val="24"/>
                <w:szCs w:val="24"/>
                <w:lang w:val="ru-RU"/>
              </w:rPr>
              <w:t>учебного</w:t>
            </w:r>
            <w:r w:rsidRPr="007C72DD">
              <w:rPr>
                <w:lang w:val="ru-RU"/>
              </w:rPr>
              <w:t xml:space="preserve"> </w:t>
            </w:r>
            <w:r w:rsidRPr="007C72DD">
              <w:rPr>
                <w:rFonts w:ascii="Times New Roman" w:hAnsi="Times New Roman" w:cs="Times New Roman"/>
                <w:color w:val="000000"/>
                <w:sz w:val="24"/>
                <w:szCs w:val="24"/>
                <w:lang w:val="ru-RU"/>
              </w:rPr>
              <w:t>оборудования:</w:t>
            </w:r>
            <w:r w:rsidRPr="007C72DD">
              <w:rPr>
                <w:lang w:val="ru-RU"/>
              </w:rPr>
              <w:t xml:space="preserve"> </w:t>
            </w:r>
            <w:r w:rsidRPr="007C72DD">
              <w:rPr>
                <w:rFonts w:ascii="Times New Roman" w:hAnsi="Times New Roman" w:cs="Times New Roman"/>
                <w:color w:val="000000"/>
                <w:sz w:val="24"/>
                <w:szCs w:val="24"/>
                <w:lang w:val="ru-RU"/>
              </w:rPr>
              <w:t>шкафы</w:t>
            </w:r>
            <w:r w:rsidRPr="007C72DD">
              <w:rPr>
                <w:lang w:val="ru-RU"/>
              </w:rPr>
              <w:t xml:space="preserve"> </w:t>
            </w:r>
            <w:r w:rsidRPr="007C72DD">
              <w:rPr>
                <w:rFonts w:ascii="Times New Roman" w:hAnsi="Times New Roman" w:cs="Times New Roman"/>
                <w:color w:val="000000"/>
                <w:sz w:val="24"/>
                <w:szCs w:val="24"/>
                <w:lang w:val="ru-RU"/>
              </w:rPr>
              <w:t>для</w:t>
            </w:r>
            <w:r w:rsidRPr="007C72DD">
              <w:rPr>
                <w:lang w:val="ru-RU"/>
              </w:rPr>
              <w:t xml:space="preserve"> </w:t>
            </w:r>
            <w:r w:rsidRPr="007C72DD">
              <w:rPr>
                <w:rFonts w:ascii="Times New Roman" w:hAnsi="Times New Roman" w:cs="Times New Roman"/>
                <w:color w:val="000000"/>
                <w:sz w:val="24"/>
                <w:szCs w:val="24"/>
                <w:lang w:val="ru-RU"/>
              </w:rPr>
              <w:t>хранения</w:t>
            </w:r>
            <w:r w:rsidRPr="007C72DD">
              <w:rPr>
                <w:lang w:val="ru-RU"/>
              </w:rPr>
              <w:t xml:space="preserve"> </w:t>
            </w:r>
            <w:r w:rsidRPr="007C72DD">
              <w:rPr>
                <w:rFonts w:ascii="Times New Roman" w:hAnsi="Times New Roman" w:cs="Times New Roman"/>
                <w:color w:val="000000"/>
                <w:sz w:val="24"/>
                <w:szCs w:val="24"/>
                <w:lang w:val="ru-RU"/>
              </w:rPr>
              <w:t>учебно-методической</w:t>
            </w:r>
            <w:r w:rsidRPr="007C72DD">
              <w:rPr>
                <w:lang w:val="ru-RU"/>
              </w:rPr>
              <w:t xml:space="preserve"> </w:t>
            </w:r>
            <w:r w:rsidRPr="007C72DD">
              <w:rPr>
                <w:rFonts w:ascii="Times New Roman" w:hAnsi="Times New Roman" w:cs="Times New Roman"/>
                <w:color w:val="000000"/>
                <w:sz w:val="24"/>
                <w:szCs w:val="24"/>
                <w:lang w:val="ru-RU"/>
              </w:rPr>
              <w:t>документации,</w:t>
            </w:r>
            <w:r w:rsidRPr="007C72DD">
              <w:rPr>
                <w:lang w:val="ru-RU"/>
              </w:rPr>
              <w:t xml:space="preserve"> </w:t>
            </w:r>
            <w:r w:rsidRPr="007C72DD">
              <w:rPr>
                <w:rFonts w:ascii="Times New Roman" w:hAnsi="Times New Roman" w:cs="Times New Roman"/>
                <w:color w:val="000000"/>
                <w:sz w:val="24"/>
                <w:szCs w:val="24"/>
                <w:lang w:val="ru-RU"/>
              </w:rPr>
              <w:t>учебного</w:t>
            </w:r>
            <w:r w:rsidRPr="007C72DD">
              <w:rPr>
                <w:lang w:val="ru-RU"/>
              </w:rPr>
              <w:t xml:space="preserve"> </w:t>
            </w:r>
            <w:r w:rsidRPr="007C72DD">
              <w:rPr>
                <w:rFonts w:ascii="Times New Roman" w:hAnsi="Times New Roman" w:cs="Times New Roman"/>
                <w:color w:val="000000"/>
                <w:sz w:val="24"/>
                <w:szCs w:val="24"/>
                <w:lang w:val="ru-RU"/>
              </w:rPr>
              <w:t>оборудования</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учебно-наглядных</w:t>
            </w:r>
            <w:r w:rsidRPr="007C72DD">
              <w:rPr>
                <w:lang w:val="ru-RU"/>
              </w:rPr>
              <w:t xml:space="preserve"> </w:t>
            </w:r>
            <w:r w:rsidRPr="007C72DD">
              <w:rPr>
                <w:rFonts w:ascii="Times New Roman" w:hAnsi="Times New Roman" w:cs="Times New Roman"/>
                <w:color w:val="000000"/>
                <w:sz w:val="24"/>
                <w:szCs w:val="24"/>
                <w:lang w:val="ru-RU"/>
              </w:rPr>
              <w:t>пособий.</w:t>
            </w:r>
            <w:r w:rsidRPr="007C72DD">
              <w:rPr>
                <w:lang w:val="ru-RU"/>
              </w:rPr>
              <w:t xml:space="preserve"> </w:t>
            </w:r>
          </w:p>
        </w:tc>
      </w:tr>
      <w:tr w:rsidR="00AC612F" w:rsidRPr="00D14631" w14:paraId="506890B1" w14:textId="77777777" w:rsidTr="008B58B2">
        <w:trPr>
          <w:trHeight w:hRule="exact" w:val="2704"/>
        </w:trPr>
        <w:tc>
          <w:tcPr>
            <w:tcW w:w="9424" w:type="dxa"/>
            <w:gridSpan w:val="6"/>
            <w:vMerge/>
            <w:shd w:val="clear" w:color="000000" w:fill="FFFFFF"/>
            <w:tcMar>
              <w:left w:w="34" w:type="dxa"/>
              <w:right w:w="34" w:type="dxa"/>
            </w:tcMar>
          </w:tcPr>
          <w:p w14:paraId="30693D7C" w14:textId="77777777" w:rsidR="00AC612F" w:rsidRPr="007C72DD" w:rsidRDefault="00AC612F">
            <w:pPr>
              <w:rPr>
                <w:lang w:val="ru-RU"/>
              </w:rPr>
            </w:pPr>
          </w:p>
        </w:tc>
      </w:tr>
    </w:tbl>
    <w:p w14:paraId="5683BD8D" w14:textId="77777777" w:rsidR="00152062" w:rsidRPr="00152062" w:rsidRDefault="00152062" w:rsidP="00152062">
      <w:pPr>
        <w:keepNext/>
        <w:pageBreakBefore/>
        <w:widowControl w:val="0"/>
        <w:spacing w:before="240" w:after="120" w:line="240" w:lineRule="auto"/>
        <w:ind w:left="567"/>
        <w:jc w:val="right"/>
        <w:outlineLvl w:val="0"/>
        <w:rPr>
          <w:rFonts w:ascii="Times New Roman" w:eastAsia="Times New Roman" w:hAnsi="Times New Roman" w:cs="Georgia"/>
          <w:b/>
          <w:iCs/>
          <w:sz w:val="24"/>
          <w:szCs w:val="24"/>
          <w:lang w:val="ru-RU" w:eastAsia="ru-RU"/>
        </w:rPr>
      </w:pPr>
      <w:r w:rsidRPr="00152062">
        <w:rPr>
          <w:rFonts w:ascii="Times New Roman" w:eastAsia="Times New Roman" w:hAnsi="Times New Roman" w:cs="Georgia"/>
          <w:b/>
          <w:iCs/>
          <w:sz w:val="24"/>
          <w:szCs w:val="24"/>
          <w:lang w:val="ru-RU" w:eastAsia="ru-RU"/>
        </w:rPr>
        <w:lastRenderedPageBreak/>
        <w:t>Приложение 1</w:t>
      </w:r>
    </w:p>
    <w:p w14:paraId="170BAF9A" w14:textId="77777777" w:rsidR="00152062" w:rsidRPr="00152062" w:rsidRDefault="00152062" w:rsidP="00152062">
      <w:pPr>
        <w:keepNext/>
        <w:widowControl w:val="0"/>
        <w:spacing w:before="240" w:after="120" w:line="240" w:lineRule="auto"/>
        <w:ind w:left="567"/>
        <w:jc w:val="both"/>
        <w:outlineLvl w:val="0"/>
        <w:rPr>
          <w:rFonts w:ascii="Times New Roman" w:eastAsia="Times New Roman" w:hAnsi="Times New Roman" w:cs="Georgia"/>
          <w:b/>
          <w:iCs/>
          <w:sz w:val="24"/>
          <w:szCs w:val="24"/>
          <w:lang w:val="ru-RU" w:eastAsia="ru-RU"/>
        </w:rPr>
      </w:pPr>
      <w:r w:rsidRPr="00152062">
        <w:rPr>
          <w:rFonts w:ascii="Times New Roman" w:eastAsia="Times New Roman" w:hAnsi="Times New Roman" w:cs="Georgia"/>
          <w:b/>
          <w:iCs/>
          <w:sz w:val="24"/>
          <w:szCs w:val="24"/>
          <w:lang w:val="ru-RU" w:eastAsia="ru-RU"/>
        </w:rPr>
        <w:t>6 Учебно-методическое обеспечение самостоятельной работы обучающихся</w:t>
      </w:r>
    </w:p>
    <w:p w14:paraId="365C779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По дисциплине </w:t>
      </w:r>
      <w:r w:rsidRPr="007C72DD">
        <w:rPr>
          <w:rFonts w:ascii="Times New Roman" w:hAnsi="Times New Roman" w:cs="Times New Roman"/>
          <w:color w:val="000000"/>
          <w:sz w:val="24"/>
          <w:szCs w:val="24"/>
          <w:lang w:val="ru-RU"/>
        </w:rPr>
        <w:t>Практикум</w:t>
      </w:r>
      <w:r w:rsidRPr="007C72DD">
        <w:rPr>
          <w:lang w:val="ru-RU"/>
        </w:rPr>
        <w:t xml:space="preserve"> </w:t>
      </w:r>
      <w:r w:rsidRPr="007C72DD">
        <w:rPr>
          <w:rFonts w:ascii="Times New Roman" w:hAnsi="Times New Roman" w:cs="Times New Roman"/>
          <w:color w:val="000000"/>
          <w:sz w:val="24"/>
          <w:szCs w:val="24"/>
          <w:lang w:val="ru-RU"/>
        </w:rPr>
        <w:t>по</w:t>
      </w:r>
      <w:r w:rsidRPr="007C72DD">
        <w:rPr>
          <w:lang w:val="ru-RU"/>
        </w:rPr>
        <w:t xml:space="preserve"> </w:t>
      </w:r>
      <w:r w:rsidRPr="007C72DD">
        <w:rPr>
          <w:rFonts w:ascii="Times New Roman" w:hAnsi="Times New Roman" w:cs="Times New Roman"/>
          <w:color w:val="000000"/>
          <w:sz w:val="24"/>
          <w:szCs w:val="24"/>
          <w:lang w:val="ru-RU"/>
        </w:rPr>
        <w:t>исчислению</w:t>
      </w:r>
      <w:r w:rsidRPr="007C72DD">
        <w:rPr>
          <w:lang w:val="ru-RU"/>
        </w:rPr>
        <w:t xml:space="preserve"> </w:t>
      </w:r>
      <w:r w:rsidRPr="007C72DD">
        <w:rPr>
          <w:rFonts w:ascii="Times New Roman" w:hAnsi="Times New Roman" w:cs="Times New Roman"/>
          <w:color w:val="000000"/>
          <w:sz w:val="24"/>
          <w:szCs w:val="24"/>
          <w:lang w:val="ru-RU"/>
        </w:rPr>
        <w:t>налогов</w:t>
      </w:r>
      <w:r w:rsidRPr="007C72DD">
        <w:rPr>
          <w:lang w:val="ru-RU"/>
        </w:rPr>
        <w:t xml:space="preserve"> </w:t>
      </w:r>
      <w:r w:rsidRPr="007C72DD">
        <w:rPr>
          <w:rFonts w:ascii="Times New Roman" w:hAnsi="Times New Roman" w:cs="Times New Roman"/>
          <w:color w:val="000000"/>
          <w:sz w:val="24"/>
          <w:szCs w:val="24"/>
          <w:lang w:val="ru-RU"/>
        </w:rPr>
        <w:t>и</w:t>
      </w:r>
      <w:r w:rsidRPr="007C72DD">
        <w:rPr>
          <w:lang w:val="ru-RU"/>
        </w:rPr>
        <w:t xml:space="preserve"> </w:t>
      </w:r>
      <w:r w:rsidRPr="007C72DD">
        <w:rPr>
          <w:rFonts w:ascii="Times New Roman" w:hAnsi="Times New Roman" w:cs="Times New Roman"/>
          <w:color w:val="000000"/>
          <w:sz w:val="24"/>
          <w:szCs w:val="24"/>
          <w:lang w:val="ru-RU"/>
        </w:rPr>
        <w:t>сборов</w:t>
      </w:r>
      <w:r w:rsidRPr="007C72DD">
        <w:rPr>
          <w:lang w:val="ru-RU"/>
        </w:rPr>
        <w:t xml:space="preserve"> </w:t>
      </w:r>
      <w:r w:rsidRPr="007C72DD">
        <w:rPr>
          <w:rFonts w:ascii="Times New Roman" w:hAnsi="Times New Roman" w:cs="Times New Roman"/>
          <w:color w:val="000000"/>
          <w:sz w:val="24"/>
          <w:szCs w:val="24"/>
          <w:lang w:val="ru-RU"/>
        </w:rPr>
        <w:t>в</w:t>
      </w:r>
      <w:r w:rsidRPr="007C72DD">
        <w:rPr>
          <w:lang w:val="ru-RU"/>
        </w:rPr>
        <w:t xml:space="preserve"> </w:t>
      </w:r>
      <w:r w:rsidRPr="007C72DD">
        <w:rPr>
          <w:rFonts w:ascii="Times New Roman" w:hAnsi="Times New Roman" w:cs="Times New Roman"/>
          <w:color w:val="000000"/>
          <w:sz w:val="24"/>
          <w:szCs w:val="24"/>
          <w:lang w:val="ru-RU"/>
        </w:rPr>
        <w:t>цифровой</w:t>
      </w:r>
      <w:r w:rsidRPr="007C72DD">
        <w:rPr>
          <w:lang w:val="ru-RU"/>
        </w:rPr>
        <w:t xml:space="preserve"> </w:t>
      </w:r>
      <w:r w:rsidRPr="007C72DD">
        <w:rPr>
          <w:rFonts w:ascii="Times New Roman" w:hAnsi="Times New Roman" w:cs="Times New Roman"/>
          <w:color w:val="000000"/>
          <w:sz w:val="24"/>
          <w:szCs w:val="24"/>
          <w:lang w:val="ru-RU"/>
        </w:rPr>
        <w:t>среде</w:t>
      </w:r>
      <w:r w:rsidRPr="00152062">
        <w:rPr>
          <w:rFonts w:ascii="Times New Roman" w:eastAsia="Times New Roman" w:hAnsi="Times New Roman" w:cs="Times New Roman"/>
          <w:sz w:val="24"/>
          <w:szCs w:val="24"/>
          <w:lang w:val="ru-RU" w:eastAsia="ru-RU"/>
        </w:rPr>
        <w:t xml:space="preserve"> предусмотрена аудиторная и внеаудиторная самостоятельная работа обучающихся.</w:t>
      </w:r>
    </w:p>
    <w:p w14:paraId="1463E09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Аудиторная самостоятельная работа предполагает решение контрольных задач и/или тестовых заданий на практических занятиях.</w:t>
      </w:r>
    </w:p>
    <w:p w14:paraId="56AC2F2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Примерные аудиторные контрольные работы (АКР):</w:t>
      </w:r>
    </w:p>
    <w:p w14:paraId="26993E9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№1 «</w:t>
      </w:r>
      <w:r>
        <w:rPr>
          <w:rFonts w:ascii="Times New Roman" w:eastAsia="Times New Roman" w:hAnsi="Times New Roman" w:cs="Times New Roman"/>
          <w:b/>
          <w:sz w:val="24"/>
          <w:szCs w:val="24"/>
          <w:lang w:val="ru-RU" w:eastAsia="ru-RU"/>
        </w:rPr>
        <w:t>Теоретические основы налогообложения</w:t>
      </w:r>
      <w:r w:rsidRPr="00152062">
        <w:rPr>
          <w:rFonts w:ascii="Times New Roman" w:eastAsia="Times New Roman" w:hAnsi="Times New Roman" w:cs="Times New Roman"/>
          <w:b/>
          <w:sz w:val="24"/>
          <w:szCs w:val="24"/>
          <w:lang w:val="ru-RU" w:eastAsia="ru-RU"/>
        </w:rPr>
        <w:t>»</w:t>
      </w:r>
    </w:p>
    <w:p w14:paraId="6002D76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 Цель введения налогов в современном обществе – это (возможно несколько ответов):</w:t>
      </w:r>
    </w:p>
    <w:p w14:paraId="680EA59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покрытие государственных расходов;</w:t>
      </w:r>
    </w:p>
    <w:p w14:paraId="14F398E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реализация целей политики государства;</w:t>
      </w:r>
    </w:p>
    <w:p w14:paraId="603CAF5A"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только регулирование экономических процессов в обществе;</w:t>
      </w:r>
    </w:p>
    <w:p w14:paraId="131FF1B4"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исключительно содержание аппарата государственной власти и бюджетной сферы.</w:t>
      </w:r>
    </w:p>
    <w:p w14:paraId="4B88505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 Для налогов характерны следующие признаки (возможно несколько ответов):</w:t>
      </w:r>
    </w:p>
    <w:p w14:paraId="477F248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добровольность;</w:t>
      </w:r>
    </w:p>
    <w:p w14:paraId="73A8F96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индивидуальная безвозмездность;</w:t>
      </w:r>
    </w:p>
    <w:p w14:paraId="3473C9C4"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императивность (обязательность);</w:t>
      </w:r>
    </w:p>
    <w:p w14:paraId="591041A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эпизодичность.</w:t>
      </w:r>
    </w:p>
    <w:p w14:paraId="5FB2F77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 Согласно Налоговому кодексу РФ налог – это:</w:t>
      </w:r>
    </w:p>
    <w:p w14:paraId="6FCC3D4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14:paraId="0957138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обязательный, индивидуальный, безвозмездный платеж, взимаемый с организаций и физических лиц в качестве компенсации за услуги государства;</w:t>
      </w:r>
    </w:p>
    <w:p w14:paraId="6C95C46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обязательный, индивидуальный, безвозмездный платеж, взимаемый с организаций и физических лиц;</w:t>
      </w:r>
    </w:p>
    <w:p w14:paraId="489C04B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246D0EE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 Успешно завершенной считается транзакция при ее успешном завершении во всех репликах системы в случае реализации принципа:</w:t>
      </w:r>
    </w:p>
    <w:p w14:paraId="06E0D55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репликации;</w:t>
      </w:r>
    </w:p>
    <w:p w14:paraId="7A65FB6B"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непрерывного размножения обновлений;</w:t>
      </w:r>
    </w:p>
    <w:p w14:paraId="356B1F4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синхронных обновлений;</w:t>
      </w:r>
    </w:p>
    <w:p w14:paraId="699B8D6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отложенных обновлений.</w:t>
      </w:r>
    </w:p>
    <w:p w14:paraId="0F8BB0FC"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№5. К основным информационным процессам в налогообложении не относится:</w:t>
      </w:r>
    </w:p>
    <w:p w14:paraId="7D1178DA"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передача информации;</w:t>
      </w:r>
    </w:p>
    <w:p w14:paraId="2256441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обработка информации;</w:t>
      </w:r>
    </w:p>
    <w:p w14:paraId="627E509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представление информации;</w:t>
      </w:r>
    </w:p>
    <w:p w14:paraId="22E57EFA"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прогнозирование информации.</w:t>
      </w:r>
    </w:p>
    <w:p w14:paraId="59450E6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4946F14B" w14:textId="77777777" w:rsid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АКР №3 «</w:t>
      </w:r>
      <w:r w:rsidRPr="00152062">
        <w:rPr>
          <w:rFonts w:ascii="Times New Roman" w:eastAsia="Times New Roman" w:hAnsi="Times New Roman" w:cs="Times New Roman"/>
          <w:b/>
          <w:sz w:val="24"/>
          <w:szCs w:val="24"/>
          <w:lang w:val="ru-RU" w:eastAsia="ru-RU"/>
        </w:rPr>
        <w:t>Цифровая трансформация налогообложения и механизма налогового администрирования</w:t>
      </w:r>
      <w:r>
        <w:rPr>
          <w:rFonts w:ascii="Times New Roman" w:eastAsia="Times New Roman" w:hAnsi="Times New Roman" w:cs="Times New Roman"/>
          <w:b/>
          <w:sz w:val="24"/>
          <w:szCs w:val="24"/>
          <w:lang w:val="ru-RU" w:eastAsia="ru-RU"/>
        </w:rPr>
        <w:t>»</w:t>
      </w:r>
    </w:p>
    <w:p w14:paraId="41A39C98" w14:textId="77777777" w:rsidR="00152062" w:rsidRPr="00152062" w:rsidRDefault="00152062" w:rsidP="00152062">
      <w:pPr>
        <w:pStyle w:val="a4"/>
        <w:ind w:firstLine="567"/>
        <w:jc w:val="both"/>
        <w:rPr>
          <w:sz w:val="24"/>
        </w:rPr>
      </w:pPr>
      <w:r w:rsidRPr="00152062">
        <w:rPr>
          <w:sz w:val="24"/>
        </w:rPr>
        <w:t>№</w:t>
      </w:r>
      <w:r>
        <w:rPr>
          <w:sz w:val="24"/>
        </w:rPr>
        <w:t>1</w:t>
      </w:r>
      <w:r w:rsidRPr="00152062">
        <w:rPr>
          <w:sz w:val="24"/>
        </w:rPr>
        <w:t>. Объективность процесса информатизации общества отражается в законе:</w:t>
      </w:r>
    </w:p>
    <w:p w14:paraId="3CBB3E99" w14:textId="77777777" w:rsidR="00152062" w:rsidRPr="00152062" w:rsidRDefault="00152062" w:rsidP="00152062">
      <w:pPr>
        <w:pStyle w:val="a4"/>
        <w:ind w:firstLine="567"/>
        <w:jc w:val="both"/>
        <w:rPr>
          <w:sz w:val="24"/>
        </w:rPr>
      </w:pPr>
      <w:r w:rsidRPr="00152062">
        <w:rPr>
          <w:sz w:val="24"/>
        </w:rPr>
        <w:t>а) убывающей доходности;</w:t>
      </w:r>
    </w:p>
    <w:p w14:paraId="765D4314" w14:textId="77777777" w:rsidR="00152062" w:rsidRPr="00152062" w:rsidRDefault="00152062" w:rsidP="00152062">
      <w:pPr>
        <w:pStyle w:val="a4"/>
        <w:ind w:firstLine="567"/>
        <w:jc w:val="both"/>
        <w:rPr>
          <w:sz w:val="24"/>
        </w:rPr>
      </w:pPr>
      <w:r w:rsidRPr="00152062">
        <w:rPr>
          <w:sz w:val="24"/>
        </w:rPr>
        <w:t>б) циклического развития общества;</w:t>
      </w:r>
    </w:p>
    <w:p w14:paraId="72E34BC0" w14:textId="77777777" w:rsidR="00152062" w:rsidRPr="00152062" w:rsidRDefault="00152062" w:rsidP="00152062">
      <w:pPr>
        <w:pStyle w:val="a4"/>
        <w:ind w:firstLine="567"/>
        <w:jc w:val="both"/>
        <w:rPr>
          <w:sz w:val="24"/>
        </w:rPr>
      </w:pPr>
      <w:r w:rsidRPr="00152062">
        <w:rPr>
          <w:sz w:val="24"/>
        </w:rPr>
        <w:t>в) необходимого разнообразия;</w:t>
      </w:r>
    </w:p>
    <w:p w14:paraId="14DDFDC3" w14:textId="77777777" w:rsidR="00152062" w:rsidRPr="00152062" w:rsidRDefault="00152062" w:rsidP="00152062">
      <w:pPr>
        <w:pStyle w:val="a4"/>
        <w:ind w:firstLine="567"/>
        <w:jc w:val="both"/>
        <w:rPr>
          <w:sz w:val="24"/>
        </w:rPr>
      </w:pPr>
      <w:r w:rsidRPr="00152062">
        <w:rPr>
          <w:sz w:val="24"/>
        </w:rPr>
        <w:t>г) единства и борьбы противоположностей.</w:t>
      </w:r>
    </w:p>
    <w:p w14:paraId="235CE2CE" w14:textId="77777777" w:rsidR="00152062" w:rsidRPr="00152062" w:rsidRDefault="00152062" w:rsidP="00152062">
      <w:pPr>
        <w:pStyle w:val="a4"/>
        <w:ind w:firstLine="567"/>
        <w:jc w:val="both"/>
        <w:rPr>
          <w:sz w:val="24"/>
        </w:rPr>
      </w:pPr>
      <w:r w:rsidRPr="00152062">
        <w:rPr>
          <w:sz w:val="24"/>
        </w:rPr>
        <w:lastRenderedPageBreak/>
        <w:t>№</w:t>
      </w:r>
      <w:r>
        <w:rPr>
          <w:sz w:val="24"/>
        </w:rPr>
        <w:t>2</w:t>
      </w:r>
      <w:r w:rsidRPr="00152062">
        <w:rPr>
          <w:sz w:val="24"/>
        </w:rPr>
        <w:t>. Необходимость выделения из налоговой отчетности экономических показателей в процессе постановки задачи обусловлена:</w:t>
      </w:r>
    </w:p>
    <w:p w14:paraId="3D75BED2" w14:textId="77777777" w:rsidR="00152062" w:rsidRPr="00152062" w:rsidRDefault="00152062" w:rsidP="00152062">
      <w:pPr>
        <w:pStyle w:val="a4"/>
        <w:ind w:firstLine="567"/>
        <w:jc w:val="both"/>
        <w:rPr>
          <w:sz w:val="24"/>
        </w:rPr>
      </w:pPr>
      <w:r w:rsidRPr="00152062">
        <w:rPr>
          <w:sz w:val="24"/>
        </w:rPr>
        <w:t>а) идентификацией структурных подразделений, генерирующих управленческие документы;</w:t>
      </w:r>
    </w:p>
    <w:p w14:paraId="69264ACA" w14:textId="77777777" w:rsidR="00152062" w:rsidRPr="00152062" w:rsidRDefault="00152062" w:rsidP="00152062">
      <w:pPr>
        <w:pStyle w:val="a4"/>
        <w:ind w:firstLine="567"/>
        <w:jc w:val="both"/>
        <w:rPr>
          <w:sz w:val="24"/>
        </w:rPr>
      </w:pPr>
      <w:r w:rsidRPr="00152062">
        <w:rPr>
          <w:sz w:val="24"/>
        </w:rPr>
        <w:t>б) стремлением к правильной формализации расчетов и выполнения логических операций;</w:t>
      </w:r>
    </w:p>
    <w:p w14:paraId="7D1012AD" w14:textId="77777777" w:rsidR="00152062" w:rsidRPr="00152062" w:rsidRDefault="00152062" w:rsidP="00152062">
      <w:pPr>
        <w:pStyle w:val="a4"/>
        <w:ind w:firstLine="567"/>
        <w:jc w:val="both"/>
        <w:rPr>
          <w:sz w:val="24"/>
        </w:rPr>
      </w:pPr>
      <w:r w:rsidRPr="00152062">
        <w:rPr>
          <w:sz w:val="24"/>
        </w:rPr>
        <w:t>в) необходимостью защиты информации.</w:t>
      </w:r>
    </w:p>
    <w:p w14:paraId="6CA97B3E" w14:textId="77777777" w:rsidR="00152062" w:rsidRPr="00152062" w:rsidRDefault="00152062" w:rsidP="00152062">
      <w:pPr>
        <w:pStyle w:val="a4"/>
        <w:ind w:firstLine="567"/>
        <w:jc w:val="both"/>
        <w:rPr>
          <w:sz w:val="24"/>
        </w:rPr>
      </w:pPr>
      <w:r w:rsidRPr="00152062">
        <w:rPr>
          <w:sz w:val="24"/>
        </w:rPr>
        <w:t>№</w:t>
      </w:r>
      <w:r>
        <w:rPr>
          <w:sz w:val="24"/>
        </w:rPr>
        <w:t>3</w:t>
      </w:r>
      <w:r w:rsidRPr="00152062">
        <w:rPr>
          <w:sz w:val="24"/>
        </w:rPr>
        <w:t>. Определение информационной системы, приведенное в Федеральном законе «Об информации, информатизации и защите информации»:</w:t>
      </w:r>
    </w:p>
    <w:p w14:paraId="3CE9F83A" w14:textId="77777777" w:rsidR="00152062" w:rsidRPr="00152062" w:rsidRDefault="00152062" w:rsidP="00152062">
      <w:pPr>
        <w:pStyle w:val="a4"/>
        <w:ind w:firstLine="567"/>
        <w:jc w:val="both"/>
        <w:rPr>
          <w:sz w:val="24"/>
        </w:rPr>
      </w:pPr>
      <w:r w:rsidRPr="00152062">
        <w:rPr>
          <w:sz w:val="24"/>
        </w:rPr>
        <w:t>а) информационная система – это замкнутый информационный контур, состоящий из прямой и обратной связи, в котором, согласно информационным технологиям, циркулируют управленческие документы и другие сообщения в бумажном, электронном и другом виде;</w:t>
      </w:r>
    </w:p>
    <w:p w14:paraId="76E4A8E7" w14:textId="77777777" w:rsidR="00152062" w:rsidRPr="00152062" w:rsidRDefault="00152062" w:rsidP="00152062">
      <w:pPr>
        <w:pStyle w:val="a4"/>
        <w:ind w:firstLine="567"/>
        <w:jc w:val="both"/>
        <w:rPr>
          <w:sz w:val="24"/>
        </w:rPr>
      </w:pPr>
      <w:r w:rsidRPr="00152062">
        <w:rPr>
          <w:sz w:val="24"/>
        </w:rPr>
        <w:t>б) информационная система – это организационно упорядоченная совокупность документов (массив документов) и информационных технологий, в том числе с использованием средств вычислительной техники и связи, реализующих информационные процессы (процесс сбора, обработки, накопления, хранения, поиска и распространения информации);</w:t>
      </w:r>
    </w:p>
    <w:p w14:paraId="3D308BF9" w14:textId="77777777" w:rsidR="00152062" w:rsidRPr="00152062" w:rsidRDefault="00152062" w:rsidP="00152062">
      <w:pPr>
        <w:pStyle w:val="a4"/>
        <w:ind w:firstLine="567"/>
        <w:jc w:val="both"/>
        <w:rPr>
          <w:sz w:val="24"/>
        </w:rPr>
      </w:pPr>
      <w:r w:rsidRPr="00152062">
        <w:rPr>
          <w:sz w:val="24"/>
        </w:rPr>
        <w:t>в) информационная система – организационно-техническая система, предназначенная для выполнения информационно-вычислительных работ или предоставления информационно-вычислительных услуг;</w:t>
      </w:r>
    </w:p>
    <w:p w14:paraId="0A769239" w14:textId="77777777" w:rsidR="00152062" w:rsidRPr="00152062" w:rsidRDefault="00152062" w:rsidP="00152062">
      <w:pPr>
        <w:pStyle w:val="a4"/>
        <w:ind w:firstLine="567"/>
        <w:jc w:val="both"/>
        <w:rPr>
          <w:sz w:val="24"/>
        </w:rPr>
      </w:pPr>
      <w:r w:rsidRPr="00152062">
        <w:rPr>
          <w:sz w:val="24"/>
        </w:rPr>
        <w:t>г) информационная система – это совокупность внешних и внутренних прямых и обратных информационных потоков, аппарата управления организации с его методами и средствами обработки информации.</w:t>
      </w:r>
    </w:p>
    <w:p w14:paraId="01D4421E" w14:textId="77777777" w:rsidR="00152062" w:rsidRPr="00152062" w:rsidRDefault="00152062" w:rsidP="00152062">
      <w:pPr>
        <w:pStyle w:val="a4"/>
        <w:ind w:firstLine="567"/>
        <w:jc w:val="both"/>
        <w:rPr>
          <w:sz w:val="24"/>
        </w:rPr>
      </w:pPr>
      <w:r w:rsidRPr="00152062">
        <w:rPr>
          <w:sz w:val="24"/>
        </w:rPr>
        <w:t>№</w:t>
      </w:r>
      <w:r>
        <w:rPr>
          <w:sz w:val="24"/>
        </w:rPr>
        <w:t>4</w:t>
      </w:r>
      <w:r w:rsidRPr="00152062">
        <w:rPr>
          <w:sz w:val="24"/>
        </w:rPr>
        <w:t>. Успешно завершенной считается транзакция при ее успешном завершении во всех репликах системы в случае реализации принципа:</w:t>
      </w:r>
    </w:p>
    <w:p w14:paraId="46F92F39" w14:textId="77777777" w:rsidR="00152062" w:rsidRPr="00152062" w:rsidRDefault="00152062" w:rsidP="00152062">
      <w:pPr>
        <w:pStyle w:val="a4"/>
        <w:ind w:firstLine="567"/>
        <w:jc w:val="both"/>
        <w:rPr>
          <w:sz w:val="24"/>
        </w:rPr>
      </w:pPr>
      <w:r w:rsidRPr="00152062">
        <w:rPr>
          <w:sz w:val="24"/>
        </w:rPr>
        <w:t>а) репликации;</w:t>
      </w:r>
    </w:p>
    <w:p w14:paraId="60956BA2" w14:textId="77777777" w:rsidR="00152062" w:rsidRPr="00152062" w:rsidRDefault="00152062" w:rsidP="00152062">
      <w:pPr>
        <w:pStyle w:val="a4"/>
        <w:ind w:firstLine="567"/>
        <w:jc w:val="both"/>
        <w:rPr>
          <w:sz w:val="24"/>
        </w:rPr>
      </w:pPr>
      <w:r w:rsidRPr="00152062">
        <w:rPr>
          <w:sz w:val="24"/>
        </w:rPr>
        <w:t>б) непрерывного размножения обновлений;</w:t>
      </w:r>
    </w:p>
    <w:p w14:paraId="5F4F1318" w14:textId="77777777" w:rsidR="00152062" w:rsidRPr="00152062" w:rsidRDefault="00152062" w:rsidP="00152062">
      <w:pPr>
        <w:pStyle w:val="a4"/>
        <w:ind w:firstLine="567"/>
        <w:jc w:val="both"/>
        <w:rPr>
          <w:sz w:val="24"/>
        </w:rPr>
      </w:pPr>
      <w:r w:rsidRPr="00152062">
        <w:rPr>
          <w:sz w:val="24"/>
        </w:rPr>
        <w:t>в) синхронных обновлений;</w:t>
      </w:r>
    </w:p>
    <w:p w14:paraId="779C7979" w14:textId="77777777" w:rsidR="00152062" w:rsidRPr="00152062" w:rsidRDefault="00152062" w:rsidP="00152062">
      <w:pPr>
        <w:pStyle w:val="a4"/>
        <w:ind w:firstLine="567"/>
        <w:jc w:val="both"/>
        <w:rPr>
          <w:sz w:val="24"/>
        </w:rPr>
      </w:pPr>
      <w:r w:rsidRPr="00152062">
        <w:rPr>
          <w:sz w:val="24"/>
        </w:rPr>
        <w:t>г) отложенных обновлений.</w:t>
      </w:r>
    </w:p>
    <w:p w14:paraId="48ED1D87" w14:textId="77777777" w:rsidR="00152062" w:rsidRPr="00152062" w:rsidRDefault="00152062" w:rsidP="00152062">
      <w:pPr>
        <w:pStyle w:val="a4"/>
        <w:ind w:firstLine="567"/>
        <w:jc w:val="both"/>
        <w:rPr>
          <w:sz w:val="24"/>
        </w:rPr>
      </w:pPr>
      <w:r w:rsidRPr="00152062">
        <w:rPr>
          <w:sz w:val="24"/>
        </w:rPr>
        <w:t>№</w:t>
      </w:r>
      <w:r>
        <w:rPr>
          <w:sz w:val="24"/>
        </w:rPr>
        <w:t>5</w:t>
      </w:r>
      <w:r w:rsidRPr="00152062">
        <w:rPr>
          <w:sz w:val="24"/>
        </w:rPr>
        <w:t>. К основным информационным процессам в налогообложении не относится:</w:t>
      </w:r>
    </w:p>
    <w:p w14:paraId="4B92A693" w14:textId="77777777" w:rsidR="00152062" w:rsidRPr="00152062" w:rsidRDefault="00152062" w:rsidP="00152062">
      <w:pPr>
        <w:pStyle w:val="a4"/>
        <w:ind w:firstLine="567"/>
        <w:jc w:val="both"/>
        <w:rPr>
          <w:sz w:val="24"/>
        </w:rPr>
      </w:pPr>
      <w:r w:rsidRPr="00152062">
        <w:rPr>
          <w:sz w:val="24"/>
        </w:rPr>
        <w:t>а) передача информации;</w:t>
      </w:r>
    </w:p>
    <w:p w14:paraId="540D29C5" w14:textId="77777777" w:rsidR="00152062" w:rsidRPr="00152062" w:rsidRDefault="00152062" w:rsidP="00152062">
      <w:pPr>
        <w:pStyle w:val="a4"/>
        <w:ind w:firstLine="567"/>
        <w:jc w:val="both"/>
        <w:rPr>
          <w:sz w:val="24"/>
        </w:rPr>
      </w:pPr>
      <w:r w:rsidRPr="00152062">
        <w:rPr>
          <w:sz w:val="24"/>
        </w:rPr>
        <w:t>б) обработка информации;</w:t>
      </w:r>
    </w:p>
    <w:p w14:paraId="180858A4" w14:textId="77777777" w:rsidR="00152062" w:rsidRPr="00152062" w:rsidRDefault="00152062" w:rsidP="00152062">
      <w:pPr>
        <w:pStyle w:val="a4"/>
        <w:ind w:firstLine="567"/>
        <w:jc w:val="both"/>
        <w:rPr>
          <w:sz w:val="24"/>
        </w:rPr>
      </w:pPr>
      <w:r w:rsidRPr="00152062">
        <w:rPr>
          <w:sz w:val="24"/>
        </w:rPr>
        <w:t>в) представление информации;</w:t>
      </w:r>
    </w:p>
    <w:p w14:paraId="133D388A" w14:textId="77777777" w:rsidR="00152062" w:rsidRPr="00152062" w:rsidRDefault="00152062" w:rsidP="00152062">
      <w:pPr>
        <w:pStyle w:val="a4"/>
        <w:ind w:firstLine="567"/>
        <w:jc w:val="both"/>
        <w:rPr>
          <w:sz w:val="24"/>
        </w:rPr>
      </w:pPr>
      <w:r w:rsidRPr="00152062">
        <w:rPr>
          <w:sz w:val="24"/>
        </w:rPr>
        <w:t>г) прогнозирование информации.</w:t>
      </w:r>
    </w:p>
    <w:p w14:paraId="2EAEB903" w14:textId="77777777" w:rsid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FFC686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w:t>
      </w:r>
      <w:r>
        <w:rPr>
          <w:rFonts w:ascii="Times New Roman" w:eastAsia="Times New Roman" w:hAnsi="Times New Roman" w:cs="Times New Roman"/>
          <w:b/>
          <w:sz w:val="24"/>
          <w:szCs w:val="24"/>
          <w:lang w:val="ru-RU" w:eastAsia="ru-RU"/>
        </w:rPr>
        <w:t>3</w:t>
      </w:r>
      <w:r w:rsidRPr="00152062">
        <w:rPr>
          <w:rFonts w:ascii="Times New Roman" w:eastAsia="Times New Roman" w:hAnsi="Times New Roman" w:cs="Times New Roman"/>
          <w:b/>
          <w:sz w:val="24"/>
          <w:szCs w:val="24"/>
          <w:lang w:val="ru-RU" w:eastAsia="ru-RU"/>
        </w:rPr>
        <w:t xml:space="preserve"> «Механизм исчисления и уплаты федеральных налогов и сборов. Электронные сервисы, информационные системы и автоматизация контроля исчисления и уплаты федеральных налогов и сборов»</w:t>
      </w:r>
    </w:p>
    <w:p w14:paraId="113D253C"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 К федеральным налогам относится:</w:t>
      </w:r>
    </w:p>
    <w:p w14:paraId="71CA3A1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налог на добавленную стоимость;</w:t>
      </w:r>
    </w:p>
    <w:p w14:paraId="7623BFF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налог на имущество организаций;</w:t>
      </w:r>
    </w:p>
    <w:p w14:paraId="5488AD1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земельный налог;</w:t>
      </w:r>
    </w:p>
    <w:p w14:paraId="1A64378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транспортный налог.</w:t>
      </w:r>
    </w:p>
    <w:p w14:paraId="11B2DB1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 Сумма налога на добавленную стоимость, подлежащая уплате в бюджет, исчисляется как разница между суммой налога, исчисленной от реализации товаров (работ, услуг), и суммой:</w:t>
      </w:r>
    </w:p>
    <w:p w14:paraId="158A9DF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налога по оприходованным материалам (работам, услугам);</w:t>
      </w:r>
    </w:p>
    <w:p w14:paraId="01DA426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налога по оплаченным материалам (работам, услугам);</w:t>
      </w:r>
    </w:p>
    <w:p w14:paraId="2D323C1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налоговых вычетов;</w:t>
      </w:r>
    </w:p>
    <w:p w14:paraId="7B37191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налога по оприходованным или оплаченным материалам (работам, услугам) в зависимости от положений учетной политики.</w:t>
      </w:r>
    </w:p>
    <w:p w14:paraId="0BC9773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 Товары, облагаемые акцизами, – это (возможно несколько ответов):</w:t>
      </w:r>
    </w:p>
    <w:p w14:paraId="4AEE80B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lastRenderedPageBreak/>
        <w:t>а) табачная продукция;</w:t>
      </w:r>
    </w:p>
    <w:p w14:paraId="3ACCFE97"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ювелирные изделия;</w:t>
      </w:r>
    </w:p>
    <w:p w14:paraId="654FC85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виноматериалы;</w:t>
      </w:r>
    </w:p>
    <w:p w14:paraId="40C57125" w14:textId="77777777" w:rsid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коньяки.</w:t>
      </w:r>
    </w:p>
    <w:p w14:paraId="7192737A" w14:textId="77777777" w:rsidR="00152062" w:rsidRPr="00152062" w:rsidRDefault="00152062" w:rsidP="00152062">
      <w:pPr>
        <w:pStyle w:val="a4"/>
        <w:ind w:firstLine="567"/>
        <w:jc w:val="both"/>
        <w:rPr>
          <w:sz w:val="24"/>
        </w:rPr>
      </w:pPr>
      <w:r w:rsidRPr="00152062">
        <w:rPr>
          <w:sz w:val="24"/>
        </w:rPr>
        <w:t>№4. Информация об оперативном контроле, обеспечении полноты и своевременности поступления федеральных налогов и сборов содержится в:</w:t>
      </w:r>
    </w:p>
    <w:p w14:paraId="1A6503C3" w14:textId="77777777" w:rsidR="00152062" w:rsidRPr="00152062" w:rsidRDefault="00152062" w:rsidP="00152062">
      <w:pPr>
        <w:pStyle w:val="a4"/>
        <w:ind w:firstLine="567"/>
        <w:jc w:val="both"/>
        <w:rPr>
          <w:sz w:val="24"/>
        </w:rPr>
      </w:pPr>
      <w:r w:rsidRPr="00152062">
        <w:rPr>
          <w:sz w:val="24"/>
        </w:rPr>
        <w:t>а) переменных массивах;</w:t>
      </w:r>
    </w:p>
    <w:p w14:paraId="304E0DCF" w14:textId="77777777" w:rsidR="00152062" w:rsidRPr="00152062" w:rsidRDefault="00152062" w:rsidP="00152062">
      <w:pPr>
        <w:pStyle w:val="a4"/>
        <w:ind w:firstLine="567"/>
        <w:jc w:val="both"/>
        <w:rPr>
          <w:sz w:val="24"/>
        </w:rPr>
      </w:pPr>
      <w:r w:rsidRPr="00152062">
        <w:rPr>
          <w:sz w:val="24"/>
        </w:rPr>
        <w:t>б) постоянных массивах;</w:t>
      </w:r>
    </w:p>
    <w:p w14:paraId="3D7479FE" w14:textId="77777777" w:rsidR="00152062" w:rsidRPr="00152062" w:rsidRDefault="00152062" w:rsidP="00152062">
      <w:pPr>
        <w:pStyle w:val="a4"/>
        <w:ind w:firstLine="567"/>
        <w:jc w:val="both"/>
        <w:rPr>
          <w:sz w:val="24"/>
        </w:rPr>
      </w:pPr>
      <w:r w:rsidRPr="00152062">
        <w:rPr>
          <w:sz w:val="24"/>
        </w:rPr>
        <w:t>в) циклических массивах;</w:t>
      </w:r>
    </w:p>
    <w:p w14:paraId="3878DD2A" w14:textId="77777777" w:rsidR="00152062" w:rsidRPr="00152062" w:rsidRDefault="00152062" w:rsidP="00152062">
      <w:pPr>
        <w:pStyle w:val="a4"/>
        <w:ind w:firstLine="567"/>
        <w:jc w:val="both"/>
        <w:rPr>
          <w:sz w:val="24"/>
        </w:rPr>
      </w:pPr>
      <w:r w:rsidRPr="00152062">
        <w:rPr>
          <w:sz w:val="24"/>
        </w:rPr>
        <w:t>г) нет верного ответа.</w:t>
      </w:r>
    </w:p>
    <w:p w14:paraId="0FC97093" w14:textId="77777777" w:rsidR="00152062" w:rsidRPr="00152062" w:rsidRDefault="00152062" w:rsidP="00152062">
      <w:pPr>
        <w:pStyle w:val="a4"/>
        <w:ind w:firstLine="567"/>
        <w:jc w:val="both"/>
        <w:rPr>
          <w:sz w:val="24"/>
        </w:rPr>
      </w:pPr>
      <w:r w:rsidRPr="00152062">
        <w:rPr>
          <w:sz w:val="24"/>
        </w:rPr>
        <w:t>№5. Подсистема «анализ состояния предприятий» связана с:</w:t>
      </w:r>
    </w:p>
    <w:p w14:paraId="3DF0627D" w14:textId="77777777" w:rsidR="00152062" w:rsidRPr="00152062" w:rsidRDefault="00152062" w:rsidP="00152062">
      <w:pPr>
        <w:pStyle w:val="a4"/>
        <w:ind w:firstLine="567"/>
        <w:jc w:val="both"/>
        <w:rPr>
          <w:sz w:val="24"/>
        </w:rPr>
      </w:pPr>
      <w:r w:rsidRPr="00152062">
        <w:rPr>
          <w:sz w:val="24"/>
        </w:rPr>
        <w:t>а) подсистемами регистрации предприятий;</w:t>
      </w:r>
    </w:p>
    <w:p w14:paraId="49FF19E5" w14:textId="77777777" w:rsidR="00152062" w:rsidRPr="00152062" w:rsidRDefault="00152062" w:rsidP="00152062">
      <w:pPr>
        <w:pStyle w:val="a4"/>
        <w:ind w:firstLine="567"/>
        <w:jc w:val="both"/>
        <w:rPr>
          <w:sz w:val="24"/>
        </w:rPr>
      </w:pPr>
      <w:r w:rsidRPr="00152062">
        <w:rPr>
          <w:sz w:val="24"/>
        </w:rPr>
        <w:t>б) подсистемами камеральной и документальной проверок;</w:t>
      </w:r>
    </w:p>
    <w:p w14:paraId="5A9140C7" w14:textId="77777777" w:rsidR="00152062" w:rsidRPr="00152062" w:rsidRDefault="00152062" w:rsidP="00152062">
      <w:pPr>
        <w:pStyle w:val="a4"/>
        <w:ind w:firstLine="567"/>
        <w:jc w:val="both"/>
        <w:rPr>
          <w:sz w:val="24"/>
        </w:rPr>
      </w:pPr>
      <w:r w:rsidRPr="00152062">
        <w:rPr>
          <w:sz w:val="24"/>
        </w:rPr>
        <w:t>в) получением данных о поступлении налогов;</w:t>
      </w:r>
    </w:p>
    <w:p w14:paraId="116F034A" w14:textId="77777777" w:rsidR="00152062" w:rsidRPr="00152062" w:rsidRDefault="00152062" w:rsidP="00152062">
      <w:pPr>
        <w:pStyle w:val="a4"/>
        <w:ind w:firstLine="567"/>
        <w:jc w:val="both"/>
        <w:rPr>
          <w:sz w:val="24"/>
        </w:rPr>
      </w:pPr>
      <w:r w:rsidRPr="00152062">
        <w:rPr>
          <w:sz w:val="24"/>
        </w:rPr>
        <w:t>г) выдачей справок о недоплатах и переплатах по предприятиям.</w:t>
      </w:r>
    </w:p>
    <w:p w14:paraId="6ADDDE0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w:t>
      </w:r>
      <w:r>
        <w:rPr>
          <w:rFonts w:ascii="Times New Roman" w:eastAsia="Times New Roman" w:hAnsi="Times New Roman" w:cs="Times New Roman"/>
          <w:sz w:val="24"/>
          <w:szCs w:val="20"/>
          <w:lang w:val="ru-RU" w:eastAsia="ru-RU"/>
        </w:rPr>
        <w:t>6</w:t>
      </w:r>
      <w:r w:rsidRPr="00152062">
        <w:rPr>
          <w:rFonts w:ascii="Times New Roman" w:eastAsia="Times New Roman" w:hAnsi="Times New Roman" w:cs="Times New Roman"/>
          <w:sz w:val="24"/>
          <w:szCs w:val="20"/>
          <w:lang w:val="ru-RU" w:eastAsia="ru-RU"/>
        </w:rPr>
        <w:t>.</w:t>
      </w:r>
    </w:p>
    <w:p w14:paraId="5C9CDDC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Выручка от реализации товаров (без учета НДС) оптовой торговой организации в сентябре текущего года составила:</w:t>
      </w:r>
    </w:p>
    <w:p w14:paraId="08F5371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по товарам, облагаемым по ставке 20,0%, - 180,0 тыс. руб.;</w:t>
      </w:r>
    </w:p>
    <w:p w14:paraId="424E793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по товарам, облагаемым по ставке 10,0%, - 175,0 тыс. руб.</w:t>
      </w:r>
    </w:p>
    <w:p w14:paraId="578D1E5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Покупная стоимость товаров (без учета НДС):</w:t>
      </w:r>
    </w:p>
    <w:p w14:paraId="5BD247B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по товарам, облагаемым по ставке 20,0%, - 150,0 тыс. руб.;</w:t>
      </w:r>
    </w:p>
    <w:p w14:paraId="2D15722C"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по товарам, облагаемым по ставке 10,0%, - 160,0 тыс. руб.</w:t>
      </w:r>
    </w:p>
    <w:p w14:paraId="2AC9DB2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Услуги сторонних организаций, отнесенные на издержки обращения (в том числе НДС) – 8,0 тыс. руб.</w:t>
      </w:r>
    </w:p>
    <w:p w14:paraId="1CE9207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Определите сумму НДС, подлежащую перечислению в бюджет.</w:t>
      </w:r>
    </w:p>
    <w:p w14:paraId="3690338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7</w:t>
      </w:r>
      <w:r w:rsidRPr="00152062">
        <w:rPr>
          <w:rFonts w:ascii="Times New Roman" w:eastAsia="Times New Roman" w:hAnsi="Times New Roman" w:cs="Times New Roman"/>
          <w:sz w:val="24"/>
          <w:szCs w:val="24"/>
          <w:lang w:val="ru-RU" w:eastAsia="ru-RU"/>
        </w:rPr>
        <w:t>.</w:t>
      </w:r>
    </w:p>
    <w:p w14:paraId="55158CE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Физическому лицу на основании трудового договора организация выплатила:</w:t>
      </w:r>
    </w:p>
    <w:p w14:paraId="36CB18A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в январе – 15000,0 руб.;</w:t>
      </w:r>
    </w:p>
    <w:p w14:paraId="287D113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в феврале – 16000,0 руб.;</w:t>
      </w:r>
    </w:p>
    <w:p w14:paraId="61092E7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в марте – 15500,0 руб.;</w:t>
      </w:r>
    </w:p>
    <w:p w14:paraId="38483E6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в апреле – 15200,0 руб.;</w:t>
      </w:r>
    </w:p>
    <w:p w14:paraId="468EF7F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в мае – декабре – ежемесячно по 17000,0 руб.</w:t>
      </w:r>
    </w:p>
    <w:p w14:paraId="75CAC26C"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Физическое лицо имеет двух детей:</w:t>
      </w:r>
    </w:p>
    <w:p w14:paraId="7E919C5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один в возрасте 15 лет;</w:t>
      </w:r>
    </w:p>
    <w:p w14:paraId="3326F5F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другой 20 лет, является студентом очной формы обучения.</w:t>
      </w:r>
    </w:p>
    <w:p w14:paraId="78B7E30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Физическое лицо приобрело в этом налоговом периоде квартиру за 580000,0 руб.</w:t>
      </w:r>
    </w:p>
    <w:p w14:paraId="418D172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Исчислите сумму НДФЛ за налоговый период, объясните порядок исчисления и уплаты данного налога.</w:t>
      </w:r>
    </w:p>
    <w:p w14:paraId="5CBEE39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22E650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№4 «Механизм исчисления и уплаты страховых взносов. Электронные сервисы, информационные системы и автоматизация контроля исчисления и уплаты страховых взносов»</w:t>
      </w:r>
    </w:p>
    <w:p w14:paraId="68E5E44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№1.</w:t>
      </w:r>
      <w:r w:rsidRPr="00152062">
        <w:rPr>
          <w:rFonts w:ascii="Times New Roman" w:eastAsia="Times New Roman" w:hAnsi="Times New Roman" w:cs="Times New Roman"/>
          <w:b/>
          <w:iCs/>
          <w:sz w:val="24"/>
          <w:szCs w:val="28"/>
          <w:lang w:val="ru-RU" w:eastAsia="ru-RU"/>
        </w:rPr>
        <w:t xml:space="preserve"> </w:t>
      </w:r>
      <w:r w:rsidRPr="00152062">
        <w:rPr>
          <w:rFonts w:ascii="Times New Roman" w:eastAsia="Times New Roman" w:hAnsi="Times New Roman" w:cs="Times New Roman"/>
          <w:sz w:val="24"/>
          <w:szCs w:val="28"/>
          <w:lang w:val="ru-RU" w:eastAsia="ru-RU"/>
        </w:rPr>
        <w:t>Плательщиками страховых взносов во внебюджетные фонды признаются (возможно несколько ответов):</w:t>
      </w:r>
    </w:p>
    <w:p w14:paraId="5674515C"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а) организации, индивидуальные предприниматели, физические лица, не признаваемые индивидуальными предпринимателями, производящие выплаты и иные вознаграждения физическим лицам;</w:t>
      </w:r>
    </w:p>
    <w:p w14:paraId="47622C2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б) индивидуальные предприниматели, адвокаты, нотариусы, занимающиеся частной практикой;</w:t>
      </w:r>
    </w:p>
    <w:p w14:paraId="1C43FBE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в) российские организации;</w:t>
      </w:r>
    </w:p>
    <w:p w14:paraId="7723A7C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г) российские и иностранные организации.</w:t>
      </w:r>
    </w:p>
    <w:p w14:paraId="2DE97057"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8"/>
          <w:lang w:val="ru-RU" w:eastAsia="ru-RU"/>
        </w:rPr>
        <w:lastRenderedPageBreak/>
        <w:t>№2. Объектом о</w:t>
      </w:r>
      <w:r w:rsidRPr="00152062">
        <w:rPr>
          <w:rFonts w:ascii="Times New Roman" w:eastAsia="Times New Roman" w:hAnsi="Times New Roman" w:cs="Times New Roman"/>
          <w:sz w:val="24"/>
          <w:szCs w:val="24"/>
          <w:lang w:val="ru-RU" w:eastAsia="ru-RU"/>
        </w:rPr>
        <w:t>бложения страховыми взносами для лиц, производящих выплаты физическим лицам, являются выплаты и иные вознаграждения:</w:t>
      </w:r>
    </w:p>
    <w:p w14:paraId="6F877FA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а) начисляемые в пользу физических лиц по трудовым и авторским договорам;</w:t>
      </w:r>
    </w:p>
    <w:p w14:paraId="3C39703A"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б) в денежной форме, начисляемые в пользу физических лиц по трудовым и гражданско-правовым договорам;</w:t>
      </w:r>
    </w:p>
    <w:p w14:paraId="02934867"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 начисляемые в пользу физических лиц по трудовым и гражданско-правовым договорам (за исключением вознаграждений, выплачиваемых индивидуальным предпринимателям), а также по авторским договорам;</w:t>
      </w:r>
    </w:p>
    <w:p w14:paraId="674D370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г) начисляемые в пользу физических лиц по трудовым и гражданско-правовым договорам (включая вознаграждения, выплачиваемые индивидуальным предпринимателям), а также по авторским договорам.</w:t>
      </w:r>
    </w:p>
    <w:p w14:paraId="18454724"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№3. База для начисления страховых взносов определяется:</w:t>
      </w:r>
    </w:p>
    <w:p w14:paraId="34C6E5A7"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152062">
        <w:rPr>
          <w:rFonts w:ascii="Times New Roman" w:eastAsia="Times New Roman" w:hAnsi="Times New Roman" w:cs="Times New Roman"/>
          <w:sz w:val="24"/>
          <w:szCs w:val="24"/>
          <w:lang w:val="ru-RU" w:eastAsia="ru-RU"/>
        </w:rPr>
        <w:t>а)  в</w:t>
      </w:r>
      <w:proofErr w:type="gramEnd"/>
      <w:r w:rsidRPr="00152062">
        <w:rPr>
          <w:rFonts w:ascii="Times New Roman" w:eastAsia="Times New Roman" w:hAnsi="Times New Roman" w:cs="Times New Roman"/>
          <w:sz w:val="24"/>
          <w:szCs w:val="24"/>
          <w:lang w:val="ru-RU" w:eastAsia="ru-RU"/>
        </w:rPr>
        <w:t xml:space="preserve"> целом по организации с начала налогового периода до окончания каждого месяца нарастающим итогом;</w:t>
      </w:r>
    </w:p>
    <w:p w14:paraId="4D650CA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б) отдельно по каждому физическому лицу ежемесячно;</w:t>
      </w:r>
    </w:p>
    <w:p w14:paraId="38A2A24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 отдельно по каждому физическому лицу с начала налогового периода до окончания каждого квартала нарастающим итогом;</w:t>
      </w:r>
    </w:p>
    <w:p w14:paraId="5239630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г) отдельно по каждому физическому лицу с начала налогового периода до окончания каждого месяца нарастающим итогом.</w:t>
      </w:r>
    </w:p>
    <w:p w14:paraId="7E99C5F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№4. Программный комплекс, в который входит программный модуль «Страховые взносы. Налоговые зачеты»:</w:t>
      </w:r>
    </w:p>
    <w:p w14:paraId="6C4C38D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а) бюджет;</w:t>
      </w:r>
    </w:p>
    <w:p w14:paraId="432DA59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б) налог;</w:t>
      </w:r>
    </w:p>
    <w:p w14:paraId="493653B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 налогоплательщик;</w:t>
      </w:r>
    </w:p>
    <w:p w14:paraId="443686B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г) нет верного ответа.</w:t>
      </w:r>
    </w:p>
    <w:p w14:paraId="7ADB289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№5. Программный комплекс, который позволяет решать функциональные задачи, связанные </w:t>
      </w:r>
      <w:proofErr w:type="gramStart"/>
      <w:r w:rsidRPr="00152062">
        <w:rPr>
          <w:rFonts w:ascii="Times New Roman" w:eastAsia="Times New Roman" w:hAnsi="Times New Roman" w:cs="Times New Roman"/>
          <w:sz w:val="24"/>
          <w:szCs w:val="24"/>
          <w:lang w:val="ru-RU" w:eastAsia="ru-RU"/>
        </w:rPr>
        <w:t>с поступлениям</w:t>
      </w:r>
      <w:proofErr w:type="gramEnd"/>
      <w:r w:rsidRPr="00152062">
        <w:rPr>
          <w:rFonts w:ascii="Times New Roman" w:eastAsia="Times New Roman" w:hAnsi="Times New Roman" w:cs="Times New Roman"/>
          <w:sz w:val="24"/>
          <w:szCs w:val="24"/>
          <w:lang w:val="ru-RU" w:eastAsia="ru-RU"/>
        </w:rPr>
        <w:t xml:space="preserve"> страховых взносов во внебюджетные фонды:</w:t>
      </w:r>
    </w:p>
    <w:p w14:paraId="44B2253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а) бюджет;</w:t>
      </w:r>
    </w:p>
    <w:p w14:paraId="0149A2F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б) налог;</w:t>
      </w:r>
    </w:p>
    <w:p w14:paraId="00FCBEB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 налогоплательщик;</w:t>
      </w:r>
    </w:p>
    <w:p w14:paraId="7B2DFB3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г) внебюджетные фонды.</w:t>
      </w:r>
    </w:p>
    <w:p w14:paraId="2E0AD51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5</w:t>
      </w:r>
      <w:r w:rsidRPr="00152062">
        <w:rPr>
          <w:rFonts w:ascii="Times New Roman" w:eastAsia="Times New Roman" w:hAnsi="Times New Roman" w:cs="Times New Roman"/>
          <w:color w:val="000000"/>
          <w:sz w:val="24"/>
          <w:szCs w:val="24"/>
          <w:lang w:val="ru-RU" w:eastAsia="ru-RU"/>
        </w:rPr>
        <w:t>.</w:t>
      </w:r>
    </w:p>
    <w:p w14:paraId="709E955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 текущем году работнику ПАО «Актив» Иванову И.И. был установлен оклад 50,0 тыс. руб. в месяц. Помимо заработной платы с января по май текущего года Иванов И.И. получил следующие доходы:</w:t>
      </w:r>
      <w:r w:rsidRPr="00152062">
        <w:rPr>
          <w:rFonts w:ascii="Times New Roman" w:eastAsia="Times New Roman" w:hAnsi="Times New Roman" w:cs="Times New Roman"/>
          <w:b/>
          <w:color w:val="000000"/>
          <w:sz w:val="24"/>
          <w:szCs w:val="24"/>
          <w:lang w:val="ru-RU" w:eastAsia="ru-RU"/>
        </w:rPr>
        <w:t xml:space="preserve"> </w:t>
      </w:r>
      <w:r w:rsidRPr="00152062">
        <w:rPr>
          <w:rFonts w:ascii="Times New Roman" w:eastAsia="Times New Roman" w:hAnsi="Times New Roman" w:cs="Times New Roman"/>
          <w:sz w:val="24"/>
          <w:szCs w:val="24"/>
          <w:lang w:val="ru-RU" w:eastAsia="ru-RU"/>
        </w:rPr>
        <w:t>в феврале - материальную помощь в связи с тяжелым финансовым положением в сумме 8,0 тыс. руб.;</w:t>
      </w:r>
      <w:r w:rsidRPr="00152062">
        <w:rPr>
          <w:rFonts w:ascii="Times New Roman" w:eastAsia="Times New Roman" w:hAnsi="Times New Roman" w:cs="Times New Roman"/>
          <w:b/>
          <w:color w:val="000000"/>
          <w:sz w:val="24"/>
          <w:szCs w:val="24"/>
          <w:lang w:val="ru-RU" w:eastAsia="ru-RU"/>
        </w:rPr>
        <w:t xml:space="preserve"> </w:t>
      </w:r>
      <w:r w:rsidRPr="00152062">
        <w:rPr>
          <w:rFonts w:ascii="Times New Roman" w:eastAsia="Times New Roman" w:hAnsi="Times New Roman" w:cs="Times New Roman"/>
          <w:color w:val="000000"/>
          <w:sz w:val="24"/>
          <w:szCs w:val="24"/>
          <w:lang w:val="ru-RU" w:eastAsia="ru-RU"/>
        </w:rPr>
        <w:t>в</w:t>
      </w:r>
      <w:r w:rsidRPr="00152062">
        <w:rPr>
          <w:rFonts w:ascii="Times New Roman" w:eastAsia="Times New Roman" w:hAnsi="Times New Roman" w:cs="Times New Roman"/>
          <w:b/>
          <w:color w:val="000000"/>
          <w:sz w:val="24"/>
          <w:szCs w:val="24"/>
          <w:lang w:val="ru-RU" w:eastAsia="ru-RU"/>
        </w:rPr>
        <w:t xml:space="preserve"> </w:t>
      </w:r>
      <w:r w:rsidRPr="00152062">
        <w:rPr>
          <w:rFonts w:ascii="Times New Roman" w:eastAsia="Times New Roman" w:hAnsi="Times New Roman" w:cs="Times New Roman"/>
          <w:sz w:val="24"/>
          <w:szCs w:val="24"/>
          <w:lang w:val="ru-RU" w:eastAsia="ru-RU"/>
        </w:rPr>
        <w:t>апреле - материальную помощь в сумме 7,0 тыс. руб., выплаченную в связи со смертью члена семьи;</w:t>
      </w:r>
      <w:r w:rsidRPr="00152062">
        <w:rPr>
          <w:rFonts w:ascii="Times New Roman" w:eastAsia="Times New Roman" w:hAnsi="Times New Roman" w:cs="Times New Roman"/>
          <w:b/>
          <w:color w:val="000000"/>
          <w:sz w:val="24"/>
          <w:szCs w:val="24"/>
          <w:lang w:val="ru-RU" w:eastAsia="ru-RU"/>
        </w:rPr>
        <w:t xml:space="preserve"> </w:t>
      </w:r>
      <w:r w:rsidRPr="00152062">
        <w:rPr>
          <w:rFonts w:ascii="Times New Roman" w:eastAsia="Times New Roman" w:hAnsi="Times New Roman" w:cs="Times New Roman"/>
          <w:color w:val="000000"/>
          <w:sz w:val="24"/>
          <w:szCs w:val="24"/>
          <w:lang w:val="ru-RU" w:eastAsia="ru-RU"/>
        </w:rPr>
        <w:t xml:space="preserve">в </w:t>
      </w:r>
      <w:r w:rsidRPr="00152062">
        <w:rPr>
          <w:rFonts w:ascii="Times New Roman" w:eastAsia="Times New Roman" w:hAnsi="Times New Roman" w:cs="Times New Roman"/>
          <w:sz w:val="24"/>
          <w:szCs w:val="24"/>
          <w:lang w:val="ru-RU" w:eastAsia="ru-RU"/>
        </w:rPr>
        <w:t>мае – доход по договору подряда в сумме 40,0 тыс. руб.</w:t>
      </w:r>
    </w:p>
    <w:p w14:paraId="0ED3583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Исчислите суммы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Российской Федерации, которые необходимо уплатить плательщику.</w:t>
      </w:r>
    </w:p>
    <w:p w14:paraId="5CEAE46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6</w:t>
      </w:r>
      <w:r w:rsidRPr="00152062">
        <w:rPr>
          <w:rFonts w:ascii="Times New Roman" w:eastAsia="Times New Roman" w:hAnsi="Times New Roman" w:cs="Times New Roman"/>
          <w:color w:val="000000"/>
          <w:sz w:val="24"/>
          <w:szCs w:val="24"/>
          <w:lang w:val="ru-RU" w:eastAsia="ru-RU"/>
        </w:rPr>
        <w:t>.</w:t>
      </w:r>
    </w:p>
    <w:p w14:paraId="3A4941B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В январе текущего года ООО «Гранд» осуществило следующие выплаты бухгалтеру </w:t>
      </w:r>
      <w:proofErr w:type="spellStart"/>
      <w:r w:rsidRPr="00152062">
        <w:rPr>
          <w:rFonts w:ascii="Times New Roman" w:eastAsia="Times New Roman" w:hAnsi="Times New Roman" w:cs="Times New Roman"/>
          <w:sz w:val="24"/>
          <w:szCs w:val="24"/>
          <w:lang w:val="ru-RU" w:eastAsia="ru-RU"/>
        </w:rPr>
        <w:t>Ахметзяновой</w:t>
      </w:r>
      <w:proofErr w:type="spellEnd"/>
      <w:r w:rsidRPr="00152062">
        <w:rPr>
          <w:rFonts w:ascii="Times New Roman" w:eastAsia="Times New Roman" w:hAnsi="Times New Roman" w:cs="Times New Roman"/>
          <w:sz w:val="24"/>
          <w:szCs w:val="24"/>
          <w:lang w:val="ru-RU" w:eastAsia="ru-RU"/>
        </w:rPr>
        <w:t xml:space="preserve"> А.А.: заработную плату 20,0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материальную помощь в связи со смертью ее матери 7,0 тыс. руб.; материальную помощь в связи с рождением у </w:t>
      </w:r>
      <w:proofErr w:type="spellStart"/>
      <w:r w:rsidRPr="00152062">
        <w:rPr>
          <w:rFonts w:ascii="Times New Roman" w:eastAsia="Times New Roman" w:hAnsi="Times New Roman" w:cs="Times New Roman"/>
          <w:sz w:val="24"/>
          <w:szCs w:val="24"/>
          <w:lang w:val="ru-RU" w:eastAsia="ru-RU"/>
        </w:rPr>
        <w:t>Ахметзяновой</w:t>
      </w:r>
      <w:proofErr w:type="spellEnd"/>
      <w:r w:rsidRPr="00152062">
        <w:rPr>
          <w:rFonts w:ascii="Times New Roman" w:eastAsia="Times New Roman" w:hAnsi="Times New Roman" w:cs="Times New Roman"/>
          <w:sz w:val="24"/>
          <w:szCs w:val="24"/>
          <w:lang w:val="ru-RU" w:eastAsia="ru-RU"/>
        </w:rPr>
        <w:t xml:space="preserve"> А.А. в феврале прошлого года двойняшек 120,0 тыс. руб.; пособия по уходу за детьми 16,0 тыс. руб. </w:t>
      </w:r>
    </w:p>
    <w:p w14:paraId="276C1FAB"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Определите базу для начисления страховых взносов в Пенсионный фонд Российской Федерации за январь текущего года.</w:t>
      </w:r>
    </w:p>
    <w:p w14:paraId="7A07B072" w14:textId="77777777" w:rsidR="00152062" w:rsidRPr="00152062" w:rsidRDefault="00152062" w:rsidP="00152062">
      <w:pPr>
        <w:spacing w:after="0" w:line="240" w:lineRule="auto"/>
        <w:ind w:firstLine="567"/>
        <w:jc w:val="both"/>
        <w:rPr>
          <w:rFonts w:ascii="Times New Roman" w:eastAsia="Times New Roman" w:hAnsi="Times New Roman" w:cs="Times New Roman"/>
          <w:vanish/>
          <w:sz w:val="24"/>
          <w:szCs w:val="24"/>
          <w:lang w:val="ru-RU" w:eastAsia="ru-RU"/>
        </w:rPr>
      </w:pPr>
    </w:p>
    <w:p w14:paraId="1408F0A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№5 «Механизм исчисления и уплаты региональных налогов. Электронные сервисы, информационные системы и автоматизация контроля исчисления и уплаты региональных налогов и сборов»</w:t>
      </w:r>
    </w:p>
    <w:p w14:paraId="3604745B"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lastRenderedPageBreak/>
        <w:t>№1. Налогоплательщики транспортного налога (возможно несколько ответов):</w:t>
      </w:r>
    </w:p>
    <w:p w14:paraId="63F0AA6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исчисляют сумму налога самостоятельно, если являются организациями;</w:t>
      </w:r>
    </w:p>
    <w:p w14:paraId="22C678C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все категории налогоплательщиков исчисляют сумму налога самостоятельно;</w:t>
      </w:r>
    </w:p>
    <w:p w14:paraId="3315379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уплачивают сумму налога на основе налогового уведомления, если являются физическими лицами;</w:t>
      </w:r>
    </w:p>
    <w:p w14:paraId="5001D9D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уплачивают сумму налога на основе налогового уведомления, если являются организациями.</w:t>
      </w:r>
    </w:p>
    <w:p w14:paraId="720F0C5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 В случае регистрации транспортного средства и (или) снятия его с учета в течение налогового периода суммы налога исчисляются с учетом коэффициента:</w:t>
      </w:r>
    </w:p>
    <w:p w14:paraId="4659030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 xml:space="preserve">а) определяемого как отношение числа полных </w:t>
      </w:r>
      <w:proofErr w:type="gramStart"/>
      <w:r w:rsidRPr="00152062">
        <w:rPr>
          <w:rFonts w:ascii="Times New Roman" w:eastAsia="Times New Roman" w:hAnsi="Times New Roman" w:cs="Times New Roman"/>
          <w:sz w:val="24"/>
          <w:szCs w:val="20"/>
          <w:lang w:val="ru-RU" w:eastAsia="ru-RU"/>
        </w:rPr>
        <w:t>месяцев,  в</w:t>
      </w:r>
      <w:proofErr w:type="gramEnd"/>
      <w:r w:rsidRPr="00152062">
        <w:rPr>
          <w:rFonts w:ascii="Times New Roman" w:eastAsia="Times New Roman" w:hAnsi="Times New Roman" w:cs="Times New Roman"/>
          <w:sz w:val="24"/>
          <w:szCs w:val="20"/>
          <w:lang w:val="ru-RU" w:eastAsia="ru-RU"/>
        </w:rPr>
        <w:t xml:space="preserve"> течение которых данное транспортное средство было зарегистрировано на налогоплательщика, к числу календарных месяцев в налоговом периоде;</w:t>
      </w:r>
    </w:p>
    <w:p w14:paraId="5FD6F26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1,5, если регистрация или снятие с учета было произведено во второй половине календарного года;</w:t>
      </w:r>
    </w:p>
    <w:p w14:paraId="541E036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порядок расчета которого определяется законами субъектов РФ;</w:t>
      </w:r>
    </w:p>
    <w:p w14:paraId="1E746F4A"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без учета срока использования, т.е. за полный календарный год.</w:t>
      </w:r>
    </w:p>
    <w:p w14:paraId="73DE358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 Налоговая база по налогу на имущество организаций, в состав которых входят обособленные подразделения, определяется:</w:t>
      </w:r>
    </w:p>
    <w:p w14:paraId="2EB99A5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отдельно по местонахождению организации и каждому обособленному подразделению, имеющему отдельный баланс;</w:t>
      </w:r>
    </w:p>
    <w:p w14:paraId="216220D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отдельно по местонахождению организации и каждому обособленному подразделению, имеющему отдельный баланс, только в случае расхождения ставок по налогу в соответствующих субъектах РФ;</w:t>
      </w:r>
    </w:p>
    <w:p w14:paraId="4C93BFC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proofErr w:type="gramStart"/>
      <w:r w:rsidRPr="00152062">
        <w:rPr>
          <w:rFonts w:ascii="Times New Roman" w:eastAsia="Times New Roman" w:hAnsi="Times New Roman" w:cs="Times New Roman"/>
          <w:sz w:val="24"/>
          <w:szCs w:val="20"/>
          <w:lang w:val="ru-RU" w:eastAsia="ru-RU"/>
        </w:rPr>
        <w:t>в)  отдельно</w:t>
      </w:r>
      <w:proofErr w:type="gramEnd"/>
      <w:r w:rsidRPr="00152062">
        <w:rPr>
          <w:rFonts w:ascii="Times New Roman" w:eastAsia="Times New Roman" w:hAnsi="Times New Roman" w:cs="Times New Roman"/>
          <w:sz w:val="24"/>
          <w:szCs w:val="20"/>
          <w:lang w:val="ru-RU" w:eastAsia="ru-RU"/>
        </w:rPr>
        <w:t xml:space="preserve"> по местонахождению организации и каждому обособленному подразделению, имеющему отдельный баланс, а также в отношении имущества, находящегося вне местонахождении организации, обособленного подразделения, только в случае расхождения ставок по налогу в соответствующих субъектах РФ;</w:t>
      </w:r>
    </w:p>
    <w:p w14:paraId="5B3070E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 xml:space="preserve">г) отдельно по местонахождению организации и каждому обособленному подразделению, имеющему отдельный баланс, а также в отношении имущества, находящегося </w:t>
      </w:r>
      <w:proofErr w:type="gramStart"/>
      <w:r w:rsidRPr="00152062">
        <w:rPr>
          <w:rFonts w:ascii="Times New Roman" w:eastAsia="Times New Roman" w:hAnsi="Times New Roman" w:cs="Times New Roman"/>
          <w:sz w:val="24"/>
          <w:szCs w:val="20"/>
          <w:lang w:val="ru-RU" w:eastAsia="ru-RU"/>
        </w:rPr>
        <w:t>вне местонахождении</w:t>
      </w:r>
      <w:proofErr w:type="gramEnd"/>
      <w:r w:rsidRPr="00152062">
        <w:rPr>
          <w:rFonts w:ascii="Times New Roman" w:eastAsia="Times New Roman" w:hAnsi="Times New Roman" w:cs="Times New Roman"/>
          <w:sz w:val="24"/>
          <w:szCs w:val="20"/>
          <w:lang w:val="ru-RU" w:eastAsia="ru-RU"/>
        </w:rPr>
        <w:t xml:space="preserve"> организации, обособленного подразделения.</w:t>
      </w:r>
    </w:p>
    <w:p w14:paraId="6C676E2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 Укажите назначение реквизитов-признаков в компьютерной обработке при администрировании региональных налогов:</w:t>
      </w:r>
    </w:p>
    <w:p w14:paraId="56F9EF7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выполнение логических операций: группировка, выборка;</w:t>
      </w:r>
    </w:p>
    <w:p w14:paraId="4D656B19"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кодирование ключевых слов в первичных документах;</w:t>
      </w:r>
    </w:p>
    <w:p w14:paraId="46CA6C0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 в) автоматизация вычислительного процесса, связанная с группировкой информации, ее поиском, хранением и получением сводных итогов;</w:t>
      </w:r>
    </w:p>
    <w:p w14:paraId="5E9E5EF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выполнение логических операций: группировка, выборка, поиск информации.</w:t>
      </w:r>
    </w:p>
    <w:p w14:paraId="7CAE2C8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№5. Эффект применения технических средств в процессе администрирования региональных налогов определяется:</w:t>
      </w:r>
    </w:p>
    <w:p w14:paraId="40F022F8"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улучшением экономических показателей функционирования органов за счет более рационального управления;</w:t>
      </w:r>
    </w:p>
    <w:p w14:paraId="577A66C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увеличением объема налоговых поступлений в региональный бюджет;</w:t>
      </w:r>
    </w:p>
    <w:p w14:paraId="0DC59C3D"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оптимизацией штата сотрудников налоговых органов;</w:t>
      </w:r>
    </w:p>
    <w:p w14:paraId="71078F9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оптимизацией уровня налоговой нагрузки налогоплательщиков.</w:t>
      </w:r>
    </w:p>
    <w:p w14:paraId="4A1DC13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6</w:t>
      </w:r>
      <w:r w:rsidRPr="00152062">
        <w:rPr>
          <w:rFonts w:ascii="Times New Roman" w:eastAsia="Times New Roman" w:hAnsi="Times New Roman" w:cs="Times New Roman"/>
          <w:color w:val="000000"/>
          <w:sz w:val="24"/>
          <w:szCs w:val="24"/>
          <w:lang w:val="ru-RU" w:eastAsia="ru-RU"/>
        </w:rPr>
        <w:t>.</w:t>
      </w:r>
    </w:p>
    <w:p w14:paraId="72896D8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В текущем году организация приобрела два легковых автомобиля: автомобиль №1 мощностью 120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был зарегистрирован 15 февраля; автомобиль №2 мощностью 160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был зарегистрирован 31 июля.</w:t>
      </w:r>
    </w:p>
    <w:p w14:paraId="1D3B05F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В соответствии с региональным законодательством организация обязана перечислять авансовые платежи по транспортному налогу. Ставка налога на автомобили мощностью от 100 до 150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составляет 35,0 руб./</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а на автомобили мощностью от 150 до 200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 50,0 руб./</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w:t>
      </w:r>
    </w:p>
    <w:p w14:paraId="7C60CAB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Рассчитайте авансовые платежи по транспортному налогу и сумму платежа за год.</w:t>
      </w:r>
    </w:p>
    <w:p w14:paraId="284EB81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lastRenderedPageBreak/>
        <w:t>№</w:t>
      </w:r>
      <w:r>
        <w:rPr>
          <w:rFonts w:ascii="Times New Roman" w:eastAsia="Times New Roman" w:hAnsi="Times New Roman" w:cs="Times New Roman"/>
          <w:color w:val="000000"/>
          <w:sz w:val="24"/>
          <w:szCs w:val="24"/>
          <w:lang w:val="ru-RU" w:eastAsia="ru-RU"/>
        </w:rPr>
        <w:t>7</w:t>
      </w:r>
      <w:r w:rsidRPr="00152062">
        <w:rPr>
          <w:rFonts w:ascii="Times New Roman" w:eastAsia="Times New Roman" w:hAnsi="Times New Roman" w:cs="Times New Roman"/>
          <w:color w:val="000000"/>
          <w:sz w:val="24"/>
          <w:szCs w:val="24"/>
          <w:lang w:val="ru-RU" w:eastAsia="ru-RU"/>
        </w:rPr>
        <w:t>.</w:t>
      </w:r>
    </w:p>
    <w:p w14:paraId="6EF8EE8B"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На балансе организации имеется следующее имущество (</w:t>
      </w:r>
      <w:proofErr w:type="spellStart"/>
      <w:r w:rsidRPr="00152062">
        <w:rPr>
          <w:rFonts w:ascii="Times New Roman" w:eastAsia="Times New Roman" w:hAnsi="Times New Roman" w:cs="Times New Roman"/>
          <w:sz w:val="24"/>
          <w:szCs w:val="20"/>
          <w:lang w:val="ru-RU" w:eastAsia="ru-RU"/>
        </w:rPr>
        <w:t>см.табл</w:t>
      </w:r>
      <w:proofErr w:type="spellEnd"/>
      <w:r w:rsidRPr="00152062">
        <w:rPr>
          <w:rFonts w:ascii="Times New Roman" w:eastAsia="Times New Roman" w:hAnsi="Times New Roman" w:cs="Times New Roman"/>
          <w:sz w:val="24"/>
          <w:szCs w:val="20"/>
          <w:lang w:val="ru-RU" w:eastAsia="ru-RU"/>
        </w:rPr>
        <w:t>.).</w:t>
      </w:r>
    </w:p>
    <w:p w14:paraId="5EE4406F" w14:textId="77777777" w:rsidR="00152062" w:rsidRPr="00152062" w:rsidRDefault="00152062" w:rsidP="00152062">
      <w:pPr>
        <w:spacing w:after="0" w:line="240" w:lineRule="auto"/>
        <w:ind w:firstLine="567"/>
        <w:jc w:val="right"/>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Таблица</w:t>
      </w:r>
    </w:p>
    <w:p w14:paraId="7588B890" w14:textId="77777777" w:rsidR="00152062" w:rsidRPr="00152062" w:rsidRDefault="00152062" w:rsidP="00152062">
      <w:pPr>
        <w:spacing w:after="0" w:line="240" w:lineRule="auto"/>
        <w:ind w:firstLine="567"/>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 xml:space="preserve">Имущество, числящееся на балансе организации, </w:t>
      </w:r>
      <w:proofErr w:type="spellStart"/>
      <w:r w:rsidRPr="00152062">
        <w:rPr>
          <w:rFonts w:ascii="Times New Roman" w:eastAsia="Times New Roman" w:hAnsi="Times New Roman" w:cs="Times New Roman"/>
          <w:sz w:val="24"/>
          <w:szCs w:val="20"/>
          <w:lang w:val="ru-RU" w:eastAsia="ru-RU"/>
        </w:rPr>
        <w:t>тыс.руб</w:t>
      </w:r>
      <w:proofErr w:type="spellEnd"/>
      <w:r w:rsidRPr="00152062">
        <w:rPr>
          <w:rFonts w:ascii="Times New Roman" w:eastAsia="Times New Roman" w:hAnsi="Times New Roman" w:cs="Times New Roman"/>
          <w:sz w:val="24"/>
          <w:szCs w:val="20"/>
          <w:lang w:val="ru-RU"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35"/>
        <w:gridCol w:w="1436"/>
        <w:gridCol w:w="1436"/>
        <w:gridCol w:w="1437"/>
        <w:gridCol w:w="1437"/>
      </w:tblGrid>
      <w:tr w:rsidR="00152062" w:rsidRPr="00152062" w14:paraId="652E6E6D" w14:textId="77777777" w:rsidTr="00F307DA">
        <w:tc>
          <w:tcPr>
            <w:tcW w:w="2164" w:type="dxa"/>
            <w:vMerge w:val="restart"/>
            <w:vAlign w:val="center"/>
          </w:tcPr>
          <w:p w14:paraId="191D6F24"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Показатель</w:t>
            </w:r>
          </w:p>
        </w:tc>
        <w:tc>
          <w:tcPr>
            <w:tcW w:w="7406" w:type="dxa"/>
            <w:gridSpan w:val="5"/>
            <w:vAlign w:val="center"/>
          </w:tcPr>
          <w:p w14:paraId="193D7140"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На дату</w:t>
            </w:r>
          </w:p>
        </w:tc>
      </w:tr>
      <w:tr w:rsidR="00152062" w:rsidRPr="00152062" w14:paraId="4EED2504" w14:textId="77777777" w:rsidTr="00F307DA">
        <w:tc>
          <w:tcPr>
            <w:tcW w:w="2164" w:type="dxa"/>
            <w:vMerge/>
          </w:tcPr>
          <w:p w14:paraId="414F450F"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p>
        </w:tc>
        <w:tc>
          <w:tcPr>
            <w:tcW w:w="1480" w:type="dxa"/>
          </w:tcPr>
          <w:p w14:paraId="191914C9"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01.01</w:t>
            </w:r>
          </w:p>
        </w:tc>
        <w:tc>
          <w:tcPr>
            <w:tcW w:w="1481" w:type="dxa"/>
          </w:tcPr>
          <w:p w14:paraId="723F2FAB"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01.04</w:t>
            </w:r>
          </w:p>
        </w:tc>
        <w:tc>
          <w:tcPr>
            <w:tcW w:w="1481" w:type="dxa"/>
          </w:tcPr>
          <w:p w14:paraId="7D14AC5A"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01.07</w:t>
            </w:r>
          </w:p>
        </w:tc>
        <w:tc>
          <w:tcPr>
            <w:tcW w:w="1482" w:type="dxa"/>
          </w:tcPr>
          <w:p w14:paraId="1D24F501"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01.10</w:t>
            </w:r>
          </w:p>
        </w:tc>
        <w:tc>
          <w:tcPr>
            <w:tcW w:w="1482" w:type="dxa"/>
          </w:tcPr>
          <w:p w14:paraId="2DD7E807"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01.01</w:t>
            </w:r>
          </w:p>
        </w:tc>
      </w:tr>
      <w:tr w:rsidR="00152062" w:rsidRPr="00152062" w14:paraId="4110A9EE" w14:textId="77777777" w:rsidTr="00F307DA">
        <w:tc>
          <w:tcPr>
            <w:tcW w:w="2164" w:type="dxa"/>
          </w:tcPr>
          <w:p w14:paraId="7AB1E770"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Основные средства</w:t>
            </w:r>
          </w:p>
        </w:tc>
        <w:tc>
          <w:tcPr>
            <w:tcW w:w="1480" w:type="dxa"/>
            <w:vAlign w:val="center"/>
          </w:tcPr>
          <w:p w14:paraId="16089D7D"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200,0</w:t>
            </w:r>
          </w:p>
        </w:tc>
        <w:tc>
          <w:tcPr>
            <w:tcW w:w="1481" w:type="dxa"/>
            <w:vAlign w:val="center"/>
          </w:tcPr>
          <w:p w14:paraId="638E8A2B"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400,0</w:t>
            </w:r>
          </w:p>
        </w:tc>
        <w:tc>
          <w:tcPr>
            <w:tcW w:w="1481" w:type="dxa"/>
            <w:vAlign w:val="center"/>
          </w:tcPr>
          <w:p w14:paraId="6E577194"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500,0</w:t>
            </w:r>
          </w:p>
        </w:tc>
        <w:tc>
          <w:tcPr>
            <w:tcW w:w="1482" w:type="dxa"/>
            <w:vAlign w:val="center"/>
          </w:tcPr>
          <w:p w14:paraId="2BAD326D"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600,0</w:t>
            </w:r>
          </w:p>
        </w:tc>
        <w:tc>
          <w:tcPr>
            <w:tcW w:w="1482" w:type="dxa"/>
            <w:vAlign w:val="center"/>
          </w:tcPr>
          <w:p w14:paraId="2E745C96"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600,0</w:t>
            </w:r>
          </w:p>
        </w:tc>
      </w:tr>
      <w:tr w:rsidR="00152062" w:rsidRPr="00152062" w14:paraId="77DE173D" w14:textId="77777777" w:rsidTr="00F307DA">
        <w:tc>
          <w:tcPr>
            <w:tcW w:w="2164" w:type="dxa"/>
          </w:tcPr>
          <w:p w14:paraId="3753D538"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Износ основных средств</w:t>
            </w:r>
          </w:p>
        </w:tc>
        <w:tc>
          <w:tcPr>
            <w:tcW w:w="1480" w:type="dxa"/>
            <w:vAlign w:val="center"/>
          </w:tcPr>
          <w:p w14:paraId="2627A34E"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30,0</w:t>
            </w:r>
          </w:p>
        </w:tc>
        <w:tc>
          <w:tcPr>
            <w:tcW w:w="1481" w:type="dxa"/>
            <w:vAlign w:val="center"/>
          </w:tcPr>
          <w:p w14:paraId="59B0B8A2"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60,0</w:t>
            </w:r>
          </w:p>
        </w:tc>
        <w:tc>
          <w:tcPr>
            <w:tcW w:w="1481" w:type="dxa"/>
            <w:vAlign w:val="center"/>
          </w:tcPr>
          <w:p w14:paraId="6BA7FBC3"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70,0</w:t>
            </w:r>
          </w:p>
        </w:tc>
        <w:tc>
          <w:tcPr>
            <w:tcW w:w="1482" w:type="dxa"/>
            <w:vAlign w:val="center"/>
          </w:tcPr>
          <w:p w14:paraId="26724AAC"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80,0</w:t>
            </w:r>
          </w:p>
        </w:tc>
        <w:tc>
          <w:tcPr>
            <w:tcW w:w="1482" w:type="dxa"/>
            <w:vAlign w:val="center"/>
          </w:tcPr>
          <w:p w14:paraId="09A77271"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70,0</w:t>
            </w:r>
          </w:p>
        </w:tc>
      </w:tr>
      <w:tr w:rsidR="00152062" w:rsidRPr="00152062" w14:paraId="4DB27822" w14:textId="77777777" w:rsidTr="00F307DA">
        <w:tc>
          <w:tcPr>
            <w:tcW w:w="2164" w:type="dxa"/>
          </w:tcPr>
          <w:p w14:paraId="1E2E7639"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Нематериальные активы</w:t>
            </w:r>
          </w:p>
        </w:tc>
        <w:tc>
          <w:tcPr>
            <w:tcW w:w="1480" w:type="dxa"/>
            <w:vAlign w:val="center"/>
          </w:tcPr>
          <w:p w14:paraId="777A344E"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100,0</w:t>
            </w:r>
          </w:p>
        </w:tc>
        <w:tc>
          <w:tcPr>
            <w:tcW w:w="1481" w:type="dxa"/>
            <w:vAlign w:val="center"/>
          </w:tcPr>
          <w:p w14:paraId="26359F1B"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150,0</w:t>
            </w:r>
          </w:p>
        </w:tc>
        <w:tc>
          <w:tcPr>
            <w:tcW w:w="1481" w:type="dxa"/>
            <w:vAlign w:val="center"/>
          </w:tcPr>
          <w:p w14:paraId="72259191"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200,0</w:t>
            </w:r>
          </w:p>
        </w:tc>
        <w:tc>
          <w:tcPr>
            <w:tcW w:w="1482" w:type="dxa"/>
            <w:vAlign w:val="center"/>
          </w:tcPr>
          <w:p w14:paraId="264E61D0"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150,0</w:t>
            </w:r>
          </w:p>
        </w:tc>
        <w:tc>
          <w:tcPr>
            <w:tcW w:w="1482" w:type="dxa"/>
            <w:vAlign w:val="center"/>
          </w:tcPr>
          <w:p w14:paraId="280B1F0A"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100,0</w:t>
            </w:r>
          </w:p>
        </w:tc>
      </w:tr>
      <w:tr w:rsidR="00152062" w:rsidRPr="00152062" w14:paraId="40ADCA17" w14:textId="77777777" w:rsidTr="00F307DA">
        <w:tc>
          <w:tcPr>
            <w:tcW w:w="2164" w:type="dxa"/>
          </w:tcPr>
          <w:p w14:paraId="52B77E5A"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Износ нематериальных активов</w:t>
            </w:r>
          </w:p>
        </w:tc>
        <w:tc>
          <w:tcPr>
            <w:tcW w:w="1480" w:type="dxa"/>
            <w:vAlign w:val="center"/>
          </w:tcPr>
          <w:p w14:paraId="64771FE7"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w:t>
            </w:r>
          </w:p>
        </w:tc>
        <w:tc>
          <w:tcPr>
            <w:tcW w:w="1481" w:type="dxa"/>
            <w:vAlign w:val="center"/>
          </w:tcPr>
          <w:p w14:paraId="490FDF9F"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30,0</w:t>
            </w:r>
          </w:p>
        </w:tc>
        <w:tc>
          <w:tcPr>
            <w:tcW w:w="1481" w:type="dxa"/>
            <w:vAlign w:val="center"/>
          </w:tcPr>
          <w:p w14:paraId="0102B686"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40,0</w:t>
            </w:r>
          </w:p>
        </w:tc>
        <w:tc>
          <w:tcPr>
            <w:tcW w:w="1482" w:type="dxa"/>
            <w:vAlign w:val="center"/>
          </w:tcPr>
          <w:p w14:paraId="6020EB66"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30,0</w:t>
            </w:r>
          </w:p>
        </w:tc>
        <w:tc>
          <w:tcPr>
            <w:tcW w:w="1482" w:type="dxa"/>
            <w:vAlign w:val="center"/>
          </w:tcPr>
          <w:p w14:paraId="69F39526"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w:t>
            </w:r>
          </w:p>
        </w:tc>
      </w:tr>
      <w:tr w:rsidR="00152062" w:rsidRPr="00152062" w14:paraId="3B06B8B9" w14:textId="77777777" w:rsidTr="00F307DA">
        <w:tc>
          <w:tcPr>
            <w:tcW w:w="2164" w:type="dxa"/>
          </w:tcPr>
          <w:p w14:paraId="662EB4C9"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Производственные запасы</w:t>
            </w:r>
          </w:p>
        </w:tc>
        <w:tc>
          <w:tcPr>
            <w:tcW w:w="1480" w:type="dxa"/>
            <w:vAlign w:val="center"/>
          </w:tcPr>
          <w:p w14:paraId="28DA7A75"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5,0</w:t>
            </w:r>
          </w:p>
        </w:tc>
        <w:tc>
          <w:tcPr>
            <w:tcW w:w="1481" w:type="dxa"/>
            <w:vAlign w:val="center"/>
          </w:tcPr>
          <w:p w14:paraId="6098A282"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10,0</w:t>
            </w:r>
          </w:p>
        </w:tc>
        <w:tc>
          <w:tcPr>
            <w:tcW w:w="1481" w:type="dxa"/>
            <w:vAlign w:val="center"/>
          </w:tcPr>
          <w:p w14:paraId="5A9F446B"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15,0</w:t>
            </w:r>
          </w:p>
        </w:tc>
        <w:tc>
          <w:tcPr>
            <w:tcW w:w="1482" w:type="dxa"/>
            <w:vAlign w:val="center"/>
          </w:tcPr>
          <w:p w14:paraId="2B10ABFE"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w:t>
            </w:r>
          </w:p>
        </w:tc>
        <w:tc>
          <w:tcPr>
            <w:tcW w:w="1482" w:type="dxa"/>
            <w:vAlign w:val="center"/>
          </w:tcPr>
          <w:p w14:paraId="39A2F110"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30,0</w:t>
            </w:r>
          </w:p>
        </w:tc>
      </w:tr>
      <w:tr w:rsidR="00152062" w:rsidRPr="00152062" w14:paraId="5EDCD28F" w14:textId="77777777" w:rsidTr="00F307DA">
        <w:tc>
          <w:tcPr>
            <w:tcW w:w="2164" w:type="dxa"/>
          </w:tcPr>
          <w:p w14:paraId="0BE956BE"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Незавершенное производство</w:t>
            </w:r>
          </w:p>
        </w:tc>
        <w:tc>
          <w:tcPr>
            <w:tcW w:w="1480" w:type="dxa"/>
            <w:vAlign w:val="center"/>
          </w:tcPr>
          <w:p w14:paraId="11B18015"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20,0</w:t>
            </w:r>
          </w:p>
        </w:tc>
        <w:tc>
          <w:tcPr>
            <w:tcW w:w="1481" w:type="dxa"/>
            <w:vAlign w:val="center"/>
          </w:tcPr>
          <w:p w14:paraId="618B5CED"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30,0</w:t>
            </w:r>
          </w:p>
        </w:tc>
        <w:tc>
          <w:tcPr>
            <w:tcW w:w="1481" w:type="dxa"/>
            <w:vAlign w:val="center"/>
          </w:tcPr>
          <w:p w14:paraId="3A78CBE3"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40,0</w:t>
            </w:r>
          </w:p>
        </w:tc>
        <w:tc>
          <w:tcPr>
            <w:tcW w:w="1482" w:type="dxa"/>
            <w:vAlign w:val="center"/>
          </w:tcPr>
          <w:p w14:paraId="47328A7F"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40,0</w:t>
            </w:r>
          </w:p>
        </w:tc>
        <w:tc>
          <w:tcPr>
            <w:tcW w:w="1482" w:type="dxa"/>
            <w:vAlign w:val="center"/>
          </w:tcPr>
          <w:p w14:paraId="78F80B77"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50,0</w:t>
            </w:r>
          </w:p>
        </w:tc>
      </w:tr>
      <w:tr w:rsidR="00152062" w:rsidRPr="00152062" w14:paraId="67C0589C" w14:textId="77777777" w:rsidTr="00F307DA">
        <w:tc>
          <w:tcPr>
            <w:tcW w:w="2164" w:type="dxa"/>
          </w:tcPr>
          <w:p w14:paraId="58869B61" w14:textId="77777777" w:rsidR="00152062" w:rsidRPr="00152062" w:rsidRDefault="00152062" w:rsidP="00152062">
            <w:pPr>
              <w:spacing w:after="0" w:line="240" w:lineRule="auto"/>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Готовая продукция</w:t>
            </w:r>
          </w:p>
        </w:tc>
        <w:tc>
          <w:tcPr>
            <w:tcW w:w="1480" w:type="dxa"/>
            <w:vAlign w:val="center"/>
          </w:tcPr>
          <w:p w14:paraId="3F03B380"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80,0</w:t>
            </w:r>
          </w:p>
        </w:tc>
        <w:tc>
          <w:tcPr>
            <w:tcW w:w="1481" w:type="dxa"/>
            <w:vAlign w:val="center"/>
          </w:tcPr>
          <w:p w14:paraId="0C0A187C"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90,0</w:t>
            </w:r>
          </w:p>
        </w:tc>
        <w:tc>
          <w:tcPr>
            <w:tcW w:w="1481" w:type="dxa"/>
            <w:vAlign w:val="center"/>
          </w:tcPr>
          <w:p w14:paraId="7A59FE7F"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100,0</w:t>
            </w:r>
          </w:p>
        </w:tc>
        <w:tc>
          <w:tcPr>
            <w:tcW w:w="1482" w:type="dxa"/>
            <w:vAlign w:val="center"/>
          </w:tcPr>
          <w:p w14:paraId="698549D7"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120,0</w:t>
            </w:r>
          </w:p>
        </w:tc>
        <w:tc>
          <w:tcPr>
            <w:tcW w:w="1482" w:type="dxa"/>
            <w:vAlign w:val="center"/>
          </w:tcPr>
          <w:p w14:paraId="396EB91D" w14:textId="77777777" w:rsidR="00152062" w:rsidRPr="00152062" w:rsidRDefault="00152062" w:rsidP="00152062">
            <w:pPr>
              <w:spacing w:after="0" w:line="240" w:lineRule="auto"/>
              <w:jc w:val="center"/>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140,0</w:t>
            </w:r>
          </w:p>
        </w:tc>
      </w:tr>
    </w:tbl>
    <w:p w14:paraId="59145906" w14:textId="77777777" w:rsidR="00152062" w:rsidRPr="00152062" w:rsidRDefault="00152062" w:rsidP="00152062">
      <w:pPr>
        <w:widowControl w:val="0"/>
        <w:tabs>
          <w:tab w:val="left" w:pos="619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Рассчитайте суммы авансовых платежей по налогу на имущество организаций за первый, второй и третий кварталы, а также сумму платежа по налогу на имущество организаций за год, если налоговая ставка составляет 2,2%.</w:t>
      </w:r>
    </w:p>
    <w:p w14:paraId="7CA81AC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818888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№6 «</w:t>
      </w:r>
      <w:r w:rsidR="00F32AFD" w:rsidRPr="00F32AFD">
        <w:rPr>
          <w:rFonts w:ascii="Times New Roman" w:eastAsia="Times New Roman" w:hAnsi="Times New Roman" w:cs="Times New Roman"/>
          <w:b/>
          <w:sz w:val="24"/>
          <w:szCs w:val="24"/>
          <w:lang w:val="ru-RU" w:eastAsia="ru-RU"/>
        </w:rPr>
        <w:t>Механизм исчисления и уплаты местных налогов и сборов. Электронные сервисы, информационные системы и автоматизация контроля исчисления и уплаты местных налогов и сборов</w:t>
      </w:r>
      <w:r w:rsidRPr="00152062">
        <w:rPr>
          <w:rFonts w:ascii="Times New Roman" w:eastAsia="Times New Roman" w:hAnsi="Times New Roman" w:cs="Times New Roman"/>
          <w:b/>
          <w:sz w:val="24"/>
          <w:szCs w:val="24"/>
          <w:lang w:val="ru-RU" w:eastAsia="ru-RU"/>
        </w:rPr>
        <w:t>»</w:t>
      </w:r>
    </w:p>
    <w:p w14:paraId="403A987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 Налогоплательщиками налога на имущество физических лиц являются:</w:t>
      </w:r>
    </w:p>
    <w:p w14:paraId="22F78C2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физические лица, использующие недвижимое имущество;</w:t>
      </w:r>
    </w:p>
    <w:p w14:paraId="0DC9AC1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физические лица, имеющие право собственности на недвижимое имущество;</w:t>
      </w:r>
    </w:p>
    <w:p w14:paraId="0CDB86A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физические лица, имеющие право собственности на недвижимое имущество и использующие его;</w:t>
      </w:r>
    </w:p>
    <w:p w14:paraId="5CC8C8FF"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физические лица, имеющие право собственности на недвижимое имущество и право безвозмездного пользования им.</w:t>
      </w:r>
    </w:p>
    <w:p w14:paraId="1DD3B7C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 Объектами налогообложения налогом на имущество физических лиц признаются:</w:t>
      </w:r>
    </w:p>
    <w:p w14:paraId="5E3F132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а) жилой дом, квартира, комната, дача, гараж, иное строение, помещение и сооружение;</w:t>
      </w:r>
    </w:p>
    <w:p w14:paraId="34CEBDA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б) жилой дом, квартира, комната, дача, гараж, автомобиль;</w:t>
      </w:r>
    </w:p>
    <w:p w14:paraId="7A4E542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в) отдельная квартира, жилой дом, земельный участок, гараж;</w:t>
      </w:r>
    </w:p>
    <w:p w14:paraId="29FF6DFB"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г) жилой дом, квартира, комната, земельный участок, автомобиль.</w:t>
      </w:r>
    </w:p>
    <w:p w14:paraId="472AFBF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№3. В случае нахождения имущества в общей собственности нескольких физических лиц налог на имущество физических лиц уплачивают:</w:t>
      </w:r>
    </w:p>
    <w:p w14:paraId="57102A8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а) одно лицо, которое определяется соглашением между физическими лицами;</w:t>
      </w:r>
    </w:p>
    <w:p w14:paraId="223BB4E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б) каждый из собственников соразмерно их доле в этом имуществе;</w:t>
      </w:r>
    </w:p>
    <w:p w14:paraId="6797456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в) лицо, которое определяется в судебном порядке;</w:t>
      </w:r>
    </w:p>
    <w:p w14:paraId="314D56B5" w14:textId="77777777" w:rsid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г) лица, проживающие на территории того субъекта РФ, на котором расположено имущество.</w:t>
      </w:r>
    </w:p>
    <w:p w14:paraId="7F0427A1"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№4. Подсистема контрольной деятельности в сфере исчисления и уплаты местных налогов предусматривает:</w:t>
      </w:r>
    </w:p>
    <w:p w14:paraId="5D714F6F"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 xml:space="preserve">а) ведение государственного реестра предприятий и физических лиц; </w:t>
      </w:r>
    </w:p>
    <w:p w14:paraId="5F015094"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lastRenderedPageBreak/>
        <w:t>б) формирование сводных таблиц статистических показателей, характеризующих типовые виды деятельности ГНИ;</w:t>
      </w:r>
    </w:p>
    <w:p w14:paraId="507D3640"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в) возможность работы с законодательными актами, постановлениями, указами и другими правительственными документами, а также с нормативными и методическими документами Государственной налоговой службы РФ;</w:t>
      </w:r>
    </w:p>
    <w:p w14:paraId="6E971215"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г) формирование сводных таблиц статистических показателей, характеризующих типовые виды деятельности ГНИ.</w:t>
      </w:r>
    </w:p>
    <w:p w14:paraId="349DB1DB"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№5. Программный комплекс, в который входит программный модуль «Налоговые зачеты»:</w:t>
      </w:r>
    </w:p>
    <w:p w14:paraId="20BCECB6"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а) бюджет;</w:t>
      </w:r>
    </w:p>
    <w:p w14:paraId="0AD1C6E8"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б) налог;</w:t>
      </w:r>
    </w:p>
    <w:p w14:paraId="2CC85C05"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в) налогоплательщик;</w:t>
      </w:r>
    </w:p>
    <w:p w14:paraId="1D7EE5F7" w14:textId="77777777" w:rsidR="00F32AFD" w:rsidRPr="00152062" w:rsidRDefault="00F32AFD" w:rsidP="00F32AFD">
      <w:pPr>
        <w:spacing w:after="0" w:line="240" w:lineRule="auto"/>
        <w:ind w:firstLine="567"/>
        <w:jc w:val="both"/>
        <w:rPr>
          <w:rFonts w:ascii="Times New Roman" w:eastAsia="Times New Roman" w:hAnsi="Times New Roman" w:cs="Times New Roman"/>
          <w:sz w:val="24"/>
          <w:szCs w:val="24"/>
          <w:lang w:val="ru-RU" w:eastAsia="ru-RU"/>
        </w:rPr>
      </w:pPr>
      <w:r w:rsidRPr="00F32AFD">
        <w:rPr>
          <w:rFonts w:ascii="Times New Roman" w:eastAsia="Times New Roman" w:hAnsi="Times New Roman" w:cs="Times New Roman"/>
          <w:sz w:val="24"/>
          <w:szCs w:val="24"/>
          <w:lang w:val="ru-RU" w:eastAsia="ru-RU"/>
        </w:rPr>
        <w:t>г) внебюджетные фонды.</w:t>
      </w:r>
    </w:p>
    <w:p w14:paraId="2848E66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w:t>
      </w:r>
      <w:r w:rsidR="00F32AFD">
        <w:rPr>
          <w:rFonts w:ascii="Times New Roman" w:eastAsia="Times New Roman" w:hAnsi="Times New Roman" w:cs="Times New Roman"/>
          <w:sz w:val="24"/>
          <w:szCs w:val="28"/>
          <w:lang w:val="ru-RU" w:eastAsia="ru-RU"/>
        </w:rPr>
        <w:t>6</w:t>
      </w:r>
      <w:r w:rsidRPr="00152062">
        <w:rPr>
          <w:rFonts w:ascii="Times New Roman" w:eastAsia="Times New Roman" w:hAnsi="Times New Roman" w:cs="Times New Roman"/>
          <w:sz w:val="24"/>
          <w:szCs w:val="28"/>
          <w:lang w:val="ru-RU" w:eastAsia="ru-RU"/>
        </w:rPr>
        <w:t>.</w:t>
      </w:r>
    </w:p>
    <w:p w14:paraId="0FBC0E0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 xml:space="preserve">ООО «Вита», занимающаяся оптовой торговлей имеет в собственности земельный участок. В октябре текущего года земельный участок был продан ПАО «Родина», осуществляющую розничную продажу товаров народного потребления. Кадастровая стоимость участка по состоянию на 1 января текущего года составляет 3000,0 тыс. руб. Ставка налога равна 2%. </w:t>
      </w:r>
    </w:p>
    <w:p w14:paraId="3C73121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Определите сумму земельного налога, которую должны заплатить по итогам текущего года ООО «Вита» и ПАО «Родина».</w:t>
      </w:r>
    </w:p>
    <w:p w14:paraId="258AA7C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w:t>
      </w:r>
      <w:r w:rsidR="00F32AFD">
        <w:rPr>
          <w:rFonts w:ascii="Times New Roman" w:eastAsia="Times New Roman" w:hAnsi="Times New Roman" w:cs="Times New Roman"/>
          <w:sz w:val="24"/>
          <w:szCs w:val="28"/>
          <w:lang w:val="ru-RU" w:eastAsia="ru-RU"/>
        </w:rPr>
        <w:t>7</w:t>
      </w:r>
      <w:r w:rsidRPr="00152062">
        <w:rPr>
          <w:rFonts w:ascii="Times New Roman" w:eastAsia="Times New Roman" w:hAnsi="Times New Roman" w:cs="Times New Roman"/>
          <w:sz w:val="24"/>
          <w:szCs w:val="28"/>
          <w:lang w:val="ru-RU" w:eastAsia="ru-RU"/>
        </w:rPr>
        <w:t>.</w:t>
      </w:r>
    </w:p>
    <w:p w14:paraId="5353041C"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 xml:space="preserve">Муж и жена имеют в собственности жилой дом стоимостью 300,0 </w:t>
      </w:r>
      <w:proofErr w:type="spellStart"/>
      <w:r w:rsidRPr="00152062">
        <w:rPr>
          <w:rFonts w:ascii="Times New Roman" w:eastAsia="Times New Roman" w:hAnsi="Times New Roman" w:cs="Times New Roman"/>
          <w:sz w:val="24"/>
          <w:szCs w:val="28"/>
          <w:lang w:val="ru-RU" w:eastAsia="ru-RU"/>
        </w:rPr>
        <w:t>тыс.руб</w:t>
      </w:r>
      <w:proofErr w:type="spellEnd"/>
      <w:r w:rsidRPr="00152062">
        <w:rPr>
          <w:rFonts w:ascii="Times New Roman" w:eastAsia="Times New Roman" w:hAnsi="Times New Roman" w:cs="Times New Roman"/>
          <w:sz w:val="24"/>
          <w:szCs w:val="28"/>
          <w:lang w:val="ru-RU" w:eastAsia="ru-RU"/>
        </w:rPr>
        <w:t xml:space="preserve">., принадлежащий им на правах общей долевой собственности. В августе они сделали пристройку инвентаризационной стоимостью 40,0 </w:t>
      </w:r>
      <w:proofErr w:type="spellStart"/>
      <w:r w:rsidRPr="00152062">
        <w:rPr>
          <w:rFonts w:ascii="Times New Roman" w:eastAsia="Times New Roman" w:hAnsi="Times New Roman" w:cs="Times New Roman"/>
          <w:sz w:val="24"/>
          <w:szCs w:val="28"/>
          <w:lang w:val="ru-RU" w:eastAsia="ru-RU"/>
        </w:rPr>
        <w:t>тыс.руб</w:t>
      </w:r>
      <w:proofErr w:type="spellEnd"/>
      <w:r w:rsidRPr="00152062">
        <w:rPr>
          <w:rFonts w:ascii="Times New Roman" w:eastAsia="Times New Roman" w:hAnsi="Times New Roman" w:cs="Times New Roman"/>
          <w:sz w:val="24"/>
          <w:szCs w:val="28"/>
          <w:lang w:val="ru-RU" w:eastAsia="ru-RU"/>
        </w:rPr>
        <w:t xml:space="preserve">. Муж является пенсионером в соответствии с пенсионным законодательством РФ. На него зарегистрировано транспортное средство стоимостью 220,0 </w:t>
      </w:r>
      <w:proofErr w:type="spellStart"/>
      <w:r w:rsidRPr="00152062">
        <w:rPr>
          <w:rFonts w:ascii="Times New Roman" w:eastAsia="Times New Roman" w:hAnsi="Times New Roman" w:cs="Times New Roman"/>
          <w:sz w:val="24"/>
          <w:szCs w:val="28"/>
          <w:lang w:val="ru-RU" w:eastAsia="ru-RU"/>
        </w:rPr>
        <w:t>тыс.руб</w:t>
      </w:r>
      <w:proofErr w:type="spellEnd"/>
      <w:r w:rsidRPr="00152062">
        <w:rPr>
          <w:rFonts w:ascii="Times New Roman" w:eastAsia="Times New Roman" w:hAnsi="Times New Roman" w:cs="Times New Roman"/>
          <w:sz w:val="24"/>
          <w:szCs w:val="28"/>
          <w:lang w:val="ru-RU" w:eastAsia="ru-RU"/>
        </w:rPr>
        <w:t xml:space="preserve">. – автомобиль ВАЗ 2110 с мощностью двигателя 80 </w:t>
      </w:r>
      <w:proofErr w:type="spellStart"/>
      <w:r w:rsidRPr="00152062">
        <w:rPr>
          <w:rFonts w:ascii="Times New Roman" w:eastAsia="Times New Roman" w:hAnsi="Times New Roman" w:cs="Times New Roman"/>
          <w:sz w:val="24"/>
          <w:szCs w:val="28"/>
          <w:lang w:val="ru-RU" w:eastAsia="ru-RU"/>
        </w:rPr>
        <w:t>л.с</w:t>
      </w:r>
      <w:proofErr w:type="spellEnd"/>
      <w:r w:rsidRPr="00152062">
        <w:rPr>
          <w:rFonts w:ascii="Times New Roman" w:eastAsia="Times New Roman" w:hAnsi="Times New Roman" w:cs="Times New Roman"/>
          <w:sz w:val="24"/>
          <w:szCs w:val="28"/>
          <w:lang w:val="ru-RU" w:eastAsia="ru-RU"/>
        </w:rPr>
        <w:t xml:space="preserve">. </w:t>
      </w:r>
    </w:p>
    <w:p w14:paraId="32D1945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52062">
        <w:rPr>
          <w:rFonts w:ascii="Times New Roman" w:eastAsia="Times New Roman" w:hAnsi="Times New Roman" w:cs="Times New Roman"/>
          <w:sz w:val="24"/>
          <w:szCs w:val="28"/>
          <w:lang w:val="ru-RU" w:eastAsia="ru-RU"/>
        </w:rPr>
        <w:t>Вычислите сумму налога на имущество физических лиц, руководствуясь налоговыми ставками, предусмотренными федеральным законодательством.</w:t>
      </w:r>
    </w:p>
    <w:p w14:paraId="2D33C1B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
    <w:p w14:paraId="359B5E9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АКР №7 «</w:t>
      </w:r>
      <w:r w:rsidR="00F32AFD" w:rsidRPr="00F32AFD">
        <w:rPr>
          <w:rFonts w:ascii="Times New Roman" w:eastAsia="Times New Roman" w:hAnsi="Times New Roman" w:cs="Times New Roman"/>
          <w:b/>
          <w:sz w:val="24"/>
          <w:szCs w:val="24"/>
          <w:lang w:val="ru-RU" w:eastAsia="ru-RU"/>
        </w:rPr>
        <w:t>Механизм исчисления и уплаты налогов при применении специальных налоговых режимов. Электронные сервисы, информационные системы и автоматизация контроля исчисления и уплаты налога в рамках специального режима налогообложения</w:t>
      </w:r>
      <w:r w:rsidRPr="00152062">
        <w:rPr>
          <w:rFonts w:ascii="Times New Roman" w:eastAsia="Times New Roman" w:hAnsi="Times New Roman" w:cs="Times New Roman"/>
          <w:b/>
          <w:sz w:val="24"/>
          <w:szCs w:val="24"/>
          <w:lang w:val="ru-RU" w:eastAsia="ru-RU"/>
        </w:rPr>
        <w:t>»</w:t>
      </w:r>
    </w:p>
    <w:p w14:paraId="2488FA9C"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№1. Сумма минимального налога в случае применения упрощенной системы налогообложения исчисляется в размере:</w:t>
      </w:r>
    </w:p>
    <w:p w14:paraId="3603032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1% налоговой базы;</w:t>
      </w:r>
    </w:p>
    <w:p w14:paraId="2C9C7F6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3% налоговой базы;</w:t>
      </w:r>
    </w:p>
    <w:p w14:paraId="0AD1626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5% налоговой базы;</w:t>
      </w:r>
    </w:p>
    <w:p w14:paraId="1DB8A8D1"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100 минимальных размеров оплаты труда.</w:t>
      </w:r>
    </w:p>
    <w:p w14:paraId="5031118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№2. При применении упрощенной системы налогообложения налоговым периодом признается:</w:t>
      </w:r>
    </w:p>
    <w:p w14:paraId="057A12FB"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месяц;</w:t>
      </w:r>
    </w:p>
    <w:p w14:paraId="3736DDBB"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квартал;</w:t>
      </w:r>
    </w:p>
    <w:p w14:paraId="4EE531C3"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полугодие;</w:t>
      </w:r>
    </w:p>
    <w:p w14:paraId="49B2F615"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г) календарный год.</w:t>
      </w:r>
    </w:p>
    <w:p w14:paraId="7197613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№3. Применение организациями системы налогообложения в виде единого налога на вмененный доход предусматривает их освобождение от обязанности по уплате налога на (возможно несколько ответов):</w:t>
      </w:r>
    </w:p>
    <w:p w14:paraId="57794FCC"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а) доходы физических лиц;</w:t>
      </w:r>
    </w:p>
    <w:p w14:paraId="63F736A0"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б) имущество организаций;</w:t>
      </w:r>
    </w:p>
    <w:p w14:paraId="1DF77916"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t>в) прибыль организаций;</w:t>
      </w:r>
    </w:p>
    <w:p w14:paraId="39ECF61E"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0"/>
          <w:lang w:val="ru-RU" w:eastAsia="ru-RU"/>
        </w:rPr>
      </w:pPr>
      <w:r w:rsidRPr="00152062">
        <w:rPr>
          <w:rFonts w:ascii="Times New Roman" w:eastAsia="Times New Roman" w:hAnsi="Times New Roman" w:cs="Times New Roman"/>
          <w:sz w:val="24"/>
          <w:szCs w:val="20"/>
          <w:lang w:val="ru-RU" w:eastAsia="ru-RU"/>
        </w:rPr>
        <w:lastRenderedPageBreak/>
        <w:t>г) добавленную стоимость.</w:t>
      </w:r>
    </w:p>
    <w:p w14:paraId="52AAAE6B"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№4. Функции, выполняемые ЭЦП:</w:t>
      </w:r>
    </w:p>
    <w:p w14:paraId="78F230AF"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а) помогает гарантировать, что поставивший подпись - тот, кем он является в действительности;</w:t>
      </w:r>
    </w:p>
    <w:p w14:paraId="7E42A667"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б) помогает гарантировать, что содержимое документа не менялось и не подделывалось после ввода цифровой подписи;</w:t>
      </w:r>
    </w:p>
    <w:p w14:paraId="5DF6AEEF"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в) помогает доказать любой из сторон авторство подписанного содержимого;</w:t>
      </w:r>
    </w:p>
    <w:p w14:paraId="5BA1E7DB"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г) все функции, перечисленные выше.</w:t>
      </w:r>
    </w:p>
    <w:p w14:paraId="6D489F03"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№5. Ключ, который должен обязательно присутствовать в документе с ЭЦП:</w:t>
      </w:r>
    </w:p>
    <w:p w14:paraId="160929DB"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а) закрытый ключ;</w:t>
      </w:r>
    </w:p>
    <w:p w14:paraId="78978275"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б) открытый ключ;</w:t>
      </w:r>
    </w:p>
    <w:p w14:paraId="6774C2C7" w14:textId="77777777" w:rsidR="00F32AFD" w:rsidRPr="00F32AFD" w:rsidRDefault="00F32AFD" w:rsidP="00F32AFD">
      <w:pPr>
        <w:spacing w:after="0" w:line="240" w:lineRule="auto"/>
        <w:ind w:firstLine="567"/>
        <w:jc w:val="both"/>
        <w:rPr>
          <w:rFonts w:ascii="Times New Roman" w:eastAsia="Times New Roman" w:hAnsi="Times New Roman" w:cs="Times New Roman"/>
          <w:sz w:val="24"/>
          <w:szCs w:val="20"/>
          <w:lang w:val="ru-RU" w:eastAsia="ru-RU"/>
        </w:rPr>
      </w:pPr>
      <w:r w:rsidRPr="00F32AFD">
        <w:rPr>
          <w:rFonts w:ascii="Times New Roman" w:eastAsia="Times New Roman" w:hAnsi="Times New Roman" w:cs="Times New Roman"/>
          <w:sz w:val="24"/>
          <w:szCs w:val="20"/>
          <w:lang w:val="ru-RU" w:eastAsia="ru-RU"/>
        </w:rPr>
        <w:t>в) оба.</w:t>
      </w:r>
    </w:p>
    <w:p w14:paraId="05614B4D"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r w:rsidR="00F32AFD">
        <w:rPr>
          <w:rFonts w:ascii="Times New Roman" w:eastAsia="Times New Roman" w:hAnsi="Times New Roman" w:cs="Times New Roman"/>
          <w:color w:val="000000"/>
          <w:sz w:val="24"/>
          <w:szCs w:val="24"/>
          <w:lang w:val="ru-RU" w:eastAsia="ru-RU"/>
        </w:rPr>
        <w:t>6</w:t>
      </w:r>
      <w:r w:rsidRPr="00152062">
        <w:rPr>
          <w:rFonts w:ascii="Times New Roman" w:eastAsia="Times New Roman" w:hAnsi="Times New Roman" w:cs="Times New Roman"/>
          <w:color w:val="000000"/>
          <w:sz w:val="24"/>
          <w:szCs w:val="24"/>
          <w:lang w:val="ru-RU" w:eastAsia="ru-RU"/>
        </w:rPr>
        <w:t>.</w:t>
      </w:r>
    </w:p>
    <w:p w14:paraId="009277E2"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Организация применяет УСН. Сумма доходов от реализации за текущий год составила 700,0 </w:t>
      </w:r>
      <w:proofErr w:type="spellStart"/>
      <w:r w:rsidRPr="00152062">
        <w:rPr>
          <w:rFonts w:ascii="Times New Roman" w:eastAsia="Times New Roman" w:hAnsi="Times New Roman" w:cs="Times New Roman"/>
          <w:color w:val="000000"/>
          <w:sz w:val="24"/>
          <w:szCs w:val="24"/>
          <w:lang w:val="ru-RU" w:eastAsia="ru-RU"/>
        </w:rPr>
        <w:t>тыс.руб</w:t>
      </w:r>
      <w:proofErr w:type="spellEnd"/>
      <w:r w:rsidRPr="00152062">
        <w:rPr>
          <w:rFonts w:ascii="Times New Roman" w:eastAsia="Times New Roman" w:hAnsi="Times New Roman" w:cs="Times New Roman"/>
          <w:color w:val="000000"/>
          <w:sz w:val="24"/>
          <w:szCs w:val="24"/>
          <w:lang w:val="ru-RU" w:eastAsia="ru-RU"/>
        </w:rPr>
        <w:t xml:space="preserve">., внереализационных доходов – 300,0 тыс. руб., а сумма расходов – 980,0 тыс. руб. Все понесенные расходы могут уменьшать налогооблагаемую базу. </w:t>
      </w:r>
    </w:p>
    <w:p w14:paraId="0E0DC157"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Рассчитайте сумму единого налога при условии, что: объектом налогообложения являются доходы; объектом налогообложения являются доходы, уменьшенные на величину расходов. Объясните, куда относится разница между реальным и минимальным налогом.</w:t>
      </w:r>
    </w:p>
    <w:p w14:paraId="40BEEED6"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r w:rsidR="00F32AFD">
        <w:rPr>
          <w:rFonts w:ascii="Times New Roman" w:eastAsia="Times New Roman" w:hAnsi="Times New Roman" w:cs="Times New Roman"/>
          <w:color w:val="000000"/>
          <w:sz w:val="24"/>
          <w:szCs w:val="24"/>
          <w:lang w:val="ru-RU" w:eastAsia="ru-RU"/>
        </w:rPr>
        <w:t>7</w:t>
      </w:r>
      <w:r w:rsidRPr="00152062">
        <w:rPr>
          <w:rFonts w:ascii="Times New Roman" w:eastAsia="Times New Roman" w:hAnsi="Times New Roman" w:cs="Times New Roman"/>
          <w:color w:val="000000"/>
          <w:sz w:val="24"/>
          <w:szCs w:val="24"/>
          <w:lang w:val="ru-RU" w:eastAsia="ru-RU"/>
        </w:rPr>
        <w:t>.</w:t>
      </w:r>
    </w:p>
    <w:p w14:paraId="77DD70FA"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Фирма «Пятое колесо» оказывает услуги по мойке автотранспорта на </w:t>
      </w:r>
      <w:r w:rsidRPr="00152062">
        <w:rPr>
          <w:rFonts w:ascii="Times New Roman" w:eastAsia="Times New Roman" w:hAnsi="Times New Roman" w:cs="Times New Roman"/>
          <w:sz w:val="24"/>
          <w:szCs w:val="24"/>
          <w:lang w:val="ru-RU" w:eastAsia="ru-RU"/>
        </w:rPr>
        <w:t>территории Орджоникидзевского р-на г. Магнитогорска Челябинской области</w:t>
      </w:r>
      <w:r w:rsidRPr="00152062">
        <w:rPr>
          <w:rFonts w:ascii="Times New Roman" w:eastAsia="Times New Roman" w:hAnsi="Times New Roman" w:cs="Times New Roman"/>
          <w:color w:val="000000"/>
          <w:sz w:val="24"/>
          <w:szCs w:val="24"/>
          <w:lang w:val="ru-RU" w:eastAsia="ru-RU"/>
        </w:rPr>
        <w:t>. Фирма зарегистрирована в январе текущего года. Среднее количество работников юридического лица составило: в январе – 9 человек; в феврале – 15 человек; в марте – 24 человека.</w:t>
      </w:r>
    </w:p>
    <w:p w14:paraId="05441844"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Показатель базовой доходности для данного вида деятельности составляет 12000,0 руб. на одного работника, К1-1,4942, К2-0,7.</w:t>
      </w:r>
    </w:p>
    <w:p w14:paraId="20639C7B"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Определите сумму вмененного дохода и сумму ЕНВД.</w:t>
      </w:r>
    </w:p>
    <w:p w14:paraId="2876E1D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73C3CA8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Внеаудиторная самостоятельная работа обучающихся осуществляется в виде изучения учебной и научной литературы по соответствующей теме, подготовки к </w:t>
      </w:r>
      <w:r w:rsidR="003C5FB7">
        <w:rPr>
          <w:rFonts w:ascii="Times New Roman" w:eastAsia="Times New Roman" w:hAnsi="Times New Roman" w:cs="Times New Roman"/>
          <w:sz w:val="24"/>
          <w:szCs w:val="24"/>
          <w:lang w:val="ru-RU" w:eastAsia="ru-RU"/>
        </w:rPr>
        <w:t>лабораторным</w:t>
      </w:r>
      <w:r w:rsidRPr="00152062">
        <w:rPr>
          <w:rFonts w:ascii="Times New Roman" w:eastAsia="Times New Roman" w:hAnsi="Times New Roman" w:cs="Times New Roman"/>
          <w:sz w:val="24"/>
          <w:szCs w:val="24"/>
          <w:lang w:val="ru-RU" w:eastAsia="ru-RU"/>
        </w:rPr>
        <w:t xml:space="preserve"> занятиям, выполнения расчетно-аналитических домашних заданий и/или подготовки докладов.</w:t>
      </w:r>
    </w:p>
    <w:p w14:paraId="393E794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Примерные индивидуальные домашние задания (ИДЗ):</w:t>
      </w:r>
    </w:p>
    <w:p w14:paraId="2CC0AFBB"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№1 «</w:t>
      </w:r>
      <w:r w:rsidR="003C5FB7">
        <w:rPr>
          <w:rFonts w:ascii="Times New Roman" w:eastAsia="Times New Roman" w:hAnsi="Times New Roman" w:cs="Times New Roman"/>
          <w:b/>
          <w:sz w:val="24"/>
          <w:szCs w:val="24"/>
          <w:lang w:val="ru-RU" w:eastAsia="ru-RU"/>
        </w:rPr>
        <w:t>Теоретические основы налогообложения</w:t>
      </w:r>
      <w:r w:rsidRPr="00152062">
        <w:rPr>
          <w:rFonts w:ascii="Times New Roman" w:eastAsia="Times New Roman" w:hAnsi="Times New Roman" w:cs="Times New Roman"/>
          <w:b/>
          <w:sz w:val="24"/>
          <w:szCs w:val="24"/>
          <w:lang w:val="ru-RU" w:eastAsia="ru-RU"/>
        </w:rPr>
        <w:t>»</w:t>
      </w:r>
    </w:p>
    <w:p w14:paraId="77225F3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7CABA95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pacing w:val="-6"/>
          <w:sz w:val="24"/>
          <w:szCs w:val="24"/>
          <w:lang w:val="ru-RU" w:eastAsia="ru-RU"/>
        </w:rPr>
        <w:t>№1. Разграничьте понятия</w:t>
      </w:r>
      <w:r w:rsidRPr="00152062">
        <w:rPr>
          <w:rFonts w:ascii="Times New Roman" w:eastAsia="Times New Roman" w:hAnsi="Times New Roman" w:cs="Times New Roman"/>
          <w:sz w:val="24"/>
          <w:szCs w:val="24"/>
          <w:lang w:val="ru-RU" w:eastAsia="ru-RU"/>
        </w:rPr>
        <w:t xml:space="preserve"> «налог» и «сбор». </w:t>
      </w:r>
    </w:p>
    <w:p w14:paraId="608CE2F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№2. Раскройте содержание фискальной функции налога.</w:t>
      </w:r>
    </w:p>
    <w:p w14:paraId="17EB447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№3. Перечислите существенные элементы налога. </w:t>
      </w:r>
    </w:p>
    <w:p w14:paraId="37AF62C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№4. Перечислите факультативные элементы налога.</w:t>
      </w:r>
    </w:p>
    <w:p w14:paraId="5E6E21D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z w:val="24"/>
          <w:szCs w:val="24"/>
          <w:lang w:val="ru-RU" w:eastAsia="ru-RU"/>
        </w:rPr>
        <w:t xml:space="preserve">№5. Раскройте содержание классификации налогов по признаку – «уровень управления». </w:t>
      </w:r>
    </w:p>
    <w:p w14:paraId="42145CD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№2 «</w:t>
      </w:r>
      <w:r w:rsidR="003C5FB7" w:rsidRPr="003C5FB7">
        <w:rPr>
          <w:rFonts w:ascii="Times New Roman" w:eastAsia="Times New Roman" w:hAnsi="Times New Roman" w:cs="Times New Roman"/>
          <w:b/>
          <w:sz w:val="24"/>
          <w:szCs w:val="24"/>
          <w:lang w:val="ru-RU" w:eastAsia="ru-RU"/>
        </w:rPr>
        <w:t>Цифровая трансформация налогообложения и механизма налогового администрирования</w:t>
      </w:r>
      <w:r w:rsidRPr="00152062">
        <w:rPr>
          <w:rFonts w:ascii="Times New Roman" w:eastAsia="Times New Roman" w:hAnsi="Times New Roman" w:cs="Times New Roman"/>
          <w:b/>
          <w:sz w:val="24"/>
          <w:szCs w:val="24"/>
          <w:lang w:val="ru-RU" w:eastAsia="ru-RU"/>
        </w:rPr>
        <w:t>»</w:t>
      </w:r>
    </w:p>
    <w:p w14:paraId="223A7EF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3926BCC7" w14:textId="77777777" w:rsidR="00152062" w:rsidRDefault="003C5FB7" w:rsidP="003C5FB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6"/>
          <w:sz w:val="24"/>
          <w:szCs w:val="24"/>
          <w:lang w:val="ru-RU" w:eastAsia="ru-RU"/>
        </w:rPr>
        <w:t>№1.</w:t>
      </w:r>
      <w:r>
        <w:rPr>
          <w:rFonts w:ascii="Times New Roman" w:eastAsia="Times New Roman" w:hAnsi="Times New Roman" w:cs="Times New Roman"/>
          <w:sz w:val="24"/>
          <w:szCs w:val="24"/>
          <w:lang w:val="ru-RU" w:eastAsia="ru-RU"/>
        </w:rPr>
        <w:t xml:space="preserve"> </w:t>
      </w:r>
      <w:r w:rsidR="00152062" w:rsidRPr="00152062">
        <w:rPr>
          <w:rFonts w:ascii="Times New Roman" w:eastAsia="Times New Roman" w:hAnsi="Times New Roman" w:cs="Times New Roman"/>
          <w:sz w:val="24"/>
          <w:szCs w:val="24"/>
          <w:lang w:val="ru-RU" w:eastAsia="ru-RU"/>
        </w:rPr>
        <w:t>Приведите примеры информационных цифровых технологий, применяемых в деятельности налоговых органов и/или налогоплательщиков.</w:t>
      </w:r>
    </w:p>
    <w:p w14:paraId="1E24E45A" w14:textId="77777777" w:rsidR="003C5FB7" w:rsidRPr="003C5FB7" w:rsidRDefault="003C5FB7" w:rsidP="003C5FB7">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C5FB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2</w:t>
      </w:r>
      <w:r w:rsidRPr="003C5FB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Назовите т</w:t>
      </w:r>
      <w:r w:rsidRPr="003C5FB7">
        <w:rPr>
          <w:rFonts w:ascii="Times New Roman" w:eastAsia="Times New Roman" w:hAnsi="Times New Roman" w:cs="Times New Roman"/>
          <w:sz w:val="24"/>
          <w:szCs w:val="24"/>
          <w:lang w:val="ru-RU" w:eastAsia="ru-RU"/>
        </w:rPr>
        <w:t>енденции</w:t>
      </w:r>
      <w:r>
        <w:rPr>
          <w:rFonts w:ascii="Times New Roman" w:eastAsia="Times New Roman" w:hAnsi="Times New Roman" w:cs="Times New Roman"/>
          <w:sz w:val="24"/>
          <w:szCs w:val="24"/>
          <w:lang w:val="ru-RU" w:eastAsia="ru-RU"/>
        </w:rPr>
        <w:t>/</w:t>
      </w:r>
      <w:r w:rsidRPr="003C5FB7">
        <w:rPr>
          <w:rFonts w:ascii="Times New Roman" w:eastAsia="Times New Roman" w:hAnsi="Times New Roman" w:cs="Times New Roman"/>
          <w:sz w:val="24"/>
          <w:szCs w:val="24"/>
          <w:lang w:val="ru-RU" w:eastAsia="ru-RU"/>
        </w:rPr>
        <w:t>проблемы цифровой трансформации налогообложения и механизма налогового администрирования в условиях Российской Федерации.</w:t>
      </w:r>
    </w:p>
    <w:p w14:paraId="0859242B" w14:textId="77777777" w:rsidR="003C5FB7" w:rsidRPr="003C5FB7" w:rsidRDefault="003C5FB7" w:rsidP="003C5FB7">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C5FB7">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3</w:t>
      </w:r>
      <w:r w:rsidRPr="003C5FB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Представьте краткий обзор мирового</w:t>
      </w:r>
      <w:r w:rsidRPr="003C5FB7">
        <w:rPr>
          <w:rFonts w:ascii="Times New Roman" w:eastAsia="Times New Roman" w:hAnsi="Times New Roman" w:cs="Times New Roman"/>
          <w:sz w:val="24"/>
          <w:szCs w:val="24"/>
          <w:lang w:val="ru-RU" w:eastAsia="ru-RU"/>
        </w:rPr>
        <w:t xml:space="preserve"> опыт</w:t>
      </w:r>
      <w:r>
        <w:rPr>
          <w:rFonts w:ascii="Times New Roman" w:eastAsia="Times New Roman" w:hAnsi="Times New Roman" w:cs="Times New Roman"/>
          <w:sz w:val="24"/>
          <w:szCs w:val="24"/>
          <w:lang w:val="ru-RU" w:eastAsia="ru-RU"/>
        </w:rPr>
        <w:t>а</w:t>
      </w:r>
      <w:r w:rsidRPr="003C5FB7">
        <w:rPr>
          <w:rFonts w:ascii="Times New Roman" w:eastAsia="Times New Roman" w:hAnsi="Times New Roman" w:cs="Times New Roman"/>
          <w:sz w:val="24"/>
          <w:szCs w:val="24"/>
          <w:lang w:val="ru-RU" w:eastAsia="ru-RU"/>
        </w:rPr>
        <w:t xml:space="preserve"> внедрения информационных цифровых технологий в деятельность налоговых органов и/или налогоплательщиков.</w:t>
      </w:r>
    </w:p>
    <w:p w14:paraId="5ECD466F" w14:textId="77777777" w:rsidR="003C5FB7" w:rsidRPr="003C5FB7" w:rsidRDefault="003C5FB7" w:rsidP="003C5FB7">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3C5FB7">
        <w:rPr>
          <w:rFonts w:ascii="Times New Roman" w:eastAsia="Times New Roman" w:hAnsi="Times New Roman" w:cs="Times New Roman"/>
          <w:spacing w:val="-6"/>
          <w:sz w:val="24"/>
          <w:szCs w:val="24"/>
          <w:lang w:val="ru-RU" w:eastAsia="ru-RU"/>
        </w:rPr>
        <w:t>Расчетно-аналитические задания:</w:t>
      </w:r>
    </w:p>
    <w:p w14:paraId="0413EEBD" w14:textId="77777777" w:rsidR="003C5FB7" w:rsidRPr="003C5FB7" w:rsidRDefault="003C5FB7" w:rsidP="003C5FB7">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C5FB7">
        <w:rPr>
          <w:rFonts w:ascii="Times New Roman" w:eastAsia="Times New Roman" w:hAnsi="Times New Roman" w:cs="Times New Roman"/>
          <w:sz w:val="24"/>
          <w:szCs w:val="24"/>
          <w:lang w:val="ru-RU" w:eastAsia="ru-RU"/>
        </w:rPr>
        <w:t xml:space="preserve">№1. Продумайте идею и возможные критерии реализации бизнеса – категория налогоплательщика, особенности, размер годового дохода, количество наемных </w:t>
      </w:r>
      <w:r w:rsidRPr="003C5FB7">
        <w:rPr>
          <w:rFonts w:ascii="Times New Roman" w:eastAsia="Times New Roman" w:hAnsi="Times New Roman" w:cs="Times New Roman"/>
          <w:sz w:val="24"/>
          <w:szCs w:val="24"/>
          <w:lang w:val="ru-RU" w:eastAsia="ru-RU"/>
        </w:rPr>
        <w:lastRenderedPageBreak/>
        <w:t>сотрудников.</w:t>
      </w:r>
    </w:p>
    <w:p w14:paraId="0BBA770B" w14:textId="77777777" w:rsidR="003C5FB7" w:rsidRPr="003C5FB7" w:rsidRDefault="003C5FB7" w:rsidP="003C5FB7">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C5FB7">
        <w:rPr>
          <w:rFonts w:ascii="Times New Roman" w:eastAsia="Times New Roman" w:hAnsi="Times New Roman" w:cs="Times New Roman"/>
          <w:sz w:val="24"/>
          <w:szCs w:val="24"/>
          <w:lang w:val="ru-RU" w:eastAsia="ru-RU"/>
        </w:rPr>
        <w:t>Подберите в интерактивном режиме оптимальную систему налогообложения для планируемого к реализации бизнеса, опираясь на сервис для налогоплательщика - https://www.nalog.ru/rn74/service/mp/.</w:t>
      </w:r>
    </w:p>
    <w:p w14:paraId="0B75A52F" w14:textId="77777777" w:rsidR="003C5FB7" w:rsidRPr="00152062" w:rsidRDefault="003C5FB7" w:rsidP="003C5FB7">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B4EBAC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№3 «</w:t>
      </w:r>
      <w:r w:rsidR="00731D92" w:rsidRPr="00731D92">
        <w:rPr>
          <w:rFonts w:ascii="Times New Roman" w:eastAsia="Times New Roman" w:hAnsi="Times New Roman" w:cs="Times New Roman"/>
          <w:b/>
          <w:sz w:val="24"/>
          <w:szCs w:val="24"/>
          <w:lang w:val="ru-RU" w:eastAsia="ru-RU"/>
        </w:rPr>
        <w:t>Механизм исчисления и уплаты федеральных налогов и сборов. Электронные сервисы, информационные системы и автоматизация контроля исчисления и уплаты федеральных налогов и сборов</w:t>
      </w:r>
      <w:r w:rsidRPr="00152062">
        <w:rPr>
          <w:rFonts w:ascii="Times New Roman" w:eastAsia="Times New Roman" w:hAnsi="Times New Roman" w:cs="Times New Roman"/>
          <w:b/>
          <w:sz w:val="24"/>
          <w:szCs w:val="24"/>
          <w:lang w:val="ru-RU" w:eastAsia="ru-RU"/>
        </w:rPr>
        <w:t>»</w:t>
      </w:r>
    </w:p>
    <w:p w14:paraId="5660B27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56AC872E" w14:textId="77777777" w:rsidR="00152062" w:rsidRPr="00152062" w:rsidRDefault="00152062" w:rsidP="00152062">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№1. Поясните влияние НДС на цену товара и его значение в макроэкономическом регулировании. </w:t>
      </w:r>
    </w:p>
    <w:p w14:paraId="33CACFC5" w14:textId="77777777" w:rsidR="00152062" w:rsidRPr="00152062" w:rsidRDefault="00152062" w:rsidP="00152062">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№2. Назовите базовую и специальные налоговые ставки НДС.</w:t>
      </w:r>
    </w:p>
    <w:p w14:paraId="06918D2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№3. Раскройте содержание и условия применения стандартных, социальных, имущественных и профессиональных налоговых вычетов по </w:t>
      </w:r>
      <w:r w:rsidRPr="00152062">
        <w:rPr>
          <w:rFonts w:ascii="Times New Roman" w:eastAsia="Times New Roman" w:hAnsi="Times New Roman" w:cs="Times New Roman"/>
          <w:color w:val="000000"/>
          <w:sz w:val="24"/>
          <w:szCs w:val="24"/>
          <w:lang w:val="ru-RU" w:eastAsia="ru-RU"/>
        </w:rPr>
        <w:t>НДФЛ</w:t>
      </w:r>
      <w:r w:rsidRPr="00152062">
        <w:rPr>
          <w:rFonts w:ascii="Times New Roman" w:eastAsia="Times New Roman" w:hAnsi="Times New Roman" w:cs="Times New Roman"/>
          <w:sz w:val="24"/>
          <w:szCs w:val="24"/>
          <w:lang w:val="ru-RU" w:eastAsia="ru-RU"/>
        </w:rPr>
        <w:t>.</w:t>
      </w:r>
    </w:p>
    <w:p w14:paraId="18E13A8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spacing w:val="-6"/>
          <w:sz w:val="24"/>
          <w:szCs w:val="24"/>
          <w:lang w:val="ru-RU" w:eastAsia="ru-RU"/>
        </w:rPr>
        <w:t xml:space="preserve">№4. </w:t>
      </w:r>
      <w:r w:rsidRPr="00152062">
        <w:rPr>
          <w:rFonts w:ascii="Times New Roman" w:eastAsia="Times New Roman" w:hAnsi="Times New Roman" w:cs="Times New Roman"/>
          <w:sz w:val="24"/>
          <w:szCs w:val="24"/>
          <w:lang w:val="ru-RU" w:eastAsia="ru-RU"/>
        </w:rPr>
        <w:t xml:space="preserve">Поясните порядок формирования налоговой базы, </w:t>
      </w:r>
      <w:r w:rsidRPr="00152062">
        <w:rPr>
          <w:rFonts w:ascii="Times New Roman" w:eastAsia="Times New Roman" w:hAnsi="Times New Roman" w:cs="Times New Roman"/>
          <w:color w:val="000000"/>
          <w:sz w:val="24"/>
          <w:szCs w:val="24"/>
          <w:lang w:val="ru-RU" w:eastAsia="ru-RU"/>
        </w:rPr>
        <w:t>особенности ее исчисления по доходам, полученным от долевого участия в других организациях; по доходам, получаемым при передаче имущества в уставный (складочный) капитал (фонд); по доходам, полученным участниками договора простого товарищества; при уступке права требования и по операциям с ценными бумагами.</w:t>
      </w:r>
    </w:p>
    <w:p w14:paraId="138E5430" w14:textId="77777777" w:rsidR="00152062" w:rsidRPr="00152062" w:rsidRDefault="00731D92" w:rsidP="00731D9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№5. </w:t>
      </w:r>
      <w:r w:rsidRPr="00731D92">
        <w:rPr>
          <w:rFonts w:ascii="Times New Roman" w:eastAsia="Times New Roman" w:hAnsi="Times New Roman" w:cs="Times New Roman"/>
          <w:color w:val="000000"/>
          <w:sz w:val="24"/>
          <w:szCs w:val="24"/>
          <w:lang w:val="ru-RU" w:eastAsia="ru-RU"/>
        </w:rPr>
        <w:t>Перечислите известные Вам электронные сервисы, информационные системы и автоматизация контроля исчисления и уплаты федеральных налогов и сборов.</w:t>
      </w:r>
    </w:p>
    <w:p w14:paraId="5640697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Расчетно-аналитические задания:</w:t>
      </w:r>
    </w:p>
    <w:p w14:paraId="0019C9C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w:t>
      </w:r>
    </w:p>
    <w:p w14:paraId="785E93D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Организация производит мебель и является плательщиком НДС. В отчетном периоде было реализовано 1050 компьютерных столов по цене 1500,0 руб. (цена без учета НДС) при себестоимости изготовления 800 руб. (в том числе НДС). Кроме реализации продукции оптовому покупателю, завод 22 стола передал подшефной школе, 10 столов было передано по себестоимости в качестве натуральной оплаты труда сотрудникам. </w:t>
      </w:r>
    </w:p>
    <w:p w14:paraId="5F5A4997" w14:textId="77777777" w:rsidR="00152062" w:rsidRPr="00152062" w:rsidRDefault="00152062" w:rsidP="00152062">
      <w:pPr>
        <w:widowControl w:val="0"/>
        <w:tabs>
          <w:tab w:val="left" w:pos="622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Определите сумму НДС, подлежащую уплате в бюджет.</w:t>
      </w:r>
      <w:r w:rsidRPr="00152062">
        <w:rPr>
          <w:rFonts w:ascii="Times New Roman" w:eastAsia="Times New Roman" w:hAnsi="Times New Roman" w:cs="Times New Roman"/>
          <w:color w:val="000000"/>
          <w:sz w:val="24"/>
          <w:szCs w:val="24"/>
          <w:lang w:val="ru-RU" w:eastAsia="ru-RU"/>
        </w:rPr>
        <w:tab/>
      </w:r>
    </w:p>
    <w:p w14:paraId="25C60D0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№2.</w:t>
      </w:r>
    </w:p>
    <w:p w14:paraId="39EECA51" w14:textId="77777777" w:rsidR="00731D9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Гражданин Синицын А.В., работающий в организации на основании трудового договора, получает ежемесячный заработок в размере 8000,0 руб. В этой же организации гражданин Синицын А.В. работает по дополнительному трудовому договору как внутренний совместитель и получает ежемесячно 4000,0 руб. Кроме того, 10 марта Синицын А.В. получил беспроцентную ссуду в размере 150000,0 руб., сроком на 3 месяца, которая должна быть погашена равными долями. Ставка рефинансирования ЦБ РФ – 8%. Гражданин Синицын А.В. принимал участие в ликвидации катастрофы на Чернобыльской АЭС, является опекуном ребенка в возрасте 11 лет. </w:t>
      </w:r>
    </w:p>
    <w:p w14:paraId="18D45A2C" w14:textId="77777777" w:rsidR="00731D9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Вычислите ежемесячную сумму НДФЛ, которую должен удерживать налоговый агент за шесть месяцев текущего налогового периода.</w:t>
      </w:r>
    </w:p>
    <w:p w14:paraId="25940E2C" w14:textId="77777777" w:rsidR="00731D92" w:rsidRPr="00731D92" w:rsidRDefault="00731D92" w:rsidP="00731D9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Заполните «</w:t>
      </w:r>
      <w:r w:rsidRPr="00731D92">
        <w:rPr>
          <w:rFonts w:ascii="Times New Roman" w:eastAsia="Times New Roman" w:hAnsi="Times New Roman" w:cs="Times New Roman"/>
          <w:color w:val="000000"/>
          <w:sz w:val="24"/>
          <w:szCs w:val="24"/>
          <w:lang w:val="ru-RU" w:eastAsia="ru-RU"/>
        </w:rPr>
        <w:t>Расчёт сумм налога на доходы физических лиц, исчисленных и удержанных налоговым агентом (форма 6-НДФЛ)</w:t>
      </w:r>
      <w:r>
        <w:rPr>
          <w:rFonts w:ascii="Times New Roman" w:eastAsia="Times New Roman" w:hAnsi="Times New Roman" w:cs="Times New Roman"/>
          <w:color w:val="000000"/>
          <w:sz w:val="24"/>
          <w:szCs w:val="24"/>
          <w:lang w:val="ru-RU" w:eastAsia="ru-RU"/>
        </w:rPr>
        <w:t>».</w:t>
      </w:r>
    </w:p>
    <w:p w14:paraId="3BF06CB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 </w:t>
      </w:r>
    </w:p>
    <w:p w14:paraId="1186EA2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№4 «</w:t>
      </w:r>
      <w:r w:rsidR="00731D92" w:rsidRPr="00731D92">
        <w:rPr>
          <w:rFonts w:ascii="Times New Roman" w:eastAsia="Times New Roman" w:hAnsi="Times New Roman" w:cs="Times New Roman"/>
          <w:b/>
          <w:sz w:val="24"/>
          <w:szCs w:val="24"/>
          <w:lang w:val="ru-RU" w:eastAsia="ru-RU"/>
        </w:rPr>
        <w:t>Механизм исчисления и уплаты страховых взносов. Электронные сервисы, информационные системы и автоматизация контроля исчисления и уплаты страховых взносов</w:t>
      </w:r>
      <w:r w:rsidRPr="00152062">
        <w:rPr>
          <w:rFonts w:ascii="Times New Roman" w:eastAsia="Times New Roman" w:hAnsi="Times New Roman" w:cs="Times New Roman"/>
          <w:b/>
          <w:sz w:val="24"/>
          <w:szCs w:val="24"/>
          <w:lang w:val="ru-RU" w:eastAsia="ru-RU"/>
        </w:rPr>
        <w:t>»</w:t>
      </w:r>
    </w:p>
    <w:p w14:paraId="7FD13C1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18FC515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sz w:val="24"/>
          <w:szCs w:val="24"/>
          <w:lang w:val="ru-RU" w:eastAsia="ru-RU"/>
        </w:rPr>
        <w:t xml:space="preserve">№1. Раскройте значение страховых взносов в процессе </w:t>
      </w:r>
      <w:r w:rsidRPr="00152062">
        <w:rPr>
          <w:rFonts w:ascii="Times New Roman" w:eastAsia="Times New Roman" w:hAnsi="Times New Roman" w:cs="Times New Roman"/>
          <w:color w:val="000000"/>
          <w:sz w:val="24"/>
          <w:szCs w:val="24"/>
          <w:lang w:val="ru-RU" w:eastAsia="ru-RU"/>
        </w:rPr>
        <w:t>мобилизации средств на государственное пенсионное и социальное обеспечение граждан и медицинскую помощь.</w:t>
      </w:r>
    </w:p>
    <w:p w14:paraId="22C88B8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№2. Перечислите </w:t>
      </w:r>
      <w:r w:rsidRPr="00152062">
        <w:rPr>
          <w:rFonts w:ascii="Times New Roman" w:eastAsia="Times New Roman" w:hAnsi="Times New Roman" w:cs="Times New Roman"/>
          <w:sz w:val="24"/>
          <w:szCs w:val="24"/>
          <w:lang w:val="ru-RU" w:eastAsia="ru-RU"/>
        </w:rPr>
        <w:t xml:space="preserve">категории плательщиков страховых взносов. </w:t>
      </w:r>
    </w:p>
    <w:p w14:paraId="029DCAF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№3. Назовите объект обложения страховыми взносами для плательщиков страховых взносов, производящих выплаты и иные вознаграждения физическим лицам. </w:t>
      </w:r>
    </w:p>
    <w:p w14:paraId="7A7FD7B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№4. Поясните алгоритм определения базы для начисления страховых взносов для </w:t>
      </w:r>
      <w:r w:rsidRPr="00152062">
        <w:rPr>
          <w:rFonts w:ascii="Times New Roman" w:eastAsia="Times New Roman" w:hAnsi="Times New Roman" w:cs="Times New Roman"/>
          <w:sz w:val="24"/>
          <w:szCs w:val="24"/>
          <w:lang w:val="ru-RU" w:eastAsia="ru-RU"/>
        </w:rPr>
        <w:lastRenderedPageBreak/>
        <w:t xml:space="preserve">плательщиков страховых взносов, производящих выплаты и иные вознаграждения физическим лицам. </w:t>
      </w:r>
    </w:p>
    <w:p w14:paraId="158388F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№5. Назовите актуальные на момент выполнения задания тарифы страховых взносов, особенности применения дополнительных тарифов страховых взносов.</w:t>
      </w:r>
    </w:p>
    <w:p w14:paraId="722A0B1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Расчетно-аналитические задания:</w:t>
      </w:r>
    </w:p>
    <w:p w14:paraId="51F9A89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№1.</w:t>
      </w:r>
    </w:p>
    <w:p w14:paraId="71C553F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Гражданка И.И. Иванова (1980 г. р.) зарегистрировалась в качестве предпринимателя 12 июля текущего года. Она применяет общий режим налогообложения.</w:t>
      </w:r>
    </w:p>
    <w:p w14:paraId="3A32090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За текущий год И.И. Иванова решила заплатить взносы на обязательное пенсионное (медицинское) страхование </w:t>
      </w:r>
      <w:hyperlink r:id="rId18" w:anchor="/document/11/15505/dfasbuo5ym/" w:history="1">
        <w:r w:rsidRPr="00152062">
          <w:rPr>
            <w:rFonts w:ascii="Times New Roman" w:eastAsia="Times New Roman" w:hAnsi="Times New Roman" w:cs="Times New Roman"/>
            <w:sz w:val="24"/>
            <w:szCs w:val="24"/>
            <w:lang w:val="ru-RU" w:eastAsia="ru-RU"/>
          </w:rPr>
          <w:t>единовременно – в декабре</w:t>
        </w:r>
      </w:hyperlink>
      <w:r w:rsidRPr="00152062">
        <w:rPr>
          <w:rFonts w:ascii="Times New Roman" w:eastAsia="Times New Roman" w:hAnsi="Times New Roman" w:cs="Times New Roman"/>
          <w:sz w:val="24"/>
          <w:szCs w:val="24"/>
          <w:lang w:val="ru-RU" w:eastAsia="ru-RU"/>
        </w:rPr>
        <w:t>.</w:t>
      </w:r>
    </w:p>
    <w:p w14:paraId="2C91790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Добровольные взносы на социальное страхование И.И. Иванова не платит.</w:t>
      </w:r>
    </w:p>
    <w:p w14:paraId="63DC1A4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Количество полных месяцев работы предпринимателя в расчетном периоде – 5 (с августа по декабрь).</w:t>
      </w:r>
    </w:p>
    <w:p w14:paraId="0DE97D8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Количество календарных дней работы в месяце, в котором предприниматель зарегистрировался (июль), – 20 (с 12 по 31 июля).</w:t>
      </w:r>
    </w:p>
    <w:p w14:paraId="5182369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По итогам года Иванова получила доход 14 000 000,0 руб. </w:t>
      </w:r>
    </w:p>
    <w:p w14:paraId="0B74B9FD" w14:textId="77777777" w:rsid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Рассчитайте годовые взносы И.И. Ивановой во внебюджетные фонды.</w:t>
      </w:r>
    </w:p>
    <w:p w14:paraId="180FD9CE" w14:textId="77777777" w:rsidR="00731D92" w:rsidRPr="00152062" w:rsidRDefault="00731D92" w:rsidP="00731D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31D92">
        <w:rPr>
          <w:rFonts w:ascii="Times New Roman" w:eastAsia="Times New Roman" w:hAnsi="Times New Roman" w:cs="Times New Roman"/>
          <w:sz w:val="24"/>
          <w:szCs w:val="24"/>
          <w:lang w:val="ru-RU" w:eastAsia="ru-RU"/>
        </w:rPr>
        <w:t>Сравните с результатами, полученными в процессе работы с сервисом для налогоплательщика - https://</w:t>
      </w:r>
      <w:r>
        <w:rPr>
          <w:rFonts w:ascii="Times New Roman" w:eastAsia="Times New Roman" w:hAnsi="Times New Roman" w:cs="Times New Roman"/>
          <w:sz w:val="24"/>
          <w:szCs w:val="24"/>
          <w:lang w:val="ru-RU" w:eastAsia="ru-RU"/>
        </w:rPr>
        <w:t>www.nalog.ru/rn77/service/ops/.</w:t>
      </w:r>
    </w:p>
    <w:p w14:paraId="332384D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№2.</w:t>
      </w:r>
    </w:p>
    <w:p w14:paraId="74ABC6C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Начальник отдела закупок Л.И. Дроздов работает в компании ООО «Восьмерка» с 2016 года. Выплаты работнику за текущий год перечислены в таблице ниже.</w:t>
      </w:r>
    </w:p>
    <w:p w14:paraId="7CF5B39B" w14:textId="77777777" w:rsidR="00152062" w:rsidRPr="00152062" w:rsidRDefault="00152062" w:rsidP="00152062">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br/>
        <w:t>Таблица</w:t>
      </w:r>
    </w:p>
    <w:p w14:paraId="78F83020" w14:textId="77777777" w:rsidR="00152062" w:rsidRPr="00152062" w:rsidRDefault="00152062" w:rsidP="0015206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Выплаты работнику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929"/>
        <w:gridCol w:w="1932"/>
        <w:gridCol w:w="2051"/>
      </w:tblGrid>
      <w:tr w:rsidR="00152062" w:rsidRPr="00D14631" w14:paraId="6F0D0C22" w14:textId="77777777" w:rsidTr="00F307DA">
        <w:tc>
          <w:tcPr>
            <w:tcW w:w="3510" w:type="dxa"/>
            <w:vMerge w:val="restart"/>
            <w:vAlign w:val="center"/>
          </w:tcPr>
          <w:p w14:paraId="645B2E57"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Наименование выплаты</w:t>
            </w:r>
          </w:p>
        </w:tc>
        <w:tc>
          <w:tcPr>
            <w:tcW w:w="3969" w:type="dxa"/>
            <w:gridSpan w:val="2"/>
            <w:vAlign w:val="center"/>
          </w:tcPr>
          <w:p w14:paraId="190D9D0B"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Сумма, руб.</w:t>
            </w:r>
          </w:p>
        </w:tc>
        <w:tc>
          <w:tcPr>
            <w:tcW w:w="2092" w:type="dxa"/>
            <w:vMerge w:val="restart"/>
            <w:vAlign w:val="center"/>
          </w:tcPr>
          <w:p w14:paraId="3A4E75E1"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Облагается (+) или не облагается (-) страховыми взносами</w:t>
            </w:r>
          </w:p>
        </w:tc>
      </w:tr>
      <w:tr w:rsidR="00152062" w:rsidRPr="00D14631" w14:paraId="28585E11" w14:textId="77777777" w:rsidTr="00F307DA">
        <w:tc>
          <w:tcPr>
            <w:tcW w:w="3510" w:type="dxa"/>
            <w:vMerge/>
          </w:tcPr>
          <w:p w14:paraId="6297548F"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1985" w:type="dxa"/>
            <w:vAlign w:val="center"/>
          </w:tcPr>
          <w:p w14:paraId="6293D47A"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за текущий год</w:t>
            </w:r>
          </w:p>
        </w:tc>
        <w:tc>
          <w:tcPr>
            <w:tcW w:w="1984" w:type="dxa"/>
            <w:vAlign w:val="center"/>
          </w:tcPr>
          <w:p w14:paraId="5C4B470D"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в т.ч. за декабрь текущего года</w:t>
            </w:r>
          </w:p>
        </w:tc>
        <w:tc>
          <w:tcPr>
            <w:tcW w:w="2092" w:type="dxa"/>
            <w:vMerge/>
          </w:tcPr>
          <w:p w14:paraId="4EF1ABCB"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7A427F02" w14:textId="77777777" w:rsidTr="00F307DA">
        <w:tc>
          <w:tcPr>
            <w:tcW w:w="3510" w:type="dxa"/>
          </w:tcPr>
          <w:p w14:paraId="611D8B6A"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Заработная плата по окладу (основная работа)</w:t>
            </w:r>
          </w:p>
        </w:tc>
        <w:tc>
          <w:tcPr>
            <w:tcW w:w="1985" w:type="dxa"/>
            <w:vAlign w:val="center"/>
          </w:tcPr>
          <w:p w14:paraId="457A4829"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485500,0</w:t>
            </w:r>
          </w:p>
        </w:tc>
        <w:tc>
          <w:tcPr>
            <w:tcW w:w="1984" w:type="dxa"/>
            <w:vAlign w:val="center"/>
          </w:tcPr>
          <w:p w14:paraId="7F2F20E3"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44000,0</w:t>
            </w:r>
          </w:p>
        </w:tc>
        <w:tc>
          <w:tcPr>
            <w:tcW w:w="2092" w:type="dxa"/>
          </w:tcPr>
          <w:p w14:paraId="4E0D960E"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77944F3A" w14:textId="77777777" w:rsidTr="00F307DA">
        <w:tc>
          <w:tcPr>
            <w:tcW w:w="3510" w:type="dxa"/>
          </w:tcPr>
          <w:p w14:paraId="640F6D74"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Заработная плата по окладу (внутренний совместитель)</w:t>
            </w:r>
          </w:p>
        </w:tc>
        <w:tc>
          <w:tcPr>
            <w:tcW w:w="1985" w:type="dxa"/>
            <w:vAlign w:val="center"/>
          </w:tcPr>
          <w:p w14:paraId="3EE6F38D"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124500,0</w:t>
            </w:r>
          </w:p>
        </w:tc>
        <w:tc>
          <w:tcPr>
            <w:tcW w:w="1984" w:type="dxa"/>
            <w:vAlign w:val="center"/>
          </w:tcPr>
          <w:p w14:paraId="3D1A3E17"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14640,0</w:t>
            </w:r>
          </w:p>
        </w:tc>
        <w:tc>
          <w:tcPr>
            <w:tcW w:w="2092" w:type="dxa"/>
          </w:tcPr>
          <w:p w14:paraId="32CCD857"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088DCBBE" w14:textId="77777777" w:rsidTr="00F307DA">
        <w:tc>
          <w:tcPr>
            <w:tcW w:w="3510" w:type="dxa"/>
          </w:tcPr>
          <w:p w14:paraId="0FB06B2B"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Доплата за вредность</w:t>
            </w:r>
          </w:p>
        </w:tc>
        <w:tc>
          <w:tcPr>
            <w:tcW w:w="1985" w:type="dxa"/>
            <w:vAlign w:val="center"/>
          </w:tcPr>
          <w:p w14:paraId="7E0C1746"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32100,0</w:t>
            </w:r>
          </w:p>
        </w:tc>
        <w:tc>
          <w:tcPr>
            <w:tcW w:w="1984" w:type="dxa"/>
            <w:vAlign w:val="center"/>
          </w:tcPr>
          <w:p w14:paraId="30E5E3A6"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1760,0</w:t>
            </w:r>
          </w:p>
        </w:tc>
        <w:tc>
          <w:tcPr>
            <w:tcW w:w="2092" w:type="dxa"/>
          </w:tcPr>
          <w:p w14:paraId="7E5B1DA9"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2B134B4F" w14:textId="77777777" w:rsidTr="00F307DA">
        <w:tc>
          <w:tcPr>
            <w:tcW w:w="3510" w:type="dxa"/>
          </w:tcPr>
          <w:p w14:paraId="42CDE881"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Доплата за сверхурочную работу</w:t>
            </w:r>
          </w:p>
        </w:tc>
        <w:tc>
          <w:tcPr>
            <w:tcW w:w="1985" w:type="dxa"/>
            <w:vAlign w:val="center"/>
          </w:tcPr>
          <w:p w14:paraId="705D6458"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4600,0</w:t>
            </w:r>
          </w:p>
        </w:tc>
        <w:tc>
          <w:tcPr>
            <w:tcW w:w="1984" w:type="dxa"/>
            <w:vAlign w:val="center"/>
          </w:tcPr>
          <w:p w14:paraId="49DF68BF"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1600,0</w:t>
            </w:r>
          </w:p>
        </w:tc>
        <w:tc>
          <w:tcPr>
            <w:tcW w:w="2092" w:type="dxa"/>
          </w:tcPr>
          <w:p w14:paraId="1AC24D11"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2FBB1F51" w14:textId="77777777" w:rsidTr="00F307DA">
        <w:tc>
          <w:tcPr>
            <w:tcW w:w="3510" w:type="dxa"/>
          </w:tcPr>
          <w:p w14:paraId="1E3CF024"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Доплата за работу в праздник</w:t>
            </w:r>
          </w:p>
        </w:tc>
        <w:tc>
          <w:tcPr>
            <w:tcW w:w="1985" w:type="dxa"/>
            <w:vAlign w:val="center"/>
          </w:tcPr>
          <w:p w14:paraId="22D551C6"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2650,0</w:t>
            </w:r>
          </w:p>
        </w:tc>
        <w:tc>
          <w:tcPr>
            <w:tcW w:w="1984" w:type="dxa"/>
            <w:vAlign w:val="center"/>
          </w:tcPr>
          <w:p w14:paraId="6CAED159"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09A23AEC"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6B659EDC" w14:textId="77777777" w:rsidTr="00F307DA">
        <w:tc>
          <w:tcPr>
            <w:tcW w:w="3510" w:type="dxa"/>
          </w:tcPr>
          <w:p w14:paraId="38AD2704"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Отпускные </w:t>
            </w:r>
          </w:p>
        </w:tc>
        <w:tc>
          <w:tcPr>
            <w:tcW w:w="1985" w:type="dxa"/>
            <w:vAlign w:val="center"/>
          </w:tcPr>
          <w:p w14:paraId="65BE8DF5"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30250,0</w:t>
            </w:r>
          </w:p>
        </w:tc>
        <w:tc>
          <w:tcPr>
            <w:tcW w:w="1984" w:type="dxa"/>
            <w:vAlign w:val="center"/>
          </w:tcPr>
          <w:p w14:paraId="5A58D11C"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1C5B0899"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21BF39DF" w14:textId="77777777" w:rsidTr="00F307DA">
        <w:tc>
          <w:tcPr>
            <w:tcW w:w="3510" w:type="dxa"/>
          </w:tcPr>
          <w:p w14:paraId="348C507D"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Средний заработок во время командировки</w:t>
            </w:r>
          </w:p>
        </w:tc>
        <w:tc>
          <w:tcPr>
            <w:tcW w:w="1985" w:type="dxa"/>
            <w:vAlign w:val="center"/>
          </w:tcPr>
          <w:p w14:paraId="05F89AEA"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2400,0</w:t>
            </w:r>
          </w:p>
        </w:tc>
        <w:tc>
          <w:tcPr>
            <w:tcW w:w="1984" w:type="dxa"/>
            <w:vAlign w:val="center"/>
          </w:tcPr>
          <w:p w14:paraId="2D5BABC5"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30D97737"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0C04D194" w14:textId="77777777" w:rsidTr="00F307DA">
        <w:tc>
          <w:tcPr>
            <w:tcW w:w="3510" w:type="dxa"/>
          </w:tcPr>
          <w:p w14:paraId="401BDF07"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Суточные</w:t>
            </w:r>
          </w:p>
        </w:tc>
        <w:tc>
          <w:tcPr>
            <w:tcW w:w="1985" w:type="dxa"/>
            <w:vAlign w:val="center"/>
          </w:tcPr>
          <w:p w14:paraId="0847E02B"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1400,0</w:t>
            </w:r>
          </w:p>
        </w:tc>
        <w:tc>
          <w:tcPr>
            <w:tcW w:w="1984" w:type="dxa"/>
            <w:vAlign w:val="center"/>
          </w:tcPr>
          <w:p w14:paraId="486F962E"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7BE14444"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233FA94C" w14:textId="77777777" w:rsidTr="00F307DA">
        <w:tc>
          <w:tcPr>
            <w:tcW w:w="3510" w:type="dxa"/>
          </w:tcPr>
          <w:p w14:paraId="2FE8CB65"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Оплата проезда и проживания в командировке (подтверждены документами)</w:t>
            </w:r>
          </w:p>
        </w:tc>
        <w:tc>
          <w:tcPr>
            <w:tcW w:w="1985" w:type="dxa"/>
            <w:vAlign w:val="center"/>
          </w:tcPr>
          <w:p w14:paraId="10CFB71D"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8700,0</w:t>
            </w:r>
          </w:p>
        </w:tc>
        <w:tc>
          <w:tcPr>
            <w:tcW w:w="1984" w:type="dxa"/>
            <w:vAlign w:val="center"/>
          </w:tcPr>
          <w:p w14:paraId="0BB089B6"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0E9FCB1C"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53C97EE2" w14:textId="77777777" w:rsidTr="00F307DA">
        <w:tc>
          <w:tcPr>
            <w:tcW w:w="3510" w:type="dxa"/>
          </w:tcPr>
          <w:p w14:paraId="5C4E7DF5"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Пособие по временной нетрудоспособности</w:t>
            </w:r>
          </w:p>
        </w:tc>
        <w:tc>
          <w:tcPr>
            <w:tcW w:w="1985" w:type="dxa"/>
            <w:vAlign w:val="center"/>
          </w:tcPr>
          <w:p w14:paraId="4A43066E"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4685,0</w:t>
            </w:r>
          </w:p>
        </w:tc>
        <w:tc>
          <w:tcPr>
            <w:tcW w:w="1984" w:type="dxa"/>
            <w:vAlign w:val="center"/>
          </w:tcPr>
          <w:p w14:paraId="085A8F6B"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4685,0</w:t>
            </w:r>
          </w:p>
        </w:tc>
        <w:tc>
          <w:tcPr>
            <w:tcW w:w="2092" w:type="dxa"/>
          </w:tcPr>
          <w:p w14:paraId="153CAD1A"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0296A6F6" w14:textId="77777777" w:rsidTr="00F307DA">
        <w:tc>
          <w:tcPr>
            <w:tcW w:w="3510" w:type="dxa"/>
          </w:tcPr>
          <w:p w14:paraId="74158608"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Материальная помощь к отпуску</w:t>
            </w:r>
          </w:p>
        </w:tc>
        <w:tc>
          <w:tcPr>
            <w:tcW w:w="1985" w:type="dxa"/>
            <w:vAlign w:val="center"/>
          </w:tcPr>
          <w:p w14:paraId="78C3CA41"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3000,0</w:t>
            </w:r>
          </w:p>
        </w:tc>
        <w:tc>
          <w:tcPr>
            <w:tcW w:w="1984" w:type="dxa"/>
            <w:vAlign w:val="center"/>
          </w:tcPr>
          <w:p w14:paraId="0A330871"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w:t>
            </w:r>
          </w:p>
        </w:tc>
        <w:tc>
          <w:tcPr>
            <w:tcW w:w="2092" w:type="dxa"/>
          </w:tcPr>
          <w:p w14:paraId="62D78F05"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16E404E0" w14:textId="77777777" w:rsidTr="00F307DA">
        <w:tc>
          <w:tcPr>
            <w:tcW w:w="3510" w:type="dxa"/>
          </w:tcPr>
          <w:p w14:paraId="688FCD4F"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Итого облагаемые выплаты</w:t>
            </w:r>
          </w:p>
        </w:tc>
        <w:tc>
          <w:tcPr>
            <w:tcW w:w="1985" w:type="dxa"/>
          </w:tcPr>
          <w:p w14:paraId="6FC43467"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14:paraId="551B490E"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14:paraId="12CE7ED2"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52062" w:rsidRPr="00152062" w14:paraId="29035C9A" w14:textId="77777777" w:rsidTr="00F307DA">
        <w:tc>
          <w:tcPr>
            <w:tcW w:w="3510" w:type="dxa"/>
          </w:tcPr>
          <w:p w14:paraId="449BBCE6"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Итого необлагаемые выплаты</w:t>
            </w:r>
          </w:p>
        </w:tc>
        <w:tc>
          <w:tcPr>
            <w:tcW w:w="1985" w:type="dxa"/>
          </w:tcPr>
          <w:p w14:paraId="25AA8DE3"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14:paraId="1B11F823" w14:textId="77777777" w:rsidR="00152062" w:rsidRPr="00152062" w:rsidRDefault="00152062" w:rsidP="0015206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14:paraId="1B6912CF" w14:textId="77777777" w:rsidR="00152062" w:rsidRPr="00152062" w:rsidRDefault="00152062" w:rsidP="0015206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bl>
    <w:p w14:paraId="01044BC7" w14:textId="77777777" w:rsidR="00152062" w:rsidRPr="00152062" w:rsidRDefault="00152062" w:rsidP="001520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Компания применяет общие тарифы страховых взносов, а также осуществляет отчисления в ФСС РФ на случай травматизма по ставке 0,2%.</w:t>
      </w:r>
    </w:p>
    <w:p w14:paraId="1CDBBDE1" w14:textId="77777777" w:rsidR="00152062" w:rsidRPr="00152062" w:rsidRDefault="00152062" w:rsidP="0015206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Рассчитайте сумму страховых взносов за год, в том числе за декабрь.</w:t>
      </w:r>
    </w:p>
    <w:p w14:paraId="3510172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45547A1C"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№5 «</w:t>
      </w:r>
      <w:r w:rsidR="00731D92" w:rsidRPr="00731D92">
        <w:rPr>
          <w:rFonts w:ascii="Times New Roman" w:eastAsia="Times New Roman" w:hAnsi="Times New Roman" w:cs="Times New Roman"/>
          <w:b/>
          <w:sz w:val="24"/>
          <w:szCs w:val="24"/>
          <w:lang w:val="ru-RU" w:eastAsia="ru-RU"/>
        </w:rPr>
        <w:t>Механизм исчисления и уплаты региональных налогов. Электронные сервисы, информационные системы и автоматизация контроля исчисления и уплаты региональных налогов и сборов</w:t>
      </w:r>
      <w:r w:rsidRPr="00152062">
        <w:rPr>
          <w:rFonts w:ascii="Times New Roman" w:eastAsia="Times New Roman" w:hAnsi="Times New Roman" w:cs="Times New Roman"/>
          <w:b/>
          <w:sz w:val="24"/>
          <w:szCs w:val="24"/>
          <w:lang w:val="ru-RU" w:eastAsia="ru-RU"/>
        </w:rPr>
        <w:t>»</w:t>
      </w:r>
    </w:p>
    <w:p w14:paraId="54DD64F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4C764EC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№1. Назовите виды транспортных средств, освобождаемых от налогообложения транспортным налогом.</w:t>
      </w:r>
    </w:p>
    <w:p w14:paraId="71B8672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№2. Поясните особенности исчисления транспортного налога в случае регистрации транспортного средства или снятия транспортного средства с регистрации в течение налогового периода. </w:t>
      </w:r>
    </w:p>
    <w:p w14:paraId="4A5B2F7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№3. Раскройте о</w:t>
      </w:r>
      <w:r w:rsidRPr="00152062">
        <w:rPr>
          <w:rFonts w:ascii="Times New Roman" w:eastAsia="Times New Roman" w:hAnsi="Times New Roman" w:cs="Times New Roman"/>
          <w:color w:val="000000"/>
          <w:sz w:val="24"/>
          <w:szCs w:val="24"/>
          <w:lang w:val="ru-RU" w:eastAsia="ru-RU"/>
        </w:rPr>
        <w:t xml:space="preserve">собенности исчисления и уплаты налога на имущество организаций по местонахождению обособленных подразделений организации. </w:t>
      </w:r>
    </w:p>
    <w:p w14:paraId="2738EDD4"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z w:val="24"/>
          <w:szCs w:val="24"/>
          <w:lang w:val="ru-RU" w:eastAsia="ru-RU"/>
        </w:rPr>
        <w:t>№4. Поясните порядок определения налоговой базы по транспортному налогу для организации, имеющей на балансе несколько автомобилей</w:t>
      </w:r>
      <w:r w:rsidRPr="00152062">
        <w:rPr>
          <w:rFonts w:ascii="Times New Roman" w:eastAsia="Times New Roman" w:hAnsi="Times New Roman" w:cs="Times New Roman"/>
          <w:spacing w:val="-6"/>
          <w:sz w:val="24"/>
          <w:szCs w:val="24"/>
          <w:lang w:val="ru-RU" w:eastAsia="ru-RU"/>
        </w:rPr>
        <w:t>.</w:t>
      </w:r>
    </w:p>
    <w:p w14:paraId="4E08B2A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pacing w:val="-6"/>
          <w:sz w:val="24"/>
          <w:szCs w:val="24"/>
          <w:lang w:val="ru-RU" w:eastAsia="ru-RU"/>
        </w:rPr>
        <w:t xml:space="preserve">№5. </w:t>
      </w:r>
      <w:r w:rsidRPr="00152062">
        <w:rPr>
          <w:rFonts w:ascii="Times New Roman" w:eastAsia="Times New Roman" w:hAnsi="Times New Roman" w:cs="Times New Roman"/>
          <w:sz w:val="24"/>
          <w:szCs w:val="24"/>
          <w:lang w:val="ru-RU" w:eastAsia="ru-RU"/>
        </w:rPr>
        <w:t>Укажите объект налогообложения налогом на имущество для российских организаций.</w:t>
      </w:r>
    </w:p>
    <w:p w14:paraId="3EBBC728"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Расчетно-аналитические задания:</w:t>
      </w:r>
    </w:p>
    <w:p w14:paraId="44D40C5E"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w:t>
      </w:r>
    </w:p>
    <w:p w14:paraId="15EB4CE4"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ПАО «Арена» имеет на балансе три зарегистрированных транспортных средства: два автомобиля и яхту. Мощности транспортных средств следующие: автомобиль №1 – 80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автомобиль №2 – 130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яхта – 120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w:t>
      </w:r>
    </w:p>
    <w:p w14:paraId="7EF17907"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Ставки налога, установленные в данном регионе, следующие: </w:t>
      </w:r>
    </w:p>
    <w:p w14:paraId="10BCF636"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 для автомобилей с мощностью двигателя до 100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 5,0 руб./</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w:t>
      </w:r>
    </w:p>
    <w:p w14:paraId="3C3E220D"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xml:space="preserve">- для автомобилей с мощностью двигателя свыше 100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до 150 </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включительно – 7,0 руб./</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 xml:space="preserve">.; </w:t>
      </w:r>
    </w:p>
    <w:p w14:paraId="36AD1B8C"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 для яхты – 20,0 руб./</w:t>
      </w:r>
      <w:proofErr w:type="spellStart"/>
      <w:r w:rsidRPr="00152062">
        <w:rPr>
          <w:rFonts w:ascii="Times New Roman" w:eastAsia="Times New Roman" w:hAnsi="Times New Roman" w:cs="Times New Roman"/>
          <w:color w:val="000000"/>
          <w:sz w:val="24"/>
          <w:szCs w:val="24"/>
          <w:lang w:val="ru-RU" w:eastAsia="ru-RU"/>
        </w:rPr>
        <w:t>л.с</w:t>
      </w:r>
      <w:proofErr w:type="spellEnd"/>
      <w:r w:rsidRPr="00152062">
        <w:rPr>
          <w:rFonts w:ascii="Times New Roman" w:eastAsia="Times New Roman" w:hAnsi="Times New Roman" w:cs="Times New Roman"/>
          <w:color w:val="000000"/>
          <w:sz w:val="24"/>
          <w:szCs w:val="24"/>
          <w:lang w:val="ru-RU" w:eastAsia="ru-RU"/>
        </w:rPr>
        <w:t>.</w:t>
      </w:r>
    </w:p>
    <w:p w14:paraId="2A06A6FF" w14:textId="77777777" w:rsidR="00152062" w:rsidRP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ПАО «Арена» ставило на учет и снимало с учета имеющиеся у него транспортные средства в следующие сроки: автомобиль №1 – поставлен на учет 1 января текущего года, снят с учета 31 января текущего года; автомобиль №2 - поставлен на учет 30 апреля текущего года, снят с учета 5 ноября текущего года; яхта - поставлена на учет 3 июля текущего года, по состоянию на конец года с учета не снята.</w:t>
      </w:r>
    </w:p>
    <w:p w14:paraId="5C415602" w14:textId="77777777" w:rsidR="00152062" w:rsidRDefault="0015206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Рассчитайте сумму транспортного налога, подлежащего уплате в бюджет за год.</w:t>
      </w:r>
    </w:p>
    <w:p w14:paraId="518D6E9B" w14:textId="77777777" w:rsidR="00731D92" w:rsidRPr="00152062" w:rsidRDefault="00731D92" w:rsidP="0015206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31D92">
        <w:rPr>
          <w:rFonts w:ascii="Times New Roman" w:eastAsia="Times New Roman" w:hAnsi="Times New Roman" w:cs="Times New Roman"/>
          <w:color w:val="000000"/>
          <w:sz w:val="24"/>
          <w:szCs w:val="24"/>
          <w:lang w:val="ru-RU" w:eastAsia="ru-RU"/>
        </w:rPr>
        <w:t>Сравните с результатами, полученными в процессе работы с сервисом для налогоплательщика - https://www.nalog.ru/rn74/service/calc_transport/.</w:t>
      </w:r>
    </w:p>
    <w:p w14:paraId="39D90F0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№2.</w:t>
      </w:r>
    </w:p>
    <w:p w14:paraId="5721FD12" w14:textId="77777777" w:rsidR="00152062" w:rsidRP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Иностранная организация осуществляет свою деятельность на территории РФ через постоянное представительство. По местонахождению постоянного представительства первоначальная стоимость имущества на 1 января налогового периода составила 8390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сумма амортизационных отчислений – 1412,0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Ежемесячно для целей бухгалтерского учета начисляется амортизация в сумме 19,2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На балансе организации также числится безвозмездно полученное имущество стоимостью 480,0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на которое амортизация по бухгалтерскому учету не начисляется. Срок полезного использования этого имущества три года. В учетной политике организации принят линейный метод начисления амортизации. Ставка налога на имущество организации равна 2,2%. 12 февраля текущего года организация приобрела имущество на территории другого субъекта Российской Федерации стоимостью 400,0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норма амортизации – 0,33, ставка налога – 2,2%.</w:t>
      </w:r>
    </w:p>
    <w:p w14:paraId="4DF6759A" w14:textId="77777777" w:rsidR="00152062" w:rsidRDefault="00152062" w:rsidP="00152062">
      <w:pPr>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Рассчитайте сумму налога на имущество, подлежащую уплате в бюджет за налоговый период.</w:t>
      </w:r>
    </w:p>
    <w:p w14:paraId="030A7B87" w14:textId="77777777" w:rsidR="00731D92" w:rsidRPr="00152062" w:rsidRDefault="00731D92" w:rsidP="00152062">
      <w:pPr>
        <w:spacing w:after="0" w:line="240" w:lineRule="auto"/>
        <w:ind w:firstLine="567"/>
        <w:jc w:val="both"/>
        <w:rPr>
          <w:rFonts w:ascii="Times New Roman" w:eastAsia="Times New Roman" w:hAnsi="Times New Roman" w:cs="Times New Roman"/>
          <w:sz w:val="24"/>
          <w:szCs w:val="24"/>
          <w:lang w:val="ru-RU" w:eastAsia="ru-RU"/>
        </w:rPr>
      </w:pPr>
      <w:r w:rsidRPr="00731D92">
        <w:rPr>
          <w:rFonts w:ascii="Times New Roman" w:eastAsia="Times New Roman" w:hAnsi="Times New Roman" w:cs="Times New Roman"/>
          <w:sz w:val="24"/>
          <w:szCs w:val="24"/>
          <w:lang w:val="ru-RU" w:eastAsia="ru-RU"/>
        </w:rPr>
        <w:t>Заполните налоговую декларацию по налогу на имущество организаций (КНД 1152026).</w:t>
      </w:r>
    </w:p>
    <w:p w14:paraId="443190B5"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3C893F1B"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№6 «</w:t>
      </w:r>
      <w:r w:rsidR="00F307DA" w:rsidRPr="00F307DA">
        <w:rPr>
          <w:rFonts w:ascii="Times New Roman" w:eastAsia="Times New Roman" w:hAnsi="Times New Roman" w:cs="Times New Roman"/>
          <w:b/>
          <w:sz w:val="24"/>
          <w:szCs w:val="24"/>
          <w:lang w:val="ru-RU" w:eastAsia="ru-RU"/>
        </w:rPr>
        <w:t xml:space="preserve">Механизм исчисления и уплаты местных налогов и сборов. </w:t>
      </w:r>
      <w:r w:rsidR="00F307DA" w:rsidRPr="00F307DA">
        <w:rPr>
          <w:rFonts w:ascii="Times New Roman" w:eastAsia="Times New Roman" w:hAnsi="Times New Roman" w:cs="Times New Roman"/>
          <w:b/>
          <w:sz w:val="24"/>
          <w:szCs w:val="24"/>
          <w:lang w:val="ru-RU" w:eastAsia="ru-RU"/>
        </w:rPr>
        <w:lastRenderedPageBreak/>
        <w:t>Электронные сервисы, информационные системы и автоматизация контроля исчисления и уплаты местных налогов и сборов</w:t>
      </w:r>
      <w:r w:rsidRPr="00152062">
        <w:rPr>
          <w:rFonts w:ascii="Times New Roman" w:eastAsia="Times New Roman" w:hAnsi="Times New Roman" w:cs="Times New Roman"/>
          <w:b/>
          <w:sz w:val="24"/>
          <w:szCs w:val="24"/>
          <w:lang w:val="ru-RU" w:eastAsia="ru-RU"/>
        </w:rPr>
        <w:t>»</w:t>
      </w:r>
    </w:p>
    <w:p w14:paraId="7846C6F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4E4D1CD2"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№1. Раскройте цели взимания земельного налога, его значение в доходной части местного бюджета. </w:t>
      </w:r>
    </w:p>
    <w:p w14:paraId="7F578B9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№2. Перечислите виды земельных участков, не признаваемых объектом налогообложения. </w:t>
      </w:r>
    </w:p>
    <w:p w14:paraId="5C93F26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№3. Укажите особенности определения налоговой базы по земельному налогу в отношении земельных участков, находящихся в общей собственности.</w:t>
      </w:r>
    </w:p>
    <w:p w14:paraId="32C6664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№4. Раскройте порядок исчисления и уплаты налога на имущество физических лиц, особенности исчисления и уплаты налога в отношении имущества, находящегося в общей долевой или общей совместной собственности нескольких физических лиц.</w:t>
      </w:r>
    </w:p>
    <w:p w14:paraId="004D9E7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№5. Назовите актуальные налоговые ставки для земельного налога и налога на имущество физических лиц.</w:t>
      </w:r>
    </w:p>
    <w:p w14:paraId="3CC5D0D7"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Расчетно-аналитические задания:</w:t>
      </w:r>
    </w:p>
    <w:p w14:paraId="0BE9A12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№1.</w:t>
      </w:r>
    </w:p>
    <w:p w14:paraId="1CD7026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Организация имеет в собственности земельный участок в г. Магнитогорск, занятый офисным зданием и производственными помещениями. Кадастровая стоимость этого участка по состоянию на 1 января текущего года составляет 2200,0 </w:t>
      </w:r>
      <w:proofErr w:type="spellStart"/>
      <w:r w:rsidRPr="00152062">
        <w:rPr>
          <w:rFonts w:ascii="Times New Roman" w:eastAsia="Times New Roman" w:hAnsi="Times New Roman" w:cs="Times New Roman"/>
          <w:sz w:val="24"/>
          <w:szCs w:val="24"/>
          <w:lang w:val="ru-RU" w:eastAsia="ru-RU"/>
        </w:rPr>
        <w:t>тыс.руб</w:t>
      </w:r>
      <w:proofErr w:type="spellEnd"/>
      <w:r w:rsidRPr="00152062">
        <w:rPr>
          <w:rFonts w:ascii="Times New Roman" w:eastAsia="Times New Roman" w:hAnsi="Times New Roman" w:cs="Times New Roman"/>
          <w:sz w:val="24"/>
          <w:szCs w:val="24"/>
          <w:lang w:val="ru-RU" w:eastAsia="ru-RU"/>
        </w:rPr>
        <w:t xml:space="preserve">. </w:t>
      </w:r>
    </w:p>
    <w:p w14:paraId="7F83B840"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Рассчитайте сумму земельного налога, который должна уплатить организация за текущий год, руководствуясь ставками, предусмотренными Налоговым кодексом Российской Федерации. </w:t>
      </w:r>
    </w:p>
    <w:p w14:paraId="7B406E1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№2.</w:t>
      </w:r>
    </w:p>
    <w:p w14:paraId="71CCC936" w14:textId="77777777" w:rsidR="00F307DA" w:rsidRPr="00F307DA" w:rsidRDefault="00F307DA" w:rsidP="00F307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307DA">
        <w:rPr>
          <w:rFonts w:ascii="Times New Roman" w:eastAsia="Times New Roman" w:hAnsi="Times New Roman" w:cs="Times New Roman"/>
          <w:sz w:val="24"/>
          <w:szCs w:val="24"/>
          <w:lang w:val="ru-RU" w:eastAsia="ru-RU"/>
        </w:rPr>
        <w:t xml:space="preserve">Рассчитайте в интерактивном режиме сумму налога на имущество физических лиц, опираясь на сервис для налогоплательщика - </w:t>
      </w:r>
      <w:hyperlink r:id="rId19" w:history="1">
        <w:r w:rsidRPr="00F307DA">
          <w:rPr>
            <w:rFonts w:ascii="Times New Roman" w:eastAsia="Times New Roman" w:hAnsi="Times New Roman" w:cs="Times New Roman"/>
            <w:sz w:val="24"/>
            <w:szCs w:val="24"/>
            <w:lang w:val="ru-RU" w:eastAsia="ru-RU"/>
          </w:rPr>
          <w:t>https://www.nalog.ru/rn77/service/nalog_calc/</w:t>
        </w:r>
      </w:hyperlink>
      <w:r w:rsidRPr="00F307DA">
        <w:rPr>
          <w:rFonts w:ascii="Times New Roman" w:eastAsia="Times New Roman" w:hAnsi="Times New Roman" w:cs="Times New Roman"/>
          <w:sz w:val="24"/>
          <w:szCs w:val="24"/>
          <w:lang w:val="ru-RU" w:eastAsia="ru-RU"/>
        </w:rPr>
        <w:t>, если:</w:t>
      </w:r>
    </w:p>
    <w:p w14:paraId="585020DD" w14:textId="77777777" w:rsidR="00F307DA" w:rsidRPr="00F307DA" w:rsidRDefault="00F307DA" w:rsidP="00F307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307DA">
        <w:rPr>
          <w:rFonts w:ascii="Times New Roman" w:eastAsia="Times New Roman" w:hAnsi="Times New Roman" w:cs="Times New Roman"/>
          <w:sz w:val="24"/>
          <w:szCs w:val="24"/>
          <w:lang w:val="ru-RU" w:eastAsia="ru-RU"/>
        </w:rPr>
        <w:t>– налоговый период, за который необходимо произвести расчет налога – 2018 г.;</w:t>
      </w:r>
    </w:p>
    <w:p w14:paraId="1509AF0E" w14:textId="77777777" w:rsidR="00F307DA" w:rsidRPr="00F307DA" w:rsidRDefault="00F307DA" w:rsidP="00F307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307DA">
        <w:rPr>
          <w:rFonts w:ascii="Times New Roman" w:eastAsia="Times New Roman" w:hAnsi="Times New Roman" w:cs="Times New Roman"/>
          <w:sz w:val="24"/>
          <w:szCs w:val="24"/>
          <w:lang w:val="ru-RU" w:eastAsia="ru-RU"/>
        </w:rPr>
        <w:t>– субъект Российской Федерации, в котором расположен объект недвижимости, кадастровый номер, вид недвижимости и др. – выбор обучающегося.</w:t>
      </w:r>
    </w:p>
    <w:p w14:paraId="2F8D6DB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FB7308A"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1CE1246"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52062">
        <w:rPr>
          <w:rFonts w:ascii="Times New Roman" w:eastAsia="Times New Roman" w:hAnsi="Times New Roman" w:cs="Times New Roman"/>
          <w:b/>
          <w:sz w:val="24"/>
          <w:szCs w:val="24"/>
          <w:lang w:val="ru-RU" w:eastAsia="ru-RU"/>
        </w:rPr>
        <w:t>ИДЗ №7 «</w:t>
      </w:r>
      <w:r w:rsidR="00F307DA" w:rsidRPr="00611F62">
        <w:rPr>
          <w:rFonts w:ascii="Times New Roman" w:eastAsia="Times New Roman" w:hAnsi="Times New Roman" w:cs="Times New Roman"/>
          <w:b/>
          <w:sz w:val="24"/>
          <w:szCs w:val="24"/>
          <w:lang w:val="ru-RU" w:eastAsia="ru-RU"/>
        </w:rPr>
        <w:t>Механизм исчисления и уплаты налогов при применении специальных налоговых режимов. Электронные сервисы, информационные системы и автоматизация контроля исчисления и уплаты налога в рамках спец</w:t>
      </w:r>
      <w:r w:rsidR="00611F62" w:rsidRPr="00611F62">
        <w:rPr>
          <w:rFonts w:ascii="Times New Roman" w:eastAsia="Times New Roman" w:hAnsi="Times New Roman" w:cs="Times New Roman"/>
          <w:b/>
          <w:sz w:val="24"/>
          <w:szCs w:val="24"/>
          <w:lang w:val="ru-RU" w:eastAsia="ru-RU"/>
        </w:rPr>
        <w:t>иального режима налогообложения</w:t>
      </w:r>
      <w:r w:rsidRPr="00152062">
        <w:rPr>
          <w:rFonts w:ascii="Times New Roman" w:eastAsia="Times New Roman" w:hAnsi="Times New Roman" w:cs="Times New Roman"/>
          <w:b/>
          <w:sz w:val="24"/>
          <w:szCs w:val="24"/>
          <w:lang w:val="ru-RU" w:eastAsia="ru-RU"/>
        </w:rPr>
        <w:t>»</w:t>
      </w:r>
    </w:p>
    <w:p w14:paraId="299FCFBD"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Вопросы для подготовки:</w:t>
      </w:r>
    </w:p>
    <w:p w14:paraId="72F143F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№1. Раскройте условия и содержание механизма перехода к УСН. </w:t>
      </w:r>
    </w:p>
    <w:p w14:paraId="2CCA92A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№2. Поясните порядок определения доходов и расходов при применении УСН. </w:t>
      </w:r>
    </w:p>
    <w:p w14:paraId="72683A93"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 xml:space="preserve">№3. Укажите </w:t>
      </w:r>
      <w:r w:rsidRPr="00152062">
        <w:rPr>
          <w:rFonts w:ascii="Times New Roman" w:eastAsia="Times New Roman" w:hAnsi="Times New Roman" w:cs="Times New Roman"/>
          <w:color w:val="000000"/>
          <w:sz w:val="24"/>
          <w:szCs w:val="24"/>
          <w:lang w:val="ru-RU" w:eastAsia="ru-RU"/>
        </w:rPr>
        <w:t xml:space="preserve">особенности исчисления налоговой базы при переходе на УСН с иных режимов налогообложения и при переходе с УСН на иные режимы налогообложения. </w:t>
      </w:r>
    </w:p>
    <w:p w14:paraId="239BFE8F"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№4. Приведите примеры видов предпринимательской деятельности, подлежащих обложению ЕНВД.</w:t>
      </w:r>
    </w:p>
    <w:p w14:paraId="32816FD1"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52062">
        <w:rPr>
          <w:rFonts w:ascii="Times New Roman" w:eastAsia="Times New Roman" w:hAnsi="Times New Roman" w:cs="Times New Roman"/>
          <w:sz w:val="24"/>
          <w:szCs w:val="24"/>
          <w:lang w:val="ru-RU" w:eastAsia="ru-RU"/>
        </w:rPr>
        <w:t>№5. Сформулируйте определение понятия «вмененный доход».</w:t>
      </w:r>
    </w:p>
    <w:p w14:paraId="2AAB83C9" w14:textId="77777777" w:rsidR="00152062" w:rsidRPr="00152062" w:rsidRDefault="00152062" w:rsidP="00152062">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52062">
        <w:rPr>
          <w:rFonts w:ascii="Times New Roman" w:eastAsia="Times New Roman" w:hAnsi="Times New Roman" w:cs="Times New Roman"/>
          <w:spacing w:val="-6"/>
          <w:sz w:val="24"/>
          <w:szCs w:val="24"/>
          <w:lang w:val="ru-RU" w:eastAsia="ru-RU"/>
        </w:rPr>
        <w:t>Расчетно-аналитические задания:</w:t>
      </w:r>
    </w:p>
    <w:p w14:paraId="10EB8E37"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№1.</w:t>
      </w:r>
    </w:p>
    <w:p w14:paraId="37BB7F71"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ООО «Ива» перешло на УСН с 1 января текущего года. На момент перехода у ООО «Ива» числились следующие основные средства: копировальное устройство со сроком полезного использования 3 года и остаточной стоимостью 39,9 тыс. руб.; типографическое оборудование со сроком полезного использования 10 лет и остаточной стоимостью 960,0 тыс. руб.; пресс со сроком полезного использования 20 лет и остаточной стоимостью 300,0 тыс. руб.</w:t>
      </w:r>
    </w:p>
    <w:p w14:paraId="2F14D304"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В первый год применения УСН ООО «Ива» приобрело новый печатный станок стоимостью 400,0 тыс. руб. (в том числе НДС) со сроком полезного использования 5 лет.</w:t>
      </w:r>
    </w:p>
    <w:p w14:paraId="4CF00670"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lastRenderedPageBreak/>
        <w:t>Определите порядок отражения в учете расходов по имеющимся и приобретенным основным средствам ООО «Ива» в первый, второй и третий годы применения УСН.</w:t>
      </w:r>
    </w:p>
    <w:p w14:paraId="2F33C331"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№2. Рассчитайте стоимость патента в текущем году для оказания парикмахерских и косметических услуг предпринимателем без работников в г. Магнитогорске, если:</w:t>
      </w:r>
    </w:p>
    <w:p w14:paraId="6FD3F3BB"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а) патент приобретен на три месяца;</w:t>
      </w:r>
    </w:p>
    <w:p w14:paraId="313A5155" w14:textId="77777777" w:rsidR="00152062" w:rsidRP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б) если предприниматель наймет 3 сотрудников;</w:t>
      </w:r>
    </w:p>
    <w:p w14:paraId="254F0239" w14:textId="77777777" w:rsidR="00152062" w:rsidRDefault="001520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52062">
        <w:rPr>
          <w:rFonts w:ascii="Times New Roman" w:eastAsia="Times New Roman" w:hAnsi="Times New Roman" w:cs="Times New Roman"/>
          <w:color w:val="000000"/>
          <w:sz w:val="24"/>
          <w:szCs w:val="24"/>
          <w:lang w:val="ru-RU" w:eastAsia="ru-RU"/>
        </w:rPr>
        <w:t>в) если предприниматель наймет 7 сотрудников.</w:t>
      </w:r>
    </w:p>
    <w:p w14:paraId="6314FE1A" w14:textId="77777777" w:rsidR="00611F62" w:rsidRPr="00611F62" w:rsidRDefault="00611F62" w:rsidP="00611F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611F62">
        <w:rPr>
          <w:rFonts w:ascii="Times New Roman" w:eastAsia="Times New Roman" w:hAnsi="Times New Roman" w:cs="Times New Roman"/>
          <w:color w:val="000000"/>
          <w:sz w:val="24"/>
          <w:szCs w:val="24"/>
          <w:lang w:val="ru-RU" w:eastAsia="ru-RU"/>
        </w:rPr>
        <w:t>Сравните с результатами, полученными в процессе работы с сервисом для налогоплательщика - https://www.nalog.ru/rn74/service/calc_patent/.</w:t>
      </w:r>
    </w:p>
    <w:p w14:paraId="37650A88" w14:textId="77777777" w:rsidR="00611F62" w:rsidRPr="00152062" w:rsidRDefault="00611F62" w:rsidP="00152062">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14:paraId="3A51CA24" w14:textId="77777777" w:rsidR="00AC612F" w:rsidRDefault="00AC612F">
      <w:pPr>
        <w:rPr>
          <w:lang w:val="ru-RU"/>
        </w:rPr>
      </w:pPr>
    </w:p>
    <w:p w14:paraId="6EC48C89" w14:textId="77777777" w:rsidR="00D60158" w:rsidRDefault="00D60158">
      <w:pPr>
        <w:rPr>
          <w:lang w:val="ru-RU"/>
        </w:rPr>
      </w:pPr>
    </w:p>
    <w:p w14:paraId="05504C39" w14:textId="77777777" w:rsidR="00D60158" w:rsidRDefault="00D60158">
      <w:pPr>
        <w:rPr>
          <w:lang w:val="ru-RU"/>
        </w:rPr>
      </w:pPr>
    </w:p>
    <w:p w14:paraId="7488E246" w14:textId="77777777" w:rsidR="00D60158" w:rsidRDefault="00D60158">
      <w:pPr>
        <w:rPr>
          <w:lang w:val="ru-RU"/>
        </w:rPr>
      </w:pPr>
    </w:p>
    <w:p w14:paraId="425D80C7" w14:textId="77777777" w:rsidR="00D60158" w:rsidRDefault="00D60158">
      <w:pPr>
        <w:rPr>
          <w:lang w:val="ru-RU"/>
        </w:rPr>
      </w:pPr>
    </w:p>
    <w:p w14:paraId="18223B1F" w14:textId="77777777" w:rsidR="00D60158" w:rsidRDefault="00D60158">
      <w:pPr>
        <w:rPr>
          <w:lang w:val="ru-RU"/>
        </w:rPr>
      </w:pPr>
    </w:p>
    <w:p w14:paraId="7442CC28" w14:textId="77777777" w:rsidR="00D60158" w:rsidRDefault="00D60158">
      <w:pPr>
        <w:rPr>
          <w:lang w:val="ru-RU"/>
        </w:rPr>
      </w:pPr>
    </w:p>
    <w:p w14:paraId="419F07B4" w14:textId="77777777" w:rsidR="00D60158" w:rsidRDefault="00D60158">
      <w:pPr>
        <w:rPr>
          <w:lang w:val="ru-RU"/>
        </w:rPr>
      </w:pPr>
    </w:p>
    <w:p w14:paraId="0CF750E5" w14:textId="77777777" w:rsidR="00D60158" w:rsidRDefault="00D60158">
      <w:pPr>
        <w:rPr>
          <w:lang w:val="ru-RU"/>
        </w:rPr>
      </w:pPr>
    </w:p>
    <w:p w14:paraId="06E72621" w14:textId="77777777" w:rsidR="00D60158" w:rsidRDefault="00D60158">
      <w:pPr>
        <w:rPr>
          <w:lang w:val="ru-RU"/>
        </w:rPr>
      </w:pPr>
    </w:p>
    <w:p w14:paraId="6CAE77A8" w14:textId="77777777" w:rsidR="00D60158" w:rsidRDefault="00D60158">
      <w:pPr>
        <w:rPr>
          <w:lang w:val="ru-RU"/>
        </w:rPr>
      </w:pPr>
    </w:p>
    <w:p w14:paraId="7C3166A8" w14:textId="77777777" w:rsidR="00D60158" w:rsidRDefault="00D60158">
      <w:pPr>
        <w:rPr>
          <w:lang w:val="ru-RU"/>
        </w:rPr>
      </w:pPr>
    </w:p>
    <w:p w14:paraId="0E3C3A56" w14:textId="77777777" w:rsidR="00D60158" w:rsidRDefault="00D60158">
      <w:pPr>
        <w:rPr>
          <w:lang w:val="ru-RU"/>
        </w:rPr>
      </w:pPr>
    </w:p>
    <w:p w14:paraId="3796C019" w14:textId="77777777" w:rsidR="00D60158" w:rsidRDefault="00D60158">
      <w:pPr>
        <w:rPr>
          <w:lang w:val="ru-RU"/>
        </w:rPr>
      </w:pPr>
    </w:p>
    <w:p w14:paraId="2D54442B" w14:textId="77777777" w:rsidR="00D60158" w:rsidRDefault="00D60158">
      <w:pPr>
        <w:rPr>
          <w:lang w:val="ru-RU"/>
        </w:rPr>
      </w:pPr>
    </w:p>
    <w:p w14:paraId="14C7EB3C" w14:textId="77777777" w:rsidR="00D60158" w:rsidRDefault="00D60158">
      <w:pPr>
        <w:rPr>
          <w:lang w:val="ru-RU"/>
        </w:rPr>
      </w:pPr>
    </w:p>
    <w:p w14:paraId="54980675" w14:textId="77777777" w:rsidR="00D60158" w:rsidRDefault="00D60158">
      <w:pPr>
        <w:rPr>
          <w:lang w:val="ru-RU"/>
        </w:rPr>
      </w:pPr>
    </w:p>
    <w:p w14:paraId="673C900B" w14:textId="77777777" w:rsidR="00D60158" w:rsidRDefault="00D60158">
      <w:pPr>
        <w:rPr>
          <w:lang w:val="ru-RU"/>
        </w:rPr>
      </w:pPr>
    </w:p>
    <w:p w14:paraId="196ED229" w14:textId="77777777" w:rsidR="00D60158" w:rsidRDefault="00D60158">
      <w:pPr>
        <w:rPr>
          <w:lang w:val="ru-RU"/>
        </w:rPr>
      </w:pPr>
    </w:p>
    <w:p w14:paraId="4B813268" w14:textId="77777777" w:rsidR="00D60158" w:rsidRDefault="00D60158">
      <w:pPr>
        <w:rPr>
          <w:lang w:val="ru-RU"/>
        </w:rPr>
      </w:pPr>
    </w:p>
    <w:p w14:paraId="36778C82" w14:textId="77777777" w:rsidR="00D60158" w:rsidRDefault="00D60158">
      <w:pPr>
        <w:rPr>
          <w:lang w:val="ru-RU"/>
        </w:rPr>
      </w:pPr>
    </w:p>
    <w:p w14:paraId="23563111" w14:textId="77777777" w:rsidR="00D60158" w:rsidRDefault="00D60158">
      <w:pPr>
        <w:rPr>
          <w:lang w:val="ru-RU"/>
        </w:rPr>
      </w:pPr>
    </w:p>
    <w:p w14:paraId="3CA52AD9" w14:textId="77777777" w:rsidR="00D60158" w:rsidRDefault="00D60158">
      <w:pPr>
        <w:rPr>
          <w:lang w:val="ru-RU"/>
        </w:rPr>
      </w:pPr>
    </w:p>
    <w:p w14:paraId="2769A039" w14:textId="77777777" w:rsidR="00D60158" w:rsidRDefault="00D60158">
      <w:pPr>
        <w:rPr>
          <w:lang w:val="ru-RU"/>
        </w:rPr>
        <w:sectPr w:rsidR="00D60158">
          <w:pgSz w:w="11907" w:h="16840"/>
          <w:pgMar w:top="1134" w:right="850" w:bottom="810" w:left="1701" w:header="708" w:footer="708" w:gutter="0"/>
          <w:cols w:space="708"/>
          <w:docGrid w:linePitch="360"/>
        </w:sectPr>
      </w:pPr>
    </w:p>
    <w:p w14:paraId="1A3478EF" w14:textId="77777777" w:rsidR="00D60158" w:rsidRPr="00924517" w:rsidRDefault="00D60158" w:rsidP="00D60158">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924517">
        <w:rPr>
          <w:rFonts w:ascii="Times New Roman" w:eastAsia="Times New Roman" w:hAnsi="Times New Roman" w:cs="Times New Roman"/>
          <w:b/>
          <w:iCs/>
          <w:sz w:val="24"/>
          <w:szCs w:val="24"/>
          <w:lang w:val="ru-RU" w:eastAsia="ru-RU"/>
        </w:rPr>
        <w:lastRenderedPageBreak/>
        <w:t>Приложение 2</w:t>
      </w:r>
    </w:p>
    <w:p w14:paraId="6A103493" w14:textId="77777777" w:rsidR="00D60158" w:rsidRPr="00924517" w:rsidRDefault="00D60158" w:rsidP="00D6015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24517">
        <w:rPr>
          <w:rFonts w:ascii="Times New Roman" w:eastAsia="Times New Roman" w:hAnsi="Times New Roman" w:cs="Times New Roman"/>
          <w:b/>
          <w:iCs/>
          <w:sz w:val="24"/>
          <w:szCs w:val="24"/>
          <w:lang w:val="ru-RU" w:eastAsia="ru-RU"/>
        </w:rPr>
        <w:t>7 Оценочные средства для проведения промежуточной аттестации</w:t>
      </w:r>
    </w:p>
    <w:p w14:paraId="0ABDDDBF"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30F0A2E8"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20" w:type="pct"/>
        <w:tblInd w:w="-62" w:type="dxa"/>
        <w:tblCellMar>
          <w:left w:w="0" w:type="dxa"/>
          <w:right w:w="0" w:type="dxa"/>
        </w:tblCellMar>
        <w:tblLook w:val="04A0" w:firstRow="1" w:lastRow="0" w:firstColumn="1" w:lastColumn="0" w:noHBand="0" w:noVBand="1"/>
      </w:tblPr>
      <w:tblGrid>
        <w:gridCol w:w="1545"/>
        <w:gridCol w:w="3947"/>
        <w:gridCol w:w="10262"/>
      </w:tblGrid>
      <w:tr w:rsidR="00D60158" w:rsidRPr="00924517" w14:paraId="74A88DF5" w14:textId="77777777" w:rsidTr="003C06F9">
        <w:trPr>
          <w:trHeight w:val="753"/>
          <w:tblHeader/>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AA672CE"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Структурный элемент </w:t>
            </w:r>
            <w:r w:rsidRPr="00924517">
              <w:rPr>
                <w:rFonts w:ascii="Times New Roman" w:eastAsia="Times New Roman" w:hAnsi="Times New Roman" w:cs="Times New Roman"/>
                <w:sz w:val="24"/>
                <w:szCs w:val="24"/>
                <w:lang w:val="ru-RU" w:eastAsia="ru-RU"/>
              </w:rPr>
              <w:br/>
              <w:t>компетенции</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E8EF81D"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bCs/>
                <w:sz w:val="24"/>
                <w:szCs w:val="24"/>
                <w:lang w:val="ru-RU" w:eastAsia="ru-RU"/>
              </w:rPr>
              <w:t xml:space="preserve">Планируемые результаты обучения </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DD161FA"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Оценочные средства</w:t>
            </w:r>
          </w:p>
        </w:tc>
      </w:tr>
      <w:tr w:rsidR="00D60158" w:rsidRPr="00D14631" w14:paraId="15F23348" w14:textId="77777777" w:rsidTr="003C06F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5ADD8E"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sz w:val="24"/>
                <w:szCs w:val="24"/>
                <w:lang w:val="ru-RU" w:eastAsia="ru-RU"/>
              </w:rPr>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D60158" w:rsidRPr="00D14631" w14:paraId="1D27EBB6"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7A60875"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79F316F"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содержание, принципы и порядок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381EA5" w14:textId="77777777" w:rsidR="00D60158" w:rsidRPr="00924517" w:rsidRDefault="00D60158" w:rsidP="003C06F9">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Перечень теоретических вопросов к зачету</w:t>
            </w:r>
            <w:r w:rsidR="009307FA">
              <w:rPr>
                <w:rFonts w:ascii="Times New Roman" w:eastAsia="Times New Roman" w:hAnsi="Times New Roman" w:cs="Times New Roman"/>
                <w:b/>
                <w:color w:val="000000"/>
                <w:sz w:val="24"/>
                <w:szCs w:val="24"/>
                <w:lang w:val="ru-RU" w:eastAsia="ru-RU"/>
              </w:rPr>
              <w:t xml:space="preserve"> (</w:t>
            </w:r>
            <w:r w:rsidR="00322080">
              <w:rPr>
                <w:rFonts w:ascii="Times New Roman" w:eastAsia="Times New Roman" w:hAnsi="Times New Roman" w:cs="Times New Roman"/>
                <w:b/>
                <w:color w:val="000000"/>
                <w:sz w:val="24"/>
                <w:szCs w:val="24"/>
                <w:lang w:val="ru-RU" w:eastAsia="ru-RU"/>
              </w:rPr>
              <w:t>3 курс</w:t>
            </w:r>
            <w:r w:rsidR="009307FA">
              <w:rPr>
                <w:rFonts w:ascii="Times New Roman" w:eastAsia="Times New Roman" w:hAnsi="Times New Roman" w:cs="Times New Roman"/>
                <w:b/>
                <w:color w:val="000000"/>
                <w:sz w:val="24"/>
                <w:szCs w:val="24"/>
                <w:lang w:val="ru-RU" w:eastAsia="ru-RU"/>
              </w:rPr>
              <w:t>)</w:t>
            </w:r>
            <w:r w:rsidRPr="00924517">
              <w:rPr>
                <w:rFonts w:ascii="Times New Roman" w:eastAsia="Times New Roman" w:hAnsi="Times New Roman" w:cs="Times New Roman"/>
                <w:b/>
                <w:color w:val="000000"/>
                <w:sz w:val="24"/>
                <w:szCs w:val="24"/>
                <w:lang w:val="ru-RU" w:eastAsia="ru-RU"/>
              </w:rPr>
              <w:t>:</w:t>
            </w:r>
          </w:p>
          <w:p w14:paraId="60FC5B52"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Порядок оформления бухгалтерскими проводками начисления и перечисления налогов и сборов в бюджеты различных уровней</w:t>
            </w:r>
            <w:r w:rsidR="009307FA">
              <w:rPr>
                <w:rFonts w:ascii="Times New Roman" w:eastAsia="Times New Roman" w:hAnsi="Times New Roman" w:cs="Times New Roman"/>
                <w:sz w:val="24"/>
                <w:szCs w:val="24"/>
                <w:lang w:val="ru-RU" w:eastAsia="ru-RU"/>
              </w:rPr>
              <w:t xml:space="preserve"> (федеральных налогов и сборов)</w:t>
            </w:r>
            <w:r w:rsidRPr="00924517">
              <w:rPr>
                <w:rFonts w:ascii="Times New Roman" w:eastAsia="Times New Roman" w:hAnsi="Times New Roman" w:cs="Times New Roman"/>
                <w:sz w:val="24"/>
                <w:szCs w:val="24"/>
                <w:lang w:val="ru-RU" w:eastAsia="ru-RU"/>
              </w:rPr>
              <w:t>.</w:t>
            </w:r>
          </w:p>
          <w:p w14:paraId="4C4843E6"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Порядок оформления бухгалтерскими проводками начисления и перечисления страховых взносов во внебюджетные фонды.</w:t>
            </w:r>
          </w:p>
          <w:p w14:paraId="0B61B9DB" w14:textId="77777777" w:rsidR="00D60158" w:rsidRPr="00924517" w:rsidRDefault="00D60158" w:rsidP="003C06F9">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 Принципы и алгоритм формирования платежных документов для перечисления налогов и сборов в бюджеты различных уровней</w:t>
            </w:r>
            <w:r w:rsidR="009307FA">
              <w:rPr>
                <w:rFonts w:ascii="Times New Roman" w:eastAsia="Times New Roman" w:hAnsi="Times New Roman" w:cs="Times New Roman"/>
                <w:sz w:val="24"/>
                <w:szCs w:val="24"/>
                <w:lang w:val="ru-RU" w:eastAsia="ru-RU"/>
              </w:rPr>
              <w:t xml:space="preserve"> (федеральных налогов и сборов)</w:t>
            </w:r>
            <w:r w:rsidRPr="00924517">
              <w:rPr>
                <w:rFonts w:ascii="Times New Roman" w:eastAsia="Times New Roman" w:hAnsi="Times New Roman" w:cs="Times New Roman"/>
                <w:sz w:val="24"/>
                <w:szCs w:val="24"/>
                <w:lang w:val="ru-RU" w:eastAsia="ru-RU"/>
              </w:rPr>
              <w:t>.</w:t>
            </w:r>
          </w:p>
          <w:p w14:paraId="3F23BE3B" w14:textId="77777777" w:rsidR="00D60158"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№4. Принципы и алгоритм формирования платежных документов для перечисления страховых взносов во внебюджетные фонды.</w:t>
            </w:r>
          </w:p>
          <w:p w14:paraId="5945B5B3" w14:textId="77777777" w:rsidR="009307FA" w:rsidRPr="00924517" w:rsidRDefault="009307FA" w:rsidP="009307F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Перечень теоретических вопросов к зачету</w:t>
            </w:r>
            <w:r>
              <w:rPr>
                <w:rFonts w:ascii="Times New Roman" w:eastAsia="Times New Roman" w:hAnsi="Times New Roman" w:cs="Times New Roman"/>
                <w:b/>
                <w:color w:val="000000"/>
                <w:sz w:val="24"/>
                <w:szCs w:val="24"/>
                <w:lang w:val="ru-RU" w:eastAsia="ru-RU"/>
              </w:rPr>
              <w:t xml:space="preserve"> (</w:t>
            </w:r>
            <w:r w:rsidR="00322080">
              <w:rPr>
                <w:rFonts w:ascii="Times New Roman" w:eastAsia="Times New Roman" w:hAnsi="Times New Roman" w:cs="Times New Roman"/>
                <w:b/>
                <w:color w:val="000000"/>
                <w:sz w:val="24"/>
                <w:szCs w:val="24"/>
                <w:lang w:val="ru-RU" w:eastAsia="ru-RU"/>
              </w:rPr>
              <w:t>4 курс</w:t>
            </w:r>
            <w:r>
              <w:rPr>
                <w:rFonts w:ascii="Times New Roman" w:eastAsia="Times New Roman" w:hAnsi="Times New Roman" w:cs="Times New Roman"/>
                <w:b/>
                <w:color w:val="000000"/>
                <w:sz w:val="24"/>
                <w:szCs w:val="24"/>
                <w:lang w:val="ru-RU" w:eastAsia="ru-RU"/>
              </w:rPr>
              <w:t>)</w:t>
            </w:r>
            <w:r w:rsidRPr="00924517">
              <w:rPr>
                <w:rFonts w:ascii="Times New Roman" w:eastAsia="Times New Roman" w:hAnsi="Times New Roman" w:cs="Times New Roman"/>
                <w:b/>
                <w:color w:val="000000"/>
                <w:sz w:val="24"/>
                <w:szCs w:val="24"/>
                <w:lang w:val="ru-RU" w:eastAsia="ru-RU"/>
              </w:rPr>
              <w:t>:</w:t>
            </w:r>
          </w:p>
          <w:p w14:paraId="62586CD1" w14:textId="77777777" w:rsidR="009307FA" w:rsidRPr="00924517" w:rsidRDefault="009307FA" w:rsidP="009307F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Порядок оформления бухгалтерскими проводками начисления и перечисления налогов и сборов в бюджеты различных уровней</w:t>
            </w:r>
            <w:r>
              <w:rPr>
                <w:rFonts w:ascii="Times New Roman" w:eastAsia="Times New Roman" w:hAnsi="Times New Roman" w:cs="Times New Roman"/>
                <w:sz w:val="24"/>
                <w:szCs w:val="24"/>
                <w:lang w:val="ru-RU" w:eastAsia="ru-RU"/>
              </w:rPr>
              <w:t xml:space="preserve"> (</w:t>
            </w:r>
            <w:r w:rsidR="00631430">
              <w:rPr>
                <w:rFonts w:ascii="Times New Roman" w:eastAsia="Times New Roman" w:hAnsi="Times New Roman" w:cs="Times New Roman"/>
                <w:sz w:val="24"/>
                <w:szCs w:val="24"/>
                <w:lang w:val="ru-RU" w:eastAsia="ru-RU"/>
              </w:rPr>
              <w:t>региональных, местных</w:t>
            </w:r>
            <w:r>
              <w:rPr>
                <w:rFonts w:ascii="Times New Roman" w:eastAsia="Times New Roman" w:hAnsi="Times New Roman" w:cs="Times New Roman"/>
                <w:sz w:val="24"/>
                <w:szCs w:val="24"/>
                <w:lang w:val="ru-RU" w:eastAsia="ru-RU"/>
              </w:rPr>
              <w:t xml:space="preserve"> налогов и сборов)</w:t>
            </w:r>
            <w:r w:rsidRPr="00924517">
              <w:rPr>
                <w:rFonts w:ascii="Times New Roman" w:eastAsia="Times New Roman" w:hAnsi="Times New Roman" w:cs="Times New Roman"/>
                <w:sz w:val="24"/>
                <w:szCs w:val="24"/>
                <w:lang w:val="ru-RU" w:eastAsia="ru-RU"/>
              </w:rPr>
              <w:t>.</w:t>
            </w:r>
          </w:p>
          <w:p w14:paraId="75537121" w14:textId="77777777" w:rsidR="009307FA" w:rsidRPr="00924517" w:rsidRDefault="009307FA"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Принципы и алгоритм формирования платежных документов для перечисления налогов и сборов в бюджеты различных уровней</w:t>
            </w:r>
            <w:r>
              <w:rPr>
                <w:rFonts w:ascii="Times New Roman" w:eastAsia="Times New Roman" w:hAnsi="Times New Roman" w:cs="Times New Roman"/>
                <w:sz w:val="24"/>
                <w:szCs w:val="24"/>
                <w:lang w:val="ru-RU" w:eastAsia="ru-RU"/>
              </w:rPr>
              <w:t xml:space="preserve"> (</w:t>
            </w:r>
            <w:r w:rsidR="00631430">
              <w:rPr>
                <w:rFonts w:ascii="Times New Roman" w:eastAsia="Times New Roman" w:hAnsi="Times New Roman" w:cs="Times New Roman"/>
                <w:sz w:val="24"/>
                <w:szCs w:val="24"/>
                <w:lang w:val="ru-RU" w:eastAsia="ru-RU"/>
              </w:rPr>
              <w:t>региональных, местных</w:t>
            </w:r>
            <w:r>
              <w:rPr>
                <w:rFonts w:ascii="Times New Roman" w:eastAsia="Times New Roman" w:hAnsi="Times New Roman" w:cs="Times New Roman"/>
                <w:sz w:val="24"/>
                <w:szCs w:val="24"/>
                <w:lang w:val="ru-RU" w:eastAsia="ru-RU"/>
              </w:rPr>
              <w:t xml:space="preserve"> налогов и сборов)</w:t>
            </w:r>
            <w:r w:rsidRPr="00924517">
              <w:rPr>
                <w:rFonts w:ascii="Times New Roman" w:eastAsia="Times New Roman" w:hAnsi="Times New Roman" w:cs="Times New Roman"/>
                <w:sz w:val="24"/>
                <w:szCs w:val="24"/>
                <w:lang w:val="ru-RU" w:eastAsia="ru-RU"/>
              </w:rPr>
              <w:t>.</w:t>
            </w:r>
          </w:p>
        </w:tc>
      </w:tr>
      <w:tr w:rsidR="00D60158" w:rsidRPr="00D14631" w14:paraId="5717BC10"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F8A6E2D"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CB16BA6"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D7B74BA"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Примерные практические задания для зачета:</w:t>
            </w:r>
          </w:p>
          <w:p w14:paraId="6439F0F7"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На предприятии за январь месяц начислена оплата труда работникам основного</w:t>
            </w:r>
            <w:r w:rsidRPr="00924517">
              <w:rPr>
                <w:rFonts w:ascii="Times New Roman" w:eastAsia="Times New Roman" w:hAnsi="Times New Roman" w:cs="Times New Roman"/>
                <w:sz w:val="24"/>
                <w:szCs w:val="24"/>
                <w:lang w:val="ru-RU" w:eastAsia="ru-RU"/>
              </w:rPr>
              <w:br/>
              <w:t>производства – 1500,0 тыс. руб., кроме того, начислено пособие по временной</w:t>
            </w:r>
            <w:r w:rsidRPr="00924517">
              <w:rPr>
                <w:rFonts w:ascii="Times New Roman" w:eastAsia="Times New Roman" w:hAnsi="Times New Roman" w:cs="Times New Roman"/>
                <w:sz w:val="24"/>
                <w:szCs w:val="24"/>
                <w:lang w:val="ru-RU" w:eastAsia="ru-RU"/>
              </w:rPr>
              <w:br/>
              <w:t>нетрудоспособности в размере – 450,0 тыс. руб. Страховые взносы в ФСС РФ на обязательное страхование от несчастных случаев на</w:t>
            </w:r>
            <w:r w:rsidRPr="00924517">
              <w:rPr>
                <w:rFonts w:ascii="Times New Roman" w:eastAsia="Times New Roman" w:hAnsi="Times New Roman" w:cs="Times New Roman"/>
                <w:sz w:val="24"/>
                <w:szCs w:val="24"/>
                <w:lang w:val="ru-RU" w:eastAsia="ru-RU"/>
              </w:rPr>
              <w:br/>
              <w:t>производстве и профессиональных заболеваний установлены для данного класса</w:t>
            </w:r>
            <w:r w:rsidRPr="00924517">
              <w:rPr>
                <w:rFonts w:ascii="Times New Roman" w:eastAsia="Times New Roman" w:hAnsi="Times New Roman" w:cs="Times New Roman"/>
                <w:sz w:val="24"/>
                <w:szCs w:val="24"/>
                <w:lang w:val="ru-RU" w:eastAsia="ru-RU"/>
              </w:rPr>
              <w:br/>
              <w:t>профессионального риска в размере 0,3%.</w:t>
            </w:r>
          </w:p>
          <w:p w14:paraId="1DDE1511"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Отразите на счетах бухгалтерского учета начисление и перечисление страховых взносов в</w:t>
            </w:r>
            <w:r w:rsidRPr="00924517">
              <w:rPr>
                <w:rFonts w:ascii="Times New Roman" w:eastAsia="Times New Roman" w:hAnsi="Times New Roman" w:cs="Times New Roman"/>
                <w:sz w:val="24"/>
                <w:szCs w:val="24"/>
                <w:lang w:val="ru-RU" w:eastAsia="ru-RU"/>
              </w:rPr>
              <w:br/>
            </w:r>
            <w:r w:rsidRPr="00924517">
              <w:rPr>
                <w:rFonts w:ascii="Times New Roman" w:eastAsia="Times New Roman" w:hAnsi="Times New Roman" w:cs="Times New Roman"/>
                <w:sz w:val="24"/>
                <w:szCs w:val="24"/>
                <w:lang w:val="ru-RU" w:eastAsia="ru-RU"/>
              </w:rPr>
              <w:lastRenderedPageBreak/>
              <w:t>государственные внебюджетные фонды РФ.</w:t>
            </w:r>
          </w:p>
          <w:p w14:paraId="6BDADEC7"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По итогам работы за первый квартал текущего года налогооблагаемая прибыль составила –</w:t>
            </w:r>
            <w:r w:rsidRPr="00924517">
              <w:rPr>
                <w:rFonts w:ascii="Times New Roman" w:eastAsia="Times New Roman" w:hAnsi="Times New Roman" w:cs="Times New Roman"/>
                <w:sz w:val="24"/>
                <w:szCs w:val="24"/>
                <w:lang w:val="ru-RU" w:eastAsia="ru-RU"/>
              </w:rPr>
              <w:br/>
              <w:t>280 000,0 руб., за полугодие – 640 000,0 руб.</w:t>
            </w:r>
          </w:p>
          <w:p w14:paraId="46A15B93"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w:t>
            </w:r>
          </w:p>
          <w:p w14:paraId="3742E3CE"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авансовые ежемесячные взносы по налогу на прибыль в третьем квартале, укажите сроки их уплаты;</w:t>
            </w:r>
          </w:p>
          <w:p w14:paraId="1C2A21AA"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рассчитайте сумму налога на прибыль с фактически полученной прибыли, если по</w:t>
            </w:r>
            <w:r w:rsidRPr="00924517">
              <w:rPr>
                <w:rFonts w:ascii="Times New Roman" w:eastAsia="Times New Roman" w:hAnsi="Times New Roman" w:cs="Times New Roman"/>
                <w:sz w:val="24"/>
                <w:szCs w:val="24"/>
                <w:lang w:val="ru-RU" w:eastAsia="ru-RU"/>
              </w:rPr>
              <w:br/>
              <w:t>итогам девяти месяцев по данным учета налогооблагаемая фактическая прибыль</w:t>
            </w:r>
            <w:r w:rsidRPr="00924517">
              <w:rPr>
                <w:rFonts w:ascii="Times New Roman" w:eastAsia="Times New Roman" w:hAnsi="Times New Roman" w:cs="Times New Roman"/>
                <w:sz w:val="24"/>
                <w:szCs w:val="24"/>
                <w:lang w:val="ru-RU" w:eastAsia="ru-RU"/>
              </w:rPr>
              <w:br/>
              <w:t>составила – 902 000,0 руб.;</w:t>
            </w:r>
          </w:p>
          <w:p w14:paraId="175A49B5"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сроки предоставления в налоговые органы расчета по налогу на прибыль организаций.</w:t>
            </w:r>
          </w:p>
          <w:p w14:paraId="7DCA5B26"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Отразите на счетах учета доплат</w:t>
            </w:r>
            <w:r w:rsidR="00994CBC">
              <w:rPr>
                <w:rFonts w:ascii="Times New Roman" w:eastAsia="Times New Roman" w:hAnsi="Times New Roman" w:cs="Times New Roman"/>
                <w:sz w:val="24"/>
                <w:szCs w:val="24"/>
                <w:lang w:val="ru-RU" w:eastAsia="ru-RU"/>
              </w:rPr>
              <w:t xml:space="preserve">у (переплату) внутриквартальных </w:t>
            </w:r>
            <w:r w:rsidRPr="00924517">
              <w:rPr>
                <w:rFonts w:ascii="Times New Roman" w:eastAsia="Times New Roman" w:hAnsi="Times New Roman" w:cs="Times New Roman"/>
                <w:sz w:val="24"/>
                <w:szCs w:val="24"/>
                <w:lang w:val="ru-RU" w:eastAsia="ru-RU"/>
              </w:rPr>
              <w:t>авансовых платежей налога на прибыль организаций.</w:t>
            </w:r>
          </w:p>
        </w:tc>
      </w:tr>
      <w:tr w:rsidR="00D60158" w:rsidRPr="00D14631" w14:paraId="02FFBB2A"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44968402"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D532488"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9AD4D25" w14:textId="77777777" w:rsidR="00D60158" w:rsidRPr="00924517" w:rsidRDefault="00D60158" w:rsidP="003C06F9">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t xml:space="preserve">Примерный перечень </w:t>
            </w:r>
            <w:proofErr w:type="spellStart"/>
            <w:r w:rsidRPr="00924517">
              <w:rPr>
                <w:rFonts w:ascii="Times New Roman" w:eastAsia="Times New Roman" w:hAnsi="Times New Roman" w:cs="Times New Roman"/>
                <w:b/>
                <w:bCs/>
                <w:color w:val="000000"/>
                <w:sz w:val="24"/>
                <w:szCs w:val="20"/>
                <w:lang w:val="ru-RU" w:eastAsia="ru-RU"/>
              </w:rPr>
              <w:t>кейсовых</w:t>
            </w:r>
            <w:proofErr w:type="spellEnd"/>
            <w:r w:rsidRPr="00924517">
              <w:rPr>
                <w:rFonts w:ascii="Times New Roman" w:eastAsia="Times New Roman" w:hAnsi="Times New Roman" w:cs="Times New Roman"/>
                <w:b/>
                <w:bCs/>
                <w:color w:val="000000"/>
                <w:sz w:val="24"/>
                <w:szCs w:val="20"/>
                <w:lang w:val="ru-RU" w:eastAsia="ru-RU"/>
              </w:rPr>
              <w:t xml:space="preserve"> заданий:</w:t>
            </w:r>
          </w:p>
          <w:p w14:paraId="6875792D"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 течение 3 квартала ООО «Икар»:</w:t>
            </w:r>
          </w:p>
          <w:p w14:paraId="7DB6B366"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реализована продукция на сумму 1540,0 тыс. руб. (в т.ч. НДС).</w:t>
            </w:r>
          </w:p>
          <w:p w14:paraId="650D3A27"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приобретено сырье по счет-фактуре № 1058 от 22 августа текущего года у АО «</w:t>
            </w:r>
            <w:proofErr w:type="spellStart"/>
            <w:r w:rsidRPr="00924517">
              <w:rPr>
                <w:rFonts w:ascii="Times New Roman" w:eastAsia="Times New Roman" w:hAnsi="Times New Roman" w:cs="Times New Roman"/>
                <w:sz w:val="24"/>
                <w:szCs w:val="24"/>
                <w:lang w:val="ru-RU" w:eastAsia="ru-RU"/>
              </w:rPr>
              <w:t>Пермметалл</w:t>
            </w:r>
            <w:proofErr w:type="spellEnd"/>
            <w:r w:rsidRPr="00924517">
              <w:rPr>
                <w:rFonts w:ascii="Times New Roman" w:eastAsia="Times New Roman" w:hAnsi="Times New Roman" w:cs="Times New Roman"/>
                <w:sz w:val="24"/>
                <w:szCs w:val="24"/>
                <w:lang w:val="ru-RU" w:eastAsia="ru-RU"/>
              </w:rPr>
              <w:t>» на сумму 980,0 тыс. руб. (в т.ч. НДС), все оплачено и отпущено в производство.</w:t>
            </w:r>
          </w:p>
          <w:p w14:paraId="477CCBCD"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Данные для оформления первичной документации следующие:</w:t>
            </w:r>
          </w:p>
          <w:p w14:paraId="19A344F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Общество с ограниченной ответственностью «Икар»</w:t>
            </w:r>
          </w:p>
          <w:p w14:paraId="2798F113"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ИНН/КПП 5916017700/591601001</w:t>
            </w:r>
          </w:p>
          <w:p w14:paraId="316534BA"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Ф.И.О. директора Анисимов Геннадий Петрович</w:t>
            </w:r>
          </w:p>
          <w:p w14:paraId="12A4A0B6"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Главный бухгалтер - Ф.И.О студента</w:t>
            </w:r>
          </w:p>
          <w:p w14:paraId="50B61120"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р/счет 40802810349100001033</w:t>
            </w:r>
          </w:p>
          <w:p w14:paraId="73BBDC80"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ПАО СБЕРБАНК Г. ЧЕЛЯБИНСК</w:t>
            </w:r>
          </w:p>
          <w:p w14:paraId="09071F9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БИК 045773603</w:t>
            </w:r>
          </w:p>
          <w:p w14:paraId="715314A7"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Кор. Счет 30101810900000000603</w:t>
            </w:r>
          </w:p>
          <w:p w14:paraId="1B4C4B19"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Данные для оплаты налога в бюджет:</w:t>
            </w:r>
          </w:p>
          <w:p w14:paraId="58E9BE72"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ОТДЕЛЕНИЕ ЧЕЛЯБИНСК Г. ЧЕЛЯБИНСК</w:t>
            </w:r>
          </w:p>
          <w:p w14:paraId="1A3BF661"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БИК 045773001 </w:t>
            </w:r>
            <w:proofErr w:type="spellStart"/>
            <w:r w:rsidRPr="00924517">
              <w:rPr>
                <w:rFonts w:ascii="Times New Roman" w:eastAsia="Times New Roman" w:hAnsi="Times New Roman" w:cs="Times New Roman"/>
                <w:sz w:val="24"/>
                <w:szCs w:val="24"/>
                <w:lang w:val="ru-RU" w:eastAsia="ru-RU"/>
              </w:rPr>
              <w:t>кор</w:t>
            </w:r>
            <w:proofErr w:type="spellEnd"/>
            <w:r w:rsidRPr="00924517">
              <w:rPr>
                <w:rFonts w:ascii="Times New Roman" w:eastAsia="Times New Roman" w:hAnsi="Times New Roman" w:cs="Times New Roman"/>
                <w:sz w:val="24"/>
                <w:szCs w:val="24"/>
                <w:lang w:val="ru-RU" w:eastAsia="ru-RU"/>
              </w:rPr>
              <w:t>/счет 401018107000000010003</w:t>
            </w:r>
          </w:p>
          <w:p w14:paraId="0967AE59"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ИНН/КПП 5916007050/591601001</w:t>
            </w:r>
          </w:p>
          <w:p w14:paraId="69984E4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УФК по Челябинской области</w:t>
            </w:r>
          </w:p>
          <w:p w14:paraId="12FF80EA"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ОКТМО 57634101</w:t>
            </w:r>
          </w:p>
          <w:p w14:paraId="6F014E4C"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Необходимо:</w:t>
            </w:r>
          </w:p>
          <w:p w14:paraId="2025A9C8"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рассчитать сумму НДС, подлежащую уплате в бюджет;</w:t>
            </w:r>
          </w:p>
          <w:p w14:paraId="5FEF0DFC"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сформировать бухгалтерские проводки по начислению и перечислению налога в бюджет определенного уровня;</w:t>
            </w:r>
          </w:p>
          <w:p w14:paraId="70F85C7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сформировать платежный документ для перечисления налога в бюджет.</w:t>
            </w:r>
          </w:p>
        </w:tc>
      </w:tr>
      <w:tr w:rsidR="00A95AE7" w:rsidRPr="00D14631" w14:paraId="714583D4" w14:textId="77777777" w:rsidTr="00A95AE7">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7BBF8D3" w14:textId="77777777" w:rsidR="00A95AE7" w:rsidRPr="00924517" w:rsidRDefault="00A95AE7" w:rsidP="003C06F9">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2F0E81">
              <w:rPr>
                <w:rFonts w:ascii="Times New Roman" w:hAnsi="Times New Roman" w:cs="Times New Roman"/>
                <w:b/>
                <w:color w:val="000000"/>
                <w:sz w:val="24"/>
                <w:szCs w:val="24"/>
                <w:lang w:val="ru-RU"/>
              </w:rPr>
              <w:lastRenderedPageBreak/>
              <w:t xml:space="preserve">ПК-17 </w:t>
            </w:r>
            <w:r>
              <w:rPr>
                <w:rFonts w:ascii="Times New Roman" w:hAnsi="Times New Roman" w:cs="Times New Roman"/>
                <w:b/>
                <w:color w:val="000000"/>
                <w:sz w:val="24"/>
                <w:szCs w:val="24"/>
                <w:lang w:val="ru-RU"/>
              </w:rPr>
              <w:softHyphen/>
              <w:t xml:space="preserve">– </w:t>
            </w:r>
            <w:r w:rsidRPr="002F0E81">
              <w:rPr>
                <w:rFonts w:ascii="Times New Roman" w:hAnsi="Times New Roman" w:cs="Times New Roman"/>
                <w:b/>
                <w:color w:val="000000"/>
                <w:sz w:val="24"/>
                <w:szCs w:val="24"/>
                <w:lang w:val="ru-RU"/>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r>
      <w:tr w:rsidR="00A95AE7" w:rsidRPr="00D14631" w14:paraId="0A39BDFD"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12DF504F" w14:textId="77777777" w:rsidR="00A95AE7" w:rsidRPr="00924517" w:rsidRDefault="00A95AE7" w:rsidP="00A95A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vAlign w:val="center"/>
          </w:tcPr>
          <w:p w14:paraId="1C189695"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xml:space="preserve">- сущность, назначение, </w:t>
            </w:r>
            <w:r>
              <w:rPr>
                <w:rFonts w:ascii="Times New Roman" w:hAnsi="Times New Roman" w:cs="Times New Roman"/>
                <w:color w:val="000000"/>
                <w:sz w:val="24"/>
                <w:szCs w:val="24"/>
                <w:lang w:val="ru-RU"/>
              </w:rPr>
              <w:t>формы</w:t>
            </w:r>
            <w:r w:rsidRPr="007C72DD">
              <w:rPr>
                <w:rFonts w:ascii="Times New Roman" w:hAnsi="Times New Roman" w:cs="Times New Roman"/>
                <w:color w:val="000000"/>
                <w:sz w:val="24"/>
                <w:szCs w:val="24"/>
                <w:lang w:val="ru-RU"/>
              </w:rPr>
              <w:t xml:space="preserve"> налоговых деклараций</w:t>
            </w:r>
            <w:r>
              <w:rPr>
                <w:rFonts w:ascii="Times New Roman" w:hAnsi="Times New Roman" w:cs="Times New Roman"/>
                <w:color w:val="000000"/>
                <w:sz w:val="24"/>
                <w:szCs w:val="24"/>
                <w:lang w:val="ru-RU"/>
              </w:rPr>
              <w:t xml:space="preserve"> и требования к их составлению</w:t>
            </w:r>
            <w:r w:rsidRPr="007C72DD">
              <w:rPr>
                <w:rFonts w:ascii="Times New Roman" w:hAnsi="Times New Roman" w:cs="Times New Roman"/>
                <w:color w:val="000000"/>
                <w:sz w:val="24"/>
                <w:szCs w:val="24"/>
                <w:lang w:val="ru-RU"/>
              </w:rPr>
              <w:t>;</w:t>
            </w:r>
          </w:p>
          <w:p w14:paraId="76558839"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систему инструментальных средств, необходимых для формирования налоговых деклараций, их преимущества и недостатки;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A57F874" w14:textId="77777777" w:rsidR="00A95AE7" w:rsidRDefault="00A95AE7" w:rsidP="00A95AE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Перечень теоретических вопросов к зачету</w:t>
            </w:r>
            <w:r w:rsidR="00E73A6B">
              <w:rPr>
                <w:rFonts w:ascii="Times New Roman" w:eastAsia="Times New Roman" w:hAnsi="Times New Roman" w:cs="Times New Roman"/>
                <w:b/>
                <w:sz w:val="24"/>
                <w:szCs w:val="24"/>
                <w:lang w:val="ru-RU" w:eastAsia="ru-RU"/>
              </w:rPr>
              <w:t xml:space="preserve"> (</w:t>
            </w:r>
            <w:r w:rsidR="00322080">
              <w:rPr>
                <w:rFonts w:ascii="Times New Roman" w:eastAsia="Times New Roman" w:hAnsi="Times New Roman" w:cs="Times New Roman"/>
                <w:b/>
                <w:sz w:val="24"/>
                <w:szCs w:val="24"/>
                <w:lang w:val="ru-RU" w:eastAsia="ru-RU"/>
              </w:rPr>
              <w:t>3 курс</w:t>
            </w:r>
            <w:r w:rsidR="00E73A6B">
              <w:rPr>
                <w:rFonts w:ascii="Times New Roman" w:eastAsia="Times New Roman" w:hAnsi="Times New Roman" w:cs="Times New Roman"/>
                <w:b/>
                <w:sz w:val="24"/>
                <w:szCs w:val="24"/>
                <w:lang w:val="ru-RU" w:eastAsia="ru-RU"/>
              </w:rPr>
              <w:t>)</w:t>
            </w:r>
            <w:r w:rsidRPr="00924517">
              <w:rPr>
                <w:rFonts w:ascii="Times New Roman" w:eastAsia="Times New Roman" w:hAnsi="Times New Roman" w:cs="Times New Roman"/>
                <w:b/>
                <w:sz w:val="24"/>
                <w:szCs w:val="24"/>
                <w:lang w:val="ru-RU" w:eastAsia="ru-RU"/>
              </w:rPr>
              <w:t>:</w:t>
            </w:r>
          </w:p>
          <w:p w14:paraId="2BE35CD3" w14:textId="77777777" w:rsidR="00E73A6B" w:rsidRPr="00E73A6B" w:rsidRDefault="00E73A6B" w:rsidP="00E73A6B">
            <w:pPr>
              <w:spacing w:after="0" w:line="240" w:lineRule="auto"/>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lang w:val="ru-RU" w:eastAsia="ru-RU"/>
              </w:rPr>
              <w:t xml:space="preserve">№1. </w:t>
            </w:r>
            <w:r w:rsidRPr="00E73A6B">
              <w:rPr>
                <w:rFonts w:ascii="Times New Roman" w:hAnsi="Times New Roman" w:cs="Times New Roman"/>
                <w:color w:val="000000"/>
                <w:sz w:val="24"/>
                <w:szCs w:val="24"/>
                <w:lang w:val="ru-RU"/>
              </w:rPr>
              <w:t>Понятие и виды налоговых деклараций.</w:t>
            </w:r>
          </w:p>
          <w:p w14:paraId="4C6CC698" w14:textId="77777777" w:rsidR="00E73A6B" w:rsidRPr="00E73A6B" w:rsidRDefault="00E73A6B" w:rsidP="00E73A6B">
            <w:pPr>
              <w:spacing w:after="0" w:line="240" w:lineRule="auto"/>
              <w:jc w:val="both"/>
              <w:rPr>
                <w:rFonts w:ascii="Times New Roman" w:hAnsi="Times New Roman" w:cs="Times New Roman"/>
                <w:color w:val="000000"/>
                <w:sz w:val="24"/>
                <w:szCs w:val="24"/>
                <w:lang w:val="ru-RU"/>
              </w:rPr>
            </w:pPr>
            <w:r w:rsidRPr="00E73A6B">
              <w:rPr>
                <w:rFonts w:ascii="Times New Roman" w:hAnsi="Times New Roman" w:cs="Times New Roman"/>
                <w:color w:val="000000"/>
                <w:sz w:val="24"/>
                <w:szCs w:val="24"/>
                <w:lang w:val="ru-RU"/>
              </w:rPr>
              <w:t>№2. Формы налоговых деклараций</w:t>
            </w:r>
            <w:r>
              <w:rPr>
                <w:rFonts w:ascii="Times New Roman" w:hAnsi="Times New Roman" w:cs="Times New Roman"/>
                <w:color w:val="000000"/>
                <w:sz w:val="24"/>
                <w:szCs w:val="24"/>
                <w:lang w:val="ru-RU"/>
              </w:rPr>
              <w:t xml:space="preserve">, порядок их заполнения </w:t>
            </w:r>
            <w:r>
              <w:rPr>
                <w:rFonts w:ascii="Times New Roman" w:eastAsia="Times New Roman" w:hAnsi="Times New Roman" w:cs="Times New Roman"/>
                <w:sz w:val="24"/>
                <w:szCs w:val="24"/>
                <w:lang w:val="ru-RU" w:eastAsia="ru-RU"/>
              </w:rPr>
              <w:t>(для федеральных налогов и сборов).</w:t>
            </w:r>
          </w:p>
          <w:p w14:paraId="040B9B0D" w14:textId="77777777" w:rsidR="00E73A6B" w:rsidRPr="00E73A6B" w:rsidRDefault="00E73A6B" w:rsidP="00A95AE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Сроки представления налоговых декларация (для федеральных налогов и сборов).</w:t>
            </w:r>
          </w:p>
          <w:p w14:paraId="4C47EF6E" w14:textId="77777777" w:rsidR="00E73A6B" w:rsidRPr="00924517" w:rsidRDefault="00E73A6B" w:rsidP="00E73A6B">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t>Перечень теоретических вопросов к зачету</w:t>
            </w:r>
            <w:r>
              <w:rPr>
                <w:rFonts w:ascii="Times New Roman" w:eastAsia="Times New Roman" w:hAnsi="Times New Roman" w:cs="Times New Roman"/>
                <w:b/>
                <w:sz w:val="24"/>
                <w:szCs w:val="24"/>
                <w:lang w:val="ru-RU" w:eastAsia="ru-RU"/>
              </w:rPr>
              <w:t xml:space="preserve"> (</w:t>
            </w:r>
            <w:r w:rsidR="00322080">
              <w:rPr>
                <w:rFonts w:ascii="Times New Roman" w:eastAsia="Times New Roman" w:hAnsi="Times New Roman" w:cs="Times New Roman"/>
                <w:b/>
                <w:sz w:val="24"/>
                <w:szCs w:val="24"/>
                <w:lang w:val="ru-RU" w:eastAsia="ru-RU"/>
              </w:rPr>
              <w:t>4 курс</w:t>
            </w:r>
            <w:r>
              <w:rPr>
                <w:rFonts w:ascii="Times New Roman" w:eastAsia="Times New Roman" w:hAnsi="Times New Roman" w:cs="Times New Roman"/>
                <w:b/>
                <w:sz w:val="24"/>
                <w:szCs w:val="24"/>
                <w:lang w:val="ru-RU" w:eastAsia="ru-RU"/>
              </w:rPr>
              <w:t>)</w:t>
            </w:r>
            <w:r w:rsidRPr="00924517">
              <w:rPr>
                <w:rFonts w:ascii="Times New Roman" w:eastAsia="Times New Roman" w:hAnsi="Times New Roman" w:cs="Times New Roman"/>
                <w:b/>
                <w:sz w:val="24"/>
                <w:szCs w:val="24"/>
                <w:lang w:val="ru-RU" w:eastAsia="ru-RU"/>
              </w:rPr>
              <w:t>:</w:t>
            </w:r>
          </w:p>
          <w:p w14:paraId="7EB92127" w14:textId="77777777" w:rsidR="00E73A6B" w:rsidRPr="00E73A6B" w:rsidRDefault="00E73A6B" w:rsidP="00E73A6B">
            <w:pPr>
              <w:spacing w:after="0" w:line="240" w:lineRule="auto"/>
              <w:jc w:val="both"/>
              <w:rPr>
                <w:rFonts w:ascii="Times New Roman" w:hAnsi="Times New Roman" w:cs="Times New Roman"/>
                <w:color w:val="000000"/>
                <w:sz w:val="24"/>
                <w:szCs w:val="24"/>
                <w:lang w:val="ru-RU"/>
              </w:rPr>
            </w:pPr>
            <w:r w:rsidRPr="00E73A6B">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1</w:t>
            </w:r>
            <w:r w:rsidRPr="00E73A6B">
              <w:rPr>
                <w:rFonts w:ascii="Times New Roman" w:hAnsi="Times New Roman" w:cs="Times New Roman"/>
                <w:color w:val="000000"/>
                <w:sz w:val="24"/>
                <w:szCs w:val="24"/>
                <w:lang w:val="ru-RU"/>
              </w:rPr>
              <w:t>. Формы налоговых деклараций</w:t>
            </w:r>
            <w:r>
              <w:rPr>
                <w:rFonts w:ascii="Times New Roman" w:hAnsi="Times New Roman" w:cs="Times New Roman"/>
                <w:color w:val="000000"/>
                <w:sz w:val="24"/>
                <w:szCs w:val="24"/>
                <w:lang w:val="ru-RU"/>
              </w:rPr>
              <w:t xml:space="preserve">, порядок их заполнения </w:t>
            </w:r>
            <w:r>
              <w:rPr>
                <w:rFonts w:ascii="Times New Roman" w:eastAsia="Times New Roman" w:hAnsi="Times New Roman" w:cs="Times New Roman"/>
                <w:sz w:val="24"/>
                <w:szCs w:val="24"/>
                <w:lang w:val="ru-RU" w:eastAsia="ru-RU"/>
              </w:rPr>
              <w:t>(для региональных, местных налогов и сборов, специальных налоговых режимов).</w:t>
            </w:r>
          </w:p>
          <w:p w14:paraId="1F39DF57" w14:textId="77777777" w:rsidR="00A95AE7" w:rsidRPr="00E73A6B" w:rsidRDefault="00E73A6B" w:rsidP="009A1E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9A1EA4">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 Сроки представления налоговых декларация (для региональных, местных налогов и сборов, специальных налоговых режимов).</w:t>
            </w:r>
          </w:p>
        </w:tc>
      </w:tr>
      <w:tr w:rsidR="00A95AE7" w:rsidRPr="00D14631" w14:paraId="6192A81B"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643A3AEC" w14:textId="77777777" w:rsidR="00A95AE7" w:rsidRPr="00924517" w:rsidRDefault="00A95AE7" w:rsidP="00A95A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Уметь</w:t>
            </w:r>
          </w:p>
        </w:tc>
        <w:tc>
          <w:tcPr>
            <w:tcW w:w="1253"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vAlign w:val="center"/>
          </w:tcPr>
          <w:p w14:paraId="28F3496D"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применять теоретические знания в процессе формирования налоговых деклараций;</w:t>
            </w:r>
          </w:p>
          <w:p w14:paraId="18549E56"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выбирать и корректно применять инструментальные средства, необходимые для формирования налоговых деклараций;</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14B0484" w14:textId="77777777" w:rsidR="009A1EA4" w:rsidRPr="00173E17" w:rsidRDefault="009A1EA4"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3E17">
              <w:rPr>
                <w:rFonts w:ascii="Times New Roman" w:eastAsia="Times New Roman" w:hAnsi="Times New Roman" w:cs="Times New Roman"/>
                <w:sz w:val="24"/>
                <w:szCs w:val="24"/>
                <w:lang w:val="ru-RU" w:eastAsia="ru-RU"/>
              </w:rPr>
              <w:t>Примерные практические задания для зачета:</w:t>
            </w:r>
          </w:p>
          <w:p w14:paraId="35F8E311" w14:textId="77777777" w:rsidR="00E73A6B" w:rsidRPr="009A1EA4" w:rsidRDefault="009A1EA4"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00E73A6B" w:rsidRPr="009A1EA4">
              <w:rPr>
                <w:rFonts w:ascii="Times New Roman" w:eastAsia="Times New Roman" w:hAnsi="Times New Roman" w:cs="Times New Roman"/>
                <w:sz w:val="24"/>
                <w:szCs w:val="24"/>
                <w:lang w:val="ru-RU" w:eastAsia="ru-RU"/>
              </w:rPr>
              <w:t>Декларация по налогу на прибыль за 201</w:t>
            </w:r>
            <w:r>
              <w:rPr>
                <w:rFonts w:ascii="Times New Roman" w:eastAsia="Times New Roman" w:hAnsi="Times New Roman" w:cs="Times New Roman"/>
                <w:sz w:val="24"/>
                <w:szCs w:val="24"/>
                <w:lang w:val="ru-RU" w:eastAsia="ru-RU"/>
              </w:rPr>
              <w:t>8</w:t>
            </w:r>
            <w:r w:rsidR="00E73A6B" w:rsidRPr="009A1EA4">
              <w:rPr>
                <w:rFonts w:ascii="Times New Roman" w:eastAsia="Times New Roman" w:hAnsi="Times New Roman" w:cs="Times New Roman"/>
                <w:sz w:val="24"/>
                <w:szCs w:val="24"/>
                <w:lang w:val="ru-RU" w:eastAsia="ru-RU"/>
              </w:rPr>
              <w:t xml:space="preserve"> г. предста</w:t>
            </w:r>
            <w:r>
              <w:rPr>
                <w:rFonts w:ascii="Times New Roman" w:eastAsia="Times New Roman" w:hAnsi="Times New Roman" w:cs="Times New Roman"/>
                <w:sz w:val="24"/>
                <w:szCs w:val="24"/>
                <w:lang w:val="ru-RU" w:eastAsia="ru-RU"/>
              </w:rPr>
              <w:t>влена организацией 1 апреля 2019 г</w:t>
            </w:r>
            <w:r w:rsidR="00E73A6B" w:rsidRPr="009A1EA4">
              <w:rPr>
                <w:rFonts w:ascii="Times New Roman" w:eastAsia="Times New Roman" w:hAnsi="Times New Roman" w:cs="Times New Roman"/>
                <w:sz w:val="24"/>
                <w:szCs w:val="24"/>
                <w:lang w:val="ru-RU" w:eastAsia="ru-RU"/>
              </w:rPr>
              <w:t>. В декларации указана сумма налога к уменьшению.</w:t>
            </w:r>
          </w:p>
          <w:p w14:paraId="282BD5F9" w14:textId="77777777" w:rsidR="00E73A6B" w:rsidRDefault="009A1EA4"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Выясните сумму</w:t>
            </w:r>
            <w:r w:rsidR="00E73A6B" w:rsidRPr="009A1EA4">
              <w:rPr>
                <w:rFonts w:ascii="Times New Roman" w:eastAsia="Times New Roman" w:hAnsi="Times New Roman" w:cs="Times New Roman"/>
                <w:sz w:val="24"/>
                <w:szCs w:val="24"/>
                <w:lang w:val="ru-RU" w:eastAsia="ru-RU"/>
              </w:rPr>
              <w:t xml:space="preserve"> штрафа за несвоевременное представление декларации за 20</w:t>
            </w:r>
            <w:r>
              <w:rPr>
                <w:rFonts w:ascii="Times New Roman" w:eastAsia="Times New Roman" w:hAnsi="Times New Roman" w:cs="Times New Roman"/>
                <w:sz w:val="24"/>
                <w:szCs w:val="24"/>
                <w:lang w:val="ru-RU" w:eastAsia="ru-RU"/>
              </w:rPr>
              <w:t>18 г</w:t>
            </w:r>
            <w:r w:rsidR="00E73A6B" w:rsidRPr="009A1EA4">
              <w:rPr>
                <w:rFonts w:ascii="Times New Roman" w:eastAsia="Times New Roman" w:hAnsi="Times New Roman" w:cs="Times New Roman"/>
                <w:sz w:val="24"/>
                <w:szCs w:val="24"/>
                <w:lang w:val="ru-RU" w:eastAsia="ru-RU"/>
              </w:rPr>
              <w:t>.</w:t>
            </w:r>
          </w:p>
          <w:p w14:paraId="34BC8BBF" w14:textId="77777777" w:rsidR="00173E17" w:rsidRDefault="009A1EA4"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173E17" w:rsidRPr="00173E17">
              <w:rPr>
                <w:rFonts w:ascii="Times New Roman" w:eastAsia="Times New Roman" w:hAnsi="Times New Roman" w:cs="Times New Roman"/>
                <w:sz w:val="24"/>
                <w:szCs w:val="24"/>
                <w:lang w:val="ru-RU" w:eastAsia="ru-RU"/>
              </w:rPr>
              <w:t xml:space="preserve">АО «Ворсинка» является плательщиком НДС. </w:t>
            </w:r>
          </w:p>
          <w:p w14:paraId="4049F381" w14:textId="77777777" w:rsidR="00173E17" w:rsidRDefault="00173E17"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Данная организация </w:t>
            </w:r>
            <w:r w:rsidRPr="00173E17">
              <w:rPr>
                <w:rFonts w:ascii="Times New Roman" w:eastAsia="Times New Roman" w:hAnsi="Times New Roman" w:cs="Times New Roman"/>
                <w:sz w:val="24"/>
                <w:szCs w:val="24"/>
                <w:lang w:val="ru-RU" w:eastAsia="ru-RU"/>
              </w:rPr>
              <w:t>производит и реализует ковровые изделия.</w:t>
            </w:r>
            <w:r w:rsidRPr="00173E17">
              <w:rPr>
                <w:rFonts w:ascii="Times New Roman" w:eastAsia="Times New Roman" w:hAnsi="Times New Roman" w:cs="Times New Roman"/>
                <w:sz w:val="24"/>
                <w:szCs w:val="24"/>
                <w:lang w:val="ru-RU" w:eastAsia="ru-RU"/>
              </w:rPr>
              <w:br/>
              <w:t>За 1 квартал текущего года  произведено и реализовано:</w:t>
            </w:r>
            <w:r w:rsidRPr="00173E17">
              <w:rPr>
                <w:rFonts w:ascii="Times New Roman" w:eastAsia="Times New Roman" w:hAnsi="Times New Roman" w:cs="Times New Roman"/>
                <w:sz w:val="24"/>
                <w:szCs w:val="24"/>
                <w:lang w:val="ru-RU" w:eastAsia="ru-RU"/>
              </w:rPr>
              <w:br/>
              <w:t xml:space="preserve">- 230 кв. м ковровых дорожек по цене 1200 руб. за 1 </w:t>
            </w:r>
            <w:proofErr w:type="spellStart"/>
            <w:r w:rsidRPr="00173E17">
              <w:rPr>
                <w:rFonts w:ascii="Times New Roman" w:eastAsia="Times New Roman" w:hAnsi="Times New Roman" w:cs="Times New Roman"/>
                <w:sz w:val="24"/>
                <w:szCs w:val="24"/>
                <w:lang w:val="ru-RU" w:eastAsia="ru-RU"/>
              </w:rPr>
              <w:t>кв.м</w:t>
            </w:r>
            <w:proofErr w:type="spellEnd"/>
            <w:r w:rsidRPr="00173E17">
              <w:rPr>
                <w:rFonts w:ascii="Times New Roman" w:eastAsia="Times New Roman" w:hAnsi="Times New Roman" w:cs="Times New Roman"/>
                <w:sz w:val="24"/>
                <w:szCs w:val="24"/>
                <w:lang w:val="ru-RU" w:eastAsia="ru-RU"/>
              </w:rPr>
              <w:t>. без НДС;</w:t>
            </w:r>
            <w:r w:rsidRPr="00173E17">
              <w:rPr>
                <w:rFonts w:ascii="Times New Roman" w:eastAsia="Times New Roman" w:hAnsi="Times New Roman" w:cs="Times New Roman"/>
                <w:sz w:val="24"/>
                <w:szCs w:val="24"/>
                <w:lang w:val="ru-RU" w:eastAsia="ru-RU"/>
              </w:rPr>
              <w:br/>
              <w:t xml:space="preserve">- 150 </w:t>
            </w:r>
            <w:proofErr w:type="spellStart"/>
            <w:r w:rsidRPr="00173E17">
              <w:rPr>
                <w:rFonts w:ascii="Times New Roman" w:eastAsia="Times New Roman" w:hAnsi="Times New Roman" w:cs="Times New Roman"/>
                <w:sz w:val="24"/>
                <w:szCs w:val="24"/>
                <w:lang w:val="ru-RU" w:eastAsia="ru-RU"/>
              </w:rPr>
              <w:t>кв.м</w:t>
            </w:r>
            <w:proofErr w:type="spellEnd"/>
            <w:r w:rsidRPr="00173E17">
              <w:rPr>
                <w:rFonts w:ascii="Times New Roman" w:eastAsia="Times New Roman" w:hAnsi="Times New Roman" w:cs="Times New Roman"/>
                <w:sz w:val="24"/>
                <w:szCs w:val="24"/>
                <w:lang w:val="ru-RU" w:eastAsia="ru-RU"/>
              </w:rPr>
              <w:t xml:space="preserve">. ковров по цене 1500 руб. за 1 </w:t>
            </w:r>
            <w:proofErr w:type="spellStart"/>
            <w:r w:rsidRPr="00173E17">
              <w:rPr>
                <w:rFonts w:ascii="Times New Roman" w:eastAsia="Times New Roman" w:hAnsi="Times New Roman" w:cs="Times New Roman"/>
                <w:sz w:val="24"/>
                <w:szCs w:val="24"/>
                <w:lang w:val="ru-RU" w:eastAsia="ru-RU"/>
              </w:rPr>
              <w:t>кв.м</w:t>
            </w:r>
            <w:proofErr w:type="spellEnd"/>
            <w:r w:rsidRPr="00173E17">
              <w:rPr>
                <w:rFonts w:ascii="Times New Roman" w:eastAsia="Times New Roman" w:hAnsi="Times New Roman" w:cs="Times New Roman"/>
                <w:sz w:val="24"/>
                <w:szCs w:val="24"/>
                <w:lang w:val="ru-RU" w:eastAsia="ru-RU"/>
              </w:rPr>
              <w:t>. без НДС;</w:t>
            </w:r>
            <w:r w:rsidRPr="00173E17">
              <w:rPr>
                <w:rFonts w:ascii="Times New Roman" w:eastAsia="Times New Roman" w:hAnsi="Times New Roman" w:cs="Times New Roman"/>
                <w:sz w:val="24"/>
                <w:szCs w:val="24"/>
                <w:lang w:val="ru-RU" w:eastAsia="ru-RU"/>
              </w:rPr>
              <w:br/>
              <w:t xml:space="preserve">- 50 </w:t>
            </w:r>
            <w:proofErr w:type="spellStart"/>
            <w:r w:rsidRPr="00173E17">
              <w:rPr>
                <w:rFonts w:ascii="Times New Roman" w:eastAsia="Times New Roman" w:hAnsi="Times New Roman" w:cs="Times New Roman"/>
                <w:sz w:val="24"/>
                <w:szCs w:val="24"/>
                <w:lang w:val="ru-RU" w:eastAsia="ru-RU"/>
              </w:rPr>
              <w:t>кв.м</w:t>
            </w:r>
            <w:proofErr w:type="spellEnd"/>
            <w:r w:rsidRPr="00173E17">
              <w:rPr>
                <w:rFonts w:ascii="Times New Roman" w:eastAsia="Times New Roman" w:hAnsi="Times New Roman" w:cs="Times New Roman"/>
                <w:sz w:val="24"/>
                <w:szCs w:val="24"/>
                <w:lang w:val="ru-RU" w:eastAsia="ru-RU"/>
              </w:rPr>
              <w:t xml:space="preserve">. прикроватных ковриков по цене 300 руб. за 1 </w:t>
            </w:r>
            <w:proofErr w:type="spellStart"/>
            <w:r w:rsidRPr="00173E17">
              <w:rPr>
                <w:rFonts w:ascii="Times New Roman" w:eastAsia="Times New Roman" w:hAnsi="Times New Roman" w:cs="Times New Roman"/>
                <w:sz w:val="24"/>
                <w:szCs w:val="24"/>
                <w:lang w:val="ru-RU" w:eastAsia="ru-RU"/>
              </w:rPr>
              <w:t>кв.м</w:t>
            </w:r>
            <w:proofErr w:type="spellEnd"/>
            <w:r w:rsidRPr="00173E17">
              <w:rPr>
                <w:rFonts w:ascii="Times New Roman" w:eastAsia="Times New Roman" w:hAnsi="Times New Roman" w:cs="Times New Roman"/>
                <w:sz w:val="24"/>
                <w:szCs w:val="24"/>
                <w:lang w:val="ru-RU" w:eastAsia="ru-RU"/>
              </w:rPr>
              <w:t>. без НДС.</w:t>
            </w:r>
            <w:r w:rsidRPr="00173E17">
              <w:rPr>
                <w:rFonts w:ascii="Times New Roman" w:eastAsia="Times New Roman" w:hAnsi="Times New Roman" w:cs="Times New Roman"/>
                <w:sz w:val="24"/>
                <w:szCs w:val="24"/>
                <w:lang w:val="ru-RU" w:eastAsia="ru-RU"/>
              </w:rPr>
              <w:br/>
              <w:t>Для производства продукции было закуплено сырье (шерсть, основа, краска и т.д.) на сумму 930 000 руб. без НДС. Сырье оплачено, счет фактура имеется.</w:t>
            </w:r>
            <w:r w:rsidRPr="00173E17">
              <w:rPr>
                <w:rFonts w:ascii="Times New Roman" w:eastAsia="Times New Roman" w:hAnsi="Times New Roman" w:cs="Times New Roman"/>
                <w:sz w:val="24"/>
                <w:szCs w:val="24"/>
                <w:lang w:val="ru-RU" w:eastAsia="ru-RU"/>
              </w:rPr>
              <w:br/>
            </w:r>
            <w:r w:rsidRPr="00173E17">
              <w:rPr>
                <w:rFonts w:ascii="Times New Roman" w:eastAsia="Times New Roman" w:hAnsi="Times New Roman" w:cs="Times New Roman"/>
                <w:sz w:val="24"/>
                <w:szCs w:val="24"/>
                <w:lang w:val="ru-RU" w:eastAsia="ru-RU"/>
              </w:rPr>
              <w:lastRenderedPageBreak/>
              <w:t>Кроме того, приобретен станок для резки основы за 460 000 руб. без НДС. Оплата станка прошла на 50</w:t>
            </w:r>
            <w:r>
              <w:rPr>
                <w:rFonts w:ascii="Times New Roman" w:eastAsia="Times New Roman" w:hAnsi="Times New Roman" w:cs="Times New Roman"/>
                <w:sz w:val="24"/>
                <w:szCs w:val="24"/>
                <w:lang w:val="ru-RU" w:eastAsia="ru-RU"/>
              </w:rPr>
              <w:t>,0</w:t>
            </w:r>
            <w:r w:rsidRPr="00173E17">
              <w:rPr>
                <w:rFonts w:ascii="Times New Roman" w:eastAsia="Times New Roman" w:hAnsi="Times New Roman" w:cs="Times New Roman"/>
                <w:sz w:val="24"/>
                <w:szCs w:val="24"/>
                <w:lang w:val="ru-RU" w:eastAsia="ru-RU"/>
              </w:rPr>
              <w:t>%, счет фактура имеется.</w:t>
            </w:r>
            <w:r w:rsidRPr="00173E17">
              <w:rPr>
                <w:rFonts w:ascii="Times New Roman" w:eastAsia="Times New Roman" w:hAnsi="Times New Roman" w:cs="Times New Roman"/>
                <w:sz w:val="24"/>
                <w:szCs w:val="24"/>
                <w:lang w:val="ru-RU" w:eastAsia="ru-RU"/>
              </w:rPr>
              <w:br/>
              <w:t>Произведена оплата услуг по рекламе продукции на 25 600 руб. без НДС, счета фактуры нет.</w:t>
            </w:r>
            <w:r w:rsidRPr="00173E17">
              <w:rPr>
                <w:rFonts w:ascii="Times New Roman" w:eastAsia="Times New Roman" w:hAnsi="Times New Roman" w:cs="Times New Roman"/>
                <w:sz w:val="24"/>
                <w:szCs w:val="24"/>
                <w:lang w:val="ru-RU" w:eastAsia="ru-RU"/>
              </w:rPr>
              <w:br/>
              <w:t>Получен аванс в счет предстоящей поставки продукции на сумму 112 000 руб.</w:t>
            </w:r>
            <w:r w:rsidRPr="00173E17">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Исчислите</w:t>
            </w:r>
            <w:r w:rsidRPr="00173E17">
              <w:rPr>
                <w:rFonts w:ascii="Times New Roman" w:eastAsia="Times New Roman" w:hAnsi="Times New Roman" w:cs="Times New Roman"/>
                <w:sz w:val="24"/>
                <w:szCs w:val="24"/>
                <w:lang w:val="ru-RU" w:eastAsia="ru-RU"/>
              </w:rPr>
              <w:t xml:space="preserve"> сумму налог</w:t>
            </w:r>
            <w:r>
              <w:rPr>
                <w:rFonts w:ascii="Times New Roman" w:eastAsia="Times New Roman" w:hAnsi="Times New Roman" w:cs="Times New Roman"/>
                <w:sz w:val="24"/>
                <w:szCs w:val="24"/>
                <w:lang w:val="ru-RU" w:eastAsia="ru-RU"/>
              </w:rPr>
              <w:t>а, подлежащего уплате в бюджет.</w:t>
            </w:r>
          </w:p>
          <w:p w14:paraId="700F82E3" w14:textId="77777777" w:rsidR="00173E17" w:rsidRDefault="00173E17"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Укажите сроки уплаты НДС.</w:t>
            </w:r>
          </w:p>
          <w:p w14:paraId="1E1D354E" w14:textId="77777777" w:rsidR="00A95AE7" w:rsidRPr="00173E17" w:rsidRDefault="00173E17" w:rsidP="00173E1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Заполните</w:t>
            </w:r>
            <w:r w:rsidRPr="00173E17">
              <w:rPr>
                <w:rFonts w:ascii="Times New Roman" w:eastAsia="Times New Roman" w:hAnsi="Times New Roman" w:cs="Times New Roman"/>
                <w:sz w:val="24"/>
                <w:szCs w:val="24"/>
                <w:lang w:val="ru-RU" w:eastAsia="ru-RU"/>
              </w:rPr>
              <w:t xml:space="preserve"> раздел 3 налоговой декларации по НДС.</w:t>
            </w:r>
          </w:p>
        </w:tc>
      </w:tr>
      <w:tr w:rsidR="00A95AE7" w:rsidRPr="00D14631" w14:paraId="23C19FE4"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2480B8B" w14:textId="77777777" w:rsidR="00A95AE7" w:rsidRPr="00924517" w:rsidRDefault="00A95AE7" w:rsidP="00A95AE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vAlign w:val="center"/>
          </w:tcPr>
          <w:p w14:paraId="30EFB760"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применения теоретических знаний в процессе формирования налоговых деклараций;</w:t>
            </w:r>
          </w:p>
          <w:p w14:paraId="775ABC95" w14:textId="77777777" w:rsidR="00A95AE7" w:rsidRPr="007C72DD" w:rsidRDefault="00A95AE7" w:rsidP="00A95AE7">
            <w:pPr>
              <w:spacing w:after="0" w:line="240" w:lineRule="auto"/>
              <w:jc w:val="both"/>
              <w:rPr>
                <w:sz w:val="24"/>
                <w:szCs w:val="24"/>
                <w:lang w:val="ru-RU"/>
              </w:rPr>
            </w:pPr>
            <w:r w:rsidRPr="007C72DD">
              <w:rPr>
                <w:rFonts w:ascii="Times New Roman" w:hAnsi="Times New Roman" w:cs="Times New Roman"/>
                <w:color w:val="000000"/>
                <w:sz w:val="24"/>
                <w:szCs w:val="24"/>
                <w:lang w:val="ru-RU"/>
              </w:rPr>
              <w:t>- навыками формирования обоснованных налоговых деклараций.</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F0190BE" w14:textId="77777777" w:rsidR="008A7CCF" w:rsidRPr="007F3A3E" w:rsidRDefault="008A7CCF"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xml:space="preserve">Примерный перечень </w:t>
            </w:r>
            <w:proofErr w:type="spellStart"/>
            <w:r w:rsidRPr="007F3A3E">
              <w:rPr>
                <w:rFonts w:ascii="Times New Roman" w:hAnsi="Times New Roman" w:cs="Times New Roman"/>
                <w:color w:val="000000"/>
                <w:lang w:val="ru-RU"/>
              </w:rPr>
              <w:t>кейсовых</w:t>
            </w:r>
            <w:proofErr w:type="spellEnd"/>
            <w:r w:rsidRPr="007F3A3E">
              <w:rPr>
                <w:rFonts w:ascii="Times New Roman" w:hAnsi="Times New Roman" w:cs="Times New Roman"/>
                <w:color w:val="000000"/>
                <w:lang w:val="ru-RU"/>
              </w:rPr>
              <w:t xml:space="preserve"> заданий:</w:t>
            </w:r>
          </w:p>
          <w:p w14:paraId="2A1AC987" w14:textId="77777777" w:rsidR="000E43F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xml:space="preserve">№1. </w:t>
            </w:r>
            <w:r w:rsidR="000E43FE" w:rsidRPr="007F3A3E">
              <w:rPr>
                <w:rFonts w:ascii="Times New Roman" w:hAnsi="Times New Roman" w:cs="Times New Roman"/>
                <w:color w:val="000000"/>
                <w:lang w:val="ru-RU"/>
              </w:rPr>
              <w:t>Для начисления налога на прибыль организация имеет следующие данные за первый квартал текущего года:</w:t>
            </w:r>
          </w:p>
          <w:tbl>
            <w:tblPr>
              <w:tblW w:w="0" w:type="auto"/>
              <w:tblLook w:val="0000" w:firstRow="0" w:lastRow="0" w:firstColumn="0" w:lastColumn="0" w:noHBand="0" w:noVBand="0"/>
            </w:tblPr>
            <w:tblGrid>
              <w:gridCol w:w="632"/>
              <w:gridCol w:w="5987"/>
              <w:gridCol w:w="1621"/>
              <w:gridCol w:w="1331"/>
            </w:tblGrid>
            <w:tr w:rsidR="000E43FE" w:rsidRPr="007F3A3E" w14:paraId="03CB1270" w14:textId="77777777" w:rsidTr="003C06F9">
              <w:tc>
                <w:tcPr>
                  <w:tcW w:w="632" w:type="dxa"/>
                  <w:tcBorders>
                    <w:top w:val="single" w:sz="6" w:space="0" w:color="auto"/>
                    <w:left w:val="single" w:sz="6" w:space="0" w:color="auto"/>
                    <w:bottom w:val="single" w:sz="6" w:space="0" w:color="auto"/>
                    <w:right w:val="single" w:sz="6" w:space="0" w:color="auto"/>
                  </w:tcBorders>
                </w:tcPr>
                <w:p w14:paraId="60B2074C"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п/п</w:t>
                  </w:r>
                </w:p>
              </w:tc>
              <w:tc>
                <w:tcPr>
                  <w:tcW w:w="5987" w:type="dxa"/>
                  <w:tcBorders>
                    <w:top w:val="single" w:sz="6" w:space="0" w:color="auto"/>
                    <w:left w:val="single" w:sz="6" w:space="0" w:color="auto"/>
                    <w:bottom w:val="single" w:sz="6" w:space="0" w:color="auto"/>
                    <w:right w:val="single" w:sz="6" w:space="0" w:color="auto"/>
                  </w:tcBorders>
                </w:tcPr>
                <w:p w14:paraId="28CEE4D9"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Показатели</w:t>
                  </w:r>
                </w:p>
              </w:tc>
              <w:tc>
                <w:tcPr>
                  <w:tcW w:w="1621" w:type="dxa"/>
                  <w:tcBorders>
                    <w:top w:val="single" w:sz="6" w:space="0" w:color="auto"/>
                    <w:left w:val="single" w:sz="6" w:space="0" w:color="auto"/>
                    <w:bottom w:val="single" w:sz="6" w:space="0" w:color="auto"/>
                    <w:right w:val="single" w:sz="6" w:space="0" w:color="auto"/>
                  </w:tcBorders>
                </w:tcPr>
                <w:p w14:paraId="242E2470" w14:textId="77777777" w:rsidR="000E43FE" w:rsidRPr="007F3A3E" w:rsidRDefault="000E43FE" w:rsidP="007F3A3E">
                  <w:pPr>
                    <w:spacing w:after="0" w:line="240" w:lineRule="auto"/>
                    <w:jc w:val="both"/>
                    <w:rPr>
                      <w:rFonts w:ascii="Times New Roman" w:hAnsi="Times New Roman" w:cs="Times New Roman"/>
                      <w:color w:val="000000"/>
                      <w:lang w:val="ru-RU"/>
                    </w:rPr>
                  </w:pPr>
                  <w:proofErr w:type="spellStart"/>
                  <w:r w:rsidRPr="007F3A3E">
                    <w:rPr>
                      <w:rFonts w:ascii="Times New Roman" w:hAnsi="Times New Roman" w:cs="Times New Roman"/>
                      <w:color w:val="000000"/>
                      <w:lang w:val="ru-RU"/>
                    </w:rPr>
                    <w:t>Ед.измерения</w:t>
                  </w:r>
                  <w:proofErr w:type="spellEnd"/>
                </w:p>
              </w:tc>
              <w:tc>
                <w:tcPr>
                  <w:tcW w:w="1331" w:type="dxa"/>
                  <w:tcBorders>
                    <w:top w:val="single" w:sz="6" w:space="0" w:color="auto"/>
                    <w:left w:val="single" w:sz="6" w:space="0" w:color="auto"/>
                    <w:bottom w:val="single" w:sz="6" w:space="0" w:color="auto"/>
                    <w:right w:val="single" w:sz="6" w:space="0" w:color="auto"/>
                  </w:tcBorders>
                </w:tcPr>
                <w:p w14:paraId="19389ABB"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Значение</w:t>
                  </w:r>
                </w:p>
                <w:p w14:paraId="2B94BAB2"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показателя</w:t>
                  </w:r>
                </w:p>
              </w:tc>
            </w:tr>
            <w:tr w:rsidR="000E43FE" w:rsidRPr="007F3A3E" w14:paraId="06B33503" w14:textId="77777777" w:rsidTr="003C06F9">
              <w:tc>
                <w:tcPr>
                  <w:tcW w:w="632" w:type="dxa"/>
                  <w:tcBorders>
                    <w:top w:val="single" w:sz="6" w:space="0" w:color="auto"/>
                    <w:left w:val="single" w:sz="6" w:space="0" w:color="auto"/>
                    <w:bottom w:val="single" w:sz="6" w:space="0" w:color="auto"/>
                    <w:right w:val="single" w:sz="6" w:space="0" w:color="auto"/>
                  </w:tcBorders>
                </w:tcPr>
                <w:p w14:paraId="208F0903"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1</w:t>
                  </w:r>
                </w:p>
              </w:tc>
              <w:tc>
                <w:tcPr>
                  <w:tcW w:w="5987" w:type="dxa"/>
                  <w:tcBorders>
                    <w:top w:val="single" w:sz="6" w:space="0" w:color="auto"/>
                    <w:left w:val="single" w:sz="6" w:space="0" w:color="auto"/>
                    <w:bottom w:val="single" w:sz="6" w:space="0" w:color="auto"/>
                    <w:right w:val="single" w:sz="6" w:space="0" w:color="auto"/>
                  </w:tcBorders>
                </w:tcPr>
                <w:p w14:paraId="2A598604"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Реализовано изделия</w:t>
                  </w:r>
                </w:p>
              </w:tc>
              <w:tc>
                <w:tcPr>
                  <w:tcW w:w="1621" w:type="dxa"/>
                  <w:tcBorders>
                    <w:top w:val="single" w:sz="6" w:space="0" w:color="auto"/>
                    <w:left w:val="single" w:sz="6" w:space="0" w:color="auto"/>
                    <w:bottom w:val="single" w:sz="6" w:space="0" w:color="auto"/>
                    <w:right w:val="single" w:sz="6" w:space="0" w:color="auto"/>
                  </w:tcBorders>
                </w:tcPr>
                <w:p w14:paraId="47771DB2"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шт.</w:t>
                  </w:r>
                </w:p>
              </w:tc>
              <w:tc>
                <w:tcPr>
                  <w:tcW w:w="1331" w:type="dxa"/>
                  <w:tcBorders>
                    <w:top w:val="single" w:sz="6" w:space="0" w:color="auto"/>
                    <w:left w:val="single" w:sz="6" w:space="0" w:color="auto"/>
                    <w:bottom w:val="single" w:sz="6" w:space="0" w:color="auto"/>
                    <w:right w:val="single" w:sz="6" w:space="0" w:color="auto"/>
                  </w:tcBorders>
                </w:tcPr>
                <w:p w14:paraId="3FBB1220"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54 000</w:t>
                  </w:r>
                </w:p>
              </w:tc>
            </w:tr>
            <w:tr w:rsidR="000E43FE" w:rsidRPr="007F3A3E" w14:paraId="0F9160FE" w14:textId="77777777" w:rsidTr="003C06F9">
              <w:tc>
                <w:tcPr>
                  <w:tcW w:w="632" w:type="dxa"/>
                  <w:tcBorders>
                    <w:top w:val="single" w:sz="6" w:space="0" w:color="auto"/>
                    <w:left w:val="single" w:sz="6" w:space="0" w:color="auto"/>
                    <w:bottom w:val="single" w:sz="6" w:space="0" w:color="auto"/>
                    <w:right w:val="single" w:sz="6" w:space="0" w:color="auto"/>
                  </w:tcBorders>
                </w:tcPr>
                <w:p w14:paraId="24057056"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2</w:t>
                  </w:r>
                </w:p>
              </w:tc>
              <w:tc>
                <w:tcPr>
                  <w:tcW w:w="5987" w:type="dxa"/>
                  <w:tcBorders>
                    <w:top w:val="single" w:sz="6" w:space="0" w:color="auto"/>
                    <w:left w:val="single" w:sz="6" w:space="0" w:color="auto"/>
                    <w:bottom w:val="single" w:sz="6" w:space="0" w:color="auto"/>
                    <w:right w:val="single" w:sz="6" w:space="0" w:color="auto"/>
                  </w:tcBorders>
                </w:tcPr>
                <w:p w14:paraId="7FB34837"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xml:space="preserve">Цена изделия с учетом НДС </w:t>
                  </w:r>
                </w:p>
              </w:tc>
              <w:tc>
                <w:tcPr>
                  <w:tcW w:w="1621" w:type="dxa"/>
                  <w:tcBorders>
                    <w:top w:val="single" w:sz="6" w:space="0" w:color="auto"/>
                    <w:left w:val="single" w:sz="6" w:space="0" w:color="auto"/>
                    <w:bottom w:val="single" w:sz="6" w:space="0" w:color="auto"/>
                    <w:right w:val="single" w:sz="6" w:space="0" w:color="auto"/>
                  </w:tcBorders>
                </w:tcPr>
                <w:p w14:paraId="1BE64FEE"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xml:space="preserve">руб. </w:t>
                  </w:r>
                </w:p>
              </w:tc>
              <w:tc>
                <w:tcPr>
                  <w:tcW w:w="1331" w:type="dxa"/>
                  <w:tcBorders>
                    <w:top w:val="single" w:sz="6" w:space="0" w:color="auto"/>
                    <w:left w:val="single" w:sz="6" w:space="0" w:color="auto"/>
                    <w:bottom w:val="single" w:sz="6" w:space="0" w:color="auto"/>
                    <w:right w:val="single" w:sz="6" w:space="0" w:color="auto"/>
                  </w:tcBorders>
                </w:tcPr>
                <w:p w14:paraId="6D95314E"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2750</w:t>
                  </w:r>
                </w:p>
              </w:tc>
            </w:tr>
            <w:tr w:rsidR="000E43FE" w:rsidRPr="007F3A3E" w14:paraId="4A1AA125" w14:textId="77777777" w:rsidTr="003C06F9">
              <w:tc>
                <w:tcPr>
                  <w:tcW w:w="632" w:type="dxa"/>
                  <w:tcBorders>
                    <w:top w:val="single" w:sz="6" w:space="0" w:color="auto"/>
                    <w:left w:val="single" w:sz="6" w:space="0" w:color="auto"/>
                    <w:bottom w:val="single" w:sz="6" w:space="0" w:color="auto"/>
                    <w:right w:val="single" w:sz="6" w:space="0" w:color="auto"/>
                  </w:tcBorders>
                </w:tcPr>
                <w:p w14:paraId="5742BA3A"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3</w:t>
                  </w:r>
                </w:p>
              </w:tc>
              <w:tc>
                <w:tcPr>
                  <w:tcW w:w="5987" w:type="dxa"/>
                  <w:tcBorders>
                    <w:top w:val="single" w:sz="6" w:space="0" w:color="auto"/>
                    <w:left w:val="single" w:sz="6" w:space="0" w:color="auto"/>
                    <w:bottom w:val="single" w:sz="6" w:space="0" w:color="auto"/>
                    <w:right w:val="single" w:sz="6" w:space="0" w:color="auto"/>
                  </w:tcBorders>
                </w:tcPr>
                <w:p w14:paraId="35EF27A0"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Ставка НДС</w:t>
                  </w:r>
                </w:p>
              </w:tc>
              <w:tc>
                <w:tcPr>
                  <w:tcW w:w="1621" w:type="dxa"/>
                  <w:tcBorders>
                    <w:top w:val="single" w:sz="6" w:space="0" w:color="auto"/>
                    <w:left w:val="single" w:sz="6" w:space="0" w:color="auto"/>
                    <w:bottom w:val="single" w:sz="6" w:space="0" w:color="auto"/>
                    <w:right w:val="single" w:sz="6" w:space="0" w:color="auto"/>
                  </w:tcBorders>
                </w:tcPr>
                <w:p w14:paraId="32CFF5D3"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w:t>
                  </w:r>
                </w:p>
              </w:tc>
              <w:tc>
                <w:tcPr>
                  <w:tcW w:w="1331" w:type="dxa"/>
                  <w:tcBorders>
                    <w:top w:val="single" w:sz="6" w:space="0" w:color="auto"/>
                    <w:left w:val="single" w:sz="6" w:space="0" w:color="auto"/>
                    <w:bottom w:val="single" w:sz="6" w:space="0" w:color="auto"/>
                    <w:right w:val="single" w:sz="6" w:space="0" w:color="auto"/>
                  </w:tcBorders>
                </w:tcPr>
                <w:p w14:paraId="6F166B2D"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10</w:t>
                  </w:r>
                </w:p>
              </w:tc>
            </w:tr>
            <w:tr w:rsidR="000E43FE" w:rsidRPr="007F3A3E" w14:paraId="5CE39333" w14:textId="77777777" w:rsidTr="003C06F9">
              <w:tc>
                <w:tcPr>
                  <w:tcW w:w="632" w:type="dxa"/>
                  <w:tcBorders>
                    <w:top w:val="single" w:sz="6" w:space="0" w:color="auto"/>
                    <w:left w:val="single" w:sz="6" w:space="0" w:color="auto"/>
                    <w:bottom w:val="single" w:sz="6" w:space="0" w:color="auto"/>
                    <w:right w:val="single" w:sz="6" w:space="0" w:color="auto"/>
                  </w:tcBorders>
                </w:tcPr>
                <w:p w14:paraId="7AA4F5C2"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4</w:t>
                  </w:r>
                </w:p>
              </w:tc>
              <w:tc>
                <w:tcPr>
                  <w:tcW w:w="5987" w:type="dxa"/>
                  <w:tcBorders>
                    <w:top w:val="single" w:sz="6" w:space="0" w:color="auto"/>
                    <w:left w:val="single" w:sz="6" w:space="0" w:color="auto"/>
                    <w:bottom w:val="single" w:sz="6" w:space="0" w:color="auto"/>
                    <w:right w:val="single" w:sz="6" w:space="0" w:color="auto"/>
                  </w:tcBorders>
                </w:tcPr>
                <w:p w14:paraId="25751435"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Расходы, связанные с производством и реализацией</w:t>
                  </w:r>
                </w:p>
              </w:tc>
              <w:tc>
                <w:tcPr>
                  <w:tcW w:w="1621" w:type="dxa"/>
                  <w:tcBorders>
                    <w:top w:val="single" w:sz="6" w:space="0" w:color="auto"/>
                    <w:left w:val="single" w:sz="6" w:space="0" w:color="auto"/>
                    <w:bottom w:val="single" w:sz="6" w:space="0" w:color="auto"/>
                    <w:right w:val="single" w:sz="6" w:space="0" w:color="auto"/>
                  </w:tcBorders>
                </w:tcPr>
                <w:p w14:paraId="1794EB21" w14:textId="77777777" w:rsidR="000E43FE" w:rsidRPr="007F3A3E" w:rsidRDefault="000E43FE" w:rsidP="007F3A3E">
                  <w:pPr>
                    <w:spacing w:after="0" w:line="240" w:lineRule="auto"/>
                    <w:jc w:val="both"/>
                    <w:rPr>
                      <w:rFonts w:ascii="Times New Roman" w:hAnsi="Times New Roman" w:cs="Times New Roman"/>
                      <w:color w:val="000000"/>
                      <w:lang w:val="ru-RU"/>
                    </w:rPr>
                  </w:pPr>
                  <w:proofErr w:type="spellStart"/>
                  <w:r w:rsidRPr="007F3A3E">
                    <w:rPr>
                      <w:rFonts w:ascii="Times New Roman" w:hAnsi="Times New Roman" w:cs="Times New Roman"/>
                      <w:color w:val="000000"/>
                      <w:lang w:val="ru-RU"/>
                    </w:rPr>
                    <w:t>тыс.руб</w:t>
                  </w:r>
                  <w:proofErr w:type="spellEnd"/>
                  <w:r w:rsidRPr="007F3A3E">
                    <w:rPr>
                      <w:rFonts w:ascii="Times New Roman" w:hAnsi="Times New Roman" w:cs="Times New Roman"/>
                      <w:color w:val="000000"/>
                      <w:lang w:val="ru-RU"/>
                    </w:rPr>
                    <w:t>.</w:t>
                  </w:r>
                </w:p>
              </w:tc>
              <w:tc>
                <w:tcPr>
                  <w:tcW w:w="1331" w:type="dxa"/>
                  <w:tcBorders>
                    <w:top w:val="single" w:sz="6" w:space="0" w:color="auto"/>
                    <w:left w:val="single" w:sz="6" w:space="0" w:color="auto"/>
                    <w:bottom w:val="single" w:sz="6" w:space="0" w:color="auto"/>
                    <w:right w:val="single" w:sz="6" w:space="0" w:color="auto"/>
                  </w:tcBorders>
                </w:tcPr>
                <w:p w14:paraId="470D1B78"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118900</w:t>
                  </w:r>
                </w:p>
              </w:tc>
            </w:tr>
            <w:tr w:rsidR="000E43FE" w:rsidRPr="007F3A3E" w14:paraId="6F6E9748" w14:textId="77777777" w:rsidTr="003C06F9">
              <w:tc>
                <w:tcPr>
                  <w:tcW w:w="632" w:type="dxa"/>
                  <w:tcBorders>
                    <w:top w:val="single" w:sz="6" w:space="0" w:color="auto"/>
                    <w:left w:val="single" w:sz="6" w:space="0" w:color="auto"/>
                    <w:bottom w:val="single" w:sz="6" w:space="0" w:color="auto"/>
                    <w:right w:val="single" w:sz="6" w:space="0" w:color="auto"/>
                  </w:tcBorders>
                </w:tcPr>
                <w:p w14:paraId="2192E5BE"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5</w:t>
                  </w:r>
                </w:p>
              </w:tc>
              <w:tc>
                <w:tcPr>
                  <w:tcW w:w="5987" w:type="dxa"/>
                  <w:tcBorders>
                    <w:top w:val="single" w:sz="6" w:space="0" w:color="auto"/>
                    <w:left w:val="single" w:sz="6" w:space="0" w:color="auto"/>
                    <w:bottom w:val="single" w:sz="6" w:space="0" w:color="auto"/>
                    <w:right w:val="single" w:sz="6" w:space="0" w:color="auto"/>
                  </w:tcBorders>
                </w:tcPr>
                <w:p w14:paraId="1B84782D"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xml:space="preserve">Прочие расходы с учетом начисленных налогов </w:t>
                  </w:r>
                </w:p>
              </w:tc>
              <w:tc>
                <w:tcPr>
                  <w:tcW w:w="1621" w:type="dxa"/>
                  <w:tcBorders>
                    <w:top w:val="single" w:sz="6" w:space="0" w:color="auto"/>
                    <w:left w:val="single" w:sz="6" w:space="0" w:color="auto"/>
                    <w:bottom w:val="single" w:sz="6" w:space="0" w:color="auto"/>
                    <w:right w:val="single" w:sz="6" w:space="0" w:color="auto"/>
                  </w:tcBorders>
                </w:tcPr>
                <w:p w14:paraId="44031B22"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тыс. руб.</w:t>
                  </w:r>
                </w:p>
              </w:tc>
              <w:tc>
                <w:tcPr>
                  <w:tcW w:w="1331" w:type="dxa"/>
                  <w:tcBorders>
                    <w:top w:val="single" w:sz="6" w:space="0" w:color="auto"/>
                    <w:left w:val="single" w:sz="6" w:space="0" w:color="auto"/>
                    <w:bottom w:val="single" w:sz="6" w:space="0" w:color="auto"/>
                    <w:right w:val="single" w:sz="6" w:space="0" w:color="auto"/>
                  </w:tcBorders>
                </w:tcPr>
                <w:p w14:paraId="4634B773"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5200</w:t>
                  </w:r>
                </w:p>
              </w:tc>
            </w:tr>
            <w:tr w:rsidR="000E43FE" w:rsidRPr="007F3A3E" w14:paraId="52E13E5E" w14:textId="77777777" w:rsidTr="003C06F9">
              <w:tc>
                <w:tcPr>
                  <w:tcW w:w="632" w:type="dxa"/>
                  <w:tcBorders>
                    <w:top w:val="single" w:sz="6" w:space="0" w:color="auto"/>
                    <w:left w:val="single" w:sz="6" w:space="0" w:color="auto"/>
                    <w:bottom w:val="single" w:sz="6" w:space="0" w:color="auto"/>
                    <w:right w:val="single" w:sz="6" w:space="0" w:color="auto"/>
                  </w:tcBorders>
                </w:tcPr>
                <w:p w14:paraId="00AEA391"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6</w:t>
                  </w:r>
                </w:p>
              </w:tc>
              <w:tc>
                <w:tcPr>
                  <w:tcW w:w="5987" w:type="dxa"/>
                  <w:tcBorders>
                    <w:top w:val="single" w:sz="6" w:space="0" w:color="auto"/>
                    <w:left w:val="single" w:sz="6" w:space="0" w:color="auto"/>
                    <w:bottom w:val="single" w:sz="6" w:space="0" w:color="auto"/>
                    <w:right w:val="single" w:sz="6" w:space="0" w:color="auto"/>
                  </w:tcBorders>
                </w:tcPr>
                <w:p w14:paraId="46C58F46"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Расходы на организацию выпуска ценных бумаг</w:t>
                  </w:r>
                </w:p>
              </w:tc>
              <w:tc>
                <w:tcPr>
                  <w:tcW w:w="1621" w:type="dxa"/>
                  <w:tcBorders>
                    <w:top w:val="single" w:sz="6" w:space="0" w:color="auto"/>
                    <w:left w:val="single" w:sz="6" w:space="0" w:color="auto"/>
                    <w:bottom w:val="single" w:sz="6" w:space="0" w:color="auto"/>
                    <w:right w:val="single" w:sz="6" w:space="0" w:color="auto"/>
                  </w:tcBorders>
                </w:tcPr>
                <w:p w14:paraId="2416409B"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тыс. руб.</w:t>
                  </w:r>
                </w:p>
              </w:tc>
              <w:tc>
                <w:tcPr>
                  <w:tcW w:w="1331" w:type="dxa"/>
                  <w:tcBorders>
                    <w:top w:val="single" w:sz="6" w:space="0" w:color="auto"/>
                    <w:left w:val="single" w:sz="6" w:space="0" w:color="auto"/>
                    <w:bottom w:val="single" w:sz="6" w:space="0" w:color="auto"/>
                    <w:right w:val="single" w:sz="6" w:space="0" w:color="auto"/>
                  </w:tcBorders>
                </w:tcPr>
                <w:p w14:paraId="04B946E4"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265</w:t>
                  </w:r>
                </w:p>
              </w:tc>
            </w:tr>
            <w:tr w:rsidR="000E43FE" w:rsidRPr="007F3A3E" w14:paraId="1CB0449F" w14:textId="77777777" w:rsidTr="003C06F9">
              <w:tc>
                <w:tcPr>
                  <w:tcW w:w="632" w:type="dxa"/>
                  <w:tcBorders>
                    <w:top w:val="single" w:sz="6" w:space="0" w:color="auto"/>
                    <w:left w:val="single" w:sz="6" w:space="0" w:color="auto"/>
                    <w:bottom w:val="single" w:sz="6" w:space="0" w:color="auto"/>
                    <w:right w:val="single" w:sz="6" w:space="0" w:color="auto"/>
                  </w:tcBorders>
                </w:tcPr>
                <w:p w14:paraId="26227610"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7</w:t>
                  </w:r>
                </w:p>
              </w:tc>
              <w:tc>
                <w:tcPr>
                  <w:tcW w:w="5987" w:type="dxa"/>
                  <w:tcBorders>
                    <w:top w:val="single" w:sz="6" w:space="0" w:color="auto"/>
                    <w:left w:val="single" w:sz="6" w:space="0" w:color="auto"/>
                    <w:bottom w:val="single" w:sz="6" w:space="0" w:color="auto"/>
                    <w:right w:val="single" w:sz="6" w:space="0" w:color="auto"/>
                  </w:tcBorders>
                </w:tcPr>
                <w:p w14:paraId="13181C75"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Доходы по государственным ценным бумагам</w:t>
                  </w:r>
                </w:p>
              </w:tc>
              <w:tc>
                <w:tcPr>
                  <w:tcW w:w="1621" w:type="dxa"/>
                  <w:tcBorders>
                    <w:top w:val="single" w:sz="6" w:space="0" w:color="auto"/>
                    <w:left w:val="single" w:sz="6" w:space="0" w:color="auto"/>
                    <w:bottom w:val="single" w:sz="6" w:space="0" w:color="auto"/>
                    <w:right w:val="single" w:sz="6" w:space="0" w:color="auto"/>
                  </w:tcBorders>
                </w:tcPr>
                <w:p w14:paraId="1F086369"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тыс. руб.</w:t>
                  </w:r>
                </w:p>
              </w:tc>
              <w:tc>
                <w:tcPr>
                  <w:tcW w:w="1331" w:type="dxa"/>
                  <w:tcBorders>
                    <w:top w:val="single" w:sz="6" w:space="0" w:color="auto"/>
                    <w:left w:val="single" w:sz="6" w:space="0" w:color="auto"/>
                    <w:bottom w:val="single" w:sz="6" w:space="0" w:color="auto"/>
                    <w:right w:val="single" w:sz="6" w:space="0" w:color="auto"/>
                  </w:tcBorders>
                </w:tcPr>
                <w:p w14:paraId="1FDA81BF"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250</w:t>
                  </w:r>
                </w:p>
              </w:tc>
            </w:tr>
            <w:tr w:rsidR="000E43FE" w:rsidRPr="007F3A3E" w14:paraId="4B7AF5B0" w14:textId="77777777" w:rsidTr="003C06F9">
              <w:tc>
                <w:tcPr>
                  <w:tcW w:w="632" w:type="dxa"/>
                  <w:tcBorders>
                    <w:top w:val="single" w:sz="6" w:space="0" w:color="auto"/>
                    <w:left w:val="single" w:sz="6" w:space="0" w:color="auto"/>
                    <w:bottom w:val="single" w:sz="6" w:space="0" w:color="auto"/>
                    <w:right w:val="single" w:sz="6" w:space="0" w:color="auto"/>
                  </w:tcBorders>
                </w:tcPr>
                <w:p w14:paraId="31453F23"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8</w:t>
                  </w:r>
                </w:p>
              </w:tc>
              <w:tc>
                <w:tcPr>
                  <w:tcW w:w="5987" w:type="dxa"/>
                  <w:tcBorders>
                    <w:top w:val="single" w:sz="6" w:space="0" w:color="auto"/>
                    <w:left w:val="single" w:sz="6" w:space="0" w:color="auto"/>
                    <w:bottom w:val="single" w:sz="6" w:space="0" w:color="auto"/>
                    <w:right w:val="single" w:sz="6" w:space="0" w:color="auto"/>
                  </w:tcBorders>
                </w:tcPr>
                <w:p w14:paraId="4893DE1B"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Штрафы, полученные за нарушение договоров поставки продукции</w:t>
                  </w:r>
                </w:p>
              </w:tc>
              <w:tc>
                <w:tcPr>
                  <w:tcW w:w="1621" w:type="dxa"/>
                  <w:tcBorders>
                    <w:top w:val="single" w:sz="6" w:space="0" w:color="auto"/>
                    <w:left w:val="single" w:sz="6" w:space="0" w:color="auto"/>
                    <w:bottom w:val="single" w:sz="6" w:space="0" w:color="auto"/>
                    <w:right w:val="single" w:sz="6" w:space="0" w:color="auto"/>
                  </w:tcBorders>
                </w:tcPr>
                <w:p w14:paraId="6BBC9B15"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тыс. руб.</w:t>
                  </w:r>
                </w:p>
              </w:tc>
              <w:tc>
                <w:tcPr>
                  <w:tcW w:w="1331" w:type="dxa"/>
                  <w:tcBorders>
                    <w:top w:val="single" w:sz="6" w:space="0" w:color="auto"/>
                    <w:left w:val="single" w:sz="6" w:space="0" w:color="auto"/>
                    <w:bottom w:val="single" w:sz="6" w:space="0" w:color="auto"/>
                    <w:right w:val="single" w:sz="6" w:space="0" w:color="auto"/>
                  </w:tcBorders>
                </w:tcPr>
                <w:p w14:paraId="3D965656"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120</w:t>
                  </w:r>
                </w:p>
              </w:tc>
            </w:tr>
            <w:tr w:rsidR="000E43FE" w:rsidRPr="00D14631" w14:paraId="2F1D022F" w14:textId="77777777" w:rsidTr="003C06F9">
              <w:tc>
                <w:tcPr>
                  <w:tcW w:w="632" w:type="dxa"/>
                  <w:tcBorders>
                    <w:top w:val="single" w:sz="6" w:space="0" w:color="auto"/>
                    <w:left w:val="single" w:sz="6" w:space="0" w:color="auto"/>
                    <w:bottom w:val="single" w:sz="6" w:space="0" w:color="auto"/>
                    <w:right w:val="single" w:sz="6" w:space="0" w:color="auto"/>
                  </w:tcBorders>
                </w:tcPr>
                <w:p w14:paraId="47302F9D"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9</w:t>
                  </w:r>
                </w:p>
              </w:tc>
              <w:tc>
                <w:tcPr>
                  <w:tcW w:w="5987" w:type="dxa"/>
                  <w:tcBorders>
                    <w:top w:val="single" w:sz="6" w:space="0" w:color="auto"/>
                    <w:left w:val="single" w:sz="6" w:space="0" w:color="auto"/>
                    <w:bottom w:val="single" w:sz="6" w:space="0" w:color="auto"/>
                    <w:right w:val="single" w:sz="6" w:space="0" w:color="auto"/>
                  </w:tcBorders>
                </w:tcPr>
                <w:p w14:paraId="1E9F693D"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Расходы на ликвидацию выводимых из эксплуатации основных средств</w:t>
                  </w:r>
                </w:p>
              </w:tc>
              <w:tc>
                <w:tcPr>
                  <w:tcW w:w="1621" w:type="dxa"/>
                  <w:tcBorders>
                    <w:top w:val="single" w:sz="6" w:space="0" w:color="auto"/>
                    <w:left w:val="single" w:sz="6" w:space="0" w:color="auto"/>
                    <w:bottom w:val="single" w:sz="6" w:space="0" w:color="auto"/>
                    <w:right w:val="single" w:sz="6" w:space="0" w:color="auto"/>
                  </w:tcBorders>
                </w:tcPr>
                <w:p w14:paraId="6494FC69"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тыс. руб.</w:t>
                  </w:r>
                </w:p>
              </w:tc>
              <w:tc>
                <w:tcPr>
                  <w:tcW w:w="1331" w:type="dxa"/>
                  <w:tcBorders>
                    <w:top w:val="single" w:sz="6" w:space="0" w:color="auto"/>
                    <w:left w:val="single" w:sz="6" w:space="0" w:color="auto"/>
                    <w:bottom w:val="single" w:sz="6" w:space="0" w:color="auto"/>
                    <w:right w:val="single" w:sz="6" w:space="0" w:color="auto"/>
                  </w:tcBorders>
                </w:tcPr>
                <w:p w14:paraId="42A42B46"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280</w:t>
                  </w:r>
                </w:p>
              </w:tc>
            </w:tr>
          </w:tbl>
          <w:p w14:paraId="06E9922E"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Определите налог на прибыль</w:t>
            </w:r>
            <w:r w:rsidR="003C3013" w:rsidRPr="007F3A3E">
              <w:rPr>
                <w:rFonts w:ascii="Times New Roman" w:hAnsi="Times New Roman" w:cs="Times New Roman"/>
                <w:color w:val="000000"/>
                <w:lang w:val="ru-RU"/>
              </w:rPr>
              <w:t xml:space="preserve"> организаций</w:t>
            </w:r>
            <w:r w:rsidRPr="007F3A3E">
              <w:rPr>
                <w:rFonts w:ascii="Times New Roman" w:hAnsi="Times New Roman" w:cs="Times New Roman"/>
                <w:color w:val="000000"/>
                <w:lang w:val="ru-RU"/>
              </w:rPr>
              <w:t>.</w:t>
            </w:r>
          </w:p>
          <w:p w14:paraId="49999EAA" w14:textId="77777777" w:rsidR="000E43FE" w:rsidRPr="007F3A3E" w:rsidRDefault="000E43F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Распределите сумму налога между бюджетами.</w:t>
            </w:r>
          </w:p>
          <w:p w14:paraId="2568C331" w14:textId="77777777" w:rsidR="00A95AE7" w:rsidRPr="007F3A3E" w:rsidRDefault="000A5CB4"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Заполните декларацию по налогу на прибыль организаций.</w:t>
            </w:r>
          </w:p>
          <w:p w14:paraId="3F14E3B3" w14:textId="77777777" w:rsidR="007F3A3E" w:rsidRPr="007F3A3E" w:rsidRDefault="007F3A3E" w:rsidP="007F3A3E">
            <w:pPr>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№2. </w:t>
            </w:r>
            <w:r w:rsidRPr="007F3A3E">
              <w:rPr>
                <w:rFonts w:ascii="Times New Roman" w:hAnsi="Times New Roman" w:cs="Times New Roman"/>
                <w:color w:val="000000"/>
                <w:lang w:val="ru-RU"/>
              </w:rPr>
              <w:t>Предприниматель К.М. Иванов работает на УСН с объектом налогообложения «доходы», осуществляя деятельность по перевозке пассажиров на такси.</w:t>
            </w:r>
          </w:p>
          <w:p w14:paraId="1F702D03"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Предпринимателю нужно определить, какой объект налогообложения применять выгоднее («доходы» или «доходы минус расходы»), чтобы решить, надо ли ему с начала нового года поменять объект налогообложения. Деятельность он собирается осуществлять с прежней интенсивностью.</w:t>
            </w:r>
          </w:p>
          <w:p w14:paraId="2D7B7D8B"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lastRenderedPageBreak/>
              <w:t>Для анализа К.М. Иванов решил взять за основу свои показатели доходов и расходов за 9 месяцев текущего года.</w:t>
            </w:r>
          </w:p>
          <w:p w14:paraId="758C12D6"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Ег</w:t>
            </w:r>
            <w:r>
              <w:rPr>
                <w:rFonts w:ascii="Times New Roman" w:hAnsi="Times New Roman" w:cs="Times New Roman"/>
                <w:color w:val="000000"/>
                <w:lang w:val="ru-RU"/>
              </w:rPr>
              <w:t xml:space="preserve">о доходы составили 650 000 руб., а </w:t>
            </w:r>
            <w:r w:rsidRPr="007F3A3E">
              <w:rPr>
                <w:rFonts w:ascii="Times New Roman" w:hAnsi="Times New Roman" w:cs="Times New Roman"/>
                <w:color w:val="000000"/>
                <w:lang w:val="ru-RU"/>
              </w:rPr>
              <w:t>расходы, учитываемые при налогообложении, - 471 117,60 руб., из которых:</w:t>
            </w:r>
          </w:p>
          <w:p w14:paraId="19BB97AD"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- 183 000 руб. - на аренду автомобиля;</w:t>
            </w:r>
          </w:p>
          <w:p w14:paraId="4CB68C1B"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- 160 000 руб. - на ГСМ;</w:t>
            </w:r>
          </w:p>
          <w:p w14:paraId="1229D3DC"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- 35 000 руб. - на текущий ремонт автомобиля;</w:t>
            </w:r>
          </w:p>
          <w:p w14:paraId="69B14F8C"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- 12 119,67 руб. - на обязательное социальное страхование;</w:t>
            </w:r>
          </w:p>
          <w:p w14:paraId="5245A9A4" w14:textId="77777777" w:rsidR="007F3A3E" w:rsidRPr="007F3A3E" w:rsidRDefault="007F3A3E" w:rsidP="007F3A3E">
            <w:pPr>
              <w:spacing w:after="0" w:line="240" w:lineRule="auto"/>
              <w:jc w:val="both"/>
              <w:rPr>
                <w:rFonts w:ascii="Times New Roman" w:hAnsi="Times New Roman" w:cs="Times New Roman"/>
                <w:color w:val="000000"/>
                <w:lang w:val="ru-RU"/>
              </w:rPr>
            </w:pPr>
            <w:r w:rsidRPr="007F3A3E">
              <w:rPr>
                <w:rFonts w:ascii="Times New Roman" w:hAnsi="Times New Roman" w:cs="Times New Roman"/>
                <w:color w:val="000000"/>
                <w:lang w:val="ru-RU"/>
              </w:rPr>
              <w:t>- 80 997,93 руб. - другие расходы, учитываемые по п. 1 ст. 346.16 НК РФ.</w:t>
            </w:r>
          </w:p>
          <w:p w14:paraId="5589D51D" w14:textId="77777777" w:rsidR="007F3A3E" w:rsidRPr="007F3A3E" w:rsidRDefault="007F3A3E" w:rsidP="007F3A3E">
            <w:pPr>
              <w:spacing w:after="0" w:line="240" w:lineRule="auto"/>
              <w:jc w:val="both"/>
              <w:rPr>
                <w:rFonts w:ascii="Times New Roman" w:hAnsi="Times New Roman" w:cs="Times New Roman"/>
                <w:color w:val="000000"/>
                <w:lang w:val="ru-RU"/>
              </w:rPr>
            </w:pPr>
            <w:r>
              <w:rPr>
                <w:rFonts w:ascii="Times New Roman" w:hAnsi="Times New Roman" w:cs="Times New Roman"/>
                <w:color w:val="000000"/>
                <w:lang w:val="ru-RU"/>
              </w:rPr>
              <w:t xml:space="preserve">Заполните налоговую декларацию </w:t>
            </w:r>
            <w:r w:rsidRPr="007F3A3E">
              <w:rPr>
                <w:rFonts w:ascii="Times New Roman" w:hAnsi="Times New Roman" w:cs="Times New Roman"/>
                <w:color w:val="000000"/>
                <w:lang w:val="ru-RU"/>
              </w:rPr>
              <w:t>по налогу, уплачиваемому</w:t>
            </w:r>
            <w:r>
              <w:rPr>
                <w:rFonts w:ascii="Times New Roman" w:hAnsi="Times New Roman" w:cs="Times New Roman"/>
                <w:color w:val="000000"/>
                <w:lang w:val="ru-RU"/>
              </w:rPr>
              <w:t xml:space="preserve"> </w:t>
            </w:r>
            <w:r w:rsidRPr="007F3A3E">
              <w:rPr>
                <w:rFonts w:ascii="Times New Roman" w:hAnsi="Times New Roman" w:cs="Times New Roman"/>
                <w:color w:val="000000"/>
                <w:lang w:val="ru-RU"/>
              </w:rPr>
              <w:t>в связи с применением упрощенной системы налогообложения</w:t>
            </w:r>
            <w:r>
              <w:rPr>
                <w:rFonts w:ascii="Times New Roman" w:hAnsi="Times New Roman" w:cs="Times New Roman"/>
                <w:color w:val="000000"/>
                <w:lang w:val="ru-RU"/>
              </w:rPr>
              <w:t xml:space="preserve"> (согласно </w:t>
            </w:r>
            <w:r w:rsidR="00B31232">
              <w:rPr>
                <w:rFonts w:ascii="Times New Roman" w:hAnsi="Times New Roman" w:cs="Times New Roman"/>
                <w:color w:val="000000"/>
                <w:lang w:val="ru-RU"/>
              </w:rPr>
              <w:t>выбранного в процессе расчетов объекта).</w:t>
            </w:r>
          </w:p>
        </w:tc>
      </w:tr>
      <w:tr w:rsidR="00D60158" w:rsidRPr="00D14631" w14:paraId="172E36FE" w14:textId="77777777" w:rsidTr="003C06F9">
        <w:trPr>
          <w:trHeight w:val="34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61FA5F3"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924517">
              <w:rPr>
                <w:rFonts w:ascii="Times New Roman" w:eastAsia="Times New Roman" w:hAnsi="Times New Roman" w:cs="Times New Roman"/>
                <w:b/>
                <w:sz w:val="24"/>
                <w:szCs w:val="24"/>
                <w:lang w:val="ru-RU" w:eastAsia="ru-RU"/>
              </w:rPr>
              <w:lastRenderedPageBreak/>
              <w:t>ПК - 18 – способностью организовывать и осуществлять налоговый учет и налоговое планирование организации</w:t>
            </w:r>
          </w:p>
        </w:tc>
      </w:tr>
      <w:tr w:rsidR="00D60158" w:rsidRPr="00D14631" w14:paraId="7B8817F5"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3006E56"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295BEB2"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основные понятия, определения и правила в области организации и осуществления налогового учета и налогового планирования организации;</w:t>
            </w:r>
            <w:r w:rsidRPr="00924517">
              <w:rPr>
                <w:rFonts w:ascii="Times New Roman" w:eastAsia="Times New Roman" w:hAnsi="Times New Roman" w:cs="Times New Roman"/>
                <w:sz w:val="24"/>
                <w:szCs w:val="24"/>
                <w:lang w:val="ru-RU" w:eastAsia="ru-RU"/>
              </w:rPr>
              <w:br/>
              <w:t>- основные методы и инструменты, используемые в организации и осуществлении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5C18A41" w14:textId="77777777" w:rsidR="00D60158" w:rsidRPr="00D7193F"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D7193F">
              <w:rPr>
                <w:rFonts w:ascii="Times New Roman" w:eastAsia="Times New Roman" w:hAnsi="Times New Roman" w:cs="Times New Roman"/>
                <w:b/>
                <w:sz w:val="24"/>
                <w:szCs w:val="24"/>
                <w:lang w:val="ru-RU" w:eastAsia="ru-RU"/>
              </w:rPr>
              <w:t>Перечень теоретических вопросов к зачету</w:t>
            </w:r>
            <w:r w:rsidR="00D7193F" w:rsidRPr="00D7193F">
              <w:rPr>
                <w:rFonts w:ascii="Times New Roman" w:eastAsia="Times New Roman" w:hAnsi="Times New Roman" w:cs="Times New Roman"/>
                <w:b/>
                <w:sz w:val="24"/>
                <w:szCs w:val="24"/>
                <w:lang w:val="ru-RU" w:eastAsia="ru-RU"/>
              </w:rPr>
              <w:t xml:space="preserve"> (</w:t>
            </w:r>
            <w:r w:rsidR="00322080">
              <w:rPr>
                <w:rFonts w:ascii="Times New Roman" w:eastAsia="Times New Roman" w:hAnsi="Times New Roman" w:cs="Times New Roman"/>
                <w:b/>
                <w:sz w:val="24"/>
                <w:szCs w:val="24"/>
                <w:lang w:val="ru-RU" w:eastAsia="ru-RU"/>
              </w:rPr>
              <w:t>3 курс</w:t>
            </w:r>
            <w:r w:rsidR="00D7193F" w:rsidRPr="00D7193F">
              <w:rPr>
                <w:rFonts w:ascii="Times New Roman" w:eastAsia="Times New Roman" w:hAnsi="Times New Roman" w:cs="Times New Roman"/>
                <w:b/>
                <w:sz w:val="24"/>
                <w:szCs w:val="24"/>
                <w:lang w:val="ru-RU" w:eastAsia="ru-RU"/>
              </w:rPr>
              <w:t>)</w:t>
            </w:r>
            <w:r w:rsidRPr="00D7193F">
              <w:rPr>
                <w:rFonts w:ascii="Times New Roman" w:eastAsia="Times New Roman" w:hAnsi="Times New Roman" w:cs="Times New Roman"/>
                <w:b/>
                <w:sz w:val="24"/>
                <w:szCs w:val="24"/>
                <w:lang w:val="ru-RU" w:eastAsia="ru-RU"/>
              </w:rPr>
              <w:t>:</w:t>
            </w:r>
          </w:p>
          <w:p w14:paraId="4CE1C66A" w14:textId="77777777" w:rsidR="00D7193F" w:rsidRDefault="00D7193F"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Pr="00D7193F">
              <w:rPr>
                <w:rFonts w:ascii="Times New Roman" w:eastAsia="Times New Roman" w:hAnsi="Times New Roman" w:cs="Times New Roman"/>
                <w:sz w:val="24"/>
                <w:szCs w:val="24"/>
                <w:lang w:val="ru-RU" w:eastAsia="ru-RU"/>
              </w:rPr>
              <w:t xml:space="preserve">Цифровая трансформация налогообложения и механизма налогового администрирования. </w:t>
            </w:r>
          </w:p>
          <w:p w14:paraId="0C85B271" w14:textId="77777777" w:rsidR="00D7193F" w:rsidRPr="00D7193F" w:rsidRDefault="00D7193F"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Pr="00D7193F">
              <w:rPr>
                <w:rFonts w:ascii="Times New Roman" w:eastAsia="Times New Roman" w:hAnsi="Times New Roman" w:cs="Times New Roman"/>
                <w:sz w:val="24"/>
                <w:szCs w:val="24"/>
                <w:lang w:val="ru-RU" w:eastAsia="ru-RU"/>
              </w:rPr>
              <w:t>Понятие, виды информационных цифровых технологий в деятельности налоговых органов и налогоплательщиков.</w:t>
            </w:r>
          </w:p>
          <w:p w14:paraId="001B5C0A" w14:textId="77777777" w:rsidR="00D60158" w:rsidRPr="00924517"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3</w:t>
            </w:r>
            <w:r w:rsidRPr="00924517">
              <w:rPr>
                <w:rFonts w:ascii="Times New Roman" w:eastAsia="Times New Roman" w:hAnsi="Times New Roman" w:cs="Times New Roman"/>
                <w:sz w:val="24"/>
                <w:szCs w:val="24"/>
                <w:lang w:val="ru-RU" w:eastAsia="ru-RU"/>
              </w:rPr>
              <w:t>. НДС и его существенные элементы: налогоплательщики, объект налогообложения, налоговая база.</w:t>
            </w:r>
          </w:p>
          <w:p w14:paraId="34A6ADF2" w14:textId="77777777" w:rsidR="00D60158" w:rsidRPr="00924517"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4</w:t>
            </w:r>
            <w:r w:rsidRPr="00924517">
              <w:rPr>
                <w:rFonts w:ascii="Times New Roman" w:eastAsia="Times New Roman" w:hAnsi="Times New Roman" w:cs="Times New Roman"/>
                <w:sz w:val="24"/>
                <w:szCs w:val="24"/>
                <w:lang w:val="ru-RU" w:eastAsia="ru-RU"/>
              </w:rPr>
              <w:t>. НДС и его существенные элементы: налоговые ставки, налоговый период, порядок исчисления, порядок и сроки уплаты налога.</w:t>
            </w:r>
          </w:p>
          <w:p w14:paraId="796BED3C" w14:textId="77777777" w:rsidR="00D60158" w:rsidRPr="00924517"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5</w:t>
            </w:r>
            <w:r w:rsidRPr="00924517">
              <w:rPr>
                <w:rFonts w:ascii="Times New Roman" w:eastAsia="Times New Roman" w:hAnsi="Times New Roman" w:cs="Times New Roman"/>
                <w:sz w:val="24"/>
                <w:szCs w:val="24"/>
                <w:lang w:val="ru-RU" w:eastAsia="ru-RU"/>
              </w:rPr>
              <w:t>. Акцизы и их существенные элементы: налогоплательщики, объект налогообложения, налоговая база.</w:t>
            </w:r>
          </w:p>
          <w:p w14:paraId="3C791A99" w14:textId="77777777" w:rsidR="00D60158" w:rsidRPr="00924517"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6</w:t>
            </w:r>
            <w:r w:rsidRPr="00924517">
              <w:rPr>
                <w:rFonts w:ascii="Times New Roman" w:eastAsia="Times New Roman" w:hAnsi="Times New Roman" w:cs="Times New Roman"/>
                <w:sz w:val="24"/>
                <w:szCs w:val="24"/>
                <w:lang w:val="ru-RU" w:eastAsia="ru-RU"/>
              </w:rPr>
              <w:t>. Акцизы и их существенные элементы: налоговые ставки, налоговый период, порядок исчисления, порядок и сроки уплаты налога.</w:t>
            </w:r>
          </w:p>
          <w:p w14:paraId="0CFE268B"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№7. НДФЛ и его существенные элементы: налогоплательщики, объект налогообложения, налоговая база.</w:t>
            </w:r>
          </w:p>
          <w:p w14:paraId="0D195680"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№8. НДФЛ и его существенные элементы: налоговые ставки, налоговый период, порядок исчисления, порядок и сроки уплаты налога.</w:t>
            </w:r>
          </w:p>
          <w:p w14:paraId="2018223A"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№9. Страховые взносы во внебюджетные фонды.</w:t>
            </w:r>
          </w:p>
          <w:p w14:paraId="58E5C79C"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w:t>
            </w:r>
            <w:r w:rsidR="00D7193F">
              <w:rPr>
                <w:rFonts w:ascii="Times New Roman" w:eastAsia="Times New Roman" w:hAnsi="Times New Roman" w:cs="Times New Roman"/>
                <w:sz w:val="24"/>
                <w:szCs w:val="24"/>
                <w:lang w:val="ru-RU" w:eastAsia="ru-RU"/>
              </w:rPr>
              <w:t>0</w:t>
            </w:r>
            <w:r w:rsidRPr="00924517">
              <w:rPr>
                <w:rFonts w:ascii="Times New Roman" w:eastAsia="Times New Roman" w:hAnsi="Times New Roman" w:cs="Times New Roman"/>
                <w:sz w:val="24"/>
                <w:szCs w:val="24"/>
                <w:lang w:val="ru-RU" w:eastAsia="ru-RU"/>
              </w:rPr>
              <w:t>. Налог на прибыль организаций и его существенные элементы: налогоплательщики, объект налогообложения, налоговая база.</w:t>
            </w:r>
          </w:p>
          <w:p w14:paraId="0227A2E3" w14:textId="77777777" w:rsidR="00D60158"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№1</w:t>
            </w:r>
            <w:r w:rsidR="00D7193F">
              <w:rPr>
                <w:rFonts w:ascii="Times New Roman" w:eastAsia="Times New Roman" w:hAnsi="Times New Roman" w:cs="Times New Roman"/>
                <w:sz w:val="24"/>
                <w:szCs w:val="24"/>
                <w:lang w:val="ru-RU" w:eastAsia="ru-RU"/>
              </w:rPr>
              <w:t>1</w:t>
            </w:r>
            <w:r w:rsidRPr="00924517">
              <w:rPr>
                <w:rFonts w:ascii="Times New Roman" w:eastAsia="Times New Roman" w:hAnsi="Times New Roman" w:cs="Times New Roman"/>
                <w:sz w:val="24"/>
                <w:szCs w:val="24"/>
                <w:lang w:val="ru-RU" w:eastAsia="ru-RU"/>
              </w:rPr>
              <w:t>. Налог на прибыль организаций и его существенные элементы: налоговые ставки, налоговый период, порядок исчисления, порядок и сроки уплаты налога.</w:t>
            </w:r>
          </w:p>
          <w:p w14:paraId="45A09191" w14:textId="77777777" w:rsidR="00D7193F" w:rsidRDefault="00D7193F"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№12. </w:t>
            </w:r>
            <w:r w:rsidRPr="00D7193F">
              <w:rPr>
                <w:rFonts w:ascii="Times New Roman" w:eastAsia="Times New Roman" w:hAnsi="Times New Roman" w:cs="Times New Roman"/>
                <w:sz w:val="24"/>
                <w:szCs w:val="24"/>
                <w:lang w:val="ru-RU" w:eastAsia="ru-RU"/>
              </w:rPr>
              <w:t>Цифровые технологии в процессе организации и осуществления налогового учета и налогового планирования организации, возможности и преимущества.</w:t>
            </w:r>
          </w:p>
          <w:p w14:paraId="3BFD3CDF" w14:textId="77777777" w:rsidR="004974F9" w:rsidRPr="004974F9" w:rsidRDefault="004974F9"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№13. </w:t>
            </w:r>
            <w:r w:rsidRPr="004974F9">
              <w:rPr>
                <w:rFonts w:ascii="Times New Roman" w:eastAsia="Times New Roman" w:hAnsi="Times New Roman" w:cs="Times New Roman"/>
                <w:sz w:val="24"/>
                <w:szCs w:val="24"/>
                <w:lang w:val="ru-RU" w:eastAsia="ru-RU"/>
              </w:rPr>
              <w:t>Цифровые инструменты налогового администрирования в условиях Российской Федерации.</w:t>
            </w:r>
          </w:p>
          <w:p w14:paraId="7D1515A5" w14:textId="77777777" w:rsidR="00D7193F" w:rsidRPr="00D7193F" w:rsidRDefault="00D7193F"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D7193F">
              <w:rPr>
                <w:rFonts w:ascii="Times New Roman" w:eastAsia="Times New Roman" w:hAnsi="Times New Roman" w:cs="Times New Roman"/>
                <w:b/>
                <w:sz w:val="24"/>
                <w:szCs w:val="24"/>
                <w:lang w:val="ru-RU" w:eastAsia="ru-RU"/>
              </w:rPr>
              <w:t>Перечень теоретических вопросов к зачету (</w:t>
            </w:r>
            <w:r w:rsidR="00322080">
              <w:rPr>
                <w:rFonts w:ascii="Times New Roman" w:eastAsia="Times New Roman" w:hAnsi="Times New Roman" w:cs="Times New Roman"/>
                <w:b/>
                <w:sz w:val="24"/>
                <w:szCs w:val="24"/>
                <w:lang w:val="ru-RU" w:eastAsia="ru-RU"/>
              </w:rPr>
              <w:t>4 курс</w:t>
            </w:r>
            <w:r w:rsidRPr="00D7193F">
              <w:rPr>
                <w:rFonts w:ascii="Times New Roman" w:eastAsia="Times New Roman" w:hAnsi="Times New Roman" w:cs="Times New Roman"/>
                <w:b/>
                <w:sz w:val="24"/>
                <w:szCs w:val="24"/>
                <w:lang w:val="ru-RU" w:eastAsia="ru-RU"/>
              </w:rPr>
              <w:t>):</w:t>
            </w:r>
          </w:p>
          <w:p w14:paraId="2CEC4498"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№1. Транспортный налог и его существенные элементы: налогоплательщики, объект налогообложения, налоговая база.</w:t>
            </w:r>
          </w:p>
          <w:p w14:paraId="7F103330" w14:textId="77777777" w:rsidR="00D60158" w:rsidRPr="00924517" w:rsidRDefault="00D7193F"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D60158" w:rsidRPr="00924517">
              <w:rPr>
                <w:rFonts w:ascii="Times New Roman" w:eastAsia="Times New Roman" w:hAnsi="Times New Roman" w:cs="Times New Roman"/>
                <w:sz w:val="24"/>
                <w:szCs w:val="24"/>
                <w:lang w:val="ru-RU" w:eastAsia="ru-RU"/>
              </w:rPr>
              <w:t>. Транспортный налог и его существенные элементы: налоговые ставки, налоговый период, порядок исчисления, порядок и сроки уплаты налога.</w:t>
            </w:r>
          </w:p>
          <w:p w14:paraId="2B88AC94"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3</w:t>
            </w:r>
            <w:r w:rsidRPr="00924517">
              <w:rPr>
                <w:rFonts w:ascii="Times New Roman" w:eastAsia="Times New Roman" w:hAnsi="Times New Roman" w:cs="Times New Roman"/>
                <w:sz w:val="24"/>
                <w:szCs w:val="24"/>
                <w:lang w:val="ru-RU" w:eastAsia="ru-RU"/>
              </w:rPr>
              <w:t>. Налог на имущество организаций и его существенные элементы: налогоплательщики, объект налогообложения, налоговая база.</w:t>
            </w:r>
          </w:p>
          <w:p w14:paraId="35517239"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4</w:t>
            </w:r>
            <w:r w:rsidRPr="00924517">
              <w:rPr>
                <w:rFonts w:ascii="Times New Roman" w:eastAsia="Times New Roman" w:hAnsi="Times New Roman" w:cs="Times New Roman"/>
                <w:sz w:val="24"/>
                <w:szCs w:val="24"/>
                <w:lang w:val="ru-RU" w:eastAsia="ru-RU"/>
              </w:rPr>
              <w:t>. Налог на имущество организаций и его существенные элементы: налоговые ставки, налоговый период, порядок исчисления, порядок и сроки уплаты налога.</w:t>
            </w:r>
          </w:p>
          <w:p w14:paraId="1097C0FD"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5</w:t>
            </w:r>
            <w:r w:rsidRPr="00924517">
              <w:rPr>
                <w:rFonts w:ascii="Times New Roman" w:eastAsia="Times New Roman" w:hAnsi="Times New Roman" w:cs="Times New Roman"/>
                <w:sz w:val="24"/>
                <w:szCs w:val="24"/>
                <w:lang w:val="ru-RU" w:eastAsia="ru-RU"/>
              </w:rPr>
              <w:t>. Земельный налог.</w:t>
            </w:r>
          </w:p>
          <w:p w14:paraId="28D359F1"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6</w:t>
            </w:r>
            <w:r w:rsidRPr="00924517">
              <w:rPr>
                <w:rFonts w:ascii="Times New Roman" w:eastAsia="Times New Roman" w:hAnsi="Times New Roman" w:cs="Times New Roman"/>
                <w:sz w:val="24"/>
                <w:szCs w:val="24"/>
                <w:lang w:val="ru-RU" w:eastAsia="ru-RU"/>
              </w:rPr>
              <w:t>. Упрощенная система налогообложения.</w:t>
            </w:r>
          </w:p>
          <w:p w14:paraId="4F2E3696" w14:textId="77777777" w:rsidR="00D60158" w:rsidRPr="00924517" w:rsidRDefault="00D60158"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7</w:t>
            </w:r>
            <w:r w:rsidRPr="00924517">
              <w:rPr>
                <w:rFonts w:ascii="Times New Roman" w:eastAsia="Times New Roman" w:hAnsi="Times New Roman" w:cs="Times New Roman"/>
                <w:sz w:val="24"/>
                <w:szCs w:val="24"/>
                <w:lang w:val="ru-RU" w:eastAsia="ru-RU"/>
              </w:rPr>
              <w:t>. Единый налог на вмененный доход по отдельным видам деятельности.</w:t>
            </w:r>
          </w:p>
          <w:p w14:paraId="3AF0EFA2" w14:textId="77777777" w:rsidR="00D60158" w:rsidRDefault="00D60158" w:rsidP="00D719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w:t>
            </w:r>
            <w:r w:rsidR="00D7193F">
              <w:rPr>
                <w:rFonts w:ascii="Times New Roman" w:eastAsia="Times New Roman" w:hAnsi="Times New Roman" w:cs="Times New Roman"/>
                <w:sz w:val="24"/>
                <w:szCs w:val="24"/>
                <w:lang w:val="ru-RU" w:eastAsia="ru-RU"/>
              </w:rPr>
              <w:t>8</w:t>
            </w:r>
            <w:r w:rsidRPr="00924517">
              <w:rPr>
                <w:rFonts w:ascii="Times New Roman" w:eastAsia="Times New Roman" w:hAnsi="Times New Roman" w:cs="Times New Roman"/>
                <w:sz w:val="24"/>
                <w:szCs w:val="24"/>
                <w:lang w:val="ru-RU" w:eastAsia="ru-RU"/>
              </w:rPr>
              <w:t>. Патент.</w:t>
            </w:r>
          </w:p>
          <w:p w14:paraId="4825FD35" w14:textId="77777777" w:rsidR="00D7193F" w:rsidRDefault="00D7193F"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№9. </w:t>
            </w:r>
            <w:r w:rsidRPr="00D7193F">
              <w:rPr>
                <w:rFonts w:ascii="Times New Roman" w:eastAsia="Times New Roman" w:hAnsi="Times New Roman" w:cs="Times New Roman"/>
                <w:sz w:val="24"/>
                <w:szCs w:val="24"/>
                <w:lang w:val="ru-RU" w:eastAsia="ru-RU"/>
              </w:rPr>
              <w:t>Цифровые технологии в процессе организации и осуществления налогового учета и налогового планирования организации, возможности и преимущества.</w:t>
            </w:r>
          </w:p>
          <w:p w14:paraId="746FAE8C" w14:textId="77777777" w:rsidR="004974F9" w:rsidRPr="004974F9" w:rsidRDefault="004974F9" w:rsidP="00D7193F">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№10. </w:t>
            </w:r>
            <w:r w:rsidRPr="004974F9">
              <w:rPr>
                <w:rFonts w:ascii="Times New Roman" w:eastAsia="Times New Roman" w:hAnsi="Times New Roman" w:cs="Times New Roman"/>
                <w:sz w:val="24"/>
                <w:szCs w:val="24"/>
                <w:lang w:val="ru-RU" w:eastAsia="ru-RU"/>
              </w:rPr>
              <w:t>Цифровые инструменты налогового администрирования в условиях Российской Федерации.</w:t>
            </w:r>
          </w:p>
        </w:tc>
      </w:tr>
      <w:tr w:rsidR="00D60158" w:rsidRPr="00D14631" w14:paraId="54311C81" w14:textId="77777777" w:rsidTr="003C06F9">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F0C0FCF"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CC75123" w14:textId="77777777" w:rsidR="00D60158" w:rsidRPr="00924517" w:rsidRDefault="00D60158" w:rsidP="003C06F9">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924517">
              <w:rPr>
                <w:rFonts w:ascii="Verdana" w:eastAsiaTheme="minorHAnsi" w:hAnsi="Verdana"/>
                <w:color w:val="201F35"/>
                <w:sz w:val="17"/>
                <w:szCs w:val="17"/>
                <w:shd w:val="clear" w:color="auto" w:fill="FFFFFF"/>
                <w:lang w:val="ru-RU"/>
              </w:rPr>
              <w:t xml:space="preserve">- </w:t>
            </w:r>
            <w:r w:rsidRPr="00924517">
              <w:rPr>
                <w:rFonts w:ascii="Times New Roman" w:eastAsia="Times New Roman" w:hAnsi="Times New Roman" w:cs="Times New Roman"/>
                <w:sz w:val="24"/>
                <w:szCs w:val="24"/>
                <w:lang w:val="ru-RU" w:eastAsia="ru-RU"/>
              </w:rPr>
              <w:t>оперировать понятиями, определениями и правилами организации и осуществления налогового учета и налогового планирования организации;</w:t>
            </w:r>
            <w:r w:rsidRPr="00924517">
              <w:rPr>
                <w:rFonts w:ascii="Times New Roman" w:eastAsia="Times New Roman" w:hAnsi="Times New Roman" w:cs="Times New Roman"/>
                <w:sz w:val="24"/>
                <w:szCs w:val="24"/>
                <w:lang w:val="ru-RU" w:eastAsia="ru-RU"/>
              </w:rPr>
              <w:br/>
              <w:t xml:space="preserve">- выбирать и применять эффективные методы и инструменты организации и осуществления налогового учета и налогового </w:t>
            </w:r>
            <w:r w:rsidRPr="00924517">
              <w:rPr>
                <w:rFonts w:ascii="Times New Roman" w:eastAsia="Times New Roman" w:hAnsi="Times New Roman" w:cs="Times New Roman"/>
                <w:sz w:val="24"/>
                <w:szCs w:val="24"/>
                <w:lang w:val="ru-RU" w:eastAsia="ru-RU"/>
              </w:rPr>
              <w:lastRenderedPageBreak/>
              <w:t>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5809CDC" w14:textId="77777777" w:rsidR="00D60158" w:rsidRPr="00924517" w:rsidRDefault="00D60158" w:rsidP="003C06F9">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924517">
              <w:rPr>
                <w:rFonts w:ascii="Times New Roman" w:eastAsia="Times New Roman" w:hAnsi="Times New Roman" w:cs="Times New Roman"/>
                <w:b/>
                <w:bCs/>
                <w:color w:val="000000"/>
                <w:sz w:val="24"/>
                <w:szCs w:val="20"/>
                <w:lang w:val="ru-RU" w:eastAsia="ru-RU"/>
              </w:rPr>
              <w:lastRenderedPageBreak/>
              <w:t>Примерные практические задания для зачета:</w:t>
            </w:r>
          </w:p>
          <w:p w14:paraId="320E6230" w14:textId="77777777" w:rsidR="00D60158" w:rsidRPr="00924517" w:rsidRDefault="00D60158" w:rsidP="003C06F9">
            <w:pPr>
              <w:spacing w:after="0" w:line="240" w:lineRule="auto"/>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№1. </w:t>
            </w:r>
            <w:r w:rsidRPr="00924517">
              <w:rPr>
                <w:rFonts w:ascii="Times New Roman" w:eastAsia="Times New Roman" w:hAnsi="Times New Roman" w:cs="Times New Roman"/>
                <w:sz w:val="24"/>
                <w:szCs w:val="24"/>
                <w:lang w:val="ru-RU" w:eastAsia="ru-RU"/>
              </w:rPr>
              <w:t>ООО «Петрович» производит мясопродукты и применяет кассовый метод для исчисления налоговой базы по налогу на прибыль.</w:t>
            </w:r>
          </w:p>
          <w:p w14:paraId="6CD9A31A"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На начало налогового периода остатков продуктов, являющихся сырьем для производства, на складе не было. Все суммы приведены без учета НДС. </w:t>
            </w:r>
          </w:p>
          <w:p w14:paraId="74530A36"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 течение периода ООО «Петрович»:</w:t>
            </w:r>
          </w:p>
          <w:p w14:paraId="30BBBDDE"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отгружено мясопродуктов на сумму – 980 000,0 руб.;</w:t>
            </w:r>
          </w:p>
          <w:p w14:paraId="2D6FB80E"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поступили деньги на расчетный счет за продукцию в сумме – 900 000,0 руб.;</w:t>
            </w:r>
          </w:p>
          <w:p w14:paraId="31F4B2B9"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по бартерной сделке были реализованы мясопродукты на сумму 50 000,0 руб. (акт о зачете </w:t>
            </w:r>
            <w:r w:rsidRPr="00924517">
              <w:rPr>
                <w:rFonts w:ascii="Times New Roman" w:eastAsia="Times New Roman" w:hAnsi="Times New Roman" w:cs="Times New Roman"/>
                <w:sz w:val="24"/>
                <w:szCs w:val="24"/>
                <w:lang w:val="ru-RU" w:eastAsia="ru-RU"/>
              </w:rPr>
              <w:lastRenderedPageBreak/>
              <w:t>взаимных требований подписан);</w:t>
            </w:r>
          </w:p>
          <w:p w14:paraId="1379418B"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поступило мясо с бойни на сумму 600 000,0 руб., оплачено за мясо 500 000,0 руб., в производство отпущено мясо на сумму 450 000,0 руб.;</w:t>
            </w:r>
          </w:p>
          <w:p w14:paraId="2DD43F46"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закуплены специи на сумму 20 000,0 руб. (счет еще не оплачен), отпущено в производство на сумму 18 000,0 руб.;</w:t>
            </w:r>
          </w:p>
          <w:p w14:paraId="428C28BC"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акцептован счет за электроэнергию на сумму 8 000,0 руб.;</w:t>
            </w:r>
          </w:p>
          <w:p w14:paraId="16039901"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перечислено за услуги связи по счету 6 000,0 руб.;</w:t>
            </w:r>
          </w:p>
          <w:p w14:paraId="231173A3"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сумма начислено амортизации (все оборудование оплачено) 12 000,0 руб.;</w:t>
            </w:r>
          </w:p>
          <w:p w14:paraId="6F8DF77F"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месячный фонд оплаты труда – 90 000,0 руб., при этом выплата заработной платы в первом квартале производилась три раза, на 1 апреля организация имеет задолженность по заработной плате за март;</w:t>
            </w:r>
          </w:p>
          <w:p w14:paraId="345CC7B0"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страховые взносы во внебюджетные фонды, начисленные за этот период, - 63 400,0 руб., при этом перечислено было с учетом переплаты 70 000,0 руб.</w:t>
            </w:r>
          </w:p>
          <w:p w14:paraId="66656AD9"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 сумму налога на прибыль, подлежащую уплате в бюджет.</w:t>
            </w:r>
          </w:p>
          <w:p w14:paraId="5BC104B6"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 ООО «</w:t>
            </w:r>
            <w:proofErr w:type="spellStart"/>
            <w:r w:rsidRPr="00924517">
              <w:rPr>
                <w:rFonts w:ascii="Times New Roman" w:eastAsia="Times New Roman" w:hAnsi="Times New Roman" w:cs="Times New Roman"/>
                <w:sz w:val="24"/>
                <w:szCs w:val="24"/>
                <w:lang w:val="ru-RU" w:eastAsia="ru-RU"/>
              </w:rPr>
              <w:t>МясноФ</w:t>
            </w:r>
            <w:proofErr w:type="spellEnd"/>
            <w:r w:rsidRPr="00924517">
              <w:rPr>
                <w:rFonts w:ascii="Times New Roman" w:eastAsia="Times New Roman" w:hAnsi="Times New Roman" w:cs="Times New Roman"/>
                <w:sz w:val="24"/>
                <w:szCs w:val="24"/>
                <w:lang w:val="ru-RU" w:eastAsia="ru-RU"/>
              </w:rPr>
              <w:t>» в течение первого квартала текущего года осуществило следующие операции:</w:t>
            </w:r>
          </w:p>
          <w:p w14:paraId="16DE99F4"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реализовало продукцию собственного производства на сумму 980 000,0 руб.;</w:t>
            </w:r>
          </w:p>
          <w:p w14:paraId="74C4E554"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передало продукцию собственного производства в счет оплаты труда на сумму 40 000,0 руб. (по себестоимости), рыночная стоимость составляет 50 000,0 руб.;</w:t>
            </w:r>
          </w:p>
          <w:p w14:paraId="409EB07E"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передало продукцию собственного производства на сумму 40 000,0 руб. в столовую организации, расходы по содержанию которой осуществляются за счет чистой прибыли. </w:t>
            </w:r>
          </w:p>
          <w:p w14:paraId="22E597AF"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Все суммы приведены без учета НДС.</w:t>
            </w:r>
          </w:p>
          <w:p w14:paraId="5CF8DA1B"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От покупателей продукции был получен аванс на сумму 448 400,0 руб.</w:t>
            </w:r>
          </w:p>
          <w:p w14:paraId="51D42D3A"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Для производства продукции были закуплены: мясо на сумму – 212 400,0 руб. (в том числе НДС), прочие продукты для производства продукции – 177 000,0 руб. (в том числе НДС). По партии продуктов на сумму 472 000,0 руб. поставщиком не был представлен счет-фактура. Также были оплачены по акту услуги по аренде и содержанию помещения офиса на сумму 944 000,0 руб. и упаковочное производственное оборудование стоимостью 236 000 руб. (в т.ч. НДС), которое еще не поставлено на учет.</w:t>
            </w:r>
          </w:p>
          <w:p w14:paraId="53D7E7BB" w14:textId="77777777" w:rsidR="00D60158" w:rsidRPr="00924517" w:rsidRDefault="00D60158" w:rsidP="003C06F9">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Определите сумму НДС, подлежащую уплате в бюджет.</w:t>
            </w:r>
          </w:p>
          <w:p w14:paraId="1CE1CCB9" w14:textId="77777777" w:rsidR="00D60158" w:rsidRPr="00924517" w:rsidRDefault="00D60158" w:rsidP="003C06F9">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 xml:space="preserve">№3. </w:t>
            </w:r>
            <w:r w:rsidRPr="00924517">
              <w:rPr>
                <w:rFonts w:ascii="Times New Roman" w:eastAsia="Times New Roman" w:hAnsi="Times New Roman" w:cs="Times New Roman"/>
                <w:iCs/>
                <w:sz w:val="24"/>
                <w:szCs w:val="24"/>
                <w:lang w:val="ru-RU" w:eastAsia="ru-RU"/>
              </w:rPr>
              <w:t>Рассчитайте сумму налога на имущество организации за первый квартал текущего года на основании показателей, приведенных в таблице.</w:t>
            </w:r>
          </w:p>
          <w:p w14:paraId="1D779C3E"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iCs/>
                <w:sz w:val="24"/>
                <w:szCs w:val="24"/>
                <w:lang w:val="ru-RU" w:eastAsia="ru-RU"/>
              </w:rPr>
            </w:pPr>
            <w:r w:rsidRPr="00924517">
              <w:rPr>
                <w:rFonts w:ascii="Times New Roman" w:eastAsia="Times New Roman" w:hAnsi="Times New Roman" w:cs="Times New Roman"/>
                <w:iCs/>
                <w:sz w:val="24"/>
                <w:szCs w:val="24"/>
                <w:lang w:val="ru-RU" w:eastAsia="ru-RU"/>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200"/>
              <w:gridCol w:w="2126"/>
            </w:tblGrid>
            <w:tr w:rsidR="00D60158" w:rsidRPr="00D14631" w14:paraId="055663F2" w14:textId="77777777" w:rsidTr="003C06F9">
              <w:tc>
                <w:tcPr>
                  <w:tcW w:w="1914" w:type="dxa"/>
                  <w:vMerge w:val="restart"/>
                  <w:vAlign w:val="center"/>
                </w:tcPr>
                <w:p w14:paraId="10B1B17F"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Показатели</w:t>
                  </w:r>
                </w:p>
              </w:tc>
              <w:tc>
                <w:tcPr>
                  <w:tcW w:w="8154" w:type="dxa"/>
                  <w:gridSpan w:val="4"/>
                  <w:vAlign w:val="center"/>
                </w:tcPr>
                <w:p w14:paraId="0BF306BE"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По состоянию на:</w:t>
                  </w:r>
                </w:p>
              </w:tc>
            </w:tr>
            <w:tr w:rsidR="00D60158" w:rsidRPr="00D14631" w14:paraId="73807234" w14:textId="77777777" w:rsidTr="003C06F9">
              <w:tc>
                <w:tcPr>
                  <w:tcW w:w="1914" w:type="dxa"/>
                  <w:vMerge/>
                  <w:vAlign w:val="center"/>
                </w:tcPr>
                <w:p w14:paraId="5E44E1E0"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1914" w:type="dxa"/>
                  <w:vAlign w:val="center"/>
                </w:tcPr>
                <w:p w14:paraId="139A399A"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01.01</w:t>
                  </w:r>
                </w:p>
              </w:tc>
              <w:tc>
                <w:tcPr>
                  <w:tcW w:w="1914" w:type="dxa"/>
                  <w:vAlign w:val="center"/>
                </w:tcPr>
                <w:p w14:paraId="1EA079A7"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01.02</w:t>
                  </w:r>
                </w:p>
              </w:tc>
              <w:tc>
                <w:tcPr>
                  <w:tcW w:w="2200" w:type="dxa"/>
                  <w:vAlign w:val="center"/>
                </w:tcPr>
                <w:p w14:paraId="0D67B1B2"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01.03</w:t>
                  </w:r>
                </w:p>
              </w:tc>
              <w:tc>
                <w:tcPr>
                  <w:tcW w:w="2126" w:type="dxa"/>
                  <w:vAlign w:val="center"/>
                </w:tcPr>
                <w:p w14:paraId="5E18ABB7" w14:textId="77777777" w:rsidR="00D60158" w:rsidRPr="00924517" w:rsidRDefault="00D60158" w:rsidP="003C06F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01.04</w:t>
                  </w:r>
                </w:p>
              </w:tc>
            </w:tr>
            <w:tr w:rsidR="00D60158" w:rsidRPr="00D14631" w14:paraId="007F366F" w14:textId="77777777" w:rsidTr="003C06F9">
              <w:tc>
                <w:tcPr>
                  <w:tcW w:w="1914" w:type="dxa"/>
                </w:tcPr>
                <w:p w14:paraId="21AA3638"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Основные средства, руб.</w:t>
                  </w:r>
                </w:p>
              </w:tc>
              <w:tc>
                <w:tcPr>
                  <w:tcW w:w="1914" w:type="dxa"/>
                  <w:vAlign w:val="center"/>
                </w:tcPr>
                <w:p w14:paraId="19EEC99A"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32 778 191,0</w:t>
                  </w:r>
                </w:p>
              </w:tc>
              <w:tc>
                <w:tcPr>
                  <w:tcW w:w="1914" w:type="dxa"/>
                  <w:vAlign w:val="center"/>
                </w:tcPr>
                <w:p w14:paraId="78B8E8D1"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32 832 642,0</w:t>
                  </w:r>
                </w:p>
              </w:tc>
              <w:tc>
                <w:tcPr>
                  <w:tcW w:w="2200" w:type="dxa"/>
                  <w:vAlign w:val="center"/>
                </w:tcPr>
                <w:p w14:paraId="68C88BE4"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32 904 367,0</w:t>
                  </w:r>
                </w:p>
              </w:tc>
              <w:tc>
                <w:tcPr>
                  <w:tcW w:w="2126" w:type="dxa"/>
                  <w:vAlign w:val="center"/>
                </w:tcPr>
                <w:p w14:paraId="70AB8E4E"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32 279 040,0</w:t>
                  </w:r>
                </w:p>
              </w:tc>
            </w:tr>
            <w:tr w:rsidR="00D60158" w:rsidRPr="00D14631" w14:paraId="523AF695" w14:textId="77777777" w:rsidTr="003C06F9">
              <w:tc>
                <w:tcPr>
                  <w:tcW w:w="1914" w:type="dxa"/>
                </w:tcPr>
                <w:p w14:paraId="2B57E99C"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Износ основных средств, руб.</w:t>
                  </w:r>
                </w:p>
              </w:tc>
              <w:tc>
                <w:tcPr>
                  <w:tcW w:w="1914" w:type="dxa"/>
                  <w:vAlign w:val="center"/>
                </w:tcPr>
                <w:p w14:paraId="66A9E2BB"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21 087 301,0</w:t>
                  </w:r>
                </w:p>
              </w:tc>
              <w:tc>
                <w:tcPr>
                  <w:tcW w:w="1914" w:type="dxa"/>
                  <w:vAlign w:val="center"/>
                </w:tcPr>
                <w:p w14:paraId="1E6C1C34"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21341 443,0</w:t>
                  </w:r>
                </w:p>
              </w:tc>
              <w:tc>
                <w:tcPr>
                  <w:tcW w:w="2200" w:type="dxa"/>
                  <w:vAlign w:val="center"/>
                </w:tcPr>
                <w:p w14:paraId="3482C737"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21 588 914,0</w:t>
                  </w:r>
                </w:p>
              </w:tc>
              <w:tc>
                <w:tcPr>
                  <w:tcW w:w="2126" w:type="dxa"/>
                  <w:vAlign w:val="center"/>
                </w:tcPr>
                <w:p w14:paraId="18215808" w14:textId="77777777" w:rsidR="00D60158" w:rsidRPr="00924517" w:rsidRDefault="00D60158" w:rsidP="003C06F9">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21 886 727,0</w:t>
                  </w:r>
                </w:p>
              </w:tc>
            </w:tr>
          </w:tbl>
          <w:p w14:paraId="3B129D80"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Законодательным актом субъекта Российской Федерации установлена ставка налога на имущество в размере 2,2%.</w:t>
            </w:r>
          </w:p>
        </w:tc>
      </w:tr>
      <w:tr w:rsidR="00D60158" w:rsidRPr="00D14631" w14:paraId="2F72DA9D" w14:textId="77777777" w:rsidTr="003C06F9">
        <w:trPr>
          <w:trHeight w:val="9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B1F5501" w14:textId="77777777" w:rsidR="00D60158" w:rsidRPr="00924517" w:rsidRDefault="00D60158" w:rsidP="003C06F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7C0D06E3" w14:textId="77777777" w:rsidR="00D60158" w:rsidRPr="00924517" w:rsidRDefault="00D60158" w:rsidP="003C06F9">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924517">
              <w:rPr>
                <w:rFonts w:ascii="Times New Roman" w:eastAsia="Times New Roman" w:hAnsi="Times New Roman" w:cs="Times New Roman"/>
                <w:sz w:val="24"/>
                <w:szCs w:val="24"/>
                <w:lang w:val="ru-RU" w:eastAsia="ru-RU"/>
              </w:rPr>
              <w:t>- профессиональным языком предметной области знания, связанной с организацией и осуществлением налогового учета и налогового планирования организации;</w:t>
            </w:r>
            <w:r w:rsidRPr="00924517">
              <w:rPr>
                <w:rFonts w:ascii="Times New Roman" w:eastAsia="Times New Roman" w:hAnsi="Times New Roman" w:cs="Times New Roman"/>
                <w:sz w:val="24"/>
                <w:szCs w:val="24"/>
                <w:lang w:val="ru-RU" w:eastAsia="ru-RU"/>
              </w:rPr>
              <w:br/>
              <w:t>-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ACE38AA" w14:textId="77777777" w:rsidR="00D60158" w:rsidRPr="00924517" w:rsidRDefault="00D60158" w:rsidP="003C06F9">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
                <w:bCs/>
                <w:color w:val="000000"/>
                <w:sz w:val="24"/>
                <w:szCs w:val="24"/>
                <w:lang w:val="ru-RU" w:eastAsia="ru-RU"/>
              </w:rPr>
            </w:pPr>
            <w:r w:rsidRPr="00924517">
              <w:rPr>
                <w:rFonts w:ascii="Times New Roman" w:eastAsia="Times New Roman" w:hAnsi="Times New Roman" w:cs="Times New Roman"/>
                <w:b/>
                <w:bCs/>
                <w:color w:val="000000"/>
                <w:sz w:val="24"/>
                <w:szCs w:val="24"/>
                <w:lang w:val="ru-RU" w:eastAsia="ru-RU"/>
              </w:rPr>
              <w:t>Примерный перечень кейсов:</w:t>
            </w:r>
          </w:p>
          <w:p w14:paraId="74609185"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Разработайте условия для выбора системы налогообложения индивидуальным предпринимателем (общая система налогообложения, система налогообложения в виде единого налога на вмененный доход для отдельных видов деятельности, упрощенная система налогообложения, патентная система налогообложения), в частности:</w:t>
            </w:r>
          </w:p>
          <w:p w14:paraId="37BB8B43"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вид экономической или предпринимательской деятельности;</w:t>
            </w:r>
          </w:p>
          <w:p w14:paraId="30DA4B3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сумму дохода;</w:t>
            </w:r>
          </w:p>
          <w:p w14:paraId="4183D6C4"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24517">
              <w:rPr>
                <w:rFonts w:ascii="Times New Roman" w:eastAsia="Times New Roman" w:hAnsi="Times New Roman" w:cs="Times New Roman"/>
                <w:sz w:val="24"/>
                <w:szCs w:val="24"/>
                <w:lang w:val="ru-RU" w:eastAsia="ru-RU"/>
              </w:rPr>
              <w:t xml:space="preserve">- среднюю численность сотрудников и др. </w:t>
            </w:r>
          </w:p>
          <w:p w14:paraId="79D304FA" w14:textId="77777777" w:rsidR="00D60158" w:rsidRPr="00924517" w:rsidRDefault="00D60158" w:rsidP="003C06F9">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924517">
              <w:rPr>
                <w:rFonts w:ascii="Times New Roman" w:eastAsia="Times New Roman" w:hAnsi="Times New Roman" w:cs="Times New Roman"/>
                <w:sz w:val="24"/>
                <w:szCs w:val="24"/>
                <w:lang w:val="ru-RU" w:eastAsia="ru-RU"/>
              </w:rPr>
              <w:t>Предложите эффективную систему налогообложения, дайте обоснование выбранной системе налогообложения, опираясь на все необходимые критерии и результаты планирования возможных сумм налоговых отчислений для индивидуального предпринимателя.</w:t>
            </w:r>
          </w:p>
        </w:tc>
      </w:tr>
    </w:tbl>
    <w:p w14:paraId="6439932C"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14:paraId="0FCFEC88"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D60158" w:rsidRPr="00924517" w:rsidSect="003C06F9">
          <w:pgSz w:w="16840" w:h="11907" w:orient="landscape" w:code="9"/>
          <w:pgMar w:top="1701" w:right="567" w:bottom="851" w:left="567" w:header="720" w:footer="720" w:gutter="0"/>
          <w:cols w:space="720"/>
          <w:noEndnote/>
          <w:titlePg/>
          <w:docGrid w:linePitch="326"/>
        </w:sectPr>
      </w:pPr>
    </w:p>
    <w:p w14:paraId="36B1E650"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24517">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61DD5AC9"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Промежу</w:t>
      </w:r>
      <w:r>
        <w:rPr>
          <w:rFonts w:ascii="Times New Roman" w:eastAsia="Times New Roman" w:hAnsi="Times New Roman" w:cs="Times New Roman"/>
          <w:color w:val="000000"/>
          <w:sz w:val="24"/>
          <w:szCs w:val="24"/>
          <w:lang w:val="ru-RU" w:eastAsia="ru-RU"/>
        </w:rPr>
        <w:t>точная аттестация по дисциплине</w:t>
      </w:r>
      <w:r w:rsidRPr="00924517">
        <w:rPr>
          <w:rFonts w:ascii="Times New Roman" w:eastAsia="Times New Roman" w:hAnsi="Times New Roman" w:cs="Times New Roman"/>
          <w:color w:val="000000"/>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w:t>
      </w:r>
      <w:r w:rsidR="00322080">
        <w:rPr>
          <w:rFonts w:ascii="Times New Roman" w:eastAsia="Times New Roman" w:hAnsi="Times New Roman" w:cs="Times New Roman"/>
          <w:color w:val="000000"/>
          <w:sz w:val="24"/>
          <w:szCs w:val="24"/>
          <w:lang w:val="ru-RU" w:eastAsia="ru-RU"/>
        </w:rPr>
        <w:t>дений, проводится в форме зачетов (3, 4 курс)</w:t>
      </w:r>
      <w:r w:rsidRPr="00924517">
        <w:rPr>
          <w:rFonts w:ascii="Times New Roman" w:eastAsia="Times New Roman" w:hAnsi="Times New Roman" w:cs="Times New Roman"/>
          <w:color w:val="000000"/>
          <w:sz w:val="24"/>
          <w:szCs w:val="24"/>
          <w:lang w:val="ru-RU" w:eastAsia="ru-RU"/>
        </w:rPr>
        <w:t>.</w:t>
      </w:r>
    </w:p>
    <w:p w14:paraId="03F0B50E" w14:textId="77777777" w:rsidR="00D60158" w:rsidRPr="00924517" w:rsidRDefault="00D60158" w:rsidP="00D601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14:paraId="445E7A01" w14:textId="77777777" w:rsidR="00D60158" w:rsidRPr="00924517" w:rsidRDefault="00D60158" w:rsidP="00D60158">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val="ru-RU" w:eastAsia="ru-RU"/>
        </w:rPr>
      </w:pPr>
      <w:r w:rsidRPr="00924517">
        <w:rPr>
          <w:rFonts w:ascii="Times New Roman" w:eastAsia="Times New Roman" w:hAnsi="Times New Roman" w:cs="Times New Roman"/>
          <w:b/>
          <w:color w:val="000000"/>
          <w:sz w:val="24"/>
          <w:szCs w:val="24"/>
          <w:lang w:val="ru-RU" w:eastAsia="ru-RU"/>
        </w:rPr>
        <w:t>Показатели и критерии оценивания зачета:</w:t>
      </w:r>
    </w:p>
    <w:p w14:paraId="777B60BC" w14:textId="77777777" w:rsidR="00D60158" w:rsidRPr="00924517" w:rsidRDefault="00D60158" w:rsidP="00D6015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на оценку </w:t>
      </w:r>
      <w:r w:rsidRPr="00924517">
        <w:rPr>
          <w:rFonts w:ascii="Times New Roman" w:eastAsia="Times New Roman" w:hAnsi="Times New Roman" w:cs="Times New Roman"/>
          <w:b/>
          <w:color w:val="000000"/>
          <w:sz w:val="24"/>
          <w:szCs w:val="24"/>
          <w:lang w:val="ru-RU" w:eastAsia="ru-RU"/>
        </w:rPr>
        <w:t>«зачтено»</w:t>
      </w:r>
      <w:r w:rsidRPr="00924517">
        <w:rPr>
          <w:rFonts w:ascii="Times New Roman" w:eastAsia="Times New Roman" w:hAnsi="Times New Roman" w:cs="Times New Roman"/>
          <w:color w:val="000000"/>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14:paraId="533B0D79" w14:textId="77777777" w:rsidR="00D60158" w:rsidRPr="00924517" w:rsidRDefault="00D60158" w:rsidP="00D6015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924517">
        <w:rPr>
          <w:rFonts w:ascii="Times New Roman" w:eastAsia="Times New Roman" w:hAnsi="Times New Roman" w:cs="Times New Roman"/>
          <w:color w:val="000000"/>
          <w:sz w:val="24"/>
          <w:szCs w:val="24"/>
          <w:lang w:val="ru-RU" w:eastAsia="ru-RU"/>
        </w:rPr>
        <w:t xml:space="preserve">– на оценку </w:t>
      </w:r>
      <w:r w:rsidRPr="00924517">
        <w:rPr>
          <w:rFonts w:ascii="Times New Roman" w:eastAsia="Times New Roman" w:hAnsi="Times New Roman" w:cs="Times New Roman"/>
          <w:b/>
          <w:color w:val="000000"/>
          <w:sz w:val="24"/>
          <w:szCs w:val="24"/>
          <w:lang w:val="ru-RU" w:eastAsia="ru-RU"/>
        </w:rPr>
        <w:t>«</w:t>
      </w:r>
      <w:proofErr w:type="spellStart"/>
      <w:r w:rsidRPr="00924517">
        <w:rPr>
          <w:rFonts w:ascii="Times New Roman" w:eastAsia="Times New Roman" w:hAnsi="Times New Roman" w:cs="Times New Roman"/>
          <w:b/>
          <w:color w:val="000000"/>
          <w:sz w:val="24"/>
          <w:szCs w:val="24"/>
          <w:lang w:val="ru-RU" w:eastAsia="ru-RU"/>
        </w:rPr>
        <w:t>незачтено</w:t>
      </w:r>
      <w:proofErr w:type="spellEnd"/>
      <w:r w:rsidRPr="00924517">
        <w:rPr>
          <w:rFonts w:ascii="Times New Roman" w:eastAsia="Times New Roman" w:hAnsi="Times New Roman" w:cs="Times New Roman"/>
          <w:b/>
          <w:color w:val="000000"/>
          <w:sz w:val="24"/>
          <w:szCs w:val="24"/>
          <w:lang w:val="ru-RU" w:eastAsia="ru-RU"/>
        </w:rPr>
        <w:t>»</w:t>
      </w:r>
      <w:r w:rsidRPr="00924517">
        <w:rPr>
          <w:rFonts w:ascii="Times New Roman" w:eastAsia="Times New Roman" w:hAnsi="Times New Roman" w:cs="Times New Roman"/>
          <w:color w:val="000000"/>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1B80BA7E" w14:textId="77777777" w:rsidR="00D60158" w:rsidRPr="007C72DD" w:rsidRDefault="00D60158">
      <w:pPr>
        <w:rPr>
          <w:lang w:val="ru-RU"/>
        </w:rPr>
      </w:pPr>
    </w:p>
    <w:sectPr w:rsidR="00D60158" w:rsidRPr="007C72DD" w:rsidSect="00D60158">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1384D"/>
    <w:multiLevelType w:val="hybridMultilevel"/>
    <w:tmpl w:val="394A1FB0"/>
    <w:lvl w:ilvl="0" w:tplc="61EAA3CC">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A5CB4"/>
    <w:rsid w:val="000C577B"/>
    <w:rsid w:val="000E43FE"/>
    <w:rsid w:val="00152062"/>
    <w:rsid w:val="00173E17"/>
    <w:rsid w:val="001F0BC7"/>
    <w:rsid w:val="00237E65"/>
    <w:rsid w:val="002F0E81"/>
    <w:rsid w:val="00322080"/>
    <w:rsid w:val="00357019"/>
    <w:rsid w:val="003C06F9"/>
    <w:rsid w:val="003C3013"/>
    <w:rsid w:val="003C5FB7"/>
    <w:rsid w:val="004974F9"/>
    <w:rsid w:val="00611F62"/>
    <w:rsid w:val="00622E64"/>
    <w:rsid w:val="00631430"/>
    <w:rsid w:val="006D5D04"/>
    <w:rsid w:val="00731D92"/>
    <w:rsid w:val="007C72DD"/>
    <w:rsid w:val="007F3A3E"/>
    <w:rsid w:val="008A7CCF"/>
    <w:rsid w:val="008B58B2"/>
    <w:rsid w:val="009307FA"/>
    <w:rsid w:val="00994CBC"/>
    <w:rsid w:val="009A1EA4"/>
    <w:rsid w:val="00A94855"/>
    <w:rsid w:val="00A95AE7"/>
    <w:rsid w:val="00AC612F"/>
    <w:rsid w:val="00B31232"/>
    <w:rsid w:val="00BC50AA"/>
    <w:rsid w:val="00BD791D"/>
    <w:rsid w:val="00CF4505"/>
    <w:rsid w:val="00D14631"/>
    <w:rsid w:val="00D31453"/>
    <w:rsid w:val="00D60158"/>
    <w:rsid w:val="00D7193F"/>
    <w:rsid w:val="00E02688"/>
    <w:rsid w:val="00E209E2"/>
    <w:rsid w:val="00E32B05"/>
    <w:rsid w:val="00E73A6B"/>
    <w:rsid w:val="00F307DA"/>
    <w:rsid w:val="00F3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B8B9A"/>
  <w15:docId w15:val="{A39FE0CC-417F-4A0F-A016-E71DEBEE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3A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3A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731D92"/>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505"/>
    <w:rPr>
      <w:color w:val="0563C1" w:themeColor="hyperlink"/>
      <w:u w:val="single"/>
    </w:rPr>
  </w:style>
  <w:style w:type="paragraph" w:customStyle="1" w:styleId="a4">
    <w:basedOn w:val="a"/>
    <w:next w:val="a5"/>
    <w:link w:val="a6"/>
    <w:qFormat/>
    <w:rsid w:val="00152062"/>
    <w:pPr>
      <w:spacing w:after="0" w:line="240" w:lineRule="auto"/>
      <w:jc w:val="center"/>
    </w:pPr>
    <w:rPr>
      <w:rFonts w:ascii="Times New Roman" w:eastAsia="Times New Roman" w:hAnsi="Times New Roman" w:cs="Times New Roman"/>
      <w:sz w:val="28"/>
      <w:szCs w:val="20"/>
      <w:lang w:val="ru-RU" w:eastAsia="ru-RU"/>
    </w:rPr>
  </w:style>
  <w:style w:type="character" w:customStyle="1" w:styleId="a6">
    <w:name w:val="Название Знак"/>
    <w:link w:val="a4"/>
    <w:rsid w:val="00152062"/>
    <w:rPr>
      <w:rFonts w:ascii="Times New Roman" w:eastAsia="Times New Roman" w:hAnsi="Times New Roman" w:cs="Times New Roman"/>
      <w:sz w:val="28"/>
      <w:szCs w:val="20"/>
      <w:lang w:val="ru-RU" w:eastAsia="ru-RU"/>
    </w:rPr>
  </w:style>
  <w:style w:type="paragraph" w:styleId="a5">
    <w:name w:val="Title"/>
    <w:basedOn w:val="a"/>
    <w:next w:val="a"/>
    <w:link w:val="a7"/>
    <w:uiPriority w:val="10"/>
    <w:qFormat/>
    <w:rsid w:val="001520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152062"/>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rsid w:val="00731D92"/>
    <w:rPr>
      <w:rFonts w:ascii="Times New Roman" w:eastAsia="Times New Roman" w:hAnsi="Times New Roman" w:cs="Times New Roman"/>
      <w:b/>
      <w:bCs/>
      <w:sz w:val="24"/>
      <w:szCs w:val="24"/>
      <w:lang w:val="ru-RU" w:eastAsia="ru-RU"/>
    </w:rPr>
  </w:style>
  <w:style w:type="paragraph" w:styleId="a8">
    <w:name w:val="Balloon Text"/>
    <w:basedOn w:val="a"/>
    <w:link w:val="a9"/>
    <w:uiPriority w:val="99"/>
    <w:semiHidden/>
    <w:unhideWhenUsed/>
    <w:rsid w:val="009307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07FA"/>
    <w:rPr>
      <w:rFonts w:ascii="Segoe UI" w:hAnsi="Segoe UI" w:cs="Segoe UI"/>
      <w:sz w:val="18"/>
      <w:szCs w:val="18"/>
    </w:rPr>
  </w:style>
  <w:style w:type="paragraph" w:styleId="aa">
    <w:name w:val="Normal (Web)"/>
    <w:basedOn w:val="a"/>
    <w:uiPriority w:val="99"/>
    <w:semiHidden/>
    <w:unhideWhenUsed/>
    <w:rsid w:val="00E73A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E73A6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F3A3E"/>
    <w:rPr>
      <w:rFonts w:asciiTheme="majorHAnsi" w:eastAsiaTheme="majorEastAsia" w:hAnsiTheme="majorHAnsi" w:cstheme="majorBidi"/>
      <w:color w:val="2E74B5" w:themeColor="accent1" w:themeShade="BF"/>
      <w:sz w:val="32"/>
      <w:szCs w:val="32"/>
    </w:rPr>
  </w:style>
  <w:style w:type="character" w:customStyle="1" w:styleId="blk">
    <w:name w:val="blk"/>
    <w:basedOn w:val="a0"/>
    <w:rsid w:val="007F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9603">
      <w:bodyDiv w:val="1"/>
      <w:marLeft w:val="0"/>
      <w:marRight w:val="0"/>
      <w:marTop w:val="0"/>
      <w:marBottom w:val="0"/>
      <w:divBdr>
        <w:top w:val="none" w:sz="0" w:space="0" w:color="auto"/>
        <w:left w:val="none" w:sz="0" w:space="0" w:color="auto"/>
        <w:bottom w:val="none" w:sz="0" w:space="0" w:color="auto"/>
        <w:right w:val="none" w:sz="0" w:space="0" w:color="auto"/>
      </w:divBdr>
    </w:div>
    <w:div w:id="308945267">
      <w:bodyDiv w:val="1"/>
      <w:marLeft w:val="0"/>
      <w:marRight w:val="0"/>
      <w:marTop w:val="0"/>
      <w:marBottom w:val="0"/>
      <w:divBdr>
        <w:top w:val="none" w:sz="0" w:space="0" w:color="auto"/>
        <w:left w:val="none" w:sz="0" w:space="0" w:color="auto"/>
        <w:bottom w:val="none" w:sz="0" w:space="0" w:color="auto"/>
        <w:right w:val="none" w:sz="0" w:space="0" w:color="auto"/>
      </w:divBdr>
    </w:div>
    <w:div w:id="1710256486">
      <w:bodyDiv w:val="1"/>
      <w:marLeft w:val="0"/>
      <w:marRight w:val="0"/>
      <w:marTop w:val="0"/>
      <w:marBottom w:val="0"/>
      <w:divBdr>
        <w:top w:val="none" w:sz="0" w:space="0" w:color="auto"/>
        <w:left w:val="none" w:sz="0" w:space="0" w:color="auto"/>
        <w:bottom w:val="none" w:sz="0" w:space="0" w:color="auto"/>
        <w:right w:val="none" w:sz="0" w:space="0" w:color="auto"/>
      </w:divBdr>
    </w:div>
    <w:div w:id="1725258036">
      <w:bodyDiv w:val="1"/>
      <w:marLeft w:val="0"/>
      <w:marRight w:val="0"/>
      <w:marTop w:val="0"/>
      <w:marBottom w:val="0"/>
      <w:divBdr>
        <w:top w:val="none" w:sz="0" w:space="0" w:color="auto"/>
        <w:left w:val="none" w:sz="0" w:space="0" w:color="auto"/>
        <w:bottom w:val="none" w:sz="0" w:space="0" w:color="auto"/>
        <w:right w:val="none" w:sz="0" w:space="0" w:color="auto"/>
      </w:divBdr>
    </w:div>
    <w:div w:id="175612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nalog.ru/" TargetMode="External"/><Relationship Id="rId13" Type="http://schemas.openxmlformats.org/officeDocument/2006/relationships/hyperlink" Target="https://znanium.com/read?id=344863" TargetMode="External"/><Relationship Id="rId18" Type="http://schemas.openxmlformats.org/officeDocument/2006/relationships/hyperlink" Target="http://www.1g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ietherpad.com/" TargetMode="External"/><Relationship Id="rId17" Type="http://schemas.openxmlformats.org/officeDocument/2006/relationships/hyperlink" Target="https://znanium.com/read?id=354024" TargetMode="External"/><Relationship Id="rId2" Type="http://schemas.openxmlformats.org/officeDocument/2006/relationships/styles" Target="styles.xml"/><Relationship Id="rId16" Type="http://schemas.openxmlformats.org/officeDocument/2006/relationships/hyperlink" Target="https://znanium.com/read?id=3335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ogin.live.com/" TargetMode="External"/><Relationship Id="rId5" Type="http://schemas.openxmlformats.org/officeDocument/2006/relationships/image" Target="media/image1.png"/><Relationship Id="rId15" Type="http://schemas.openxmlformats.org/officeDocument/2006/relationships/hyperlink" Target="https://znanium.com/read?id=329747" TargetMode="External"/><Relationship Id="rId10" Type="http://schemas.openxmlformats.org/officeDocument/2006/relationships/hyperlink" Target="http://docs.google.com/" TargetMode="External"/><Relationship Id="rId19" Type="http://schemas.openxmlformats.org/officeDocument/2006/relationships/hyperlink" Target="https://www.nalog.ru/rn77/service/nalog_calc/" TargetMode="External"/><Relationship Id="rId4" Type="http://schemas.openxmlformats.org/officeDocument/2006/relationships/webSettings" Target="webSettings.xml"/><Relationship Id="rId9" Type="http://schemas.openxmlformats.org/officeDocument/2006/relationships/hyperlink" Target="https://pb.nalog.ru/calculator.html" TargetMode="External"/><Relationship Id="rId14" Type="http://schemas.openxmlformats.org/officeDocument/2006/relationships/hyperlink" Target="https://znanium.com/read?id=33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9610</Words>
  <Characters>54782</Characters>
  <Application>Microsoft Office Word</Application>
  <DocSecurity>0</DocSecurity>
  <Lines>456</Lines>
  <Paragraphs>128</Paragraphs>
  <ScaleCrop>false</ScaleCrop>
  <Company/>
  <LinksUpToDate>false</LinksUpToDate>
  <CharactersWithSpaces>64264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2019-2020_38_03_01-ЭЭб-19-1_69_plx_Практикум по исчислению налогов и сборов в цифровой среде</dc:title>
  <dc:creator>FastReport.NET</dc:creator>
  <cp:lastModifiedBy>Анастасия</cp:lastModifiedBy>
  <cp:revision>4</cp:revision>
  <cp:lastPrinted>2020-12-20T15:00:00Z</cp:lastPrinted>
  <dcterms:created xsi:type="dcterms:W3CDTF">2020-12-20T18:01:00Z</dcterms:created>
  <dcterms:modified xsi:type="dcterms:W3CDTF">2020-12-27T15:30:00Z</dcterms:modified>
</cp:coreProperties>
</file>