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63" w:rsidRDefault="00D96363" w:rsidP="00D96363">
      <w:pPr>
        <w:spacing w:after="200"/>
        <w:ind w:hanging="709"/>
        <w:jc w:val="left"/>
      </w:pPr>
    </w:p>
    <w:p w:rsidR="00D96363" w:rsidRDefault="00C56E76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drawing>
          <wp:inline distT="0" distB="0" distL="0" distR="0">
            <wp:extent cx="5940425" cy="8162568"/>
            <wp:effectExtent l="0" t="0" r="0" b="0"/>
            <wp:docPr id="3" name="Рисунок 3" descr="D:\РП НОВОЕ 2020\Титульные листы сканы\МГТУ работа (практики)\ЗГЭ-18\ги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П НОВОЕ 2020\Титульные листы сканы\МГТУ работа (практики)\ЗГЭ-18\гиа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76" w:rsidRDefault="00C56E76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lastRenderedPageBreak/>
        <w:drawing>
          <wp:inline distT="0" distB="0" distL="0" distR="0">
            <wp:extent cx="6239839" cy="8573984"/>
            <wp:effectExtent l="0" t="0" r="0" b="0"/>
            <wp:docPr id="4" name="Рисунок 4" descr="D:\РП НОВОЕ 2020\Титульные листы сканы\МГТУ работа (практики)\ЗГЭ-18\ги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П НОВОЕ 2020\Титульные листы сканы\МГТУ работа (практики)\ЗГЭ-18\гиа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067" cy="85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171DD4" w:rsidRPr="00171DD4" w:rsidRDefault="00171DD4" w:rsidP="00171DD4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</w:t>
      </w:r>
      <w:r w:rsidRPr="00171DD4">
        <w:t>образовательных программ соответствующим требованиям федерального гос</w:t>
      </w:r>
      <w:r w:rsidRPr="00171DD4">
        <w:t>у</w:t>
      </w:r>
      <w:r w:rsidRPr="00171DD4">
        <w:t>дарственного образовательного стандарта.</w:t>
      </w:r>
    </w:p>
    <w:p w:rsidR="00171DD4" w:rsidRPr="00171DD4" w:rsidRDefault="00171DD4" w:rsidP="00171DD4">
      <w:pPr>
        <w:ind w:right="170"/>
        <w:rPr>
          <w:highlight w:val="yellow"/>
        </w:rPr>
      </w:pPr>
      <w:r w:rsidRPr="00171DD4">
        <w:t>Специалист по специальности 23.05.04 Эксплуатация железных дорог должен быть подготовлен к решению профессиональных задач в соответствии с направленностью (профилем/ специализацией) образовательной программы указать профиль/ специализ</w:t>
      </w:r>
      <w:r w:rsidRPr="00171DD4">
        <w:t>а</w:t>
      </w:r>
      <w:r w:rsidRPr="00171DD4">
        <w:t>цию программы</w:t>
      </w:r>
      <w:r w:rsidRPr="00171DD4">
        <w:rPr>
          <w:i/>
        </w:rPr>
        <w:t xml:space="preserve"> </w:t>
      </w:r>
      <w:r w:rsidRPr="00171DD4">
        <w:t>и видам профессиональной деятельности:</w:t>
      </w:r>
    </w:p>
    <w:p w:rsidR="00171DD4" w:rsidRPr="00171DD4" w:rsidRDefault="00171DD4" w:rsidP="00171DD4">
      <w:pPr>
        <w:widowControl w:val="0"/>
        <w:spacing w:before="120" w:line="240" w:lineRule="auto"/>
        <w:rPr>
          <w:i/>
          <w:iCs/>
        </w:rPr>
      </w:pPr>
      <w:r w:rsidRPr="00171DD4">
        <w:t>– производственно-технологическая;</w:t>
      </w:r>
    </w:p>
    <w:p w:rsidR="00171DD4" w:rsidRPr="00171DD4" w:rsidRDefault="00171DD4" w:rsidP="00171DD4">
      <w:pPr>
        <w:ind w:right="170"/>
      </w:pPr>
      <w:r w:rsidRPr="00171DD4">
        <w:t xml:space="preserve">– организационно-управленческая; </w:t>
      </w:r>
    </w:p>
    <w:p w:rsidR="00171DD4" w:rsidRPr="00171DD4" w:rsidRDefault="00171DD4" w:rsidP="00171DD4">
      <w:pPr>
        <w:ind w:right="170"/>
      </w:pPr>
      <w:r w:rsidRPr="00171DD4">
        <w:t>– проектная;</w:t>
      </w:r>
    </w:p>
    <w:p w:rsidR="00171DD4" w:rsidRDefault="00171DD4" w:rsidP="00171DD4">
      <w:pPr>
        <w:ind w:right="170"/>
      </w:pPr>
      <w:r w:rsidRPr="00171DD4">
        <w:t>– научно-исследовательская</w:t>
      </w:r>
      <w:r>
        <w:t>.</w:t>
      </w:r>
    </w:p>
    <w:p w:rsidR="00171DD4" w:rsidRDefault="00171DD4" w:rsidP="00171DD4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освоения</w:t>
      </w:r>
      <w:r w:rsidRPr="00916B34">
        <w:t xml:space="preserve"> </w:t>
      </w:r>
      <w:r>
        <w:t>следующих компетенци</w:t>
      </w:r>
      <w:r w:rsidRPr="00171DD4">
        <w:t>й: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демонстрировать знание базовых ценностей мировой культуры и г</w:t>
      </w:r>
      <w:r w:rsidRPr="00171DD4">
        <w:t>о</w:t>
      </w:r>
      <w:r w:rsidRPr="00171DD4">
        <w:t>товностью опираться на них в своем личностном и общекультурном развитии, владением культурой мышления, способностью к обобщению, анализу, восприятию информации, п</w:t>
      </w:r>
      <w:r w:rsidRPr="00171DD4">
        <w:t>о</w:t>
      </w:r>
      <w:r w:rsidRPr="00171DD4">
        <w:t xml:space="preserve">становке цели и выбору путей ее достижения </w:t>
      </w:r>
      <w:r w:rsidRPr="00447878">
        <w:t>(ОК-1);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логически верно, аргументированно и ясно строить устную и пис</w:t>
      </w:r>
      <w:r w:rsidRPr="00171DD4">
        <w:t>ь</w:t>
      </w:r>
      <w:r w:rsidRPr="00171DD4">
        <w:t xml:space="preserve">менную речь, создавать тексты профессионального назначения, умением отстаивать свою точку зрения, не разрушая отношений </w:t>
      </w:r>
      <w:r w:rsidRPr="00447878">
        <w:t xml:space="preserve"> (ОК-2);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одним из иностранных языков на уровне не ниже разговорного </w:t>
      </w:r>
      <w:r w:rsidRPr="00447878">
        <w:t>(ОК-3);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способностью уважительно и бережно относиться к историческому наследию и культурным традициям, умением анализировать и оценивать исторические события и процессы </w:t>
      </w:r>
      <w:r w:rsidRPr="00447878">
        <w:t xml:space="preserve"> (ОК-4);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находить организационно-управленческие решения в нестандартных ситуациях, разрабатывать алгоритмы их реализации и готовностью нести за них отве</w:t>
      </w:r>
      <w:r w:rsidRPr="00171DD4">
        <w:t>т</w:t>
      </w:r>
      <w:r w:rsidRPr="00171DD4">
        <w:t xml:space="preserve">ственность, владением навыками анализа учебно-воспитательных ситуаций, приемами психической </w:t>
      </w:r>
      <w:proofErr w:type="spellStart"/>
      <w:r w:rsidRPr="00171DD4">
        <w:t>саморегуляции</w:t>
      </w:r>
      <w:proofErr w:type="spellEnd"/>
      <w:r w:rsidRPr="00447878">
        <w:t xml:space="preserve"> (ОК-5);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готовностью использовать нормативные правовые акты в своей профессиональной деятельности </w:t>
      </w:r>
      <w:r w:rsidRPr="00447878">
        <w:t xml:space="preserve"> (ОК-6);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кооперации с коллегами, работе в коллективе на общий результат, способностью к личностному развитию и повышению профессионального мастерства, умением 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</w:t>
      </w:r>
      <w:r w:rsidRPr="00171DD4">
        <w:t>н</w:t>
      </w:r>
      <w:r w:rsidRPr="00171DD4">
        <w:t xml:space="preserve">ном опыте и опыте других </w:t>
      </w:r>
      <w:r w:rsidRPr="00447878">
        <w:t>(ОК-7);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осознавать социальную значимость своей будущей профессии, обл</w:t>
      </w:r>
      <w:r w:rsidRPr="00171DD4">
        <w:t>а</w:t>
      </w:r>
      <w:r w:rsidRPr="00171DD4">
        <w:t>данием высокой мотивацией к выполнению профессиональной деятельности</w:t>
      </w:r>
      <w:r w:rsidRPr="00447878">
        <w:t xml:space="preserve"> (ОК-8);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к анализу значимых политических событий и тенденций, к отве</w:t>
      </w:r>
      <w:r w:rsidRPr="00171DD4">
        <w:t>т</w:t>
      </w:r>
      <w:r w:rsidRPr="00171DD4">
        <w:t xml:space="preserve">ственному участию в политической жизни </w:t>
      </w:r>
      <w:r w:rsidRPr="00447878">
        <w:t xml:space="preserve"> (ОК-9);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к анализу значимых политических событий и тенденций, к отве</w:t>
      </w:r>
      <w:r w:rsidRPr="00171DD4">
        <w:t>т</w:t>
      </w:r>
      <w:r w:rsidRPr="00171DD4">
        <w:t>ственному участию в политической жизни</w:t>
      </w:r>
      <w:r>
        <w:t xml:space="preserve"> (ОК-10);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к анализу значимых политических событий и тенденций, к отве</w:t>
      </w:r>
      <w:r w:rsidRPr="00171DD4">
        <w:t>т</w:t>
      </w:r>
      <w:r w:rsidRPr="00171DD4">
        <w:t>ственному участию в политической жизни</w:t>
      </w:r>
      <w:r>
        <w:t xml:space="preserve"> (ОК-11);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предусматривать меры по сохранению и защите экосистемы в ходе своей общественной и профессиональной деятельности</w:t>
      </w:r>
      <w:r>
        <w:t xml:space="preserve"> (ОК-12);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средствами самостоятельного, методически правильного использования </w:t>
      </w:r>
      <w:r w:rsidRPr="00171DD4">
        <w:lastRenderedPageBreak/>
        <w:t>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</w:t>
      </w:r>
      <w:r w:rsidRPr="00171DD4">
        <w:t>ь</w:t>
      </w:r>
      <w:r w:rsidRPr="00171DD4">
        <w:t>ной и профессиональной деятельности</w:t>
      </w:r>
      <w:r>
        <w:t xml:space="preserve"> (ОК-13);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применять методы математического анализа и моделирования, те</w:t>
      </w:r>
      <w:r w:rsidRPr="00171DD4">
        <w:t>о</w:t>
      </w:r>
      <w:r w:rsidRPr="00171DD4">
        <w:t xml:space="preserve">ретического и экспериментального исследования </w:t>
      </w:r>
      <w:r w:rsidRPr="00447878">
        <w:t>(ОПК-1);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использовать знания о современной физической картине мира и эв</w:t>
      </w:r>
      <w:r w:rsidRPr="00171DD4">
        <w:t>о</w:t>
      </w:r>
      <w:r w:rsidRPr="00171DD4">
        <w:t xml:space="preserve">люции Вселенной, пространственно-временных закономерностях, строении вещества для понимания окружающего мира и явлений природы </w:t>
      </w:r>
      <w:r w:rsidRPr="00447878">
        <w:t>(ОПК-2);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способностью приобретать новые математические и естественнонаучные знания, используя современные образовательные и информационные технологии </w:t>
      </w:r>
      <w:r w:rsidRPr="00447878">
        <w:t>(ОПК-3);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понимать сущность и значение информации в развитии современн</w:t>
      </w:r>
      <w:r w:rsidRPr="00171DD4">
        <w:t>о</w:t>
      </w:r>
      <w:r w:rsidRPr="00171DD4">
        <w:t>го информационного общества, сознавать опасности и угрозы, возникающие в этом пр</w:t>
      </w:r>
      <w:r w:rsidRPr="00171DD4">
        <w:t>о</w:t>
      </w:r>
      <w:r w:rsidRPr="00171DD4">
        <w:t xml:space="preserve">цессе, готовностью соблюдать основные требования информационной безопасности, в том числе защиты государственной тайны и коммерческих интересов </w:t>
      </w:r>
      <w:r w:rsidRPr="00447878">
        <w:t>(ОПК-4);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основными методами, способами и средствами получения, хранения и переработки информации, наличием навыков работы с компьютером как средством управления информацией и автоматизированными системами управления базами данных </w:t>
      </w:r>
      <w:r w:rsidRPr="00447878">
        <w:t>(ОПК-5)</w:t>
      </w:r>
      <w:r>
        <w:t>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</w:t>
      </w:r>
      <w:r w:rsidRPr="00171DD4">
        <w:t>и</w:t>
      </w:r>
      <w:r w:rsidRPr="00171DD4">
        <w:t>ональной деятельности</w:t>
      </w:r>
      <w:r>
        <w:t xml:space="preserve"> (ОПК-6);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</w:r>
      <w:r>
        <w:t xml:space="preserve"> (ОПК-7);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основных прикладных программных средств, пол</w:t>
      </w:r>
      <w:r w:rsidRPr="00171DD4">
        <w:t>ь</w:t>
      </w:r>
      <w:r w:rsidRPr="00171DD4">
        <w:t>зованию глобальными информационными ресурсами, современными средствами тел</w:t>
      </w:r>
      <w:r w:rsidRPr="00171DD4">
        <w:t>е</w:t>
      </w:r>
      <w:r w:rsidRPr="00171DD4">
        <w:t>коммуникации при обеспечении функционирования транспортных систем</w:t>
      </w:r>
      <w:r>
        <w:t xml:space="preserve"> (ОПК-8);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современных методик метрологического обеспеч</w:t>
      </w:r>
      <w:r w:rsidRPr="00171DD4">
        <w:t>е</w:t>
      </w:r>
      <w:r w:rsidRPr="00171DD4">
        <w:t>ния, стандартизации и лицензионного сопровождения процессов при организации де</w:t>
      </w:r>
      <w:r w:rsidRPr="00171DD4">
        <w:t>я</w:t>
      </w:r>
      <w:r w:rsidRPr="00171DD4">
        <w:t>тельности транспортно-технологических систем</w:t>
      </w:r>
      <w:r>
        <w:t xml:space="preserve"> (ОПК-9);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транспортно-технологических системах</w:t>
      </w:r>
      <w:r>
        <w:t xml:space="preserve"> (ОПК-10);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 готовностью к использованию алгоритмов деятельности, связанных с организац</w:t>
      </w:r>
      <w:r w:rsidR="00C0721C" w:rsidRPr="00C0721C">
        <w:t>и</w:t>
      </w:r>
      <w:r w:rsidR="00C0721C" w:rsidRPr="00C0721C">
        <w:t>ей, управлением и обеспечением безопасности движения и эксплуатации железнодоро</w:t>
      </w:r>
      <w:r w:rsidR="00C0721C" w:rsidRPr="00C0721C">
        <w:t>ж</w:t>
      </w:r>
      <w:r w:rsidR="00C0721C" w:rsidRPr="00C0721C">
        <w:t>ного транспорта</w:t>
      </w:r>
      <w:r w:rsidR="00C0721C">
        <w:t xml:space="preserve"> (ОПК-11);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 готовностью применять логистические технологии в организации и функционир</w:t>
      </w:r>
      <w:r w:rsidRPr="00C0721C">
        <w:t>о</w:t>
      </w:r>
      <w:r w:rsidRPr="00C0721C">
        <w:t>вании транспортных систем</w:t>
      </w:r>
      <w:r>
        <w:t xml:space="preserve"> (ОПК-12);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способностью составлять графики работ, заказы, заявки, инструкции, пояснител</w:t>
      </w:r>
      <w:r w:rsidRPr="00C0721C">
        <w:t>ь</w:t>
      </w:r>
      <w:r w:rsidRPr="00C0721C">
        <w:t>ные записки, технологические карты, схемы и другую техническую документацию, а та</w:t>
      </w:r>
      <w:r w:rsidRPr="00C0721C">
        <w:t>к</w:t>
      </w:r>
      <w:r w:rsidRPr="00C0721C">
        <w:t>же установленную отчетность по утвержденным формам, осуществлять контроль собл</w:t>
      </w:r>
      <w:r w:rsidRPr="00C0721C">
        <w:t>ю</w:t>
      </w:r>
      <w:r w:rsidRPr="00C0721C">
        <w:t>дения на транспорте установленных требований, действующих технических регламентов, стандартов, норм и правил</w:t>
      </w:r>
      <w:r>
        <w:t xml:space="preserve"> (ОПК-13);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владением основными методами, способами и средствами планирования и реализ</w:t>
      </w:r>
      <w:r w:rsidRPr="00C0721C">
        <w:t>а</w:t>
      </w:r>
      <w:r w:rsidRPr="00C0721C">
        <w:t>ции обеспечения транспортной безопасности</w:t>
      </w:r>
      <w:r>
        <w:t xml:space="preserve"> (ОПК-14);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готовностью к участию в организации </w:t>
      </w:r>
      <w:proofErr w:type="spellStart"/>
      <w:r w:rsidRPr="00C0721C">
        <w:t>аутсорсинговой</w:t>
      </w:r>
      <w:proofErr w:type="spellEnd"/>
      <w:r w:rsidRPr="00C0721C">
        <w:t xml:space="preserve"> деятельности с целью пер</w:t>
      </w:r>
      <w:r w:rsidRPr="00C0721C">
        <w:t>е</w:t>
      </w:r>
      <w:r w:rsidRPr="00C0721C">
        <w:t xml:space="preserve">дачи специализированным организациям определенных задач или бизнес-процессов, не являющихся профильными в деятельности промышленного транспорта, но необходимых для его полноценной работы, а также в организации </w:t>
      </w:r>
      <w:proofErr w:type="gramStart"/>
      <w:r w:rsidRPr="00C0721C">
        <w:t>контроля за</w:t>
      </w:r>
      <w:proofErr w:type="gramEnd"/>
      <w:r w:rsidRPr="00C0721C">
        <w:t xml:space="preserve"> их выполнением</w:t>
      </w:r>
      <w:r>
        <w:t xml:space="preserve"> (ПСК 2.1);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применению информационных технологий управления эксплуатац</w:t>
      </w:r>
      <w:r w:rsidRPr="00C0721C">
        <w:t>и</w:t>
      </w:r>
      <w:r w:rsidRPr="00C0721C">
        <w:t>онной работой промышленного железнодорожного транспорта, пользованию компьюте</w:t>
      </w:r>
      <w:r w:rsidRPr="00C0721C">
        <w:t>р</w:t>
      </w:r>
      <w:r w:rsidRPr="00C0721C">
        <w:lastRenderedPageBreak/>
        <w:t>ными базами данных, сетью "Интернет", средствами автоматизации управленческого тр</w:t>
      </w:r>
      <w:r w:rsidRPr="00C0721C">
        <w:t>у</w:t>
      </w:r>
      <w:r w:rsidRPr="00C0721C">
        <w:t>да и защиты информации, использованию технических сре</w:t>
      </w:r>
      <w:proofErr w:type="gramStart"/>
      <w:r w:rsidRPr="00C0721C">
        <w:t>дств пр</w:t>
      </w:r>
      <w:proofErr w:type="gramEnd"/>
      <w:r w:rsidRPr="00C0721C">
        <w:t>оизводства и перерабо</w:t>
      </w:r>
      <w:r w:rsidRPr="00C0721C">
        <w:t>т</w:t>
      </w:r>
      <w:r w:rsidRPr="00C0721C">
        <w:t>ки информации - аппаратного, математического и программного обеспечения</w:t>
      </w:r>
      <w:r>
        <w:t xml:space="preserve"> (ПСК 2.2);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способностью организовывать перевозки и транспортировку грузов внутренним и внешним промышленным железнодорожным транспортом во </w:t>
      </w:r>
      <w:proofErr w:type="spellStart"/>
      <w:r w:rsidRPr="00C0721C">
        <w:t>взаимоувязке</w:t>
      </w:r>
      <w:proofErr w:type="spellEnd"/>
      <w:r w:rsidRPr="00C0721C">
        <w:t xml:space="preserve"> со специал</w:t>
      </w:r>
      <w:r w:rsidRPr="00C0721C">
        <w:t>ь</w:t>
      </w:r>
      <w:r w:rsidRPr="00C0721C">
        <w:t>ными видами промышленного транспорта и со станцией примыкания общего пользования</w:t>
      </w:r>
      <w:r>
        <w:t xml:space="preserve"> (ПСК 2.3);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проектированию объектов инфраструктуры промышленного желе</w:t>
      </w:r>
      <w:r w:rsidRPr="00C0721C">
        <w:t>з</w:t>
      </w:r>
      <w:r w:rsidRPr="00C0721C">
        <w:t>нодорожного транспорта, внедрению автоматизированных систем управления его работой</w:t>
      </w:r>
      <w:r>
        <w:t xml:space="preserve"> (ПСК 2.4);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способностью к организации погрузочно-разгрузочных работ, в том числе с опа</w:t>
      </w:r>
      <w:r w:rsidRPr="00C0721C">
        <w:t>с</w:t>
      </w:r>
      <w:r w:rsidRPr="00C0721C">
        <w:t>ными грузами, работы транспортно-складского хозяйства предприятия, внедрению совр</w:t>
      </w:r>
      <w:r w:rsidRPr="00C0721C">
        <w:t>е</w:t>
      </w:r>
      <w:r w:rsidRPr="00C0721C">
        <w:t>менных систем контроля и учета товародвижения на складах</w:t>
      </w:r>
      <w:r>
        <w:t xml:space="preserve"> (ПСК 2.5);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организации и планированию технического обслуживания и ремонта технических сре</w:t>
      </w:r>
      <w:proofErr w:type="gramStart"/>
      <w:r w:rsidRPr="00C0721C">
        <w:t>дств пр</w:t>
      </w:r>
      <w:proofErr w:type="gramEnd"/>
      <w:r w:rsidRPr="00C0721C">
        <w:t>омышленного транспорта</w:t>
      </w:r>
      <w:r>
        <w:t xml:space="preserve"> (ПСК 2.6);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 </w:t>
      </w:r>
      <w:r w:rsidRPr="00447878">
        <w:t>(ПК-1);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разработке технологии грузовой и коммерческой работы, планир</w:t>
      </w:r>
      <w:r w:rsidR="00C0721C" w:rsidRPr="00C0721C">
        <w:t>о</w:t>
      </w:r>
      <w:r w:rsidR="00C0721C" w:rsidRPr="00C0721C">
        <w:t>ванию и организации грузовой, маневровой и поездной работы на железнодорожной ста</w:t>
      </w:r>
      <w:r w:rsidR="00C0721C" w:rsidRPr="00C0721C">
        <w:t>н</w:t>
      </w:r>
      <w:r w:rsidR="00C0721C" w:rsidRPr="00C0721C">
        <w:t xml:space="preserve">ции и полигоне железных дорог </w:t>
      </w:r>
      <w:r w:rsidRPr="00447878">
        <w:t>(ПК-2);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</w:t>
      </w:r>
      <w:r w:rsidR="00C0721C" w:rsidRPr="00C0721C">
        <w:t>о</w:t>
      </w:r>
      <w:r w:rsidR="00C0721C" w:rsidRPr="00C0721C">
        <w:t xml:space="preserve">гистических центров и операторов подвижного состава на железнодорожном транспорте </w:t>
      </w:r>
      <w:r w:rsidRPr="00447878">
        <w:t>(ПК-3);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организовать эффективную коммерческую работу на объекте желе</w:t>
      </w:r>
      <w:r w:rsidR="00C0721C" w:rsidRPr="00C0721C">
        <w:t>з</w:t>
      </w:r>
      <w:r w:rsidR="00C0721C" w:rsidRPr="00C0721C">
        <w:t>нодорожного транспорта, разрабатывать и внедрять рациональные приемы работы с пол</w:t>
      </w:r>
      <w:r w:rsidR="00C0721C" w:rsidRPr="00C0721C">
        <w:t>ь</w:t>
      </w:r>
      <w:r w:rsidR="00C0721C" w:rsidRPr="00C0721C">
        <w:t xml:space="preserve">зователями транспортных услуг </w:t>
      </w:r>
      <w:r w:rsidR="00C0721C">
        <w:t xml:space="preserve"> </w:t>
      </w:r>
      <w:r w:rsidRPr="00447878">
        <w:t>(ПК-4);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осуществлять экспертизу технической документации, надзор и ко</w:t>
      </w:r>
      <w:r w:rsidR="00C0721C" w:rsidRPr="00C0721C">
        <w:t>н</w:t>
      </w:r>
      <w:r w:rsidR="00C0721C" w:rsidRPr="00C0721C">
        <w:t>троль состояния и эксплуатации подвижного состава, объектов транспортной инфрастру</w:t>
      </w:r>
      <w:r w:rsidR="00C0721C" w:rsidRPr="00C0721C">
        <w:t>к</w:t>
      </w:r>
      <w:r w:rsidR="00C0721C" w:rsidRPr="00C0721C">
        <w:t xml:space="preserve">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</w:t>
      </w:r>
      <w:r w:rsidRPr="00447878">
        <w:t>(ПК-5);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</w:t>
      </w:r>
      <w:r w:rsidR="00C0721C" w:rsidRPr="00C0721C">
        <w:t>е</w:t>
      </w:r>
      <w:r w:rsidR="00C0721C" w:rsidRPr="00C0721C">
        <w:t xml:space="preserve">ревозках пассажиров, багажа, </w:t>
      </w:r>
      <w:proofErr w:type="spellStart"/>
      <w:r w:rsidR="00C0721C" w:rsidRPr="00C0721C">
        <w:t>грузобагажа</w:t>
      </w:r>
      <w:proofErr w:type="spellEnd"/>
      <w:r w:rsidR="00C0721C" w:rsidRPr="00C0721C">
        <w:t xml:space="preserve"> и грузов</w:t>
      </w:r>
      <w:r w:rsidRPr="00447878">
        <w:t xml:space="preserve"> (ПК-6);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обеспечивать решение проблем, связанных с формированием тран</w:t>
      </w:r>
      <w:r w:rsidR="00C0721C" w:rsidRPr="00C0721C">
        <w:t>с</w:t>
      </w:r>
      <w:r w:rsidR="00C0721C" w:rsidRPr="00C0721C">
        <w:t xml:space="preserve">портно-грузовых комплексов </w:t>
      </w:r>
      <w:r w:rsidRPr="00447878">
        <w:t>(ПК-7);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поиску путей повышения качества транспортно-логистического о</w:t>
      </w:r>
      <w:r w:rsidR="00C0721C" w:rsidRPr="00C0721C">
        <w:t>б</w:t>
      </w:r>
      <w:r w:rsidR="00C0721C" w:rsidRPr="00C0721C">
        <w:t>служивания грузовладельцев, развития инфраструктуры товарного рынка и каналов ра</w:t>
      </w:r>
      <w:r w:rsidR="00C0721C" w:rsidRPr="00C0721C">
        <w:t>с</w:t>
      </w:r>
      <w:r w:rsidR="00C0721C" w:rsidRPr="00C0721C">
        <w:t xml:space="preserve">пределения </w:t>
      </w:r>
      <w:r w:rsidRPr="00447878">
        <w:t>(ПК-8);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определять оптимальные технико-технологические нормативы и п</w:t>
      </w:r>
      <w:r w:rsidR="00C0721C" w:rsidRPr="00C0721C">
        <w:t>а</w:t>
      </w:r>
      <w:r w:rsidR="00C0721C" w:rsidRPr="00C0721C">
        <w:t xml:space="preserve">раметры транспортно-логистических цепей и отдельных их звеньев с учетом множества критериев оптимальности </w:t>
      </w:r>
      <w:r w:rsidRPr="00447878">
        <w:t xml:space="preserve"> (ПК-9);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>
        <w:t>г</w:t>
      </w:r>
      <w:r w:rsidR="00C0721C" w:rsidRPr="00C0721C">
        <w:t>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</w:t>
      </w:r>
      <w:r w:rsidR="00C0721C" w:rsidRPr="00C0721C">
        <w:t>о</w:t>
      </w:r>
      <w:r w:rsidR="00C0721C" w:rsidRPr="00C0721C">
        <w:t xml:space="preserve">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 </w:t>
      </w:r>
      <w:r w:rsidRPr="00447878">
        <w:t>(ПК-10);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оперативному планированию и управлению эксплуатационной раб</w:t>
      </w:r>
      <w:r w:rsidR="00C0721C" w:rsidRPr="00C0721C">
        <w:t>о</w:t>
      </w:r>
      <w:r w:rsidR="00C0721C" w:rsidRPr="00C0721C">
        <w:t xml:space="preserve">той железнодорожных подразделений, разработке системы рациональной организации </w:t>
      </w:r>
      <w:proofErr w:type="spellStart"/>
      <w:r w:rsidR="00C0721C" w:rsidRPr="00C0721C">
        <w:t>п</w:t>
      </w:r>
      <w:r w:rsidR="00C0721C" w:rsidRPr="00C0721C">
        <w:t>о</w:t>
      </w:r>
      <w:r w:rsidR="00C0721C" w:rsidRPr="00C0721C">
        <w:lastRenderedPageBreak/>
        <w:t>ездопотоков</w:t>
      </w:r>
      <w:proofErr w:type="spellEnd"/>
      <w:r w:rsidR="00C0721C" w:rsidRPr="00C0721C">
        <w:t xml:space="preserve"> и </w:t>
      </w:r>
      <w:proofErr w:type="spellStart"/>
      <w:r w:rsidR="00C0721C" w:rsidRPr="00C0721C">
        <w:t>вагонопотоков</w:t>
      </w:r>
      <w:proofErr w:type="spellEnd"/>
      <w:r w:rsidR="00C0721C" w:rsidRPr="00C0721C">
        <w:t xml:space="preserve"> на полигонах сети железных дорог, разработке плана фо</w:t>
      </w:r>
      <w:r w:rsidR="00C0721C" w:rsidRPr="00C0721C">
        <w:t>р</w:t>
      </w:r>
      <w:r w:rsidR="00C0721C" w:rsidRPr="00C0721C">
        <w:t>мирования поездов, поиску путей увеличения пропускной и провозной способности ж</w:t>
      </w:r>
      <w:r w:rsidR="00C0721C" w:rsidRPr="00C0721C">
        <w:t>е</w:t>
      </w:r>
      <w:r w:rsidR="00C0721C" w:rsidRPr="00C0721C">
        <w:t xml:space="preserve">лезнодорожных линий, разработке и анализу графиков движения поездов </w:t>
      </w:r>
      <w:r w:rsidRPr="00447878">
        <w:t xml:space="preserve"> (ПК-11);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эксплуатации автоматизированных систем управления поездной и маневровой работой, использованию информационных систем мониторинга и учета в</w:t>
      </w:r>
      <w:r w:rsidR="00C0721C" w:rsidRPr="00C0721C">
        <w:t>ы</w:t>
      </w:r>
      <w:r w:rsidR="00C0721C" w:rsidRPr="00C0721C">
        <w:t xml:space="preserve">полнения технологических операций </w:t>
      </w:r>
      <w:r w:rsidRPr="00447878">
        <w:t>(ПК-12);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</w:t>
      </w:r>
      <w:r w:rsidRPr="00447878">
        <w:t>(ПК-13);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организовывать работу малых коллективов исполнителей, находить и принимать управленческие решения в области организации производства и труда, орг</w:t>
      </w:r>
      <w:r w:rsidR="00C0721C" w:rsidRPr="00C0721C">
        <w:t>а</w:t>
      </w:r>
      <w:r w:rsidR="00C0721C" w:rsidRPr="00C0721C">
        <w:t xml:space="preserve">низовывать работу по повышению квалификации персонала </w:t>
      </w:r>
      <w:r w:rsidRPr="00447878">
        <w:t>(ПК-14);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использовать методы оценки основных производственных ресурсов и технико-экономических показателей производства, менеджмента качества </w:t>
      </w:r>
      <w:r w:rsidRPr="00447878">
        <w:t>(ПК-15);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проведению технико-экономического анализа, комплексному обоснованию принимаемых решений, поиску путей оптимизации транспортных проце</w:t>
      </w:r>
      <w:r w:rsidR="00C0721C" w:rsidRPr="00C0721C">
        <w:t>с</w:t>
      </w:r>
      <w:r w:rsidR="00C0721C" w:rsidRPr="00C0721C">
        <w:t xml:space="preserve">сов, а также к оценке результатов </w:t>
      </w:r>
      <w:r w:rsidRPr="00447878">
        <w:t xml:space="preserve"> (ПК-16);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использовать в работе основные методы и модели управления инн</w:t>
      </w:r>
      <w:r w:rsidR="00C0721C" w:rsidRPr="00C0721C">
        <w:t>о</w:t>
      </w:r>
      <w:r w:rsidR="00C0721C" w:rsidRPr="00C0721C">
        <w:t xml:space="preserve">вационными процессами </w:t>
      </w:r>
      <w:r w:rsidRPr="00447878">
        <w:t>(ПК-17);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подготовке исходных данных для выбора и обоснования научно-технических и организационно-управленческих решений на основе экономического ан</w:t>
      </w:r>
      <w:r w:rsidR="00C0721C" w:rsidRPr="00C0721C">
        <w:t>а</w:t>
      </w:r>
      <w:r w:rsidR="00C0721C" w:rsidRPr="00C0721C">
        <w:t xml:space="preserve">лиза </w:t>
      </w:r>
      <w:r w:rsidRPr="00447878">
        <w:t>(ПК-18);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проектированию объектов транспортной инфраструктуры, разрабо</w:t>
      </w:r>
      <w:r w:rsidR="00C0721C" w:rsidRPr="00C0721C">
        <w:t>т</w:t>
      </w:r>
      <w:r w:rsidR="00C0721C" w:rsidRPr="00C0721C">
        <w:t xml:space="preserve">ке технико-экономического обоснования проектов и выбору рационального технического решения </w:t>
      </w:r>
      <w:r w:rsidRPr="00447878">
        <w:t>(ПК-19);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разработке и принятию схемных решений при переустройстве ра</w:t>
      </w:r>
      <w:r w:rsidR="00C0721C" w:rsidRPr="00C0721C">
        <w:t>з</w:t>
      </w:r>
      <w:r w:rsidR="00C0721C" w:rsidRPr="00C0721C">
        <w:t>дельных пунктов, проектированию основных элементов станций и узлов, их рационал</w:t>
      </w:r>
      <w:r w:rsidR="00C0721C" w:rsidRPr="00C0721C">
        <w:t>ь</w:t>
      </w:r>
      <w:r w:rsidR="00C0721C" w:rsidRPr="00C0721C">
        <w:t>ному размещению, к разработке и применению методов повышения пропускной и перер</w:t>
      </w:r>
      <w:r w:rsidR="00C0721C" w:rsidRPr="00C0721C">
        <w:t>а</w:t>
      </w:r>
      <w:r w:rsidR="00C0721C" w:rsidRPr="00C0721C">
        <w:t xml:space="preserve">батывающей способности станции и узлов, а также их отдельных элементов </w:t>
      </w:r>
      <w:r w:rsidRPr="00447878">
        <w:t>(ПК-20);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составлять планы размещения оборудования, технического оснащ</w:t>
      </w:r>
      <w:r w:rsidR="00C0721C" w:rsidRPr="00C0721C">
        <w:t>е</w:t>
      </w:r>
      <w:r w:rsidR="00C0721C" w:rsidRPr="00C0721C">
        <w:t>ния и организации рабочих мест, рассчитывать транспортные мощности и загрузку обор</w:t>
      </w:r>
      <w:r w:rsidR="00C0721C" w:rsidRPr="00C0721C">
        <w:t>у</w:t>
      </w:r>
      <w:r w:rsidR="00C0721C" w:rsidRPr="00C0721C">
        <w:t xml:space="preserve">дования объектов транспортной инфраструктуры </w:t>
      </w:r>
      <w:r w:rsidRPr="00447878">
        <w:t>(ПК-21);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готовностью к проектированию системы доставки грузов, выбору перевозчика, оператора и экспедитора на основе многокритериального подхода </w:t>
      </w:r>
      <w:r w:rsidRPr="00447878">
        <w:t>(ПК-22);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разработке проектов и внедрению современных логистических с</w:t>
      </w:r>
      <w:r w:rsidR="00C0721C" w:rsidRPr="00C0721C">
        <w:t>и</w:t>
      </w:r>
      <w:r w:rsidR="00C0721C" w:rsidRPr="00C0721C">
        <w:t>стем и технологий для транспортных, промышленных и торговых организаций, а также технологии интермодальных (</w:t>
      </w:r>
      <w:proofErr w:type="spellStart"/>
      <w:r w:rsidR="00C0721C" w:rsidRPr="00C0721C">
        <w:t>мультимодальных</w:t>
      </w:r>
      <w:proofErr w:type="spellEnd"/>
      <w:r w:rsidR="00C0721C" w:rsidRPr="00C0721C">
        <w:t xml:space="preserve">) перевозок </w:t>
      </w:r>
      <w:r w:rsidRPr="00447878">
        <w:t>(ПК-23);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выполнению анализа состояния транспортной обеспеченности г</w:t>
      </w:r>
      <w:r w:rsidR="00C0721C" w:rsidRPr="00C0721C">
        <w:t>о</w:t>
      </w:r>
      <w:r w:rsidR="00C0721C" w:rsidRPr="00C0721C">
        <w:t>родов и регионов, организации и технологии перевозок, определению потребности в ра</w:t>
      </w:r>
      <w:r w:rsidR="00C0721C" w:rsidRPr="00C0721C">
        <w:t>з</w:t>
      </w:r>
      <w:r w:rsidR="00C0721C" w:rsidRPr="00C0721C">
        <w:t xml:space="preserve">витии транспортной сети, подвижном составе </w:t>
      </w:r>
      <w:r w:rsidRPr="00447878">
        <w:t>(ПК-24);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к расчету и анализу показателей качества пассажирских и грузовых перевозок </w:t>
      </w:r>
      <w:r w:rsidRPr="00447878">
        <w:t>(ПК-25);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анализу исследовательских задач в области профессиональной де</w:t>
      </w:r>
      <w:r w:rsidR="00C0721C" w:rsidRPr="00C0721C">
        <w:t>я</w:t>
      </w:r>
      <w:r w:rsidR="00C0721C" w:rsidRPr="00C0721C">
        <w:t xml:space="preserve">тельности </w:t>
      </w:r>
      <w:r w:rsidRPr="00447878">
        <w:t>(ПК-26);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проведению научных исследований и экспериментов, анализу, и</w:t>
      </w:r>
      <w:r w:rsidR="00C0721C" w:rsidRPr="00C0721C">
        <w:t>н</w:t>
      </w:r>
      <w:r w:rsidR="00C0721C" w:rsidRPr="00C0721C">
        <w:t xml:space="preserve">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 </w:t>
      </w:r>
      <w:r w:rsidRPr="00447878">
        <w:t>(ПК-27);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к разработке математических моделей процессов и объектов на базе стандартных пакетов автоматизированного проектирования и исследований </w:t>
      </w:r>
      <w:r w:rsidRPr="00447878">
        <w:t>(ПК-28);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составлению описаний проводимых исследований и разрабатыва</w:t>
      </w:r>
      <w:r w:rsidR="00C0721C" w:rsidRPr="00C0721C">
        <w:t>е</w:t>
      </w:r>
      <w:r w:rsidR="00C0721C" w:rsidRPr="00C0721C">
        <w:t>мых проектов, сбору данных для составления отчетов, обзоров и другой технической д</w:t>
      </w:r>
      <w:r w:rsidR="00C0721C" w:rsidRPr="00C0721C">
        <w:t>о</w:t>
      </w:r>
      <w:r w:rsidR="00C0721C" w:rsidRPr="00C0721C">
        <w:lastRenderedPageBreak/>
        <w:t xml:space="preserve">кументации </w:t>
      </w:r>
      <w:r w:rsidRPr="00447878">
        <w:t>(ПК-29);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 исследования, готовностью к участию в научных дискуссиях и процедурах защиты научных работ различного уровня, к выступл</w:t>
      </w:r>
      <w:r w:rsidR="00C0721C" w:rsidRPr="00C0721C">
        <w:t>е</w:t>
      </w:r>
      <w:r w:rsidR="00C0721C" w:rsidRPr="00C0721C">
        <w:t xml:space="preserve">ниям с докладами и сообщениями по тематике проводимых исследований </w:t>
      </w:r>
      <w:r w:rsidR="00C0721C">
        <w:t>персонала (ПК-30).</w:t>
      </w:r>
    </w:p>
    <w:p w:rsidR="00171DD4" w:rsidRPr="00C0721C" w:rsidRDefault="00171DD4" w:rsidP="00171DD4">
      <w:pPr>
        <w:tabs>
          <w:tab w:val="left" w:pos="851"/>
        </w:tabs>
      </w:pPr>
      <w:r>
        <w:t xml:space="preserve">На основании </w:t>
      </w:r>
      <w:r w:rsidRPr="00C0721C">
        <w:t xml:space="preserve">решения Ученого совета университета от </w:t>
      </w:r>
      <w:r w:rsidR="00C56E76">
        <w:t>28</w:t>
      </w:r>
      <w:r w:rsidRPr="004E406C">
        <w:t>.0</w:t>
      </w:r>
      <w:r w:rsidR="00C0721C" w:rsidRPr="004E406C">
        <w:t>3</w:t>
      </w:r>
      <w:r w:rsidRPr="004E406C">
        <w:t>.</w:t>
      </w:r>
      <w:r w:rsidR="00C0721C" w:rsidRPr="004E406C">
        <w:t>201</w:t>
      </w:r>
      <w:r w:rsidR="00C56E76">
        <w:t>8</w:t>
      </w:r>
      <w:r w:rsidRPr="004E406C">
        <w:t xml:space="preserve"> (протокол № </w:t>
      </w:r>
      <w:r w:rsidR="00C0721C" w:rsidRPr="004E406C">
        <w:t>3</w:t>
      </w:r>
      <w:r w:rsidRPr="004E406C">
        <w:t>)</w:t>
      </w:r>
      <w:r w:rsidRPr="00C0721C">
        <w:t xml:space="preserve"> </w:t>
      </w:r>
      <w:r w:rsidR="00C0721C">
        <w:t>г</w:t>
      </w:r>
      <w:r w:rsidRPr="00C0721C">
        <w:t xml:space="preserve">осударственные аттестационные испытания по специальности </w:t>
      </w:r>
      <w:r w:rsidR="00C0721C" w:rsidRPr="00C0721C">
        <w:t>23</w:t>
      </w:r>
      <w:r w:rsidRPr="00C0721C">
        <w:t>.0</w:t>
      </w:r>
      <w:r w:rsidR="00C0721C" w:rsidRPr="00C0721C">
        <w:t>5</w:t>
      </w:r>
      <w:r w:rsidRPr="00C0721C">
        <w:t>.0</w:t>
      </w:r>
      <w:r w:rsidR="00C0721C" w:rsidRPr="00C0721C">
        <w:t>4</w:t>
      </w:r>
      <w:r w:rsidRPr="00C0721C">
        <w:t xml:space="preserve"> </w:t>
      </w:r>
      <w:r w:rsidR="00C0721C" w:rsidRPr="00C0721C">
        <w:t xml:space="preserve">Эксплуатация </w:t>
      </w:r>
      <w:proofErr w:type="gramStart"/>
      <w:r w:rsidR="00C0721C" w:rsidRPr="00C0721C">
        <w:t>ж</w:t>
      </w:r>
      <w:r w:rsidR="00C0721C" w:rsidRPr="00C0721C">
        <w:t>е</w:t>
      </w:r>
      <w:r w:rsidR="00C0721C" w:rsidRPr="00C0721C">
        <w:t>лезных</w:t>
      </w:r>
      <w:proofErr w:type="gramEnd"/>
      <w:r w:rsidR="00C0721C" w:rsidRPr="00C0721C">
        <w:t xml:space="preserve"> </w:t>
      </w:r>
      <w:r w:rsidRPr="00C0721C">
        <w:t>проводятся в форме:</w:t>
      </w:r>
    </w:p>
    <w:p w:rsidR="00171DD4" w:rsidRPr="00C0721C" w:rsidRDefault="00171DD4" w:rsidP="00171DD4">
      <w:pPr>
        <w:pStyle w:val="a5"/>
        <w:spacing w:before="120" w:after="120"/>
        <w:ind w:left="0"/>
        <w:contextualSpacing w:val="0"/>
      </w:pPr>
      <w:r w:rsidRPr="00C0721C">
        <w:t>– государственного экзамена;</w:t>
      </w:r>
    </w:p>
    <w:p w:rsidR="00171DD4" w:rsidRDefault="00171DD4" w:rsidP="00171DD4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171DD4" w:rsidRPr="003813CD" w:rsidRDefault="00171DD4" w:rsidP="00171DD4">
      <w:pPr>
        <w:ind w:right="170"/>
      </w:pPr>
      <w:r w:rsidRPr="00C0721C">
        <w:t>К государственной итоговой аттестации допускается обучающ</w:t>
      </w:r>
      <w:bookmarkStart w:id="0" w:name="_GoBack"/>
      <w:bookmarkEnd w:id="0"/>
      <w:r w:rsidRPr="00C0721C">
        <w:t>ийся, не имеющий академической задолженности и в полном объеме выполнивший учебный план или и</w:t>
      </w:r>
      <w:r w:rsidRPr="00C0721C">
        <w:t>н</w:t>
      </w:r>
      <w:r w:rsidRPr="00C0721C">
        <w:t>дивидуальный учебный план по данной образовательной программе.</w:t>
      </w:r>
    </w:p>
    <w:p w:rsidR="00171DD4" w:rsidRPr="00AE1D4E" w:rsidRDefault="00171DD4" w:rsidP="00171DD4">
      <w:pPr>
        <w:pStyle w:val="1"/>
      </w:pPr>
      <w:r w:rsidRPr="00AE1D4E">
        <w:t>2. Программа и порядок проведения государственного экзамена</w:t>
      </w:r>
    </w:p>
    <w:p w:rsidR="00171DD4" w:rsidRDefault="00171DD4" w:rsidP="00171DD4">
      <w:pPr>
        <w:ind w:right="170"/>
      </w:pPr>
      <w:r>
        <w:t xml:space="preserve">Согласно </w:t>
      </w:r>
      <w:r w:rsidRPr="00C0721C">
        <w:t>учебному плану подготовка к сдаче и сдача государственного экзамена</w:t>
      </w:r>
      <w:r w:rsidRPr="00475770">
        <w:t xml:space="preserve"> </w:t>
      </w:r>
      <w:r w:rsidRPr="00AE1D4E">
        <w:t xml:space="preserve">проводится в период </w:t>
      </w:r>
      <w:r w:rsidR="00A21B04">
        <w:t xml:space="preserve"> с </w:t>
      </w:r>
      <w:r w:rsidR="00A21B04" w:rsidRPr="00A21B04">
        <w:t>01.06.2</w:t>
      </w:r>
      <w:r w:rsidR="00C56E76">
        <w:t>4</w:t>
      </w:r>
      <w:r w:rsidR="00A21B04">
        <w:t xml:space="preserve"> по </w:t>
      </w:r>
      <w:r w:rsidR="00A21B04" w:rsidRPr="00A21B04">
        <w:t>14.06.2</w:t>
      </w:r>
      <w:r w:rsidR="00C56E76">
        <w:t>4</w:t>
      </w:r>
      <w:r>
        <w:rPr>
          <w:color w:val="FF0000"/>
        </w:rPr>
        <w:t>.</w:t>
      </w:r>
      <w:r w:rsidRPr="00AF4D12">
        <w:t xml:space="preserve"> Для проведения государственного экзам</w:t>
      </w:r>
      <w:r w:rsidRPr="00AF4D12">
        <w:t>е</w:t>
      </w:r>
      <w:r w:rsidRPr="00AF4D12">
        <w:t>на составляется</w:t>
      </w:r>
      <w:r w:rsidRPr="00AE1D4E">
        <w:t xml:space="preserve"> расписание экзамена и </w:t>
      </w:r>
      <w:r>
        <w:t>предэкзаменационных консультаций (</w:t>
      </w:r>
      <w:r w:rsidRPr="00BD5015">
        <w:t>консультир</w:t>
      </w:r>
      <w:r w:rsidRPr="00BD5015">
        <w:t>о</w:t>
      </w:r>
      <w:r w:rsidRPr="00BD5015">
        <w:t>вание обучающихся по вопросам, включенным в программу государственного экзам</w:t>
      </w:r>
      <w:r w:rsidRPr="00BD5015">
        <w:t>е</w:t>
      </w:r>
      <w:r w:rsidRPr="00BD5015">
        <w:t>на).</w:t>
      </w:r>
    </w:p>
    <w:p w:rsidR="00171DD4" w:rsidRDefault="00171DD4" w:rsidP="00171DD4">
      <w:pPr>
        <w:ind w:right="170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171DD4" w:rsidRPr="00BD5015" w:rsidRDefault="00171DD4" w:rsidP="00171DD4">
      <w:pPr>
        <w:ind w:right="170"/>
      </w:pPr>
      <w:r w:rsidRPr="00BD501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171DD4" w:rsidRPr="00BD5015" w:rsidRDefault="00171DD4" w:rsidP="00171DD4">
      <w:pPr>
        <w:ind w:right="170"/>
      </w:pPr>
      <w:r w:rsidRPr="00BD5015">
        <w:t>Государственный экзамен проводится в два этапа:</w:t>
      </w:r>
    </w:p>
    <w:p w:rsidR="00171DD4" w:rsidRPr="00BD5015" w:rsidRDefault="00171DD4" w:rsidP="00171DD4">
      <w:pPr>
        <w:pStyle w:val="a5"/>
        <w:numPr>
          <w:ilvl w:val="0"/>
          <w:numId w:val="2"/>
        </w:numPr>
        <w:ind w:left="567" w:right="170"/>
      </w:pPr>
      <w:r w:rsidRPr="00BD5015">
        <w:t xml:space="preserve">на первом этапе проверяется </w:t>
      </w:r>
      <w:proofErr w:type="spellStart"/>
      <w:r w:rsidRPr="00BD5015">
        <w:t>сформированность</w:t>
      </w:r>
      <w:proofErr w:type="spellEnd"/>
      <w:r w:rsidRPr="00BD5015">
        <w:t xml:space="preserve"> общекультурных компетенций;</w:t>
      </w:r>
    </w:p>
    <w:p w:rsidR="00171DD4" w:rsidRPr="00BD5015" w:rsidRDefault="00171DD4" w:rsidP="00171DD4">
      <w:pPr>
        <w:pStyle w:val="a5"/>
        <w:numPr>
          <w:ilvl w:val="0"/>
          <w:numId w:val="2"/>
        </w:numPr>
        <w:ind w:left="567" w:right="170"/>
      </w:pPr>
      <w:r w:rsidRPr="00BD5015">
        <w:t xml:space="preserve">на втором этапе проверяется </w:t>
      </w:r>
      <w:proofErr w:type="spellStart"/>
      <w:r w:rsidRPr="00BD5015">
        <w:t>сформированность</w:t>
      </w:r>
      <w:proofErr w:type="spellEnd"/>
      <w:r w:rsidRPr="00BD5015">
        <w:t xml:space="preserve"> общепрофессиональных и профе</w:t>
      </w:r>
      <w:r w:rsidRPr="00BD5015">
        <w:t>с</w:t>
      </w:r>
      <w:r w:rsidRPr="00BD5015">
        <w:t>сиональных компетенций в соответствии с учебным планом.</w:t>
      </w:r>
    </w:p>
    <w:p w:rsidR="00171DD4" w:rsidRPr="00BD5015" w:rsidRDefault="00171DD4" w:rsidP="00171DD4">
      <w:pPr>
        <w:ind w:right="170"/>
        <w:jc w:val="center"/>
        <w:rPr>
          <w:b/>
          <w:i/>
        </w:rPr>
      </w:pPr>
      <w:r w:rsidRPr="00BD5015">
        <w:rPr>
          <w:b/>
          <w:i/>
        </w:rPr>
        <w:t>Подготовка к сдаче и сдача первого этапа государственного экзамена</w:t>
      </w:r>
    </w:p>
    <w:p w:rsidR="00171DD4" w:rsidRPr="00BD5015" w:rsidRDefault="00171DD4" w:rsidP="00171DD4">
      <w:pPr>
        <w:ind w:right="170"/>
      </w:pPr>
      <w:r w:rsidRPr="00BD5015">
        <w:t>Первый этап государственного экзамена проводится в форме компьютерного т</w:t>
      </w:r>
      <w:r w:rsidRPr="00BD5015">
        <w:t>е</w:t>
      </w:r>
      <w:r w:rsidRPr="00BD5015">
        <w:t>стирования. Тест содержит вопросы и задания по проверке общекультурных компете</w:t>
      </w:r>
      <w:r w:rsidRPr="00BD5015">
        <w:t>н</w:t>
      </w:r>
      <w:r w:rsidRPr="00BD5015">
        <w:t>ций соответствующего направления подготовки/ специальности. В заданиях использ</w:t>
      </w:r>
      <w:r w:rsidRPr="00BD5015">
        <w:t>у</w:t>
      </w:r>
      <w:r w:rsidRPr="00BD5015">
        <w:t xml:space="preserve">ются следующие типы вопросов: </w:t>
      </w:r>
    </w:p>
    <w:p w:rsidR="00171DD4" w:rsidRPr="00BD5015" w:rsidRDefault="00171DD4" w:rsidP="00171DD4">
      <w:pPr>
        <w:pStyle w:val="a5"/>
        <w:numPr>
          <w:ilvl w:val="0"/>
          <w:numId w:val="3"/>
        </w:numPr>
        <w:ind w:right="170"/>
      </w:pPr>
      <w:r w:rsidRPr="00BD5015">
        <w:t>выбор одного правильного ответа из заданного списка;</w:t>
      </w:r>
    </w:p>
    <w:p w:rsidR="00171DD4" w:rsidRPr="00BD5015" w:rsidRDefault="00171DD4" w:rsidP="00171DD4">
      <w:pPr>
        <w:pStyle w:val="a5"/>
        <w:numPr>
          <w:ilvl w:val="0"/>
          <w:numId w:val="3"/>
        </w:numPr>
        <w:ind w:right="170"/>
      </w:pPr>
      <w:r w:rsidRPr="00BD5015">
        <w:t>восстановление соответствия.</w:t>
      </w:r>
    </w:p>
    <w:p w:rsidR="00171DD4" w:rsidRPr="00BD5015" w:rsidRDefault="00171DD4" w:rsidP="00171DD4">
      <w:pPr>
        <w:ind w:right="170"/>
      </w:pPr>
      <w:proofErr w:type="gramStart"/>
      <w:r w:rsidRPr="00BD5015">
        <w:t>Для подготовки к экзамену на образовательном портале за три недели до начала</w:t>
      </w:r>
      <w:proofErr w:type="gramEnd"/>
      <w:r w:rsidRPr="00BD5015">
        <w:t xml:space="preserve"> испытаний в блоке «Ваши курсы» становится доступным электронный курс «</w:t>
      </w:r>
      <w:proofErr w:type="spellStart"/>
      <w:r w:rsidRPr="00BD5015">
        <w:t>Демо</w:t>
      </w:r>
      <w:proofErr w:type="spellEnd"/>
      <w:r w:rsidRPr="00BD5015">
        <w:t xml:space="preserve">-версия. Государственный экзамен (тестирование)». Доступ к </w:t>
      </w:r>
      <w:proofErr w:type="spellStart"/>
      <w:r w:rsidRPr="00BD5015">
        <w:t>демо</w:t>
      </w:r>
      <w:proofErr w:type="spellEnd"/>
      <w:r w:rsidRPr="00BD5015">
        <w:t>-версии осуществляе</w:t>
      </w:r>
      <w:r w:rsidRPr="00BD5015">
        <w:t>т</w:t>
      </w:r>
      <w:r w:rsidRPr="00BD5015">
        <w:t xml:space="preserve">ся по логину и паролю, которые используются </w:t>
      </w:r>
      <w:proofErr w:type="gramStart"/>
      <w:r w:rsidRPr="00BD5015">
        <w:t>обучающимися</w:t>
      </w:r>
      <w:proofErr w:type="gramEnd"/>
      <w:r w:rsidRPr="00BD5015">
        <w:t xml:space="preserve"> для организации доступа к информационным ресурсам и сервисам университета.</w:t>
      </w:r>
    </w:p>
    <w:p w:rsidR="00171DD4" w:rsidRPr="00BD5015" w:rsidRDefault="00171DD4" w:rsidP="00171DD4">
      <w:pPr>
        <w:ind w:right="170"/>
      </w:pPr>
      <w:r w:rsidRPr="00BD5015">
        <w:lastRenderedPageBreak/>
        <w:t>Первый этап государственного экзамена проводится в компьютерном классе в с</w:t>
      </w:r>
      <w:r w:rsidRPr="00BD5015">
        <w:t>о</w:t>
      </w:r>
      <w:r w:rsidRPr="00BD5015">
        <w:t>ответствии с утвержденным расписанием государственных аттестационных испытаний.</w:t>
      </w:r>
    </w:p>
    <w:p w:rsidR="00171DD4" w:rsidRPr="00BD5015" w:rsidRDefault="00171DD4" w:rsidP="00171DD4">
      <w:pPr>
        <w:ind w:right="170"/>
      </w:pPr>
      <w:r w:rsidRPr="00BD5015">
        <w:t>Блок заданий первого этапа государственного экзамена включает 13 тестовых в</w:t>
      </w:r>
      <w:r w:rsidRPr="00BD5015">
        <w:t>о</w:t>
      </w:r>
      <w:r w:rsidRPr="00BD5015">
        <w:t>просов. Продолжительность</w:t>
      </w:r>
      <w:r w:rsidRPr="00BD5015">
        <w:rPr>
          <w:color w:val="000000"/>
          <w:spacing w:val="3"/>
        </w:rPr>
        <w:t xml:space="preserve"> экзамена составляет </w:t>
      </w:r>
      <w:r w:rsidRPr="00BD5015">
        <w:rPr>
          <w:color w:val="000000"/>
          <w:spacing w:val="2"/>
        </w:rPr>
        <w:t>30 минут.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BD5015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BD5015">
        <w:rPr>
          <w:sz w:val="24"/>
          <w:szCs w:val="24"/>
        </w:rPr>
        <w:t>а</w:t>
      </w:r>
      <w:r w:rsidRPr="00BD5015">
        <w:rPr>
          <w:sz w:val="24"/>
          <w:szCs w:val="24"/>
        </w:rPr>
        <w:t>чтено» и «не зачтено» и объявляются сразу после приема экзамена.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>Критерии оценки первого этапа государственного экзамена: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 xml:space="preserve">«зачтено» </w:t>
      </w:r>
      <w:r w:rsidRPr="00BD5015">
        <w:rPr>
          <w:color w:val="000000"/>
          <w:sz w:val="24"/>
        </w:rPr>
        <w:t>– обучающийся должен показать, что обладает системой зн</w:t>
      </w:r>
      <w:r w:rsidRPr="00BD5015">
        <w:rPr>
          <w:color w:val="000000"/>
          <w:sz w:val="24"/>
        </w:rPr>
        <w:t>а</w:t>
      </w:r>
      <w:r w:rsidRPr="00BD5015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BD5015">
        <w:rPr>
          <w:color w:val="000000"/>
          <w:sz w:val="24"/>
        </w:rPr>
        <w:t>у</w:t>
      </w:r>
      <w:r w:rsidRPr="00BD5015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BD5015">
        <w:rPr>
          <w:color w:val="000000"/>
          <w:sz w:val="24"/>
        </w:rPr>
        <w:t>н</w:t>
      </w:r>
      <w:r w:rsidRPr="00BD5015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«не зачтено»</w:t>
      </w:r>
      <w:r w:rsidRPr="00BD5015">
        <w:rPr>
          <w:color w:val="000000"/>
          <w:sz w:val="24"/>
        </w:rPr>
        <w:t xml:space="preserve"> – </w:t>
      </w:r>
      <w:proofErr w:type="gramStart"/>
      <w:r w:rsidRPr="00BD5015">
        <w:rPr>
          <w:color w:val="000000"/>
          <w:sz w:val="24"/>
        </w:rPr>
        <w:t>обучающийся</w:t>
      </w:r>
      <w:proofErr w:type="gramEnd"/>
      <w:r w:rsidRPr="00BD5015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 xml:space="preserve">тировать освоенную информацию. </w:t>
      </w:r>
      <w:r w:rsidRPr="00BD5015">
        <w:rPr>
          <w:sz w:val="24"/>
          <w:szCs w:val="24"/>
        </w:rPr>
        <w:t>Результат менее 50% баллов за задания свидетельств</w:t>
      </w:r>
      <w:r w:rsidRPr="00BD5015">
        <w:rPr>
          <w:sz w:val="24"/>
          <w:szCs w:val="24"/>
        </w:rPr>
        <w:t>у</w:t>
      </w:r>
      <w:r w:rsidRPr="00BD5015">
        <w:rPr>
          <w:sz w:val="24"/>
          <w:szCs w:val="24"/>
        </w:rPr>
        <w:t>ет о недостаточном уровне сформированности компетенций.</w:t>
      </w:r>
    </w:p>
    <w:p w:rsidR="00171DD4" w:rsidRPr="00BD5015" w:rsidRDefault="00171DD4" w:rsidP="00171DD4">
      <w:pPr>
        <w:ind w:right="170"/>
        <w:jc w:val="center"/>
        <w:rPr>
          <w:b/>
          <w:i/>
        </w:rPr>
      </w:pPr>
      <w:r w:rsidRPr="00BD5015">
        <w:rPr>
          <w:b/>
          <w:i/>
        </w:rPr>
        <w:t>Подготовка к сдаче и сдача второго этапа государственного экзамена</w:t>
      </w:r>
    </w:p>
    <w:p w:rsidR="00171DD4" w:rsidRPr="00BD5015" w:rsidRDefault="00171DD4" w:rsidP="00171DD4">
      <w:pPr>
        <w:ind w:right="170"/>
      </w:pPr>
      <w:r w:rsidRPr="00BD5015">
        <w:t xml:space="preserve">Ко второму этапу государственного экзамена допускается </w:t>
      </w:r>
      <w:proofErr w:type="gramStart"/>
      <w:r w:rsidRPr="00BD5015">
        <w:t>обучающийся</w:t>
      </w:r>
      <w:proofErr w:type="gramEnd"/>
      <w:r w:rsidRPr="00BD5015">
        <w:t>, пол</w:t>
      </w:r>
      <w:r w:rsidRPr="00BD5015">
        <w:t>у</w:t>
      </w:r>
      <w:r w:rsidRPr="00BD5015">
        <w:t>чивший оценку «зачтено» на первом этапе.</w:t>
      </w:r>
    </w:p>
    <w:p w:rsidR="00171DD4" w:rsidRDefault="00171DD4" w:rsidP="00171DD4">
      <w:pPr>
        <w:ind w:right="170"/>
      </w:pPr>
      <w:r w:rsidRPr="00BD5015">
        <w:t xml:space="preserve">Второй этап государственного экзамена проводится в </w:t>
      </w:r>
      <w:r w:rsidR="00BD5015">
        <w:t>устной</w:t>
      </w:r>
      <w:r w:rsidRPr="00BD5015">
        <w:t xml:space="preserve"> форме.</w:t>
      </w:r>
    </w:p>
    <w:p w:rsidR="00BD5015" w:rsidRPr="00BD5015" w:rsidRDefault="00171DD4" w:rsidP="00BD5015">
      <w:pPr>
        <w:rPr>
          <w:spacing w:val="3"/>
        </w:rPr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</w:t>
      </w:r>
      <w:r w:rsidR="00BD5015">
        <w:t xml:space="preserve"> 2</w:t>
      </w:r>
      <w:r w:rsidRPr="00AE1D4E">
        <w:t xml:space="preserve"> </w:t>
      </w:r>
      <w:proofErr w:type="gramStart"/>
      <w:r w:rsidRPr="00AE1D4E">
        <w:t>теоретических</w:t>
      </w:r>
      <w:proofErr w:type="gramEnd"/>
      <w:r w:rsidRPr="00AE1D4E">
        <w:t xml:space="preserve"> вопроса и</w:t>
      </w:r>
      <w:r w:rsidR="00BD5015">
        <w:t xml:space="preserve"> 1</w:t>
      </w:r>
      <w:r w:rsidRPr="00AE1D4E">
        <w:t xml:space="preserve"> </w:t>
      </w:r>
      <w:r w:rsidRPr="00BD5015">
        <w:t>пра</w:t>
      </w:r>
      <w:r w:rsidRPr="00BD5015">
        <w:t>к</w:t>
      </w:r>
      <w:r w:rsidRPr="00BD5015">
        <w:t>тическ</w:t>
      </w:r>
      <w:r w:rsidR="00BD5015" w:rsidRPr="00BD5015">
        <w:t>ое</w:t>
      </w:r>
      <w:r w:rsidRPr="00BD5015">
        <w:t xml:space="preserve"> задани</w:t>
      </w:r>
      <w:r w:rsidR="00BD5015" w:rsidRPr="00BD5015">
        <w:t>е</w:t>
      </w:r>
      <w:r w:rsidRPr="00BD5015">
        <w:t>. Продолжительность</w:t>
      </w:r>
      <w:r w:rsidRPr="00BD5015">
        <w:rPr>
          <w:spacing w:val="3"/>
        </w:rPr>
        <w:t xml:space="preserve"> экзамена составляет</w:t>
      </w:r>
      <w:r w:rsidR="00BD5015" w:rsidRPr="00BD5015">
        <w:rPr>
          <w:spacing w:val="3"/>
        </w:rPr>
        <w:t xml:space="preserve"> 30 минут на подготовку и не менее 15 минут на ответ для каждого экзаменуемого. </w:t>
      </w:r>
    </w:p>
    <w:p w:rsidR="00171DD4" w:rsidRPr="00BD5015" w:rsidRDefault="00171DD4" w:rsidP="00BD5015">
      <w:pPr>
        <w:ind w:right="170"/>
        <w:rPr>
          <w:i/>
          <w:iCs/>
        </w:rPr>
      </w:pPr>
      <w:r w:rsidRPr="00BD5015">
        <w:rPr>
          <w:spacing w:val="3"/>
        </w:rPr>
        <w:t xml:space="preserve"> </w:t>
      </w:r>
      <w:r w:rsidRPr="00BD5015">
        <w:rPr>
          <w:spacing w:val="2"/>
        </w:rPr>
        <w:t xml:space="preserve">Во </w:t>
      </w:r>
      <w:r w:rsidRPr="00BD5015">
        <w:t>время</w:t>
      </w:r>
      <w:r w:rsidRPr="00BD5015">
        <w:rPr>
          <w:spacing w:val="2"/>
        </w:rPr>
        <w:t xml:space="preserve"> </w:t>
      </w:r>
      <w:r w:rsidRPr="00BD5015">
        <w:t xml:space="preserve">второго этапа </w:t>
      </w:r>
      <w:r w:rsidRPr="00BD5015">
        <w:rPr>
          <w:spacing w:val="2"/>
        </w:rPr>
        <w:t xml:space="preserve">государственного экзамена студент может пользоваться </w:t>
      </w:r>
      <w:r w:rsidRPr="00BD5015">
        <w:rPr>
          <w:i/>
          <w:iCs/>
        </w:rPr>
        <w:t>учебными программами, макетами, схемами, картами и другими наглядными пособи</w:t>
      </w:r>
      <w:r w:rsidRPr="00BD5015">
        <w:rPr>
          <w:i/>
          <w:iCs/>
        </w:rPr>
        <w:t>я</w:t>
      </w:r>
      <w:r w:rsidRPr="00BD5015">
        <w:rPr>
          <w:i/>
          <w:iCs/>
        </w:rPr>
        <w:t>ми.</w:t>
      </w:r>
    </w:p>
    <w:p w:rsidR="00171DD4" w:rsidRPr="00AE1D4E" w:rsidRDefault="00171DD4" w:rsidP="00171DD4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171DD4" w:rsidRPr="001B06F0" w:rsidRDefault="00171DD4" w:rsidP="00171DD4">
      <w:pPr>
        <w:ind w:right="170"/>
      </w:pPr>
      <w:r w:rsidRPr="00BD5015">
        <w:t xml:space="preserve">Результаты </w:t>
      </w:r>
      <w:r w:rsidRPr="00BD5015">
        <w:rPr>
          <w:color w:val="000000"/>
        </w:rPr>
        <w:t xml:space="preserve">второго этапа </w:t>
      </w:r>
      <w:r w:rsidRPr="00BD5015">
        <w:t>г</w:t>
      </w:r>
      <w:r w:rsidRPr="001B06F0">
        <w:t>осударственного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>Критерии оценки второго этапа государственного экзамена: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«отлично»</w:t>
      </w:r>
      <w:r w:rsidRPr="00BD5015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BD5015">
        <w:rPr>
          <w:color w:val="000000"/>
          <w:sz w:val="24"/>
        </w:rPr>
        <w:t>р</w:t>
      </w:r>
      <w:r w:rsidRPr="00BD5015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«хорошо»</w:t>
      </w:r>
      <w:r w:rsidRPr="00BD5015">
        <w:rPr>
          <w:color w:val="000000"/>
          <w:sz w:val="24"/>
        </w:rPr>
        <w:t xml:space="preserve"> (4 балла) – обучающийся должен показать продвинутый ур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«удовлетворительно»</w:t>
      </w:r>
      <w:r w:rsidRPr="00BD5015">
        <w:rPr>
          <w:color w:val="000000"/>
          <w:sz w:val="24"/>
        </w:rPr>
        <w:t xml:space="preserve"> (3 балла) – обучающийся должен показать баз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lastRenderedPageBreak/>
        <w:t>вый уровень сформированности компетенций, т.е. показать знания на уровне воспроизв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–на оценку </w:t>
      </w:r>
      <w:r w:rsidRPr="00BD5015">
        <w:rPr>
          <w:b/>
          <w:color w:val="000000"/>
          <w:sz w:val="24"/>
        </w:rPr>
        <w:t xml:space="preserve">«неудовлетворительно» </w:t>
      </w:r>
      <w:r w:rsidRPr="00BD5015">
        <w:rPr>
          <w:color w:val="000000"/>
          <w:sz w:val="24"/>
        </w:rPr>
        <w:t xml:space="preserve">(2 балла) – </w:t>
      </w:r>
      <w:proofErr w:type="gramStart"/>
      <w:r w:rsidRPr="00BD5015">
        <w:rPr>
          <w:color w:val="000000"/>
          <w:sz w:val="24"/>
        </w:rPr>
        <w:t>обучающийся</w:t>
      </w:r>
      <w:proofErr w:type="gramEnd"/>
      <w:r w:rsidRPr="00BD5015">
        <w:rPr>
          <w:color w:val="000000"/>
          <w:sz w:val="24"/>
        </w:rPr>
        <w:t xml:space="preserve"> не обладает необх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BD5015">
        <w:rPr>
          <w:color w:val="000000"/>
          <w:sz w:val="24"/>
        </w:rPr>
        <w:t>у</w:t>
      </w:r>
      <w:r w:rsidRPr="00BD5015">
        <w:rPr>
          <w:color w:val="000000"/>
          <w:sz w:val="24"/>
        </w:rPr>
        <w:t>альные навыки решения простых задач.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 xml:space="preserve">«неудовлетворительно» </w:t>
      </w:r>
      <w:r w:rsidRPr="00BD5015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BD5015">
        <w:rPr>
          <w:color w:val="000000"/>
          <w:sz w:val="24"/>
        </w:rPr>
        <w:t>л</w:t>
      </w:r>
      <w:r w:rsidRPr="00BD5015">
        <w:rPr>
          <w:color w:val="000000"/>
          <w:sz w:val="24"/>
        </w:rPr>
        <w:t>лектуальные навыки решения простых задач.</w:t>
      </w:r>
    </w:p>
    <w:p w:rsidR="00171DD4" w:rsidRPr="00BD5015" w:rsidRDefault="00171DD4" w:rsidP="00171DD4">
      <w:pPr>
        <w:widowControl w:val="0"/>
        <w:spacing w:before="120" w:line="240" w:lineRule="auto"/>
        <w:rPr>
          <w:iCs/>
        </w:rPr>
      </w:pPr>
      <w:r w:rsidRPr="00BD5015">
        <w:rPr>
          <w:iCs/>
        </w:rPr>
        <w:t>Результаты второго этапа государственного экзамена объявляются в день его пров</w:t>
      </w:r>
      <w:r w:rsidRPr="00BD5015">
        <w:rPr>
          <w:iCs/>
        </w:rPr>
        <w:t>е</w:t>
      </w:r>
      <w:r w:rsidRPr="00BD5015">
        <w:rPr>
          <w:iCs/>
        </w:rPr>
        <w:t>дения</w:t>
      </w:r>
      <w:r w:rsidR="00BD5015" w:rsidRPr="00BD5015">
        <w:rPr>
          <w:iCs/>
        </w:rPr>
        <w:t>.</w:t>
      </w:r>
      <w:r w:rsidRPr="00BD5015">
        <w:rPr>
          <w:iCs/>
        </w:rPr>
        <w:t xml:space="preserve"> </w:t>
      </w:r>
    </w:p>
    <w:p w:rsidR="00171DD4" w:rsidRDefault="00171DD4" w:rsidP="00171DD4">
      <w:pPr>
        <w:ind w:right="170"/>
        <w:rPr>
          <w:color w:val="000000"/>
          <w:spacing w:val="2"/>
        </w:rPr>
      </w:pPr>
      <w:r w:rsidRPr="00BD5015">
        <w:rPr>
          <w:color w:val="000000"/>
          <w:spacing w:val="2"/>
        </w:rPr>
        <w:t xml:space="preserve">Обучающийся, успешно </w:t>
      </w:r>
      <w:r w:rsidRPr="00BD5015">
        <w:t>сдавший</w:t>
      </w:r>
      <w:r w:rsidRPr="00BD5015">
        <w:rPr>
          <w:color w:val="000000"/>
          <w:spacing w:val="2"/>
        </w:rPr>
        <w:t xml:space="preserve"> государственный экзамен, допускается</w:t>
      </w:r>
      <w:r>
        <w:rPr>
          <w:color w:val="000000"/>
          <w:spacing w:val="2"/>
        </w:rPr>
        <w:t xml:space="preserve">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171DD4" w:rsidRPr="00FE20C4" w:rsidRDefault="00171DD4" w:rsidP="00171DD4">
      <w:pPr>
        <w:pStyle w:val="1"/>
      </w:pPr>
      <w:r>
        <w:t>2.1</w:t>
      </w:r>
      <w:r w:rsidRPr="00FE20C4">
        <w:t xml:space="preserve"> Содержание государственного экзамена</w:t>
      </w:r>
    </w:p>
    <w:p w:rsidR="00171DD4" w:rsidRPr="00BD5015" w:rsidRDefault="00171DD4" w:rsidP="00171DD4">
      <w:pPr>
        <w:pStyle w:val="2"/>
      </w:pPr>
      <w:r w:rsidRPr="00296691">
        <w:t>2.1.</w:t>
      </w:r>
      <w:r w:rsidRPr="00BD5015">
        <w:t>1 Перечень тем, проверяемых на первом этапе государственного экзамена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Философия, ее место в культуре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Исторические типы философии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Проблема </w:t>
      </w:r>
      <w:proofErr w:type="gramStart"/>
      <w:r w:rsidRPr="00BD5015">
        <w:t>идеального</w:t>
      </w:r>
      <w:proofErr w:type="gramEnd"/>
      <w:r w:rsidRPr="00BD5015">
        <w:t>. Сознание как форма психического отражения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Особенности человеческого бытия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Общество как развивающаяся система. Культура и цивилизация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История в системе гуманитарных наук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Цивилизации Древнего мира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Эпоха средневековья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Новое время XVI-XVIII вв.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Модернизация и становление индустриального общества во второй половине XVIII – начале XX вв.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Россия и мир в ХХ – начале XXI 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Новое время и эпоха модернизации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Спрос, предложение, рыночное равновесие, эластичность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Основы теории производства: издержки производства, выручка, прибыль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Основные макроэкономические показатели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Макроэкономическая нестабильность: безработица, инфляция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Предприятие и фирма. Экономическая природа и целевая функция фирмы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Конституционное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Гражданское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Трудовое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Семейное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Уголовное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моё окружение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моя учеба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мир вокруг меня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моя будущая профессия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Страна изучаемого языка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Формы существования языка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Функциональные стили литературного языка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Проблема межкультурного взаимодействия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Речевое взаимодействие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Деловая коммуникация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Основные понятия культурологии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lastRenderedPageBreak/>
        <w:t>Христианский тип культуры как взаимодействие конфессий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Исламский тип культуры в духовно-историческом контексте взаимодействия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Теоретико-методологические основы </w:t>
      </w:r>
      <w:proofErr w:type="spellStart"/>
      <w:r w:rsidRPr="00BD5015">
        <w:t>командообразования</w:t>
      </w:r>
      <w:proofErr w:type="spellEnd"/>
      <w:r w:rsidRPr="00BD5015">
        <w:t xml:space="preserve"> и саморазвития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Личностные характеристики членов команды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Организационно-процессуальные аспекты командной работы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Технология создания команды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Саморазвитие как условие повышения эффективности личности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Диагностика и самодиагностика организма при регулярных занятиях физической культурой и спортом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Техническая подготовка и обучение двигательным действиям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Методики воспитания физических качеств.  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Виды спорта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Классификация чрезвычайных ситуаций. Система чрезвычайных ситуаций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Методы защиты в условиях чрезвычайных ситуаций</w:t>
      </w:r>
    </w:p>
    <w:p w:rsidR="00BD5015" w:rsidRDefault="00BD5015" w:rsidP="00171DD4">
      <w:pPr>
        <w:pStyle w:val="2"/>
      </w:pPr>
    </w:p>
    <w:p w:rsidR="00171DD4" w:rsidRPr="00FE683B" w:rsidRDefault="00171DD4" w:rsidP="00171DD4">
      <w:pPr>
        <w:pStyle w:val="2"/>
      </w:pPr>
      <w:r w:rsidRPr="00BD5015">
        <w:t>2.1.2 Перечень теоретических вопросов, выносимых на второй этап госуда</w:t>
      </w:r>
      <w:r w:rsidRPr="00BD5015">
        <w:t>р</w:t>
      </w:r>
      <w:r w:rsidRPr="00BD5015">
        <w:t>ственного</w:t>
      </w:r>
      <w:r w:rsidRPr="00FE683B">
        <w:t xml:space="preserve"> экзамен</w:t>
      </w:r>
      <w:r>
        <w:t>а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Экономическая сущность аутсорсинга. Риски использования аутсорсинга и п</w:t>
      </w:r>
      <w:r w:rsidRPr="00CC3F7F">
        <w:rPr>
          <w:rFonts w:cs="Times New Roman"/>
          <w:b w:val="0"/>
          <w:i w:val="0"/>
          <w:szCs w:val="24"/>
        </w:rPr>
        <w:t>у</w:t>
      </w:r>
      <w:r w:rsidRPr="00CC3F7F">
        <w:rPr>
          <w:rFonts w:cs="Times New Roman"/>
          <w:b w:val="0"/>
          <w:i w:val="0"/>
          <w:szCs w:val="24"/>
        </w:rPr>
        <w:t>ти их минимизации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Аутсорсинг на железнодорожном транспорте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Структура процесса аутсорсинга. Виды и формы аутсорсинга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Оценка эффективности применения аутсорсинга на предприятии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Сущность и алгоритм симплексного метода решения линейных оптимизацио</w:t>
      </w:r>
      <w:r w:rsidRPr="00CC3F7F">
        <w:t>н</w:t>
      </w:r>
      <w:r w:rsidRPr="00CC3F7F">
        <w:t>ных моделей. Понятия базиса.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Постановка и алгоритм решения статической транспортной задачи линейного программирования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Техническое и организационное обеспечение  информационных систем.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Функции информационных систем на автомобильном транспорте.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Функции информационных систем на промышленном железнодорожном транспорте.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Этапы разработки и внедрения информационных систем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Груз и его транспортная характеристика. Транспортное состояние груза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Система классификации грузов. Упаковка и маркировка грузов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proofErr w:type="spellStart"/>
      <w:r w:rsidRPr="00CC3F7F">
        <w:t>Несохранность</w:t>
      </w:r>
      <w:proofErr w:type="spellEnd"/>
      <w:r w:rsidRPr="00CC3F7F">
        <w:t xml:space="preserve"> грузов. Взаимодействие груза с окружающей средой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Технические средства обеспечения сохранности грузов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Расчет потребного числа путей для грузового движения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устройства для сортировки вагонов. Назначение, классификация и основные параметры сортировочных горок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раздельных пунктов. Разъезды и обгонные пункты.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Назначение, классификация и основные устройства сортировочных станций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и размещения  промежуточных и участковых станций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Примыкание подъездных путей к путям общего пользования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вагонного парка. Основные параметры грузовых вагонов.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Технологический ж.-д. подвижной состав металлургических предприятий. Назначение, особенности конструкции и области применения.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вагонов, применяемых на путях общего пользования.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Способы разгрузки полувагонов и применяемые для разгрузки устройства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lastRenderedPageBreak/>
        <w:t>Семь правил логистики. Логистические потоки и их параметры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Структура логистической системы. Назначение, цели и задачи  элементов  л</w:t>
      </w:r>
      <w:r w:rsidRPr="00CC3F7F">
        <w:t>о</w:t>
      </w:r>
      <w:r w:rsidRPr="00CC3F7F">
        <w:t>гистической системы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Поддерживающие функции и операции элементов ЛС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Системы управления запасами.  Параметры систем управления запасами. Кр</w:t>
      </w:r>
      <w:r w:rsidRPr="00CC3F7F">
        <w:t>и</w:t>
      </w:r>
      <w:r w:rsidRPr="00CC3F7F">
        <w:t>терий выбора размера партии груза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proofErr w:type="spellStart"/>
      <w:r w:rsidRPr="00CC3F7F">
        <w:t>Интермодальные</w:t>
      </w:r>
      <w:proofErr w:type="spellEnd"/>
      <w:r w:rsidRPr="00CC3F7F">
        <w:t xml:space="preserve"> и </w:t>
      </w:r>
      <w:proofErr w:type="spellStart"/>
      <w:r w:rsidRPr="00CC3F7F">
        <w:t>мультимодальные</w:t>
      </w:r>
      <w:proofErr w:type="spellEnd"/>
      <w:r w:rsidRPr="00CC3F7F">
        <w:t xml:space="preserve"> перевозки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положения структурной технологии на транспорте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Показатели качества транспортных услуг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Логистические концепции</w:t>
      </w:r>
    </w:p>
    <w:p w:rsidR="00CC3F7F" w:rsidRPr="00CC3F7F" w:rsidRDefault="00CC3F7F" w:rsidP="00CC3F7F">
      <w:pPr>
        <w:pStyle w:val="a5"/>
        <w:framePr w:hSpace="180" w:wrap="around" w:vAnchor="page" w:hAnchor="margin" w:y="1095"/>
        <w:numPr>
          <w:ilvl w:val="0"/>
          <w:numId w:val="5"/>
        </w:numPr>
        <w:tabs>
          <w:tab w:val="left" w:pos="235"/>
          <w:tab w:val="left" w:pos="1134"/>
        </w:tabs>
        <w:spacing w:line="240" w:lineRule="auto"/>
        <w:ind w:left="0" w:firstLine="567"/>
      </w:pPr>
      <w:r w:rsidRPr="00CC3F7F">
        <w:t xml:space="preserve">Роль </w:t>
      </w:r>
      <w:proofErr w:type="gramStart"/>
      <w:r w:rsidRPr="00CC3F7F">
        <w:t>бизнес-планирования</w:t>
      </w:r>
      <w:proofErr w:type="gramEnd"/>
      <w:r w:rsidRPr="00CC3F7F">
        <w:t xml:space="preserve"> в деятельности транспортной фирмы. Разделы и принципы составления бизнес-плана транспортной фирмы.</w:t>
      </w:r>
    </w:p>
    <w:p w:rsidR="00CC3F7F" w:rsidRPr="00CC3F7F" w:rsidRDefault="00CC3F7F" w:rsidP="00CC3F7F">
      <w:pPr>
        <w:pStyle w:val="a5"/>
        <w:framePr w:hSpace="180" w:wrap="around" w:vAnchor="page" w:hAnchor="margin" w:y="1095"/>
        <w:numPr>
          <w:ilvl w:val="0"/>
          <w:numId w:val="5"/>
        </w:numPr>
        <w:tabs>
          <w:tab w:val="left" w:pos="235"/>
          <w:tab w:val="left" w:pos="1134"/>
        </w:tabs>
        <w:spacing w:line="240" w:lineRule="auto"/>
        <w:ind w:left="0" w:firstLine="567"/>
      </w:pPr>
      <w:r w:rsidRPr="00CC3F7F">
        <w:t>Лицензируемые виды предпринимательской деятельности на транспорте.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Показатели эффективности транспортного бизнеса. Способы повышения э</w:t>
      </w:r>
      <w:r w:rsidRPr="00CC3F7F">
        <w:t>ф</w:t>
      </w:r>
      <w:r w:rsidRPr="00CC3F7F">
        <w:t>фективности работы транспортной фирмы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элементы ж.-д. земляного полотна. Поперечные профили земляного полотна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виды соединений и пересечений ж.-д. путей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Конструкция верхнего строения пути и характеристика основных его элеме</w:t>
      </w:r>
      <w:r w:rsidRPr="00CC3F7F">
        <w:t>н</w:t>
      </w:r>
      <w:r w:rsidRPr="00CC3F7F">
        <w:t>тов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и принцип работы одиночного стрелочного перевода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требования к выполнению маневровой работы. Основные обязанн</w:t>
      </w:r>
      <w:r w:rsidRPr="00CC3F7F">
        <w:t>о</w:t>
      </w:r>
      <w:r w:rsidRPr="00CC3F7F">
        <w:t>сти руководителя маневров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правила закрепления вагонов на станционных путях. Расчет потре</w:t>
      </w:r>
      <w:r w:rsidRPr="00CC3F7F">
        <w:t>б</w:t>
      </w:r>
      <w:r w:rsidRPr="00CC3F7F">
        <w:t>ного количества тормозных башмаков для закрепления подвижного состава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Видимые и  звуковые сигналы на железнодорожном транспорте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Техника безопасности при нахождении на железнодорожных путях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цели и задачи транспортной безопасности. Принципы транспортной безопасности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Организация движения поездов при автоматической блокировке и ее неиспра</w:t>
      </w:r>
      <w:r w:rsidRPr="00CC3F7F">
        <w:t>в</w:t>
      </w:r>
      <w:r w:rsidRPr="00CC3F7F">
        <w:t>ности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Организация движения поездов при полуавтоматической блокировке и ее н</w:t>
      </w:r>
      <w:r w:rsidRPr="00CC3F7F">
        <w:t>е</w:t>
      </w:r>
      <w:r w:rsidRPr="00CC3F7F">
        <w:t>исправности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Механизация и автоматизация погрузочно-разгрузочных работ на транспорте. Классификация и производительность погрузочно-разгрузочных средств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понятия транспортно-грузовой системы. Показатели эффективности функционирования транспортно-грузовой системы. Выбор автотранспортных и погрузо</w:t>
      </w:r>
      <w:r w:rsidRPr="00CC3F7F">
        <w:t>ч</w:t>
      </w:r>
      <w:r w:rsidRPr="00CC3F7F">
        <w:t>но-разгрузочных средств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Методика расчета потребной численности погрузочно-разгрузочных машин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Назначение, классификация и устройство </w:t>
      </w:r>
      <w:proofErr w:type="spellStart"/>
      <w:r w:rsidRPr="00CC3F7F">
        <w:t>вагоноопрокидывателей</w:t>
      </w:r>
      <w:proofErr w:type="spellEnd"/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Случаи предъявления иска к железной дороге. Форма и сроки претензий, предъявляемых к железной дороге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Правовое регулирование перевозок в прямом, смешанном и международном сообщениях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Сопроводительные документы при международных перевозках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Базисные условия поставки товаров. Правила ИНКОТЕРМС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локомотивов магистрального и  промышленного транспорта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электровоза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тепловоза. Гидромеханическая и электромеханическая передачи тепловоза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Основной закон локомотивной тяги. Силы, действующие на поезд. Основное уравнение движения поезда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lastRenderedPageBreak/>
        <w:t>Классификация отправок грузов и железнодорожных сообщений. Перевозка грузов маршрутными и групповыми отправками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Перевозка  опасных и скоропортящихся грузов.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Операции по приёму, погрузке грузов. Операции в пути следования грузов.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Определение срока доставки грузов. Операции по выгрузке и выдаче грузов. Сроки хранения грузов.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Перевозочные документы, общие правила их заполнения. Определение прово</w:t>
      </w:r>
      <w:r w:rsidRPr="00CC3F7F">
        <w:t>з</w:t>
      </w:r>
      <w:r w:rsidRPr="00CC3F7F">
        <w:t>ных плат и сборов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Виды перевозок на промышленном железнодорожном транспорте. Определ</w:t>
      </w:r>
      <w:r w:rsidRPr="00CC3F7F">
        <w:t>е</w:t>
      </w:r>
      <w:r w:rsidRPr="00CC3F7F">
        <w:t>ние объем</w:t>
      </w:r>
      <w:r>
        <w:t>а</w:t>
      </w:r>
      <w:r w:rsidRPr="00CC3F7F">
        <w:t xml:space="preserve"> перевозок, грузопотока, грузооборота и вагонооборота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Количественные и качественные показатели использования вагонов и локом</w:t>
      </w:r>
      <w:r w:rsidRPr="00CC3F7F">
        <w:t>о</w:t>
      </w:r>
      <w:r w:rsidRPr="00CC3F7F">
        <w:t>тивов  промышленного железнодорожного транспорта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Техническо-распорядительный акт станции. Единый технологический процесс работы станции примыкания и подъездных путей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Маневровые устройства на станциях. Основы организации маневров и их кла</w:t>
      </w:r>
      <w:r w:rsidRPr="00CC3F7F">
        <w:t>с</w:t>
      </w:r>
      <w:r w:rsidRPr="00CC3F7F">
        <w:t>сификация. Элементы маневровой работы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Способы расчета продолжительности </w:t>
      </w:r>
      <w:proofErr w:type="spellStart"/>
      <w:r w:rsidRPr="00CC3F7F">
        <w:t>полурейса</w:t>
      </w:r>
      <w:proofErr w:type="spellEnd"/>
      <w:r w:rsidRPr="00CC3F7F">
        <w:t>. Нормирование продолж</w:t>
      </w:r>
      <w:r w:rsidRPr="00CC3F7F">
        <w:t>и</w:t>
      </w:r>
      <w:r w:rsidRPr="00CC3F7F">
        <w:t>тельности маневров по расформированию-формированию составов на вытяжных путях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графиков движения поездов. Типы станционных интервалов. Основные положения расчета станционных интервалов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Контактный и нормативный графики внутризаводских перевозок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Расчет пропускной способности перегонов при различных графиках движения поездов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Определение нормы времени оборота приватных вагонов и вагонов заводского парка на путях необщего 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производственные фонды, их оценка и показатели эффективности использования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Оборотные средства на транспорте, их нормирование и показатели эффекти</w:t>
      </w:r>
      <w:r w:rsidRPr="00CC3F7F">
        <w:t>в</w:t>
      </w:r>
      <w:r w:rsidRPr="00CC3F7F">
        <w:t>ности использования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>
        <w:t>Т</w:t>
      </w:r>
      <w:r w:rsidRPr="00CC3F7F">
        <w:t xml:space="preserve">руд и заработная плата на транспорте. Нормирование труда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Особенности ценообразования, цены и тарифы на транспорте. Издержки и с</w:t>
      </w:r>
      <w:r w:rsidRPr="00CC3F7F">
        <w:t>е</w:t>
      </w:r>
      <w:r w:rsidRPr="00CC3F7F">
        <w:t>бестоимость перевозок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Логистические системы. Транспортные логистические системы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Управление закупками. Транспортные ограничения на параметры поставок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Логистика складирования. </w:t>
      </w:r>
      <w:proofErr w:type="spellStart"/>
      <w:r w:rsidRPr="00CC3F7F">
        <w:t>Внутрискладские</w:t>
      </w:r>
      <w:proofErr w:type="spellEnd"/>
      <w:r w:rsidRPr="00CC3F7F">
        <w:t xml:space="preserve"> перевозки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Системы управления запасами. Учет транспортных ограничений в системах управления запасами</w:t>
      </w:r>
    </w:p>
    <w:p w:rsidR="00CC3F7F" w:rsidRDefault="00CC3F7F" w:rsidP="00CC3F7F"/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296691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ED3CD7">
        <w:t>государственный экзамен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370C01" w:rsidRPr="00DA2AF5" w:rsidTr="00BD5015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/>
                <w:bCs/>
              </w:rPr>
            </w:pPr>
            <w:r w:rsidRPr="00DA2AF5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/>
                <w:bCs/>
              </w:rPr>
            </w:pPr>
            <w:r w:rsidRPr="00DA2AF5">
              <w:rPr>
                <w:b/>
                <w:bCs/>
              </w:rPr>
              <w:t>Вариант</w:t>
            </w:r>
          </w:p>
        </w:tc>
      </w:tr>
      <w:tr w:rsidR="00370C01" w:rsidRPr="00DA2AF5" w:rsidTr="00BD5015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Cs/>
              </w:rPr>
            </w:pPr>
            <w:r w:rsidRPr="00DA2AF5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rPr>
                <w:lang w:val="en-US"/>
              </w:rPr>
              <w:t>III</w:t>
            </w:r>
          </w:p>
        </w:tc>
      </w:tr>
      <w:tr w:rsidR="00370C01" w:rsidRPr="00DA2AF5" w:rsidTr="00BD5015">
        <w:tc>
          <w:tcPr>
            <w:tcW w:w="61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 xml:space="preserve">Удельные капитальные вложения, </w:t>
            </w:r>
            <w:proofErr w:type="spellStart"/>
            <w:r w:rsidRPr="00DA2AF5">
              <w:t>руб</w:t>
            </w:r>
            <w:proofErr w:type="spellEnd"/>
            <w:r w:rsidRPr="00DA2AF5">
              <w:t>/м</w:t>
            </w:r>
            <w:r w:rsidRPr="00DA2AF5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48,0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45,5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58,0</w:t>
            </w:r>
          </w:p>
        </w:tc>
      </w:tr>
      <w:tr w:rsidR="00370C01" w:rsidRPr="00DA2AF5" w:rsidTr="00BD5015">
        <w:tc>
          <w:tcPr>
            <w:tcW w:w="61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DA2AF5">
                <w:t>1 м</w:t>
              </w:r>
              <w:r w:rsidRPr="00DA2AF5">
                <w:rPr>
                  <w:vertAlign w:val="superscript"/>
                </w:rPr>
                <w:t>3</w:t>
              </w:r>
            </w:smartTag>
            <w:r w:rsidRPr="00DA2AF5">
              <w:t xml:space="preserve">, </w:t>
            </w:r>
            <w:proofErr w:type="spellStart"/>
            <w:r w:rsidRPr="00DA2AF5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20,0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33,5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19,0</w:t>
            </w:r>
          </w:p>
        </w:tc>
      </w:tr>
    </w:tbl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Определить, по какому варианту капитальные вложения будут эффективнее, если </w:t>
      </w:r>
      <w:proofErr w:type="spellStart"/>
      <w:r w:rsidRPr="00DA2AF5">
        <w:t>Е</w:t>
      </w:r>
      <w:r w:rsidRPr="00DA2AF5">
        <w:rPr>
          <w:vertAlign w:val="subscript"/>
        </w:rPr>
        <w:t>н</w:t>
      </w:r>
      <w:proofErr w:type="spellEnd"/>
      <w:r w:rsidRPr="00DA2AF5">
        <w:t xml:space="preserve"> = 0,12.</w:t>
      </w:r>
    </w:p>
    <w:p w:rsidR="00370C01" w:rsidRPr="00DA2AF5" w:rsidRDefault="00370C01" w:rsidP="00DA2AF5">
      <w:pPr>
        <w:tabs>
          <w:tab w:val="left" w:pos="142"/>
        </w:tabs>
        <w:ind w:firstLine="709"/>
        <w:rPr>
          <w:bCs/>
          <w:iCs/>
        </w:rPr>
      </w:pPr>
      <w:r w:rsidRPr="00DA2AF5">
        <w:rPr>
          <w:bCs/>
          <w:iCs/>
        </w:rPr>
        <w:lastRenderedPageBreak/>
        <w:t>2. Усиление пропускной способности станции можно осуществить по двум вариа</w:t>
      </w:r>
      <w:r w:rsidRPr="00DA2AF5">
        <w:rPr>
          <w:bCs/>
          <w:iCs/>
        </w:rPr>
        <w:t>н</w:t>
      </w:r>
      <w:r w:rsidRPr="00DA2AF5">
        <w:rPr>
          <w:bCs/>
          <w:iCs/>
        </w:rPr>
        <w:t>там. Первый вариант требует капитальных вложений в сумме 6 млн. рублей и обеспечив</w:t>
      </w:r>
      <w:r w:rsidRPr="00DA2AF5">
        <w:rPr>
          <w:bCs/>
          <w:iCs/>
        </w:rPr>
        <w:t>а</w:t>
      </w:r>
      <w:r w:rsidRPr="00DA2AF5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Pr="00DA2AF5">
        <w:rPr>
          <w:bCs/>
          <w:iCs/>
        </w:rPr>
        <w:t>д</w:t>
      </w:r>
      <w:r w:rsidRPr="00DA2AF5">
        <w:rPr>
          <w:bCs/>
          <w:iCs/>
        </w:rPr>
        <w:t>ными эксплуатационными затратами, равными 400 тыс. рублей.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Определить оптимальный вариант при </w:t>
      </w:r>
      <w:proofErr w:type="spellStart"/>
      <w:r w:rsidRPr="00DA2AF5">
        <w:t>Е</w:t>
      </w:r>
      <w:r w:rsidRPr="00DA2AF5">
        <w:rPr>
          <w:vertAlign w:val="subscript"/>
        </w:rPr>
        <w:t>н</w:t>
      </w:r>
      <w:proofErr w:type="spellEnd"/>
      <w:r w:rsidRPr="00DA2AF5">
        <w:t xml:space="preserve"> = 0,12.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3. Определить величину интервала между поездами в пакете при автоблокировке и езде: 1) на зеленый огонь; 2) на желтый огонь, если длина блок – участков соответственно 1600, 2500 и </w:t>
      </w:r>
      <w:smartTag w:uri="urn:schemas-microsoft-com:office:smarttags" w:element="metricconverter">
        <w:smartTagPr>
          <w:attr w:name="ProductID" w:val="2200 м"/>
        </w:smartTagPr>
        <w:r w:rsidRPr="00DA2AF5">
          <w:t>2200 м</w:t>
        </w:r>
      </w:smartTag>
      <w:r w:rsidRPr="00DA2AF5">
        <w:t xml:space="preserve">, длина поездов </w:t>
      </w:r>
      <w:smartTag w:uri="urn:schemas-microsoft-com:office:smarttags" w:element="metricconverter">
        <w:smartTagPr>
          <w:attr w:name="ProductID" w:val="900 м"/>
        </w:smartTagPr>
        <w:r w:rsidRPr="00DA2AF5">
          <w:t>900 м</w:t>
        </w:r>
      </w:smartTag>
      <w:r w:rsidRPr="00DA2AF5">
        <w:t>, средняя ходовая скорость поездов – 60 км/час.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4. Определить очередность подачи вагонов к 4-м грузовым фронтам, обеспечив</w:t>
      </w:r>
      <w:r w:rsidRPr="00DA2AF5">
        <w:t>а</w:t>
      </w:r>
      <w:r w:rsidRPr="00DA2AF5">
        <w:t xml:space="preserve">ющую наименьшие простои подвижного состава, если количество вагонов, подаваемое к грузовым фронтам соответственно равно 15, 20, 22 и 18 вагонов. Расстояние до грузовых фронтов составляет 150, 300, 250 и </w:t>
      </w:r>
      <w:smartTag w:uri="urn:schemas-microsoft-com:office:smarttags" w:element="metricconverter">
        <w:smartTagPr>
          <w:attr w:name="ProductID" w:val="400 метров"/>
        </w:smartTagPr>
        <w:r w:rsidRPr="00DA2AF5">
          <w:t>400 метров</w:t>
        </w:r>
      </w:smartTag>
      <w:r w:rsidRPr="00DA2AF5">
        <w:t>, скорость движения 20 км/час.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5. Определить пропускную способность однопутного перегона </w:t>
      </w:r>
      <w:r w:rsidRPr="00DA2AF5">
        <w:rPr>
          <w:b/>
          <w:bCs/>
        </w:rPr>
        <w:t>а – б</w:t>
      </w:r>
      <w:r w:rsidRPr="00DA2AF5">
        <w:t xml:space="preserve"> при непарном не пакетном графике при </w:t>
      </w:r>
      <w:proofErr w:type="spellStart"/>
      <w:r w:rsidRPr="00DA2AF5">
        <w:t>полуавтоблокировке</w:t>
      </w:r>
      <w:proofErr w:type="spellEnd"/>
      <w:r w:rsidRPr="00DA2AF5">
        <w:t>. Преимущественное направление – нече</w:t>
      </w:r>
      <w:r w:rsidRPr="00DA2AF5">
        <w:t>т</w:t>
      </w:r>
      <w:r w:rsidRPr="00DA2AF5">
        <w:t xml:space="preserve">ное. Коэффициент непарности </w:t>
      </w:r>
      <w:r w:rsidRPr="00DA2AF5">
        <w:rPr>
          <w:b/>
          <w:bCs/>
        </w:rPr>
        <w:t>β</w:t>
      </w:r>
      <w:r w:rsidRPr="00DA2AF5">
        <w:rPr>
          <w:b/>
          <w:bCs/>
          <w:vertAlign w:val="subscript"/>
        </w:rPr>
        <w:t>н</w:t>
      </w:r>
      <w:r w:rsidRPr="00DA2AF5">
        <w:rPr>
          <w:b/>
          <w:bCs/>
        </w:rPr>
        <w:t xml:space="preserve"> </w:t>
      </w:r>
      <w:r w:rsidRPr="00DA2AF5">
        <w:t xml:space="preserve">= </w:t>
      </w:r>
      <w:r w:rsidRPr="00DA2AF5">
        <w:rPr>
          <w:b/>
          <w:bCs/>
        </w:rPr>
        <w:t>с</w:t>
      </w:r>
      <w:r w:rsidRPr="00DA2AF5">
        <w:rPr>
          <w:b/>
          <w:bCs/>
          <w:vertAlign w:val="superscript"/>
        </w:rPr>
        <w:t>”</w:t>
      </w:r>
      <w:r w:rsidRPr="00DA2AF5">
        <w:rPr>
          <w:b/>
          <w:bCs/>
        </w:rPr>
        <w:t>/</w:t>
      </w:r>
      <w:r w:rsidRPr="00DA2AF5">
        <w:rPr>
          <w:b/>
          <w:bCs/>
          <w:lang w:val="en-US"/>
        </w:rPr>
        <w:t>c</w:t>
      </w:r>
      <w:r w:rsidRPr="00DA2AF5">
        <w:rPr>
          <w:b/>
          <w:bCs/>
          <w:vertAlign w:val="superscript"/>
        </w:rPr>
        <w:t>’</w:t>
      </w:r>
      <w:r w:rsidRPr="00DA2AF5">
        <w:t xml:space="preserve"> = 2/3, где </w:t>
      </w:r>
      <w:proofErr w:type="gramStart"/>
      <w:r w:rsidRPr="00DA2AF5">
        <w:rPr>
          <w:b/>
          <w:bCs/>
        </w:rPr>
        <w:t>с</w:t>
      </w:r>
      <w:proofErr w:type="gramEnd"/>
      <w:r w:rsidRPr="00DA2AF5">
        <w:rPr>
          <w:b/>
          <w:bCs/>
          <w:vertAlign w:val="superscript"/>
        </w:rPr>
        <w:t>’</w:t>
      </w:r>
      <w:r w:rsidRPr="00DA2AF5">
        <w:rPr>
          <w:b/>
          <w:bCs/>
        </w:rPr>
        <w:t xml:space="preserve">, </w:t>
      </w:r>
      <w:proofErr w:type="gramStart"/>
      <w:r w:rsidRPr="00DA2AF5">
        <w:rPr>
          <w:b/>
          <w:bCs/>
        </w:rPr>
        <w:t>с</w:t>
      </w:r>
      <w:proofErr w:type="gramEnd"/>
      <w:r w:rsidRPr="00DA2AF5">
        <w:rPr>
          <w:b/>
          <w:bCs/>
          <w:vertAlign w:val="superscript"/>
        </w:rPr>
        <w:t>”</w:t>
      </w:r>
      <w:r w:rsidRPr="00DA2AF5">
        <w:t xml:space="preserve"> – число поездов преимущественн</w:t>
      </w:r>
      <w:r w:rsidRPr="00DA2AF5">
        <w:t>о</w:t>
      </w:r>
      <w:r w:rsidRPr="00DA2AF5">
        <w:t>го и обратного направления. Время хода по перегону 20 минут в четном и 16 минут в н</w:t>
      </w:r>
      <w:r w:rsidRPr="00DA2AF5">
        <w:t>е</w:t>
      </w:r>
      <w:r w:rsidRPr="00DA2AF5">
        <w:t xml:space="preserve">четном направлении; </w:t>
      </w:r>
      <w:proofErr w:type="spellStart"/>
      <w:r w:rsidRPr="00DA2AF5">
        <w:rPr>
          <w:b/>
          <w:bCs/>
        </w:rPr>
        <w:t>τ</w:t>
      </w:r>
      <w:proofErr w:type="gramStart"/>
      <w:r w:rsidRPr="00DA2AF5">
        <w:rPr>
          <w:b/>
          <w:bCs/>
          <w:vertAlign w:val="subscript"/>
        </w:rPr>
        <w:t>р</w:t>
      </w:r>
      <w:proofErr w:type="spellEnd"/>
      <w:proofErr w:type="gramEnd"/>
      <w:r w:rsidRPr="00DA2AF5">
        <w:t xml:space="preserve"> = 2 мин, </w:t>
      </w:r>
      <w:proofErr w:type="spellStart"/>
      <w:r w:rsidRPr="00DA2AF5">
        <w:rPr>
          <w:b/>
          <w:bCs/>
        </w:rPr>
        <w:t>τ</w:t>
      </w:r>
      <w:r w:rsidRPr="00DA2AF5">
        <w:rPr>
          <w:b/>
          <w:bCs/>
          <w:vertAlign w:val="subscript"/>
        </w:rPr>
        <w:t>з</w:t>
      </w:r>
      <w:proofErr w:type="spellEnd"/>
      <w:r w:rsidRPr="00DA2AF5">
        <w:t xml:space="preserve"> = 2 мин. При скрещении на станциях </w:t>
      </w:r>
      <w:r w:rsidRPr="00DA2AF5">
        <w:rPr>
          <w:b/>
          <w:bCs/>
        </w:rPr>
        <w:t>а</w:t>
      </w:r>
      <w:r w:rsidRPr="00DA2AF5">
        <w:t xml:space="preserve"> и </w:t>
      </w:r>
      <w:r w:rsidRPr="00DA2AF5">
        <w:rPr>
          <w:b/>
          <w:bCs/>
        </w:rPr>
        <w:t>б</w:t>
      </w:r>
      <w:r w:rsidRPr="00DA2AF5">
        <w:t xml:space="preserve"> четные п</w:t>
      </w:r>
      <w:r w:rsidRPr="00DA2AF5">
        <w:t>о</w:t>
      </w:r>
      <w:r w:rsidRPr="00DA2AF5">
        <w:t xml:space="preserve">езда пропускаются без остановки. Для станций </w:t>
      </w:r>
      <w:r w:rsidRPr="00DA2AF5">
        <w:rPr>
          <w:b/>
          <w:bCs/>
        </w:rPr>
        <w:t>а</w:t>
      </w:r>
      <w:r w:rsidRPr="00DA2AF5">
        <w:t xml:space="preserve"> и </w:t>
      </w:r>
      <w:r w:rsidRPr="00DA2AF5">
        <w:rPr>
          <w:b/>
          <w:bCs/>
        </w:rPr>
        <w:t>б</w:t>
      </w:r>
      <w:r w:rsidRPr="00DA2AF5">
        <w:t xml:space="preserve"> </w:t>
      </w:r>
      <w:proofErr w:type="spellStart"/>
      <w:r w:rsidRPr="00DA2AF5">
        <w:rPr>
          <w:b/>
          <w:bCs/>
        </w:rPr>
        <w:t>τ</w:t>
      </w:r>
      <w:r w:rsidRPr="00DA2AF5">
        <w:rPr>
          <w:b/>
          <w:bCs/>
          <w:vertAlign w:val="subscript"/>
        </w:rPr>
        <w:t>н</w:t>
      </w:r>
      <w:proofErr w:type="spellEnd"/>
      <w:r w:rsidRPr="00DA2AF5">
        <w:t xml:space="preserve"> = 3 мин и </w:t>
      </w:r>
      <w:proofErr w:type="spellStart"/>
      <w:r w:rsidRPr="00DA2AF5">
        <w:rPr>
          <w:b/>
          <w:bCs/>
        </w:rPr>
        <w:t>τ</w:t>
      </w:r>
      <w:proofErr w:type="gramStart"/>
      <w:r w:rsidRPr="00DA2AF5">
        <w:rPr>
          <w:b/>
          <w:bCs/>
          <w:vertAlign w:val="subscript"/>
        </w:rPr>
        <w:t>п</w:t>
      </w:r>
      <w:proofErr w:type="spellEnd"/>
      <w:proofErr w:type="gramEnd"/>
      <w:r w:rsidRPr="00DA2AF5">
        <w:rPr>
          <w:b/>
          <w:bCs/>
        </w:rPr>
        <w:t xml:space="preserve"> </w:t>
      </w:r>
      <w:r w:rsidRPr="00DA2AF5">
        <w:t>= 4 мин.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6. Определить </w:t>
      </w:r>
      <w:proofErr w:type="spellStart"/>
      <w:r w:rsidRPr="00DA2AF5">
        <w:t>вагоночасы</w:t>
      </w:r>
      <w:proofErr w:type="spellEnd"/>
      <w:r w:rsidRPr="00DA2AF5">
        <w:t xml:space="preserve"> простоя под накоплением за сутки и параметр накопл</w:t>
      </w:r>
      <w:r w:rsidRPr="00DA2AF5">
        <w:t>е</w:t>
      </w:r>
      <w:r w:rsidRPr="00DA2AF5">
        <w:t>ния, если вагоны данного назначения прибывают на станцию равными группами (</w:t>
      </w:r>
      <w:proofErr w:type="gramStart"/>
      <w:r w:rsidRPr="00DA2AF5">
        <w:rPr>
          <w:lang w:val="en-US"/>
        </w:rPr>
        <w:t>m</w:t>
      </w:r>
      <w:proofErr w:type="spellStart"/>
      <w:proofErr w:type="gramEnd"/>
      <w:r w:rsidRPr="00DA2AF5">
        <w:rPr>
          <w:vertAlign w:val="subscript"/>
        </w:rPr>
        <w:t>гр</w:t>
      </w:r>
      <w:proofErr w:type="spellEnd"/>
      <w:r w:rsidRPr="00DA2AF5">
        <w:t xml:space="preserve"> = 12) и через равные промежутки времени. Состав поезда 56 вагонов. Процесс накопления непрерывный.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7. Определить </w:t>
      </w:r>
      <w:proofErr w:type="spellStart"/>
      <w:r w:rsidRPr="00DA2AF5">
        <w:t>вагоночасы</w:t>
      </w:r>
      <w:proofErr w:type="spellEnd"/>
      <w:r w:rsidRPr="00DA2AF5">
        <w:t xml:space="preserve"> простоя под накоплением за сутки и параметр накопл</w:t>
      </w:r>
      <w:r w:rsidRPr="00DA2AF5">
        <w:t>е</w:t>
      </w:r>
      <w:r w:rsidRPr="00DA2AF5">
        <w:t>ния, если вагоны данного назначения прибывают на станцию равными группами (</w:t>
      </w:r>
      <w:proofErr w:type="gramStart"/>
      <w:r w:rsidRPr="00DA2AF5">
        <w:rPr>
          <w:lang w:val="en-US"/>
        </w:rPr>
        <w:t>m</w:t>
      </w:r>
      <w:proofErr w:type="spellStart"/>
      <w:proofErr w:type="gramEnd"/>
      <w:r w:rsidRPr="00DA2AF5">
        <w:rPr>
          <w:vertAlign w:val="subscript"/>
        </w:rPr>
        <w:t>гр</w:t>
      </w:r>
      <w:proofErr w:type="spellEnd"/>
      <w:r w:rsidRPr="00DA2AF5">
        <w:t xml:space="preserve"> = 12) и через равные промежутки времени. Состав поезда 60 вагонов. Процесс накопления непрерывный.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8. Определить время на окончание формирования нечетного </w:t>
      </w:r>
      <w:proofErr w:type="spellStart"/>
      <w:r w:rsidRPr="00DA2AF5">
        <w:t>двухгруппного</w:t>
      </w:r>
      <w:proofErr w:type="spellEnd"/>
      <w:r w:rsidRPr="00DA2AF5">
        <w:t xml:space="preserve"> поезда. Вагоны головной и хвостовой групп накапливаются отдельно на путях 1 и 2 сортирово</w:t>
      </w:r>
      <w:r w:rsidRPr="00DA2AF5">
        <w:t>ч</w:t>
      </w:r>
      <w:r w:rsidRPr="00DA2AF5">
        <w:t xml:space="preserve">ного парка. Формирование выполняется на вытяжном пути с уклоном 4 ‰. 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Значения коэффициентов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и </w:t>
      </w:r>
      <w:r w:rsidRPr="00DA2AF5">
        <w:rPr>
          <w:b/>
          <w:bCs/>
        </w:rPr>
        <w:t xml:space="preserve">Б </w:t>
      </w:r>
      <w:r w:rsidRPr="00DA2AF5">
        <w:t>в мин. для определения времени на сортировку в</w:t>
      </w:r>
      <w:r w:rsidRPr="00DA2AF5">
        <w:t>а</w:t>
      </w:r>
      <w:r w:rsidRPr="00DA2AF5">
        <w:t>гонов на вытяжных путях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1430"/>
        <w:gridCol w:w="1607"/>
        <w:gridCol w:w="1641"/>
        <w:gridCol w:w="1749"/>
      </w:tblGrid>
      <w:tr w:rsidR="00370C01" w:rsidRPr="00DA2AF5" w:rsidTr="00BD5015">
        <w:trPr>
          <w:cantSplit/>
        </w:trPr>
        <w:tc>
          <w:tcPr>
            <w:tcW w:w="3060" w:type="dxa"/>
            <w:vMerge w:val="restart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Уклон вытяжного пути,‰</w:t>
            </w:r>
          </w:p>
        </w:tc>
        <w:tc>
          <w:tcPr>
            <w:tcW w:w="6480" w:type="dxa"/>
            <w:gridSpan w:val="4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Способ сортировки</w:t>
            </w:r>
          </w:p>
        </w:tc>
      </w:tr>
      <w:tr w:rsidR="00370C01" w:rsidRPr="00DA2AF5" w:rsidTr="00BD5015">
        <w:trPr>
          <w:cantSplit/>
          <w:trHeight w:val="229"/>
        </w:trPr>
        <w:tc>
          <w:tcPr>
            <w:tcW w:w="306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Осаживание</w:t>
            </w:r>
          </w:p>
        </w:tc>
        <w:tc>
          <w:tcPr>
            <w:tcW w:w="3420" w:type="dxa"/>
            <w:gridSpan w:val="2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Толчками</w:t>
            </w:r>
          </w:p>
        </w:tc>
      </w:tr>
      <w:tr w:rsidR="00370C01" w:rsidRPr="00DA2AF5" w:rsidTr="00BD5015">
        <w:trPr>
          <w:cantSplit/>
        </w:trPr>
        <w:tc>
          <w:tcPr>
            <w:tcW w:w="306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А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Б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А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Б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Менее 1,5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1,01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0,25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0,88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0,22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1,5 – 4,0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0,49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0,21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Более 4,0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0,40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0,20</w:t>
            </w:r>
          </w:p>
        </w:tc>
      </w:tr>
    </w:tbl>
    <w:p w:rsidR="00370C01" w:rsidRPr="00DA2AF5" w:rsidRDefault="00370C01" w:rsidP="00DA2AF5">
      <w:pPr>
        <w:tabs>
          <w:tab w:val="left" w:pos="142"/>
        </w:tabs>
        <w:ind w:firstLine="709"/>
      </w:pP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9. Определить экономию </w:t>
      </w:r>
      <w:proofErr w:type="spellStart"/>
      <w:r w:rsidRPr="00DA2AF5">
        <w:t>вагоночасов</w:t>
      </w:r>
      <w:proofErr w:type="spellEnd"/>
      <w:r w:rsidRPr="00DA2AF5">
        <w:t xml:space="preserve"> при следовании струи </w:t>
      </w:r>
      <w:r w:rsidRPr="00DA2AF5">
        <w:rPr>
          <w:lang w:val="en-US"/>
        </w:rPr>
        <w:t>n</w:t>
      </w:r>
      <w:r w:rsidRPr="00DA2AF5">
        <w:rPr>
          <w:vertAlign w:val="subscript"/>
        </w:rPr>
        <w:t>1</w:t>
      </w:r>
      <w:r w:rsidRPr="00DA2AF5">
        <w:t xml:space="preserve"> без переработки ч</w:t>
      </w:r>
      <w:r w:rsidRPr="00DA2AF5">
        <w:t>е</w:t>
      </w:r>
      <w:r w:rsidRPr="00DA2AF5">
        <w:t xml:space="preserve">рез станцию </w:t>
      </w:r>
      <w:r w:rsidRPr="00DA2AF5">
        <w:rPr>
          <w:b/>
          <w:bCs/>
        </w:rPr>
        <w:t>Б</w:t>
      </w:r>
      <w:r w:rsidRPr="00DA2AF5">
        <w:t xml:space="preserve">. Нахождение транзитного вагона с переработкой на станции </w:t>
      </w:r>
      <w:r w:rsidRPr="00DA2AF5">
        <w:rPr>
          <w:b/>
          <w:bCs/>
        </w:rPr>
        <w:t>Б</w:t>
      </w:r>
      <w:r w:rsidRPr="00DA2AF5">
        <w:t xml:space="preserve"> включает следующие операции: в парке приема – ожидание осмотра и технический осмотр (30 мин), ожидание расформирования (10 мин); на горке – надвиг и роспуск (18 мин); в сортирово</w:t>
      </w:r>
      <w:r w:rsidRPr="00DA2AF5">
        <w:t>ч</w:t>
      </w:r>
      <w:r w:rsidRPr="00DA2AF5">
        <w:t xml:space="preserve">ном парке – накопление (120 мин), окончание формирования и перестановка состава в парк отправления (35 мин); в парке отправления – ожидание осмотра, техосмотр и </w:t>
      </w:r>
      <w:proofErr w:type="spellStart"/>
      <w:r w:rsidRPr="00DA2AF5">
        <w:t>безо</w:t>
      </w:r>
      <w:r w:rsidRPr="00DA2AF5">
        <w:t>т</w:t>
      </w:r>
      <w:r w:rsidRPr="00DA2AF5">
        <w:lastRenderedPageBreak/>
        <w:t>цепочный</w:t>
      </w:r>
      <w:proofErr w:type="spellEnd"/>
      <w:r w:rsidRPr="00DA2AF5">
        <w:t xml:space="preserve"> ремонт (50 мин), ожидание прицепки поездного локомотива (15 мин), ожидание отправления (15 мин).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10. К перевозке предъявлены погруженные средствами грузоотправителя на 4-осной платформе грузоподъемностью 60 т рельсы общей массой 50 т. Станция отправл</w:t>
      </w:r>
      <w:r w:rsidRPr="00DA2AF5">
        <w:t>е</w:t>
      </w:r>
      <w:r w:rsidRPr="00DA2AF5">
        <w:t xml:space="preserve">ния – Нижний Тагил Свердловской </w:t>
      </w:r>
      <w:proofErr w:type="spellStart"/>
      <w:r w:rsidRPr="00DA2AF5">
        <w:t>ж.д</w:t>
      </w:r>
      <w:proofErr w:type="spellEnd"/>
      <w:r w:rsidRPr="00DA2AF5">
        <w:t xml:space="preserve">., станция назначения – </w:t>
      </w:r>
      <w:proofErr w:type="spellStart"/>
      <w:r w:rsidRPr="00DA2AF5">
        <w:t>Куйбас</w:t>
      </w:r>
      <w:proofErr w:type="spellEnd"/>
      <w:r w:rsidRPr="00DA2AF5">
        <w:t xml:space="preserve"> ЮУЖД.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Определить провозную плату.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11. Определить провозную плату за перевозку 55 т лома черных металлов от ста</w:t>
      </w:r>
      <w:r w:rsidRPr="00DA2AF5">
        <w:t>н</w:t>
      </w:r>
      <w:r w:rsidRPr="00DA2AF5">
        <w:t xml:space="preserve">ции Магнитогорск – Грузовой ЮУЖД до станции Череповец 1 Северной </w:t>
      </w:r>
      <w:proofErr w:type="spellStart"/>
      <w:r w:rsidRPr="00DA2AF5">
        <w:t>ж.д</w:t>
      </w:r>
      <w:proofErr w:type="spellEnd"/>
      <w:r w:rsidRPr="00DA2AF5">
        <w:t>. Для пер</w:t>
      </w:r>
      <w:r w:rsidRPr="00DA2AF5">
        <w:t>е</w:t>
      </w:r>
      <w:r w:rsidRPr="00DA2AF5">
        <w:t>возки представлен полувагон грузоподъемностью 60 т.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12.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Pr="00DA2AF5">
          <w:t>3000 км</w:t>
        </w:r>
      </w:smartTag>
      <w:r w:rsidRPr="00DA2AF5">
        <w:t xml:space="preserve"> крана груз</w:t>
      </w:r>
      <w:r w:rsidRPr="00DA2AF5">
        <w:t>о</w:t>
      </w:r>
      <w:r w:rsidRPr="00DA2AF5">
        <w:t xml:space="preserve">подъемного передвижного </w:t>
      </w:r>
      <w:proofErr w:type="gramStart"/>
      <w:r w:rsidRPr="00DA2AF5">
        <w:t xml:space="preserve">на </w:t>
      </w:r>
      <w:proofErr w:type="spellStart"/>
      <w:r w:rsidRPr="00DA2AF5">
        <w:t>ж</w:t>
      </w:r>
      <w:proofErr w:type="gramEnd"/>
      <w:r w:rsidRPr="00DA2AF5">
        <w:t>.д</w:t>
      </w:r>
      <w:proofErr w:type="spellEnd"/>
      <w:r w:rsidRPr="00DA2AF5">
        <w:t>. ходу, имеющего 4 оси.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13. Рассчитать среднее значение и коэффициент вариации числа поездов, приб</w:t>
      </w:r>
      <w:r w:rsidRPr="00DA2AF5">
        <w:t>ы</w:t>
      </w:r>
      <w:r w:rsidRPr="00DA2AF5">
        <w:t xml:space="preserve">вающих на станцию </w:t>
      </w:r>
      <w:proofErr w:type="gramStart"/>
      <w:r w:rsidRPr="00DA2AF5">
        <w:t>Рудная</w:t>
      </w:r>
      <w:proofErr w:type="gramEnd"/>
      <w:r w:rsidRPr="00DA2AF5">
        <w:t xml:space="preserve"> за сутки. </w:t>
      </w:r>
      <w:proofErr w:type="gramStart"/>
      <w:r w:rsidRPr="00DA2AF5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14. С железнодорожной станции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на станцию </w:t>
      </w:r>
      <w:r w:rsidRPr="00DA2AF5">
        <w:rPr>
          <w:b/>
          <w:bCs/>
        </w:rPr>
        <w:t>В</w:t>
      </w:r>
      <w:r w:rsidRPr="00DA2AF5">
        <w:t xml:space="preserve"> и обратно отправляются четыре поезда согласно следующему расписанию: с </w:t>
      </w:r>
      <w:r w:rsidRPr="00DA2AF5">
        <w:rPr>
          <w:b/>
          <w:bCs/>
        </w:rPr>
        <w:t>А</w:t>
      </w:r>
      <w:r w:rsidRPr="00DA2AF5">
        <w:t xml:space="preserve"> на </w:t>
      </w:r>
      <w:r w:rsidRPr="00DA2AF5">
        <w:rPr>
          <w:b/>
          <w:bCs/>
        </w:rPr>
        <w:t>В</w:t>
      </w:r>
      <w:r w:rsidRPr="00DA2AF5">
        <w:t xml:space="preserve"> – в 9</w:t>
      </w:r>
      <w:r w:rsidRPr="00DA2AF5">
        <w:rPr>
          <w:vertAlign w:val="superscript"/>
        </w:rPr>
        <w:t>00</w:t>
      </w:r>
      <w:r w:rsidRPr="00DA2AF5">
        <w:t>, 12</w:t>
      </w:r>
      <w:r w:rsidRPr="00DA2AF5">
        <w:rPr>
          <w:vertAlign w:val="superscript"/>
        </w:rPr>
        <w:t>00</w:t>
      </w:r>
      <w:r w:rsidRPr="00DA2AF5">
        <w:t>, 16</w:t>
      </w:r>
      <w:r w:rsidRPr="00DA2AF5">
        <w:rPr>
          <w:vertAlign w:val="superscript"/>
        </w:rPr>
        <w:t>00</w:t>
      </w:r>
      <w:r w:rsidRPr="00DA2AF5">
        <w:t>, 20</w:t>
      </w:r>
      <w:r w:rsidRPr="00DA2AF5">
        <w:rPr>
          <w:vertAlign w:val="superscript"/>
        </w:rPr>
        <w:t>00</w:t>
      </w:r>
      <w:r w:rsidRPr="00DA2AF5">
        <w:t>; с В на А – в 10</w:t>
      </w:r>
      <w:r w:rsidRPr="00DA2AF5">
        <w:rPr>
          <w:vertAlign w:val="superscript"/>
        </w:rPr>
        <w:t>00</w:t>
      </w:r>
      <w:r w:rsidRPr="00DA2AF5">
        <w:t>, 12</w:t>
      </w:r>
      <w:r w:rsidRPr="00DA2AF5">
        <w:rPr>
          <w:vertAlign w:val="superscript"/>
        </w:rPr>
        <w:t>00</w:t>
      </w:r>
      <w:r w:rsidRPr="00DA2AF5">
        <w:t>, 18</w:t>
      </w:r>
      <w:r w:rsidRPr="00DA2AF5">
        <w:rPr>
          <w:vertAlign w:val="superscript"/>
        </w:rPr>
        <w:t>00</w:t>
      </w:r>
      <w:r w:rsidRPr="00DA2AF5">
        <w:t>и 22</w:t>
      </w:r>
      <w:r w:rsidRPr="00DA2AF5">
        <w:rPr>
          <w:vertAlign w:val="superscript"/>
        </w:rPr>
        <w:t>00</w:t>
      </w:r>
      <w:r w:rsidRPr="00DA2AF5">
        <w:t>. Время в пути для всех поездов одинаково и равно 5 часам. Локом</w:t>
      </w:r>
      <w:r w:rsidRPr="00DA2AF5">
        <w:t>о</w:t>
      </w:r>
      <w:r w:rsidRPr="00DA2AF5">
        <w:t>тивы работают по системе накладных плеч и совершают один рейс в сутки, возвращаясь на станцию приписки с ближайшим встречным поездом.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Составить математическую модель для определения оптимального закрепления л</w:t>
      </w:r>
      <w:r w:rsidRPr="00DA2AF5">
        <w:t>о</w:t>
      </w:r>
      <w:r w:rsidRPr="00DA2AF5">
        <w:t>комотивов за станциями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и </w:t>
      </w:r>
      <w:r w:rsidRPr="00DA2AF5">
        <w:rPr>
          <w:b/>
          <w:bCs/>
        </w:rPr>
        <w:t>В</w:t>
      </w:r>
      <w:r w:rsidRPr="00DA2AF5">
        <w:t>, при котором достигается минимум суммарного времени простоя локомотивов. На участке работает 4 локомотива.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15. Транспортное управление перевозит грузы в контейнерах, которые после д</w:t>
      </w:r>
      <w:r w:rsidRPr="00DA2AF5">
        <w:t>о</w:t>
      </w:r>
      <w:r w:rsidRPr="00DA2AF5">
        <w:t>ставки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</w:t>
      </w:r>
      <w:r w:rsidRPr="00DA2AF5">
        <w:t>о</w:t>
      </w:r>
      <w:r w:rsidRPr="00DA2AF5">
        <w:t>ответственно 50, 65, 65 и 80 контейнеров. Расстояния между пунктами разгрузки и обр</w:t>
      </w:r>
      <w:r w:rsidRPr="00DA2AF5">
        <w:t>а</w:t>
      </w:r>
      <w:r w:rsidRPr="00DA2AF5">
        <w:t xml:space="preserve">ботки (в </w:t>
      </w:r>
      <w:proofErr w:type="gramStart"/>
      <w:r w:rsidRPr="00DA2AF5">
        <w:t>км</w:t>
      </w:r>
      <w:proofErr w:type="gramEnd"/>
      <w:r w:rsidRPr="00DA2AF5">
        <w:t>) заданы следующей матрицей:</w:t>
      </w:r>
      <w:r w:rsidRPr="00DA2AF5">
        <w:tab/>
      </w:r>
      <w:r w:rsidRPr="00DA2AF5">
        <w:tab/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                    1,    8,    9,  12,</w:t>
      </w:r>
    </w:p>
    <w:p w:rsidR="00370C01" w:rsidRPr="00DA2AF5" w:rsidRDefault="00370C01" w:rsidP="00DA2AF5">
      <w:pPr>
        <w:tabs>
          <w:tab w:val="left" w:pos="142"/>
        </w:tabs>
        <w:ind w:firstLine="709"/>
      </w:pPr>
      <w:proofErr w:type="gramStart"/>
      <w:r w:rsidRPr="00DA2AF5">
        <w:t>С</w:t>
      </w:r>
      <w:proofErr w:type="spellStart"/>
      <w:proofErr w:type="gramEnd"/>
      <w:r w:rsidRPr="00DA2AF5">
        <w:rPr>
          <w:vertAlign w:val="subscript"/>
          <w:lang w:val="en-US"/>
        </w:rPr>
        <w:t>ij</w:t>
      </w:r>
      <w:proofErr w:type="spellEnd"/>
      <w:r w:rsidRPr="00DA2AF5">
        <w:t xml:space="preserve"> =</w:t>
      </w:r>
      <w:r w:rsidRPr="00DA2AF5">
        <w:tab/>
        <w:t xml:space="preserve">      3,    9,  10,   14,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                   12,  18,   7,   10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Составить план доставки порожних контейнеров в пункты обработки, обеспечив</w:t>
      </w:r>
      <w:r w:rsidRPr="00DA2AF5">
        <w:t>а</w:t>
      </w:r>
      <w:r w:rsidRPr="00DA2AF5">
        <w:t>ющий минимум транспортной работы.</w:t>
      </w:r>
    </w:p>
    <w:p w:rsid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16.</w:t>
      </w:r>
      <w:r>
        <w:t xml:space="preserve"> </w:t>
      </w:r>
      <w:r w:rsidRPr="00DA2AF5">
        <w:t xml:space="preserve">Рассчитать оптимальный размер транспортной партии для перевозок с годовым объемом 12 </w:t>
      </w:r>
      <w:proofErr w:type="gramStart"/>
      <w:r w:rsidRPr="00DA2AF5">
        <w:t>млн</w:t>
      </w:r>
      <w:proofErr w:type="gramEnd"/>
      <w:r w:rsidRPr="00DA2AF5">
        <w:t xml:space="preserve">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DA2AF5">
        <w:t>в</w:t>
      </w:r>
      <w:r w:rsidRPr="00DA2AF5">
        <w:t xml:space="preserve">ляют 150 рублей 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>
        <w:t xml:space="preserve">17. </w:t>
      </w:r>
      <w:r w:rsidRPr="00DA2AF5">
        <w:t>Определить кратчайшие маршруты от вершины № 2 транспортной сети (см. р</w:t>
      </w:r>
      <w:r w:rsidRPr="00DA2AF5">
        <w:t>и</w:t>
      </w:r>
      <w:r w:rsidRPr="00DA2AF5">
        <w:t>сунок) до всех остальных вершин путем построения таблицы оптимальных путей (ТОП).</w:t>
      </w:r>
    </w:p>
    <w:p w:rsidR="00DA2AF5" w:rsidRPr="00DA2AF5" w:rsidRDefault="00DA2AF5" w:rsidP="00DA2AF5">
      <w:pPr>
        <w:pStyle w:val="aa"/>
        <w:tabs>
          <w:tab w:val="left" w:pos="142"/>
        </w:tabs>
        <w:spacing w:line="240" w:lineRule="auto"/>
        <w:ind w:left="0" w:firstLine="709"/>
        <w:jc w:val="center"/>
      </w:pPr>
      <w:r w:rsidRPr="00DA2AF5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48.7pt" o:ole="" fillcolor="window">
            <v:imagedata r:id="rId14" o:title=""/>
          </v:shape>
          <o:OLEObject Type="Embed" ProgID="Word.Picture.8" ShapeID="_x0000_i1025" DrawAspect="Content" ObjectID="_1667063430" r:id="rId15"/>
        </w:object>
      </w:r>
    </w:p>
    <w:p w:rsidR="00DA2AF5" w:rsidRPr="00DA2AF5" w:rsidRDefault="00DA2AF5" w:rsidP="00DA2AF5">
      <w:pPr>
        <w:tabs>
          <w:tab w:val="left" w:pos="142"/>
        </w:tabs>
        <w:ind w:firstLine="709"/>
      </w:pP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18. Рассчитать полезную длину крайнего приемоотправочного станционного пути. Исходные данные: условная длина принимаемых поездов - 68 вагонов. Длина поездного локомотива ВЛ-80 – 34 м.</w:t>
      </w:r>
    </w:p>
    <w:p w:rsidR="00370C01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19. Рассчитать необходимое количество путей в приемоотправочном парке для приема и отправления транзитного </w:t>
      </w:r>
      <w:proofErr w:type="spellStart"/>
      <w:r w:rsidRPr="00DA2AF5">
        <w:t>поездопотока</w:t>
      </w:r>
      <w:proofErr w:type="spellEnd"/>
      <w:r w:rsidRPr="00DA2AF5">
        <w:t xml:space="preserve"> в размере 122 поезда в сутки, при усл</w:t>
      </w:r>
      <w:r w:rsidRPr="00DA2AF5">
        <w:t>о</w:t>
      </w:r>
      <w:r w:rsidRPr="00DA2AF5">
        <w:t>вии занятия станционных путей одним поездом 45 минут. Коэффициент неравномерности прибытия 1,3.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20. Рассчитать необходимое количество </w:t>
      </w:r>
      <w:proofErr w:type="spellStart"/>
      <w:r w:rsidRPr="00DA2AF5">
        <w:t>вагоноопрокидывателей</w:t>
      </w:r>
      <w:proofErr w:type="spellEnd"/>
      <w:r w:rsidRPr="00DA2AF5">
        <w:t xml:space="preserve"> в парке при с</w:t>
      </w:r>
      <w:r w:rsidRPr="00DA2AF5">
        <w:t>у</w:t>
      </w:r>
      <w:r w:rsidRPr="00DA2AF5">
        <w:t>точном поступлении 15 составов в сутки, среднее число вагонов в поезде 60, размер под</w:t>
      </w:r>
      <w:r w:rsidRPr="00DA2AF5">
        <w:t>а</w:t>
      </w:r>
      <w:r w:rsidRPr="00DA2AF5">
        <w:t>чи – 20 вагонов, время выгрузки 1 вагона - 6 минут. Время постановки и время уборки с</w:t>
      </w:r>
      <w:r w:rsidRPr="00DA2AF5">
        <w:t>о</w:t>
      </w:r>
      <w:r w:rsidRPr="00DA2AF5">
        <w:t xml:space="preserve">става по пути </w:t>
      </w:r>
      <w:proofErr w:type="spellStart"/>
      <w:r w:rsidRPr="00DA2AF5">
        <w:t>вагоноопрокидывателя</w:t>
      </w:r>
      <w:proofErr w:type="spellEnd"/>
      <w:r w:rsidRPr="00DA2AF5">
        <w:t xml:space="preserve"> – 2 минуты.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21. Рассчитать суточный </w:t>
      </w:r>
      <w:proofErr w:type="spellStart"/>
      <w:r w:rsidRPr="00DA2AF5">
        <w:t>вагонопоток</w:t>
      </w:r>
      <w:proofErr w:type="spellEnd"/>
      <w:r w:rsidRPr="00DA2AF5">
        <w:t xml:space="preserve"> на станции, при годовом объеме перевозок 0,80 млн. тонн, плотность груза 1,2 т/м3,  груз перевозится в полувагонах грузоподъемн</w:t>
      </w:r>
      <w:r w:rsidRPr="00DA2AF5">
        <w:t>о</w:t>
      </w:r>
      <w:r w:rsidRPr="00DA2AF5">
        <w:t>стью 70 т.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22. Суточными хронометражными наблюдениями установлено, что в маневровом районе в течение 160 мин. маневровая работа не производилась из-за отправления пое</w:t>
      </w:r>
      <w:r w:rsidRPr="00DA2AF5">
        <w:t>з</w:t>
      </w:r>
      <w:r w:rsidRPr="00DA2AF5">
        <w:t>дов, пропуска одиночных локомотивов. Маневровая бригада имела простои в период ожидания работы и окончания экипировки локомотива – 80 мин. Расчетное время на пер</w:t>
      </w:r>
      <w:r w:rsidRPr="00DA2AF5">
        <w:t>е</w:t>
      </w:r>
      <w:r w:rsidRPr="00DA2AF5">
        <w:t>становку одного состава 15 мин.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Определить годовую перерабатывающую способность маневрового района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23. Рассчитать пропускную способность  однопутного участка А – Д. Время хода по перегонам указано на схеме</w:t>
      </w:r>
      <w:proofErr w:type="gramStart"/>
      <w:r w:rsidRPr="00DA2AF5">
        <w:t>.</w:t>
      </w:r>
      <w:proofErr w:type="gramEnd"/>
      <w:r w:rsidRPr="00DA2AF5">
        <w:t xml:space="preserve">  </w:t>
      </w:r>
      <w:proofErr w:type="spellStart"/>
      <w:r w:rsidRPr="00DA2AF5">
        <w:t>τ</w:t>
      </w:r>
      <w:proofErr w:type="gramStart"/>
      <w:r w:rsidRPr="00DA2AF5">
        <w:rPr>
          <w:vertAlign w:val="subscript"/>
        </w:rPr>
        <w:t>с</w:t>
      </w:r>
      <w:proofErr w:type="spellEnd"/>
      <w:proofErr w:type="gramEnd"/>
      <w:r w:rsidRPr="00DA2AF5">
        <w:t xml:space="preserve"> = 2 мин,  </w:t>
      </w:r>
      <w:proofErr w:type="spellStart"/>
      <w:r w:rsidRPr="00DA2AF5">
        <w:t>τ</w:t>
      </w:r>
      <w:r w:rsidRPr="00DA2AF5">
        <w:rPr>
          <w:vertAlign w:val="subscript"/>
        </w:rPr>
        <w:t>н</w:t>
      </w:r>
      <w:proofErr w:type="spellEnd"/>
      <w:r w:rsidRPr="00DA2AF5">
        <w:t xml:space="preserve"> = 4 мин, </w:t>
      </w:r>
      <w:r w:rsidRPr="00DA2AF5">
        <w:rPr>
          <w:lang w:val="en-US"/>
        </w:rPr>
        <w:t>t</w:t>
      </w:r>
      <w:r w:rsidRPr="00DA2AF5">
        <w:rPr>
          <w:vertAlign w:val="subscript"/>
        </w:rPr>
        <w:t>р</w:t>
      </w:r>
      <w:r w:rsidRPr="00DA2AF5">
        <w:t xml:space="preserve"> = 2мин, </w:t>
      </w:r>
      <w:r w:rsidRPr="00DA2AF5">
        <w:rPr>
          <w:lang w:val="en-US"/>
        </w:rPr>
        <w:t>t</w:t>
      </w:r>
      <w:r w:rsidRPr="00DA2AF5">
        <w:rPr>
          <w:vertAlign w:val="subscript"/>
        </w:rPr>
        <w:t>з</w:t>
      </w:r>
      <w:r w:rsidRPr="00DA2AF5">
        <w:t xml:space="preserve"> =1 мин.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t xml:space="preserve">              16      б      22      в      19      г      14</w:t>
      </w:r>
    </w:p>
    <w:p w:rsidR="00DA2AF5" w:rsidRPr="00DA2AF5" w:rsidRDefault="00382E75" w:rsidP="00DA2AF5">
      <w:pPr>
        <w:tabs>
          <w:tab w:val="left" w:pos="142"/>
        </w:tabs>
        <w:ind w:firstLine="709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7.3pt;margin-top:3.5pt;width:.5pt;height:7.15pt;z-index:251655168" o:connectortype="straight"/>
        </w:pict>
      </w:r>
      <w:r>
        <w:pict>
          <v:shape id="_x0000_s1030" type="#_x0000_t32" style="position:absolute;left:0;text-align:left;margin-left:164.8pt;margin-top:3.5pt;width:0;height:7.15pt;z-index:251656192" o:connectortype="straight"/>
        </w:pict>
      </w:r>
      <w:r>
        <w:pict>
          <v:shape id="_x0000_s1029" type="#_x0000_t32" style="position:absolute;left:0;text-align:left;margin-left:110.8pt;margin-top:3.5pt;width:.5pt;height:7.15pt;z-index:251657216" o:connectortype="straight"/>
        </w:pict>
      </w:r>
      <w:r>
        <w:pict>
          <v:shape id="_x0000_s1026" type="#_x0000_t32" style="position:absolute;left:0;text-align:left;margin-left:66.8pt;margin-top:7.5pt;width:194.5pt;height:0;z-index:251658240" o:connectortype="straight"/>
        </w:pict>
      </w:r>
      <w:r>
        <w:pict>
          <v:rect id="_x0000_s1028" style="position:absolute;left:0;text-align:left;margin-left:261.3pt;margin-top:3.5pt;width:9pt;height:7.15pt;z-index:251659264" fillcolor="black"/>
        </w:pict>
      </w:r>
      <w:r>
        <w:pict>
          <v:rect id="_x0000_s1027" style="position:absolute;left:0;text-align:left;margin-left:56.8pt;margin-top:3.5pt;width:10pt;height:7.15pt;z-index:251660288" fillcolor="black"/>
        </w:pict>
      </w:r>
      <w:r w:rsidR="00DA2AF5" w:rsidRPr="00DA2AF5">
        <w:t xml:space="preserve">  А                                                                             Д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t xml:space="preserve">            18              24              20             19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24. Рассчитать суточную провозную способность линии в грузовом направлении, если ее пропускная способность составляет 80 поезда в сутки. Весовая норма (брутто) равна 3800 тонн. Отношение веса нетто грузовых поездов к весу брутто – 0,8.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25. Рассчитать время сортировки состава с вытяжного пути толчками, если вагонов в составе m = 20. Приведенный уклон стрелочной зоны вытяжного пути 1,4 0/00. Колич</w:t>
      </w:r>
      <w:r w:rsidRPr="00DA2AF5">
        <w:t>е</w:t>
      </w:r>
      <w:r w:rsidRPr="00DA2AF5">
        <w:t>ство отцепов q</w:t>
      </w:r>
      <w:r w:rsidRPr="00DA2AF5">
        <w:object w:dxaOrig="180" w:dyaOrig="345">
          <v:shape id="_x0000_i1026" type="#_x0000_t75" style="width:9.35pt;height:16.85pt" o:ole="">
            <v:imagedata r:id="rId16" o:title=""/>
          </v:shape>
          <o:OLEObject Type="Embed" ProgID="Equation.3" ShapeID="_x0000_i1026" DrawAspect="Content" ObjectID="_1667063431" r:id="rId17"/>
        </w:object>
      </w:r>
      <w:r w:rsidRPr="00DA2AF5">
        <w:t>= 8. Маневровая работа проводится тепловозом.</w:t>
      </w:r>
    </w:p>
    <w:p w:rsid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Значения коэффициентов</w:t>
      </w:r>
      <w:proofErr w:type="gramStart"/>
      <w:r w:rsidRPr="00DA2AF5">
        <w:t xml:space="preserve"> А</w:t>
      </w:r>
      <w:proofErr w:type="gramEnd"/>
      <w:r w:rsidRPr="00DA2AF5">
        <w:t xml:space="preserve"> и Б для определения технологического времени на со</w:t>
      </w:r>
      <w:r w:rsidRPr="00DA2AF5">
        <w:t>р</w:t>
      </w:r>
      <w:r w:rsidRPr="00DA2AF5">
        <w:t>тировку вагонов на вытяжных путях приведены в таблице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928"/>
        <w:gridCol w:w="810"/>
        <w:gridCol w:w="903"/>
        <w:gridCol w:w="903"/>
        <w:gridCol w:w="927"/>
        <w:gridCol w:w="918"/>
        <w:gridCol w:w="903"/>
        <w:gridCol w:w="770"/>
      </w:tblGrid>
      <w:tr w:rsidR="00DA2AF5" w:rsidRPr="00DA2AF5" w:rsidTr="00DA2A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lastRenderedPageBreak/>
              <w:t>Приведенный уклон пути следования о</w:t>
            </w:r>
            <w:r w:rsidRPr="00DA2AF5">
              <w:t>т</w:t>
            </w:r>
            <w:r w:rsidRPr="00DA2AF5">
              <w:t>цепов по вытяжному пути и 100 м стрело</w:t>
            </w:r>
            <w:r w:rsidRPr="00DA2AF5">
              <w:t>ч</w:t>
            </w:r>
            <w:r w:rsidRPr="00DA2AF5">
              <w:t xml:space="preserve">ной зоны, </w:t>
            </w:r>
            <w:r w:rsidRPr="00DA2AF5">
              <w:rPr>
                <w:vertAlign w:val="superscript"/>
              </w:rPr>
              <w:t>о</w:t>
            </w:r>
            <w:r w:rsidRPr="00DA2AF5">
              <w:t>/</w:t>
            </w:r>
            <w:proofErr w:type="spellStart"/>
            <w:r w:rsidRPr="00DA2AF5"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7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Расформирование составов производится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тепловозами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электровозами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Менее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0,38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1,5 . . . 4,0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0,36</w:t>
            </w:r>
          </w:p>
        </w:tc>
      </w:tr>
      <w:tr w:rsidR="00DA2AF5" w:rsidRPr="00DA2AF5" w:rsidTr="00DA2AF5">
        <w:trPr>
          <w:trHeight w:val="4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Более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</w:tr>
    </w:tbl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360" w:lineRule="auto"/>
        <w:ind w:firstLine="709"/>
      </w:pPr>
    </w:p>
    <w:p w:rsidR="00DA2AF5" w:rsidRPr="00DA2AF5" w:rsidRDefault="00DA2AF5" w:rsidP="00DA2AF5">
      <w:pPr>
        <w:tabs>
          <w:tab w:val="left" w:pos="142"/>
          <w:tab w:val="left" w:pos="6720"/>
        </w:tabs>
        <w:spacing w:line="360" w:lineRule="auto"/>
        <w:ind w:firstLine="709"/>
      </w:pPr>
      <w:r w:rsidRPr="00DA2AF5">
        <w:t>26. Рассчитать время окончания формирования состава сборного поезда из 70 ваг</w:t>
      </w:r>
      <w:r w:rsidRPr="00DA2AF5">
        <w:t>о</w:t>
      </w:r>
      <w:r w:rsidRPr="00DA2AF5">
        <w:t xml:space="preserve">нов, накопленных на одном пути. Количество групп формирования </w:t>
      </w:r>
      <w:r w:rsidRPr="00DA2AF5">
        <w:rPr>
          <w:lang w:val="en-US"/>
        </w:rPr>
        <w:t>q</w:t>
      </w:r>
      <w:r w:rsidRPr="00DA2AF5">
        <w:t xml:space="preserve"> = 14,  число поез</w:t>
      </w:r>
      <w:r w:rsidRPr="00DA2AF5">
        <w:t>д</w:t>
      </w:r>
      <w:r w:rsidRPr="00DA2AF5">
        <w:t>ных групп</w:t>
      </w:r>
      <w:proofErr w:type="gramStart"/>
      <w:r w:rsidRPr="00DA2AF5">
        <w:t xml:space="preserve"> К</w:t>
      </w:r>
      <w:proofErr w:type="gramEnd"/>
      <w:r w:rsidRPr="00DA2AF5">
        <w:t xml:space="preserve"> = 8. Маневры выполняются тепловозом, толчками на вытяжном пути. Прив</w:t>
      </w:r>
      <w:r w:rsidRPr="00DA2AF5">
        <w:t>е</w:t>
      </w:r>
      <w:r w:rsidRPr="00DA2AF5">
        <w:t xml:space="preserve">денный уклон вытяжного пути и стрелочной зоны равен 5,0 </w:t>
      </w:r>
      <w:r w:rsidRPr="00DA2AF5">
        <w:rPr>
          <w:vertAlign w:val="superscript"/>
        </w:rPr>
        <w:t>о</w:t>
      </w:r>
      <w:r w:rsidRPr="00DA2AF5">
        <w:t>/</w:t>
      </w:r>
      <w:proofErr w:type="spellStart"/>
      <w:r w:rsidRPr="00DA2AF5">
        <w:rPr>
          <w:vertAlign w:val="subscript"/>
        </w:rPr>
        <w:t>оо</w:t>
      </w:r>
      <w:proofErr w:type="spellEnd"/>
      <w:r w:rsidRPr="00DA2AF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928"/>
        <w:gridCol w:w="810"/>
        <w:gridCol w:w="903"/>
        <w:gridCol w:w="903"/>
        <w:gridCol w:w="927"/>
        <w:gridCol w:w="918"/>
        <w:gridCol w:w="903"/>
        <w:gridCol w:w="770"/>
      </w:tblGrid>
      <w:tr w:rsidR="00DA2AF5" w:rsidRPr="00DA2AF5" w:rsidTr="00DA2A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Приведенный уклон пути следования о</w:t>
            </w:r>
            <w:r w:rsidRPr="00DA2AF5">
              <w:t>т</w:t>
            </w:r>
            <w:r w:rsidRPr="00DA2AF5">
              <w:t>цепов по вытяжному пути и 100 м стрело</w:t>
            </w:r>
            <w:r w:rsidRPr="00DA2AF5">
              <w:t>ч</w:t>
            </w:r>
            <w:r w:rsidRPr="00DA2AF5">
              <w:t xml:space="preserve">ной зоны, </w:t>
            </w:r>
            <w:r w:rsidRPr="00DA2AF5">
              <w:rPr>
                <w:vertAlign w:val="superscript"/>
              </w:rPr>
              <w:t>о</w:t>
            </w:r>
            <w:r w:rsidRPr="00DA2AF5">
              <w:t>/</w:t>
            </w:r>
            <w:proofErr w:type="spellStart"/>
            <w:r w:rsidRPr="00DA2AF5"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7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Расформирование составов производится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тепловозами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электровозами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Менее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0,38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1,5 . . . 4,0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0,36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Более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</w:tr>
    </w:tbl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360" w:lineRule="auto"/>
        <w:ind w:firstLine="709"/>
      </w:pPr>
    </w:p>
    <w:p w:rsidR="00DA2AF5" w:rsidRPr="00DA2AF5" w:rsidRDefault="00DA2AF5" w:rsidP="00DA2AF5">
      <w:pPr>
        <w:tabs>
          <w:tab w:val="left" w:pos="142"/>
          <w:tab w:val="left" w:pos="6720"/>
        </w:tabs>
        <w:spacing w:line="240" w:lineRule="auto"/>
        <w:ind w:firstLine="709"/>
      </w:pPr>
      <w:r w:rsidRPr="00DA2AF5">
        <w:t xml:space="preserve">27. Рассчитать наибольший возможный коэффициент сдвоенных операций для подъездного пути, на котором ежесуточно разгружается 26 </w:t>
      </w:r>
      <w:proofErr w:type="spellStart"/>
      <w:r w:rsidRPr="00DA2AF5">
        <w:t>пв</w:t>
      </w:r>
      <w:proofErr w:type="spellEnd"/>
      <w:r w:rsidRPr="00DA2AF5">
        <w:t xml:space="preserve">, 22 </w:t>
      </w:r>
      <w:proofErr w:type="spellStart"/>
      <w:proofErr w:type="gramStart"/>
      <w:r w:rsidRPr="00DA2AF5">
        <w:t>кр</w:t>
      </w:r>
      <w:proofErr w:type="spellEnd"/>
      <w:proofErr w:type="gramEnd"/>
      <w:r w:rsidRPr="00DA2AF5">
        <w:t xml:space="preserve">, 30 </w:t>
      </w:r>
      <w:proofErr w:type="spellStart"/>
      <w:r w:rsidRPr="00DA2AF5">
        <w:t>пл</w:t>
      </w:r>
      <w:proofErr w:type="spellEnd"/>
      <w:r w:rsidRPr="00DA2AF5">
        <w:t xml:space="preserve">, 5 </w:t>
      </w:r>
      <w:proofErr w:type="spellStart"/>
      <w:r w:rsidRPr="00DA2AF5">
        <w:t>цс</w:t>
      </w:r>
      <w:proofErr w:type="spellEnd"/>
      <w:r w:rsidRPr="00DA2AF5">
        <w:t>, а загр</w:t>
      </w:r>
      <w:r w:rsidRPr="00DA2AF5">
        <w:t>у</w:t>
      </w:r>
      <w:r w:rsidRPr="00DA2AF5">
        <w:t xml:space="preserve">жается 20 </w:t>
      </w:r>
      <w:proofErr w:type="spellStart"/>
      <w:r w:rsidRPr="00DA2AF5">
        <w:t>пв</w:t>
      </w:r>
      <w:proofErr w:type="spellEnd"/>
      <w:r w:rsidRPr="00DA2AF5">
        <w:t xml:space="preserve">, 20 </w:t>
      </w:r>
      <w:proofErr w:type="spellStart"/>
      <w:r w:rsidRPr="00DA2AF5">
        <w:t>кр</w:t>
      </w:r>
      <w:proofErr w:type="spellEnd"/>
      <w:r w:rsidRPr="00DA2AF5">
        <w:t>, 40 пл.</w:t>
      </w:r>
    </w:p>
    <w:p w:rsidR="00DA2AF5" w:rsidRPr="00DA2AF5" w:rsidRDefault="00DA2AF5" w:rsidP="00DA2AF5">
      <w:pPr>
        <w:tabs>
          <w:tab w:val="left" w:pos="142"/>
          <w:tab w:val="left" w:pos="6720"/>
        </w:tabs>
        <w:spacing w:line="240" w:lineRule="auto"/>
        <w:ind w:firstLine="709"/>
      </w:pPr>
      <w:r w:rsidRPr="00DA2AF5">
        <w:t>28. Продолжительность технологического цикла горки равна 80 минут. За это вр</w:t>
      </w:r>
      <w:r w:rsidRPr="00DA2AF5">
        <w:t>е</w:t>
      </w:r>
      <w:r w:rsidRPr="00DA2AF5">
        <w:t xml:space="preserve">мя </w:t>
      </w:r>
      <w:proofErr w:type="spellStart"/>
      <w:r w:rsidRPr="00DA2AF5">
        <w:t>роспускается</w:t>
      </w:r>
      <w:proofErr w:type="spellEnd"/>
      <w:r w:rsidRPr="00DA2AF5">
        <w:t xml:space="preserve"> 4 состава. Определить темп работы горки.</w:t>
      </w:r>
    </w:p>
    <w:p w:rsidR="00DA2AF5" w:rsidRPr="00DA2AF5" w:rsidRDefault="00DA2AF5" w:rsidP="00DA2AF5">
      <w:pPr>
        <w:widowControl w:val="0"/>
        <w:tabs>
          <w:tab w:val="left" w:pos="142"/>
        </w:tabs>
        <w:spacing w:line="240" w:lineRule="auto"/>
        <w:ind w:firstLine="709"/>
      </w:pPr>
      <w:r w:rsidRPr="00DA2AF5">
        <w:t xml:space="preserve">29. Рассчитать высоту </w:t>
      </w:r>
      <w:r w:rsidRPr="00DA2AF5">
        <w:rPr>
          <w:lang w:val="en-US"/>
        </w:rPr>
        <w:t>h</w:t>
      </w:r>
      <w:r w:rsidRPr="00DA2AF5">
        <w:t xml:space="preserve"> траншейно-эстакадного приемного устройства (рисунок) для разгрузки полувагонов </w:t>
      </w:r>
      <w:proofErr w:type="gramStart"/>
      <w:r w:rsidRPr="00DA2AF5">
        <w:t>с</w:t>
      </w:r>
      <w:proofErr w:type="gramEnd"/>
      <w:r w:rsidRPr="00DA2AF5">
        <w:t xml:space="preserve"> щебнем. Разгрузка осуществляется на две стороны. Объем поступления - 40 ваг</w:t>
      </w:r>
      <w:proofErr w:type="gramStart"/>
      <w:r w:rsidRPr="00DA2AF5">
        <w:t>.</w:t>
      </w:r>
      <w:proofErr w:type="gramEnd"/>
      <w:r w:rsidRPr="00DA2AF5">
        <w:t>/</w:t>
      </w:r>
      <w:proofErr w:type="spellStart"/>
      <w:proofErr w:type="gramStart"/>
      <w:r w:rsidRPr="00DA2AF5">
        <w:t>с</w:t>
      </w:r>
      <w:proofErr w:type="gramEnd"/>
      <w:r w:rsidRPr="00DA2AF5">
        <w:t>ут</w:t>
      </w:r>
      <w:proofErr w:type="spellEnd"/>
      <w:r w:rsidRPr="00DA2AF5">
        <w:t>. (4 подачи по 10 вагонов). Продолжительность разгрузки 1 под</w:t>
      </w:r>
      <w:r w:rsidRPr="00DA2AF5">
        <w:t>а</w:t>
      </w:r>
      <w:r w:rsidRPr="00DA2AF5">
        <w:t>чи – 1 час, время работы склада 12 часов. Объемный вес щебня – 2,3 т/м</w:t>
      </w:r>
      <w:r w:rsidRPr="00DA2AF5">
        <w:rPr>
          <w:vertAlign w:val="superscript"/>
        </w:rPr>
        <w:t>3</w:t>
      </w:r>
      <w:r w:rsidRPr="00DA2AF5">
        <w:t>, угол естестве</w:t>
      </w:r>
      <w:r w:rsidRPr="00DA2AF5">
        <w:t>н</w:t>
      </w:r>
      <w:r w:rsidRPr="00DA2AF5">
        <w:t>ного откоса – 45</w:t>
      </w:r>
      <w:r w:rsidRPr="00DA2AF5">
        <w:rPr>
          <w:vertAlign w:val="superscript"/>
        </w:rPr>
        <w:t>0</w:t>
      </w:r>
      <w:r w:rsidRPr="00DA2AF5">
        <w:t xml:space="preserve">, ширина траншеи </w:t>
      </w:r>
      <w:r w:rsidRPr="00DA2AF5">
        <w:rPr>
          <w:lang w:val="en-US"/>
        </w:rPr>
        <w:t>a</w:t>
      </w:r>
      <w:r w:rsidRPr="00DA2AF5">
        <w:t xml:space="preserve"> = 2 м.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  <w:rPr>
          <w:b/>
        </w:rPr>
      </w:pPr>
      <w:r w:rsidRPr="00DA2AF5">
        <w:rPr>
          <w:b/>
        </w:rPr>
        <w:object w:dxaOrig="2490" w:dyaOrig="2175">
          <v:shape id="_x0000_i1027" type="#_x0000_t75" style="width:124.35pt;height:108.45pt" o:ole="">
            <v:imagedata r:id="rId18" o:title=""/>
          </v:shape>
          <o:OLEObject Type="Embed" ProgID="Word.Picture.8" ShapeID="_x0000_i1027" DrawAspect="Content" ObjectID="_1667063432" r:id="rId19"/>
        </w:objec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30. Рассчитать количество ящиков в вагоне, если объем одного ящика составляет 18/100 от объема вагона. Объем вагона составляет 90 м</w:t>
      </w:r>
      <w:r w:rsidRPr="00DA2AF5">
        <w:rPr>
          <w:vertAlign w:val="superscript"/>
        </w:rPr>
        <w:t>3</w:t>
      </w:r>
      <w:r w:rsidRPr="00DA2AF5">
        <w:t>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31. Объем земляных работ 3000 м</w:t>
      </w:r>
      <w:r w:rsidRPr="00DA2AF5">
        <w:rPr>
          <w:vertAlign w:val="superscript"/>
        </w:rPr>
        <w:t>3</w:t>
      </w:r>
      <w:r w:rsidRPr="00DA2AF5">
        <w:t>, ширина верхнего основания земляного полотна 10 м, нижнего основания 18 м, высота 2 м. Рассчитать длину участка.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32. Рассчитать количество грузовых ме</w:t>
      </w:r>
      <w:proofErr w:type="gramStart"/>
      <w:r w:rsidRPr="00DA2AF5">
        <w:t>ст в кр</w:t>
      </w:r>
      <w:proofErr w:type="gramEnd"/>
      <w:r w:rsidRPr="00DA2AF5">
        <w:t>ытом вагоне с полезным объемом к</w:t>
      </w:r>
      <w:r w:rsidRPr="00DA2AF5">
        <w:t>у</w:t>
      </w:r>
      <w:r w:rsidRPr="00DA2AF5">
        <w:t>зова 150 м</w:t>
      </w:r>
      <w:r w:rsidRPr="00DA2AF5">
        <w:rPr>
          <w:vertAlign w:val="superscript"/>
        </w:rPr>
        <w:t>3</w:t>
      </w:r>
      <w:r w:rsidRPr="00DA2AF5">
        <w:t>. Груз имеет размеры 50 х 50 х 50 см.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33. Рассчитать массу нефтепродуктов в цистерне, если известно, что длина цисте</w:t>
      </w:r>
      <w:r w:rsidRPr="00DA2AF5">
        <w:t>р</w:t>
      </w:r>
      <w:r w:rsidRPr="00DA2AF5">
        <w:t>ны 15 м, диаметр 5 м, а удельный вес нефтепродуктов 1,6 т/м</w:t>
      </w:r>
      <w:r w:rsidRPr="00DA2AF5">
        <w:rPr>
          <w:vertAlign w:val="superscript"/>
        </w:rPr>
        <w:t>3</w:t>
      </w:r>
      <w:r w:rsidRPr="00DA2AF5">
        <w:t>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34.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DA2AF5">
        <w:t>млн</w:t>
      </w:r>
      <w:proofErr w:type="gramEnd"/>
      <w:r w:rsidRPr="00DA2AF5">
        <w:t xml:space="preserve"> рублей и обеспечивает расчетную </w:t>
      </w:r>
      <w:r w:rsidRPr="00DA2AF5">
        <w:lastRenderedPageBreak/>
        <w:t xml:space="preserve">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DA2AF5">
        <w:t>млн</w:t>
      </w:r>
      <w:proofErr w:type="gramEnd"/>
      <w:r w:rsidRPr="00DA2AF5">
        <w:t xml:space="preserve"> рублей с последующими ежегодными эк</w:t>
      </w:r>
      <w:r w:rsidRPr="00DA2AF5">
        <w:t>с</w:t>
      </w:r>
      <w:r w:rsidRPr="00DA2AF5">
        <w:t>плуатационными затратами, равными 1615 тыс. рублей. Определить оптимальный вариант капитальных вложений, если нормативный коэффициент их экономической эффективн</w:t>
      </w:r>
      <w:r w:rsidRPr="00DA2AF5">
        <w:t>о</w:t>
      </w:r>
      <w:r w:rsidRPr="00DA2AF5">
        <w:t>сти составляет 0,15.</w:t>
      </w:r>
    </w:p>
    <w:p w:rsidR="00DA2AF5" w:rsidRPr="00DA2AF5" w:rsidRDefault="00DA2AF5" w:rsidP="00DA2AF5">
      <w:pPr>
        <w:widowControl w:val="0"/>
        <w:tabs>
          <w:tab w:val="left" w:pos="142"/>
        </w:tabs>
        <w:spacing w:line="240" w:lineRule="auto"/>
        <w:ind w:firstLine="709"/>
      </w:pPr>
      <w:r w:rsidRPr="00DA2AF5">
        <w:t>35. На основании исходных данных (таблица) определить, какая из моделей п</w:t>
      </w:r>
      <w:r w:rsidRPr="00DA2AF5">
        <w:t>о</w:t>
      </w:r>
      <w:r w:rsidRPr="00DA2AF5">
        <w:t>грузчиков имеет большую производительность, а также рассчитать число погрузчиков для переработки суточного объема поступления груза 2000 т. Перевозка ящиков осуществл</w:t>
      </w:r>
      <w:r w:rsidRPr="00DA2AF5">
        <w:t>я</w:t>
      </w:r>
      <w:r w:rsidRPr="00DA2AF5">
        <w:t>ется в крытые вагоны, масса одного грузового места – 400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DA2AF5" w:rsidRPr="00DA2AF5" w:rsidTr="00DA2AF5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Модель</w:t>
            </w:r>
            <w:proofErr w:type="gramStart"/>
            <w:r w:rsidRPr="00DA2AF5">
              <w:rPr>
                <w:bCs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Модель</w:t>
            </w:r>
            <w:proofErr w:type="gramStart"/>
            <w:r w:rsidRPr="00DA2AF5">
              <w:rPr>
                <w:bCs/>
              </w:rPr>
              <w:t xml:space="preserve"> Б</w:t>
            </w:r>
            <w:proofErr w:type="gramEnd"/>
          </w:p>
        </w:tc>
      </w:tr>
      <w:tr w:rsidR="00DA2AF5" w:rsidRPr="00DA2AF5" w:rsidTr="00DA2AF5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 xml:space="preserve">Средняя дальность передвижения, </w:t>
            </w:r>
            <w:proofErr w:type="gramStart"/>
            <w:r w:rsidRPr="00DA2AF5">
              <w:rPr>
                <w:bCs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40</w:t>
            </w:r>
          </w:p>
        </w:tc>
      </w:tr>
      <w:tr w:rsidR="00DA2AF5" w:rsidRPr="00DA2AF5" w:rsidTr="00DA2AF5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>Число разворотов погрузчика за цикл на угол 90</w:t>
            </w:r>
            <w:r w:rsidRPr="00DA2AF5">
              <w:rPr>
                <w:bCs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>Число переключений при изменении направления движения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</w:pPr>
            <w:r w:rsidRPr="00DA2AF5">
              <w:t xml:space="preserve">Грузоподъемность, </w:t>
            </w:r>
            <w:proofErr w:type="gramStart"/>
            <w:r w:rsidRPr="00DA2AF5"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0,9</w:t>
            </w:r>
          </w:p>
        </w:tc>
      </w:tr>
      <w:tr w:rsidR="00DA2AF5" w:rsidRPr="00DA2AF5" w:rsidTr="00DA2AF5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</w:pPr>
            <w:r w:rsidRPr="00DA2AF5">
              <w:t xml:space="preserve">Скорость движения погрузчика, </w:t>
            </w:r>
            <w:proofErr w:type="gramStart"/>
            <w:r w:rsidRPr="00DA2AF5">
              <w:t>км</w:t>
            </w:r>
            <w:proofErr w:type="gramEnd"/>
            <w:r w:rsidRPr="00DA2AF5"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t xml:space="preserve">Время захвата и освобождения груза, </w:t>
            </w:r>
            <w:proofErr w:type="gramStart"/>
            <w:r w:rsidRPr="00DA2AF5"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50</w:t>
            </w:r>
          </w:p>
        </w:tc>
      </w:tr>
    </w:tbl>
    <w:p w:rsidR="00DA2AF5" w:rsidRDefault="00DA2AF5" w:rsidP="00DA2AF5">
      <w:pPr>
        <w:widowControl w:val="0"/>
        <w:tabs>
          <w:tab w:val="left" w:pos="6720"/>
        </w:tabs>
        <w:spacing w:line="360" w:lineRule="auto"/>
        <w:rPr>
          <w:sz w:val="28"/>
          <w:szCs w:val="28"/>
        </w:rPr>
      </w:pPr>
    </w:p>
    <w:p w:rsidR="00DA2AF5" w:rsidRDefault="00DA2AF5" w:rsidP="00166E19">
      <w:pPr>
        <w:pStyle w:val="2"/>
      </w:pPr>
    </w:p>
    <w:p w:rsidR="00166E19" w:rsidRPr="00321281" w:rsidRDefault="00166E19" w:rsidP="00166E19">
      <w:pPr>
        <w:pStyle w:val="2"/>
      </w:pPr>
      <w:r w:rsidRPr="00321281">
        <w:t>2.1.</w:t>
      </w:r>
      <w:r w:rsidR="00296691">
        <w:t>4</w:t>
      </w:r>
      <w:r w:rsidRPr="00321281">
        <w:t xml:space="preserve"> Учебно-методическое обеспечение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BB389E">
        <w:rPr>
          <w:spacing w:val="-2"/>
        </w:rPr>
        <w:t>1.</w:t>
      </w:r>
      <w:r>
        <w:rPr>
          <w:spacing w:val="-2"/>
        </w:rPr>
        <w:t xml:space="preserve">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0" w:history="1">
        <w:r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2. </w:t>
      </w:r>
      <w:r w:rsidRPr="00CB48CD">
        <w:rPr>
          <w:spacing w:val="-2"/>
        </w:rPr>
        <w:t>Основы организации и управления транспортными системами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https://magtu.informsystema.ru/uploader/fileUpload?name=2856.pdf&amp;show=dcatalogues/1/1133640/2856.pdf&amp;view=true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3. </w:t>
      </w:r>
      <w:r w:rsidRPr="00CB48CD">
        <w:rPr>
          <w:spacing w:val="-2"/>
        </w:rPr>
        <w:t>Основы проектирования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</w:t>
      </w:r>
      <w:r w:rsidRPr="00CB48CD">
        <w:rPr>
          <w:spacing w:val="-2"/>
        </w:rPr>
        <w:t>к</w:t>
      </w:r>
      <w:r w:rsidRPr="00CB48CD">
        <w:rPr>
          <w:spacing w:val="-2"/>
        </w:rPr>
        <w:t>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https://magtu.informsystema.ru/uploader/fileUpload?name=2771.pdf&amp;show=dcatalogues/1/1132900/2771.pdf&amp;view=true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4. </w:t>
      </w:r>
      <w:r w:rsidRPr="00CB48CD">
        <w:rPr>
          <w:spacing w:val="-2"/>
        </w:rPr>
        <w:t>Подвижной состав и погрузочно-разгрузочные средства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https://magtu.informsystema.ru/uploader/fileUpload?name=3027.pdf&amp;show=dcatalogues/1/1134993/3027.pdf&amp;view=true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5. </w:t>
      </w:r>
      <w:r w:rsidRPr="00CB48CD">
        <w:rPr>
          <w:spacing w:val="-2"/>
        </w:rPr>
        <w:t>Антонов, А. Н. Технология работы железнодорожных станций и узлов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</w:t>
      </w:r>
      <w:r w:rsidRPr="00CB48CD">
        <w:rPr>
          <w:spacing w:val="-2"/>
        </w:rPr>
        <w:t>о</w:t>
      </w:r>
      <w:r w:rsidRPr="00CB48CD">
        <w:rPr>
          <w:spacing w:val="-2"/>
        </w:rPr>
        <w:t>собие / А. Н. Антонов, В. А. Лукьянов, А. С. Новиков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2015.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4" w:history="1">
        <w:r w:rsidRPr="00F5651E">
          <w:rPr>
            <w:rStyle w:val="af"/>
            <w:spacing w:val="-2"/>
          </w:rPr>
          <w:t>https://magtu.informsystema.ru/uploader/fileUpload?name=1299.pdf&amp;show=dcatalogues/1/1123513/1299.pdf&amp;view=true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6. </w:t>
      </w:r>
      <w:r w:rsidRPr="00CB48CD">
        <w:rPr>
          <w:spacing w:val="-2"/>
        </w:rPr>
        <w:t>Антонов, А. Н. Устройство и оборудование сортировочных горок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А. Н. Антонов, В. А. Лукьянов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5" w:history="1">
        <w:r w:rsidRPr="00F5651E">
          <w:rPr>
            <w:rStyle w:val="af"/>
            <w:spacing w:val="-2"/>
          </w:rPr>
          <w:t>https://magtu.informsystema.ru/uploader/fileUpload?name=2331.pdf&amp;show=dcatalogues/1/1129969/2331.pdf&amp;view=true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7.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6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8.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>, О. В. Рынок транспортных услуг и качество транспортного обслуж</w:t>
      </w:r>
      <w:r w:rsidRPr="00CB48CD">
        <w:rPr>
          <w:spacing w:val="-2"/>
        </w:rPr>
        <w:t>и</w:t>
      </w:r>
      <w:r w:rsidRPr="00CB48CD">
        <w:rPr>
          <w:spacing w:val="-2"/>
        </w:rPr>
        <w:t>вания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практикум / О. В.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 xml:space="preserve">,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2018.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7" w:history="1">
        <w:r w:rsidRPr="00F5651E">
          <w:rPr>
            <w:rStyle w:val="af"/>
            <w:spacing w:val="-2"/>
          </w:rPr>
          <w:t>https://magtu.informsystema.ru/uploader/fileUpload?name=3476.pdf&amp;show=dcatalogues/1/1514292/3476.pdf&amp;view=true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9.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8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10.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>, О. А. Организация железнодорожных пассажирских перевозок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, И. А. </w:t>
      </w:r>
      <w:proofErr w:type="spellStart"/>
      <w:r w:rsidRPr="00CB48CD">
        <w:rPr>
          <w:spacing w:val="-2"/>
        </w:rPr>
        <w:t>Пыталев</w:t>
      </w:r>
      <w:proofErr w:type="spellEnd"/>
      <w:r w:rsidRPr="00CB48CD">
        <w:rPr>
          <w:spacing w:val="-2"/>
        </w:rPr>
        <w:t>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2013.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9" w:history="1">
        <w:r w:rsidRPr="00F5651E">
          <w:rPr>
            <w:rStyle w:val="af"/>
            <w:spacing w:val="-2"/>
          </w:rPr>
          <w:t>https://magtu.informsystema.ru/uploader/fileUpload?name=942.pdf&amp;show=dcatalogues/1/1118973/942.pdf&amp;view=true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CB48CD">
        <w:rPr>
          <w:spacing w:val="-2"/>
        </w:rPr>
        <w:t>(дата обращения: 25.09.2020).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296691" w:rsidRDefault="00296691" w:rsidP="00296691">
      <w:pPr>
        <w:rPr>
          <w:color w:val="000000"/>
          <w:spacing w:val="2"/>
          <w:highlight w:val="yellow"/>
        </w:rPr>
      </w:pPr>
    </w:p>
    <w:p w:rsidR="00296691" w:rsidRPr="00DA2AF5" w:rsidRDefault="00296691" w:rsidP="00296691">
      <w:pPr>
        <w:rPr>
          <w:b/>
          <w:color w:val="000000"/>
          <w:spacing w:val="2"/>
          <w:highlight w:val="yellow"/>
        </w:rPr>
      </w:pPr>
      <w:r w:rsidRPr="00DA2AF5">
        <w:rPr>
          <w:b/>
        </w:rPr>
        <w:t>3. Порядок подготовки и защиты выпускной квалификационной работы</w:t>
      </w:r>
      <w:r w:rsidRPr="00DA2AF5">
        <w:rPr>
          <w:b/>
        </w:rPr>
        <w:tab/>
      </w:r>
    </w:p>
    <w:p w:rsidR="00296691" w:rsidRPr="004F6A94" w:rsidRDefault="00296691" w:rsidP="00296691">
      <w:pPr>
        <w:rPr>
          <w:color w:val="000000"/>
          <w:spacing w:val="2"/>
        </w:rPr>
      </w:pPr>
      <w:r w:rsidRPr="00296691">
        <w:rPr>
          <w:color w:val="000000"/>
          <w:spacing w:val="2"/>
        </w:rPr>
        <w:t xml:space="preserve">Выполнение и защита </w:t>
      </w:r>
      <w:r w:rsidRPr="00296691">
        <w:t>выпускной</w:t>
      </w:r>
      <w:r w:rsidRPr="00296691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</w:t>
      </w:r>
      <w:r>
        <w:rPr>
          <w:color w:val="000000"/>
          <w:spacing w:val="2"/>
        </w:rPr>
        <w:t>.</w:t>
      </w:r>
    </w:p>
    <w:p w:rsidR="00296691" w:rsidRPr="00506564" w:rsidRDefault="00296691" w:rsidP="00296691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96691" w:rsidRDefault="00296691" w:rsidP="00296691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296691" w:rsidRDefault="00296691" w:rsidP="00296691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296691" w:rsidRDefault="00296691" w:rsidP="00296691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296691" w:rsidRDefault="00296691" w:rsidP="00296691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296691" w:rsidRDefault="00296691" w:rsidP="00296691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296691" w:rsidRDefault="00296691" w:rsidP="00296691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296691" w:rsidRDefault="00296691" w:rsidP="00296691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требованиями.</w:t>
      </w:r>
    </w:p>
    <w:p w:rsidR="00296691" w:rsidRPr="005F41C2" w:rsidRDefault="00296691" w:rsidP="00296691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296691" w:rsidRPr="005F41C2" w:rsidRDefault="00296691" w:rsidP="00296691">
      <w:pPr>
        <w:pStyle w:val="2"/>
      </w:pPr>
      <w:r w:rsidRPr="005F41C2">
        <w:t>3.1.1 Выбор темы выпускной квалификационной работы</w:t>
      </w:r>
    </w:p>
    <w:p w:rsidR="00296691" w:rsidRDefault="00296691" w:rsidP="00296691">
      <w:pPr>
        <w:ind w:right="170"/>
      </w:pPr>
      <w:proofErr w:type="gramStart"/>
      <w:r>
        <w:t>Обучающийся</w:t>
      </w:r>
      <w:proofErr w:type="gramEnd"/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proofErr w:type="gramStart"/>
      <w:r w:rsidRPr="00296691">
        <w:t>Обучающийся</w:t>
      </w:r>
      <w:proofErr w:type="gramEnd"/>
      <w:r w:rsidRPr="00296691">
        <w:t xml:space="preserve"> (несколько обучающихся, выпо</w:t>
      </w:r>
      <w:r w:rsidRPr="00296691">
        <w:t>л</w:t>
      </w:r>
      <w:r w:rsidRPr="00296691">
        <w:t>няющих ВКР совместно), по письменному заявлению, имеет право предложить свою т</w:t>
      </w:r>
      <w:r w:rsidRPr="00296691">
        <w:t>е</w:t>
      </w:r>
      <w:r w:rsidRPr="00296691">
        <w:t>му для выпускной квалификационной работы, в случае ее обоснованности и целесоо</w:t>
      </w:r>
      <w:r w:rsidRPr="00296691">
        <w:t>б</w:t>
      </w:r>
      <w:r w:rsidRPr="00296691">
        <w:t>разности ее разработки для практического применения в соответствующей области пр</w:t>
      </w:r>
      <w:r w:rsidRPr="00296691">
        <w:t>о</w:t>
      </w:r>
      <w:r w:rsidRPr="00296691">
        <w:t>фессиональной деятельности или на конкретном объекте профессиональной деятельн</w:t>
      </w:r>
      <w:r w:rsidRPr="00296691">
        <w:t>о</w:t>
      </w:r>
      <w:r w:rsidRPr="00296691">
        <w:t>сти. Утверждение тем ВКР и назначение руководителя</w:t>
      </w:r>
      <w:r>
        <w:t xml:space="preserve"> утверждается приказом по ун</w:t>
      </w:r>
      <w:r>
        <w:t>и</w:t>
      </w:r>
      <w:r>
        <w:t>верситету.</w:t>
      </w:r>
    </w:p>
    <w:p w:rsidR="00296691" w:rsidRPr="005F41C2" w:rsidRDefault="00296691" w:rsidP="00296691">
      <w:pPr>
        <w:pStyle w:val="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296691" w:rsidRDefault="00296691" w:rsidP="00296691">
      <w:pPr>
        <w:ind w:right="170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296691" w:rsidRDefault="00296691" w:rsidP="00296691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296691" w:rsidRDefault="00296691" w:rsidP="00296691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96691" w:rsidRPr="006D0634" w:rsidRDefault="00296691" w:rsidP="00296691">
      <w:pPr>
        <w:pStyle w:val="1"/>
      </w:pPr>
      <w:r w:rsidRPr="005F41C2">
        <w:t>3.2 Требования к выпускной квалификационной работе</w:t>
      </w:r>
    </w:p>
    <w:p w:rsidR="00296691" w:rsidRPr="00442ABA" w:rsidRDefault="00296691" w:rsidP="00296691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 xml:space="preserve">ется методическими указаниями </w:t>
      </w:r>
      <w:r w:rsidR="00A21B04">
        <w:t>(</w:t>
      </w:r>
      <w:proofErr w:type="spellStart"/>
      <w:r w:rsidR="00A21B04" w:rsidRPr="00E51584">
        <w:rPr>
          <w:bCs/>
        </w:rPr>
        <w:t>Корнилов</w:t>
      </w:r>
      <w:proofErr w:type="gramStart"/>
      <w:r w:rsidR="00A21B04" w:rsidRPr="00E51584">
        <w:rPr>
          <w:bCs/>
        </w:rPr>
        <w:t>,С</w:t>
      </w:r>
      <w:proofErr w:type="gramEnd"/>
      <w:r w:rsidR="00A21B04" w:rsidRPr="00E51584">
        <w:rPr>
          <w:bCs/>
        </w:rPr>
        <w:t>.Н</w:t>
      </w:r>
      <w:proofErr w:type="spellEnd"/>
      <w:r w:rsidR="00A21B04" w:rsidRPr="00E51584">
        <w:rPr>
          <w:bCs/>
        </w:rPr>
        <w:t>. Дипломное проектирование: методич</w:t>
      </w:r>
      <w:r w:rsidR="00A21B04" w:rsidRPr="00E51584">
        <w:rPr>
          <w:bCs/>
        </w:rPr>
        <w:t>е</w:t>
      </w:r>
      <w:r w:rsidR="00A21B04" w:rsidRPr="00E51584">
        <w:rPr>
          <w:bCs/>
        </w:rPr>
        <w:t xml:space="preserve">ские указания по дипломному проектированию / С.Н. </w:t>
      </w:r>
      <w:r w:rsidR="00A21B04">
        <w:rPr>
          <w:bCs/>
        </w:rPr>
        <w:t>К</w:t>
      </w:r>
      <w:r w:rsidR="00A21B04" w:rsidRPr="00E51584">
        <w:rPr>
          <w:bCs/>
        </w:rPr>
        <w:t xml:space="preserve">орнилов, А.Н. </w:t>
      </w:r>
      <w:proofErr w:type="spellStart"/>
      <w:r w:rsidR="00A21B04" w:rsidRPr="00E51584">
        <w:rPr>
          <w:bCs/>
        </w:rPr>
        <w:t>Рахмангулов</w:t>
      </w:r>
      <w:proofErr w:type="spellEnd"/>
      <w:r w:rsidR="00A21B04" w:rsidRPr="00E51584">
        <w:rPr>
          <w:bCs/>
        </w:rPr>
        <w:t xml:space="preserve">, А.С. </w:t>
      </w:r>
      <w:proofErr w:type="spellStart"/>
      <w:r w:rsidR="00A21B04" w:rsidRPr="00E51584">
        <w:rPr>
          <w:bCs/>
        </w:rPr>
        <w:t>Довженок</w:t>
      </w:r>
      <w:proofErr w:type="spellEnd"/>
      <w:r w:rsidR="00A21B04" w:rsidRPr="00E51584">
        <w:rPr>
          <w:bCs/>
        </w:rPr>
        <w:t xml:space="preserve">, Л.И. Андреева.  Магнитогорск: </w:t>
      </w:r>
      <w:proofErr w:type="gramStart"/>
      <w:r w:rsidR="00A21B04" w:rsidRPr="00E51584">
        <w:rPr>
          <w:bCs/>
        </w:rPr>
        <w:t>ГО</w:t>
      </w:r>
      <w:r w:rsidR="00A21B04">
        <w:rPr>
          <w:bCs/>
        </w:rPr>
        <w:t>У</w:t>
      </w:r>
      <w:r w:rsidR="00A21B04" w:rsidRPr="00E51584">
        <w:rPr>
          <w:bCs/>
        </w:rPr>
        <w:t xml:space="preserve"> ВПО «МГТУ», 2008.23с.</w:t>
      </w:r>
      <w:r w:rsidR="00A21B04">
        <w:t xml:space="preserve">) и </w:t>
      </w:r>
      <w:r w:rsidR="00A21B04"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>
        <w:t>.</w:t>
      </w:r>
      <w:proofErr w:type="gramEnd"/>
    </w:p>
    <w:p w:rsidR="00296691" w:rsidRPr="005F41C2" w:rsidRDefault="00296691" w:rsidP="00296691">
      <w:pPr>
        <w:pStyle w:val="1"/>
      </w:pPr>
      <w:r w:rsidRPr="005F41C2">
        <w:t>3.3 Порядок защиты выпускной квалификационной работы</w:t>
      </w:r>
    </w:p>
    <w:p w:rsidR="00296691" w:rsidRPr="00296691" w:rsidRDefault="00296691" w:rsidP="00296691">
      <w:pPr>
        <w:ind w:right="170"/>
      </w:pPr>
      <w:r w:rsidRPr="00296691">
        <w:t xml:space="preserve">Законченная выпускная квалификационная работа должна пройти процедуру </w:t>
      </w:r>
      <w:proofErr w:type="spellStart"/>
      <w:r w:rsidRPr="00296691">
        <w:t>но</w:t>
      </w:r>
      <w:r w:rsidRPr="00296691">
        <w:t>р</w:t>
      </w:r>
      <w:r w:rsidRPr="00296691">
        <w:t>моконтроля</w:t>
      </w:r>
      <w:proofErr w:type="spellEnd"/>
      <w:r w:rsidRPr="00296691">
        <w:t>, включая проверку на объем заимствований, а затем представлена руковод</w:t>
      </w:r>
      <w:r w:rsidRPr="00296691">
        <w:t>и</w:t>
      </w:r>
      <w:r w:rsidRPr="00296691">
        <w:t>телю для оформления письменного отзыва. После оформления отзыва руководителя ВКР направляется на рецензию</w:t>
      </w:r>
      <w:r w:rsidRPr="00296691">
        <w:rPr>
          <w:i/>
          <w:color w:val="FF0000"/>
        </w:rPr>
        <w:t xml:space="preserve">. </w:t>
      </w:r>
      <w:r w:rsidRPr="00296691">
        <w:t>В случае</w:t>
      </w:r>
      <w:proofErr w:type="gramStart"/>
      <w:r w:rsidRPr="00296691">
        <w:t>,</w:t>
      </w:r>
      <w:proofErr w:type="gramEnd"/>
      <w:r w:rsidRPr="00296691">
        <w:t xml:space="preserve"> если ВКР имеет междисциплинарный хара</w:t>
      </w:r>
      <w:r w:rsidRPr="00296691">
        <w:t>к</w:t>
      </w:r>
      <w:r w:rsidRPr="00296691">
        <w:t>тер, то работа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Pr="00296691">
        <w:rPr>
          <w:i/>
          <w:color w:val="FF0000"/>
        </w:rPr>
        <w:t xml:space="preserve"> </w:t>
      </w:r>
      <w:r w:rsidRPr="00296691">
        <w:t>Рецензент оценивает значимость полученных результатов, анализирует имеющиеся в работе нед</w:t>
      </w:r>
      <w:r w:rsidRPr="00296691">
        <w:t>о</w:t>
      </w:r>
      <w:r w:rsidRPr="00296691">
        <w:t>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296691" w:rsidRPr="00296691" w:rsidRDefault="00296691" w:rsidP="00296691">
      <w:pPr>
        <w:ind w:right="170"/>
      </w:pPr>
      <w:r w:rsidRPr="00296691">
        <w:t>Выпускная квалификационная работа, подписанная заведующим кафедрой, име</w:t>
      </w:r>
      <w:r w:rsidRPr="00296691">
        <w:t>ю</w:t>
      </w:r>
      <w:r w:rsidRPr="00296691">
        <w:t>щая рецензию и отзыв руководителя работы, допускается к защите и передается в гос</w:t>
      </w:r>
      <w:r w:rsidRPr="00296691">
        <w:t>у</w:t>
      </w:r>
      <w:r w:rsidRPr="00296691">
        <w:t xml:space="preserve">дарственную экзаменационную комиссию не позднее, чем за 2 </w:t>
      </w:r>
      <w:proofErr w:type="gramStart"/>
      <w:r w:rsidRPr="00296691">
        <w:t>календарных</w:t>
      </w:r>
      <w:proofErr w:type="gramEnd"/>
      <w:r w:rsidRPr="00296691">
        <w:t xml:space="preserve"> дня до даты защиты, также работа размещается в электронно-библиотечной системе университета.</w:t>
      </w:r>
    </w:p>
    <w:p w:rsidR="00296691" w:rsidRDefault="00296691" w:rsidP="00296691">
      <w:pPr>
        <w:ind w:right="170"/>
      </w:pPr>
      <w:r w:rsidRPr="00296691">
        <w:t>Объявление о защите выпускных работ вывешивается на кафедре за несколько дней до защиты.</w:t>
      </w:r>
    </w:p>
    <w:p w:rsidR="00296691" w:rsidRDefault="00296691" w:rsidP="00296691">
      <w:pPr>
        <w:ind w:right="170"/>
      </w:pPr>
      <w:r w:rsidRPr="00873BDD">
        <w:lastRenderedPageBreak/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296691" w:rsidRPr="007957FF" w:rsidRDefault="00296691" w:rsidP="00296691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296691" w:rsidRDefault="00296691" w:rsidP="00296691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296691" w:rsidRDefault="00296691" w:rsidP="00296691">
      <w:r>
        <w:t>–</w:t>
      </w:r>
      <w:r w:rsidRPr="00873BDD">
        <w:t xml:space="preserve"> содержание проблемы и актуальность исследования;</w:t>
      </w:r>
    </w:p>
    <w:p w:rsidR="00296691" w:rsidRDefault="00296691" w:rsidP="00296691">
      <w:r>
        <w:t>– цель и задачи исследования;</w:t>
      </w:r>
    </w:p>
    <w:p w:rsidR="00296691" w:rsidRDefault="00296691" w:rsidP="00296691">
      <w:r>
        <w:t>– объект и предмет исследования;</w:t>
      </w:r>
    </w:p>
    <w:p w:rsidR="00296691" w:rsidRDefault="00296691" w:rsidP="00296691">
      <w:r>
        <w:t>– методику своего исследования;</w:t>
      </w:r>
    </w:p>
    <w:p w:rsidR="00296691" w:rsidRDefault="00296691" w:rsidP="00296691">
      <w:r>
        <w:t>– полученные теоретические и практические результаты исследования;</w:t>
      </w:r>
    </w:p>
    <w:p w:rsidR="00296691" w:rsidRDefault="00296691" w:rsidP="00296691">
      <w:r>
        <w:t>– выводы и заключение.</w:t>
      </w:r>
    </w:p>
    <w:p w:rsidR="00296691" w:rsidRDefault="00296691" w:rsidP="00296691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296691" w:rsidRDefault="00296691" w:rsidP="00296691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296691" w:rsidRDefault="00296691" w:rsidP="00296691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296691" w:rsidRDefault="00296691" w:rsidP="00296691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296691" w:rsidRDefault="00296691" w:rsidP="00296691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296691" w:rsidRDefault="00296691" w:rsidP="00296691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296691" w:rsidRDefault="00296691" w:rsidP="00296691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296691" w:rsidRPr="00C231E9" w:rsidRDefault="00296691" w:rsidP="00296691">
      <w:pPr>
        <w:pStyle w:val="1"/>
      </w:pPr>
      <w:r w:rsidRPr="00C231E9">
        <w:t>3.4 Критерии оценки выпускной квалификационной работы</w:t>
      </w:r>
    </w:p>
    <w:p w:rsidR="00296691" w:rsidRDefault="00296691" w:rsidP="00296691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296691" w:rsidRDefault="00296691" w:rsidP="00296691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296691" w:rsidRDefault="00296691" w:rsidP="00296691">
      <w:pPr>
        <w:ind w:right="170"/>
      </w:pPr>
      <w:r>
        <w:t>– актуальность темы;</w:t>
      </w:r>
    </w:p>
    <w:p w:rsidR="00296691" w:rsidRDefault="00296691" w:rsidP="00296691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296691" w:rsidRDefault="00296691" w:rsidP="00296691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296691" w:rsidRDefault="00296691" w:rsidP="00296691">
      <w:pPr>
        <w:ind w:right="170"/>
      </w:pPr>
      <w:r>
        <w:t>– содержательность доклада и ответов на вопросы;</w:t>
      </w:r>
    </w:p>
    <w:p w:rsidR="00296691" w:rsidRDefault="00296691" w:rsidP="00296691">
      <w:pPr>
        <w:ind w:right="170"/>
      </w:pPr>
      <w:r>
        <w:lastRenderedPageBreak/>
        <w:t>– умение представлять работу на защите, уровень речевой культуры.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b/>
          <w:color w:val="000000"/>
          <w:sz w:val="24"/>
        </w:rPr>
        <w:t xml:space="preserve"> </w:t>
      </w:r>
      <w:r w:rsidRPr="00296691">
        <w:rPr>
          <w:color w:val="000000"/>
          <w:sz w:val="24"/>
        </w:rPr>
        <w:t>(5 баллов) выставляется за глубокое раскрытие темы, полное в</w:t>
      </w:r>
      <w:r w:rsidRPr="00296691">
        <w:rPr>
          <w:color w:val="000000"/>
          <w:sz w:val="24"/>
        </w:rPr>
        <w:t>ы</w:t>
      </w:r>
      <w:r w:rsidRPr="00296691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«хорошо»</w:t>
      </w:r>
      <w:r w:rsidRPr="00296691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296691">
        <w:rPr>
          <w:color w:val="000000"/>
          <w:sz w:val="24"/>
        </w:rPr>
        <w:t>н</w:t>
      </w:r>
      <w:r w:rsidRPr="00296691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«удовлетворительно»</w:t>
      </w:r>
      <w:r w:rsidRPr="00296691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 xml:space="preserve">чительные отклонения </w:t>
      </w:r>
      <w:proofErr w:type="gramStart"/>
      <w:r w:rsidRPr="00296691">
        <w:rPr>
          <w:color w:val="000000"/>
          <w:sz w:val="24"/>
        </w:rPr>
        <w:t>от</w:t>
      </w:r>
      <w:proofErr w:type="gramEnd"/>
      <w:r w:rsidRPr="00296691">
        <w:rPr>
          <w:color w:val="000000"/>
          <w:sz w:val="24"/>
        </w:rPr>
        <w:t xml:space="preserve"> </w:t>
      </w:r>
      <w:proofErr w:type="gramStart"/>
      <w:r w:rsidRPr="00296691">
        <w:rPr>
          <w:color w:val="000000"/>
          <w:sz w:val="24"/>
        </w:rPr>
        <w:t>требовании</w:t>
      </w:r>
      <w:proofErr w:type="gramEnd"/>
      <w:r w:rsidRPr="00296691">
        <w:rPr>
          <w:color w:val="000000"/>
          <w:sz w:val="24"/>
        </w:rPr>
        <w:t>, отсутствие наглядного представления работы и з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>труднения при ответах на вопросы членов ГЭК.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«неудовлетворительно»</w:t>
      </w:r>
      <w:r w:rsidRPr="00296691">
        <w:rPr>
          <w:color w:val="000000"/>
          <w:sz w:val="24"/>
        </w:rPr>
        <w:t xml:space="preserve"> (2 балла) выставляется за частичное раскрытие т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96691">
        <w:rPr>
          <w:color w:val="000000"/>
          <w:sz w:val="24"/>
        </w:rPr>
        <w:t>обучающийся</w:t>
      </w:r>
      <w:proofErr w:type="gramEnd"/>
      <w:r w:rsidRPr="00296691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96691">
        <w:rPr>
          <w:i/>
          <w:iCs/>
          <w:color w:val="FF0000"/>
          <w:sz w:val="24"/>
          <w:szCs w:val="24"/>
        </w:rPr>
        <w:t xml:space="preserve"> </w:t>
      </w:r>
    </w:p>
    <w:p w:rsidR="00296691" w:rsidRDefault="00296691" w:rsidP="00296691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«неудовлетворительно»</w:t>
      </w:r>
      <w:r w:rsidRPr="00296691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296691">
        <w:rPr>
          <w:color w:val="000000"/>
          <w:sz w:val="24"/>
        </w:rPr>
        <w:t>т</w:t>
      </w:r>
      <w:r w:rsidRPr="00296691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296691">
        <w:rPr>
          <w:color w:val="000000"/>
          <w:sz w:val="24"/>
        </w:rPr>
        <w:t>о</w:t>
      </w:r>
      <w:r w:rsidRPr="00296691">
        <w:rPr>
          <w:color w:val="000000"/>
          <w:sz w:val="24"/>
        </w:rPr>
        <w:t>сы членов ГЭК.</w:t>
      </w:r>
    </w:p>
    <w:p w:rsidR="00296691" w:rsidRPr="00296691" w:rsidRDefault="00296691" w:rsidP="00296691">
      <w:pPr>
        <w:pStyle w:val="1"/>
        <w:rPr>
          <w:b w:val="0"/>
        </w:rPr>
      </w:pPr>
      <w:r w:rsidRPr="00296691">
        <w:rPr>
          <w:b w:val="0"/>
          <w:color w:val="000000"/>
        </w:rPr>
        <w:t>Оценки «отлично», «хорошо», «удовлетворительно» означают успешное прохожд</w:t>
      </w:r>
      <w:r w:rsidRPr="00296691">
        <w:rPr>
          <w:b w:val="0"/>
          <w:color w:val="000000"/>
        </w:rPr>
        <w:t>е</w:t>
      </w:r>
      <w:r w:rsidRPr="00296691">
        <w:rPr>
          <w:b w:val="0"/>
          <w:color w:val="000000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96691">
        <w:rPr>
          <w:b w:val="0"/>
          <w:color w:val="000000"/>
        </w:rPr>
        <w:t>н</w:t>
      </w:r>
      <w:r w:rsidRPr="00296691">
        <w:rPr>
          <w:b w:val="0"/>
          <w:color w:val="000000"/>
        </w:rPr>
        <w:t>ного Министерством образования и науки Российской Федерации.</w:t>
      </w:r>
    </w:p>
    <w:p w:rsidR="0062528E" w:rsidRPr="00D03CC0" w:rsidRDefault="0062528E" w:rsidP="00D03CC0">
      <w:pPr>
        <w:pStyle w:val="11"/>
        <w:shd w:val="clear" w:color="auto" w:fill="FFFFFF"/>
        <w:spacing w:before="0"/>
        <w:ind w:firstLine="567"/>
        <w:rPr>
          <w:sz w:val="24"/>
        </w:rPr>
      </w:pPr>
      <w:r w:rsidRPr="00D03CC0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1. Организация транспортного обслуживания предприятия соответствующей отрасли промышленности 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2. </w:t>
      </w:r>
      <w:r w:rsidR="00A21B04" w:rsidRPr="00A21B04">
        <w:t>Совершенствование путевого развития станции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4. </w:t>
      </w:r>
      <w:r w:rsidR="00A21B04">
        <w:t xml:space="preserve">Оптимизация </w:t>
      </w:r>
      <w:r w:rsidRPr="00A21B04">
        <w:t>погрузочно-разгрузочных работ грузового пункта.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5. Организация взаимодействия станции примыкания и пути необщего пользования.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6. Формирование схемы и расчет путевого развития внутризаводской станции.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7. Формирование схемы и расчет путевого развития станции примыкания.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8. Расчет параметров и необходимого оборудования погрузочно-разгрузочного пун</w:t>
      </w:r>
      <w:r w:rsidRPr="00A21B04">
        <w:t>к</w:t>
      </w:r>
      <w:r w:rsidRPr="00A21B04">
        <w:t>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9.</w:t>
      </w:r>
      <w:r w:rsidR="00A21B04" w:rsidRPr="00A21B04">
        <w:t xml:space="preserve"> Анализ и совершенствование технологии ра</w:t>
      </w:r>
      <w:r w:rsidR="00A21B04">
        <w:t xml:space="preserve">боты </w:t>
      </w:r>
      <w:r w:rsidR="00A21B04" w:rsidRPr="00A21B04">
        <w:t xml:space="preserve"> станции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10. Выбор железнодорожного подвижного состава, расчет потребного количества локомотивов и вагонов для организации внутризаводских перевозок.</w:t>
      </w:r>
    </w:p>
    <w:p w:rsid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11.</w:t>
      </w:r>
      <w:r w:rsidR="00A21B04">
        <w:t xml:space="preserve"> </w:t>
      </w:r>
      <w:r w:rsidR="00A21B04" w:rsidRPr="00A21B04">
        <w:t>Совершенствование организации работы вокзала</w:t>
      </w:r>
      <w:r w:rsidRPr="00A21B04">
        <w:t xml:space="preserve"> 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12. Разработка контактных графиков внутризаводских железнодорожных перевозок.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13. Разработка маршрутов движения городского пассажирского транспорта.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14. Разработка мероприятий по повышению безопасности движения.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15. Разработка мероприятий по увеличению пропускной способности транспортных устройств.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16. Разработка мероприятий по увеличению перерабатывающей способности тран</w:t>
      </w:r>
      <w:r w:rsidRPr="00A21B04">
        <w:t>с</w:t>
      </w:r>
      <w:r w:rsidRPr="00A21B04">
        <w:t>портных устройств.</w:t>
      </w:r>
      <w:r w:rsidRPr="00A21B04">
        <w:tab/>
      </w:r>
    </w:p>
    <w:p w:rsidR="00A21B04" w:rsidRPr="00A21B04" w:rsidRDefault="00A21B04" w:rsidP="00E25C87">
      <w:pPr>
        <w:pStyle w:val="a5"/>
        <w:spacing w:before="120" w:after="120" w:line="240" w:lineRule="auto"/>
        <w:ind w:left="0"/>
        <w:jc w:val="left"/>
      </w:pPr>
      <w:r w:rsidRPr="00A21B04">
        <w:t>17. Анализ внедрения новой техники и технологии на транспортном предприятии</w:t>
      </w:r>
    </w:p>
    <w:p w:rsidR="00A21B04" w:rsidRPr="00A21B04" w:rsidRDefault="00A21B04" w:rsidP="00A21B04">
      <w:pPr>
        <w:pStyle w:val="a5"/>
        <w:spacing w:before="120" w:after="120" w:line="240" w:lineRule="auto"/>
        <w:ind w:left="0"/>
        <w:jc w:val="left"/>
      </w:pPr>
      <w:r>
        <w:t xml:space="preserve">18. </w:t>
      </w:r>
      <w:r w:rsidRPr="00A21B04">
        <w:t xml:space="preserve">Разработка суточных </w:t>
      </w:r>
      <w:proofErr w:type="gramStart"/>
      <w:r w:rsidRPr="00A21B04">
        <w:t>план-графиков</w:t>
      </w:r>
      <w:proofErr w:type="gramEnd"/>
      <w:r w:rsidRPr="00A21B04">
        <w:t xml:space="preserve"> внутризаводских железнодорожных перев</w:t>
      </w:r>
      <w:r w:rsidRPr="00A21B04">
        <w:t>о</w:t>
      </w:r>
      <w:r w:rsidRPr="00A21B04">
        <w:t>зок.</w:t>
      </w:r>
    </w:p>
    <w:p w:rsidR="00A21B04" w:rsidRDefault="00A21B04" w:rsidP="00E25C87">
      <w:pPr>
        <w:pStyle w:val="a5"/>
        <w:spacing w:before="120" w:after="120" w:line="240" w:lineRule="auto"/>
        <w:ind w:left="0"/>
        <w:jc w:val="left"/>
      </w:pPr>
    </w:p>
    <w:p w:rsidR="00ED3CD7" w:rsidRPr="00000914" w:rsidRDefault="00ED3CD7" w:rsidP="00E25C87">
      <w:pPr>
        <w:rPr>
          <w:i/>
          <w:iCs/>
          <w:color w:val="FF0000"/>
        </w:rPr>
      </w:pPr>
    </w:p>
    <w:sectPr w:rsidR="00ED3CD7" w:rsidRPr="00000914" w:rsidSect="00C8181C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75" w:rsidRDefault="00382E75" w:rsidP="006F0FEB">
      <w:pPr>
        <w:spacing w:line="240" w:lineRule="auto"/>
      </w:pPr>
      <w:r>
        <w:separator/>
      </w:r>
    </w:p>
  </w:endnote>
  <w:endnote w:type="continuationSeparator" w:id="0">
    <w:p w:rsidR="00382E75" w:rsidRDefault="00382E75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A21B04" w:rsidRDefault="00A21B04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E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75" w:rsidRDefault="00382E75" w:rsidP="006F0FEB">
      <w:pPr>
        <w:spacing w:line="240" w:lineRule="auto"/>
      </w:pPr>
      <w:r>
        <w:separator/>
      </w:r>
    </w:p>
  </w:footnote>
  <w:footnote w:type="continuationSeparator" w:id="0">
    <w:p w:rsidR="00382E75" w:rsidRDefault="00382E75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F6BDD"/>
    <w:multiLevelType w:val="hybridMultilevel"/>
    <w:tmpl w:val="75A6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267"/>
    <w:rsid w:val="00036CFE"/>
    <w:rsid w:val="00041814"/>
    <w:rsid w:val="00044A86"/>
    <w:rsid w:val="00045501"/>
    <w:rsid w:val="0005610A"/>
    <w:rsid w:val="000605DA"/>
    <w:rsid w:val="00062490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1DD4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96691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21281"/>
    <w:rsid w:val="00321A60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3041"/>
    <w:rsid w:val="0035483C"/>
    <w:rsid w:val="003555F1"/>
    <w:rsid w:val="00357180"/>
    <w:rsid w:val="003571AF"/>
    <w:rsid w:val="00362361"/>
    <w:rsid w:val="0036397A"/>
    <w:rsid w:val="003650F8"/>
    <w:rsid w:val="00370C01"/>
    <w:rsid w:val="003715F5"/>
    <w:rsid w:val="0037165B"/>
    <w:rsid w:val="00376FA5"/>
    <w:rsid w:val="00380AD0"/>
    <w:rsid w:val="00382B6D"/>
    <w:rsid w:val="00382E75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A5563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12F3"/>
    <w:rsid w:val="004C596B"/>
    <w:rsid w:val="004D6350"/>
    <w:rsid w:val="004E31FC"/>
    <w:rsid w:val="004E406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666D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009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0C91"/>
    <w:rsid w:val="006D165D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0F1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538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142E7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1B04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7ABC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232"/>
    <w:rsid w:val="00AB5D13"/>
    <w:rsid w:val="00AB7D90"/>
    <w:rsid w:val="00AC1D24"/>
    <w:rsid w:val="00AC416F"/>
    <w:rsid w:val="00AC508A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2D9E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0E8"/>
    <w:rsid w:val="00BC712D"/>
    <w:rsid w:val="00BC7228"/>
    <w:rsid w:val="00BD22DD"/>
    <w:rsid w:val="00BD5015"/>
    <w:rsid w:val="00BD6FE8"/>
    <w:rsid w:val="00BD72E6"/>
    <w:rsid w:val="00BE31BC"/>
    <w:rsid w:val="00BF2C83"/>
    <w:rsid w:val="00BF620E"/>
    <w:rsid w:val="00C01F4A"/>
    <w:rsid w:val="00C06F17"/>
    <w:rsid w:val="00C0721C"/>
    <w:rsid w:val="00C13E19"/>
    <w:rsid w:val="00C142FA"/>
    <w:rsid w:val="00C2059C"/>
    <w:rsid w:val="00C22D44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56E76"/>
    <w:rsid w:val="00C60C6E"/>
    <w:rsid w:val="00C61517"/>
    <w:rsid w:val="00C62741"/>
    <w:rsid w:val="00C7070B"/>
    <w:rsid w:val="00C70E22"/>
    <w:rsid w:val="00C743E3"/>
    <w:rsid w:val="00C8181C"/>
    <w:rsid w:val="00C85C37"/>
    <w:rsid w:val="00C860C0"/>
    <w:rsid w:val="00C863C7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3F7F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3CC0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96363"/>
    <w:rsid w:val="00DA11E1"/>
    <w:rsid w:val="00DA137F"/>
    <w:rsid w:val="00DA17F7"/>
    <w:rsid w:val="00DA2AF5"/>
    <w:rsid w:val="00DB3C9D"/>
    <w:rsid w:val="00DB4717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0134"/>
    <w:rsid w:val="00E14E1D"/>
    <w:rsid w:val="00E24CE5"/>
    <w:rsid w:val="00E25854"/>
    <w:rsid w:val="00E25C87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577EB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E5E"/>
    <w:rsid w:val="00ED7F7C"/>
    <w:rsid w:val="00EE25A1"/>
    <w:rsid w:val="00EE2B1F"/>
    <w:rsid w:val="00EE2E38"/>
    <w:rsid w:val="00EF09B2"/>
    <w:rsid w:val="00EF0F09"/>
    <w:rsid w:val="00EF152B"/>
    <w:rsid w:val="00EF23F1"/>
    <w:rsid w:val="00EF2CB2"/>
    <w:rsid w:val="00EF3F69"/>
    <w:rsid w:val="00EF49A9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33BA8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4C12F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styleId="af">
    <w:name w:val="Hyperlink"/>
    <w:basedOn w:val="a0"/>
    <w:uiPriority w:val="99"/>
    <w:unhideWhenUsed/>
    <w:rsid w:val="0052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5.emf"/><Relationship Id="rId26" Type="http://schemas.openxmlformats.org/officeDocument/2006/relationships/hyperlink" Target="https://magtu.informsystema.ru/uploader/fileUpload?name=1364.pdf&amp;show=dcatalogues/1/1123817/136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56.pdf&amp;show=dcatalogues/1/1133640/2856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2.bin"/><Relationship Id="rId25" Type="http://schemas.openxmlformats.org/officeDocument/2006/relationships/hyperlink" Target="https://magtu.informsystema.ru/uploader/fileUpload?name=2331.pdf&amp;show=dcatalogues/1/1129969/2331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yperlink" Target="https://magtu.informsystema.ru/uploader/fileUpload?name=2878.pdf&amp;show=dcatalogues/1/1134087/2878.pdf&amp;view=true" TargetMode="External"/><Relationship Id="rId29" Type="http://schemas.openxmlformats.org/officeDocument/2006/relationships/hyperlink" Target="https://magtu.informsystema.ru/uploader/fileUpload?name=942.pdf&amp;show=dcatalogues/1/1118973/94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1299.pdf&amp;show=dcatalogues/1/1123513/1299.pdf&amp;view=tru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027.pdf&amp;show=dcatalogues/1/1134993/3027.pdf&amp;view=true" TargetMode="External"/><Relationship Id="rId28" Type="http://schemas.openxmlformats.org/officeDocument/2006/relationships/hyperlink" Target="https://magtu.informsystema.ru/uploader/fileUpload?name=3864.zip&amp;show=dcatalogues/1/1130285/3864.zip&amp;view=true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2771.pdf&amp;show=dcatalogues/1/1132900/2771.pdf&amp;view=true" TargetMode="External"/><Relationship Id="rId27" Type="http://schemas.openxmlformats.org/officeDocument/2006/relationships/hyperlink" Target="https://magtu.informsystema.ru/uploader/fileUpload?name=3476.pdf&amp;show=dcatalogues/1/1514292/3476.pdf&amp;view=tru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F1A95F55-ADB9-48B5-BD69-2B77F0D9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22</Pages>
  <Words>8449</Words>
  <Characters>48162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56499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136</cp:revision>
  <cp:lastPrinted>2015-02-11T07:50:00Z</cp:lastPrinted>
  <dcterms:created xsi:type="dcterms:W3CDTF">2012-09-20T04:48:00Z</dcterms:created>
  <dcterms:modified xsi:type="dcterms:W3CDTF">2020-11-16T15:24:00Z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