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41" w:rsidRDefault="00F52041">
      <w:r>
        <w:rPr>
          <w:noProof/>
          <w:lang w:val="ru-RU" w:eastAsia="ru-RU"/>
        </w:rPr>
        <w:drawing>
          <wp:inline distT="0" distB="0" distL="0" distR="0">
            <wp:extent cx="5941060" cy="839745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сканирование\2020-03-11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41" w:rsidRDefault="00F52041"/>
    <w:p w:rsidR="00F52041" w:rsidRDefault="00F52041"/>
    <w:p w:rsidR="00F52041" w:rsidRDefault="00F52041"/>
    <w:p w:rsidR="00F52041" w:rsidRDefault="00F52041"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3" name="Рисунок 2" descr="C:\Users\n.ilina\Desktop\сканирование\2020-03-11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ilina\Desktop\сканирование\2020-03-11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41" w:rsidRDefault="00F52041"/>
    <w:p w:rsidR="00F52041" w:rsidRDefault="00F52041"/>
    <w:p w:rsidR="00F52041" w:rsidRDefault="00F52041">
      <w:pPr>
        <w:rPr>
          <w:lang w:val="ru-RU"/>
        </w:rPr>
      </w:pPr>
    </w:p>
    <w:p w:rsidR="004000CE" w:rsidRDefault="004000CE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74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Бак очн, асп, 4 год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CE" w:rsidRDefault="004000CE">
      <w:pPr>
        <w:rPr>
          <w:lang w:val="ru-RU"/>
        </w:rPr>
      </w:pPr>
    </w:p>
    <w:p w:rsidR="004000CE" w:rsidRPr="004000CE" w:rsidRDefault="004000CE">
      <w:pPr>
        <w:rPr>
          <w:lang w:val="ru-RU"/>
        </w:rPr>
      </w:pPr>
    </w:p>
    <w:p w:rsidR="00F52041" w:rsidRPr="004000CE" w:rsidRDefault="00F52041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A410C" w:rsidTr="004000C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A410C" w:rsidRPr="00416503" w:rsidTr="004000CE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энергоэффективным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материалосберегающим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(ОМД);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45037">
              <w:rPr>
                <w:lang w:val="ru-RU"/>
              </w:rPr>
              <w:t xml:space="preserve"> </w:t>
            </w:r>
            <w:proofErr w:type="gram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постанов-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</w:t>
            </w:r>
            <w:proofErr w:type="spellEnd"/>
            <w:proofErr w:type="gram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000CE">
        <w:trPr>
          <w:trHeight w:hRule="exact" w:val="138"/>
        </w:trPr>
        <w:tc>
          <w:tcPr>
            <w:tcW w:w="1999" w:type="dxa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A410C" w:rsidRPr="00B45037" w:rsidRDefault="00EA410C">
            <w:pPr>
              <w:rPr>
                <w:lang w:val="ru-RU"/>
              </w:rPr>
            </w:pPr>
          </w:p>
        </w:tc>
      </w:tr>
      <w:tr w:rsidR="00EA410C" w:rsidRPr="00416503" w:rsidTr="004000CE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000CE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000C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000C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000C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Tr="004000CE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EA410C" w:rsidTr="004000CE">
        <w:trPr>
          <w:trHeight w:hRule="exact" w:val="138"/>
        </w:trPr>
        <w:tc>
          <w:tcPr>
            <w:tcW w:w="1999" w:type="dxa"/>
          </w:tcPr>
          <w:p w:rsidR="00EA410C" w:rsidRDefault="00EA410C"/>
        </w:tc>
        <w:tc>
          <w:tcPr>
            <w:tcW w:w="7386" w:type="dxa"/>
          </w:tcPr>
          <w:p w:rsidR="00EA410C" w:rsidRDefault="00EA410C"/>
        </w:tc>
      </w:tr>
      <w:tr w:rsidR="00EA410C" w:rsidRPr="00416503" w:rsidTr="004000CE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000CE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000CE">
        <w:trPr>
          <w:trHeight w:hRule="exact" w:val="694"/>
        </w:trPr>
        <w:tc>
          <w:tcPr>
            <w:tcW w:w="1999" w:type="dxa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A410C" w:rsidRPr="00B45037" w:rsidRDefault="00EA410C">
            <w:pPr>
              <w:rPr>
                <w:lang w:val="ru-RU"/>
              </w:rPr>
            </w:pPr>
          </w:p>
        </w:tc>
      </w:tr>
      <w:tr w:rsidR="00EA410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A410C" w:rsidRDefault="00B45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A410C" w:rsidRDefault="00B45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A410C" w:rsidRPr="00416503" w:rsidTr="004000CE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EA410C" w:rsidRPr="00416503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и эксплуатационные свойства металлов и сплавов;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способы анализа структуры и свойств металлов и сплавов;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методики расч</w:t>
            </w:r>
            <w:r w:rsid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ета и проектирования перспектив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процессов ОМД;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построения технологических процессов ОМД;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теории поиска оптимальных решений;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перспективные направления производства изделий различного назначения обработкой давлением</w:t>
            </w:r>
          </w:p>
        </w:tc>
      </w:tr>
    </w:tbl>
    <w:p w:rsidR="00EA410C" w:rsidRPr="00B45037" w:rsidRDefault="00B45037">
      <w:pPr>
        <w:rPr>
          <w:sz w:val="0"/>
          <w:szCs w:val="0"/>
          <w:lang w:val="ru-RU"/>
        </w:rPr>
      </w:pPr>
      <w:r w:rsidRPr="00B450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A410C" w:rsidRPr="0041650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уметь пользоваться современными методиками расчета и проектирования перспективных процессов ОМД;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оптимальные и рациональные режимы обработки;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решать задачи по определению и оптимизации формоизменения и энергосиловых параметров процесса ОМД конкретного вида продукции в рамках проектирования сквозного технологического процесса;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качество изготовляемых изделий на всех переходах технологического процесса</w:t>
            </w:r>
          </w:p>
        </w:tc>
      </w:tr>
      <w:tr w:rsidR="00EA410C" w:rsidRPr="00416503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применения методов анализа формоизменения, энергосиловых параметров, режимов ОМД;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применения методов расчета параметров технологических процессов ОМД;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применения основных современных методик анализа </w:t>
            </w:r>
            <w:r w:rsid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 качества металлопро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дукции;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использования современных методов прогнозирования и предотвращения возникновения возможных дефектов</w:t>
            </w:r>
          </w:p>
        </w:tc>
      </w:tr>
      <w:tr w:rsidR="00EA410C" w:rsidRPr="0041650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 и готовность исследовать контактное взаимодействие материала и рабочего инструмента, разрабатывать мероприятия по повышению его долговечности и надежности эксплуатации</w:t>
            </w:r>
          </w:p>
        </w:tc>
      </w:tr>
      <w:tr w:rsidR="00EA410C" w:rsidRPr="0041650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и явления на контакте материала и рабочего инструмента и влияние их на качество продукции;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назначение, устройство и работу машин и агрегатов совмещенных технологических линий для производства продукции методами ОМД;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показатели надежности и долговечности оборудования в процессах ОМД и пути повышения</w:t>
            </w:r>
          </w:p>
        </w:tc>
      </w:tr>
      <w:tr w:rsidR="00EA410C" w:rsidRPr="0041650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ориентироваться в выборе оборудования линий совмещенных процессов ОМД для производства металлопродукции требуемого сортамента и качества;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оценивать влияние технологических </w:t>
            </w:r>
            <w:proofErr w:type="gram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фак-торов</w:t>
            </w:r>
            <w:proofErr w:type="gramEnd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точность размеров, механические свойства и другие характеристики, регламентирующие качество изделия в процессах ОМД;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оптимизировать режимы перспективных процессов ОМД;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и оценивать результаты воздействия термомеханической обработки на свойства готовой продукции</w:t>
            </w:r>
          </w:p>
        </w:tc>
      </w:tr>
      <w:tr w:rsidR="00EA410C" w:rsidRPr="0041650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постановки и математического описания совмещённых технологий перспективных процессов ОМД</w:t>
            </w:r>
          </w:p>
        </w:tc>
      </w:tr>
      <w:tr w:rsidR="00EA410C" w:rsidRPr="0041650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ПК-4 способность и готовность к разработке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том числе совмещенных технологий</w:t>
            </w:r>
          </w:p>
        </w:tc>
      </w:tr>
      <w:tr w:rsidR="00EA410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понятия и принципы проектирования и эксплуатации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перспективные процессы ОМД,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в ОМД;</w:t>
            </w:r>
          </w:p>
          <w:p w:rsidR="00EA410C" w:rsidRDefault="00B450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совмещенных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</w:tr>
      <w:tr w:rsidR="00EA410C" w:rsidRPr="0041650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свободно пользоваться общетеоретической, специальной и научно- технической литературой;</w:t>
            </w:r>
          </w:p>
          <w:p w:rsidR="00EA410C" w:rsidRPr="00B45037" w:rsidRDefault="00B45037" w:rsidP="005C67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дать описание перспективных совмещенных технологий ОМД, оценить адекватность используемых</w:t>
            </w:r>
            <w:r w:rsid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гипотез, допущений при состав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лении такого рода описания, анализировать эффективность и ресурсосбережение технологий</w:t>
            </w:r>
          </w:p>
        </w:tc>
      </w:tr>
    </w:tbl>
    <w:p w:rsidR="00EA410C" w:rsidRPr="00B45037" w:rsidRDefault="00B45037">
      <w:pPr>
        <w:rPr>
          <w:sz w:val="0"/>
          <w:szCs w:val="0"/>
          <w:lang w:val="ru-RU"/>
        </w:rPr>
      </w:pPr>
      <w:r w:rsidRPr="00B4503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A410C" w:rsidRPr="0041650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разработки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энергоэффективных</w:t>
            </w:r>
            <w:proofErr w:type="spellEnd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материалосберегающих</w:t>
            </w:r>
            <w:proofErr w:type="spellEnd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 ОМД;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и совершенствования технологических процессов;</w:t>
            </w:r>
          </w:p>
          <w:p w:rsidR="00EA410C" w:rsidRPr="00B45037" w:rsidRDefault="00B4503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прогнозирования результатов и управления ими</w:t>
            </w:r>
          </w:p>
        </w:tc>
      </w:tr>
    </w:tbl>
    <w:p w:rsidR="00EA410C" w:rsidRPr="00B45037" w:rsidRDefault="00B45037">
      <w:pPr>
        <w:rPr>
          <w:sz w:val="0"/>
          <w:szCs w:val="0"/>
          <w:lang w:val="ru-RU"/>
        </w:rPr>
      </w:pPr>
      <w:r w:rsidRPr="00B45037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29"/>
        <w:gridCol w:w="381"/>
        <w:gridCol w:w="1496"/>
        <w:gridCol w:w="393"/>
        <w:gridCol w:w="43"/>
        <w:gridCol w:w="595"/>
        <w:gridCol w:w="613"/>
        <w:gridCol w:w="673"/>
        <w:gridCol w:w="488"/>
        <w:gridCol w:w="935"/>
        <w:gridCol w:w="606"/>
        <w:gridCol w:w="1599"/>
        <w:gridCol w:w="1116"/>
        <w:gridCol w:w="69"/>
        <w:gridCol w:w="54"/>
      </w:tblGrid>
      <w:tr w:rsidR="00EA410C" w:rsidRPr="00416503" w:rsidTr="004D63E5">
        <w:trPr>
          <w:gridBefore w:val="1"/>
          <w:wBefore w:w="34" w:type="dxa"/>
          <w:trHeight w:hRule="exact" w:val="285"/>
        </w:trPr>
        <w:tc>
          <w:tcPr>
            <w:tcW w:w="710" w:type="dxa"/>
            <w:gridSpan w:val="2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868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D63E5">
        <w:trPr>
          <w:gridBefore w:val="1"/>
          <w:wBefore w:w="34" w:type="dxa"/>
          <w:trHeight w:hRule="exact" w:val="3611"/>
        </w:trPr>
        <w:tc>
          <w:tcPr>
            <w:tcW w:w="939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EA41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A410C" w:rsidRPr="00B45037" w:rsidRDefault="00EA410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A410C" w:rsidRPr="00B45037" w:rsidRDefault="00B450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D63E5">
        <w:trPr>
          <w:gridBefore w:val="1"/>
          <w:wBefore w:w="34" w:type="dxa"/>
          <w:trHeight w:hRule="exact" w:val="138"/>
        </w:trPr>
        <w:tc>
          <w:tcPr>
            <w:tcW w:w="710" w:type="dxa"/>
            <w:gridSpan w:val="2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1496" w:type="dxa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393" w:type="dxa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638" w:type="dxa"/>
            <w:gridSpan w:val="2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613" w:type="dxa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673" w:type="dxa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488" w:type="dxa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1541" w:type="dxa"/>
            <w:gridSpan w:val="2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1599" w:type="dxa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1239" w:type="dxa"/>
            <w:gridSpan w:val="3"/>
          </w:tcPr>
          <w:p w:rsidR="00EA410C" w:rsidRPr="00B45037" w:rsidRDefault="00EA410C">
            <w:pPr>
              <w:rPr>
                <w:lang w:val="ru-RU"/>
              </w:rPr>
            </w:pPr>
          </w:p>
        </w:tc>
      </w:tr>
      <w:tr w:rsidR="00EA410C" w:rsidTr="004D63E5">
        <w:trPr>
          <w:gridBefore w:val="1"/>
          <w:wBefore w:w="34" w:type="dxa"/>
          <w:trHeight w:hRule="exact" w:val="972"/>
        </w:trPr>
        <w:tc>
          <w:tcPr>
            <w:tcW w:w="22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A410C" w:rsidTr="004D63E5">
        <w:trPr>
          <w:gridBefore w:val="1"/>
          <w:wBefore w:w="34" w:type="dxa"/>
          <w:trHeight w:hRule="exact" w:val="833"/>
        </w:trPr>
        <w:tc>
          <w:tcPr>
            <w:tcW w:w="22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410C" w:rsidRDefault="00EA410C"/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A410C" w:rsidRDefault="00EA410C"/>
        </w:tc>
        <w:tc>
          <w:tcPr>
            <w:tcW w:w="1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1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12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</w:tr>
      <w:tr w:rsidR="00EA410C" w:rsidTr="004D63E5">
        <w:trPr>
          <w:gridBefore w:val="1"/>
          <w:wBefore w:w="34" w:type="dxa"/>
          <w:trHeight w:hRule="exact" w:val="454"/>
        </w:trPr>
        <w:tc>
          <w:tcPr>
            <w:tcW w:w="2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Совмещенные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>
              <w:t xml:space="preserve"> </w:t>
            </w:r>
          </w:p>
        </w:tc>
        <w:tc>
          <w:tcPr>
            <w:tcW w:w="67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</w:tr>
      <w:tr w:rsidR="00EA410C" w:rsidRPr="00B45037" w:rsidTr="004D63E5">
        <w:trPr>
          <w:gridBefore w:val="1"/>
          <w:wBefore w:w="34" w:type="dxa"/>
          <w:trHeight w:hRule="exact" w:val="179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ОПК-5</w:t>
            </w:r>
          </w:p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</w:t>
            </w:r>
          </w:p>
          <w:p w:rsidR="00B45037" w:rsidRPr="00B45037" w:rsidRDefault="00B45037" w:rsidP="00B45037">
            <w:pPr>
              <w:spacing w:after="0" w:line="240" w:lineRule="auto"/>
              <w:rPr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ПК-4</w:t>
            </w:r>
          </w:p>
        </w:tc>
      </w:tr>
      <w:tr w:rsidR="00EA410C" w:rsidRPr="00B45037" w:rsidTr="004D63E5">
        <w:trPr>
          <w:gridBefore w:val="1"/>
          <w:wBefore w:w="34" w:type="dxa"/>
          <w:trHeight w:hRule="exact" w:val="179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классификация.</w:t>
            </w:r>
            <w:r w:rsidRPr="00B4503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давлением</w:t>
            </w:r>
            <w:proofErr w:type="spellEnd"/>
            <w: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ОПК-5</w:t>
            </w:r>
          </w:p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</w:t>
            </w:r>
          </w:p>
          <w:p w:rsidR="00EA410C" w:rsidRPr="00B45037" w:rsidRDefault="00B45037" w:rsidP="00B45037">
            <w:pPr>
              <w:rPr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ПК-4</w:t>
            </w:r>
          </w:p>
        </w:tc>
      </w:tr>
      <w:tr w:rsidR="00EA410C" w:rsidRPr="00B45037" w:rsidTr="004D63E5">
        <w:trPr>
          <w:gridBefore w:val="1"/>
          <w:wBefore w:w="34" w:type="dxa"/>
          <w:trHeight w:hRule="exact" w:val="179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</w:t>
            </w:r>
            <w:proofErr w:type="spellEnd"/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энергосбережение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B4503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ресурсосбережения</w:t>
            </w:r>
            <w:proofErr w:type="spellEnd"/>
            <w: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контрольной работе №1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№1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ОПК-5</w:t>
            </w:r>
          </w:p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</w:t>
            </w:r>
          </w:p>
          <w:p w:rsidR="00EA410C" w:rsidRPr="00B45037" w:rsidRDefault="00B45037" w:rsidP="00B45037">
            <w:pPr>
              <w:rPr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ПК-4</w:t>
            </w:r>
          </w:p>
        </w:tc>
      </w:tr>
      <w:tr w:rsidR="00EA410C" w:rsidTr="004D63E5">
        <w:trPr>
          <w:gridBefore w:val="1"/>
          <w:wBefore w:w="34" w:type="dxa"/>
          <w:trHeight w:hRule="exact" w:val="277"/>
        </w:trPr>
        <w:tc>
          <w:tcPr>
            <w:tcW w:w="2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</w:tr>
      <w:tr w:rsidR="00EA410C" w:rsidRPr="00416503" w:rsidTr="004D63E5">
        <w:trPr>
          <w:gridBefore w:val="1"/>
          <w:wBefore w:w="34" w:type="dxa"/>
          <w:trHeight w:hRule="exact" w:val="893"/>
        </w:trPr>
        <w:tc>
          <w:tcPr>
            <w:tcW w:w="2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67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EA410C">
            <w:pPr>
              <w:rPr>
                <w:lang w:val="ru-RU"/>
              </w:rPr>
            </w:pPr>
          </w:p>
        </w:tc>
      </w:tr>
      <w:tr w:rsidR="00EA410C" w:rsidRPr="00B45037" w:rsidTr="004D63E5">
        <w:trPr>
          <w:gridBefore w:val="1"/>
          <w:wBefore w:w="34" w:type="dxa"/>
          <w:trHeight w:hRule="exact" w:val="179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ОПК-5</w:t>
            </w:r>
          </w:p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</w:t>
            </w:r>
          </w:p>
          <w:p w:rsidR="00EA410C" w:rsidRPr="00B45037" w:rsidRDefault="00B45037" w:rsidP="00B45037">
            <w:pPr>
              <w:rPr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ПК-4</w:t>
            </w:r>
          </w:p>
        </w:tc>
      </w:tr>
      <w:tr w:rsidR="00EA410C" w:rsidRPr="00B45037" w:rsidTr="004D63E5">
        <w:trPr>
          <w:gridBefore w:val="1"/>
          <w:wBefore w:w="34" w:type="dxa"/>
          <w:trHeight w:hRule="exact" w:val="179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обжатий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сортовых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заготовок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ОПК-5</w:t>
            </w:r>
          </w:p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</w:t>
            </w:r>
          </w:p>
          <w:p w:rsidR="00EA410C" w:rsidRPr="00B45037" w:rsidRDefault="00B45037" w:rsidP="00B45037">
            <w:pPr>
              <w:rPr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ПК-4</w:t>
            </w:r>
          </w:p>
        </w:tc>
      </w:tr>
      <w:tr w:rsidR="00EA410C" w:rsidRPr="00B45037" w:rsidTr="004D63E5">
        <w:trPr>
          <w:gridBefore w:val="1"/>
          <w:wBefore w:w="34" w:type="dxa"/>
          <w:trHeight w:hRule="exact" w:val="2212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Совмещенные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литья-прокатки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металлургии.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Тонкослябовые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литейно-прокатные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агрегаты,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B4503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вариантов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тонкослябовых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литейно-прокатных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агрегатов</w:t>
            </w:r>
            <w:proofErr w:type="spellEnd"/>
            <w: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семинару № 1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лекций.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ОПК-5</w:t>
            </w:r>
          </w:p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</w:t>
            </w:r>
          </w:p>
          <w:p w:rsidR="00EA410C" w:rsidRPr="00B45037" w:rsidRDefault="00B45037" w:rsidP="00B45037">
            <w:pPr>
              <w:rPr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ПК-4</w:t>
            </w:r>
          </w:p>
        </w:tc>
      </w:tr>
      <w:tr w:rsidR="00EA410C" w:rsidRPr="00B45037" w:rsidTr="004D63E5">
        <w:trPr>
          <w:gridBefore w:val="1"/>
          <w:wBefore w:w="34" w:type="dxa"/>
          <w:trHeight w:hRule="exact" w:val="179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Совмещенный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литья-свободной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(осадка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сдвигом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кручением,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секционная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ковка,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валковая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раскатка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ОПК-5</w:t>
            </w:r>
          </w:p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</w:t>
            </w:r>
          </w:p>
          <w:p w:rsidR="00EA410C" w:rsidRPr="00B45037" w:rsidRDefault="00B45037" w:rsidP="00B45037">
            <w:pPr>
              <w:rPr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ПК-4</w:t>
            </w:r>
          </w:p>
        </w:tc>
      </w:tr>
      <w:tr w:rsidR="00EA410C" w:rsidTr="004D63E5">
        <w:trPr>
          <w:gridBefore w:val="1"/>
          <w:wBefore w:w="34" w:type="dxa"/>
          <w:trHeight w:hRule="exact" w:val="223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прессования.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литья-прессования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способом</w:t>
            </w:r>
            <w:r w:rsidRPr="00B450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Conform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Castex</w:t>
            </w:r>
            <w:proofErr w:type="spellEnd"/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занятиям; написание реферата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ОПК-5</w:t>
            </w:r>
          </w:p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</w:t>
            </w:r>
          </w:p>
          <w:p w:rsidR="00EA410C" w:rsidRDefault="00B45037" w:rsidP="00B45037"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ПК-4</w:t>
            </w:r>
          </w:p>
        </w:tc>
      </w:tr>
      <w:tr w:rsidR="00EA410C" w:rsidRPr="00B45037" w:rsidTr="004D63E5">
        <w:trPr>
          <w:gridBefore w:val="1"/>
          <w:wBefore w:w="34" w:type="dxa"/>
          <w:trHeight w:hRule="exact" w:val="2212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Совмещенный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вертикально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асимметричной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гибки.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вертикально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асимметричной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гибки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семинару № 2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лекций.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ОПК-5</w:t>
            </w:r>
          </w:p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</w:t>
            </w:r>
          </w:p>
          <w:p w:rsidR="00EA410C" w:rsidRPr="00B45037" w:rsidRDefault="00B45037" w:rsidP="00B45037">
            <w:pPr>
              <w:rPr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ПК-4</w:t>
            </w:r>
          </w:p>
        </w:tc>
      </w:tr>
      <w:tr w:rsidR="00EA410C" w:rsidRPr="00B45037" w:rsidTr="004D63E5">
        <w:trPr>
          <w:gridBefore w:val="1"/>
          <w:wBefore w:w="34" w:type="dxa"/>
          <w:trHeight w:hRule="exact" w:val="1796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Совмещенный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штамповки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ОПК-5</w:t>
            </w:r>
          </w:p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</w:t>
            </w:r>
          </w:p>
          <w:p w:rsidR="00EA410C" w:rsidRPr="00B45037" w:rsidRDefault="00B45037" w:rsidP="00B45037">
            <w:pPr>
              <w:rPr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ПК-4</w:t>
            </w:r>
          </w:p>
        </w:tc>
      </w:tr>
      <w:tr w:rsidR="00EA410C" w:rsidRPr="00B45037" w:rsidTr="004D63E5">
        <w:trPr>
          <w:gridBefore w:val="1"/>
          <w:wBefore w:w="34" w:type="dxa"/>
          <w:trHeight w:hRule="exact" w:val="2675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2.8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прокатки-волочения.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разновидностей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прокатки-волочения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большим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натяжением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конца</w:t>
            </w:r>
            <w:r w:rsidRPr="00B45037">
              <w:rPr>
                <w:lang w:val="ru-RU"/>
              </w:rPr>
              <w:t xml:space="preserve"> </w:t>
            </w:r>
            <w:r w:rsidR="005C67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лосы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 прокатки- волочения. Анализ разновидностей процесса прокатки- волочения как прокатки с большим натяжением конца полосы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ОПК-5</w:t>
            </w:r>
          </w:p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</w:t>
            </w:r>
          </w:p>
          <w:p w:rsidR="00EA410C" w:rsidRPr="00B45037" w:rsidRDefault="00B45037" w:rsidP="00B45037">
            <w:pPr>
              <w:rPr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ПК-4</w:t>
            </w:r>
          </w:p>
        </w:tc>
      </w:tr>
      <w:tr w:rsidR="00EA410C" w:rsidRPr="00B45037" w:rsidTr="004D63E5">
        <w:trPr>
          <w:gridBefore w:val="1"/>
          <w:wBefore w:w="34" w:type="dxa"/>
          <w:trHeight w:hRule="exact" w:val="2651"/>
        </w:trPr>
        <w:tc>
          <w:tcPr>
            <w:tcW w:w="2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2.9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Комбинированный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неприводных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клетях.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комбинированного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неприводных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клетях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 подготовка к практическим занятиям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опорного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лекций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ОПК-5</w:t>
            </w:r>
          </w:p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</w:t>
            </w:r>
          </w:p>
          <w:p w:rsidR="00EA410C" w:rsidRPr="00B45037" w:rsidRDefault="00B45037" w:rsidP="00B45037">
            <w:pPr>
              <w:rPr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ПК-4</w:t>
            </w:r>
          </w:p>
        </w:tc>
      </w:tr>
      <w:tr w:rsidR="00EA410C" w:rsidTr="004D63E5">
        <w:trPr>
          <w:gridBefore w:val="1"/>
          <w:wBefore w:w="34" w:type="dxa"/>
          <w:trHeight w:hRule="exact" w:val="454"/>
        </w:trPr>
        <w:tc>
          <w:tcPr>
            <w:tcW w:w="2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15/8И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</w:tr>
      <w:tr w:rsidR="00EA410C" w:rsidTr="004D63E5">
        <w:trPr>
          <w:gridBefore w:val="1"/>
          <w:wBefore w:w="34" w:type="dxa"/>
          <w:trHeight w:hRule="exact" w:val="454"/>
        </w:trPr>
        <w:tc>
          <w:tcPr>
            <w:tcW w:w="2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23/10И</w:t>
            </w:r>
            <w:r>
              <w:t xml:space="preserve">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  <w: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</w:tr>
      <w:tr w:rsidR="00EA410C" w:rsidTr="004D63E5">
        <w:trPr>
          <w:gridBefore w:val="1"/>
          <w:wBefore w:w="34" w:type="dxa"/>
          <w:trHeight w:hRule="exact" w:val="1118"/>
        </w:trPr>
        <w:tc>
          <w:tcPr>
            <w:tcW w:w="2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23/10 И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</w:t>
            </w:r>
          </w:p>
        </w:tc>
        <w:tc>
          <w:tcPr>
            <w:tcW w:w="1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EA410C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ОПК-5</w:t>
            </w:r>
          </w:p>
          <w:p w:rsidR="00B45037" w:rsidRPr="00B45037" w:rsidRDefault="00B45037" w:rsidP="00B450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ПК-3</w:t>
            </w:r>
          </w:p>
          <w:p w:rsidR="00EA410C" w:rsidRDefault="00B45037" w:rsidP="00B45037">
            <w:r w:rsidRPr="00B450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ПК-4</w:t>
            </w:r>
          </w:p>
        </w:tc>
      </w:tr>
      <w:tr w:rsidR="00EA410C" w:rsidTr="004D63E5">
        <w:trPr>
          <w:gridAfter w:val="1"/>
          <w:wAfter w:w="54" w:type="dxa"/>
          <w:trHeight w:hRule="exact" w:val="285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A410C" w:rsidTr="004D63E5">
        <w:trPr>
          <w:gridAfter w:val="1"/>
          <w:wAfter w:w="54" w:type="dxa"/>
          <w:trHeight w:hRule="exact" w:val="138"/>
        </w:trPr>
        <w:tc>
          <w:tcPr>
            <w:tcW w:w="9370" w:type="dxa"/>
            <w:gridSpan w:val="15"/>
          </w:tcPr>
          <w:p w:rsidR="00EA410C" w:rsidRDefault="00EA410C"/>
        </w:tc>
      </w:tr>
      <w:tr w:rsidR="00EA410C" w:rsidRPr="00416503" w:rsidTr="004D63E5">
        <w:trPr>
          <w:gridAfter w:val="1"/>
          <w:wAfter w:w="54" w:type="dxa"/>
          <w:trHeight w:hRule="exact" w:val="3530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45037">
              <w:rPr>
                <w:lang w:val="ru-RU"/>
              </w:rPr>
              <w:t xml:space="preserve"> </w:t>
            </w:r>
            <w:r w:rsid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B45037">
              <w:rPr>
                <w:lang w:val="ru-RU"/>
              </w:rPr>
              <w:t xml:space="preserve"> </w:t>
            </w:r>
            <w:r w:rsid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(индивидуальные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результатов).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D63E5">
        <w:trPr>
          <w:gridAfter w:val="1"/>
          <w:wAfter w:w="54" w:type="dxa"/>
          <w:trHeight w:hRule="exact" w:val="277"/>
        </w:trPr>
        <w:tc>
          <w:tcPr>
            <w:tcW w:w="9370" w:type="dxa"/>
            <w:gridSpan w:val="15"/>
          </w:tcPr>
          <w:p w:rsidR="00EA410C" w:rsidRPr="00B45037" w:rsidRDefault="00EA410C">
            <w:pPr>
              <w:rPr>
                <w:lang w:val="ru-RU"/>
              </w:rPr>
            </w:pPr>
          </w:p>
        </w:tc>
      </w:tr>
      <w:tr w:rsidR="00EA410C" w:rsidRPr="00416503" w:rsidTr="004D63E5">
        <w:trPr>
          <w:gridAfter w:val="1"/>
          <w:wAfter w:w="54" w:type="dxa"/>
          <w:trHeight w:hRule="exact" w:val="285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Tr="004D63E5">
        <w:trPr>
          <w:gridAfter w:val="1"/>
          <w:wAfter w:w="54" w:type="dxa"/>
          <w:trHeight w:hRule="exact" w:val="285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A410C" w:rsidTr="004D63E5">
        <w:trPr>
          <w:gridAfter w:val="1"/>
          <w:wAfter w:w="54" w:type="dxa"/>
          <w:trHeight w:hRule="exact" w:val="138"/>
        </w:trPr>
        <w:tc>
          <w:tcPr>
            <w:tcW w:w="9370" w:type="dxa"/>
            <w:gridSpan w:val="15"/>
          </w:tcPr>
          <w:p w:rsidR="00EA410C" w:rsidRDefault="00EA410C"/>
        </w:tc>
      </w:tr>
      <w:tr w:rsidR="00EA410C" w:rsidRPr="00416503" w:rsidTr="004D63E5">
        <w:trPr>
          <w:gridAfter w:val="1"/>
          <w:wAfter w:w="54" w:type="dxa"/>
          <w:trHeight w:hRule="exact" w:val="285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Tr="004D63E5">
        <w:trPr>
          <w:gridAfter w:val="1"/>
          <w:wAfter w:w="54" w:type="dxa"/>
          <w:trHeight w:hRule="exact" w:val="285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A410C" w:rsidTr="004D63E5">
        <w:trPr>
          <w:gridAfter w:val="1"/>
          <w:wAfter w:w="54" w:type="dxa"/>
          <w:trHeight w:hRule="exact" w:val="138"/>
        </w:trPr>
        <w:tc>
          <w:tcPr>
            <w:tcW w:w="9370" w:type="dxa"/>
            <w:gridSpan w:val="15"/>
          </w:tcPr>
          <w:p w:rsidR="00EA410C" w:rsidRDefault="00EA410C"/>
        </w:tc>
      </w:tr>
      <w:tr w:rsidR="00EA410C" w:rsidRPr="00416503" w:rsidTr="004D63E5">
        <w:trPr>
          <w:gridAfter w:val="1"/>
          <w:wAfter w:w="54" w:type="dxa"/>
          <w:trHeight w:hRule="exact" w:val="277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Tr="004D63E5">
        <w:trPr>
          <w:gridAfter w:val="1"/>
          <w:wAfter w:w="54" w:type="dxa"/>
          <w:trHeight w:hRule="exact" w:val="277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A410C" w:rsidRPr="00416503" w:rsidTr="004D63E5">
        <w:trPr>
          <w:gridAfter w:val="1"/>
          <w:wAfter w:w="54" w:type="dxa"/>
          <w:trHeight w:hRule="exact" w:val="1644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proofErr w:type="gram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5037">
              <w:rPr>
                <w:lang w:val="ru-RU"/>
              </w:rPr>
              <w:t xml:space="preserve"> </w:t>
            </w:r>
            <w:proofErr w:type="gram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50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978-5-906846-89-1.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5037">
              <w:rPr>
                <w:lang w:val="ru-RU"/>
              </w:rPr>
              <w:t xml:space="preserve"> </w:t>
            </w:r>
            <w:proofErr w:type="gram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50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5037">
              <w:rPr>
                <w:lang w:val="ru-RU"/>
              </w:rPr>
              <w:t xml:space="preserve"> </w:t>
            </w:r>
            <w:hyperlink r:id="rId8" w:history="1"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/108082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18.11.2019).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D63E5">
        <w:trPr>
          <w:gridAfter w:val="1"/>
          <w:wAfter w:w="54" w:type="dxa"/>
          <w:trHeight w:hRule="exact" w:val="138"/>
        </w:trPr>
        <w:tc>
          <w:tcPr>
            <w:tcW w:w="9370" w:type="dxa"/>
            <w:gridSpan w:val="15"/>
          </w:tcPr>
          <w:p w:rsidR="00EA410C" w:rsidRPr="00B45037" w:rsidRDefault="00EA410C">
            <w:pPr>
              <w:rPr>
                <w:lang w:val="ru-RU"/>
              </w:rPr>
            </w:pPr>
          </w:p>
        </w:tc>
      </w:tr>
      <w:tr w:rsidR="00EA410C" w:rsidTr="004D63E5">
        <w:trPr>
          <w:gridAfter w:val="1"/>
          <w:wAfter w:w="54" w:type="dxa"/>
          <w:trHeight w:hRule="exact" w:val="285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A410C" w:rsidRPr="00416503" w:rsidTr="004D63E5">
        <w:trPr>
          <w:gridAfter w:val="1"/>
          <w:wAfter w:w="54" w:type="dxa"/>
          <w:trHeight w:hRule="exact" w:val="4882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D63E5" w:rsidRPr="003555F4" w:rsidRDefault="004D63E5" w:rsidP="004D63E5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0"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lastRenderedPageBreak/>
              <w:t>Кучеряев</w:t>
            </w:r>
            <w:proofErr w:type="spellEnd"/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, Б. В. Моделирование процессов и объектов в металлургии. Моделирование и оптимизация процессов листовой </w:t>
            </w:r>
            <w:proofErr w:type="gramStart"/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прокатки :</w:t>
            </w:r>
            <w:proofErr w:type="gramEnd"/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учебное пособие / Б. В. </w:t>
            </w:r>
            <w:proofErr w:type="spellStart"/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Кучеряев</w:t>
            </w:r>
            <w:proofErr w:type="spellEnd"/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, В. Б. </w:t>
            </w:r>
            <w:proofErr w:type="spellStart"/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Крахт</w:t>
            </w:r>
            <w:proofErr w:type="spellEnd"/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, П. Ю. Соколов. — </w:t>
            </w:r>
            <w:proofErr w:type="gramStart"/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Москва :</w:t>
            </w:r>
            <w:proofErr w:type="gramEnd"/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МИСИС, 2009. — 63 с.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— </w:t>
            </w:r>
            <w:proofErr w:type="gramStart"/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Текст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:</w:t>
            </w:r>
            <w:proofErr w:type="gramEnd"/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электронный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// Лань : электронно-библиотечная система. — 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URL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: </w:t>
            </w:r>
            <w:hyperlink r:id="rId9" w:history="1">
              <w:r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</w:t>
              </w:r>
              <w:r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://</w:t>
              </w:r>
              <w:r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e</w:t>
              </w:r>
              <w:r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.</w:t>
              </w:r>
              <w:proofErr w:type="spellStart"/>
              <w:r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lanbook</w:t>
              </w:r>
              <w:proofErr w:type="spellEnd"/>
              <w:r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.</w:t>
              </w:r>
              <w:r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com</w:t>
              </w:r>
              <w:r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/</w:t>
              </w:r>
              <w:r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book</w:t>
              </w:r>
              <w:r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/116998</w:t>
              </w:r>
            </w:hyperlink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(дата обращения: 23.09.2020). — Режим доступа: для </w:t>
            </w:r>
            <w:proofErr w:type="spellStart"/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авториз</w:t>
            </w:r>
            <w:proofErr w:type="spellEnd"/>
            <w:r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. пользователей.</w:t>
            </w:r>
          </w:p>
          <w:p w:rsidR="004D63E5" w:rsidRPr="003555F4" w:rsidRDefault="00B45037" w:rsidP="004D63E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Шишко</w:t>
            </w:r>
            <w:proofErr w:type="spellEnd"/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, В. Б. Проектирование формоизменения металла при прокатке на сортовых прокатных </w:t>
            </w:r>
            <w:proofErr w:type="gramStart"/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станах :</w:t>
            </w:r>
            <w:proofErr w:type="gramEnd"/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монография / В. Б. </w:t>
            </w:r>
            <w:proofErr w:type="spellStart"/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Шишко</w:t>
            </w:r>
            <w:proofErr w:type="spellEnd"/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, В. А. Трусов, Н. А. </w:t>
            </w:r>
            <w:proofErr w:type="spellStart"/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Чиченев</w:t>
            </w:r>
            <w:proofErr w:type="spellEnd"/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. — </w:t>
            </w:r>
            <w:proofErr w:type="gramStart"/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Москва :</w:t>
            </w:r>
            <w:proofErr w:type="gramEnd"/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МИСИС, 2012. — 434 с. — </w:t>
            </w:r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ISBN</w:t>
            </w:r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978-5-87623-553-4.</w:t>
            </w:r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— </w:t>
            </w:r>
            <w:proofErr w:type="gramStart"/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Текст</w:t>
            </w:r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:</w:t>
            </w:r>
            <w:proofErr w:type="gramEnd"/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электронный</w:t>
            </w:r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 </w:t>
            </w:r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// Лань : электронно-библиотечная система. — </w:t>
            </w:r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URL</w:t>
            </w:r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: </w:t>
            </w:r>
            <w:hyperlink r:id="rId10" w:history="1">
              <w:r w:rsidR="004D63E5"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https</w:t>
              </w:r>
              <w:r w:rsidR="004D63E5"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://</w:t>
              </w:r>
              <w:r w:rsidR="004D63E5"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e</w:t>
              </w:r>
              <w:r w:rsidR="004D63E5"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.</w:t>
              </w:r>
              <w:proofErr w:type="spellStart"/>
              <w:r w:rsidR="004D63E5"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lanbook</w:t>
              </w:r>
              <w:proofErr w:type="spellEnd"/>
              <w:r w:rsidR="004D63E5"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.</w:t>
              </w:r>
              <w:r w:rsidR="004D63E5"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com</w:t>
              </w:r>
              <w:r w:rsidR="004D63E5"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/</w:t>
              </w:r>
              <w:r w:rsidR="004D63E5"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</w:rPr>
                <w:t>book</w:t>
              </w:r>
              <w:r w:rsidR="004D63E5"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2F2F2"/>
                  <w:lang w:val="ru-RU"/>
                </w:rPr>
                <w:t>/117061</w:t>
              </w:r>
            </w:hyperlink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 xml:space="preserve"> (дата обращения: 23.09.2020). — Режим доступа: для </w:t>
            </w:r>
            <w:proofErr w:type="spellStart"/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авториз</w:t>
            </w:r>
            <w:proofErr w:type="spellEnd"/>
            <w:r w:rsidR="004D63E5" w:rsidRPr="003555F4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ru-RU"/>
              </w:rPr>
              <w:t>. пользователей.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B45037">
              <w:rPr>
                <w:lang w:val="ru-RU"/>
              </w:rPr>
              <w:t xml:space="preserve"> </w:t>
            </w:r>
            <w:proofErr w:type="gram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Рудской</w:t>
            </w:r>
            <w:proofErr w:type="spellEnd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Лунев.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50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978-5-8114-2287-6.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5037">
              <w:rPr>
                <w:lang w:val="ru-RU"/>
              </w:rPr>
              <w:t xml:space="preserve"> </w:t>
            </w:r>
            <w:proofErr w:type="gram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50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450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45037">
              <w:rPr>
                <w:lang w:val="ru-RU"/>
              </w:rPr>
              <w:t xml:space="preserve"> </w:t>
            </w:r>
            <w:hyperlink r:id="rId11" w:history="1"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87B0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/76037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D63E5">
        <w:trPr>
          <w:gridAfter w:val="1"/>
          <w:wAfter w:w="54" w:type="dxa"/>
          <w:trHeight w:hRule="exact" w:val="138"/>
        </w:trPr>
        <w:tc>
          <w:tcPr>
            <w:tcW w:w="9370" w:type="dxa"/>
            <w:gridSpan w:val="15"/>
          </w:tcPr>
          <w:p w:rsidR="00EA410C" w:rsidRPr="00B45037" w:rsidRDefault="00EA410C">
            <w:pPr>
              <w:rPr>
                <w:lang w:val="ru-RU"/>
              </w:rPr>
            </w:pPr>
          </w:p>
        </w:tc>
      </w:tr>
      <w:tr w:rsidR="00EA410C" w:rsidTr="004D63E5">
        <w:trPr>
          <w:gridAfter w:val="1"/>
          <w:wAfter w:w="54" w:type="dxa"/>
          <w:trHeight w:hRule="exact" w:val="285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A410C" w:rsidTr="004D63E5">
        <w:trPr>
          <w:gridAfter w:val="1"/>
          <w:wAfter w:w="54" w:type="dxa"/>
          <w:trHeight w:hRule="exact" w:val="697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М.И.,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холоднокатаного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проката.</w:t>
            </w:r>
            <w:r w:rsidRPr="00B4503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</w:t>
            </w:r>
            <w:r>
              <w:t xml:space="preserve"> </w:t>
            </w:r>
          </w:p>
        </w:tc>
      </w:tr>
      <w:tr w:rsidR="00EA410C" w:rsidRPr="005C676D" w:rsidTr="004D63E5">
        <w:trPr>
          <w:trHeight w:hRule="exact" w:val="3530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4D63E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5037"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="00B45037" w:rsidRPr="00B45037">
              <w:rPr>
                <w:lang w:val="ru-RU"/>
              </w:rPr>
              <w:t xml:space="preserve"> </w:t>
            </w:r>
            <w:r w:rsidR="00B45037"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="00B45037" w:rsidRPr="00B45037">
              <w:rPr>
                <w:lang w:val="ru-RU"/>
              </w:rPr>
              <w:t xml:space="preserve"> </w:t>
            </w:r>
            <w:r w:rsidR="00B45037"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B45037" w:rsidRPr="00B45037">
              <w:rPr>
                <w:lang w:val="ru-RU"/>
              </w:rPr>
              <w:t xml:space="preserve"> </w:t>
            </w:r>
            <w:r w:rsidR="00B45037"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45037"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Омельченко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Б.Я.,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Шемшурова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Н.Г.,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</w:t>
            </w:r>
            <w:r w:rsidRPr="00B45037">
              <w:rPr>
                <w:lang w:val="ru-RU"/>
              </w:rPr>
              <w:t xml:space="preserve"> </w:t>
            </w:r>
            <w:r w:rsid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795C3B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Б.И.Классификация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клетей.</w:t>
            </w:r>
            <w:r w:rsidRPr="00B45037">
              <w:rPr>
                <w:lang w:val="ru-RU"/>
              </w:rPr>
              <w:t xml:space="preserve"> </w:t>
            </w:r>
            <w:r w:rsid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B45037">
              <w:rPr>
                <w:lang w:val="ru-RU"/>
              </w:rPr>
              <w:t xml:space="preserve"> </w:t>
            </w:r>
            <w:r w:rsidRPr="00795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795C3B">
              <w:rPr>
                <w:lang w:val="ru-RU"/>
              </w:rPr>
              <w:t xml:space="preserve"> </w:t>
            </w:r>
            <w:r w:rsidRPr="00795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95C3B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Синицкий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О.В.,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А.Б.,</w:t>
            </w:r>
            <w:r w:rsidRPr="00B45037">
              <w:rPr>
                <w:lang w:val="ru-RU"/>
              </w:rPr>
              <w:t xml:space="preserve"> </w:t>
            </w:r>
            <w:proofErr w:type="spellStart"/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proofErr w:type="spellEnd"/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нейронных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5C676D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М.И.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B45037">
              <w:rPr>
                <w:lang w:val="ru-RU"/>
              </w:rPr>
              <w:t xml:space="preserve"> </w:t>
            </w:r>
            <w:r w:rsid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рячекатаного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проката.</w:t>
            </w:r>
            <w:r w:rsidRPr="00B45037">
              <w:rPr>
                <w:lang w:val="ru-RU"/>
              </w:rPr>
              <w:t xml:space="preserve"> </w:t>
            </w:r>
            <w:r w:rsidRP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C676D">
              <w:rPr>
                <w:lang w:val="ru-RU"/>
              </w:rPr>
              <w:t xml:space="preserve"> </w:t>
            </w:r>
            <w:r w:rsidRP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5C676D">
              <w:rPr>
                <w:lang w:val="ru-RU"/>
              </w:rPr>
              <w:t xml:space="preserve"> </w:t>
            </w:r>
            <w:r w:rsidRP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5C676D">
              <w:rPr>
                <w:lang w:val="ru-RU"/>
              </w:rPr>
              <w:t xml:space="preserve"> </w:t>
            </w:r>
            <w:r w:rsidRP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C676D">
              <w:rPr>
                <w:lang w:val="ru-RU"/>
              </w:rPr>
              <w:t xml:space="preserve"> </w:t>
            </w:r>
            <w:r w:rsidRP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5C676D">
              <w:rPr>
                <w:lang w:val="ru-RU"/>
              </w:rPr>
              <w:t xml:space="preserve"> </w:t>
            </w:r>
            <w:r w:rsidRP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5C676D">
              <w:rPr>
                <w:lang w:val="ru-RU"/>
              </w:rPr>
              <w:t xml:space="preserve"> </w:t>
            </w:r>
            <w:r w:rsidRPr="005C67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C676D">
              <w:rPr>
                <w:lang w:val="ru-RU"/>
              </w:rPr>
              <w:t xml:space="preserve"> </w:t>
            </w:r>
          </w:p>
          <w:p w:rsidR="00EA410C" w:rsidRPr="005C676D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676D">
              <w:rPr>
                <w:lang w:val="ru-RU"/>
              </w:rPr>
              <w:t xml:space="preserve"> </w:t>
            </w:r>
          </w:p>
        </w:tc>
      </w:tr>
      <w:tr w:rsidR="00EA410C" w:rsidRPr="005C676D" w:rsidTr="004D63E5">
        <w:trPr>
          <w:trHeight w:hRule="exact" w:val="138"/>
        </w:trPr>
        <w:tc>
          <w:tcPr>
            <w:tcW w:w="363" w:type="dxa"/>
            <w:gridSpan w:val="2"/>
          </w:tcPr>
          <w:p w:rsidR="00EA410C" w:rsidRPr="005C676D" w:rsidRDefault="00EA410C">
            <w:pPr>
              <w:rPr>
                <w:lang w:val="ru-RU"/>
              </w:rPr>
            </w:pPr>
          </w:p>
        </w:tc>
        <w:tc>
          <w:tcPr>
            <w:tcW w:w="2313" w:type="dxa"/>
            <w:gridSpan w:val="4"/>
          </w:tcPr>
          <w:p w:rsidR="00EA410C" w:rsidRPr="005C676D" w:rsidRDefault="00EA410C">
            <w:pPr>
              <w:rPr>
                <w:lang w:val="ru-RU"/>
              </w:rPr>
            </w:pPr>
          </w:p>
        </w:tc>
        <w:tc>
          <w:tcPr>
            <w:tcW w:w="3304" w:type="dxa"/>
            <w:gridSpan w:val="5"/>
          </w:tcPr>
          <w:p w:rsidR="00EA410C" w:rsidRPr="005C676D" w:rsidRDefault="00EA410C">
            <w:pPr>
              <w:rPr>
                <w:lang w:val="ru-RU"/>
              </w:rPr>
            </w:pPr>
          </w:p>
        </w:tc>
        <w:tc>
          <w:tcPr>
            <w:tcW w:w="3321" w:type="dxa"/>
            <w:gridSpan w:val="3"/>
          </w:tcPr>
          <w:p w:rsidR="00EA410C" w:rsidRPr="005C676D" w:rsidRDefault="00EA410C">
            <w:pPr>
              <w:rPr>
                <w:lang w:val="ru-RU"/>
              </w:rPr>
            </w:pPr>
          </w:p>
        </w:tc>
        <w:tc>
          <w:tcPr>
            <w:tcW w:w="123" w:type="dxa"/>
            <w:gridSpan w:val="2"/>
          </w:tcPr>
          <w:p w:rsidR="00EA410C" w:rsidRPr="005C676D" w:rsidRDefault="00EA410C">
            <w:pPr>
              <w:rPr>
                <w:lang w:val="ru-RU"/>
              </w:rPr>
            </w:pPr>
          </w:p>
        </w:tc>
      </w:tr>
      <w:tr w:rsidR="00EA410C" w:rsidRPr="00416503" w:rsidTr="004D63E5">
        <w:trPr>
          <w:trHeight w:hRule="exact" w:val="285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D63E5">
        <w:trPr>
          <w:trHeight w:hRule="exact" w:val="277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D63E5">
        <w:trPr>
          <w:trHeight w:hRule="exact" w:val="277"/>
        </w:trPr>
        <w:tc>
          <w:tcPr>
            <w:tcW w:w="363" w:type="dxa"/>
            <w:gridSpan w:val="2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2313" w:type="dxa"/>
            <w:gridSpan w:val="4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3304" w:type="dxa"/>
            <w:gridSpan w:val="5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3321" w:type="dxa"/>
            <w:gridSpan w:val="3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123" w:type="dxa"/>
            <w:gridSpan w:val="2"/>
          </w:tcPr>
          <w:p w:rsidR="00EA410C" w:rsidRPr="00B45037" w:rsidRDefault="00EA410C">
            <w:pPr>
              <w:rPr>
                <w:lang w:val="ru-RU"/>
              </w:rPr>
            </w:pPr>
          </w:p>
        </w:tc>
      </w:tr>
      <w:tr w:rsidR="00EA410C" w:rsidTr="004D63E5">
        <w:trPr>
          <w:trHeight w:hRule="exact" w:val="285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A410C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A410C" w:rsidTr="004D63E5">
        <w:trPr>
          <w:trHeight w:hRule="exact" w:val="555"/>
        </w:trPr>
        <w:tc>
          <w:tcPr>
            <w:tcW w:w="363" w:type="dxa"/>
            <w:gridSpan w:val="2"/>
          </w:tcPr>
          <w:p w:rsidR="00EA410C" w:rsidRDefault="00EA410C"/>
        </w:tc>
        <w:tc>
          <w:tcPr>
            <w:tcW w:w="2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23" w:type="dxa"/>
            <w:gridSpan w:val="2"/>
          </w:tcPr>
          <w:p w:rsidR="00EA410C" w:rsidRDefault="00EA410C"/>
        </w:tc>
      </w:tr>
      <w:tr w:rsidR="00EA410C" w:rsidTr="004D63E5">
        <w:trPr>
          <w:trHeight w:hRule="exact" w:val="818"/>
        </w:trPr>
        <w:tc>
          <w:tcPr>
            <w:tcW w:w="363" w:type="dxa"/>
            <w:gridSpan w:val="2"/>
          </w:tcPr>
          <w:p w:rsidR="00EA410C" w:rsidRDefault="00EA410C"/>
        </w:tc>
        <w:tc>
          <w:tcPr>
            <w:tcW w:w="2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3" w:type="dxa"/>
            <w:gridSpan w:val="2"/>
          </w:tcPr>
          <w:p w:rsidR="00EA410C" w:rsidRDefault="00EA410C"/>
        </w:tc>
      </w:tr>
      <w:tr w:rsidR="00EA410C" w:rsidTr="004D63E5">
        <w:trPr>
          <w:trHeight w:hRule="exact" w:val="826"/>
        </w:trPr>
        <w:tc>
          <w:tcPr>
            <w:tcW w:w="363" w:type="dxa"/>
            <w:gridSpan w:val="2"/>
          </w:tcPr>
          <w:p w:rsidR="00EA410C" w:rsidRDefault="00EA410C"/>
        </w:tc>
        <w:tc>
          <w:tcPr>
            <w:tcW w:w="2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23" w:type="dxa"/>
            <w:gridSpan w:val="2"/>
          </w:tcPr>
          <w:p w:rsidR="00EA410C" w:rsidRDefault="00EA410C"/>
        </w:tc>
      </w:tr>
      <w:tr w:rsidR="00EA410C" w:rsidTr="004D63E5">
        <w:trPr>
          <w:trHeight w:hRule="exact" w:val="555"/>
        </w:trPr>
        <w:tc>
          <w:tcPr>
            <w:tcW w:w="363" w:type="dxa"/>
            <w:gridSpan w:val="2"/>
          </w:tcPr>
          <w:p w:rsidR="00EA410C" w:rsidRDefault="00EA410C"/>
        </w:tc>
        <w:tc>
          <w:tcPr>
            <w:tcW w:w="2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3" w:type="dxa"/>
            <w:gridSpan w:val="2"/>
          </w:tcPr>
          <w:p w:rsidR="00EA410C" w:rsidRDefault="00EA410C"/>
        </w:tc>
      </w:tr>
      <w:tr w:rsidR="004D63E5" w:rsidTr="004D63E5">
        <w:trPr>
          <w:trHeight w:hRule="exact" w:val="1096"/>
        </w:trPr>
        <w:tc>
          <w:tcPr>
            <w:tcW w:w="363" w:type="dxa"/>
            <w:gridSpan w:val="2"/>
          </w:tcPr>
          <w:p w:rsidR="004D63E5" w:rsidRDefault="004D63E5"/>
        </w:tc>
        <w:tc>
          <w:tcPr>
            <w:tcW w:w="2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3E5" w:rsidRDefault="004D63E5" w:rsidP="008643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3E5" w:rsidRDefault="004D63E5" w:rsidP="008643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D63E5" w:rsidRDefault="004D63E5" w:rsidP="008643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23" w:type="dxa"/>
            <w:gridSpan w:val="2"/>
          </w:tcPr>
          <w:p w:rsidR="004D63E5" w:rsidRDefault="004D63E5"/>
        </w:tc>
      </w:tr>
      <w:tr w:rsidR="00EA410C" w:rsidTr="004D63E5">
        <w:trPr>
          <w:trHeight w:hRule="exact" w:val="138"/>
        </w:trPr>
        <w:tc>
          <w:tcPr>
            <w:tcW w:w="363" w:type="dxa"/>
            <w:gridSpan w:val="2"/>
          </w:tcPr>
          <w:p w:rsidR="00EA410C" w:rsidRDefault="00EA410C"/>
        </w:tc>
        <w:tc>
          <w:tcPr>
            <w:tcW w:w="2313" w:type="dxa"/>
            <w:gridSpan w:val="4"/>
          </w:tcPr>
          <w:p w:rsidR="00EA410C" w:rsidRDefault="00EA410C"/>
        </w:tc>
        <w:tc>
          <w:tcPr>
            <w:tcW w:w="3304" w:type="dxa"/>
            <w:gridSpan w:val="5"/>
          </w:tcPr>
          <w:p w:rsidR="00EA410C" w:rsidRDefault="00EA410C"/>
        </w:tc>
        <w:tc>
          <w:tcPr>
            <w:tcW w:w="3321" w:type="dxa"/>
            <w:gridSpan w:val="3"/>
          </w:tcPr>
          <w:p w:rsidR="00EA410C" w:rsidRDefault="00EA410C"/>
        </w:tc>
        <w:tc>
          <w:tcPr>
            <w:tcW w:w="123" w:type="dxa"/>
            <w:gridSpan w:val="2"/>
          </w:tcPr>
          <w:p w:rsidR="00EA410C" w:rsidRDefault="00EA410C"/>
        </w:tc>
      </w:tr>
      <w:tr w:rsidR="00EA410C" w:rsidRPr="00416503" w:rsidTr="004D63E5">
        <w:trPr>
          <w:trHeight w:hRule="exact" w:val="285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Tr="004D63E5">
        <w:trPr>
          <w:trHeight w:hRule="exact" w:val="270"/>
        </w:trPr>
        <w:tc>
          <w:tcPr>
            <w:tcW w:w="363" w:type="dxa"/>
            <w:gridSpan w:val="2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5617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3" w:type="dxa"/>
            <w:gridSpan w:val="2"/>
          </w:tcPr>
          <w:p w:rsidR="00EA410C" w:rsidRDefault="00EA410C"/>
        </w:tc>
      </w:tr>
      <w:tr w:rsidR="00EA410C" w:rsidTr="004D63E5">
        <w:trPr>
          <w:trHeight w:hRule="exact" w:val="826"/>
        </w:trPr>
        <w:tc>
          <w:tcPr>
            <w:tcW w:w="363" w:type="dxa"/>
            <w:gridSpan w:val="2"/>
          </w:tcPr>
          <w:p w:rsidR="00EA410C" w:rsidRDefault="00EA410C"/>
        </w:tc>
        <w:tc>
          <w:tcPr>
            <w:tcW w:w="56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4D63E5"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23" w:type="dxa"/>
            <w:gridSpan w:val="2"/>
          </w:tcPr>
          <w:p w:rsidR="00EA410C" w:rsidRDefault="00EA410C"/>
        </w:tc>
      </w:tr>
      <w:tr w:rsidR="00EA410C" w:rsidTr="004D63E5">
        <w:trPr>
          <w:trHeight w:hRule="exact" w:val="555"/>
        </w:trPr>
        <w:tc>
          <w:tcPr>
            <w:tcW w:w="363" w:type="dxa"/>
            <w:gridSpan w:val="2"/>
          </w:tcPr>
          <w:p w:rsidR="00EA410C" w:rsidRDefault="00EA410C"/>
        </w:tc>
        <w:tc>
          <w:tcPr>
            <w:tcW w:w="56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450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450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4D63E5"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23" w:type="dxa"/>
            <w:gridSpan w:val="2"/>
          </w:tcPr>
          <w:p w:rsidR="00EA410C" w:rsidRDefault="00EA410C"/>
        </w:tc>
      </w:tr>
      <w:tr w:rsidR="00EA410C" w:rsidTr="004D63E5">
        <w:trPr>
          <w:trHeight w:hRule="exact" w:val="555"/>
        </w:trPr>
        <w:tc>
          <w:tcPr>
            <w:tcW w:w="363" w:type="dxa"/>
            <w:gridSpan w:val="2"/>
          </w:tcPr>
          <w:p w:rsidR="00EA410C" w:rsidRDefault="00EA410C"/>
        </w:tc>
        <w:tc>
          <w:tcPr>
            <w:tcW w:w="56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4D63E5"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23" w:type="dxa"/>
            <w:gridSpan w:val="2"/>
          </w:tcPr>
          <w:p w:rsidR="00EA410C" w:rsidRDefault="00EA410C"/>
        </w:tc>
      </w:tr>
      <w:tr w:rsidR="00EA410C" w:rsidTr="004D63E5">
        <w:trPr>
          <w:trHeight w:hRule="exact" w:val="826"/>
        </w:trPr>
        <w:tc>
          <w:tcPr>
            <w:tcW w:w="363" w:type="dxa"/>
            <w:gridSpan w:val="2"/>
          </w:tcPr>
          <w:p w:rsidR="00EA410C" w:rsidRDefault="00EA410C"/>
        </w:tc>
        <w:tc>
          <w:tcPr>
            <w:tcW w:w="56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Pr="00B45037" w:rsidRDefault="00B450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4503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10C" w:rsidRDefault="00B450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4D63E5" w:rsidRPr="000846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23" w:type="dxa"/>
            <w:gridSpan w:val="2"/>
          </w:tcPr>
          <w:p w:rsidR="00EA410C" w:rsidRDefault="00EA410C"/>
        </w:tc>
      </w:tr>
      <w:tr w:rsidR="00EA410C" w:rsidRPr="00416503" w:rsidTr="004D63E5">
        <w:trPr>
          <w:trHeight w:hRule="exact" w:val="285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D63E5">
        <w:trPr>
          <w:trHeight w:hRule="exact" w:val="138"/>
        </w:trPr>
        <w:tc>
          <w:tcPr>
            <w:tcW w:w="363" w:type="dxa"/>
            <w:gridSpan w:val="2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2313" w:type="dxa"/>
            <w:gridSpan w:val="4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3304" w:type="dxa"/>
            <w:gridSpan w:val="5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3321" w:type="dxa"/>
            <w:gridSpan w:val="3"/>
          </w:tcPr>
          <w:p w:rsidR="00EA410C" w:rsidRPr="00B45037" w:rsidRDefault="00EA410C">
            <w:pPr>
              <w:rPr>
                <w:lang w:val="ru-RU"/>
              </w:rPr>
            </w:pPr>
          </w:p>
        </w:tc>
        <w:tc>
          <w:tcPr>
            <w:tcW w:w="123" w:type="dxa"/>
            <w:gridSpan w:val="2"/>
          </w:tcPr>
          <w:p w:rsidR="00EA410C" w:rsidRPr="00B45037" w:rsidRDefault="00EA410C">
            <w:pPr>
              <w:rPr>
                <w:lang w:val="ru-RU"/>
              </w:rPr>
            </w:pPr>
          </w:p>
        </w:tc>
      </w:tr>
      <w:tr w:rsidR="00EA410C" w:rsidRPr="00416503" w:rsidTr="004D63E5">
        <w:trPr>
          <w:trHeight w:hRule="exact" w:val="285"/>
        </w:trPr>
        <w:tc>
          <w:tcPr>
            <w:tcW w:w="942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45037">
              <w:rPr>
                <w:lang w:val="ru-RU"/>
              </w:rPr>
              <w:t xml:space="preserve"> </w:t>
            </w:r>
          </w:p>
        </w:tc>
      </w:tr>
      <w:tr w:rsidR="00EA410C" w:rsidRPr="00416503" w:rsidTr="004D63E5">
        <w:trPr>
          <w:gridAfter w:val="1"/>
          <w:wAfter w:w="54" w:type="dxa"/>
          <w:trHeight w:hRule="exact" w:val="7857"/>
        </w:trPr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450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450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450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4503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45037">
              <w:rPr>
                <w:lang w:val="ru-RU"/>
              </w:rPr>
              <w:t xml:space="preserve"> </w:t>
            </w: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lang w:val="ru-RU"/>
              </w:rPr>
              <w:t xml:space="preserve"> </w:t>
            </w:r>
          </w:p>
          <w:p w:rsidR="00EA410C" w:rsidRPr="00B45037" w:rsidRDefault="00B450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45037">
              <w:rPr>
                <w:lang w:val="ru-RU"/>
              </w:rPr>
              <w:t xml:space="preserve"> </w:t>
            </w:r>
          </w:p>
        </w:tc>
      </w:tr>
    </w:tbl>
    <w:p w:rsidR="00B45037" w:rsidRDefault="00B45037">
      <w:pPr>
        <w:rPr>
          <w:lang w:val="ru-RU"/>
        </w:rPr>
      </w:pPr>
    </w:p>
    <w:p w:rsidR="00B45037" w:rsidRDefault="00B45037">
      <w:pPr>
        <w:rPr>
          <w:lang w:val="ru-RU"/>
        </w:rPr>
      </w:pPr>
      <w:r>
        <w:rPr>
          <w:lang w:val="ru-RU"/>
        </w:rPr>
        <w:br w:type="page"/>
      </w:r>
    </w:p>
    <w:p w:rsidR="00B45037" w:rsidRPr="004D63E5" w:rsidRDefault="00B45037" w:rsidP="004D63E5">
      <w:pPr>
        <w:pStyle w:val="1"/>
        <w:tabs>
          <w:tab w:val="left" w:pos="709"/>
        </w:tabs>
        <w:spacing w:before="0" w:after="0"/>
        <w:ind w:left="0" w:firstLine="709"/>
        <w:rPr>
          <w:szCs w:val="24"/>
        </w:rPr>
      </w:pPr>
      <w:r w:rsidRPr="004D63E5">
        <w:rPr>
          <w:szCs w:val="24"/>
        </w:rPr>
        <w:lastRenderedPageBreak/>
        <w:t>Приложение 1</w:t>
      </w:r>
    </w:p>
    <w:p w:rsidR="00B45037" w:rsidRPr="004D63E5" w:rsidRDefault="00B45037" w:rsidP="004D63E5">
      <w:pPr>
        <w:pStyle w:val="1"/>
        <w:tabs>
          <w:tab w:val="left" w:pos="709"/>
        </w:tabs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4D63E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аспирантов</w:t>
      </w:r>
    </w:p>
    <w:p w:rsidR="00B45037" w:rsidRPr="004D63E5" w:rsidRDefault="00B45037" w:rsidP="004D63E5">
      <w:pPr>
        <w:pStyle w:val="3"/>
        <w:tabs>
          <w:tab w:val="left" w:pos="709"/>
        </w:tabs>
        <w:spacing w:before="0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Темы рефератов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1.</w:t>
      </w:r>
      <w:r w:rsidR="004D63E5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Инновационные и ресурсосберегающие технологии в металлургии.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2.</w:t>
      </w:r>
      <w:r w:rsidR="004D63E5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Современные технологии энергосбережения в металлургии.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3.</w:t>
      </w:r>
      <w:r w:rsidR="004D63E5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Основные направления развития энергосберегающего оборудования в металлургическом машиностроении.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4.</w:t>
      </w:r>
      <w:r w:rsidR="004D63E5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Классификация и развитие перспективных процессов ОМД.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5.</w:t>
      </w:r>
      <w:r w:rsidR="004D63E5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Производство порошковых материалов как одно из направлений </w:t>
      </w:r>
      <w:proofErr w:type="spellStart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материалосберегающих</w:t>
      </w:r>
      <w:proofErr w:type="spellEnd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технологий.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6.</w:t>
      </w:r>
      <w:r w:rsidR="004D63E5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Энергоэффективные</w:t>
      </w:r>
      <w:proofErr w:type="spellEnd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технологии производства аморфных металлов как одно из направлений </w:t>
      </w:r>
      <w:proofErr w:type="spellStart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материалосберегающих</w:t>
      </w:r>
      <w:proofErr w:type="spellEnd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технологий.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7.</w:t>
      </w:r>
      <w:r w:rsidR="004D63E5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Производство </w:t>
      </w:r>
      <w:r w:rsidRPr="004D63E5">
        <w:rPr>
          <w:rFonts w:ascii="Times New Roman" w:hAnsi="Times New Roman" w:cs="Times New Roman"/>
          <w:sz w:val="24"/>
          <w:szCs w:val="24"/>
          <w:lang w:val="ru-RU"/>
        </w:rPr>
        <w:t>пористых проницаемых металлических материалов для нужд металлургии.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8.</w:t>
      </w:r>
      <w:r w:rsidR="004D63E5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Модернизация технолог</w:t>
      </w:r>
      <w:r w:rsidR="005C676D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ий и </w:t>
      </w:r>
      <w:proofErr w:type="spellStart"/>
      <w:r w:rsidR="005C676D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рециклинг</w:t>
      </w:r>
      <w:proofErr w:type="spellEnd"/>
      <w:r w:rsidR="005C676D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в условиях П</w:t>
      </w: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АО «ММК».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9.</w:t>
      </w:r>
      <w:r w:rsidR="004D63E5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Дематериализация</w:t>
      </w:r>
      <w:proofErr w:type="spellEnd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и повышение </w:t>
      </w:r>
      <w:proofErr w:type="spellStart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наукое</w:t>
      </w:r>
      <w:r w:rsidR="005C676D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мкости</w:t>
      </w:r>
      <w:proofErr w:type="spellEnd"/>
      <w:r w:rsidR="005C676D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производства в условиях П</w:t>
      </w: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АО «ММК».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10.</w:t>
      </w:r>
      <w:r w:rsidR="004D63E5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  <w:r w:rsidRPr="004D63E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Оценка перспективных направлений развития совмещенных процессов в обработке материалов давлением.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11.</w:t>
      </w:r>
      <w:r w:rsidR="004D63E5" w:rsidRPr="004D63E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Pr="004D63E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Новое поколение композиционных материалов – продукция с высокими физико-механическими свойствами.</w:t>
      </w:r>
    </w:p>
    <w:p w:rsidR="00B45037" w:rsidRPr="004D63E5" w:rsidRDefault="00B45037" w:rsidP="004D63E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5037" w:rsidRPr="004D63E5" w:rsidRDefault="00B45037" w:rsidP="004D63E5">
      <w:pPr>
        <w:pStyle w:val="3"/>
        <w:tabs>
          <w:tab w:val="left" w:pos="709"/>
        </w:tabs>
        <w:spacing w:before="0"/>
        <w:ind w:firstLine="709"/>
        <w:jc w:val="both"/>
        <w:rPr>
          <w:rStyle w:val="FontStyle20"/>
          <w:rFonts w:ascii="Times New Roman" w:hAnsi="Times New Roman" w:cs="Times New Roman"/>
          <w:b w:val="0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Вопросы к контрольной работе №1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4D63E5" w:rsidRPr="004D63E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D63E5">
        <w:rPr>
          <w:rFonts w:ascii="Times New Roman" w:hAnsi="Times New Roman" w:cs="Times New Roman"/>
          <w:sz w:val="24"/>
          <w:szCs w:val="24"/>
          <w:lang w:val="ru-RU"/>
        </w:rPr>
        <w:t>Интегральные процессы ОМД.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4D63E5" w:rsidRPr="004D63E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D63E5">
        <w:rPr>
          <w:rFonts w:ascii="Times New Roman" w:hAnsi="Times New Roman" w:cs="Times New Roman"/>
          <w:sz w:val="24"/>
          <w:szCs w:val="24"/>
          <w:lang w:val="ru-RU"/>
        </w:rPr>
        <w:t>Классификация интегральных процессов ОМД.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4D63E5" w:rsidRPr="004D63E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D63E5">
        <w:rPr>
          <w:rFonts w:ascii="Times New Roman" w:hAnsi="Times New Roman" w:cs="Times New Roman"/>
          <w:sz w:val="24"/>
          <w:szCs w:val="24"/>
          <w:lang w:val="ru-RU"/>
        </w:rPr>
        <w:t>Комбинирование операций обработки металлов давлением.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4D63E5" w:rsidRPr="004D63E5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4D63E5">
        <w:rPr>
          <w:rFonts w:ascii="Times New Roman" w:hAnsi="Times New Roman" w:cs="Times New Roman"/>
          <w:sz w:val="24"/>
          <w:szCs w:val="24"/>
          <w:lang w:val="ru-RU"/>
        </w:rPr>
        <w:t>Ресурсо</w:t>
      </w:r>
      <w:proofErr w:type="spellEnd"/>
      <w:r w:rsidRPr="004D63E5">
        <w:rPr>
          <w:rFonts w:ascii="Times New Roman" w:hAnsi="Times New Roman" w:cs="Times New Roman"/>
          <w:sz w:val="24"/>
          <w:szCs w:val="24"/>
          <w:lang w:val="ru-RU"/>
        </w:rPr>
        <w:t>- и энергосбережение в технологических процессах ОМД.</w:t>
      </w:r>
    </w:p>
    <w:p w:rsidR="00B45037" w:rsidRPr="004D63E5" w:rsidRDefault="00B45037" w:rsidP="004D63E5">
      <w:pPr>
        <w:pStyle w:val="a8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5.</w:t>
      </w:r>
      <w:r w:rsidR="004D63E5"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</w: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Показатели энерго- и ресурсосбережения (</w:t>
      </w:r>
      <w:r w:rsidRPr="004D63E5">
        <w:rPr>
          <w:rFonts w:ascii="Times New Roman" w:hAnsi="Times New Roman" w:cs="Times New Roman"/>
          <w:sz w:val="24"/>
          <w:szCs w:val="24"/>
          <w:lang w:val="ru-RU"/>
        </w:rPr>
        <w:t>расход металла, коэффициент использования металла, коэффициент использования металла</w:t>
      </w: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).</w:t>
      </w:r>
    </w:p>
    <w:p w:rsidR="00B45037" w:rsidRPr="004D63E5" w:rsidRDefault="00B45037" w:rsidP="004D63E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5037" w:rsidRPr="004D63E5" w:rsidRDefault="00B45037" w:rsidP="004D63E5">
      <w:pPr>
        <w:pStyle w:val="3"/>
        <w:tabs>
          <w:tab w:val="left" w:pos="709"/>
        </w:tabs>
        <w:spacing w:before="0"/>
        <w:ind w:firstLine="709"/>
        <w:jc w:val="both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D63E5">
        <w:rPr>
          <w:rStyle w:val="FontStyle20"/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4D63E5">
        <w:rPr>
          <w:rStyle w:val="FontStyle20"/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D63E5">
        <w:rPr>
          <w:rStyle w:val="FontStyle20"/>
          <w:rFonts w:ascii="Times New Roman" w:hAnsi="Times New Roman" w:cs="Times New Roman"/>
          <w:sz w:val="24"/>
          <w:szCs w:val="24"/>
        </w:rPr>
        <w:t>контрольной</w:t>
      </w:r>
      <w:proofErr w:type="spellEnd"/>
      <w:r w:rsidRPr="004D63E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E5">
        <w:rPr>
          <w:rStyle w:val="FontStyle20"/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4D63E5">
        <w:rPr>
          <w:rStyle w:val="FontStyle20"/>
          <w:rFonts w:ascii="Times New Roman" w:hAnsi="Times New Roman" w:cs="Times New Roman"/>
          <w:sz w:val="24"/>
          <w:szCs w:val="24"/>
        </w:rPr>
        <w:t xml:space="preserve"> №2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Перспективы развития совмещенных процессов обработки материалов.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Технологии и машины интенсивных обжатий сортовых заготовок.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 xml:space="preserve">Совмещенные процессы литья-прокатки в черной металлургии. 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63E5">
        <w:rPr>
          <w:rFonts w:ascii="Times New Roman" w:hAnsi="Times New Roman" w:cs="Times New Roman"/>
          <w:sz w:val="24"/>
          <w:szCs w:val="24"/>
          <w:lang w:val="ru-RU"/>
        </w:rPr>
        <w:t>Тонкослябовые</w:t>
      </w:r>
      <w:proofErr w:type="spellEnd"/>
      <w:r w:rsidRPr="004D63E5">
        <w:rPr>
          <w:rFonts w:ascii="Times New Roman" w:hAnsi="Times New Roman" w:cs="Times New Roman"/>
          <w:sz w:val="24"/>
          <w:szCs w:val="24"/>
          <w:lang w:val="ru-RU"/>
        </w:rPr>
        <w:t xml:space="preserve"> литейно-прокатные агрегаты, перспективы их развития.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 xml:space="preserve">Варианты </w:t>
      </w:r>
      <w:proofErr w:type="spellStart"/>
      <w:r w:rsidRPr="004D63E5">
        <w:rPr>
          <w:rFonts w:ascii="Times New Roman" w:hAnsi="Times New Roman" w:cs="Times New Roman"/>
          <w:sz w:val="24"/>
          <w:szCs w:val="24"/>
          <w:lang w:val="ru-RU"/>
        </w:rPr>
        <w:t>тонкослябовых</w:t>
      </w:r>
      <w:proofErr w:type="spellEnd"/>
      <w:r w:rsidRPr="004D63E5">
        <w:rPr>
          <w:rFonts w:ascii="Times New Roman" w:hAnsi="Times New Roman" w:cs="Times New Roman"/>
          <w:sz w:val="24"/>
          <w:szCs w:val="24"/>
          <w:lang w:val="ru-RU"/>
        </w:rPr>
        <w:t xml:space="preserve"> литейно-прокатных агрегатов.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Совмещенный процесс литья-свободной ковки.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Процессы совмещения литья и прессования.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 xml:space="preserve">Схема реализации процесса непрерывного литья-прессования способом </w:t>
      </w:r>
      <w:r w:rsidRPr="004D63E5">
        <w:rPr>
          <w:rFonts w:ascii="Times New Roman" w:hAnsi="Times New Roman" w:cs="Times New Roman"/>
          <w:sz w:val="24"/>
          <w:szCs w:val="24"/>
        </w:rPr>
        <w:t>Conform</w:t>
      </w:r>
      <w:r w:rsidRPr="004D63E5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4D63E5">
        <w:rPr>
          <w:rFonts w:ascii="Times New Roman" w:hAnsi="Times New Roman" w:cs="Times New Roman"/>
          <w:sz w:val="24"/>
          <w:szCs w:val="24"/>
        </w:rPr>
        <w:t>Castex</w:t>
      </w:r>
      <w:proofErr w:type="spellEnd"/>
      <w:r w:rsidRPr="004D63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Совмещенный процесс вертикально асимметричной прокатки и пластической гибки.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Совмещенный процесс прокатки и штамповки.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3E5">
        <w:rPr>
          <w:rFonts w:ascii="Times New Roman" w:hAnsi="Times New Roman" w:cs="Times New Roman"/>
          <w:sz w:val="24"/>
          <w:szCs w:val="24"/>
        </w:rPr>
        <w:t>Процесс</w:t>
      </w:r>
      <w:proofErr w:type="spellEnd"/>
      <w:r w:rsidRPr="004D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E5">
        <w:rPr>
          <w:rFonts w:ascii="Times New Roman" w:hAnsi="Times New Roman" w:cs="Times New Roman"/>
          <w:sz w:val="24"/>
          <w:szCs w:val="24"/>
        </w:rPr>
        <w:t>прокатки-волочения</w:t>
      </w:r>
      <w:proofErr w:type="spellEnd"/>
      <w:r w:rsidRPr="004D63E5">
        <w:rPr>
          <w:rFonts w:ascii="Times New Roman" w:hAnsi="Times New Roman" w:cs="Times New Roman"/>
          <w:sz w:val="24"/>
          <w:szCs w:val="24"/>
        </w:rPr>
        <w:t>.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3E5">
        <w:rPr>
          <w:rFonts w:ascii="Times New Roman" w:hAnsi="Times New Roman" w:cs="Times New Roman"/>
          <w:sz w:val="24"/>
          <w:szCs w:val="24"/>
        </w:rPr>
        <w:t>Процесс</w:t>
      </w:r>
      <w:proofErr w:type="spellEnd"/>
      <w:r w:rsidRPr="004D6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E5">
        <w:rPr>
          <w:rFonts w:ascii="Times New Roman" w:hAnsi="Times New Roman" w:cs="Times New Roman"/>
          <w:sz w:val="24"/>
          <w:szCs w:val="24"/>
        </w:rPr>
        <w:t>прокатки-прессования</w:t>
      </w:r>
      <w:proofErr w:type="spellEnd"/>
      <w:r w:rsidRPr="004D63E5">
        <w:rPr>
          <w:rFonts w:ascii="Times New Roman" w:hAnsi="Times New Roman" w:cs="Times New Roman"/>
          <w:sz w:val="24"/>
          <w:szCs w:val="24"/>
        </w:rPr>
        <w:t>.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Технические решения реализации совмещенного процесса прокатки и прессования.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Технические решения реализации комбинированного процесса прокатки и волочения проволоки в приводных и </w:t>
      </w:r>
      <w:proofErr w:type="spellStart"/>
      <w:r w:rsidRPr="004D63E5">
        <w:rPr>
          <w:rFonts w:ascii="Times New Roman" w:hAnsi="Times New Roman" w:cs="Times New Roman"/>
          <w:sz w:val="24"/>
          <w:szCs w:val="24"/>
          <w:lang w:val="ru-RU"/>
        </w:rPr>
        <w:t>неприводных</w:t>
      </w:r>
      <w:proofErr w:type="spellEnd"/>
      <w:r w:rsidRPr="004D63E5">
        <w:rPr>
          <w:rFonts w:ascii="Times New Roman" w:hAnsi="Times New Roman" w:cs="Times New Roman"/>
          <w:sz w:val="24"/>
          <w:szCs w:val="24"/>
          <w:lang w:val="ru-RU"/>
        </w:rPr>
        <w:t xml:space="preserve"> клетях.</w:t>
      </w:r>
    </w:p>
    <w:p w:rsidR="00B45037" w:rsidRPr="004D63E5" w:rsidRDefault="00B45037" w:rsidP="004D63E5">
      <w:pPr>
        <w:pStyle w:val="21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Моделирование совмещенно-комбинированных процессов ОМД.</w:t>
      </w:r>
    </w:p>
    <w:p w:rsidR="00B45037" w:rsidRPr="004D63E5" w:rsidRDefault="00B45037" w:rsidP="004D63E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4"/>
          <w:szCs w:val="24"/>
          <w:lang w:val="ru-RU"/>
        </w:rPr>
      </w:pPr>
    </w:p>
    <w:p w:rsidR="00B45037" w:rsidRPr="004D63E5" w:rsidRDefault="00B45037" w:rsidP="004D63E5">
      <w:pPr>
        <w:pStyle w:val="a9"/>
        <w:tabs>
          <w:tab w:val="left" w:pos="709"/>
        </w:tabs>
        <w:spacing w:after="0"/>
        <w:ind w:firstLine="709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Вопросы к семинару №1 «С</w:t>
      </w:r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овмещенные методы обработки металлов давлением, обеспечивающие экономию материальных и энергетических ресурсов»</w:t>
      </w:r>
    </w:p>
    <w:p w:rsidR="00B45037" w:rsidRPr="004D63E5" w:rsidRDefault="00B45037" w:rsidP="004D63E5">
      <w:pPr>
        <w:pStyle w:val="21"/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Системный подход в разработке рациональных технологических режимов.</w:t>
      </w:r>
    </w:p>
    <w:p w:rsidR="00B45037" w:rsidRPr="004D63E5" w:rsidRDefault="00B45037" w:rsidP="004D63E5">
      <w:pPr>
        <w:pStyle w:val="21"/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Перспективы и область возможного использования приема перевода реактивных сил трения в активное состояние при совмещении методов ОМД.</w:t>
      </w:r>
    </w:p>
    <w:p w:rsidR="00B45037" w:rsidRPr="004D63E5" w:rsidRDefault="00B45037" w:rsidP="004D63E5">
      <w:pPr>
        <w:pStyle w:val="21"/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Методика расчета основных технологических параметров.</w:t>
      </w:r>
    </w:p>
    <w:p w:rsidR="00B45037" w:rsidRPr="004D63E5" w:rsidRDefault="00B45037" w:rsidP="004D63E5">
      <w:pPr>
        <w:pStyle w:val="21"/>
        <w:numPr>
          <w:ilvl w:val="0"/>
          <w:numId w:val="2"/>
        </w:numPr>
        <w:tabs>
          <w:tab w:val="clear" w:pos="720"/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Построение математической модели совмещенных методов ОМД.</w:t>
      </w:r>
    </w:p>
    <w:p w:rsidR="00B45037" w:rsidRPr="004D63E5" w:rsidRDefault="00B45037" w:rsidP="004D63E5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</w:pPr>
      <w:r w:rsidRPr="004D63E5">
        <w:t>Технические и технологические решения и технологии, обеспечивающие снижение материальных и энергетических затрат.</w:t>
      </w:r>
    </w:p>
    <w:p w:rsidR="00B45037" w:rsidRPr="004D63E5" w:rsidRDefault="00B45037" w:rsidP="004D63E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5037" w:rsidRPr="004D63E5" w:rsidRDefault="00B45037" w:rsidP="004D63E5">
      <w:pPr>
        <w:pStyle w:val="4"/>
        <w:tabs>
          <w:tab w:val="left" w:pos="709"/>
        </w:tabs>
        <w:spacing w:before="0"/>
        <w:ind w:firstLine="709"/>
        <w:jc w:val="both"/>
        <w:rPr>
          <w:rStyle w:val="FontStyle20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4D63E5">
        <w:rPr>
          <w:rStyle w:val="FontStyle20"/>
          <w:rFonts w:ascii="Times New Roman" w:hAnsi="Times New Roman" w:cs="Times New Roman"/>
          <w:sz w:val="24"/>
          <w:szCs w:val="24"/>
        </w:rPr>
        <w:t>Рекомендуемая</w:t>
      </w:r>
      <w:proofErr w:type="spellEnd"/>
      <w:r w:rsidRPr="004D63E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E5">
        <w:rPr>
          <w:rStyle w:val="FontStyle20"/>
          <w:rFonts w:ascii="Times New Roman" w:hAnsi="Times New Roman" w:cs="Times New Roman"/>
          <w:sz w:val="24"/>
          <w:szCs w:val="24"/>
        </w:rPr>
        <w:t>литература</w:t>
      </w:r>
      <w:proofErr w:type="spellEnd"/>
    </w:p>
    <w:p w:rsidR="00B45037" w:rsidRPr="004D63E5" w:rsidRDefault="00B45037" w:rsidP="004D63E5">
      <w:pPr>
        <w:pStyle w:val="21"/>
        <w:numPr>
          <w:ilvl w:val="0"/>
          <w:numId w:val="3"/>
        </w:numPr>
        <w:tabs>
          <w:tab w:val="clear" w:pos="720"/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Фастыковский</w:t>
      </w:r>
      <w:proofErr w:type="spellEnd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А.Р. </w:t>
      </w:r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 xml:space="preserve">Развитие научных основ и разработка совмещенных методов обработки металлов давлением, обеспечивающих экономию материальных и энергетических ресурсов: </w:t>
      </w:r>
      <w:proofErr w:type="spellStart"/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дисс</w:t>
      </w:r>
      <w:proofErr w:type="spellEnd"/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 xml:space="preserve">. на </w:t>
      </w:r>
      <w:proofErr w:type="spellStart"/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соиск</w:t>
      </w:r>
      <w:proofErr w:type="spellEnd"/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уч.степ</w:t>
      </w:r>
      <w:proofErr w:type="spellEnd"/>
      <w:proofErr w:type="gramEnd"/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докт</w:t>
      </w:r>
      <w:proofErr w:type="spellEnd"/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5C676D"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технич</w:t>
      </w:r>
      <w:proofErr w:type="spellEnd"/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5C676D"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 xml:space="preserve">наук. Новокузнецк: </w:t>
      </w:r>
      <w:proofErr w:type="spellStart"/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СибГИУ</w:t>
      </w:r>
      <w:proofErr w:type="spellEnd"/>
      <w:r w:rsidRPr="004D63E5">
        <w:rPr>
          <w:rStyle w:val="subheading"/>
          <w:rFonts w:ascii="Times New Roman" w:hAnsi="Times New Roman" w:cs="Times New Roman"/>
          <w:bCs/>
          <w:sz w:val="24"/>
          <w:szCs w:val="24"/>
          <w:lang w:val="ru-RU"/>
        </w:rPr>
        <w:t>, 2012. – 376 с.</w:t>
      </w:r>
    </w:p>
    <w:p w:rsidR="00B45037" w:rsidRPr="004D63E5" w:rsidRDefault="00B45037" w:rsidP="004D63E5">
      <w:pPr>
        <w:pStyle w:val="21"/>
        <w:numPr>
          <w:ilvl w:val="0"/>
          <w:numId w:val="3"/>
        </w:numPr>
        <w:tabs>
          <w:tab w:val="clear" w:pos="720"/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Скляр В.А. Инновационные и ресурсосберегающие технологии в металлургии: </w:t>
      </w:r>
      <w:proofErr w:type="spellStart"/>
      <w:proofErr w:type="gramStart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уч.пособие</w:t>
      </w:r>
      <w:proofErr w:type="spellEnd"/>
      <w:proofErr w:type="gramEnd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. Донецк: </w:t>
      </w:r>
      <w:proofErr w:type="spellStart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ДонНТУ</w:t>
      </w:r>
      <w:proofErr w:type="spellEnd"/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, 2014. – 224 с.</w:t>
      </w:r>
    </w:p>
    <w:p w:rsidR="00B45037" w:rsidRPr="004D63E5" w:rsidRDefault="00B45037" w:rsidP="004D63E5">
      <w:pPr>
        <w:pStyle w:val="21"/>
        <w:numPr>
          <w:ilvl w:val="0"/>
          <w:numId w:val="3"/>
        </w:numPr>
        <w:tabs>
          <w:tab w:val="clear" w:pos="720"/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4D63E5">
        <w:rPr>
          <w:rFonts w:ascii="Times New Roman" w:hAnsi="Times New Roman" w:cs="Times New Roman"/>
          <w:sz w:val="24"/>
          <w:szCs w:val="24"/>
          <w:lang w:val="ru-RU"/>
        </w:rPr>
        <w:t>Фастыковский</w:t>
      </w:r>
      <w:proofErr w:type="spellEnd"/>
      <w:r w:rsidRPr="004D63E5">
        <w:rPr>
          <w:rFonts w:ascii="Times New Roman" w:hAnsi="Times New Roman" w:cs="Times New Roman"/>
          <w:sz w:val="24"/>
          <w:szCs w:val="24"/>
          <w:lang w:val="ru-RU"/>
        </w:rPr>
        <w:t xml:space="preserve"> А.Р. Увеличение эффективности прокатного оборудования за счет использования резервных сил трения очага деформации / А.Р. </w:t>
      </w:r>
      <w:proofErr w:type="spellStart"/>
      <w:r w:rsidRPr="004D63E5">
        <w:rPr>
          <w:rFonts w:ascii="Times New Roman" w:hAnsi="Times New Roman" w:cs="Times New Roman"/>
          <w:sz w:val="24"/>
          <w:szCs w:val="24"/>
          <w:lang w:val="ru-RU"/>
        </w:rPr>
        <w:t>Фастыковский</w:t>
      </w:r>
      <w:proofErr w:type="spellEnd"/>
      <w:r w:rsidRPr="004D63E5">
        <w:rPr>
          <w:rFonts w:ascii="Times New Roman" w:hAnsi="Times New Roman" w:cs="Times New Roman"/>
          <w:sz w:val="24"/>
          <w:szCs w:val="24"/>
          <w:lang w:val="ru-RU"/>
        </w:rPr>
        <w:t xml:space="preserve"> // Известия вузов. </w:t>
      </w:r>
      <w:proofErr w:type="spellStart"/>
      <w:r w:rsidRPr="004D63E5">
        <w:rPr>
          <w:rFonts w:ascii="Times New Roman" w:hAnsi="Times New Roman" w:cs="Times New Roman"/>
          <w:sz w:val="24"/>
          <w:szCs w:val="24"/>
        </w:rPr>
        <w:t>Машиностроение</w:t>
      </w:r>
      <w:proofErr w:type="spellEnd"/>
      <w:r w:rsidRPr="004D63E5">
        <w:rPr>
          <w:rFonts w:ascii="Times New Roman" w:hAnsi="Times New Roman" w:cs="Times New Roman"/>
          <w:sz w:val="24"/>
          <w:szCs w:val="24"/>
        </w:rPr>
        <w:t>. 2003.- № 6. С. 59-63.</w:t>
      </w:r>
    </w:p>
    <w:p w:rsidR="00B45037" w:rsidRPr="004D63E5" w:rsidRDefault="00B45037" w:rsidP="004D63E5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</w:pPr>
      <w:r w:rsidRPr="004D63E5">
        <w:t xml:space="preserve">Ефимов О.Ю. Использование технологии прокатки разделения на стане 250-1 Текст. / О.Ю. Ефимов, В.Я. </w:t>
      </w:r>
      <w:proofErr w:type="spellStart"/>
      <w:r w:rsidRPr="004D63E5">
        <w:t>Чинокалов</w:t>
      </w:r>
      <w:proofErr w:type="spellEnd"/>
      <w:r w:rsidRPr="004D63E5">
        <w:t xml:space="preserve">, И.В. Копылов, А.Р. </w:t>
      </w:r>
      <w:proofErr w:type="spellStart"/>
      <w:r w:rsidRPr="004D63E5">
        <w:t>Фастыковский</w:t>
      </w:r>
      <w:proofErr w:type="spellEnd"/>
      <w:r w:rsidRPr="004D63E5">
        <w:t xml:space="preserve"> // Сталь. - 2008. - № 8. - С. 78 - 80.</w:t>
      </w:r>
    </w:p>
    <w:p w:rsidR="00B45037" w:rsidRPr="004D63E5" w:rsidRDefault="00B45037" w:rsidP="004D63E5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</w:pPr>
      <w:proofErr w:type="spellStart"/>
      <w:r w:rsidRPr="004D63E5">
        <w:t>Фастыковский</w:t>
      </w:r>
      <w:proofErr w:type="spellEnd"/>
      <w:r w:rsidRPr="004D63E5">
        <w:t xml:space="preserve"> А.Р. Экспериментальное изучение процесса прокатки -прессования / А.Р. </w:t>
      </w:r>
      <w:proofErr w:type="spellStart"/>
      <w:r w:rsidRPr="004D63E5">
        <w:t>Фастыковский</w:t>
      </w:r>
      <w:proofErr w:type="spellEnd"/>
      <w:r w:rsidRPr="004D63E5">
        <w:t xml:space="preserve"> // </w:t>
      </w:r>
      <w:proofErr w:type="spellStart"/>
      <w:r w:rsidRPr="004D63E5">
        <w:t>Кузнечно</w:t>
      </w:r>
      <w:proofErr w:type="spellEnd"/>
      <w:r w:rsidRPr="004D63E5">
        <w:t xml:space="preserve"> штамповочное производство. Обработка металлов давлением. - 2010. - № 11. - С. 11 -14.</w:t>
      </w:r>
    </w:p>
    <w:p w:rsidR="00B45037" w:rsidRPr="004D63E5" w:rsidRDefault="00B45037" w:rsidP="004D63E5">
      <w:pPr>
        <w:pStyle w:val="Style10"/>
        <w:widowControl/>
        <w:numPr>
          <w:ilvl w:val="0"/>
          <w:numId w:val="3"/>
        </w:numPr>
        <w:tabs>
          <w:tab w:val="clear" w:pos="720"/>
          <w:tab w:val="left" w:pos="709"/>
          <w:tab w:val="left" w:pos="840"/>
        </w:tabs>
        <w:ind w:left="0" w:firstLine="709"/>
      </w:pPr>
      <w:proofErr w:type="spellStart"/>
      <w:r w:rsidRPr="004D63E5">
        <w:t>Тонкослябовые</w:t>
      </w:r>
      <w:proofErr w:type="spellEnd"/>
      <w:r w:rsidRPr="004D63E5">
        <w:t xml:space="preserve"> литейно-прокатные агрегаты для производства стальных полос: </w:t>
      </w:r>
      <w:proofErr w:type="spellStart"/>
      <w:r w:rsidRPr="004D63E5">
        <w:t>Учеб.пособие</w:t>
      </w:r>
      <w:proofErr w:type="spellEnd"/>
      <w:r w:rsidRPr="004D63E5">
        <w:t xml:space="preserve"> / В.М. </w:t>
      </w:r>
      <w:proofErr w:type="spellStart"/>
      <w:r w:rsidRPr="004D63E5">
        <w:t>Салганик</w:t>
      </w:r>
      <w:proofErr w:type="spellEnd"/>
      <w:r w:rsidRPr="004D63E5">
        <w:t xml:space="preserve">, И.Г. </w:t>
      </w:r>
      <w:proofErr w:type="spellStart"/>
      <w:r w:rsidRPr="004D63E5">
        <w:t>Гун</w:t>
      </w:r>
      <w:proofErr w:type="spellEnd"/>
      <w:r w:rsidRPr="004D63E5">
        <w:t xml:space="preserve">, А.С. </w:t>
      </w:r>
      <w:proofErr w:type="spellStart"/>
      <w:r w:rsidRPr="004D63E5">
        <w:t>Карандаев</w:t>
      </w:r>
      <w:proofErr w:type="spellEnd"/>
      <w:r w:rsidRPr="004D63E5">
        <w:t xml:space="preserve">, А.А. </w:t>
      </w:r>
      <w:proofErr w:type="spellStart"/>
      <w:r w:rsidRPr="004D63E5">
        <w:t>Радионов</w:t>
      </w:r>
      <w:proofErr w:type="spellEnd"/>
      <w:r w:rsidRPr="004D63E5">
        <w:t>. – М.: МГТУ им. Н.Э. Баумана. – 506 с.</w:t>
      </w:r>
    </w:p>
    <w:p w:rsidR="00B45037" w:rsidRPr="004D63E5" w:rsidRDefault="00B45037" w:rsidP="004D63E5">
      <w:pPr>
        <w:pStyle w:val="Style10"/>
        <w:widowControl/>
        <w:numPr>
          <w:ilvl w:val="0"/>
          <w:numId w:val="3"/>
        </w:numPr>
        <w:tabs>
          <w:tab w:val="clear" w:pos="720"/>
          <w:tab w:val="left" w:pos="709"/>
          <w:tab w:val="left" w:pos="840"/>
        </w:tabs>
        <w:ind w:left="0" w:firstLine="709"/>
        <w:rPr>
          <w:rStyle w:val="FontStyle22"/>
          <w:sz w:val="24"/>
          <w:szCs w:val="24"/>
        </w:rPr>
      </w:pPr>
      <w:proofErr w:type="spellStart"/>
      <w:r w:rsidRPr="004D63E5">
        <w:t>Сидельников</w:t>
      </w:r>
      <w:proofErr w:type="spellEnd"/>
      <w:r w:rsidRPr="004D63E5">
        <w:t xml:space="preserve"> С.Б., Довженко Н.Н., </w:t>
      </w:r>
      <w:proofErr w:type="spellStart"/>
      <w:r w:rsidRPr="004D63E5">
        <w:t>Загиров</w:t>
      </w:r>
      <w:proofErr w:type="spellEnd"/>
      <w:r w:rsidRPr="004D63E5">
        <w:t xml:space="preserve"> Н.Н. Комбинированные и совмещенные методы обработки цветных металлов и сплавов: монография. - М.: МАКС Пресс, 2005.</w:t>
      </w:r>
    </w:p>
    <w:p w:rsidR="00B45037" w:rsidRPr="004D63E5" w:rsidRDefault="00B45037" w:rsidP="004D63E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5037" w:rsidRPr="004D63E5" w:rsidRDefault="00B45037" w:rsidP="004D63E5">
      <w:pPr>
        <w:pStyle w:val="a9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Вопросы к семинару №2 «</w:t>
      </w:r>
      <w:r w:rsidRPr="004D63E5">
        <w:rPr>
          <w:rFonts w:ascii="Times New Roman" w:hAnsi="Times New Roman" w:cs="Times New Roman"/>
          <w:b/>
          <w:sz w:val="24"/>
          <w:szCs w:val="24"/>
          <w:lang w:val="ru-RU"/>
        </w:rPr>
        <w:t>Совмещенный процесс вертикально</w:t>
      </w:r>
      <w:r w:rsidRPr="004D63E5">
        <w:rPr>
          <w:rFonts w:ascii="Times New Roman" w:hAnsi="Times New Roman" w:cs="Times New Roman"/>
          <w:b/>
          <w:sz w:val="24"/>
          <w:szCs w:val="24"/>
          <w:lang w:val="ru-RU"/>
        </w:rPr>
        <w:br/>
        <w:t>асимметричной прокатки и пластической гибки на примере производства деталей крупногабаритных тел вращения (ДКТВ)»</w:t>
      </w:r>
    </w:p>
    <w:p w:rsidR="00B45037" w:rsidRPr="004D63E5" w:rsidRDefault="00B45037" w:rsidP="004D63E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B45037" w:rsidRPr="004D63E5" w:rsidRDefault="00B45037" w:rsidP="004D63E5">
      <w:pPr>
        <w:pStyle w:val="dbtblheader"/>
        <w:numPr>
          <w:ilvl w:val="0"/>
          <w:numId w:val="4"/>
        </w:numPr>
        <w:tabs>
          <w:tab w:val="clear" w:pos="1287"/>
          <w:tab w:val="left" w:pos="709"/>
          <w:tab w:val="num" w:pos="851"/>
        </w:tabs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4D63E5">
        <w:rPr>
          <w:color w:val="000000"/>
        </w:rPr>
        <w:t xml:space="preserve">Классификация </w:t>
      </w:r>
      <w:r w:rsidRPr="004D63E5">
        <w:rPr>
          <w:rStyle w:val="hl"/>
        </w:rPr>
        <w:t>процессов</w:t>
      </w:r>
      <w:r w:rsidRPr="004D63E5">
        <w:rPr>
          <w:rStyle w:val="hl"/>
          <w:color w:val="4682B4"/>
        </w:rPr>
        <w:t xml:space="preserve"> </w:t>
      </w:r>
      <w:r w:rsidRPr="004D63E5">
        <w:rPr>
          <w:color w:val="000000"/>
        </w:rPr>
        <w:t>асимметричной прокатки.</w:t>
      </w:r>
    </w:p>
    <w:p w:rsidR="00B45037" w:rsidRPr="004D63E5" w:rsidRDefault="00B45037" w:rsidP="004D63E5">
      <w:pPr>
        <w:pStyle w:val="dbtblheader"/>
        <w:numPr>
          <w:ilvl w:val="0"/>
          <w:numId w:val="4"/>
        </w:numPr>
        <w:tabs>
          <w:tab w:val="clear" w:pos="1287"/>
          <w:tab w:val="left" w:pos="709"/>
          <w:tab w:val="num" w:pos="851"/>
        </w:tabs>
        <w:spacing w:before="0" w:beforeAutospacing="0" w:after="0" w:afterAutospacing="0"/>
        <w:ind w:left="0" w:firstLine="709"/>
        <w:jc w:val="both"/>
        <w:rPr>
          <w:rStyle w:val="hl"/>
          <w:bCs/>
          <w:color w:val="000000"/>
        </w:rPr>
      </w:pPr>
      <w:r w:rsidRPr="004D63E5">
        <w:rPr>
          <w:color w:val="000000"/>
        </w:rPr>
        <w:t xml:space="preserve">Процессы вертикально асимметричной </w:t>
      </w:r>
      <w:r w:rsidRPr="004D63E5">
        <w:rPr>
          <w:rStyle w:val="hl"/>
        </w:rPr>
        <w:t>прокатки с одним и несколькими очагами деформации.</w:t>
      </w:r>
    </w:p>
    <w:p w:rsidR="00B45037" w:rsidRPr="004D63E5" w:rsidRDefault="00B45037" w:rsidP="004D63E5">
      <w:pPr>
        <w:pStyle w:val="dbtblheader"/>
        <w:numPr>
          <w:ilvl w:val="0"/>
          <w:numId w:val="4"/>
        </w:numPr>
        <w:tabs>
          <w:tab w:val="clear" w:pos="1287"/>
          <w:tab w:val="left" w:pos="709"/>
          <w:tab w:val="num" w:pos="851"/>
        </w:tabs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4D63E5">
        <w:rPr>
          <w:color w:val="000000"/>
          <w:shd w:val="clear" w:color="auto" w:fill="FFFFFF"/>
        </w:rPr>
        <w:t>Определение граничных условий при прокатке в вертикально асимметричном очаге деформации.</w:t>
      </w:r>
    </w:p>
    <w:p w:rsidR="00B45037" w:rsidRPr="004D63E5" w:rsidRDefault="00B45037" w:rsidP="004D63E5">
      <w:pPr>
        <w:pStyle w:val="dbtblheader"/>
        <w:numPr>
          <w:ilvl w:val="0"/>
          <w:numId w:val="4"/>
        </w:numPr>
        <w:tabs>
          <w:tab w:val="clear" w:pos="1287"/>
          <w:tab w:val="left" w:pos="709"/>
          <w:tab w:val="num" w:pos="851"/>
        </w:tabs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4D63E5">
        <w:rPr>
          <w:bCs/>
          <w:color w:val="000000"/>
        </w:rPr>
        <w:t>К</w:t>
      </w:r>
      <w:r w:rsidRPr="004D63E5">
        <w:t>лассификация процессов производства ДКТВ.</w:t>
      </w:r>
    </w:p>
    <w:p w:rsidR="00B45037" w:rsidRPr="004D63E5" w:rsidRDefault="00B45037" w:rsidP="004D63E5">
      <w:pPr>
        <w:pStyle w:val="21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Моделирование </w:t>
      </w:r>
      <w:r w:rsidRPr="004D63E5">
        <w:rPr>
          <w:rFonts w:ascii="Times New Roman" w:hAnsi="Times New Roman" w:cs="Times New Roman"/>
          <w:sz w:val="24"/>
          <w:szCs w:val="24"/>
          <w:lang w:val="ru-RU"/>
        </w:rPr>
        <w:t xml:space="preserve">технологии производства деталей крупногабаритных тел вращения на </w:t>
      </w:r>
      <w:r w:rsidRPr="004D63E5">
        <w:rPr>
          <w:rStyle w:val="hl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толстолистовом </w:t>
      </w:r>
      <w:r w:rsidRPr="004D63E5">
        <w:rPr>
          <w:rFonts w:ascii="Times New Roman" w:hAnsi="Times New Roman" w:cs="Times New Roman"/>
          <w:sz w:val="24"/>
          <w:szCs w:val="24"/>
          <w:lang w:val="ru-RU"/>
        </w:rPr>
        <w:t>стане (совмещенный процесс горячей вертикально асимметричной прокатки и пластической гибки).</w:t>
      </w:r>
    </w:p>
    <w:p w:rsidR="00B45037" w:rsidRPr="004D63E5" w:rsidRDefault="00B45037" w:rsidP="004D63E5">
      <w:pPr>
        <w:pStyle w:val="21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Построение </w:t>
      </w:r>
      <w:proofErr w:type="gramStart"/>
      <w:r w:rsidRPr="004D63E5">
        <w:rPr>
          <w:rFonts w:ascii="Times New Roman" w:hAnsi="Times New Roman" w:cs="Times New Roman"/>
          <w:sz w:val="24"/>
          <w:szCs w:val="24"/>
          <w:lang w:val="ru-RU"/>
        </w:rPr>
        <w:t>упруго-пластической</w:t>
      </w:r>
      <w:proofErr w:type="gramEnd"/>
      <w:r w:rsidRPr="004D63E5">
        <w:rPr>
          <w:rFonts w:ascii="Times New Roman" w:hAnsi="Times New Roman" w:cs="Times New Roman"/>
          <w:sz w:val="24"/>
          <w:szCs w:val="24"/>
          <w:lang w:val="ru-RU"/>
        </w:rPr>
        <w:t xml:space="preserve"> математической модели (процесс холодной пластической гибки).</w:t>
      </w:r>
    </w:p>
    <w:p w:rsidR="00B45037" w:rsidRPr="004D63E5" w:rsidRDefault="00B45037" w:rsidP="004D63E5">
      <w:pPr>
        <w:pStyle w:val="21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Определение оптимальных </w:t>
      </w:r>
      <w:r w:rsidRPr="004D63E5">
        <w:rPr>
          <w:rFonts w:ascii="Times New Roman" w:hAnsi="Times New Roman" w:cs="Times New Roman"/>
          <w:sz w:val="24"/>
          <w:szCs w:val="24"/>
          <w:lang w:val="ru-RU"/>
        </w:rPr>
        <w:t>режимов деформирования холодной пластической гибки при производстве ДКТВ.</w:t>
      </w:r>
    </w:p>
    <w:p w:rsidR="00B45037" w:rsidRPr="004D63E5" w:rsidRDefault="00B45037" w:rsidP="004D63E5">
      <w:pPr>
        <w:pStyle w:val="21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t>Определение целесообразных диапазонов толщин деталей крупногабаритных тел вращения, получаемых при горячей и холодной деформации.</w:t>
      </w:r>
    </w:p>
    <w:p w:rsidR="00B45037" w:rsidRPr="004D63E5" w:rsidRDefault="00B45037" w:rsidP="004D63E5">
      <w:pPr>
        <w:pStyle w:val="21"/>
        <w:numPr>
          <w:ilvl w:val="0"/>
          <w:numId w:val="4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Определение рациональных режимов получения крупногабаритных деталей с эллиптической поверхностью на толстолистовом стане.</w:t>
      </w:r>
    </w:p>
    <w:p w:rsidR="00B45037" w:rsidRPr="004D63E5" w:rsidRDefault="00B45037" w:rsidP="004D63E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B45037" w:rsidRPr="004D63E5" w:rsidRDefault="00B45037" w:rsidP="004D63E5">
      <w:pPr>
        <w:pStyle w:val="4"/>
        <w:tabs>
          <w:tab w:val="left" w:pos="709"/>
        </w:tabs>
        <w:spacing w:before="0"/>
        <w:ind w:firstLine="709"/>
        <w:jc w:val="both"/>
        <w:rPr>
          <w:rStyle w:val="FontStyle20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4D63E5">
        <w:rPr>
          <w:rStyle w:val="FontStyle20"/>
          <w:rFonts w:ascii="Times New Roman" w:hAnsi="Times New Roman" w:cs="Times New Roman"/>
          <w:sz w:val="24"/>
          <w:szCs w:val="24"/>
        </w:rPr>
        <w:t>Рекомендуемая</w:t>
      </w:r>
      <w:proofErr w:type="spellEnd"/>
      <w:r w:rsidRPr="004D63E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3E5">
        <w:rPr>
          <w:rStyle w:val="FontStyle20"/>
          <w:rFonts w:ascii="Times New Roman" w:hAnsi="Times New Roman" w:cs="Times New Roman"/>
          <w:sz w:val="24"/>
          <w:szCs w:val="24"/>
        </w:rPr>
        <w:t>литература</w:t>
      </w:r>
      <w:proofErr w:type="spellEnd"/>
    </w:p>
    <w:p w:rsidR="00B45037" w:rsidRPr="004D63E5" w:rsidRDefault="00B45037" w:rsidP="004D63E5">
      <w:pPr>
        <w:pStyle w:val="21"/>
        <w:numPr>
          <w:ilvl w:val="0"/>
          <w:numId w:val="5"/>
        </w:numPr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4D63E5">
        <w:rPr>
          <w:rFonts w:ascii="Times New Roman" w:hAnsi="Times New Roman" w:cs="Times New Roman"/>
          <w:bCs/>
          <w:sz w:val="24"/>
          <w:szCs w:val="24"/>
          <w:lang w:val="ru-RU"/>
        </w:rPr>
        <w:t>Песин</w:t>
      </w:r>
      <w:proofErr w:type="spellEnd"/>
      <w:r w:rsidRPr="004D63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А.М. </w:t>
      </w:r>
      <w:r w:rsidRPr="004D63E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Моделирование и развитие процессов асимметричного деформирования для повышения эффективности листовой прокатки: </w:t>
      </w:r>
      <w:proofErr w:type="spellStart"/>
      <w:r w:rsidRPr="004D63E5">
        <w:rPr>
          <w:rFonts w:ascii="Times New Roman" w:hAnsi="Times New Roman" w:cs="Times New Roman"/>
          <w:bCs/>
          <w:sz w:val="24"/>
          <w:szCs w:val="24"/>
          <w:lang w:val="ru-RU"/>
        </w:rPr>
        <w:t>дис</w:t>
      </w:r>
      <w:proofErr w:type="spellEnd"/>
      <w:r w:rsidRPr="004D63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на </w:t>
      </w:r>
      <w:proofErr w:type="spellStart"/>
      <w:r w:rsidRPr="004D63E5">
        <w:rPr>
          <w:rFonts w:ascii="Times New Roman" w:hAnsi="Times New Roman" w:cs="Times New Roman"/>
          <w:bCs/>
          <w:sz w:val="24"/>
          <w:szCs w:val="24"/>
          <w:lang w:val="ru-RU"/>
        </w:rPr>
        <w:t>соск.</w:t>
      </w:r>
      <w:proofErr w:type="gramStart"/>
      <w:r w:rsidRPr="004D63E5">
        <w:rPr>
          <w:rFonts w:ascii="Times New Roman" w:hAnsi="Times New Roman" w:cs="Times New Roman"/>
          <w:bCs/>
          <w:sz w:val="24"/>
          <w:szCs w:val="24"/>
          <w:lang w:val="ru-RU"/>
        </w:rPr>
        <w:t>уч.степ</w:t>
      </w:r>
      <w:proofErr w:type="spellEnd"/>
      <w:proofErr w:type="gramEnd"/>
      <w:r w:rsidRPr="004D63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Pr="004D63E5">
        <w:rPr>
          <w:rFonts w:ascii="Times New Roman" w:hAnsi="Times New Roman" w:cs="Times New Roman"/>
          <w:bCs/>
          <w:sz w:val="24"/>
          <w:szCs w:val="24"/>
          <w:lang w:val="ru-RU"/>
        </w:rPr>
        <w:t>докт.техн.наук</w:t>
      </w:r>
      <w:proofErr w:type="spellEnd"/>
      <w:r w:rsidRPr="004D63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– Магнитогорск: МГТУ, 2003. </w:t>
      </w:r>
      <w:r w:rsidRPr="004D63E5">
        <w:rPr>
          <w:rFonts w:ascii="Times New Roman" w:hAnsi="Times New Roman" w:cs="Times New Roman"/>
          <w:bCs/>
          <w:sz w:val="24"/>
          <w:szCs w:val="24"/>
        </w:rPr>
        <w:t>395 с.</w:t>
      </w:r>
    </w:p>
    <w:p w:rsidR="00B45037" w:rsidRPr="004D63E5" w:rsidRDefault="00B45037" w:rsidP="004D63E5">
      <w:pPr>
        <w:pStyle w:val="21"/>
        <w:numPr>
          <w:ilvl w:val="0"/>
          <w:numId w:val="5"/>
        </w:numPr>
        <w:tabs>
          <w:tab w:val="left" w:pos="709"/>
        </w:tabs>
        <w:spacing w:after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4D63E5">
        <w:rPr>
          <w:rFonts w:ascii="Times New Roman" w:hAnsi="Times New Roman" w:cs="Times New Roman"/>
          <w:sz w:val="24"/>
          <w:szCs w:val="24"/>
          <w:lang w:val="ru-RU"/>
        </w:rPr>
        <w:t>Чикишев</w:t>
      </w:r>
      <w:proofErr w:type="spellEnd"/>
      <w:r w:rsidRPr="004D63E5">
        <w:rPr>
          <w:rFonts w:ascii="Times New Roman" w:hAnsi="Times New Roman" w:cs="Times New Roman"/>
          <w:sz w:val="24"/>
          <w:szCs w:val="24"/>
          <w:lang w:val="ru-RU"/>
        </w:rPr>
        <w:t xml:space="preserve"> Д.Н. Совершенствование технологии производства деталей крупногабаритных тел вращения на основе математического моделирования процессов деформирования толстых стальных листов: </w:t>
      </w:r>
      <w:proofErr w:type="spellStart"/>
      <w:r w:rsidRPr="004D63E5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4D63E5">
        <w:rPr>
          <w:rFonts w:ascii="Times New Roman" w:hAnsi="Times New Roman" w:cs="Times New Roman"/>
          <w:sz w:val="24"/>
          <w:szCs w:val="24"/>
          <w:lang w:val="ru-RU"/>
        </w:rPr>
        <w:t xml:space="preserve">. на </w:t>
      </w:r>
      <w:proofErr w:type="spellStart"/>
      <w:r w:rsidRPr="004D63E5">
        <w:rPr>
          <w:rFonts w:ascii="Times New Roman" w:hAnsi="Times New Roman" w:cs="Times New Roman"/>
          <w:sz w:val="24"/>
          <w:szCs w:val="24"/>
          <w:lang w:val="ru-RU"/>
        </w:rPr>
        <w:t>соск.</w:t>
      </w:r>
      <w:proofErr w:type="gramStart"/>
      <w:r w:rsidRPr="004D63E5">
        <w:rPr>
          <w:rFonts w:ascii="Times New Roman" w:hAnsi="Times New Roman" w:cs="Times New Roman"/>
          <w:sz w:val="24"/>
          <w:szCs w:val="24"/>
          <w:lang w:val="ru-RU"/>
        </w:rPr>
        <w:t>уч.степ</w:t>
      </w:r>
      <w:proofErr w:type="spellEnd"/>
      <w:proofErr w:type="gramEnd"/>
      <w:r w:rsidRPr="004D63E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D63E5">
        <w:rPr>
          <w:rFonts w:ascii="Times New Roman" w:hAnsi="Times New Roman" w:cs="Times New Roman"/>
          <w:sz w:val="24"/>
          <w:szCs w:val="24"/>
          <w:lang w:val="ru-RU"/>
        </w:rPr>
        <w:t>канд.техн.наук</w:t>
      </w:r>
      <w:proofErr w:type="spellEnd"/>
      <w:r w:rsidRPr="004D63E5">
        <w:rPr>
          <w:rFonts w:ascii="Times New Roman" w:hAnsi="Times New Roman" w:cs="Times New Roman"/>
          <w:sz w:val="24"/>
          <w:szCs w:val="24"/>
          <w:lang w:val="ru-RU"/>
        </w:rPr>
        <w:t xml:space="preserve">. – Магнитогорск: МГТУ, 2007. </w:t>
      </w:r>
      <w:r w:rsidRPr="004D63E5">
        <w:rPr>
          <w:rFonts w:ascii="Times New Roman" w:hAnsi="Times New Roman" w:cs="Times New Roman"/>
          <w:sz w:val="24"/>
          <w:szCs w:val="24"/>
        </w:rPr>
        <w:t>132 с.</w:t>
      </w:r>
    </w:p>
    <w:p w:rsidR="00B45037" w:rsidRPr="004D63E5" w:rsidRDefault="00B45037" w:rsidP="004D63E5">
      <w:pPr>
        <w:pStyle w:val="dbtblheader"/>
        <w:numPr>
          <w:ilvl w:val="0"/>
          <w:numId w:val="5"/>
        </w:numPr>
        <w:tabs>
          <w:tab w:val="clear" w:pos="1287"/>
          <w:tab w:val="left" w:pos="709"/>
        </w:tabs>
        <w:spacing w:before="0" w:beforeAutospacing="0" w:after="0" w:afterAutospacing="0"/>
        <w:ind w:left="0"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4D63E5">
        <w:rPr>
          <w:bCs/>
        </w:rPr>
        <w:t>Инновационный проект «</w:t>
      </w:r>
      <w:r w:rsidRPr="004D63E5">
        <w:t>Технология производства крупногабаритных тел вращения на основе совмещения двух процессов – вертикально асимметричной прокатки и пластической гибки»</w:t>
      </w:r>
    </w:p>
    <w:p w:rsidR="00B45037" w:rsidRPr="004D63E5" w:rsidRDefault="00B45037" w:rsidP="004D6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5037" w:rsidRPr="004D63E5" w:rsidRDefault="00B45037" w:rsidP="004D63E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63E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45037" w:rsidRPr="004D63E5" w:rsidRDefault="00B45037" w:rsidP="004D63E5">
      <w:pPr>
        <w:pStyle w:val="1"/>
        <w:tabs>
          <w:tab w:val="left" w:pos="709"/>
        </w:tabs>
        <w:spacing w:before="0" w:after="0"/>
        <w:ind w:left="0" w:firstLine="709"/>
        <w:rPr>
          <w:szCs w:val="24"/>
        </w:rPr>
      </w:pPr>
      <w:r w:rsidRPr="004D63E5">
        <w:rPr>
          <w:szCs w:val="24"/>
        </w:rPr>
        <w:lastRenderedPageBreak/>
        <w:t>Приложение 2</w:t>
      </w:r>
    </w:p>
    <w:p w:rsidR="00B45037" w:rsidRPr="004D63E5" w:rsidRDefault="00B45037" w:rsidP="004D63E5">
      <w:pPr>
        <w:pStyle w:val="1"/>
        <w:tabs>
          <w:tab w:val="left" w:pos="709"/>
        </w:tabs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4D63E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416503" w:rsidRPr="00840559" w:rsidRDefault="00416503" w:rsidP="00416503">
      <w:pPr>
        <w:pStyle w:val="ad"/>
        <w:ind w:left="709" w:firstLine="0"/>
        <w:rPr>
          <w:rFonts w:ascii="Times New Roman" w:hAnsi="Times New Roman" w:cs="Times New Roman"/>
          <w:b/>
          <w:lang w:val="ru-RU"/>
        </w:rPr>
      </w:pPr>
      <w:r w:rsidRPr="00840559">
        <w:rPr>
          <w:rFonts w:ascii="Times New Roman" w:hAnsi="Times New Roman" w:cs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902"/>
        <w:gridCol w:w="5300"/>
      </w:tblGrid>
      <w:tr w:rsidR="00416503" w:rsidRPr="007353EC" w:rsidTr="00FC1218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6503" w:rsidRPr="007353EC" w:rsidRDefault="00416503" w:rsidP="00FC12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6503" w:rsidRPr="007353EC" w:rsidRDefault="00416503" w:rsidP="00FC12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16503" w:rsidRPr="007353EC" w:rsidRDefault="00416503" w:rsidP="00FC12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416503" w:rsidRPr="00416503" w:rsidTr="00FC121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A603AB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ОПК-5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416503" w:rsidRPr="00416503" w:rsidTr="00FC121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7353EC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современные методики расчета и проектирования перспективных процессов ОМД;</w:t>
            </w:r>
          </w:p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принципы построения технологических процессов ОМД;</w:t>
            </w:r>
          </w:p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основы теории поиска оптимальных решений;</w:t>
            </w:r>
          </w:p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перспективные направления производства изделий различного назначения обработкой давлением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Default="00416503" w:rsidP="00FC121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зачету с оценкой</w:t>
            </w: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416503" w:rsidRPr="00613872" w:rsidRDefault="00416503" w:rsidP="00FC1218">
            <w:pPr>
              <w:pStyle w:val="21"/>
              <w:tabs>
                <w:tab w:val="left" w:pos="299"/>
              </w:tabs>
              <w:spacing w:after="0" w:line="240" w:lineRule="auto"/>
              <w:ind w:left="4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перспективные направления производства изделий различного назначения обработкой давлением</w:t>
            </w:r>
          </w:p>
          <w:p w:rsidR="00416503" w:rsidRPr="00A603AB" w:rsidRDefault="00416503" w:rsidP="00FC1218">
            <w:pPr>
              <w:pStyle w:val="21"/>
              <w:tabs>
                <w:tab w:val="left" w:pos="299"/>
              </w:tabs>
              <w:spacing w:after="0" w:line="240" w:lineRule="auto"/>
              <w:ind w:left="40" w:firstLine="0"/>
              <w:rPr>
                <w:lang w:val="ru-RU"/>
              </w:rPr>
            </w:pPr>
          </w:p>
        </w:tc>
      </w:tr>
      <w:tr w:rsidR="00416503" w:rsidRPr="00416503" w:rsidTr="00FC121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7353EC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уметь пользоваться современными методиками расчета и проектирования перспективных процессов ОМД;</w:t>
            </w:r>
          </w:p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находить оптимальные и рациональные режимы обработки;</w:t>
            </w:r>
          </w:p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решать задачи по определению и оптимизации формоизменения и энергосиловых параметров процесса ОМД конкретного вида продукции в рамках проектирования сквозного технологического процесса;</w:t>
            </w:r>
          </w:p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контролировать качество изготовляемых изделий на всех переходах технологического процесса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6FC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416503" w:rsidRPr="00F33407" w:rsidRDefault="00416503" w:rsidP="00416503">
            <w:pPr>
              <w:pStyle w:val="21"/>
              <w:numPr>
                <w:ilvl w:val="0"/>
                <w:numId w:val="9"/>
              </w:numPr>
              <w:tabs>
                <w:tab w:val="left" w:pos="44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Решить задачу по определению технологических показателей рассматриваемого процесса ОМД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(процесс устанавливает преподаватель)</w:t>
            </w:r>
            <w:r w:rsidRPr="00F3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16503" w:rsidRPr="00F33407" w:rsidRDefault="00416503" w:rsidP="00416503">
            <w:pPr>
              <w:pStyle w:val="21"/>
              <w:numPr>
                <w:ilvl w:val="0"/>
                <w:numId w:val="9"/>
              </w:numPr>
              <w:tabs>
                <w:tab w:val="left" w:pos="44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Составить алгоритм решения технологической задачи по определению и оптимизации формоизменения и энергосиловых параметров процесса ОМД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(процесс устанавливает преподаватель)</w:t>
            </w:r>
            <w:r w:rsidRPr="00F3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416503" w:rsidRPr="00766F55" w:rsidRDefault="00416503" w:rsidP="00416503">
            <w:pPr>
              <w:pStyle w:val="21"/>
              <w:numPr>
                <w:ilvl w:val="0"/>
                <w:numId w:val="9"/>
              </w:numPr>
              <w:tabs>
                <w:tab w:val="left" w:pos="44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Оценить качество изготавливаемых изделий по всей технологической цепочке совмещенного процесса производства, определить потенциальные дефекты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(изделие устанавливает преподаватель)</w:t>
            </w:r>
          </w:p>
        </w:tc>
      </w:tr>
      <w:tr w:rsidR="00416503" w:rsidRPr="00416503" w:rsidTr="00FC121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7353EC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450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применения методов анализа формоизменения, энергосиловых параметров, режимов ОМД;</w:t>
            </w:r>
          </w:p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применения методов расчета параметров технологических процессов ОМД;</w:t>
            </w:r>
          </w:p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применения основных современных методик анализа показателей качества металлопродукции;</w:t>
            </w:r>
          </w:p>
          <w:p w:rsidR="00416503" w:rsidRPr="007353EC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использования современных методов прогнозирования и предотвращения возникновения возможных дефектов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Default="00416503" w:rsidP="00FC12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66F5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416503" w:rsidRPr="00613872" w:rsidRDefault="00416503" w:rsidP="00FC12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Применить приемы контроля качества изготовляемых изделий процессами обработки металлов давлением на всех переходах технологического процесса</w:t>
            </w:r>
          </w:p>
        </w:tc>
      </w:tr>
      <w:tr w:rsidR="00416503" w:rsidRPr="00416503" w:rsidTr="00FC121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A603AB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ПК-3 способность и готовность исследовать контактное взаимодействие материала и рабочего инструмента, разрабатывать мероприятия по повышению его долговечности и надежности эксплуатации</w:t>
            </w:r>
          </w:p>
        </w:tc>
      </w:tr>
      <w:tr w:rsidR="00416503" w:rsidRPr="00416503" w:rsidTr="00FC121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766F55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F55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основные закономерности и </w:t>
            </w: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явления на контакте материала и рабочего инструмента и влияние их на качество продукции;</w:t>
            </w:r>
          </w:p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назначение, устройство и работу машин и агрегатов совмещенных технологических линий для производства продукции методами ОМД;</w:t>
            </w:r>
          </w:p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показатели надежности и долговечности оборудования в процессах ОМД и пути повышения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Default="00416503" w:rsidP="00FC121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зачету с оценкой</w:t>
            </w: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416503" w:rsidRPr="00613872" w:rsidRDefault="00416503" w:rsidP="00FC1218">
            <w:pPr>
              <w:pStyle w:val="21"/>
              <w:tabs>
                <w:tab w:val="left" w:pos="449"/>
              </w:tabs>
              <w:spacing w:after="0" w:line="240" w:lineRule="auto"/>
              <w:ind w:left="40" w:firstLine="0"/>
              <w:jc w:val="both"/>
              <w:rPr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Основные показатели надежности и долговечности оборудования в процессах ОМД и пути их повышения</w:t>
            </w:r>
          </w:p>
        </w:tc>
      </w:tr>
      <w:tr w:rsidR="00416503" w:rsidRPr="00416503" w:rsidTr="00FC121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766F55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ориентироваться в выборе оборудования линий совмещенных процессов ОМД для производства металлопродукции требуемого сортамента и качества;</w:t>
            </w:r>
          </w:p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оценив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ать влияние технологических фак</w:t>
            </w: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торов на точность размеров, механические свойства и другие характеристики, регламентирующие качество изделия в процессах ОМД;</w:t>
            </w:r>
          </w:p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оптимизировать режимы перспективных процессов ОМД;</w:t>
            </w:r>
          </w:p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прогнозировать и оценивать результаты воздействия термомеханической обработки на свойства готовой продукции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3340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416503" w:rsidRPr="009E3858" w:rsidRDefault="00416503" w:rsidP="00FC1218">
            <w:pPr>
              <w:pStyle w:val="21"/>
              <w:numPr>
                <w:ilvl w:val="1"/>
                <w:numId w:val="4"/>
              </w:numPr>
              <w:tabs>
                <w:tab w:val="clear" w:pos="3087"/>
                <w:tab w:val="left" w:pos="344"/>
              </w:tabs>
              <w:spacing w:after="0" w:line="240" w:lineRule="auto"/>
              <w:ind w:left="37" w:firstLine="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38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Применить существующие методы для анализа формоизменения, определения энергосиловых параметров и назначения режимов ОМД для конкретного случая.</w:t>
            </w:r>
          </w:p>
          <w:p w:rsidR="00416503" w:rsidRPr="009E3858" w:rsidRDefault="00416503" w:rsidP="00FC1218">
            <w:pPr>
              <w:pStyle w:val="21"/>
              <w:numPr>
                <w:ilvl w:val="1"/>
                <w:numId w:val="4"/>
              </w:numPr>
              <w:tabs>
                <w:tab w:val="clear" w:pos="3087"/>
                <w:tab w:val="left" w:pos="344"/>
              </w:tabs>
              <w:spacing w:after="0" w:line="240" w:lineRule="auto"/>
              <w:ind w:left="37" w:firstLine="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385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Провести анализ на эффективность и ресурсосбережение технологий (по заданию преподавателя).</w:t>
            </w:r>
          </w:p>
          <w:p w:rsidR="00416503" w:rsidRPr="00613872" w:rsidRDefault="00416503" w:rsidP="00FC1218">
            <w:pPr>
              <w:pStyle w:val="21"/>
              <w:numPr>
                <w:ilvl w:val="1"/>
                <w:numId w:val="4"/>
              </w:numPr>
              <w:tabs>
                <w:tab w:val="clear" w:pos="3087"/>
                <w:tab w:val="left" w:pos="344"/>
              </w:tabs>
              <w:spacing w:after="0" w:line="240" w:lineRule="auto"/>
              <w:ind w:left="37" w:firstLine="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Спрогнозировать результаты воздействия ОМД на свойства готовой продукции</w:t>
            </w:r>
          </w:p>
          <w:p w:rsidR="00416503" w:rsidRPr="00E25642" w:rsidRDefault="00416503" w:rsidP="00FC1218">
            <w:pPr>
              <w:pStyle w:val="21"/>
              <w:tabs>
                <w:tab w:val="left" w:pos="44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16503" w:rsidRPr="00416503" w:rsidTr="00FC121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766F55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A603A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постановки и математического описания совмещённых технологий перспективных процессов ОМД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Default="00416503" w:rsidP="00FC12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66F5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416503" w:rsidRPr="00613872" w:rsidRDefault="00416503" w:rsidP="00416503">
            <w:pPr>
              <w:pStyle w:val="ad"/>
              <w:numPr>
                <w:ilvl w:val="0"/>
                <w:numId w:val="10"/>
              </w:numPr>
              <w:tabs>
                <w:tab w:val="left" w:pos="284"/>
                <w:tab w:val="left" w:pos="709"/>
              </w:tabs>
              <w:spacing w:after="0"/>
              <w:ind w:left="3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Используя современные методы прогнозирования и предотвращения возникновения возможных дефектов, управлять процессом ОМД.</w:t>
            </w:r>
          </w:p>
          <w:p w:rsidR="00416503" w:rsidRPr="00E25642" w:rsidRDefault="00416503" w:rsidP="00416503">
            <w:pPr>
              <w:pStyle w:val="ad"/>
              <w:numPr>
                <w:ilvl w:val="0"/>
                <w:numId w:val="10"/>
              </w:numPr>
              <w:tabs>
                <w:tab w:val="left" w:pos="284"/>
                <w:tab w:val="left" w:pos="709"/>
              </w:tabs>
              <w:spacing w:after="0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Постановить задачу и математически описать совмещённые технологии перспективных процессов ОМД</w:t>
            </w:r>
          </w:p>
        </w:tc>
      </w:tr>
      <w:tr w:rsidR="00416503" w:rsidRPr="00416503" w:rsidTr="00FC121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A603AB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ПК-4 способность и готовность к разработке </w:t>
            </w:r>
            <w:proofErr w:type="spellStart"/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 w:rsidRPr="00A603A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в том числе совмещенных технологий</w:t>
            </w:r>
          </w:p>
        </w:tc>
      </w:tr>
      <w:tr w:rsidR="00416503" w:rsidRPr="00416503" w:rsidTr="00FC121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766F55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F55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1B1C1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основные понятия и принципы проектирования и эксплуатации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технологий;</w:t>
            </w:r>
          </w:p>
          <w:p w:rsidR="00416503" w:rsidRPr="001B1C1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перспективные процессы ОМД,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энергоэффективные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материалосберегающие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технологии в ОМД;</w:t>
            </w:r>
          </w:p>
          <w:p w:rsidR="00416503" w:rsidRPr="001B1C1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совмещенных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proofErr w:type="spellEnd"/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Default="00416503" w:rsidP="00FC1218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зачету с оценкой</w:t>
            </w: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416503" w:rsidRPr="00613872" w:rsidRDefault="00416503" w:rsidP="00416503">
            <w:pPr>
              <w:pStyle w:val="af"/>
              <w:numPr>
                <w:ilvl w:val="0"/>
                <w:numId w:val="7"/>
              </w:numPr>
              <w:tabs>
                <w:tab w:val="left" w:pos="37"/>
                <w:tab w:val="left" w:pos="320"/>
              </w:tabs>
              <w:spacing w:after="0" w:line="240" w:lineRule="auto"/>
              <w:ind w:left="37" w:firstLine="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виды совмещенных технологий в обработке металлов давлением.</w:t>
            </w:r>
          </w:p>
          <w:p w:rsidR="00416503" w:rsidRPr="00177158" w:rsidRDefault="00416503" w:rsidP="00416503">
            <w:pPr>
              <w:pStyle w:val="af"/>
              <w:numPr>
                <w:ilvl w:val="0"/>
                <w:numId w:val="7"/>
              </w:numPr>
              <w:tabs>
                <w:tab w:val="left" w:pos="37"/>
                <w:tab w:val="left" w:pos="320"/>
              </w:tabs>
              <w:spacing w:after="0" w:line="240" w:lineRule="auto"/>
              <w:ind w:left="37" w:firstLine="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Дать описание перспективных совмещенных технологий ОМД</w:t>
            </w:r>
          </w:p>
        </w:tc>
      </w:tr>
      <w:tr w:rsidR="00416503" w:rsidRPr="00416503" w:rsidTr="00FC121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766F55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1B1C1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свободно пользоваться общетеоретической, специальной и научно- технической литературой;</w:t>
            </w:r>
          </w:p>
          <w:p w:rsidR="00416503" w:rsidRPr="001B1C1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дать описание перспективных совмещенных технологий ОМД, оценить адекватность </w:t>
            </w: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используемых гипотез, допущений при составлении такого рода описания, анализировать эффективность и ресурсосбережение технологий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6FC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Практические 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416503" w:rsidRPr="001B1C1B" w:rsidRDefault="00416503" w:rsidP="00416503">
            <w:pPr>
              <w:pStyle w:val="21"/>
              <w:numPr>
                <w:ilvl w:val="0"/>
                <w:numId w:val="8"/>
              </w:numPr>
              <w:tabs>
                <w:tab w:val="left" w:pos="359"/>
              </w:tabs>
              <w:spacing w:after="0"/>
              <w:ind w:left="37" w:firstLine="0"/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Выбрать вид и режимы совмещенного процесса обработки металлов давлением (по заданию преподавателя).</w:t>
            </w:r>
          </w:p>
          <w:p w:rsidR="00416503" w:rsidRPr="00766F55" w:rsidRDefault="00416503" w:rsidP="00416503">
            <w:pPr>
              <w:pStyle w:val="21"/>
              <w:numPr>
                <w:ilvl w:val="0"/>
                <w:numId w:val="8"/>
              </w:numPr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Определить оптимальные и/или рациональные режимы совмещенного процесса обработки ма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териалов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конкретного сортамента</w:t>
            </w:r>
          </w:p>
        </w:tc>
      </w:tr>
      <w:tr w:rsidR="00416503" w:rsidRPr="00416503" w:rsidTr="00FC1218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766F55" w:rsidRDefault="00416503" w:rsidP="00FC1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Владеть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Pr="001B1C1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разработки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энергоэффективных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материалосберегающих</w:t>
            </w:r>
            <w:proofErr w:type="spellEnd"/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технологий ОМД;</w:t>
            </w:r>
          </w:p>
          <w:p w:rsidR="00416503" w:rsidRPr="001B1C1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навыками проектирования и совершенствования технологических процессов;</w:t>
            </w:r>
          </w:p>
          <w:p w:rsidR="00416503" w:rsidRPr="001B1C1B" w:rsidRDefault="00416503" w:rsidP="00FC12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B1C1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прогнозирования результатов и управления ими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16503" w:rsidRDefault="00416503" w:rsidP="00FC12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66F5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416503" w:rsidRPr="00613872" w:rsidRDefault="00416503" w:rsidP="00416503">
            <w:pPr>
              <w:pStyle w:val="af"/>
              <w:numPr>
                <w:ilvl w:val="0"/>
                <w:numId w:val="11"/>
              </w:numPr>
              <w:tabs>
                <w:tab w:val="left" w:pos="32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Спрогнозировать и оценить результаты воздействия термомеханической обработки на свойства готовой продукции.</w:t>
            </w:r>
          </w:p>
          <w:p w:rsidR="00416503" w:rsidRPr="009E3858" w:rsidRDefault="00416503" w:rsidP="00416503">
            <w:pPr>
              <w:pStyle w:val="af"/>
              <w:numPr>
                <w:ilvl w:val="0"/>
                <w:numId w:val="11"/>
              </w:numPr>
              <w:tabs>
                <w:tab w:val="left" w:pos="329"/>
              </w:tabs>
              <w:spacing w:after="0" w:line="240" w:lineRule="auto"/>
              <w:ind w:left="37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387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Оценивать адекватность используемых гипотез, допущений при составлении описания перспективных совмещенных технологий ОМД</w:t>
            </w:r>
          </w:p>
        </w:tc>
      </w:tr>
    </w:tbl>
    <w:p w:rsidR="00416503" w:rsidRDefault="00416503" w:rsidP="00416503">
      <w:pPr>
        <w:spacing w:after="0"/>
        <w:rPr>
          <w:rFonts w:ascii="Times New Roman" w:hAnsi="Times New Roman" w:cs="Times New Roman"/>
          <w:sz w:val="20"/>
          <w:szCs w:val="20"/>
          <w:lang w:val="ru-RU" w:eastAsia="ru-RU"/>
        </w:rPr>
      </w:pPr>
    </w:p>
    <w:p w:rsidR="00416503" w:rsidRPr="00840559" w:rsidRDefault="00416503" w:rsidP="00416503">
      <w:pPr>
        <w:pStyle w:val="ad"/>
        <w:ind w:firstLine="709"/>
        <w:rPr>
          <w:rFonts w:ascii="Times New Roman" w:hAnsi="Times New Roman" w:cs="Times New Roman"/>
          <w:b/>
          <w:lang w:val="ru-RU"/>
        </w:rPr>
      </w:pPr>
      <w:r w:rsidRPr="00840559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416503" w:rsidRPr="00840559" w:rsidRDefault="00416503" w:rsidP="00416503">
      <w:pPr>
        <w:pStyle w:val="ad"/>
        <w:ind w:firstLine="709"/>
        <w:rPr>
          <w:rFonts w:ascii="Times New Roman" w:hAnsi="Times New Roman" w:cs="Times New Roman"/>
          <w:lang w:val="ru-RU"/>
        </w:rPr>
      </w:pPr>
      <w:r w:rsidRPr="00840559">
        <w:rPr>
          <w:rFonts w:ascii="Times New Roman" w:hAnsi="Times New Roman" w:cs="Times New Roman"/>
          <w:lang w:val="ru-RU"/>
        </w:rPr>
        <w:t>Промежуточная аттестация по дисциплине «</w:t>
      </w:r>
      <w:proofErr w:type="spellStart"/>
      <w:r w:rsidRPr="00840559">
        <w:rPr>
          <w:rFonts w:ascii="Times New Roman" w:hAnsi="Times New Roman" w:cs="Times New Roman"/>
          <w:lang w:val="ru-RU"/>
        </w:rPr>
        <w:t>Энергоэффективные</w:t>
      </w:r>
      <w:proofErr w:type="spellEnd"/>
      <w:r w:rsidRPr="00840559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840559">
        <w:rPr>
          <w:rFonts w:ascii="Times New Roman" w:hAnsi="Times New Roman" w:cs="Times New Roman"/>
          <w:lang w:val="ru-RU"/>
        </w:rPr>
        <w:t>материалосберегающие</w:t>
      </w:r>
      <w:proofErr w:type="spellEnd"/>
      <w:r w:rsidRPr="00840559">
        <w:rPr>
          <w:rFonts w:ascii="Times New Roman" w:hAnsi="Times New Roman" w:cs="Times New Roman"/>
          <w:lang w:val="ru-RU"/>
        </w:rPr>
        <w:t xml:space="preserve"> технологии перспективных процессов обработки металлов давлением»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40559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840559">
        <w:rPr>
          <w:rFonts w:ascii="Times New Roman" w:hAnsi="Times New Roman" w:cs="Times New Roman"/>
          <w:lang w:val="ru-RU"/>
        </w:rPr>
        <w:t xml:space="preserve"> умений и владений, проводится в форме зачета с оценкой.</w:t>
      </w:r>
    </w:p>
    <w:p w:rsidR="00416503" w:rsidRPr="00732D26" w:rsidRDefault="00416503" w:rsidP="00416503">
      <w:pPr>
        <w:pStyle w:val="2"/>
        <w:ind w:firstLine="709"/>
        <w:rPr>
          <w:rFonts w:ascii="Times New Roman" w:hAnsi="Times New Roman" w:cs="Times New Roman"/>
          <w:color w:val="000000" w:themeColor="text1"/>
          <w:lang w:val="ru-RU"/>
        </w:rPr>
      </w:pPr>
      <w:r w:rsidRPr="00732D26">
        <w:rPr>
          <w:rFonts w:ascii="Times New Roman" w:hAnsi="Times New Roman" w:cs="Times New Roman"/>
          <w:color w:val="000000" w:themeColor="text1"/>
          <w:lang w:val="ru-RU"/>
        </w:rPr>
        <w:t>Показатели и критерии оценивания зачета с оценкой:</w:t>
      </w:r>
    </w:p>
    <w:p w:rsidR="00416503" w:rsidRPr="00840559" w:rsidRDefault="00416503" w:rsidP="00416503">
      <w:pPr>
        <w:pStyle w:val="ad"/>
        <w:ind w:firstLine="709"/>
        <w:rPr>
          <w:rFonts w:ascii="Times New Roman" w:hAnsi="Times New Roman" w:cs="Times New Roman"/>
          <w:lang w:val="ru-RU"/>
        </w:rPr>
      </w:pPr>
      <w:r w:rsidRPr="00840559">
        <w:rPr>
          <w:rFonts w:ascii="Times New Roman" w:hAnsi="Times New Roman" w:cs="Times New Roman"/>
          <w:lang w:val="ru-RU"/>
        </w:rPr>
        <w:t xml:space="preserve">– на оценку </w:t>
      </w:r>
      <w:r w:rsidRPr="00840559">
        <w:rPr>
          <w:rFonts w:ascii="Times New Roman" w:hAnsi="Times New Roman" w:cs="Times New Roman"/>
          <w:b/>
          <w:lang w:val="ru-RU"/>
        </w:rPr>
        <w:t>«отлично»</w:t>
      </w:r>
      <w:r w:rsidRPr="00840559">
        <w:rPr>
          <w:rFonts w:ascii="Times New Roman" w:hAnsi="Times New Roman" w:cs="Times New Roman"/>
          <w:lang w:val="ru-RU"/>
        </w:rPr>
        <w:t xml:space="preserve"> (5 баллов) – обучающийся демонстрирует высокий уровень </w:t>
      </w:r>
      <w:proofErr w:type="spellStart"/>
      <w:r w:rsidRPr="00840559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840559">
        <w:rPr>
          <w:rFonts w:ascii="Times New Roman" w:hAnsi="Times New Roman" w:cs="Times New Roman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16503" w:rsidRPr="00840559" w:rsidRDefault="00416503" w:rsidP="00416503">
      <w:pPr>
        <w:pStyle w:val="ad"/>
        <w:ind w:firstLine="709"/>
        <w:rPr>
          <w:rFonts w:ascii="Times New Roman" w:hAnsi="Times New Roman" w:cs="Times New Roman"/>
          <w:lang w:val="ru-RU"/>
        </w:rPr>
      </w:pPr>
      <w:r w:rsidRPr="00840559">
        <w:rPr>
          <w:rFonts w:ascii="Times New Roman" w:hAnsi="Times New Roman" w:cs="Times New Roman"/>
          <w:lang w:val="ru-RU"/>
        </w:rPr>
        <w:t xml:space="preserve">– на оценку </w:t>
      </w:r>
      <w:r w:rsidRPr="00840559">
        <w:rPr>
          <w:rFonts w:ascii="Times New Roman" w:hAnsi="Times New Roman" w:cs="Times New Roman"/>
          <w:b/>
          <w:lang w:val="ru-RU"/>
        </w:rPr>
        <w:t>«хорошо»</w:t>
      </w:r>
      <w:r w:rsidRPr="00840559">
        <w:rPr>
          <w:rFonts w:ascii="Times New Roman" w:hAnsi="Times New Roman" w:cs="Times New Roman"/>
          <w:lang w:val="ru-RU"/>
        </w:rPr>
        <w:t xml:space="preserve"> (4 балла) – обучающийся демонстрирует средний уровень </w:t>
      </w:r>
      <w:proofErr w:type="spellStart"/>
      <w:r w:rsidRPr="00840559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840559">
        <w:rPr>
          <w:rFonts w:ascii="Times New Roman" w:hAnsi="Times New Roman" w:cs="Times New Roman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16503" w:rsidRPr="00840559" w:rsidRDefault="00416503" w:rsidP="00416503">
      <w:pPr>
        <w:pStyle w:val="ad"/>
        <w:ind w:firstLine="709"/>
        <w:rPr>
          <w:rFonts w:ascii="Times New Roman" w:hAnsi="Times New Roman" w:cs="Times New Roman"/>
          <w:lang w:val="ru-RU"/>
        </w:rPr>
      </w:pPr>
      <w:r w:rsidRPr="00840559">
        <w:rPr>
          <w:rFonts w:ascii="Times New Roman" w:hAnsi="Times New Roman" w:cs="Times New Roman"/>
          <w:lang w:val="ru-RU"/>
        </w:rPr>
        <w:t xml:space="preserve">– на оценку </w:t>
      </w:r>
      <w:r w:rsidRPr="00840559">
        <w:rPr>
          <w:rFonts w:ascii="Times New Roman" w:hAnsi="Times New Roman" w:cs="Times New Roman"/>
          <w:b/>
          <w:lang w:val="ru-RU"/>
        </w:rPr>
        <w:t>«удовлетворительно»</w:t>
      </w:r>
      <w:r w:rsidRPr="00840559">
        <w:rPr>
          <w:rFonts w:ascii="Times New Roman" w:hAnsi="Times New Roman" w:cs="Times New Roman"/>
          <w:lang w:val="ru-RU"/>
        </w:rPr>
        <w:t xml:space="preserve"> (3 балла) – обучающийся демонстрирует пороговый уровень </w:t>
      </w:r>
      <w:proofErr w:type="spellStart"/>
      <w:r w:rsidRPr="00840559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840559">
        <w:rPr>
          <w:rFonts w:ascii="Times New Roman" w:hAnsi="Times New Roman" w:cs="Times New Roman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16503" w:rsidRPr="00840559" w:rsidRDefault="00416503" w:rsidP="00416503">
      <w:pPr>
        <w:pStyle w:val="ad"/>
        <w:ind w:firstLine="709"/>
        <w:rPr>
          <w:rFonts w:ascii="Times New Roman" w:hAnsi="Times New Roman" w:cs="Times New Roman"/>
          <w:lang w:val="ru-RU"/>
        </w:rPr>
      </w:pPr>
      <w:r w:rsidRPr="00840559">
        <w:rPr>
          <w:rFonts w:ascii="Times New Roman" w:hAnsi="Times New Roman" w:cs="Times New Roman"/>
          <w:lang w:val="ru-RU"/>
        </w:rPr>
        <w:t xml:space="preserve">– на оценку </w:t>
      </w:r>
      <w:r w:rsidRPr="00840559">
        <w:rPr>
          <w:rFonts w:ascii="Times New Roman" w:hAnsi="Times New Roman" w:cs="Times New Roman"/>
          <w:b/>
          <w:lang w:val="ru-RU"/>
        </w:rPr>
        <w:t>«неудовлетворительно»</w:t>
      </w:r>
      <w:r w:rsidRPr="00840559">
        <w:rPr>
          <w:rFonts w:ascii="Times New Roman" w:hAnsi="Times New Roman" w:cs="Times New Roman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16503" w:rsidRPr="00840559" w:rsidRDefault="00416503" w:rsidP="00416503">
      <w:pPr>
        <w:pStyle w:val="ad"/>
        <w:ind w:firstLine="709"/>
        <w:rPr>
          <w:rFonts w:ascii="Times New Roman" w:hAnsi="Times New Roman" w:cs="Times New Roman"/>
          <w:lang w:val="ru-RU"/>
        </w:rPr>
      </w:pPr>
      <w:r w:rsidRPr="00840559">
        <w:rPr>
          <w:rFonts w:ascii="Times New Roman" w:hAnsi="Times New Roman" w:cs="Times New Roman"/>
          <w:lang w:val="ru-RU"/>
        </w:rPr>
        <w:t xml:space="preserve">– на оценку </w:t>
      </w:r>
      <w:r w:rsidRPr="00840559">
        <w:rPr>
          <w:rFonts w:ascii="Times New Roman" w:hAnsi="Times New Roman" w:cs="Times New Roman"/>
          <w:b/>
          <w:lang w:val="ru-RU"/>
        </w:rPr>
        <w:t>«неудовлетворительно»</w:t>
      </w:r>
      <w:r w:rsidRPr="00840559">
        <w:rPr>
          <w:rFonts w:ascii="Times New Roman" w:hAnsi="Times New Roman" w:cs="Times New Roman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A410C" w:rsidRPr="004D63E5" w:rsidRDefault="00EA410C" w:rsidP="00416503">
      <w:pPr>
        <w:pStyle w:val="3"/>
        <w:tabs>
          <w:tab w:val="left" w:pos="709"/>
        </w:tabs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EA410C" w:rsidRPr="004D63E5" w:rsidSect="00EA410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1F3"/>
    <w:multiLevelType w:val="hybridMultilevel"/>
    <w:tmpl w:val="673E55AA"/>
    <w:lvl w:ilvl="0" w:tplc="F51E298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05BE081A"/>
    <w:multiLevelType w:val="hybridMultilevel"/>
    <w:tmpl w:val="DCD228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93449EA"/>
    <w:multiLevelType w:val="hybridMultilevel"/>
    <w:tmpl w:val="2BFA6A0C"/>
    <w:lvl w:ilvl="0" w:tplc="BF8845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123E7DF5"/>
    <w:multiLevelType w:val="hybridMultilevel"/>
    <w:tmpl w:val="C3785F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21AB562A"/>
    <w:multiLevelType w:val="hybridMultilevel"/>
    <w:tmpl w:val="7882B56E"/>
    <w:lvl w:ilvl="0" w:tplc="CEBC9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7F5B2F"/>
    <w:multiLevelType w:val="hybridMultilevel"/>
    <w:tmpl w:val="C8C83FD4"/>
    <w:lvl w:ilvl="0" w:tplc="CE4A94AA">
      <w:start w:val="1"/>
      <w:numFmt w:val="decimal"/>
      <w:lvlText w:val="%1."/>
      <w:lvlJc w:val="left"/>
      <w:pPr>
        <w:ind w:left="1926" w:hanging="117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 w15:restartNumberingAfterBreak="0">
    <w:nsid w:val="3C681817"/>
    <w:multiLevelType w:val="hybridMultilevel"/>
    <w:tmpl w:val="D3EE0222"/>
    <w:lvl w:ilvl="0" w:tplc="F51E298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E01FA"/>
    <w:multiLevelType w:val="hybridMultilevel"/>
    <w:tmpl w:val="F6828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A36254"/>
    <w:multiLevelType w:val="hybridMultilevel"/>
    <w:tmpl w:val="0568E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481ADA"/>
    <w:multiLevelType w:val="hybridMultilevel"/>
    <w:tmpl w:val="AE0A48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8F202AD6">
      <w:start w:val="1"/>
      <w:numFmt w:val="decimal"/>
      <w:lvlText w:val="%2."/>
      <w:lvlJc w:val="left"/>
      <w:pPr>
        <w:tabs>
          <w:tab w:val="num" w:pos="3087"/>
        </w:tabs>
        <w:ind w:left="3087" w:hanging="1440"/>
      </w:pPr>
      <w:rPr>
        <w:rFonts w:cs="Georgia"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7615439D"/>
    <w:multiLevelType w:val="hybridMultilevel"/>
    <w:tmpl w:val="A2F2CE76"/>
    <w:lvl w:ilvl="0" w:tplc="F51E298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179C"/>
    <w:rsid w:val="0017251D"/>
    <w:rsid w:val="001B7E1F"/>
    <w:rsid w:val="001F0BC7"/>
    <w:rsid w:val="004000CE"/>
    <w:rsid w:val="00416503"/>
    <w:rsid w:val="004D63E5"/>
    <w:rsid w:val="005838C3"/>
    <w:rsid w:val="005C676D"/>
    <w:rsid w:val="005F268F"/>
    <w:rsid w:val="00795C3B"/>
    <w:rsid w:val="00B323C8"/>
    <w:rsid w:val="00B45037"/>
    <w:rsid w:val="00D31453"/>
    <w:rsid w:val="00E209E2"/>
    <w:rsid w:val="00EA410C"/>
    <w:rsid w:val="00F5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9A5F72-AA57-49F2-B763-F511578F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0C"/>
  </w:style>
  <w:style w:type="paragraph" w:styleId="1">
    <w:name w:val="heading 1"/>
    <w:basedOn w:val="a"/>
    <w:next w:val="a"/>
    <w:link w:val="10"/>
    <w:qFormat/>
    <w:rsid w:val="00B4503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63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D63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3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3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3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503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4503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B45037"/>
    <w:rPr>
      <w:rFonts w:ascii="Georgia" w:hAnsi="Georgia" w:cs="Georgia"/>
      <w:sz w:val="12"/>
      <w:szCs w:val="12"/>
    </w:rPr>
  </w:style>
  <w:style w:type="character" w:customStyle="1" w:styleId="FontStyle22">
    <w:name w:val="Font Style22"/>
    <w:uiPriority w:val="99"/>
    <w:rsid w:val="00B4503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B4503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bheading">
    <w:name w:val="subheading"/>
    <w:basedOn w:val="a0"/>
    <w:rsid w:val="00B45037"/>
  </w:style>
  <w:style w:type="paragraph" w:styleId="a6">
    <w:name w:val="Normal (Web)"/>
    <w:basedOn w:val="a"/>
    <w:rsid w:val="00B4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btblheader">
    <w:name w:val="dbtblheader"/>
    <w:basedOn w:val="a"/>
    <w:rsid w:val="00B4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l">
    <w:name w:val="hl"/>
    <w:basedOn w:val="a0"/>
    <w:rsid w:val="00B45037"/>
  </w:style>
  <w:style w:type="character" w:customStyle="1" w:styleId="FontStyle31">
    <w:name w:val="Font Style31"/>
    <w:uiPriority w:val="99"/>
    <w:rsid w:val="00B45037"/>
    <w:rPr>
      <w:rFonts w:ascii="Georgia" w:hAnsi="Georgia" w:cs="Georgia"/>
      <w:sz w:val="12"/>
      <w:szCs w:val="12"/>
    </w:rPr>
  </w:style>
  <w:style w:type="character" w:customStyle="1" w:styleId="FontStyle16">
    <w:name w:val="Font Style16"/>
    <w:uiPriority w:val="99"/>
    <w:rsid w:val="00B45037"/>
    <w:rPr>
      <w:rFonts w:ascii="Times New Roman" w:hAnsi="Times New Roman" w:cs="Times New Roman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B45037"/>
  </w:style>
  <w:style w:type="character" w:styleId="a7">
    <w:name w:val="FollowedHyperlink"/>
    <w:basedOn w:val="a0"/>
    <w:uiPriority w:val="99"/>
    <w:semiHidden/>
    <w:unhideWhenUsed/>
    <w:rsid w:val="004D63E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6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D63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D63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D63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D63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D63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List"/>
    <w:basedOn w:val="a"/>
    <w:uiPriority w:val="99"/>
    <w:unhideWhenUsed/>
    <w:rsid w:val="004D63E5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4D63E5"/>
    <w:pPr>
      <w:ind w:left="566" w:hanging="283"/>
      <w:contextualSpacing/>
    </w:pPr>
  </w:style>
  <w:style w:type="paragraph" w:styleId="a9">
    <w:name w:val="Body Text"/>
    <w:basedOn w:val="a"/>
    <w:link w:val="aa"/>
    <w:uiPriority w:val="99"/>
    <w:unhideWhenUsed/>
    <w:rsid w:val="004D63E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D63E5"/>
  </w:style>
  <w:style w:type="paragraph" w:styleId="ab">
    <w:name w:val="Body Text Indent"/>
    <w:basedOn w:val="a"/>
    <w:link w:val="ac"/>
    <w:uiPriority w:val="99"/>
    <w:semiHidden/>
    <w:unhideWhenUsed/>
    <w:rsid w:val="004D63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D63E5"/>
  </w:style>
  <w:style w:type="paragraph" w:styleId="ad">
    <w:name w:val="Body Text First Indent"/>
    <w:basedOn w:val="a9"/>
    <w:link w:val="ae"/>
    <w:uiPriority w:val="99"/>
    <w:unhideWhenUsed/>
    <w:rsid w:val="004D63E5"/>
    <w:pPr>
      <w:spacing w:after="200"/>
      <w:ind w:firstLine="360"/>
    </w:pPr>
  </w:style>
  <w:style w:type="character" w:customStyle="1" w:styleId="ae">
    <w:name w:val="Красная строка Знак"/>
    <w:basedOn w:val="aa"/>
    <w:link w:val="ad"/>
    <w:uiPriority w:val="99"/>
    <w:rsid w:val="004D63E5"/>
  </w:style>
  <w:style w:type="paragraph" w:styleId="af">
    <w:name w:val="List Paragraph"/>
    <w:basedOn w:val="a"/>
    <w:uiPriority w:val="34"/>
    <w:qFormat/>
    <w:rsid w:val="004D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8082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76037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e.lanbook.com/book/117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6998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2019-2020_а22_06_01-МТа-19-2_28_plx_Энергоэффективные и материалосберегающие технологии перспективных процессов обработки металлов давлением</dc:title>
  <dc:creator>FastReport.NET</dc:creator>
  <cp:lastModifiedBy>Aspirant</cp:lastModifiedBy>
  <cp:revision>10</cp:revision>
  <cp:lastPrinted>2020-03-06T07:11:00Z</cp:lastPrinted>
  <dcterms:created xsi:type="dcterms:W3CDTF">2020-02-28T19:43:00Z</dcterms:created>
  <dcterms:modified xsi:type="dcterms:W3CDTF">2020-11-26T04:46:00Z</dcterms:modified>
</cp:coreProperties>
</file>