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B6FF9" w:rsidRPr="00E239D1">
        <w:trPr>
          <w:trHeight w:hRule="exact" w:val="277"/>
        </w:trPr>
        <w:tc>
          <w:tcPr>
            <w:tcW w:w="1135" w:type="dxa"/>
          </w:tcPr>
          <w:p w:rsidR="009B6FF9" w:rsidRDefault="009B6FF9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B6FF9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B6FF9" w:rsidRDefault="00993A3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B6FF9"/>
        </w:tc>
      </w:tr>
      <w:tr w:rsidR="009B6FF9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B6FF9" w:rsidRDefault="009B6FF9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9B6FF9">
        <w:trPr>
          <w:trHeight w:hRule="exact" w:val="416"/>
        </w:trPr>
        <w:tc>
          <w:tcPr>
            <w:tcW w:w="1135" w:type="dxa"/>
          </w:tcPr>
          <w:p w:rsidR="009B6FF9" w:rsidRDefault="009B6FF9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B6FF9"/>
        </w:tc>
      </w:tr>
      <w:tr w:rsidR="009B6FF9">
        <w:trPr>
          <w:trHeight w:hRule="exact" w:val="416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 w:rsidTr="006F4260">
        <w:trPr>
          <w:trHeight w:hRule="exact" w:val="2453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6F426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F42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86050" cy="1485900"/>
                  <wp:effectExtent l="19050" t="0" r="0" b="0"/>
                  <wp:docPr id="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259" t="2941" r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F9" w:rsidTr="006F4260">
        <w:trPr>
          <w:trHeight w:hRule="exact" w:val="278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 w:rsidRPr="00E239D1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ИССЛЕДОВАНИЯХ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113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277"/>
        </w:trPr>
        <w:tc>
          <w:tcPr>
            <w:tcW w:w="113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694"/>
        </w:trPr>
        <w:tc>
          <w:tcPr>
            <w:tcW w:w="113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9B6FF9">
        <w:trPr>
          <w:trHeight w:hRule="exact" w:val="2502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 w:rsidRPr="00E239D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113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B6FF9">
        <w:trPr>
          <w:trHeight w:hRule="exact" w:val="387"/>
        </w:trPr>
        <w:tc>
          <w:tcPr>
            <w:tcW w:w="1135" w:type="dxa"/>
          </w:tcPr>
          <w:p w:rsidR="009B6FF9" w:rsidRDefault="009B6FF9"/>
        </w:tc>
        <w:tc>
          <w:tcPr>
            <w:tcW w:w="1277" w:type="dxa"/>
          </w:tcPr>
          <w:p w:rsidR="009B6FF9" w:rsidRDefault="009B6FF9"/>
        </w:tc>
        <w:tc>
          <w:tcPr>
            <w:tcW w:w="6947" w:type="dxa"/>
          </w:tcPr>
          <w:p w:rsidR="009B6FF9" w:rsidRDefault="009B6FF9"/>
        </w:tc>
      </w:tr>
      <w:tr w:rsidR="009B6FF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9B6FF9" w:rsidRDefault="00993A36">
      <w:pPr>
        <w:rPr>
          <w:sz w:val="0"/>
          <w:szCs w:val="0"/>
        </w:rPr>
      </w:pPr>
      <w:r>
        <w:br w:type="page"/>
      </w:r>
    </w:p>
    <w:p w:rsidR="009B6FF9" w:rsidRPr="004F5EB1" w:rsidRDefault="006F4260">
      <w:pPr>
        <w:rPr>
          <w:sz w:val="0"/>
          <w:szCs w:val="0"/>
          <w:lang w:val="ru-RU"/>
        </w:rPr>
      </w:pPr>
      <w:r w:rsidRPr="006F4260">
        <w:rPr>
          <w:noProof/>
          <w:lang w:val="ru-RU" w:eastAsia="ru-RU"/>
        </w:rPr>
        <w:lastRenderedPageBreak/>
        <w:drawing>
          <wp:inline distT="0" distB="0" distL="0" distR="0">
            <wp:extent cx="5889972" cy="5593977"/>
            <wp:effectExtent l="19050" t="0" r="0" b="0"/>
            <wp:docPr id="165" name="Рисунок 1" descr="C:\Users\A.Mazanov\Pictures\1\1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zanov\Pictures\1\1 0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38" t="6679" r="9388" b="4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09" cy="559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A36"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B6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B6FF9">
        <w:trPr>
          <w:trHeight w:hRule="exact" w:val="131"/>
        </w:trPr>
        <w:tc>
          <w:tcPr>
            <w:tcW w:w="3119" w:type="dxa"/>
          </w:tcPr>
          <w:p w:rsidR="009B6FF9" w:rsidRDefault="009B6FF9"/>
        </w:tc>
        <w:tc>
          <w:tcPr>
            <w:tcW w:w="6238" w:type="dxa"/>
          </w:tcPr>
          <w:p w:rsidR="009B6FF9" w:rsidRDefault="009B6FF9"/>
        </w:tc>
      </w:tr>
      <w:tr w:rsidR="009B6F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Default="009B6FF9"/>
        </w:tc>
      </w:tr>
      <w:tr w:rsidR="009B6FF9">
        <w:trPr>
          <w:trHeight w:hRule="exact" w:val="13"/>
        </w:trPr>
        <w:tc>
          <w:tcPr>
            <w:tcW w:w="3119" w:type="dxa"/>
          </w:tcPr>
          <w:p w:rsidR="009B6FF9" w:rsidRDefault="009B6FF9"/>
        </w:tc>
        <w:tc>
          <w:tcPr>
            <w:tcW w:w="6238" w:type="dxa"/>
          </w:tcPr>
          <w:p w:rsidR="009B6FF9" w:rsidRDefault="009B6FF9"/>
        </w:tc>
      </w:tr>
      <w:tr w:rsidR="009B6F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Default="009B6FF9"/>
        </w:tc>
      </w:tr>
      <w:tr w:rsidR="009B6FF9">
        <w:trPr>
          <w:trHeight w:hRule="exact" w:val="96"/>
        </w:trPr>
        <w:tc>
          <w:tcPr>
            <w:tcW w:w="3119" w:type="dxa"/>
          </w:tcPr>
          <w:p w:rsidR="009B6FF9" w:rsidRDefault="009B6FF9"/>
        </w:tc>
        <w:tc>
          <w:tcPr>
            <w:tcW w:w="6238" w:type="dxa"/>
          </w:tcPr>
          <w:p w:rsidR="009B6FF9" w:rsidRDefault="009B6FF9"/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9B6FF9" w:rsidRPr="00E239D1">
        <w:trPr>
          <w:trHeight w:hRule="exact" w:val="138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B6FF9" w:rsidRPr="00E239D1">
        <w:trPr>
          <w:trHeight w:hRule="exact" w:val="277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3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96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9B6FF9" w:rsidRPr="00E239D1">
        <w:trPr>
          <w:trHeight w:hRule="exact" w:val="138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B6FF9" w:rsidRPr="00E239D1">
        <w:trPr>
          <w:trHeight w:hRule="exact" w:val="277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3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96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9B6FF9" w:rsidRPr="00E239D1">
        <w:trPr>
          <w:trHeight w:hRule="exact" w:val="138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B6FF9" w:rsidRPr="00E239D1">
        <w:trPr>
          <w:trHeight w:hRule="exact" w:val="277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3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96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Вычислительной техники и программирования</w:t>
            </w:r>
          </w:p>
        </w:tc>
      </w:tr>
      <w:tr w:rsidR="009B6FF9" w:rsidRPr="00E239D1">
        <w:trPr>
          <w:trHeight w:hRule="exact" w:val="138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3119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6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B6FF9" w:rsidRPr="00E239D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B6FF9" w:rsidRPr="00E239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9B6FF9" w:rsidRPr="00E239D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6FF9" w:rsidRPr="00E239D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ма-тематического моделирования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деятельности.</w:t>
            </w:r>
          </w:p>
        </w:tc>
      </w:tr>
      <w:tr w:rsidR="009B6FF9" w:rsidRPr="00E239D1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мето-дов;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</w:tr>
      <w:tr w:rsidR="009B6FF9" w:rsidRPr="00E239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9B6FF9" w:rsidRPr="00E239D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 в виде научных пуб-ликаций;</w:t>
            </w:r>
          </w:p>
        </w:tc>
      </w:tr>
      <w:tr w:rsidR="009B6FF9" w:rsidRPr="00E239D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средств для обработки научной инфор-мации;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информаци-онных технологий;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6FF9" w:rsidRPr="00E239D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науч-ных исследованиях;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тех-нологий;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обработке научной информации;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деятельно-сти;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ис-пользования возможностей информационных технологий для подготовки публикаций.</w:t>
            </w:r>
          </w:p>
        </w:tc>
      </w:tr>
      <w:tr w:rsidR="009B6FF9" w:rsidRPr="00E239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9B6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9B6FF9" w:rsidRPr="00E239D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  <w:tr w:rsidR="009B6FF9" w:rsidRPr="00E239D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  <w:tr w:rsidR="009B6FF9" w:rsidRPr="00E239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9B6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9B6FF9" w:rsidRPr="00E239D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6FF9" w:rsidRPr="00E239D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9B6FF9" w:rsidRPr="00E239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9B6FF9" w:rsidRPr="00E239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9B6FF9" w:rsidRPr="00E239D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  <w:tr w:rsidR="009B6FF9" w:rsidRPr="00E239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9B6FF9" w:rsidRPr="004F5EB1" w:rsidRDefault="00993A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712"/>
        <w:gridCol w:w="365"/>
        <w:gridCol w:w="501"/>
        <w:gridCol w:w="555"/>
        <w:gridCol w:w="680"/>
        <w:gridCol w:w="435"/>
        <w:gridCol w:w="1523"/>
        <w:gridCol w:w="1577"/>
        <w:gridCol w:w="1215"/>
      </w:tblGrid>
      <w:tr w:rsidR="009B6FF9" w:rsidRPr="00E239D1">
        <w:trPr>
          <w:trHeight w:hRule="exact" w:val="285"/>
        </w:trPr>
        <w:tc>
          <w:tcPr>
            <w:tcW w:w="71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B6F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B6FF9" w:rsidRPr="004F5EB1" w:rsidRDefault="009B6F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71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B6FF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6FF9" w:rsidRDefault="009B6FF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</w:tr>
      <w:tr w:rsidR="009B6F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</w:tr>
      <w:tr w:rsidR="009B6FF9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«методология».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</w:tr>
      <w:tr w:rsidR="009B6FF9" w:rsidRPr="00E239D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9B6FF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9B6FF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9B6F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</w:tr>
      <w:tr w:rsidR="009B6F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</w:tr>
      <w:tr w:rsidR="009B6FF9" w:rsidRPr="00E239D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УК-1,УК- 2,ОПК- 6,ОПК-9,УК- 3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B6F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9357" w:type="dxa"/>
          </w:tcPr>
          <w:p w:rsidR="009B6FF9" w:rsidRDefault="009B6FF9"/>
        </w:tc>
      </w:tr>
      <w:tr w:rsidR="009B6FF9" w:rsidRPr="00E239D1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277"/>
        </w:trPr>
        <w:tc>
          <w:tcPr>
            <w:tcW w:w="9357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9357" w:type="dxa"/>
          </w:tcPr>
          <w:p w:rsidR="009B6FF9" w:rsidRDefault="009B6FF9"/>
        </w:tc>
      </w:tr>
      <w:tr w:rsidR="009B6FF9" w:rsidRPr="00E239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B6FF9">
        <w:trPr>
          <w:trHeight w:hRule="exact" w:val="138"/>
        </w:trPr>
        <w:tc>
          <w:tcPr>
            <w:tcW w:w="9357" w:type="dxa"/>
          </w:tcPr>
          <w:p w:rsidR="009B6FF9" w:rsidRDefault="009B6FF9"/>
        </w:tc>
      </w:tr>
      <w:tr w:rsidR="009B6FF9" w:rsidRPr="00E239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B6FF9" w:rsidRPr="00E239D1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mni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Е.Г.Филиппов,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В.В.Павлов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</w:p>
        </w:tc>
      </w:tr>
    </w:tbl>
    <w:p w:rsidR="009B6FF9" w:rsidRPr="004F5EB1" w:rsidRDefault="00993A36">
      <w:pPr>
        <w:rPr>
          <w:sz w:val="0"/>
          <w:szCs w:val="0"/>
          <w:lang w:val="ru-RU"/>
        </w:rPr>
      </w:pPr>
      <w:r w:rsidRPr="004F5E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B6FF9" w:rsidRPr="00E239D1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/967280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B6FF9" w:rsidRPr="00E239D1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methodology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full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B6FF9" w:rsidRPr="00E239D1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277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B6FF9">
        <w:trPr>
          <w:trHeight w:hRule="exact" w:val="555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18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555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285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</w:tbl>
    <w:p w:rsidR="009B6FF9" w:rsidRDefault="00993A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5"/>
        <w:gridCol w:w="3574"/>
        <w:gridCol w:w="3321"/>
        <w:gridCol w:w="133"/>
      </w:tblGrid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285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285"/>
        </w:trPr>
        <w:tc>
          <w:tcPr>
            <w:tcW w:w="426" w:type="dxa"/>
          </w:tcPr>
          <w:p w:rsidR="009B6FF9" w:rsidRDefault="009B6F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138"/>
        </w:trPr>
        <w:tc>
          <w:tcPr>
            <w:tcW w:w="426" w:type="dxa"/>
          </w:tcPr>
          <w:p w:rsidR="009B6FF9" w:rsidRDefault="009B6FF9"/>
        </w:tc>
        <w:tc>
          <w:tcPr>
            <w:tcW w:w="1985" w:type="dxa"/>
          </w:tcPr>
          <w:p w:rsidR="009B6FF9" w:rsidRDefault="009B6FF9"/>
        </w:tc>
        <w:tc>
          <w:tcPr>
            <w:tcW w:w="3686" w:type="dxa"/>
          </w:tcPr>
          <w:p w:rsidR="009B6FF9" w:rsidRDefault="009B6FF9"/>
        </w:tc>
        <w:tc>
          <w:tcPr>
            <w:tcW w:w="3120" w:type="dxa"/>
          </w:tcPr>
          <w:p w:rsidR="009B6FF9" w:rsidRDefault="009B6FF9"/>
        </w:tc>
        <w:tc>
          <w:tcPr>
            <w:tcW w:w="143" w:type="dxa"/>
          </w:tcPr>
          <w:p w:rsidR="009B6FF9" w:rsidRDefault="009B6FF9"/>
        </w:tc>
      </w:tr>
      <w:tr w:rsidR="009B6FF9" w:rsidRPr="00E239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270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14"/>
        </w:trPr>
        <w:tc>
          <w:tcPr>
            <w:tcW w:w="426" w:type="dxa"/>
          </w:tcPr>
          <w:p w:rsidR="009B6FF9" w:rsidRDefault="009B6FF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11"/>
        </w:trPr>
        <w:tc>
          <w:tcPr>
            <w:tcW w:w="426" w:type="dxa"/>
          </w:tcPr>
          <w:p w:rsidR="009B6FF9" w:rsidRDefault="009B6FF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B6FF9"/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555"/>
        </w:trPr>
        <w:tc>
          <w:tcPr>
            <w:tcW w:w="426" w:type="dxa"/>
          </w:tcPr>
          <w:p w:rsidR="009B6FF9" w:rsidRDefault="009B6FF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>
        <w:trPr>
          <w:trHeight w:hRule="exact" w:val="826"/>
        </w:trPr>
        <w:tc>
          <w:tcPr>
            <w:tcW w:w="426" w:type="dxa"/>
          </w:tcPr>
          <w:p w:rsidR="009B6FF9" w:rsidRDefault="009B6FF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Pr="004F5EB1" w:rsidRDefault="00993A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F5E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FF9" w:rsidRDefault="00993A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9B6FF9" w:rsidRDefault="009B6FF9"/>
        </w:tc>
      </w:tr>
      <w:tr w:rsidR="009B6FF9" w:rsidRPr="00E239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 w:rsidRPr="00E239D1">
        <w:trPr>
          <w:trHeight w:hRule="exact" w:val="138"/>
        </w:trPr>
        <w:tc>
          <w:tcPr>
            <w:tcW w:w="42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6FF9" w:rsidRPr="004F5EB1" w:rsidRDefault="009B6FF9">
            <w:pPr>
              <w:rPr>
                <w:lang w:val="ru-RU"/>
              </w:rPr>
            </w:pPr>
          </w:p>
        </w:tc>
      </w:tr>
      <w:tr w:rsidR="009B6FF9" w:rsidRPr="00E239D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5EB1">
              <w:rPr>
                <w:lang w:val="ru-RU"/>
              </w:rPr>
              <w:t xml:space="preserve"> </w:t>
            </w:r>
          </w:p>
        </w:tc>
      </w:tr>
      <w:tr w:rsidR="009B6FF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4F5EB1">
              <w:rPr>
                <w:lang w:val="ru-RU"/>
              </w:rPr>
              <w:t xml:space="preserve"> </w:t>
            </w:r>
          </w:p>
          <w:p w:rsidR="009B6FF9" w:rsidRPr="004F5EB1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4F5EB1">
              <w:rPr>
                <w:lang w:val="ru-RU"/>
              </w:rPr>
              <w:t xml:space="preserve"> </w:t>
            </w:r>
          </w:p>
          <w:p w:rsidR="009B6FF9" w:rsidRDefault="00993A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5EB1">
              <w:rPr>
                <w:lang w:val="ru-RU"/>
              </w:rPr>
              <w:t xml:space="preserve"> </w:t>
            </w:r>
            <w:r w:rsidRPr="004F5E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F5E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9B6FF9" w:rsidTr="004F5EB1">
        <w:trPr>
          <w:trHeight w:hRule="exact" w:val="477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6FF9" w:rsidRDefault="009B6FF9"/>
        </w:tc>
      </w:tr>
    </w:tbl>
    <w:p w:rsidR="004F5EB1" w:rsidRDefault="004F5EB1">
      <w:pPr>
        <w:sectPr w:rsidR="004F5EB1" w:rsidSect="009B6FF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5EB1" w:rsidRPr="0094353C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lastRenderedPageBreak/>
        <w:t>Приложение 1</w:t>
      </w:r>
    </w:p>
    <w:p w:rsidR="004F5EB1" w:rsidRPr="00AA4A2A" w:rsidRDefault="00E239D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4F5EB1" w:rsidRPr="00AA4A2A" w:rsidRDefault="004F5EB1" w:rsidP="004F5EB1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2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5EB1" w:rsidRDefault="004F5EB1" w:rsidP="004F5EB1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4F5EB1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4F5EB1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4F5EB1" w:rsidRPr="0094353C" w:rsidRDefault="004F5EB1" w:rsidP="004F5EB1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4F5EB1" w:rsidRPr="0094353C" w:rsidRDefault="004F5EB1" w:rsidP="004F5EB1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r w:rsidRPr="0094353C">
        <w:rPr>
          <w:i/>
          <w:szCs w:val="20"/>
        </w:rPr>
        <w:t xml:space="preserve">Springer </w:t>
      </w:r>
      <w:r w:rsidRPr="0094353C">
        <w:rPr>
          <w:szCs w:val="20"/>
        </w:rPr>
        <w:t>(www.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 Elsevier.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Word и LaTeX;</w:t>
      </w:r>
    </w:p>
    <w:p w:rsidR="004F5EB1" w:rsidRPr="0094353C" w:rsidRDefault="004F5EB1" w:rsidP="004F5EB1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4F5EB1" w:rsidRPr="0094353C" w:rsidRDefault="004F5EB1" w:rsidP="004F5EB1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E239D1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4F5EB1" w:rsidRDefault="004F5EB1" w:rsidP="004F5EB1"/>
                <w:p w:rsidR="004F5EB1" w:rsidRPr="00C17915" w:rsidRDefault="004F5EB1" w:rsidP="004F5EB1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4F5EB1" w:rsidRPr="0094353C" w:rsidTr="0022727C">
        <w:trPr>
          <w:tblHeader/>
        </w:trPr>
        <w:tc>
          <w:tcPr>
            <w:tcW w:w="675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научная деятельность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метод;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поход;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схема;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идея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клиометрия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какому виду информации относится отчет по 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НИОКР?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 вторичному;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 первичному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диараммы?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4F5EB1" w:rsidRPr="0094353C" w:rsidRDefault="004F5EB1" w:rsidP="0022727C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4F5EB1" w:rsidRPr="0094353C" w:rsidRDefault="004F5EB1" w:rsidP="0022727C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всех систем индексации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всем квартилям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4F5EB1" w:rsidRPr="0094353C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4F5EB1" w:rsidRPr="0094353C" w:rsidRDefault="004F5EB1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4F5EB1" w:rsidRPr="0094353C" w:rsidRDefault="004F5EB1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\includegraphics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  <w:t>textwidth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4F5EB1" w:rsidRPr="0094353C" w:rsidRDefault="004F5EB1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4F5EB1" w:rsidRPr="0094353C" w:rsidRDefault="004F5EB1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?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4) текст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4F5EB1" w:rsidRPr="0094353C" w:rsidRDefault="004F5EB1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\usepackage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4F5EB1" w:rsidRPr="00E239D1" w:rsidTr="0022727C">
        <w:tc>
          <w:tcPr>
            <w:tcW w:w="675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4F5EB1" w:rsidRPr="0094353C" w:rsidRDefault="004F5EB1" w:rsidP="004F5E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r w:rsidRPr="0094353C">
        <w:rPr>
          <w:rFonts w:ascii="Times New Roman" w:hAnsi="Times New Roman" w:cs="Times New Roman"/>
          <w:b/>
          <w:sz w:val="20"/>
          <w:szCs w:val="20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4F5EB1" w:rsidRPr="0094353C" w:rsidTr="0022727C">
        <w:trPr>
          <w:jc w:val="center"/>
        </w:trPr>
        <w:tc>
          <w:tcPr>
            <w:tcW w:w="235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35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5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5EB1" w:rsidRPr="0094353C" w:rsidTr="0022727C">
        <w:trPr>
          <w:jc w:val="center"/>
        </w:trPr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4F5EB1" w:rsidRPr="0094353C" w:rsidRDefault="004F5EB1" w:rsidP="004F5EB1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4F5EB1" w:rsidRPr="00AA4A2A" w:rsidRDefault="004F5EB1" w:rsidP="004F5EB1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>Изучите состав каждой категории и готовых шаблонов Microsoft Visio.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4F5EB1" w:rsidRPr="00AA4A2A" w:rsidRDefault="004F5EB1" w:rsidP="004F5EB1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4F5EB1" w:rsidRPr="00AA4A2A" w:rsidRDefault="004F5EB1" w:rsidP="004F5EB1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4F5EB1" w:rsidRPr="00AA4A2A" w:rsidRDefault="004F5EB1" w:rsidP="004F5EB1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4F5EB1" w:rsidRPr="00AA4A2A" w:rsidRDefault="004F5EB1" w:rsidP="004F5EB1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пиктографики;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>Создайте схему, изображенную на рис. 5, средствами Microsoft Visio.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соблюдайте приведенный масштаб. Шрифт на изображении Times New Roman, размер 12 пт.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>Выполните построение блок-схемы, приведенной на рис. 7, средствами Microsoft Visio. Схема должна размещаться на странице формата А4. Шрифт на изображении Times New Roman, размер 12 пт.</w:t>
      </w:r>
    </w:p>
    <w:p w:rsidR="004F5EB1" w:rsidRPr="0094353C" w:rsidRDefault="004F5EB1" w:rsidP="004F5EB1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16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4F5EB1" w:rsidRPr="0094353C" w:rsidRDefault="004F5EB1" w:rsidP="004F5EB1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1pt;height:268.35pt" o:ole="">
            <v:imagedata r:id="rId18" o:title=""/>
          </v:shape>
          <o:OLEObject Type="Embed" ProgID="Visio.Drawing.11" ShapeID="_x0000_i1025" DrawAspect="Content" ObjectID="_1667888867" r:id="rId19"/>
        </w:object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4F5EB1" w:rsidRPr="0094353C" w:rsidRDefault="004F5EB1" w:rsidP="004F5EB1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6" type="#_x0000_t75" alt="" style="width:328.2pt;height:6in" o:ole="">
            <v:imagedata r:id="rId20" o:title=""/>
          </v:shape>
          <o:OLEObject Type="Embed" ProgID="Visio.Drawing.11" ShapeID="_x0000_i1026" DrawAspect="Content" ObjectID="_1667888868" r:id="rId21"/>
        </w:object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4F5EB1" w:rsidRPr="0094353C" w:rsidRDefault="004F5EB1" w:rsidP="004F5EB1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7" type="#_x0000_t75" alt="" style="width:397.4pt;height:237.5pt" o:ole="">
            <v:imagedata r:id="rId22" o:title=""/>
          </v:shape>
          <o:OLEObject Type="Embed" ProgID="Visio.Drawing.11" ShapeID="_x0000_i1027" DrawAspect="Content" ObjectID="_1667888869" r:id="rId23"/>
        </w:object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4F5EB1" w:rsidRPr="0094353C" w:rsidRDefault="004F5EB1" w:rsidP="004F5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B1" w:rsidRPr="00AA4A2A" w:rsidRDefault="004F5EB1" w:rsidP="004F5EB1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4F5EB1" w:rsidRPr="0094353C" w:rsidRDefault="004F5EB1" w:rsidP="004F5EB1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Arrow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Activity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4F5EB1" w:rsidRPr="00AA4A2A" w:rsidSect="00EE7428">
          <w:headerReference w:type="even" r:id="rId25"/>
          <w:headerReference w:type="default" r:id="rId26"/>
          <w:footerReference w:type="even" r:id="rId27"/>
          <w:footerReference w:type="default" r:id="rId28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4F5EB1" w:rsidRPr="0094353C" w:rsidRDefault="00E239D1" w:rsidP="004F5EB1">
      <w:pPr>
        <w:pStyle w:val="3"/>
        <w:spacing w:before="0" w:after="0"/>
        <w:rPr>
          <w:rFonts w:cs="Times New Roman"/>
          <w:b/>
          <w:i w:val="0"/>
          <w:szCs w:val="20"/>
        </w:rPr>
      </w:pPr>
      <w:r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2336;visibility:visible;v-text-anchor:middle" filled="f" stroked="f">
            <o:lock v:ext="edit" aspectratio="t" verticies="t" text="t" shapetype="t"/>
            <v:textbox style="mso-next-textbox:#_x0000_s1029">
              <w:txbxContent>
                <w:p w:rsidR="004F5EB1" w:rsidRPr="00AA4A2A" w:rsidRDefault="004F5EB1" w:rsidP="004F5EB1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3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5EB1" w:rsidRDefault="004F5EB1" w:rsidP="004F5EB1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</v:rect>
        </w:pict>
      </w:r>
      <w:bookmarkStart w:id="1" w:name="_Toc501613091"/>
      <w:r w:rsidR="004F5EB1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1"/>
    </w:p>
    <w:p w:rsidR="004F5EB1" w:rsidRPr="00AA4A2A" w:rsidRDefault="004F5EB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4F5EB1" w:rsidRPr="0094353C" w:rsidTr="0022727C">
        <w:trPr>
          <w:tblHeader/>
        </w:trPr>
        <w:tc>
          <w:tcPr>
            <w:tcW w:w="567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график;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гистограмма;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диаграмма;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вспомогательная ось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Statistica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MathCad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BpWin</w:t>
            </w:r>
          </w:p>
        </w:tc>
      </w:tr>
      <w:tr w:rsidR="004F5EB1" w:rsidRPr="00E239D1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MathCad;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BpWin;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Statistica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иллюстрация;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диаграмма;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график;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фон</w:t>
            </w:r>
          </w:p>
        </w:tc>
      </w:tr>
      <w:tr w:rsidR="004F5EB1" w:rsidRPr="00E239D1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ERWin;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29" w:tgtFrame="_blank" w:history="1"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XMind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E239D1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E239D1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документ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классификация;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иерархия;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деление;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обобщение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94353C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4F5EB1" w:rsidRPr="0094353C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4F5EB1" w:rsidRPr="00E239D1" w:rsidTr="0022727C">
        <w:tc>
          <w:tcPr>
            <w:tcW w:w="567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4F5EB1" w:rsidRPr="0094353C" w:rsidRDefault="004F5EB1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4F5EB1" w:rsidRPr="0094353C" w:rsidRDefault="004F5EB1" w:rsidP="0022727C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4F5EB1" w:rsidRPr="00AA4A2A" w:rsidRDefault="004F5EB1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4F5EB1" w:rsidRPr="0094353C" w:rsidRDefault="004F5EB1" w:rsidP="004F5EB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353C">
        <w:rPr>
          <w:rFonts w:ascii="Times New Roman" w:hAnsi="Times New Roman" w:cs="Times New Roman"/>
          <w:b/>
          <w:sz w:val="20"/>
          <w:szCs w:val="20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4F5EB1" w:rsidRPr="0094353C" w:rsidTr="0022727C">
        <w:trPr>
          <w:jc w:val="center"/>
        </w:trPr>
        <w:tc>
          <w:tcPr>
            <w:tcW w:w="230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F5EB1" w:rsidRPr="0094353C" w:rsidTr="0022727C">
        <w:trPr>
          <w:jc w:val="center"/>
        </w:trPr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4F5EB1" w:rsidRPr="0094353C" w:rsidRDefault="004F5EB1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239D1" w:rsidRDefault="00E239D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E239D1" w:rsidRDefault="00E239D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E239D1" w:rsidRDefault="00E239D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E239D1" w:rsidRDefault="00E239D1" w:rsidP="004F5E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E239D1" w:rsidSect="009B6FF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5EB1" w:rsidRPr="00E239D1" w:rsidRDefault="004F5EB1" w:rsidP="004F5E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" w:name="_GoBack"/>
      <w:r w:rsidRPr="00E239D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E239D1" w:rsidRPr="00E239D1" w:rsidTr="004D5B9F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239D1" w:rsidRPr="00E239D1" w:rsidTr="004D5B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ОПК-6 Обладает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E239D1" w:rsidRPr="00E239D1" w:rsidTr="004D5B9F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методологии;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научности деятельности;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научной этики;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Перечень теоретических вопросов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Общее энциклопедическое определение понятия «методология».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Нормы научной этики.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Средства и методы научного исследования.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Организация процесса проведения исследования: фазы, стадии и этапы.</w:t>
            </w:r>
          </w:p>
        </w:tc>
      </w:tr>
      <w:tr w:rsidR="00E239D1" w:rsidRPr="00E239D1" w:rsidTr="004D5B9F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к решению типовых задач;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математического моделирования;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в области математического моделирования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Практические задания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ru-RU" w:eastAsia="ru-RU"/>
              </w:rPr>
            </w:pPr>
          </w:p>
        </w:tc>
      </w:tr>
      <w:tr w:rsidR="00E239D1" w:rsidRPr="00E239D1" w:rsidTr="004D5B9F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умений вести индивидуальную научную деятельность;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способами оценивания значимости и практической пригодности полученных результатов;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математического моделирования и численных методов;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навыков коллективной научной деятельности;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теоретических и эмпирических методов-действий и методов-операций;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результатов решения, экспериментальной деятельности;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</w:t>
            </w:r>
            <w:r w:rsidRPr="00E239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239D1"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  <w:t xml:space="preserve">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Пусть в ходе наблюдения получены сведения о публикационной активности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Выполнить построение концептуальной схемы научного исследования по теме диссертации.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</w:p>
        </w:tc>
      </w:tr>
      <w:tr w:rsidR="00E239D1" w:rsidRPr="00E239D1" w:rsidTr="004D5B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ОПК-9 Обладает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E239D1" w:rsidRPr="00E239D1" w:rsidTr="004D5B9F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в области информационных технологий;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обработки информации, полученной в ходе научных исследований;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определения процессов информационных процессов, систем и технологий;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Перечень теоретических вопросов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Информационные технологии подготовки сложно-структированного текстового документа.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Информационные технологии обработки результатов экспериментальных исследований.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E239D1" w:rsidRPr="00E239D1" w:rsidTr="004D5B9F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этапы обработки научной информации;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применение программных средств для обработки научной информации;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и расширять знания в области применения информационных технологий;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Практические задания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Создать конструкцию в новом документе LaTeX, с помощью которой 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E239D1" w:rsidRPr="00E239D1" w:rsidTr="004D5B9F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решения типовых задач с помощью информационных технологий;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методиками использования информационных технологий в обработке научной информации;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239D1" w:rsidRPr="00E239D1" w:rsidTr="004D5B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E239D1" w:rsidRPr="00E239D1" w:rsidTr="004D5B9F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философско-пси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хологические основания методологии;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методологии;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у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ко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Перечень теоретических вопросов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Науковедческие основания методологии. Критерии научности знаний.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мость, достоверность.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Основы опытно-экспериментальной работы в научном исследовании.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</w:tc>
      </w:tr>
      <w:tr w:rsidR="00E239D1" w:rsidRPr="00E239D1" w:rsidTr="004D5B9F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Практические задания</w:t>
            </w:r>
          </w:p>
          <w:p w:rsidR="00E239D1" w:rsidRPr="00E239D1" w:rsidRDefault="00E239D1" w:rsidP="00E239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Выполнить построение диаграммы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SmartArt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отображения списка, содержащего информацию:</w:t>
            </w:r>
          </w:p>
          <w:p w:rsidR="00E239D1" w:rsidRPr="00E239D1" w:rsidRDefault="00E239D1" w:rsidP="00E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E239D1" w:rsidRPr="00E239D1" w:rsidRDefault="00E239D1" w:rsidP="00E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E239D1" w:rsidRPr="00E239D1" w:rsidRDefault="00E239D1" w:rsidP="00E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E239D1" w:rsidRPr="00E239D1" w:rsidRDefault="00E239D1" w:rsidP="00E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E239D1" w:rsidRPr="00E239D1" w:rsidTr="004D5B9F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критического анализа современных достижений;</w:t>
            </w:r>
          </w:p>
          <w:p w:rsidR="00E239D1" w:rsidRPr="00E239D1" w:rsidRDefault="00E239D1" w:rsidP="00E239D1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научной деятельности;</w:t>
            </w:r>
          </w:p>
          <w:p w:rsidR="00E239D1" w:rsidRPr="00E239D1" w:rsidRDefault="00E239D1" w:rsidP="00E239D1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обобщения результатов критического анализа результатов научной деятельности;</w:t>
            </w:r>
          </w:p>
          <w:p w:rsidR="00E239D1" w:rsidRPr="00E239D1" w:rsidRDefault="00E239D1" w:rsidP="00E239D1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Изучить рекомендации по подготовке аннотации научной статьи от издательства Springer (см. рис.)</w:t>
            </w:r>
          </w:p>
          <w:p w:rsidR="00E239D1" w:rsidRPr="00E239D1" w:rsidRDefault="00E239D1" w:rsidP="00E239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i/>
                <w:noProof/>
                <w:sz w:val="20"/>
                <w:szCs w:val="24"/>
                <w:lang w:val="ru-RU" w:eastAsia="ru-RU"/>
              </w:rPr>
              <w:lastRenderedPageBreak/>
              <w:drawing>
                <wp:inline distT="0" distB="0" distL="0" distR="0" wp14:anchorId="4FCDB07A" wp14:editId="20F827AA">
                  <wp:extent cx="3962400" cy="2714625"/>
                  <wp:effectExtent l="19050" t="19050" r="0" b="9525"/>
                  <wp:docPr id="1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9D1" w:rsidRPr="00E239D1" w:rsidRDefault="00E239D1" w:rsidP="00E2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 w:eastAsia="ru-RU"/>
              </w:rPr>
              <w:t xml:space="preserve">Рис. </w:t>
            </w:r>
            <w:r w:rsidRPr="00E239D1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E239D1"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  <w:t xml:space="preserve"> Springer</w:t>
            </w:r>
          </w:p>
        </w:tc>
      </w:tr>
      <w:tr w:rsidR="00E239D1" w:rsidRPr="00E239D1" w:rsidTr="004D5B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E239D1" w:rsidRPr="00E239D1" w:rsidTr="004D5B9F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философско-пси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хо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логические основания методологии;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методологии;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у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ко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Перечень теоретических вопросов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Философско-психологические основания методологии.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Системотехнические основания методологии.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Опишите теоретические методы-операции, планируемых к применению в научно-исследовательской работе.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E239D1" w:rsidRPr="00E239D1" w:rsidTr="004D5B9F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к ре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шению типовых задач;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Практические задания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построение схем иерархической классификации, приведенных на рисунке.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B167B73" wp14:editId="588ACAAF">
                  <wp:extent cx="4343400" cy="1990725"/>
                  <wp:effectExtent l="0" t="0" r="0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Рис. Схема классификации мер сходства при обработке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br/>
              <w:t>экспериментальных данных</w:t>
            </w:r>
          </w:p>
        </w:tc>
      </w:tr>
      <w:tr w:rsidR="00E239D1" w:rsidRPr="00E239D1" w:rsidTr="004D5B9F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результатов комплексного исследования;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комплексного исследования и проектирования систем;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239D1" w:rsidRPr="00E239D1" w:rsidTr="004D5B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E239D1" w:rsidRPr="00E239D1" w:rsidTr="004D5B9F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индивидуальной научной деятельности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о работе в научных коллективах;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основные методы распределения задач в коллективном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 xml:space="preserve">Перечень теоретических вопросов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Приведите концепцию индивидуальных научных исследований.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Опишите эмпирические методы-операции, планируемых к применению в научно-исследовательской работе.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Опишите эмпирические методы-действия, планируемых к применению в научно-5. Исследовательской работе.</w:t>
            </w:r>
          </w:p>
        </w:tc>
      </w:tr>
      <w:tr w:rsidR="00E239D1" w:rsidRPr="00E239D1" w:rsidTr="004D5B9F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математического моделирования;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декомпозицию проекта на отдельные задачи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эффективной декомпозиции проекта;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Практические задания 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 основании диаграмм, приведенных на рисунке, изучить передачу ресурсов по уровням декомпозиции.</w:t>
            </w:r>
          </w:p>
          <w:p w:rsidR="00E239D1" w:rsidRPr="00E239D1" w:rsidRDefault="00E239D1" w:rsidP="00E2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i/>
                <w:noProof/>
                <w:sz w:val="20"/>
                <w:szCs w:val="24"/>
                <w:lang w:val="ru-RU" w:eastAsia="ru-RU"/>
              </w:rPr>
              <w:drawing>
                <wp:inline distT="0" distB="0" distL="0" distR="0" wp14:anchorId="5F8E8898" wp14:editId="7A1B1412">
                  <wp:extent cx="4162425" cy="2247900"/>
                  <wp:effectExtent l="0" t="0" r="0" b="0"/>
                  <wp:docPr id="19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9D1" w:rsidRPr="00E239D1" w:rsidRDefault="00E239D1" w:rsidP="00E2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ru-RU" w:eastAsia="ru-RU"/>
              </w:rPr>
              <w:t>Рис.  Диаграмма декомпозиции: а – А1; б –  А2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E239D1" w:rsidRPr="00E239D1" w:rsidTr="004D5B9F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умения работать в коллективе;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обобщения результатов коллективной научной деятельности;</w:t>
            </w:r>
          </w:p>
          <w:p w:rsidR="00E239D1" w:rsidRPr="00E239D1" w:rsidRDefault="00E239D1" w:rsidP="00E239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Построить проект </w:t>
            </w:r>
            <w:r w:rsidRPr="00E239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IDEF0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диаграммы для объекта диссертационного исследования.</w:t>
            </w:r>
          </w:p>
          <w:p w:rsidR="00E239D1" w:rsidRPr="00E239D1" w:rsidRDefault="00E239D1" w:rsidP="00E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E23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2. </w:t>
            </w:r>
            <w:r w:rsidRPr="00E239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проект IDEF0 диаграммы для процессов диссертационного исследования.</w:t>
            </w:r>
          </w:p>
          <w:p w:rsidR="00E239D1" w:rsidRPr="00E239D1" w:rsidRDefault="00E239D1" w:rsidP="00E2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E239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239D1" w:rsidRPr="00E239D1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239D1" w:rsidRPr="00E239D1" w:rsidRDefault="00E239D1" w:rsidP="00E239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39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239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2"/>
    <w:p w:rsidR="004F5EB1" w:rsidRPr="00AA4A2A" w:rsidRDefault="004F5EB1" w:rsidP="004F5EB1">
      <w:pPr>
        <w:spacing w:after="0" w:line="240" w:lineRule="auto"/>
        <w:ind w:right="57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B6FF9" w:rsidRPr="004F5EB1" w:rsidRDefault="009B6FF9">
      <w:pPr>
        <w:rPr>
          <w:lang w:val="ru-RU"/>
        </w:rPr>
      </w:pPr>
    </w:p>
    <w:sectPr w:rsidR="009B6FF9" w:rsidRPr="004F5EB1" w:rsidSect="009B6FF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5A9" w:rsidRDefault="005A05A9" w:rsidP="004F5EB1">
      <w:pPr>
        <w:spacing w:after="0" w:line="240" w:lineRule="auto"/>
      </w:pPr>
      <w:r>
        <w:separator/>
      </w:r>
    </w:p>
  </w:endnote>
  <w:endnote w:type="continuationSeparator" w:id="0">
    <w:p w:rsidR="005A05A9" w:rsidRDefault="005A05A9" w:rsidP="004F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B1" w:rsidRDefault="00420CD2">
    <w:pPr>
      <w:framePr w:wrap="around" w:vAnchor="text" w:hAnchor="margin" w:xAlign="center" w:y="1"/>
    </w:pPr>
    <w:r>
      <w:fldChar w:fldCharType="begin"/>
    </w:r>
    <w:r w:rsidR="004F5EB1">
      <w:instrText xml:space="preserve">PAGE  </w:instrText>
    </w:r>
    <w:r>
      <w:fldChar w:fldCharType="end"/>
    </w:r>
  </w:p>
  <w:p w:rsidR="004F5EB1" w:rsidRDefault="004F5EB1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B1" w:rsidRDefault="00E239D1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4F5EB1" w:rsidRDefault="004F5EB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5A9" w:rsidRDefault="005A05A9" w:rsidP="004F5EB1">
      <w:pPr>
        <w:spacing w:after="0" w:line="240" w:lineRule="auto"/>
      </w:pPr>
      <w:r>
        <w:separator/>
      </w:r>
    </w:p>
  </w:footnote>
  <w:footnote w:type="continuationSeparator" w:id="0">
    <w:p w:rsidR="005A05A9" w:rsidRDefault="005A05A9" w:rsidP="004F5EB1">
      <w:pPr>
        <w:spacing w:after="0" w:line="240" w:lineRule="auto"/>
      </w:pPr>
      <w:r>
        <w:continuationSeparator/>
      </w:r>
    </w:p>
  </w:footnote>
  <w:footnote w:id="1">
    <w:p w:rsidR="004F5EB1" w:rsidRPr="00F452F7" w:rsidRDefault="004F5EB1" w:rsidP="004F5EB1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B1" w:rsidRDefault="00E239D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4F5EB1">
      <w:rPr>
        <w:noProof/>
      </w:rPr>
      <w:t>8</w:t>
    </w:r>
    <w:r>
      <w:rPr>
        <w:noProof/>
      </w:rPr>
      <w:fldChar w:fldCharType="end"/>
    </w:r>
  </w:p>
  <w:p w:rsidR="004F5EB1" w:rsidRDefault="004F5EB1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B1" w:rsidRDefault="004F5EB1">
    <w:pPr>
      <w:framePr w:wrap="around" w:vAnchor="text" w:hAnchor="margin" w:xAlign="right" w:y="1"/>
    </w:pPr>
  </w:p>
  <w:p w:rsidR="004F5EB1" w:rsidRDefault="004F5EB1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0CD2"/>
    <w:rsid w:val="004D2F51"/>
    <w:rsid w:val="004F5EB1"/>
    <w:rsid w:val="005A05A9"/>
    <w:rsid w:val="006C6BF0"/>
    <w:rsid w:val="006F4260"/>
    <w:rsid w:val="00993A36"/>
    <w:rsid w:val="009B6FF9"/>
    <w:rsid w:val="00D31453"/>
    <w:rsid w:val="00E209E2"/>
    <w:rsid w:val="00E239D1"/>
    <w:rsid w:val="00FC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5750AEC6"/>
  <w15:docId w15:val="{4E3A8D85-2BAB-4788-9FFB-532E670A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FF9"/>
  </w:style>
  <w:style w:type="paragraph" w:styleId="1">
    <w:name w:val="heading 1"/>
    <w:basedOn w:val="a"/>
    <w:next w:val="a"/>
    <w:link w:val="10"/>
    <w:qFormat/>
    <w:rsid w:val="004F5EB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F5EB1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E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5EB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4F5EB1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4F5EB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4F5EB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4F5EB1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4F5EB1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4F5EB1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4F5EB1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4F5EB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4F5EB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4F5EB1"/>
    <w:rPr>
      <w:vertAlign w:val="superscript"/>
    </w:rPr>
  </w:style>
  <w:style w:type="paragraph" w:styleId="ab">
    <w:name w:val="footer"/>
    <w:basedOn w:val="a"/>
    <w:link w:val="ac"/>
    <w:uiPriority w:val="99"/>
    <w:rsid w:val="004F5EB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F5E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4F5EB1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hyperlink" Target="http://freemind.sourceforge.net/wiki/index.php/Downlo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footer" Target="footer1.xm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7317</Words>
  <Characters>41711</Characters>
  <Application>Microsoft Office Word</Application>
  <DocSecurity>0</DocSecurity>
  <Lines>347</Lines>
  <Paragraphs>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2020-2021_а22_06_01-МТа-20-2_28_plx_Методология и информационные технологии в научных исследованиях</dc:title>
  <dc:creator>FastReport.NET</dc:creator>
  <cp:lastModifiedBy>Aspirant</cp:lastModifiedBy>
  <cp:revision>3</cp:revision>
  <dcterms:created xsi:type="dcterms:W3CDTF">2020-09-26T11:27:00Z</dcterms:created>
  <dcterms:modified xsi:type="dcterms:W3CDTF">2020-11-26T04:41:00Z</dcterms:modified>
</cp:coreProperties>
</file>