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F9" w:rsidRDefault="009A6BF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81675" cy="830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F9" w:rsidRDefault="009A6BF9">
      <w:pPr>
        <w:rPr>
          <w:lang w:val="ru-RU"/>
        </w:rPr>
      </w:pPr>
    </w:p>
    <w:p w:rsidR="009A6BF9" w:rsidRDefault="009A6BF9">
      <w:pPr>
        <w:rPr>
          <w:lang w:val="ru-RU"/>
        </w:rPr>
      </w:pPr>
    </w:p>
    <w:p w:rsidR="009A6BF9" w:rsidRDefault="009A6BF9">
      <w:pPr>
        <w:rPr>
          <w:lang w:val="ru-RU"/>
        </w:rPr>
      </w:pPr>
    </w:p>
    <w:p w:rsidR="009A6BF9" w:rsidRDefault="009A6BF9">
      <w:pPr>
        <w:rPr>
          <w:lang w:val="ru-RU"/>
        </w:rPr>
      </w:pPr>
    </w:p>
    <w:p w:rsidR="009A6BF9" w:rsidRDefault="004556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7891179"/>
            <wp:effectExtent l="19050" t="0" r="254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60A" w:rsidRDefault="0045560A">
      <w:pPr>
        <w:rPr>
          <w:lang w:val="ru-RU"/>
        </w:rPr>
      </w:pPr>
    </w:p>
    <w:p w:rsidR="0045560A" w:rsidRDefault="0045560A">
      <w:pPr>
        <w:rPr>
          <w:lang w:val="ru-RU"/>
        </w:rPr>
      </w:pPr>
    </w:p>
    <w:p w:rsidR="009A6BF9" w:rsidRPr="009A6BF9" w:rsidRDefault="009A6BF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F24A72" w:rsidRPr="00445F92" w:rsidTr="009A6BF9">
        <w:trPr>
          <w:trHeight w:hRule="exact" w:val="277"/>
        </w:trPr>
        <w:tc>
          <w:tcPr>
            <w:tcW w:w="1149" w:type="dxa"/>
          </w:tcPr>
          <w:p w:rsidR="00F24A72" w:rsidRDefault="00F24A72">
            <w:pPr>
              <w:rPr>
                <w:lang w:val="ru-RU"/>
              </w:rPr>
            </w:pPr>
          </w:p>
          <w:p w:rsidR="009A6BF9" w:rsidRDefault="009A6BF9">
            <w:pPr>
              <w:rPr>
                <w:lang w:val="ru-RU"/>
              </w:rPr>
            </w:pPr>
          </w:p>
          <w:p w:rsidR="009A6BF9" w:rsidRDefault="009A6BF9">
            <w:pPr>
              <w:rPr>
                <w:lang w:val="ru-RU"/>
              </w:rPr>
            </w:pPr>
          </w:p>
          <w:p w:rsidR="009A6BF9" w:rsidRPr="009A6BF9" w:rsidRDefault="009A6BF9">
            <w:pPr>
              <w:rPr>
                <w:lang w:val="ru-RU"/>
              </w:rPr>
            </w:pPr>
          </w:p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F24A72" w:rsidTr="009A6BF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F24A72" w:rsidRDefault="0045560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F24A72"/>
        </w:tc>
      </w:tr>
      <w:tr w:rsidR="00F24A72" w:rsidTr="009A6BF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24A72" w:rsidRDefault="00F24A72"/>
        </w:tc>
        <w:tc>
          <w:tcPr>
            <w:tcW w:w="823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24A72" w:rsidTr="009A6BF9">
        <w:trPr>
          <w:trHeight w:hRule="exact" w:val="416"/>
        </w:trPr>
        <w:tc>
          <w:tcPr>
            <w:tcW w:w="1149" w:type="dxa"/>
          </w:tcPr>
          <w:p w:rsidR="00F24A72" w:rsidRDefault="00F24A72"/>
        </w:tc>
        <w:tc>
          <w:tcPr>
            <w:tcW w:w="823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F24A72"/>
        </w:tc>
      </w:tr>
      <w:tr w:rsidR="00F24A72" w:rsidTr="009A6BF9">
        <w:trPr>
          <w:trHeight w:hRule="exact" w:val="416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1528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24A72" w:rsidRPr="009A6BF9" w:rsidRDefault="0045560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F24A72" w:rsidRPr="009A6BF9" w:rsidRDefault="0045560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F24A72" w:rsidRPr="009A6BF9" w:rsidRDefault="00F24A7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F24A72" w:rsidRDefault="004556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F24A72" w:rsidTr="009A6BF9">
        <w:trPr>
          <w:trHeight w:hRule="exact" w:val="1250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24A72" w:rsidTr="009A6BF9">
        <w:trPr>
          <w:trHeight w:hRule="exact" w:val="138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RPr="00445F92" w:rsidTr="009A6BF9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ВЕЩЕСТВ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 w:rsidTr="009A6BF9">
        <w:trPr>
          <w:trHeight w:hRule="exact" w:val="138"/>
        </w:trPr>
        <w:tc>
          <w:tcPr>
            <w:tcW w:w="114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Tr="009A6BF9">
        <w:trPr>
          <w:trHeight w:hRule="exact" w:val="694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F24A72" w:rsidRPr="00445F92" w:rsidTr="009A6BF9">
        <w:trPr>
          <w:trHeight w:hRule="exact" w:val="82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высокоэффективными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пиротехнологиями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 w:rsidTr="009A6BF9">
        <w:trPr>
          <w:trHeight w:hRule="exact" w:val="277"/>
        </w:trPr>
        <w:tc>
          <w:tcPr>
            <w:tcW w:w="114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Tr="009A6BF9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F24A72" w:rsidTr="009A6BF9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F24A72" w:rsidTr="009A6BF9">
        <w:trPr>
          <w:trHeight w:hRule="exact" w:val="416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F24A72" w:rsidTr="009A6BF9">
        <w:trPr>
          <w:trHeight w:hRule="exact" w:val="2465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RPr="00445F92" w:rsidTr="009A6BF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 w:rsidTr="009A6BF9">
        <w:trPr>
          <w:trHeight w:hRule="exact" w:val="138"/>
        </w:trPr>
        <w:tc>
          <w:tcPr>
            <w:tcW w:w="114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96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Tr="009A6BF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</w:p>
        </w:tc>
      </w:tr>
      <w:tr w:rsidR="00F24A72" w:rsidTr="009A6BF9">
        <w:trPr>
          <w:trHeight w:hRule="exact" w:val="138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F24A72" w:rsidTr="009A6BF9">
        <w:trPr>
          <w:trHeight w:hRule="exact" w:val="138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F24A72" w:rsidTr="009A6BF9">
        <w:trPr>
          <w:trHeight w:hRule="exact" w:val="387"/>
        </w:trPr>
        <w:tc>
          <w:tcPr>
            <w:tcW w:w="1149" w:type="dxa"/>
          </w:tcPr>
          <w:p w:rsidR="00F24A72" w:rsidRDefault="00F24A72"/>
        </w:tc>
        <w:tc>
          <w:tcPr>
            <w:tcW w:w="1277" w:type="dxa"/>
          </w:tcPr>
          <w:p w:rsidR="00F24A72" w:rsidRDefault="00F24A72"/>
        </w:tc>
        <w:tc>
          <w:tcPr>
            <w:tcW w:w="6960" w:type="dxa"/>
          </w:tcPr>
          <w:p w:rsidR="00F24A72" w:rsidRDefault="00F24A72"/>
        </w:tc>
      </w:tr>
      <w:tr w:rsidR="00F24A72" w:rsidTr="009A6BF9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F24A72" w:rsidRDefault="004556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24A72" w:rsidRPr="00445F9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77"/>
        </w:trPr>
        <w:tc>
          <w:tcPr>
            <w:tcW w:w="935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F24A72" w:rsidRPr="00445F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77"/>
        </w:trPr>
        <w:tc>
          <w:tcPr>
            <w:tcW w:w="935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9357" w:type="dxa"/>
          </w:tcPr>
          <w:p w:rsidR="00F24A72" w:rsidRDefault="00F24A72"/>
        </w:tc>
      </w:tr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24A72" w:rsidRPr="00445F92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555"/>
        </w:trPr>
        <w:tc>
          <w:tcPr>
            <w:tcW w:w="935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24A72" w:rsidRPr="00445F92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_________________________Л.Г.Коляда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</w:tc>
      </w:tr>
    </w:tbl>
    <w:p w:rsidR="00F24A72" w:rsidRPr="009A6BF9" w:rsidRDefault="0045560A">
      <w:pPr>
        <w:rPr>
          <w:sz w:val="0"/>
          <w:szCs w:val="0"/>
          <w:lang w:val="ru-RU"/>
        </w:rPr>
      </w:pPr>
      <w:r w:rsidRPr="009A6B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F24A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131"/>
        </w:trPr>
        <w:tc>
          <w:tcPr>
            <w:tcW w:w="3119" w:type="dxa"/>
          </w:tcPr>
          <w:p w:rsidR="00F24A72" w:rsidRDefault="00F24A72"/>
        </w:tc>
        <w:tc>
          <w:tcPr>
            <w:tcW w:w="6238" w:type="dxa"/>
          </w:tcPr>
          <w:p w:rsidR="00F24A72" w:rsidRDefault="00F24A72"/>
        </w:tc>
      </w:tr>
      <w:tr w:rsidR="00F24A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Default="00F24A72"/>
        </w:tc>
      </w:tr>
      <w:tr w:rsidR="00F24A72">
        <w:trPr>
          <w:trHeight w:hRule="exact" w:val="13"/>
        </w:trPr>
        <w:tc>
          <w:tcPr>
            <w:tcW w:w="3119" w:type="dxa"/>
          </w:tcPr>
          <w:p w:rsidR="00F24A72" w:rsidRDefault="00F24A72"/>
        </w:tc>
        <w:tc>
          <w:tcPr>
            <w:tcW w:w="6238" w:type="dxa"/>
          </w:tcPr>
          <w:p w:rsidR="00F24A72" w:rsidRDefault="00F24A72"/>
        </w:tc>
      </w:tr>
      <w:tr w:rsidR="00F24A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Default="00F24A72"/>
        </w:tc>
      </w:tr>
      <w:tr w:rsidR="00F24A72">
        <w:trPr>
          <w:trHeight w:hRule="exact" w:val="96"/>
        </w:trPr>
        <w:tc>
          <w:tcPr>
            <w:tcW w:w="3119" w:type="dxa"/>
          </w:tcPr>
          <w:p w:rsidR="00F24A72" w:rsidRDefault="00F24A72"/>
        </w:tc>
        <w:tc>
          <w:tcPr>
            <w:tcW w:w="6238" w:type="dxa"/>
          </w:tcPr>
          <w:p w:rsidR="00F24A72" w:rsidRDefault="00F24A72"/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F24A72" w:rsidRPr="00445F92">
        <w:trPr>
          <w:trHeight w:hRule="exact" w:val="138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F24A72" w:rsidRPr="00445F92">
        <w:trPr>
          <w:trHeight w:hRule="exact" w:val="277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3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96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F24A72" w:rsidRPr="00445F92">
        <w:trPr>
          <w:trHeight w:hRule="exact" w:val="138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F24A72" w:rsidRPr="00445F92">
        <w:trPr>
          <w:trHeight w:hRule="exact" w:val="277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3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96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F24A72" w:rsidRPr="00445F92">
        <w:trPr>
          <w:trHeight w:hRule="exact" w:val="138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F24A72" w:rsidRPr="00445F92">
        <w:trPr>
          <w:trHeight w:hRule="exact" w:val="277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3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96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F24A72" w:rsidRPr="00445F92">
        <w:trPr>
          <w:trHeight w:hRule="exact" w:val="138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F24A72" w:rsidRPr="009A6BF9" w:rsidRDefault="0045560A">
      <w:pPr>
        <w:rPr>
          <w:sz w:val="0"/>
          <w:szCs w:val="0"/>
          <w:lang w:val="ru-RU"/>
        </w:rPr>
      </w:pPr>
      <w:r w:rsidRPr="009A6B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24A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24A72" w:rsidRPr="00445F9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веществ»</w:t>
            </w:r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яв-ляются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шлака,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138"/>
        </w:trPr>
        <w:tc>
          <w:tcPr>
            <w:tcW w:w="1985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F24A72" w:rsidRPr="00445F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138"/>
        </w:trPr>
        <w:tc>
          <w:tcPr>
            <w:tcW w:w="1985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A6BF9">
              <w:rPr>
                <w:lang w:val="ru-RU"/>
              </w:rPr>
              <w:t xml:space="preserve"> </w:t>
            </w:r>
            <w:proofErr w:type="gramEnd"/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77"/>
        </w:trPr>
        <w:tc>
          <w:tcPr>
            <w:tcW w:w="1985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24A72" w:rsidRPr="00445F9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F24A72" w:rsidRPr="00445F9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метрологических норм и правил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металлургии;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основных исследований, называть их главные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характеристи-ки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процессов, заложенных в основу исследований;</w:t>
            </w:r>
          </w:p>
        </w:tc>
      </w:tr>
    </w:tbl>
    <w:p w:rsidR="00F24A72" w:rsidRPr="009A6BF9" w:rsidRDefault="0045560A">
      <w:pPr>
        <w:rPr>
          <w:sz w:val="0"/>
          <w:szCs w:val="0"/>
          <w:lang w:val="ru-RU"/>
        </w:rPr>
      </w:pPr>
      <w:r w:rsidRPr="009A6B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24A72" w:rsidRPr="00445F9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основные направления исследований;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в области метрологии;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метрологические нормы и правила  в профессиональной деятельности; использовать их на междисциплинарном уровне;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стандартов, применяемых в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металлур-гии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выражать и аргументировано обосновывать положения предметной области знания.</w:t>
            </w:r>
          </w:p>
        </w:tc>
      </w:tr>
      <w:tr w:rsidR="00F24A72" w:rsidRPr="00445F92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стандартов на других дисциплинах, на занятиях в аудитории и на производственной практике;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в области исследований и измерений;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измерений и исследований;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-ментальной деятельности;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металлургии,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практиче-скими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умениями и навыками их использования;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методов анализа в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F24A72" w:rsidRPr="00445F9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F24A72" w:rsidRPr="00445F9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контроля и анализа веществ, применяемые в металлургии;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понятия, характеризующие методы исследований;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законы, лежащие в основе методов исследований;</w:t>
            </w:r>
          </w:p>
        </w:tc>
      </w:tr>
      <w:tr w:rsidR="00F24A72" w:rsidRPr="00445F9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выбора метода анализа;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проводить необходимые исследования;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и анализировать результаты исследований;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-делать выводы по результатам исследований;</w:t>
            </w:r>
          </w:p>
        </w:tc>
      </w:tr>
      <w:tr w:rsidR="00F24A72" w:rsidRPr="00445F9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применения методов исследования;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отбора пробы вещества для анализа;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методов контроля и анализа веществ;</w:t>
            </w:r>
          </w:p>
        </w:tc>
      </w:tr>
      <w:tr w:rsidR="00F24A72" w:rsidRPr="00445F9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</w:tbl>
    <w:p w:rsidR="00F24A72" w:rsidRPr="009A6BF9" w:rsidRDefault="0045560A">
      <w:pPr>
        <w:rPr>
          <w:sz w:val="0"/>
          <w:szCs w:val="0"/>
          <w:lang w:val="ru-RU"/>
        </w:rPr>
      </w:pPr>
      <w:r w:rsidRPr="009A6B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24A72" w:rsidRPr="00445F9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законы термодинамики и химической кинетики;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-определения основных понятий термодинамики и химической кинетики;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-определения процессов, протекающих в химической термодинамике и химической кинетике;</w:t>
            </w:r>
          </w:p>
        </w:tc>
      </w:tr>
      <w:tr w:rsidR="00F24A72" w:rsidRPr="00445F9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типичные модели процессов термодинамики и химической кинетики;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выделять основные закономерности в процессах термодинамики и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хи-мической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кинетики;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термодинамики и химической кинетики в профессиональной деятельности;</w:t>
            </w:r>
          </w:p>
        </w:tc>
      </w:tr>
      <w:tr w:rsidR="00F24A72" w:rsidRPr="00445F9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-практическими навыками расчётов в разделе термодинамики и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химиче-ской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кинетики;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методами решения задач в области методов контроля и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ана-лиза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и методиками обобщения результатов решения,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эксперимен-тальной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  <w:tr w:rsidR="00F24A72" w:rsidRPr="00445F9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F24A7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позволяющих оценивать технологические риски;</w:t>
            </w:r>
          </w:p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4A7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эффективные методы исследований;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качество поступающего сырья, готовой продукции;</w:t>
            </w:r>
          </w:p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24A72" w:rsidRPr="00445F9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химическими и физико-химическими методами анализа,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обеспечиваю-щими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требования к безопасности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процес-сов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идентификации металлургических объектов;</w:t>
            </w:r>
          </w:p>
          <w:p w:rsidR="00F24A72" w:rsidRPr="009A6BF9" w:rsidRDefault="004556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обобщения результатов исследований.</w:t>
            </w:r>
          </w:p>
        </w:tc>
      </w:tr>
    </w:tbl>
    <w:p w:rsidR="00F24A72" w:rsidRPr="009A6BF9" w:rsidRDefault="0045560A">
      <w:pPr>
        <w:rPr>
          <w:sz w:val="0"/>
          <w:szCs w:val="0"/>
          <w:lang w:val="ru-RU"/>
        </w:rPr>
      </w:pPr>
      <w:r w:rsidRPr="009A6B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9"/>
        <w:gridCol w:w="1859"/>
        <w:gridCol w:w="332"/>
        <w:gridCol w:w="451"/>
        <w:gridCol w:w="575"/>
        <w:gridCol w:w="599"/>
        <w:gridCol w:w="511"/>
        <w:gridCol w:w="1471"/>
        <w:gridCol w:w="1426"/>
        <w:gridCol w:w="1197"/>
      </w:tblGrid>
      <w:tr w:rsidR="00F24A72" w:rsidRPr="00445F92">
        <w:trPr>
          <w:trHeight w:hRule="exact" w:val="285"/>
        </w:trPr>
        <w:tc>
          <w:tcPr>
            <w:tcW w:w="71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9A6BF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37,15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F2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9A6BF9">
        <w:trPr>
          <w:trHeight w:hRule="exact" w:val="138"/>
        </w:trPr>
        <w:tc>
          <w:tcPr>
            <w:tcW w:w="71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24A72" w:rsidRDefault="00F24A7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 w:rsidRPr="00445F9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ФХМА.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методов.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анализов.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Порог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правильность,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воспроизводимость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Гравиметрический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Осаждаемая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гравиметрическая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анализируемого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компонента.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Гравиметрические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осадков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теоретического введения к лабораторной работе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домашних задач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коллоквиуму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Титриметрические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раствор.</w:t>
            </w:r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Титро-вание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титриметрических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определений.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Кислотно-основное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титрование.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Окислительно-восстановительное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титрование.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теоретического введения к лабораторной работе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домашних задач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коллоквиуму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 w:rsidRPr="00445F9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Кондуктометрия.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теоретического введения к лабораторной работе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домашних задач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коллоквиуму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Спектроскопические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Фотометрический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светопоглощения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Бугера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Ламберта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теоретического введения к лабораторной работе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домашних задач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коллоквиуму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тангенсов.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фиксированного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фиксированной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рефератов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 w:rsidRPr="00445F9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пробы.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анализу.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домашней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</w:tr>
      <w:tr w:rsidR="00F24A7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ПК-2,ПК- 4,ПК-13,ОПК -8</w:t>
            </w:r>
          </w:p>
        </w:tc>
      </w:tr>
    </w:tbl>
    <w:p w:rsidR="00F24A72" w:rsidRDefault="004556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138"/>
        </w:trPr>
        <w:tc>
          <w:tcPr>
            <w:tcW w:w="9357" w:type="dxa"/>
          </w:tcPr>
          <w:p w:rsidR="00F24A72" w:rsidRDefault="00F24A72"/>
        </w:tc>
      </w:tr>
      <w:tr w:rsidR="00F24A72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принципов: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Профессионально-творческая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Деятельностные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проблемно-ориентированные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мыслить,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взвешивать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продуманные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дискуссиях,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общаться.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образом: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пожеланий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(рефера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работе).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A6BF9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рейтинговую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рубежного,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t xml:space="preserve"> </w:t>
            </w:r>
          </w:p>
        </w:tc>
      </w:tr>
    </w:tbl>
    <w:p w:rsidR="00F24A72" w:rsidRDefault="004556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F24A72" w:rsidRPr="00445F9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студента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набрать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баллов.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77"/>
        </w:trPr>
        <w:tc>
          <w:tcPr>
            <w:tcW w:w="935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6BF9">
              <w:rPr>
                <w:lang w:val="ru-RU"/>
              </w:rP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24A72">
        <w:trPr>
          <w:trHeight w:hRule="exact" w:val="138"/>
        </w:trPr>
        <w:tc>
          <w:tcPr>
            <w:tcW w:w="9357" w:type="dxa"/>
          </w:tcPr>
          <w:p w:rsidR="00F24A72" w:rsidRDefault="00F24A72"/>
        </w:tc>
      </w:tr>
      <w:tr w:rsidR="00F24A72" w:rsidRPr="00445F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24A72">
        <w:trPr>
          <w:trHeight w:hRule="exact" w:val="138"/>
        </w:trPr>
        <w:tc>
          <w:tcPr>
            <w:tcW w:w="9357" w:type="dxa"/>
          </w:tcPr>
          <w:p w:rsidR="00F24A72" w:rsidRDefault="00F24A72"/>
        </w:tc>
      </w:tr>
      <w:tr w:rsidR="00F24A72" w:rsidRPr="00445F9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24A72" w:rsidRPr="00445F92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Абесадзе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Л.Т.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ашков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978-5-394-01751-3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hyperlink r:id="rId8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=272164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9026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=272164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шпаргалка.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hyperlink r:id="rId10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/614848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9026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=283039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138"/>
        </w:trPr>
        <w:tc>
          <w:tcPr>
            <w:tcW w:w="9357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24A72" w:rsidRPr="00445F92">
        <w:trPr>
          <w:trHeight w:hRule="exact" w:val="85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Мовчан,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hyperlink r:id="rId12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/10.12737/12562</w:t>
              </w:r>
            </w:hyperlink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BF9">
              <w:rPr>
                <w:lang w:val="ru-RU"/>
              </w:rPr>
              <w:t xml:space="preserve"> </w:t>
            </w:r>
            <w:proofErr w:type="gramEnd"/>
          </w:p>
          <w:p w:rsidR="00F24A72" w:rsidRPr="009A6BF9" w:rsidRDefault="009026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=977577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ре-сурс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И.Ф.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Пет-рухина</w:t>
            </w:r>
            <w:proofErr w:type="spellEnd"/>
            <w:r w:rsidRPr="00DF6BDA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DF6BDA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Кузнецовой</w:t>
            </w:r>
            <w:r w:rsidRPr="00DF6BDA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Л.Б..</w:t>
            </w:r>
            <w:r w:rsidRPr="00DF6BDA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"Лаборатория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знаний",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467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A6BF9">
              <w:rPr>
                <w:lang w:val="ru-RU"/>
              </w:rPr>
              <w:t xml:space="preserve"> </w:t>
            </w:r>
            <w:hyperlink r:id="rId14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/97407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эк-рана</w:t>
            </w:r>
            <w:proofErr w:type="spellEnd"/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45F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0C6D6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/97407/#1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Мовчан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Р.Г.,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978-5-16-009311-6</w:t>
            </w:r>
            <w:r w:rsidRPr="009A6BF9">
              <w:rPr>
                <w:lang w:val="ru-RU"/>
              </w:rPr>
              <w:t xml:space="preserve"> </w:t>
            </w:r>
            <w:proofErr w:type="gramEnd"/>
          </w:p>
          <w:p w:rsidR="00F24A72" w:rsidRPr="009A6BF9" w:rsidRDefault="009026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=431581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 </w:t>
            </w:r>
          </w:p>
          <w:p w:rsidR="00F24A72" w:rsidRPr="00DF6BDA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Хроматографические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Жебентяев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Мн.: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Выс-шее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</w:t>
            </w:r>
            <w:r w:rsidRPr="00DF6BD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F6BDA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978-5-16-006615-8</w:t>
            </w:r>
            <w:r w:rsidRPr="00DF6BDA">
              <w:rPr>
                <w:lang w:val="ru-RU"/>
              </w:rPr>
              <w:t xml:space="preserve"> </w:t>
            </w:r>
          </w:p>
          <w:p w:rsidR="00F24A72" w:rsidRPr="00DF6BDA" w:rsidRDefault="009026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=399829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DF6BDA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Спектральные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Волосова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Шипу-ля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М.:СтГАУ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Агрус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9026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8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=976630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Кислотно-основное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титрование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растворах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hyperlink r:id="rId19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=2849.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/1/1133271/2849.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A6BF9">
              <w:rPr>
                <w:lang w:val="ru-RU"/>
              </w:rPr>
              <w:t xml:space="preserve"> </w:t>
            </w:r>
            <w:hyperlink r:id="rId20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=2680.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503/2680.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A6BF9">
              <w:rPr>
                <w:lang w:val="ru-RU"/>
              </w:rPr>
              <w:t xml:space="preserve"> </w:t>
            </w:r>
          </w:p>
        </w:tc>
      </w:tr>
    </w:tbl>
    <w:p w:rsidR="00F24A72" w:rsidRPr="009A6BF9" w:rsidRDefault="0045560A">
      <w:pPr>
        <w:rPr>
          <w:sz w:val="0"/>
          <w:szCs w:val="0"/>
          <w:lang w:val="ru-RU"/>
        </w:rPr>
      </w:pPr>
      <w:r w:rsidRPr="009A6B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F24A72" w:rsidRPr="00445F92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138"/>
        </w:trPr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24A72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Кондуктометрическое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титрование: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150101.65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7с.</w:t>
            </w:r>
            <w: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150101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A6BF9">
              <w:rPr>
                <w:lang w:val="ru-RU"/>
              </w:rPr>
              <w:t xml:space="preserve"> </w:t>
            </w:r>
            <w:proofErr w:type="spellStart"/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…с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Комплексонометрический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A6BF9">
              <w:rPr>
                <w:lang w:val="ru-RU"/>
              </w:rPr>
              <w:t xml:space="preserve"> </w:t>
            </w:r>
            <w:proofErr w:type="gram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рабо-те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A6BF9">
              <w:rPr>
                <w:lang w:val="ru-RU"/>
              </w:rPr>
              <w:t xml:space="preserve"> </w:t>
            </w:r>
          </w:p>
          <w:p w:rsidR="00F24A72" w:rsidRPr="00DF6BDA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ФХМА»,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вещества»</w:t>
            </w:r>
            <w:proofErr w:type="gramStart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9A6BF9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F6BDA">
              <w:rPr>
                <w:lang w:val="ru-RU"/>
              </w:rPr>
              <w:t xml:space="preserve"> </w:t>
            </w:r>
            <w:r w:rsidRP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F6BDA">
              <w:rPr>
                <w:lang w:val="ru-RU"/>
              </w:rPr>
              <w:t xml:space="preserve"> </w:t>
            </w:r>
          </w:p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Потенциометрический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ФХМА»;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2010.-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24A72">
        <w:trPr>
          <w:trHeight w:hRule="exact" w:val="138"/>
        </w:trPr>
        <w:tc>
          <w:tcPr>
            <w:tcW w:w="426" w:type="dxa"/>
          </w:tcPr>
          <w:p w:rsidR="00F24A72" w:rsidRDefault="00F24A72"/>
        </w:tc>
        <w:tc>
          <w:tcPr>
            <w:tcW w:w="1985" w:type="dxa"/>
          </w:tcPr>
          <w:p w:rsidR="00F24A72" w:rsidRDefault="00F24A72"/>
        </w:tc>
        <w:tc>
          <w:tcPr>
            <w:tcW w:w="3686" w:type="dxa"/>
          </w:tcPr>
          <w:p w:rsidR="00F24A72" w:rsidRDefault="00F24A72"/>
        </w:tc>
        <w:tc>
          <w:tcPr>
            <w:tcW w:w="3120" w:type="dxa"/>
          </w:tcPr>
          <w:p w:rsidR="00F24A72" w:rsidRDefault="00F24A72"/>
        </w:tc>
        <w:tc>
          <w:tcPr>
            <w:tcW w:w="143" w:type="dxa"/>
          </w:tcPr>
          <w:p w:rsidR="00F24A72" w:rsidRDefault="00F24A72"/>
        </w:tc>
      </w:tr>
      <w:tr w:rsidR="00F24A72" w:rsidRPr="00445F9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277"/>
        </w:trPr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A72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818"/>
        </w:trPr>
        <w:tc>
          <w:tcPr>
            <w:tcW w:w="426" w:type="dxa"/>
          </w:tcPr>
          <w:p w:rsidR="00F24A72" w:rsidRDefault="00F24A7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285"/>
        </w:trPr>
        <w:tc>
          <w:tcPr>
            <w:tcW w:w="426" w:type="dxa"/>
          </w:tcPr>
          <w:p w:rsidR="00F24A72" w:rsidRDefault="00F24A7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826"/>
        </w:trPr>
        <w:tc>
          <w:tcPr>
            <w:tcW w:w="426" w:type="dxa"/>
          </w:tcPr>
          <w:p w:rsidR="00F24A72" w:rsidRDefault="00F24A7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285"/>
        </w:trPr>
        <w:tc>
          <w:tcPr>
            <w:tcW w:w="426" w:type="dxa"/>
          </w:tcPr>
          <w:p w:rsidR="00F24A72" w:rsidRDefault="00F24A7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138"/>
        </w:trPr>
        <w:tc>
          <w:tcPr>
            <w:tcW w:w="426" w:type="dxa"/>
          </w:tcPr>
          <w:p w:rsidR="00F24A72" w:rsidRDefault="00F24A72"/>
        </w:tc>
        <w:tc>
          <w:tcPr>
            <w:tcW w:w="1985" w:type="dxa"/>
          </w:tcPr>
          <w:p w:rsidR="00F24A72" w:rsidRDefault="00F24A72"/>
        </w:tc>
        <w:tc>
          <w:tcPr>
            <w:tcW w:w="3686" w:type="dxa"/>
          </w:tcPr>
          <w:p w:rsidR="00F24A72" w:rsidRDefault="00F24A72"/>
        </w:tc>
        <w:tc>
          <w:tcPr>
            <w:tcW w:w="3120" w:type="dxa"/>
          </w:tcPr>
          <w:p w:rsidR="00F24A72" w:rsidRDefault="00F24A72"/>
        </w:tc>
        <w:tc>
          <w:tcPr>
            <w:tcW w:w="143" w:type="dxa"/>
          </w:tcPr>
          <w:p w:rsidR="00F24A72" w:rsidRDefault="00F24A72"/>
        </w:tc>
      </w:tr>
      <w:tr w:rsidR="00F24A72" w:rsidRPr="00445F9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>
        <w:trPr>
          <w:trHeight w:hRule="exact" w:val="270"/>
        </w:trPr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14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DF6BDA" w:rsidRPr="00DF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811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F24A72"/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DF6BDA" w:rsidRPr="00DF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DF6BDA" w:rsidRPr="00DF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F6BDA" w:rsidRPr="00DF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F6BDA" w:rsidRPr="00DF6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</w:tbl>
    <w:p w:rsidR="00F24A72" w:rsidRDefault="004556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5329"/>
        <w:gridCol w:w="3534"/>
        <w:gridCol w:w="125"/>
      </w:tblGrid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4556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826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 w:rsidRPr="00445F92">
        <w:trPr>
          <w:trHeight w:hRule="exact" w:val="555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9026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>
        <w:trPr>
          <w:trHeight w:hRule="exact" w:val="555"/>
        </w:trPr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A6B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Default="009026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>
              <w:t xml:space="preserve"> </w:t>
            </w:r>
          </w:p>
        </w:tc>
        <w:tc>
          <w:tcPr>
            <w:tcW w:w="143" w:type="dxa"/>
          </w:tcPr>
          <w:p w:rsidR="00F24A72" w:rsidRDefault="00F24A72"/>
        </w:tc>
      </w:tr>
      <w:tr w:rsidR="00F24A72" w:rsidRPr="00445F92">
        <w:trPr>
          <w:trHeight w:hRule="exact" w:val="826"/>
        </w:trPr>
        <w:tc>
          <w:tcPr>
            <w:tcW w:w="426" w:type="dxa"/>
          </w:tcPr>
          <w:p w:rsidR="00F24A72" w:rsidRDefault="00F24A7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A6B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9026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  <w:r w:rsidR="00DF6BDA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826"/>
        </w:trPr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4556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9A6BF9">
              <w:rPr>
                <w:lang w:val="ru-RU"/>
              </w:rPr>
              <w:t xml:space="preserve">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9A6B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4A72" w:rsidRPr="009A6BF9" w:rsidRDefault="009026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DF6BDA" w:rsidRPr="000219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DF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60A" w:rsidRPr="009A6BF9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445F92">
        <w:trPr>
          <w:trHeight w:hRule="exact" w:val="138"/>
        </w:trPr>
        <w:tc>
          <w:tcPr>
            <w:tcW w:w="426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  <w:tr w:rsidR="00F24A72" w:rsidRPr="00445F9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4556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A6BF9">
              <w:rPr>
                <w:lang w:val="ru-RU"/>
              </w:rPr>
              <w:t xml:space="preserve"> </w:t>
            </w:r>
          </w:p>
        </w:tc>
      </w:tr>
      <w:tr w:rsidR="00F24A72" w:rsidRPr="00B429D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429D3" w:rsidRDefault="0045560A" w:rsidP="00AE65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A6BF9">
              <w:rPr>
                <w:lang w:val="ru-RU"/>
              </w:rPr>
              <w:t xml:space="preserve"> </w:t>
            </w:r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="00B429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па. </w:t>
            </w:r>
            <w:proofErr w:type="spellStart"/>
            <w:r w:rsidRPr="009A6B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A6BF9">
              <w:rPr>
                <w:lang w:val="ru-RU"/>
              </w:rPr>
              <w:t xml:space="preserve"> </w:t>
            </w:r>
          </w:p>
          <w:p w:rsidR="00AE651D" w:rsidRDefault="0020039E" w:rsidP="00B429D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аудитории для проведения занятий лекционного типа.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Оснащение: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11A63">
              <w:rPr>
                <w:lang w:val="ru-RU"/>
              </w:rP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11A63">
              <w:rPr>
                <w:lang w:val="ru-RU"/>
              </w:rP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 к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1A63">
              <w:rPr>
                <w:lang w:val="ru-RU"/>
              </w:rPr>
              <w:t xml:space="preserve"> 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D11A63">
              <w:rPr>
                <w:lang w:val="ru-RU"/>
              </w:rPr>
              <w:t xml:space="preserve"> 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11A63">
              <w:rPr>
                <w:lang w:val="ru-RU"/>
              </w:rPr>
              <w:t xml:space="preserve"> </w:t>
            </w:r>
          </w:p>
          <w:p w:rsidR="0020039E" w:rsidRPr="00D11A63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исп.2</w:t>
            </w:r>
            <w: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0039E" w:rsidRDefault="0020039E" w:rsidP="002003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0039E" w:rsidRDefault="0020039E" w:rsidP="00AE65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039E" w:rsidRDefault="0020039E" w:rsidP="00AE65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039E" w:rsidRDefault="0020039E" w:rsidP="00AE65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039E" w:rsidRDefault="0020039E" w:rsidP="00AE65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039E" w:rsidRDefault="0020039E" w:rsidP="00AE65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омещения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обучающихся:Персональные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университета.Помещения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D11A63">
              <w:rPr>
                <w:lang w:val="ru-RU"/>
              </w:rPr>
              <w:t xml:space="preserve"> 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11A63">
              <w:rPr>
                <w:lang w:val="ru-RU"/>
              </w:rPr>
              <w:t xml:space="preserve"> </w:t>
            </w:r>
          </w:p>
          <w:p w:rsidR="00AE651D" w:rsidRPr="00D11A63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AE651D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исп.2</w:t>
            </w:r>
            <w:r>
              <w:t xml:space="preserve"> </w:t>
            </w:r>
          </w:p>
          <w:p w:rsidR="00AE651D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E651D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E651D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E651D" w:rsidRDefault="00AE651D" w:rsidP="00AE65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E651D" w:rsidRDefault="00AE651D" w:rsidP="00B429D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651D" w:rsidRDefault="00AE651D" w:rsidP="00B429D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651D" w:rsidRDefault="00AE651D" w:rsidP="00B429D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651D" w:rsidRDefault="00AE651D" w:rsidP="00B429D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29D3" w:rsidRDefault="00B429D3" w:rsidP="00B429D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1A63">
              <w:rPr>
                <w:lang w:val="ru-RU"/>
              </w:rPr>
              <w:t xml:space="preserve"> 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D11A63">
              <w:rPr>
                <w:lang w:val="ru-RU"/>
              </w:rPr>
              <w:t xml:space="preserve"> </w:t>
            </w:r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proofErr w:type="spell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D11A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D11A6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11A63">
              <w:rPr>
                <w:lang w:val="ru-RU"/>
              </w:rPr>
              <w:t xml:space="preserve"> </w:t>
            </w:r>
            <w:proofErr w:type="spellStart"/>
            <w:proofErr w:type="gramStart"/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лабора-торная</w:t>
            </w:r>
            <w:proofErr w:type="spellEnd"/>
            <w:proofErr w:type="gramEnd"/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r w:rsidRPr="00D11A63">
              <w:rPr>
                <w:lang w:val="ru-RU"/>
              </w:rPr>
              <w:t xml:space="preserve"> </w:t>
            </w:r>
            <w:r w:rsidRPr="00D1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</w:t>
            </w:r>
            <w:r w:rsidRPr="00D11A63">
              <w:rPr>
                <w:lang w:val="ru-RU"/>
              </w:rPr>
              <w:t xml:space="preserve"> </w:t>
            </w:r>
          </w:p>
          <w:p w:rsidR="00B429D3" w:rsidRPr="00B429D3" w:rsidRDefault="00B429D3" w:rsidP="00B429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исп.2</w:t>
            </w:r>
          </w:p>
        </w:tc>
      </w:tr>
      <w:tr w:rsidR="00F24A72" w:rsidRPr="00B429D3" w:rsidTr="00B429D3">
        <w:trPr>
          <w:trHeight w:hRule="exact" w:val="863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4A72" w:rsidRPr="009A6BF9" w:rsidRDefault="00F24A72">
            <w:pPr>
              <w:rPr>
                <w:lang w:val="ru-RU"/>
              </w:rPr>
            </w:pPr>
          </w:p>
        </w:tc>
      </w:tr>
    </w:tbl>
    <w:p w:rsidR="00F24A72" w:rsidRDefault="00F24A72">
      <w:pPr>
        <w:rPr>
          <w:lang w:val="ru-RU"/>
        </w:rPr>
      </w:pPr>
    </w:p>
    <w:p w:rsidR="0009490B" w:rsidRDefault="0009490B">
      <w:pPr>
        <w:rPr>
          <w:lang w:val="ru-RU"/>
        </w:rPr>
      </w:pPr>
    </w:p>
    <w:p w:rsidR="0009490B" w:rsidRDefault="0009490B" w:rsidP="000949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09490B" w:rsidRPr="0009490B" w:rsidRDefault="0009490B" w:rsidP="0009490B">
      <w:pPr>
        <w:pStyle w:val="1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09490B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09490B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9490B" w:rsidRPr="00ED0FE3" w:rsidRDefault="0009490B" w:rsidP="0009490B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i/>
          <w:color w:val="C00000"/>
          <w:lang w:val="ru-RU"/>
        </w:rPr>
      </w:pPr>
    </w:p>
    <w:p w:rsidR="0009490B" w:rsidRPr="001D4D10" w:rsidRDefault="0009490B" w:rsidP="0009490B">
      <w:pPr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«Методы контроля и анализа веществ» предусмотрена аудиторная и внеаудиторная самостоятельная работа обучающихся. </w:t>
      </w:r>
    </w:p>
    <w:p w:rsidR="0009490B" w:rsidRPr="001D4D10" w:rsidRDefault="0009490B" w:rsidP="0009490B">
      <w:pPr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решение контрольных задач на лабораторных занятиях (индивидуальные исследования  при выполнении лабораторной работы).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к коллоквиумам</w:t>
      </w:r>
    </w:p>
    <w:p w:rsidR="0009490B" w:rsidRPr="001D4D10" w:rsidRDefault="0009490B" w:rsidP="0009490B">
      <w:pPr>
        <w:tabs>
          <w:tab w:val="left" w:pos="10348"/>
        </w:tabs>
        <w:ind w:right="4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4D10">
        <w:rPr>
          <w:rFonts w:ascii="Times New Roman" w:hAnsi="Times New Roman" w:cs="Times New Roman"/>
          <w:b/>
          <w:i/>
          <w:sz w:val="24"/>
          <w:szCs w:val="24"/>
          <w:lang w:val="ru-RU"/>
        </w:rPr>
        <w:t>Титриметрический</w:t>
      </w:r>
      <w:proofErr w:type="spellEnd"/>
      <w:r w:rsidRPr="001D4D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анализ. </w:t>
      </w:r>
      <w:proofErr w:type="spellStart"/>
      <w:r w:rsidRPr="001D4D10">
        <w:rPr>
          <w:rFonts w:ascii="Times New Roman" w:hAnsi="Times New Roman" w:cs="Times New Roman"/>
          <w:b/>
          <w:i/>
          <w:sz w:val="24"/>
          <w:szCs w:val="24"/>
        </w:rPr>
        <w:t>Кислотно-основное</w:t>
      </w:r>
      <w:proofErr w:type="spellEnd"/>
      <w:r w:rsidRPr="001D4D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4D10">
        <w:rPr>
          <w:rFonts w:ascii="Times New Roman" w:hAnsi="Times New Roman" w:cs="Times New Roman"/>
          <w:b/>
          <w:i/>
          <w:sz w:val="24"/>
          <w:szCs w:val="24"/>
        </w:rPr>
        <w:t>титрование</w:t>
      </w:r>
      <w:proofErr w:type="spellEnd"/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4D10">
        <w:rPr>
          <w:rFonts w:ascii="Times New Roman" w:hAnsi="Times New Roman" w:cs="Times New Roman"/>
          <w:sz w:val="24"/>
          <w:szCs w:val="24"/>
        </w:rPr>
        <w:t>Титриметрический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>.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Концентрация растворов: молярная, молярная концентрация эквивалента (нормальность), титр, титр по определяемому веществу.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Титрант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, титрование, точка эквивалентности. Стандартные и стандартизованные растворы.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Фиксанал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>.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Методы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титриметрического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анализа. Классификация методов:</w:t>
      </w:r>
    </w:p>
    <w:p w:rsidR="0009490B" w:rsidRPr="001D4D10" w:rsidRDefault="0009490B" w:rsidP="0009490B">
      <w:pPr>
        <w:numPr>
          <w:ilvl w:val="0"/>
          <w:numId w:val="2"/>
        </w:numPr>
        <w:tabs>
          <w:tab w:val="clear" w:pos="360"/>
          <w:tab w:val="num" w:pos="720"/>
          <w:tab w:val="left" w:pos="10348"/>
        </w:tabs>
        <w:spacing w:after="0" w:line="240" w:lineRule="auto"/>
        <w:ind w:left="720"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типу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протекаемых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реакций (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кислотно-основное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, окислительно-восстановительное,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комплексонометрическое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осадительное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9490B" w:rsidRPr="001D4D10" w:rsidRDefault="0009490B" w:rsidP="0009490B">
      <w:pPr>
        <w:numPr>
          <w:ilvl w:val="0"/>
          <w:numId w:val="2"/>
        </w:numPr>
        <w:tabs>
          <w:tab w:val="clear" w:pos="360"/>
          <w:tab w:val="num" w:pos="720"/>
          <w:tab w:val="left" w:pos="10348"/>
        </w:tabs>
        <w:spacing w:after="0" w:line="240" w:lineRule="auto"/>
        <w:ind w:left="720"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по способу титрования: прямое, обратное, титрование заместителя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Кривые титрования в кислотно-основном методе. В каких координатах строят, точка эквивалентности, скачок титрования.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1D4D10">
        <w:rPr>
          <w:rFonts w:ascii="Times New Roman" w:hAnsi="Times New Roman" w:cs="Times New Roman"/>
          <w:sz w:val="24"/>
          <w:szCs w:val="24"/>
        </w:rPr>
        <w:t>.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Индикаторы кислотно-основного титрования. Выбор индикаторов. Индикаторные погрешности. Обязательно ли совпадение точки титрования и конечной точки титрования?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Титрование многоосновных кислот и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многокислотных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оснований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Стандартизация раствора НС</w:t>
      </w:r>
      <w:proofErr w:type="gramStart"/>
      <w:r w:rsidRPr="001D4D1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тетраборату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натрия (</w:t>
      </w:r>
      <w:r w:rsidRPr="001D4D10">
        <w:rPr>
          <w:rFonts w:ascii="Times New Roman" w:hAnsi="Times New Roman" w:cs="Times New Roman"/>
          <w:sz w:val="24"/>
          <w:szCs w:val="24"/>
        </w:rPr>
        <w:t>N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7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* 10 Н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О)</w:t>
      </w:r>
    </w:p>
    <w:p w:rsidR="0009490B" w:rsidRPr="001D4D10" w:rsidRDefault="0009490B" w:rsidP="0009490B">
      <w:pPr>
        <w:numPr>
          <w:ilvl w:val="0"/>
          <w:numId w:val="1"/>
        </w:numPr>
        <w:tabs>
          <w:tab w:val="left" w:pos="10348"/>
        </w:tabs>
        <w:spacing w:after="0" w:line="240" w:lineRule="auto"/>
        <w:ind w:right="4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Определение содержания щелочи в растворе.</w:t>
      </w:r>
    </w:p>
    <w:p w:rsidR="0009490B" w:rsidRPr="001D4D10" w:rsidRDefault="0009490B" w:rsidP="0009490B">
      <w:pPr>
        <w:tabs>
          <w:tab w:val="left" w:pos="10348"/>
        </w:tabs>
        <w:ind w:right="4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10. Определение содержания щелочи и карбоната натрия при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совместном</w:t>
      </w:r>
      <w:proofErr w:type="gramEnd"/>
    </w:p>
    <w:p w:rsidR="0009490B" w:rsidRPr="001D4D10" w:rsidRDefault="0009490B" w:rsidP="0009490B">
      <w:pPr>
        <w:tabs>
          <w:tab w:val="left" w:pos="10348"/>
        </w:tabs>
        <w:ind w:right="4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присутствии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в растворе.</w:t>
      </w:r>
    </w:p>
    <w:p w:rsidR="0009490B" w:rsidRPr="001D4D10" w:rsidRDefault="0009490B" w:rsidP="0009490B">
      <w:pPr>
        <w:tabs>
          <w:tab w:val="left" w:pos="10348"/>
        </w:tabs>
        <w:ind w:right="4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11. Определение содержания карбоната и гидрокарбоната натрия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</w:p>
    <w:p w:rsidR="0009490B" w:rsidRPr="001D4D10" w:rsidRDefault="0009490B" w:rsidP="0009490B">
      <w:pPr>
        <w:tabs>
          <w:tab w:val="left" w:pos="10348"/>
        </w:tabs>
        <w:ind w:right="4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    совместном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присутствии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в растворе.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1D4D10">
        <w:rPr>
          <w:rFonts w:ascii="Times New Roman" w:hAnsi="Times New Roman" w:cs="Times New Roman"/>
          <w:b/>
          <w:i/>
          <w:sz w:val="24"/>
          <w:szCs w:val="24"/>
          <w:lang w:val="ru-RU"/>
        </w:rPr>
        <w:t>Титриметрический</w:t>
      </w:r>
      <w:proofErr w:type="spellEnd"/>
      <w:r w:rsidRPr="001D4D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анализ.  Окислительно-восстановительное титрование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   1. Окислительно-восстановительное титрование. Особенности  реакций окисления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-в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>осстановления. Окислительно-восстановительный потенциал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>его зависимость от природы окислителя и восстановителя, температуры, кислотности среды. Уравнение Нернста. Определение направления реакций  окисления-восстановления.</w:t>
      </w:r>
    </w:p>
    <w:p w:rsidR="0009490B" w:rsidRPr="001D4D10" w:rsidRDefault="0009490B" w:rsidP="0009490B">
      <w:pPr>
        <w:pStyle w:val="a6"/>
        <w:ind w:firstLine="0"/>
        <w:contextualSpacing/>
        <w:jc w:val="both"/>
        <w:rPr>
          <w:sz w:val="24"/>
          <w:szCs w:val="24"/>
        </w:rPr>
      </w:pPr>
      <w:r w:rsidRPr="001D4D10">
        <w:rPr>
          <w:sz w:val="24"/>
          <w:szCs w:val="24"/>
        </w:rPr>
        <w:t xml:space="preserve">2. Требования к окислительно-восстановительным реакциям, используемым в </w:t>
      </w:r>
      <w:proofErr w:type="spellStart"/>
      <w:r w:rsidRPr="001D4D10">
        <w:rPr>
          <w:sz w:val="24"/>
          <w:szCs w:val="24"/>
        </w:rPr>
        <w:t>титриметрическом</w:t>
      </w:r>
      <w:proofErr w:type="spellEnd"/>
      <w:r w:rsidRPr="001D4D10">
        <w:rPr>
          <w:sz w:val="24"/>
          <w:szCs w:val="24"/>
        </w:rPr>
        <w:t xml:space="preserve"> анализе. Методы окислительно-восстановительного титрования в химическом анализе. </w:t>
      </w:r>
      <w:proofErr w:type="spellStart"/>
      <w:r w:rsidRPr="001D4D10">
        <w:rPr>
          <w:sz w:val="24"/>
          <w:szCs w:val="24"/>
        </w:rPr>
        <w:t>Титранты</w:t>
      </w:r>
      <w:proofErr w:type="spellEnd"/>
      <w:r w:rsidRPr="001D4D10">
        <w:rPr>
          <w:sz w:val="24"/>
          <w:szCs w:val="24"/>
        </w:rPr>
        <w:t>.</w:t>
      </w:r>
    </w:p>
    <w:p w:rsidR="0009490B" w:rsidRPr="001D4D10" w:rsidRDefault="0009490B" w:rsidP="0009490B">
      <w:pPr>
        <w:pStyle w:val="a6"/>
        <w:ind w:firstLine="0"/>
        <w:contextualSpacing/>
        <w:jc w:val="both"/>
        <w:rPr>
          <w:sz w:val="24"/>
          <w:szCs w:val="24"/>
        </w:rPr>
      </w:pPr>
      <w:r w:rsidRPr="001D4D10">
        <w:rPr>
          <w:sz w:val="24"/>
          <w:szCs w:val="24"/>
        </w:rPr>
        <w:t xml:space="preserve"> 3. Кривая титрования. Скачок титрования, его зависимость от различных факторов. Титрование смесей окислителей (восстановителей). </w:t>
      </w:r>
    </w:p>
    <w:p w:rsidR="0009490B" w:rsidRPr="001D4D10" w:rsidRDefault="0009490B" w:rsidP="0009490B">
      <w:pPr>
        <w:pStyle w:val="a6"/>
        <w:ind w:firstLine="0"/>
        <w:contextualSpacing/>
        <w:jc w:val="both"/>
        <w:rPr>
          <w:sz w:val="24"/>
          <w:szCs w:val="24"/>
        </w:rPr>
      </w:pPr>
      <w:r w:rsidRPr="001D4D10">
        <w:rPr>
          <w:sz w:val="24"/>
          <w:szCs w:val="24"/>
        </w:rPr>
        <w:t xml:space="preserve">4. Окислительно-восстановительные индикаторы. Требования к индикаторам. </w:t>
      </w:r>
    </w:p>
    <w:p w:rsidR="0009490B" w:rsidRPr="001D4D10" w:rsidRDefault="0009490B" w:rsidP="0009490B">
      <w:pPr>
        <w:pStyle w:val="a6"/>
        <w:ind w:firstLine="0"/>
        <w:contextualSpacing/>
        <w:jc w:val="both"/>
        <w:rPr>
          <w:sz w:val="24"/>
          <w:szCs w:val="24"/>
        </w:rPr>
      </w:pPr>
      <w:r w:rsidRPr="001D4D10">
        <w:rPr>
          <w:sz w:val="24"/>
          <w:szCs w:val="24"/>
        </w:rPr>
        <w:t xml:space="preserve"> 5. </w:t>
      </w:r>
      <w:proofErr w:type="spellStart"/>
      <w:r w:rsidRPr="001D4D10">
        <w:rPr>
          <w:sz w:val="24"/>
          <w:szCs w:val="24"/>
        </w:rPr>
        <w:t>Безиндикаторное</w:t>
      </w:r>
      <w:proofErr w:type="spellEnd"/>
      <w:r w:rsidRPr="001D4D10">
        <w:rPr>
          <w:sz w:val="24"/>
          <w:szCs w:val="24"/>
        </w:rPr>
        <w:t xml:space="preserve"> титрование. Сущность метода </w:t>
      </w:r>
      <w:proofErr w:type="spellStart"/>
      <w:r w:rsidRPr="001D4D10">
        <w:rPr>
          <w:sz w:val="24"/>
          <w:szCs w:val="24"/>
        </w:rPr>
        <w:t>перманганатометрии</w:t>
      </w:r>
      <w:proofErr w:type="spellEnd"/>
      <w:r w:rsidRPr="001D4D10">
        <w:rPr>
          <w:sz w:val="24"/>
          <w:szCs w:val="24"/>
        </w:rPr>
        <w:t xml:space="preserve">. Какие вещества можно определить методом </w:t>
      </w:r>
      <w:proofErr w:type="spellStart"/>
      <w:r w:rsidRPr="001D4D10">
        <w:rPr>
          <w:sz w:val="24"/>
          <w:szCs w:val="24"/>
        </w:rPr>
        <w:t>перманганатометрии</w:t>
      </w:r>
      <w:proofErr w:type="spellEnd"/>
      <w:r w:rsidRPr="001D4D10">
        <w:rPr>
          <w:sz w:val="24"/>
          <w:szCs w:val="24"/>
        </w:rPr>
        <w:t xml:space="preserve">? Как определяется конец титрования в </w:t>
      </w:r>
      <w:proofErr w:type="spellStart"/>
      <w:r w:rsidRPr="001D4D10">
        <w:rPr>
          <w:sz w:val="24"/>
          <w:szCs w:val="24"/>
        </w:rPr>
        <w:t>перманганатометрии</w:t>
      </w:r>
      <w:proofErr w:type="spellEnd"/>
      <w:r w:rsidRPr="001D4D10">
        <w:rPr>
          <w:sz w:val="24"/>
          <w:szCs w:val="24"/>
        </w:rPr>
        <w:t>?</w:t>
      </w:r>
    </w:p>
    <w:p w:rsidR="0009490B" w:rsidRPr="001D4D10" w:rsidRDefault="0009490B" w:rsidP="0009490B">
      <w:pPr>
        <w:pStyle w:val="a6"/>
        <w:ind w:firstLine="0"/>
        <w:contextualSpacing/>
        <w:jc w:val="both"/>
        <w:rPr>
          <w:sz w:val="24"/>
          <w:szCs w:val="24"/>
        </w:rPr>
      </w:pPr>
      <w:r w:rsidRPr="001D4D10">
        <w:rPr>
          <w:sz w:val="24"/>
          <w:szCs w:val="24"/>
        </w:rPr>
        <w:t xml:space="preserve"> 6. Определение восстановителей в </w:t>
      </w:r>
      <w:proofErr w:type="spellStart"/>
      <w:r w:rsidRPr="001D4D10">
        <w:rPr>
          <w:sz w:val="24"/>
          <w:szCs w:val="24"/>
        </w:rPr>
        <w:t>перманганатометрии</w:t>
      </w:r>
      <w:proofErr w:type="spellEnd"/>
      <w:r w:rsidRPr="001D4D10">
        <w:rPr>
          <w:sz w:val="24"/>
          <w:szCs w:val="24"/>
        </w:rPr>
        <w:t xml:space="preserve"> – методе окислительно-восстановительного титрования. Установление концентрации раствора </w:t>
      </w:r>
      <w:proofErr w:type="spellStart"/>
      <w:r w:rsidRPr="001D4D10">
        <w:rPr>
          <w:sz w:val="24"/>
          <w:szCs w:val="24"/>
          <w:lang w:val="en-US"/>
        </w:rPr>
        <w:t>KMnO</w:t>
      </w:r>
      <w:proofErr w:type="spellEnd"/>
      <w:r w:rsidRPr="001D4D10">
        <w:rPr>
          <w:sz w:val="24"/>
          <w:szCs w:val="24"/>
          <w:vertAlign w:val="subscript"/>
        </w:rPr>
        <w:t>4</w:t>
      </w:r>
      <w:r w:rsidRPr="001D4D10">
        <w:rPr>
          <w:sz w:val="24"/>
          <w:szCs w:val="24"/>
        </w:rPr>
        <w:t xml:space="preserve"> по исходному веществу - раствору (</w:t>
      </w:r>
      <w:r w:rsidRPr="001D4D10">
        <w:rPr>
          <w:sz w:val="24"/>
          <w:szCs w:val="24"/>
          <w:lang w:val="en-US"/>
        </w:rPr>
        <w:t>NH</w:t>
      </w:r>
      <w:r w:rsidRPr="001D4D10">
        <w:rPr>
          <w:sz w:val="24"/>
          <w:szCs w:val="24"/>
        </w:rPr>
        <w:t>)</w:t>
      </w:r>
      <w:r w:rsidRPr="001D4D10">
        <w:rPr>
          <w:sz w:val="24"/>
          <w:szCs w:val="24"/>
          <w:vertAlign w:val="subscript"/>
        </w:rPr>
        <w:t>4</w:t>
      </w:r>
      <w:r w:rsidRPr="001D4D10">
        <w:rPr>
          <w:sz w:val="24"/>
          <w:szCs w:val="24"/>
          <w:lang w:val="en-US"/>
        </w:rPr>
        <w:t>C</w:t>
      </w:r>
      <w:r w:rsidRPr="001D4D10">
        <w:rPr>
          <w:sz w:val="24"/>
          <w:szCs w:val="24"/>
          <w:vertAlign w:val="subscript"/>
        </w:rPr>
        <w:t>2</w:t>
      </w:r>
      <w:r w:rsidRPr="001D4D10">
        <w:rPr>
          <w:sz w:val="24"/>
          <w:szCs w:val="24"/>
          <w:lang w:val="en-US"/>
        </w:rPr>
        <w:t>O</w:t>
      </w:r>
      <w:r w:rsidRPr="001D4D10">
        <w:rPr>
          <w:sz w:val="24"/>
          <w:szCs w:val="24"/>
          <w:vertAlign w:val="subscript"/>
        </w:rPr>
        <w:t>4</w:t>
      </w:r>
      <w:r w:rsidRPr="001D4D10">
        <w:rPr>
          <w:sz w:val="24"/>
          <w:szCs w:val="24"/>
        </w:rPr>
        <w:t>. Определение точки эквивалентности.</w:t>
      </w:r>
    </w:p>
    <w:p w:rsidR="0009490B" w:rsidRPr="001D4D10" w:rsidRDefault="0009490B" w:rsidP="0009490B">
      <w:pPr>
        <w:pStyle w:val="a6"/>
        <w:ind w:firstLine="0"/>
        <w:contextualSpacing/>
        <w:jc w:val="both"/>
        <w:rPr>
          <w:sz w:val="24"/>
          <w:szCs w:val="24"/>
        </w:rPr>
      </w:pPr>
      <w:r w:rsidRPr="001D4D10">
        <w:rPr>
          <w:sz w:val="24"/>
          <w:szCs w:val="24"/>
        </w:rPr>
        <w:t xml:space="preserve">7. Какие вещества (окислители или восстановители) и с какими значениями стандартного электродного потенциала можно определять прямым титрованием </w:t>
      </w:r>
      <w:proofErr w:type="spellStart"/>
      <w:r w:rsidRPr="001D4D10">
        <w:rPr>
          <w:sz w:val="24"/>
          <w:szCs w:val="24"/>
          <w:lang w:val="en-US"/>
        </w:rPr>
        <w:t>KMnO</w:t>
      </w:r>
      <w:proofErr w:type="spellEnd"/>
      <w:r w:rsidRPr="001D4D10">
        <w:rPr>
          <w:sz w:val="24"/>
          <w:szCs w:val="24"/>
          <w:vertAlign w:val="subscript"/>
        </w:rPr>
        <w:t>4</w:t>
      </w:r>
      <w:r w:rsidRPr="001D4D10">
        <w:rPr>
          <w:sz w:val="24"/>
          <w:szCs w:val="24"/>
        </w:rPr>
        <w:t>?   (φ</w:t>
      </w:r>
      <w:r w:rsidRPr="001D4D10">
        <w:rPr>
          <w:sz w:val="24"/>
          <w:szCs w:val="24"/>
          <w:vertAlign w:val="superscript"/>
        </w:rPr>
        <w:t>0</w:t>
      </w:r>
      <w:r w:rsidRPr="001D4D10">
        <w:rPr>
          <w:sz w:val="24"/>
          <w:szCs w:val="24"/>
        </w:rPr>
        <w:t xml:space="preserve"> </w:t>
      </w:r>
      <w:proofErr w:type="spellStart"/>
      <w:r w:rsidRPr="001D4D10">
        <w:rPr>
          <w:sz w:val="24"/>
          <w:szCs w:val="24"/>
          <w:vertAlign w:val="subscript"/>
          <w:lang w:val="en-US"/>
        </w:rPr>
        <w:t>MnO</w:t>
      </w:r>
      <w:proofErr w:type="spellEnd"/>
      <w:r w:rsidRPr="001D4D10">
        <w:rPr>
          <w:sz w:val="24"/>
          <w:szCs w:val="24"/>
          <w:vertAlign w:val="subscript"/>
        </w:rPr>
        <w:t>4</w:t>
      </w:r>
      <w:r w:rsidRPr="001D4D10">
        <w:rPr>
          <w:sz w:val="24"/>
          <w:szCs w:val="24"/>
          <w:vertAlign w:val="superscript"/>
        </w:rPr>
        <w:t>-</w:t>
      </w:r>
      <w:r w:rsidRPr="001D4D10">
        <w:rPr>
          <w:sz w:val="24"/>
          <w:szCs w:val="24"/>
        </w:rPr>
        <w:t xml:space="preserve">/ </w:t>
      </w:r>
      <w:proofErr w:type="spellStart"/>
      <w:r w:rsidRPr="001D4D10">
        <w:rPr>
          <w:sz w:val="24"/>
          <w:szCs w:val="24"/>
          <w:vertAlign w:val="subscript"/>
          <w:lang w:val="en-US"/>
        </w:rPr>
        <w:t>Mn</w:t>
      </w:r>
      <w:proofErr w:type="spellEnd"/>
      <w:r w:rsidRPr="001D4D10">
        <w:rPr>
          <w:sz w:val="24"/>
          <w:szCs w:val="24"/>
          <w:vertAlign w:val="superscript"/>
        </w:rPr>
        <w:t xml:space="preserve">2+ </w:t>
      </w:r>
      <w:r w:rsidRPr="001D4D10">
        <w:rPr>
          <w:sz w:val="24"/>
          <w:szCs w:val="24"/>
        </w:rPr>
        <w:t>= 1,51 В). Определение железа (2) в соли Мора</w:t>
      </w:r>
      <w:proofErr w:type="gramStart"/>
      <w:r w:rsidRPr="001D4D10">
        <w:rPr>
          <w:sz w:val="24"/>
          <w:szCs w:val="24"/>
        </w:rPr>
        <w:t xml:space="preserve"> .</w:t>
      </w:r>
      <w:proofErr w:type="gramEnd"/>
    </w:p>
    <w:p w:rsidR="0009490B" w:rsidRPr="001D4D10" w:rsidRDefault="0009490B" w:rsidP="0009490B">
      <w:pPr>
        <w:pStyle w:val="31"/>
        <w:widowControl/>
        <w:ind w:firstLine="0"/>
        <w:contextualSpacing/>
        <w:jc w:val="center"/>
        <w:rPr>
          <w:sz w:val="24"/>
          <w:szCs w:val="24"/>
        </w:rPr>
      </w:pPr>
    </w:p>
    <w:p w:rsidR="0009490B" w:rsidRPr="001D4D10" w:rsidRDefault="0009490B" w:rsidP="0009490B">
      <w:pPr>
        <w:pStyle w:val="31"/>
        <w:widowControl/>
        <w:ind w:firstLine="0"/>
        <w:contextualSpacing/>
        <w:jc w:val="center"/>
        <w:rPr>
          <w:b/>
          <w:i/>
          <w:sz w:val="24"/>
          <w:szCs w:val="24"/>
        </w:rPr>
      </w:pPr>
      <w:r w:rsidRPr="001D4D10">
        <w:rPr>
          <w:b/>
          <w:i/>
          <w:sz w:val="24"/>
          <w:szCs w:val="24"/>
        </w:rPr>
        <w:t>Физико-химические методы анализа. Фотометрический анализ</w:t>
      </w:r>
    </w:p>
    <w:p w:rsidR="0009490B" w:rsidRPr="001D4D10" w:rsidRDefault="0009490B" w:rsidP="0009490B">
      <w:pPr>
        <w:pStyle w:val="31"/>
        <w:widowControl/>
        <w:ind w:firstLine="0"/>
        <w:contextualSpacing/>
        <w:rPr>
          <w:sz w:val="24"/>
          <w:szCs w:val="24"/>
        </w:rPr>
      </w:pPr>
      <w:r w:rsidRPr="001D4D10">
        <w:rPr>
          <w:sz w:val="24"/>
          <w:szCs w:val="24"/>
        </w:rPr>
        <w:t xml:space="preserve">1. Основной закон </w:t>
      </w:r>
      <w:proofErr w:type="spellStart"/>
      <w:r w:rsidRPr="001D4D10">
        <w:rPr>
          <w:sz w:val="24"/>
          <w:szCs w:val="24"/>
        </w:rPr>
        <w:t>светопоглощения</w:t>
      </w:r>
      <w:proofErr w:type="spellEnd"/>
      <w:r w:rsidRPr="001D4D10">
        <w:rPr>
          <w:sz w:val="24"/>
          <w:szCs w:val="24"/>
        </w:rPr>
        <w:t xml:space="preserve"> </w:t>
      </w:r>
      <w:proofErr w:type="spellStart"/>
      <w:r w:rsidRPr="001D4D10">
        <w:rPr>
          <w:sz w:val="24"/>
          <w:szCs w:val="24"/>
        </w:rPr>
        <w:t>Бугера</w:t>
      </w:r>
      <w:proofErr w:type="spellEnd"/>
      <w:r w:rsidRPr="001D4D10">
        <w:rPr>
          <w:sz w:val="24"/>
          <w:szCs w:val="24"/>
        </w:rPr>
        <w:t xml:space="preserve"> – Ламберта – Бера.</w:t>
      </w:r>
    </w:p>
    <w:p w:rsidR="0009490B" w:rsidRPr="001D4D10" w:rsidRDefault="0009490B" w:rsidP="0009490B">
      <w:pPr>
        <w:pStyle w:val="31"/>
        <w:widowControl/>
        <w:ind w:firstLine="0"/>
        <w:contextualSpacing/>
        <w:rPr>
          <w:sz w:val="24"/>
          <w:szCs w:val="24"/>
        </w:rPr>
      </w:pPr>
      <w:r w:rsidRPr="001D4D10">
        <w:rPr>
          <w:sz w:val="24"/>
          <w:szCs w:val="24"/>
        </w:rPr>
        <w:t xml:space="preserve">2. Что такое (пропускание) оптическая плотность? </w:t>
      </w:r>
    </w:p>
    <w:p w:rsidR="0009490B" w:rsidRPr="001D4D10" w:rsidRDefault="0009490B" w:rsidP="0009490B">
      <w:pPr>
        <w:pStyle w:val="31"/>
        <w:widowControl/>
        <w:ind w:firstLine="0"/>
        <w:contextualSpacing/>
        <w:rPr>
          <w:sz w:val="24"/>
          <w:szCs w:val="24"/>
        </w:rPr>
      </w:pPr>
      <w:r w:rsidRPr="001D4D10">
        <w:rPr>
          <w:sz w:val="24"/>
          <w:szCs w:val="24"/>
        </w:rPr>
        <w:t xml:space="preserve">3. Что характеризует молярный коэффициент поглощения? </w:t>
      </w:r>
    </w:p>
    <w:p w:rsidR="0009490B" w:rsidRPr="001D4D10" w:rsidRDefault="0009490B" w:rsidP="0009490B">
      <w:pPr>
        <w:pStyle w:val="31"/>
        <w:widowControl/>
        <w:ind w:firstLine="0"/>
        <w:contextualSpacing/>
        <w:rPr>
          <w:sz w:val="24"/>
          <w:szCs w:val="24"/>
        </w:rPr>
      </w:pPr>
      <w:r w:rsidRPr="001D4D10">
        <w:rPr>
          <w:sz w:val="24"/>
          <w:szCs w:val="24"/>
        </w:rPr>
        <w:t xml:space="preserve">4. Какие вещества можно определить фотометрическим методом? </w:t>
      </w:r>
    </w:p>
    <w:p w:rsidR="0009490B" w:rsidRPr="001D4D10" w:rsidRDefault="0009490B" w:rsidP="0009490B">
      <w:pPr>
        <w:pStyle w:val="31"/>
        <w:widowControl/>
        <w:ind w:firstLine="0"/>
        <w:contextualSpacing/>
        <w:rPr>
          <w:sz w:val="24"/>
          <w:szCs w:val="24"/>
        </w:rPr>
      </w:pPr>
      <w:r w:rsidRPr="001D4D10">
        <w:rPr>
          <w:sz w:val="24"/>
          <w:szCs w:val="24"/>
        </w:rPr>
        <w:t>5. Какова точность определения фотометрическим методом?</w:t>
      </w:r>
    </w:p>
    <w:p w:rsidR="0009490B" w:rsidRPr="001D4D10" w:rsidRDefault="0009490B" w:rsidP="0009490B">
      <w:pPr>
        <w:pStyle w:val="31"/>
        <w:widowControl/>
        <w:ind w:firstLine="0"/>
        <w:contextualSpacing/>
        <w:rPr>
          <w:sz w:val="24"/>
          <w:szCs w:val="24"/>
        </w:rPr>
      </w:pPr>
      <w:r w:rsidRPr="001D4D10">
        <w:rPr>
          <w:sz w:val="24"/>
          <w:szCs w:val="24"/>
        </w:rPr>
        <w:t xml:space="preserve">6. Электронные спектры поглощения. Выбор оптимальной (рабочей) длины волны для измерения </w:t>
      </w:r>
      <w:proofErr w:type="spellStart"/>
      <w:r w:rsidRPr="001D4D10">
        <w:rPr>
          <w:sz w:val="24"/>
          <w:szCs w:val="24"/>
        </w:rPr>
        <w:t>светопоглощения</w:t>
      </w:r>
      <w:proofErr w:type="spellEnd"/>
      <w:r w:rsidRPr="001D4D10">
        <w:rPr>
          <w:sz w:val="24"/>
          <w:szCs w:val="24"/>
        </w:rPr>
        <w:t xml:space="preserve"> раствора.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7. Способы определения концентрации вещества в практике фотометрических измерений: метод градуированного графика, метод добавок. Достоинства и недостатки каждого из них. </w:t>
      </w:r>
    </w:p>
    <w:p w:rsidR="0009490B" w:rsidRPr="001D4D10" w:rsidRDefault="0009490B" w:rsidP="000949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Примерные темы рефератов по дисциплине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lastRenderedPageBreak/>
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контроль металлургического сырья)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2. Электрохимические методы аналитического контроля (методы, основанные на электролизе,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вольтамперометрические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методы анализа, потенциометрический анализ, аналитический контроль сырья при производстве цинка, свинца и никеля)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Хроматографический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анализ (основные виды хроматографии, основы хроматографии, измерение концентрации при помощи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хроматографического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метода, области использования различных видов хроматографии)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Хроматографические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апределяемые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методом газовой хроматографии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5. Анализ загрязнений воздуха методом тонкослойной хроматографии (коэффициент распределения компонентов и методы его определения в тонкослойной хроматографии; особенности анализа загрязнений воздуха методом тонкослойной хроматографии)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Вольтамперометрические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методы в аналитической химии (аппаратура и техника выполнения анализа, области применения)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7. Абсорбционная спектроскопия (сущность метода, область и границы применения)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8. Молекулярно-абсорбционный анализ (происхождение молекулярных спектров поглощения; количественные методы, связанные с поглощением света)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9. Потенциометрический анализ. Общая характеристика метода, возможности и области применения потенциометрического титрования.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10.Фотометрический анализ: задачи и методы фотометрического анализа, чувствительность и точность фотометрического метода.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11. Эмиссионный спектральный анализ: атомная спектроскопия, возникновение спектра, электронные переходы в атомах. Понятие о спектральных линиях. Основные узлы спектральных приборов Источники света: пламя, электрическая дуга, искра. Температурные условия в них.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12.Атомные спектральные методы анализа: пламенная фотометрия (принцип действия, возможности, преимущества и недостатки пламенной фотометрии)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13.Высокочастотное титрование (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ВЧТ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): общие положения теории высокочастотного титрования, физические основы и погрешности метода ВЧТ. 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14. Высокоэффективная жидкостная хроматография: основные принципы метода, аппаратура, ход работы при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хроматографическом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анализе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15. Колебательная спектроскопия: основы теории инфракрасной спектроскопии (ИК – спектроскопии), происхождение и области инфракрасных спектров, аппаратура и методы изучения инфракрасных спектров, подготовка образца для анализа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Пример итоговой контрольной работы по дисциплине</w:t>
      </w:r>
    </w:p>
    <w:p w:rsidR="0009490B" w:rsidRPr="001D4D10" w:rsidRDefault="0009490B" w:rsidP="0009490B">
      <w:pPr>
        <w:tabs>
          <w:tab w:val="left" w:pos="836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Рассчитайте, какую навеску буры </w:t>
      </w:r>
      <w:r w:rsidRPr="001D4D10">
        <w:rPr>
          <w:rFonts w:ascii="Times New Roman" w:eastAsia="Calibri" w:hAnsi="Times New Roman" w:cs="Times New Roman"/>
          <w:sz w:val="24"/>
          <w:szCs w:val="24"/>
        </w:rPr>
        <w:t>Na</w:t>
      </w:r>
      <w:r w:rsidRPr="001D4D10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eastAsia="Calibri" w:hAnsi="Times New Roman" w:cs="Times New Roman"/>
          <w:sz w:val="24"/>
          <w:szCs w:val="24"/>
        </w:rPr>
        <w:t>B</w:t>
      </w:r>
      <w:r w:rsidRPr="001D4D10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4</w:t>
      </w:r>
      <w:r w:rsidRPr="001D4D10">
        <w:rPr>
          <w:rFonts w:ascii="Times New Roman" w:eastAsia="Calibri" w:hAnsi="Times New Roman" w:cs="Times New Roman"/>
          <w:sz w:val="24"/>
          <w:szCs w:val="24"/>
        </w:rPr>
        <w:t>O</w:t>
      </w:r>
      <w:r w:rsidRPr="001D4D10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7</w:t>
      </w:r>
      <w:r w:rsidRPr="001D4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∙ 10</w:t>
      </w:r>
      <w:r w:rsidRPr="001D4D10">
        <w:rPr>
          <w:rFonts w:ascii="Times New Roman" w:eastAsia="Calibri" w:hAnsi="Times New Roman" w:cs="Times New Roman"/>
          <w:sz w:val="24"/>
          <w:szCs w:val="24"/>
        </w:rPr>
        <w:t>H</w:t>
      </w:r>
      <w:r w:rsidRPr="001D4D10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eastAsia="Calibri" w:hAnsi="Times New Roman" w:cs="Times New Roman"/>
          <w:sz w:val="24"/>
          <w:szCs w:val="24"/>
        </w:rPr>
        <w:t>O</w:t>
      </w:r>
      <w:r w:rsidRPr="001D4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нужно взять, чтобы на её титрование израсходовать 22 мл раствора соляной кислоты с титром по </w:t>
      </w:r>
      <w:proofErr w:type="spellStart"/>
      <w:r w:rsidRPr="001D4D10">
        <w:rPr>
          <w:rFonts w:ascii="Times New Roman" w:eastAsia="Calibri" w:hAnsi="Times New Roman" w:cs="Times New Roman"/>
          <w:sz w:val="24"/>
          <w:szCs w:val="24"/>
          <w:lang w:val="ru-RU"/>
        </w:rPr>
        <w:t>СаО</w:t>
      </w:r>
      <w:proofErr w:type="spellEnd"/>
      <w:r w:rsidRPr="001D4D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0,00400 г/мл.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При анализе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дюралюмина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взяли навеску массой 1,0 г. После соответствующей обработки был получен осадок, весовая форма которого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1D4D10">
        <w:rPr>
          <w:rFonts w:ascii="Times New Roman" w:hAnsi="Times New Roman" w:cs="Times New Roman"/>
          <w:sz w:val="24"/>
          <w:szCs w:val="24"/>
        </w:rPr>
        <w:t>O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имела массу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0,005г. Вычислите массовую долю  марганца в анализируемом образце.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Рассчитайте потенциал в точке эквивалентности и скачок </w:t>
      </w:r>
      <m:oMath>
        <m:f>
          <m:fPr>
            <m:type m:val="noBa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ru-RU"/>
              </w:rPr>
              <m:t>+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  <w:lang w:val="ru-RU"/>
              </w:rPr>
              <m:t>-</m:t>
            </m:r>
          </m:den>
        </m:f>
      </m:oMath>
      <w:r w:rsidRPr="001D4D10">
        <w:rPr>
          <w:rFonts w:ascii="Times New Roman" w:hAnsi="Times New Roman" w:cs="Times New Roman"/>
          <w:sz w:val="24"/>
          <w:szCs w:val="24"/>
          <w:lang w:val="ru-RU"/>
        </w:rPr>
        <w:t>1% при титровании ([</w:t>
      </w:r>
      <w:r w:rsidRPr="001D4D10">
        <w:rPr>
          <w:rFonts w:ascii="Times New Roman" w:hAnsi="Times New Roman" w:cs="Times New Roman"/>
          <w:sz w:val="24"/>
          <w:szCs w:val="24"/>
        </w:rPr>
        <w:t>H</w:t>
      </w:r>
      <w:r w:rsidRPr="001D4D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] =0,1 моль/л)  10 мл 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0,1 Н раствора 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1D4D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2+ 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0,1</w:t>
      </w:r>
      <w:r w:rsidRPr="001D4D10">
        <w:rPr>
          <w:rFonts w:ascii="Times New Roman" w:hAnsi="Times New Roman" w:cs="Times New Roman"/>
          <w:sz w:val="24"/>
          <w:szCs w:val="24"/>
        </w:rPr>
        <w:t>H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 раствором  </w:t>
      </w:r>
      <w:r w:rsidRPr="001D4D10">
        <w:rPr>
          <w:rFonts w:ascii="Times New Roman" w:hAnsi="Times New Roman" w:cs="Times New Roman"/>
          <w:sz w:val="24"/>
          <w:szCs w:val="24"/>
        </w:rPr>
        <w:t>Cr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</w:rPr>
        <w:t>O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7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D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2- 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90B" w:rsidRPr="001D4D10" w:rsidRDefault="0009490B" w:rsidP="0009490B">
      <w:pPr>
        <w:tabs>
          <w:tab w:val="left" w:pos="836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Навеску стали 0,2000 г растворили, объем довели до 50,0 см</w:t>
      </w:r>
      <w:r w:rsidRPr="001D4D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. В две мерные колбы вместимостью 25,0 см</w:t>
      </w:r>
      <w:r w:rsidRPr="001D4D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поместили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аликвоты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по 10,0 см</w:t>
      </w:r>
      <w:r w:rsidRPr="001D4D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этого раствора, в одну из них добавили стандартный раствор, содержащий 0,20 мг титана, затем в обе колбы добавили Н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и Н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и разбавили до метки. Определить массовую долю титана в стали, если при измерении оптической плотности растворов получены следующие результаты: </w:t>
      </w:r>
      <w:proofErr w:type="spellStart"/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х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0,11;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х+ст.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0,16.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 домашней работы по теме: 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Химические методы анализа. Гравиметрический анализ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i/>
          <w:sz w:val="24"/>
          <w:szCs w:val="24"/>
          <w:lang w:val="ru-RU"/>
        </w:rPr>
        <w:t>Задача 1.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Какую навеску анализируемого вещества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... с массовой долей компонента А ..., равной </w:t>
      </w:r>
      <w:r w:rsidRPr="001D4D10">
        <w:rPr>
          <w:rFonts w:ascii="Times New Roman" w:hAnsi="Times New Roman" w:cs="Times New Roman"/>
          <w:sz w:val="24"/>
          <w:szCs w:val="24"/>
        </w:rPr>
        <w:t>w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(А)..., необходимо взять для гравиметрического анализа чтобы масса весовой формы осадка </w:t>
      </w:r>
      <w:r w:rsidRPr="001D4D10">
        <w:rPr>
          <w:rFonts w:ascii="Times New Roman" w:hAnsi="Times New Roman" w:cs="Times New Roman"/>
          <w:sz w:val="24"/>
          <w:szCs w:val="24"/>
        </w:rPr>
        <w:t>x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... была равна </w:t>
      </w:r>
      <w:r w:rsidRPr="001D4D10">
        <w:rPr>
          <w:rFonts w:ascii="Times New Roman" w:hAnsi="Times New Roman" w:cs="Times New Roman"/>
          <w:sz w:val="24"/>
          <w:szCs w:val="24"/>
        </w:rPr>
        <w:t>m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D4D10">
        <w:rPr>
          <w:rFonts w:ascii="Times New Roman" w:hAnsi="Times New Roman" w:cs="Times New Roman"/>
          <w:sz w:val="24"/>
          <w:szCs w:val="24"/>
        </w:rPr>
        <w:t>x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)...?  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Задача 2.</w:t>
      </w:r>
    </w:p>
    <w:p w:rsidR="0009490B" w:rsidRPr="001D4D10" w:rsidRDefault="0009490B" w:rsidP="0009490B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При анализе вещества В... взяли навеску массой </w:t>
      </w:r>
      <w:r w:rsidRPr="001D4D10">
        <w:rPr>
          <w:rFonts w:ascii="Times New Roman" w:hAnsi="Times New Roman" w:cs="Times New Roman"/>
          <w:sz w:val="24"/>
          <w:szCs w:val="24"/>
        </w:rPr>
        <w:t>m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(В) = ... . После соответствующей обработки был получен осадок, весовая форма которого </w:t>
      </w:r>
      <w:r w:rsidRPr="001D4D10">
        <w:rPr>
          <w:rFonts w:ascii="Times New Roman" w:hAnsi="Times New Roman" w:cs="Times New Roman"/>
          <w:sz w:val="24"/>
          <w:szCs w:val="24"/>
        </w:rPr>
        <w:t>X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... имела массу </w:t>
      </w:r>
      <w:r w:rsidRPr="001D4D10">
        <w:rPr>
          <w:rFonts w:ascii="Times New Roman" w:hAnsi="Times New Roman" w:cs="Times New Roman"/>
          <w:sz w:val="24"/>
          <w:szCs w:val="24"/>
        </w:rPr>
        <w:t>m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(Х) =... . Вычислите массовую долю вещества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... в анализируемом образце.          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Пример домашней работы по теме: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Титриметрический</w:t>
      </w:r>
      <w:proofErr w:type="spellEnd"/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анализ. Кислотно-основное титрование</w:t>
      </w:r>
    </w:p>
    <w:p w:rsidR="0009490B" w:rsidRPr="001D4D10" w:rsidRDefault="0009490B" w:rsidP="0009490B">
      <w:pPr>
        <w:tabs>
          <w:tab w:val="left" w:pos="8364"/>
        </w:tabs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1. Вычислите молярные массы  эквивалентов кислоты, основания и соли в следующей реакции:</w:t>
      </w:r>
    </w:p>
    <w:p w:rsidR="0009490B" w:rsidRPr="001D4D10" w:rsidRDefault="0009490B" w:rsidP="0009490B">
      <w:pPr>
        <w:tabs>
          <w:tab w:val="left" w:pos="8364"/>
        </w:tabs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D10">
        <w:rPr>
          <w:rFonts w:ascii="Times New Roman" w:hAnsi="Times New Roman" w:cs="Times New Roman"/>
          <w:sz w:val="24"/>
          <w:szCs w:val="24"/>
        </w:rPr>
        <w:t>Ca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1D4D10">
        <w:rPr>
          <w:rFonts w:ascii="Times New Roman" w:hAnsi="Times New Roman" w:cs="Times New Roman"/>
          <w:sz w:val="24"/>
          <w:szCs w:val="24"/>
        </w:rPr>
        <w:t>OH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1D4D10">
        <w:rPr>
          <w:rFonts w:ascii="Times New Roman" w:hAnsi="Times New Roman" w:cs="Times New Roman"/>
          <w:sz w:val="24"/>
          <w:szCs w:val="24"/>
        </w:rPr>
        <w:t>CaOHCl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1D4D10">
        <w:rPr>
          <w:rFonts w:ascii="Times New Roman" w:hAnsi="Times New Roman" w:cs="Times New Roman"/>
          <w:sz w:val="24"/>
          <w:szCs w:val="24"/>
        </w:rPr>
        <w:t>H</w:t>
      </w:r>
      <w:r w:rsidRPr="001D4D1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1D4D10">
        <w:rPr>
          <w:rFonts w:ascii="Times New Roman" w:hAnsi="Times New Roman" w:cs="Times New Roman"/>
          <w:sz w:val="24"/>
          <w:szCs w:val="24"/>
        </w:rPr>
        <w:t>O</w:t>
      </w:r>
    </w:p>
    <w:p w:rsidR="0009490B" w:rsidRPr="001D4D10" w:rsidRDefault="0009490B" w:rsidP="0009490B">
      <w:pPr>
        <w:tabs>
          <w:tab w:val="left" w:pos="8364"/>
        </w:tabs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2. Из 0,500 г карбоната натрия приготовили 100 мл раствора. </w:t>
      </w:r>
      <w:proofErr w:type="spellStart"/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Опре-делите</w:t>
      </w:r>
      <w:proofErr w:type="spellEnd"/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молярную концентрацию, молярную концентрацию эквивалента и титр карбоната натрия по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хлороводороду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490B" w:rsidRPr="001D4D10" w:rsidRDefault="0009490B" w:rsidP="0009490B">
      <w:pPr>
        <w:tabs>
          <w:tab w:val="left" w:pos="8364"/>
        </w:tabs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3. На титрование раствора, содержащего 3,1580 г технического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ги-дроксида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кальция, израсходовано 27,45 мл раствора соляной кислоты с титром по </w:t>
      </w:r>
      <w:proofErr w:type="spellStart"/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End"/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гидроксиду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кальция 0,07862 г/мл. Вычислите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массовую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до-лю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кальция в образце. </w:t>
      </w:r>
    </w:p>
    <w:p w:rsidR="0009490B" w:rsidRPr="001D4D10" w:rsidRDefault="0009490B" w:rsidP="0009490B">
      <w:pPr>
        <w:tabs>
          <w:tab w:val="left" w:pos="8364"/>
        </w:tabs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4. Рассчитайте, какой объём 0,4Н раствора серной кислоты надо добавить к навеске 0,3428 г фосфата натрия, чтобы на обратное титрование избытка кислоты потребовалось 24,2 мл 0,23Н раствора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калия.</w:t>
      </w:r>
    </w:p>
    <w:p w:rsidR="0009490B" w:rsidRPr="001D4D10" w:rsidRDefault="0009490B" w:rsidP="0009490B">
      <w:pPr>
        <w:tabs>
          <w:tab w:val="left" w:pos="8364"/>
        </w:tabs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5. Рассчитайте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рН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раствора, полученного при титровании, когда к 20 мл 0,1Н раствора уксусной кислоты прилито 18 мл 0,1Н раствора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натрия.</w:t>
      </w:r>
    </w:p>
    <w:p w:rsidR="0009490B" w:rsidRPr="001D4D10" w:rsidRDefault="0009490B" w:rsidP="0009490B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>Министерство  науки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высшего образования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</w:t>
      </w:r>
    </w:p>
    <w:p w:rsidR="0009490B" w:rsidRPr="00197780" w:rsidRDefault="0009490B" w:rsidP="0009490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977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09490B" w:rsidRPr="00197780" w:rsidRDefault="0009490B" w:rsidP="0009490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977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образования</w:t>
      </w:r>
    </w:p>
    <w:p w:rsidR="0009490B" w:rsidRPr="001D4D10" w:rsidRDefault="0009490B" w:rsidP="0009490B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977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«Магнитогорский государственный технический университет им. </w:t>
      </w:r>
      <w:r w:rsidRPr="00716E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Г.И. Носова»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9490B" w:rsidRPr="001D4D10" w:rsidRDefault="0009490B" w:rsidP="0009490B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09490B" w:rsidRPr="001D4D10" w:rsidRDefault="0009490B" w:rsidP="0009490B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Зав. кафедрой </w:t>
      </w:r>
    </w:p>
    <w:p w:rsidR="0009490B" w:rsidRPr="001D4D10" w:rsidRDefault="0009490B" w:rsidP="0009490B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b/>
          <w:sz w:val="24"/>
          <w:szCs w:val="24"/>
          <w:lang w:val="ru-RU"/>
        </w:rPr>
        <w:t>__________________</w:t>
      </w:r>
    </w:p>
    <w:p w:rsidR="0009490B" w:rsidRPr="001D4D10" w:rsidRDefault="0009490B" w:rsidP="0009490B">
      <w:pPr>
        <w:pStyle w:val="3"/>
        <w:contextualSpacing/>
        <w:jc w:val="center"/>
        <w:rPr>
          <w:rFonts w:ascii="Times New Roman" w:eastAsia="Times New Roman" w:hAnsi="Times New Roman" w:cs="Times New Roman"/>
          <w:color w:val="4F81BD"/>
        </w:rPr>
      </w:pPr>
      <w:r w:rsidRPr="001D4D10">
        <w:rPr>
          <w:rFonts w:ascii="Times New Roman" w:hAnsi="Times New Roman" w:cs="Times New Roman"/>
          <w:color w:val="auto"/>
        </w:rPr>
        <w:t>Пример экзаменационного</w:t>
      </w:r>
      <w:r w:rsidRPr="001D4D10">
        <w:rPr>
          <w:rFonts w:ascii="Times New Roman" w:eastAsia="Times New Roman" w:hAnsi="Times New Roman" w:cs="Times New Roman"/>
          <w:color w:val="auto"/>
        </w:rPr>
        <w:t xml:space="preserve"> билет</w:t>
      </w:r>
      <w:r w:rsidRPr="001D4D10">
        <w:rPr>
          <w:rFonts w:ascii="Times New Roman" w:hAnsi="Times New Roman" w:cs="Times New Roman"/>
          <w:color w:val="auto"/>
        </w:rPr>
        <w:t>а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22.03.02 «Металлургия»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Профиль  «Металлургия черных металлов»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Кафедра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и ХТ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Дисциплина  Методы контроля и анализа веществ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Часов по ГОС </w:t>
      </w:r>
      <w:proofErr w:type="gram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-  час.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>Эк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заменатор: к.т.н., доцент каф. М</w:t>
      </w: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и ХТ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Махоткина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Е.С.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1D4D10" w:rsidRDefault="0009490B" w:rsidP="000949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1D4D10" w:rsidRDefault="0009490B" w:rsidP="000949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1. Технический анализ. Методы технического анализа. Аналитический сигнал. </w:t>
      </w:r>
    </w:p>
    <w:p w:rsidR="0009490B" w:rsidRPr="001D4D10" w:rsidRDefault="0009490B" w:rsidP="000949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2.Фотометрический анализ. Методы определения концентрации вещества в окрашенных растворах. Метод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градуировочного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графика.</w:t>
      </w:r>
    </w:p>
    <w:p w:rsidR="0009490B" w:rsidRPr="001D4D10" w:rsidRDefault="0009490B" w:rsidP="000949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массовую долю индифферентных примесей в  образце технической азотной кислоты, если навеска ее 1,0000 г оттитрована  25,00  мл   раствора   </w:t>
      </w:r>
      <w:proofErr w:type="spellStart"/>
      <w:r w:rsidRPr="001D4D10">
        <w:rPr>
          <w:rFonts w:ascii="Times New Roman" w:hAnsi="Times New Roman" w:cs="Times New Roman"/>
          <w:sz w:val="24"/>
          <w:szCs w:val="24"/>
          <w:lang w:val="ru-RU"/>
        </w:rPr>
        <w:t>гидроксида</w:t>
      </w:r>
      <w:proofErr w:type="spellEnd"/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калия с титром  0,01120 г/мл.</w:t>
      </w:r>
    </w:p>
    <w:p w:rsidR="0009490B" w:rsidRPr="001D4D10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716E4D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D4D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Pr="00716E4D">
        <w:rPr>
          <w:rFonts w:ascii="Times New Roman" w:hAnsi="Times New Roman" w:cs="Times New Roman"/>
          <w:sz w:val="24"/>
          <w:szCs w:val="24"/>
          <w:lang w:val="ru-RU"/>
        </w:rPr>
        <w:t xml:space="preserve">______________ </w:t>
      </w:r>
      <w:proofErr w:type="spellStart"/>
      <w:r w:rsidRPr="00716E4D">
        <w:rPr>
          <w:rFonts w:ascii="Times New Roman" w:hAnsi="Times New Roman" w:cs="Times New Roman"/>
          <w:sz w:val="24"/>
          <w:szCs w:val="24"/>
          <w:lang w:val="ru-RU"/>
        </w:rPr>
        <w:t>Махоткина</w:t>
      </w:r>
      <w:proofErr w:type="spellEnd"/>
      <w:r w:rsidRPr="00716E4D">
        <w:rPr>
          <w:rFonts w:ascii="Times New Roman" w:hAnsi="Times New Roman" w:cs="Times New Roman"/>
          <w:sz w:val="24"/>
          <w:szCs w:val="24"/>
          <w:lang w:val="ru-RU"/>
        </w:rPr>
        <w:t xml:space="preserve"> Е.С.</w:t>
      </w:r>
    </w:p>
    <w:p w:rsidR="0009490B" w:rsidRPr="00716E4D" w:rsidRDefault="0009490B" w:rsidP="0009490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9490B" w:rsidRPr="00716E4D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E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9490B" w:rsidRPr="00716E4D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Pr="00716E4D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09490B" w:rsidSect="00F24A7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Pr="00494461" w:rsidRDefault="0009490B" w:rsidP="0009490B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09490B" w:rsidRPr="00494461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Pr="00C90A5E" w:rsidRDefault="0009490B" w:rsidP="0009490B">
      <w:pPr>
        <w:pStyle w:val="1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C90A5E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9490B" w:rsidRPr="00AC5D2C" w:rsidRDefault="0009490B" w:rsidP="0009490B">
      <w:pPr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5D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AC5D2C">
        <w:rPr>
          <w:rFonts w:ascii="Times New Roman" w:hAnsi="Times New Roman" w:cs="Times New Roman"/>
          <w:i/>
          <w:sz w:val="24"/>
          <w:szCs w:val="24"/>
          <w:lang w:val="ru-RU"/>
        </w:rPr>
        <w:t>обучения по дисциплине</w:t>
      </w:r>
      <w:proofErr w:type="gramEnd"/>
      <w:r w:rsidRPr="00AC5D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(модулю) за семестр и проводится в форме экзамена.</w:t>
      </w:r>
    </w:p>
    <w:p w:rsidR="0009490B" w:rsidRPr="00AC5D2C" w:rsidRDefault="0009490B" w:rsidP="0009490B">
      <w:pPr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5D2C">
        <w:rPr>
          <w:rFonts w:ascii="Times New Roman" w:hAnsi="Times New Roman" w:cs="Times New Roman"/>
          <w:i/>
          <w:sz w:val="24"/>
          <w:szCs w:val="24"/>
          <w:lang w:val="ru-RU"/>
        </w:rPr>
        <w:t>Данный раздел состоит их двух пунктов:</w:t>
      </w:r>
    </w:p>
    <w:p w:rsidR="0009490B" w:rsidRPr="00AC5D2C" w:rsidRDefault="0009490B" w:rsidP="0009490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5D2C">
        <w:rPr>
          <w:rFonts w:ascii="Times New Roman" w:hAnsi="Times New Roman" w:cs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09490B" w:rsidRPr="00AC5D2C" w:rsidRDefault="0009490B" w:rsidP="0009490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5D2C">
        <w:rPr>
          <w:rFonts w:ascii="Times New Roman" w:hAnsi="Times New Roman" w:cs="Times New Roman"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09490B" w:rsidRPr="00AC5D2C" w:rsidRDefault="0009490B" w:rsidP="0009490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9490B" w:rsidRPr="00AC5D2C" w:rsidRDefault="0009490B" w:rsidP="0009490B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5D2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09490B" w:rsidRPr="00AC5D2C" w:rsidTr="001C7BB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C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C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C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9490B" w:rsidRPr="00445F92" w:rsidTr="001C7B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ОПК - 8 -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09490B" w:rsidRPr="00445F92" w:rsidTr="001C7B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 метрологических норм и правил;</w:t>
            </w:r>
          </w:p>
          <w:p w:rsidR="0009490B" w:rsidRPr="00AC5D2C" w:rsidRDefault="0009490B" w:rsidP="001C7BB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исследований, используемых в металлургии;</w:t>
            </w:r>
          </w:p>
          <w:p w:rsidR="0009490B" w:rsidRPr="00AC5D2C" w:rsidRDefault="0009490B" w:rsidP="001C7BB3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основных исследований, называть их главные характеристики;</w:t>
            </w:r>
          </w:p>
          <w:p w:rsidR="0009490B" w:rsidRPr="00AC5D2C" w:rsidRDefault="0009490B" w:rsidP="001C7BB3">
            <w:pPr>
              <w:pStyle w:val="a8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C5D2C">
              <w:rPr>
                <w:sz w:val="24"/>
                <w:szCs w:val="24"/>
              </w:rPr>
              <w:t xml:space="preserve">определения процессов, заложенных в </w:t>
            </w:r>
            <w:r w:rsidRPr="00AC5D2C">
              <w:rPr>
                <w:sz w:val="24"/>
                <w:szCs w:val="24"/>
              </w:rPr>
              <w:lastRenderedPageBreak/>
              <w:t>основу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Метрология как наука, разделы метрологии.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Обеспечение единства измерений, условия обеспечения   единства измерений, государственная система обеспечения единства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3.Метрологическое обеспечение, цели метрологического обеспечения, метрологическое обеспечение жизненного цикла металлургической продукции.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Метрологическое обеспечение, цели метрологического обеспечения, основы метрологического обеспечения.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Государственный метрологический надзор.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Метрологические службы и организации, государственная метрологическая служба.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Метрологическая экспертиза документации.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Поверка  средств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9.Аккредитация метрологических служб на право поверки средств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Методы поверки средств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Калибровка средств измерений. Российская система калибровки.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 воспроизведения единиц ФВ и передача их размера. Эталоны, виды эталонов.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Физическая величина и ее измерение. Размер и размерность ФВ.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13.Шкалы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Погрешности измерений. Погрешности СИ. Классификация  погрешностей.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Метрологическая аттестация СИ и испытательного оборудования.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Метрологические характеристики. Нормирование метрологических характеристик.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16.Критерии качества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Измерение и его основные операции. Классификация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иды, принципы, методы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Методики выполнения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19.Системы единиц физических величин.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Нормативные документы в области метрологии.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9490B" w:rsidRPr="00445F92" w:rsidTr="001C7B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490B" w:rsidRPr="00AC5D2C" w:rsidRDefault="0009490B" w:rsidP="001C7BB3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метрологии;</w:t>
            </w:r>
          </w:p>
          <w:p w:rsidR="0009490B" w:rsidRPr="00AC5D2C" w:rsidRDefault="0009490B" w:rsidP="001C7BB3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эффективное решение от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490B" w:rsidRPr="00AC5D2C" w:rsidRDefault="0009490B" w:rsidP="001C7BB3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метрологические нормы и правила  в профессиональной деятельности; использовать их на междисциплинарном уровне;</w:t>
            </w:r>
          </w:p>
          <w:p w:rsidR="0009490B" w:rsidRPr="00AC5D2C" w:rsidRDefault="0009490B" w:rsidP="001C7BB3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знания в области стандартов, применяемых в металлургии;</w:t>
            </w:r>
          </w:p>
          <w:p w:rsidR="0009490B" w:rsidRPr="00AC5D2C" w:rsidRDefault="0009490B" w:rsidP="001C7BB3">
            <w:pPr>
              <w:pStyle w:val="a8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C5D2C">
              <w:rPr>
                <w:sz w:val="24"/>
                <w:szCs w:val="24"/>
              </w:rPr>
              <w:t xml:space="preserve">корректно </w:t>
            </w:r>
            <w:proofErr w:type="gramStart"/>
            <w:r w:rsidRPr="00AC5D2C">
              <w:rPr>
                <w:sz w:val="24"/>
                <w:szCs w:val="24"/>
              </w:rPr>
              <w:t xml:space="preserve">выражать и </w:t>
            </w:r>
            <w:r w:rsidRPr="00AC5D2C">
              <w:rPr>
                <w:sz w:val="24"/>
                <w:szCs w:val="24"/>
              </w:rPr>
              <w:lastRenderedPageBreak/>
              <w:t>аргументировано</w:t>
            </w:r>
            <w:proofErr w:type="gramEnd"/>
            <w:r w:rsidRPr="00AC5D2C">
              <w:rPr>
                <w:sz w:val="24"/>
                <w:szCs w:val="24"/>
              </w:rPr>
              <w:t xml:space="preserve"> обосновывать положения</w:t>
            </w:r>
            <w:r w:rsidRPr="00AC5D2C">
              <w:rPr>
                <w:i/>
                <w:sz w:val="24"/>
                <w:szCs w:val="24"/>
              </w:rPr>
              <w:t xml:space="preserve"> </w:t>
            </w:r>
            <w:r w:rsidRPr="00AC5D2C">
              <w:rPr>
                <w:sz w:val="24"/>
                <w:szCs w:val="24"/>
              </w:rPr>
              <w:t>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pStyle w:val="Style3"/>
              <w:widowControl/>
              <w:ind w:firstLine="567"/>
              <w:jc w:val="both"/>
              <w:rPr>
                <w:b/>
                <w:u w:val="single"/>
              </w:rPr>
            </w:pPr>
            <w:r w:rsidRPr="00AC5D2C">
              <w:rPr>
                <w:rStyle w:val="FontStyle31"/>
                <w:b/>
              </w:rPr>
              <w:lastRenderedPageBreak/>
              <w:t xml:space="preserve">Перечень тестовых заданий 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Один фунт равен: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232,432 г.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585,122 г.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453,592 г.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Основной единицей измерения температуры является: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Кельвин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Цельсий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В) Фаренгейт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Один дюйм равен: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3,281 см.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2,539 см.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6,452 см.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Какая из перечисленных единиц не является единицей физической величины системы СИ: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метр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килограмм</w:t>
            </w:r>
          </w:p>
          <w:p w:rsidR="0009490B" w:rsidRPr="00AC5D2C" w:rsidRDefault="0009490B" w:rsidP="001C7BB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минута</w:t>
            </w:r>
          </w:p>
          <w:p w:rsidR="0009490B" w:rsidRPr="0009490B" w:rsidRDefault="0009490B" w:rsidP="001C7BB3">
            <w:pPr>
              <w:pStyle w:val="Style3"/>
              <w:widowControl/>
              <w:ind w:firstLine="567"/>
              <w:jc w:val="both"/>
              <w:rPr>
                <w:b/>
              </w:rPr>
            </w:pPr>
            <w:r w:rsidRPr="0009490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тестовых заданий 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9490B" w:rsidRPr="00AC5D2C" w:rsidRDefault="0009490B" w:rsidP="001C7B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задачи и функции метрологии.</w:t>
            </w:r>
          </w:p>
          <w:p w:rsidR="0009490B" w:rsidRPr="00AC5D2C" w:rsidRDefault="0009490B" w:rsidP="001C7B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Межповерочные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Поверочные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90B" w:rsidRPr="00AC5D2C" w:rsidRDefault="0009490B" w:rsidP="001C7B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Аккредитация метрологических служб юридических лиц на право поверки средств измерений.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9490B" w:rsidRPr="00AC5D2C" w:rsidRDefault="0009490B" w:rsidP="001C7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измерений, два условия обеспечения единства измерений.</w:t>
            </w:r>
          </w:p>
          <w:p w:rsidR="0009490B" w:rsidRPr="00AC5D2C" w:rsidRDefault="0009490B" w:rsidP="001C7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поверки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90B" w:rsidRPr="00AC5D2C" w:rsidRDefault="0009490B" w:rsidP="001C7B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Калибровка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9490B" w:rsidRPr="00AC5D2C" w:rsidRDefault="0009490B" w:rsidP="001C7B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Метрологическое обеспечение, основы и цели метрологического обеспечения.</w:t>
            </w:r>
          </w:p>
          <w:p w:rsidR="0009490B" w:rsidRPr="00AC5D2C" w:rsidRDefault="0009490B" w:rsidP="001C7B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Метрологические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90B" w:rsidRPr="00AC5D2C" w:rsidRDefault="0009490B" w:rsidP="001C7B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Поверка средств измерений. Виды поверок. 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9490B" w:rsidRPr="00AC5D2C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09490B" w:rsidRPr="00AC5D2C" w:rsidRDefault="0009490B" w:rsidP="001C7BB3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C5D2C">
              <w:rPr>
                <w:rFonts w:ascii="Times New Roman" w:eastAsia="Calibri" w:hAnsi="Times New Roman" w:cs="Times New Roman"/>
                <w:i/>
                <w:noProof/>
                <w:kern w:val="24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19300" cy="1666875"/>
                  <wp:effectExtent l="19050" t="0" r="0" b="0"/>
                  <wp:docPr id="4" name="Рисунок 1" descr="D:\Users\пользователь\Desktop\komplekt-50a-zhelezonikelevyy-splav-hn38vt-hn38vb-gso-1777-80-1780-80_b35d0483251224b_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komplekt-50a-zhelezonikelevyy-splav-hn38vt-hn38vb-gso-1777-80-1780-80_b35d0483251224b_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Охарактеризовать стандартные образцы для спектрального анализа железоникелевого сплава. Указать</w:t>
            </w:r>
            <w:proofErr w:type="gramStart"/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для чего они применяются. Чем отличаются от анализируемых проб. 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>каком</w:t>
            </w:r>
            <w:proofErr w:type="spellEnd"/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>виде</w:t>
            </w:r>
            <w:proofErr w:type="spellEnd"/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>выпускаются</w:t>
            </w:r>
            <w:proofErr w:type="spellEnd"/>
            <w:r w:rsidRPr="00AC5D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09490B" w:rsidRPr="00445F92" w:rsidTr="001C7B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 – 2 – способностью выбирать методы исследования; планировать и проводить необходимые эксперименты, интерпретировать результаты и делать выводы </w:t>
            </w:r>
          </w:p>
        </w:tc>
      </w:tr>
      <w:tr w:rsidR="0009490B" w:rsidRPr="00445F92" w:rsidTr="001C7B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методы контроля и анализа веществ, применяемые в металлургии;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определения и понятия, характеризующие методы исследований;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законы, лежащие в основе методов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Технический анализ. Методы технического анализа. Аналитический сигнал.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Классификация физико-химических методов анализа. Электрохимические методы анализа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 Классификация физико-химических методов анализа. Электрохимические методы анализа.  Спектральные методы анализа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Классификация ФХМА.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Хроматографические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анализа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Классификация ФХМА. Радиометрические методы анализа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Классификация ФХМА. Масс-спектрометрические методы анализа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Общая оценка методов анализа. Порог чувствительности.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Воспроизводимость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Правильность. 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Общая оценка методов анализа. Точность. Виды погрешностей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Основные приёмы, используемые в ФХМА. Методы прямого количественного определения. Метод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градуировочного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графика. Ограничения применения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Методы прямого количественного определения. Метод добавок и метод молярного свойства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Методы титрования. Кривые титрования: интегральная, дифференциальная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Методы титрования: кривая титрования, степень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оттитрованности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точка эквивалентности, скачок титрования, крутизна кривой титрования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Виды технических анализов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Химические методы анализа. Аналитические реакции (общие, частные)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анализ. Стандартный раствор. Точка эквивалентности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анализ. Требования к реакциям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титриметрических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методов. Стандартные растворы: первичные, вторичные.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Основные способы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титриметрических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определений (прямое, обратное,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титрование заместителя)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анализ. Закон эквивалентов. Эквиваленты. Молярная масса эквивалента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Основные методы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титриметрического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 (окислительно-восстановительный, кислотно-основный и др.)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Кислотно-основное титрование. Типы кривых нейтрализации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Кислотно-основное титрование. Факторы, влияющие на величину скачка титрования (концентрация, температура, величина К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д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Кислотно-основные индикаторы. Выбор индикатора. Интервал перехода окраски индикатора. Показатель титрования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Кислотно-основные индикаторы. Требования к индикаторам. Правила выбора индикатора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Титриметрический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анализ. Ошибки титрования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Окислително-восстановительное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титрование (ОВТ). Уравнение Нернста. Кривые титрования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восстановительное титрование. Методы ОВТ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Гравиметрический анализ. Схема анализа. Группы гравиметрических методов (выделения, отгонки, осаждения)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Гравиметрический анализ.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результатов по данным гравиметрического анализа (метод осаждения): требования к гравиметрической форме, гравиметрический фактор, масса гравиметрической формы)</w:t>
            </w:r>
            <w:proofErr w:type="gramEnd"/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ФХМА. Потенциометрия. Стандартный потенциал. Уравнение Нернста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 Потенциометрия: прямая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потнциометрия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потенциометрическое титрование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Электроды потенциометрии. Электроды сравнения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Электроды потенциометрии. Индикаторные электроды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33. Амперометрическое титрование. Основы метода: потенциал разложения, диффузионный ток,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полярографическая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34.Амперометрическое титрование. Сущность метода и применяемые электроды. Кривые амперометрического титрования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35. Фотометрический анализ. Основные закономерности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светопоглощения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Закон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Бугера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Ламберта – Бера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36. Фотометрический анализ. Причины отклонения от основного закона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светопоглощения</w:t>
            </w:r>
            <w:proofErr w:type="spellEnd"/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37. Фотометрический анализ. Методы определения концентрации вещества в окрашенных растворах. Метод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градуировочного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Фотометрический анализ. Метод дифференциальной фотометрии, метод молярного свойства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Фотометрический анализ. Метод добавок, метод сравнения стандартного и исследуемого растворов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 Кондуктометрия. Теоретические основы метода: электрическая проводимость растворов, удельная электрическая проводимость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равтворов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эквивалентная электрическая проводимость растворов, подвижность ионов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Кондуктометрия. Закон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Кольрауша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Электролит в поле тока высокой частоты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Кондуктометрия: прямая кондуктометрия, кондуктометрическое титрование. Достоинства и недостатки методов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Кинетические методы анализа. Основные приёмы кинетических методов анализа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Методы подготовки пробы к анализу. Средняя проба. Отбор средней пробы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Отбор пробы газов. Сосуды для отбора проб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Отбор пробы жидкостей. Пробоотборники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47.Отбор проб твёрдых материалов. Обработка, разделка и сокращение пробы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9490B" w:rsidRPr="00445F92" w:rsidTr="001C7B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выбора метода анализа;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планировать и проводить необходимые исследования;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интерпретировать и анализировать результаты исследований;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-делать выводы по результатам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 потенциометрическом титровании 10 мл 0,15Н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раствором фторида натрия получены следующие данные: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мл  1,0   2,0  3,0  3,5  4,0    4,5  5,0    5,5    6,0    7,0      8,0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Е, мВ 510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540  590 900 1010 1060 1110 1130 1140  1150</w:t>
            </w:r>
          </w:p>
          <w:p w:rsidR="0009490B" w:rsidRPr="00AC5D2C" w:rsidRDefault="0009490B" w:rsidP="001C7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Построить интегральную и дифференциальную кривые и найти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NaF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/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Al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490B" w:rsidRPr="00AC5D2C" w:rsidRDefault="0009490B" w:rsidP="001C7BB3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растворения 0,2500 г стали раствор разбавили до 100 мл. В три колбы вместимостью 50 мл поместили по 25 мл этого раствора и добавили: 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первую колбу: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стандартный раствор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содержащий 0,5 мг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Ti</m:t>
              </m:r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растворы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4</m:t>
                  </m:r>
                </m:sub>
              </m:sSub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 вторую: растворы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4</m:t>
                  </m:r>
                </m:sub>
              </m:sSub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третью: раствор: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4</m:t>
                  </m:r>
                </m:sub>
              </m:sSub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(нулевой раствор).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Растворы разбавили до метки 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фотометрировали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два первых раствора относительно третьего. Получили значения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+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m:t>ст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0,650;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0,25.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титана в стали.                                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9490B" w:rsidRPr="00445F92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применения методов исследования;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отбора пробы вещества для анализа;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основными методами решения задач в области методов контроля и анализа веществ;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2C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85950" cy="1428750"/>
                  <wp:effectExtent l="19050" t="0" r="0" b="0"/>
                  <wp:docPr id="5" name="Рисунок 2" descr="D:\Users\пользователь\Desktop\54fcc47f0fa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пользователь\Desktop\54fcc47f0fa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Описать устройство и работу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 пробоотборника.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2.Предложите наиболее чувствительные реакции для фотометрического определения </w:t>
            </w:r>
            <w:proofErr w:type="spellStart"/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proofErr w:type="spellEnd"/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Выбор обосновать, пользуясь справочником.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полярографировании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стандартных растворов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получили результаты: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5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  <w:gridCol w:w="456"/>
              <w:gridCol w:w="636"/>
            </w:tblGrid>
            <w:tr w:rsidR="0009490B" w:rsidRPr="00445F92" w:rsidTr="001C7BB3">
              <w:tc>
                <w:tcPr>
                  <w:tcW w:w="2235" w:type="dxa"/>
                </w:tcPr>
                <w:p w:rsidR="0009490B" w:rsidRPr="00AC5D2C" w:rsidRDefault="0090261D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С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Pb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2+</m:t>
                              </m:r>
                            </m:sup>
                          </m:sSup>
                        </m:sub>
                      </m:sSub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, 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г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/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мл</m:t>
                      </m:r>
                    </m:oMath>
                  </m:oMathPara>
                </w:p>
              </w:tc>
              <w:tc>
                <w:tcPr>
                  <w:tcW w:w="283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284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283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284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338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09490B" w:rsidRPr="00445F92" w:rsidTr="001C7BB3">
              <w:tc>
                <w:tcPr>
                  <w:tcW w:w="2235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мм</w:t>
                  </w:r>
                </w:p>
              </w:tc>
              <w:tc>
                <w:tcPr>
                  <w:tcW w:w="283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4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3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4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67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338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591" w:type="dxa"/>
                </w:tcPr>
                <w:p w:rsidR="0009490B" w:rsidRPr="00AC5D2C" w:rsidRDefault="0009490B" w:rsidP="001C7BB3">
                  <w:pPr>
                    <w:tabs>
                      <w:tab w:val="left" w:pos="8364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</w:tbl>
          <w:p w:rsidR="0009490B" w:rsidRPr="00AC5D2C" w:rsidRDefault="0009490B" w:rsidP="001C7BB3">
            <w:pPr>
              <w:tabs>
                <w:tab w:val="left" w:pos="836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Навеску алюминиевого сплава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=4,848 г растворили, и раствор разбавили 50,0 мл. Высота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полярографической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волны свинца в полученном растворе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Cambria Math" w:cs="Times New Roman"/>
                      <w:sz w:val="24"/>
                      <w:szCs w:val="24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0,7 мм.</w:t>
            </w:r>
          </w:p>
          <w:p w:rsidR="0009490B" w:rsidRPr="00AC5D2C" w:rsidRDefault="0009490B" w:rsidP="001C7BB3">
            <w:pPr>
              <w:tabs>
                <w:tab w:val="left" w:pos="8364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Вычислить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(%) 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свинца в образце.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9490B" w:rsidRPr="00445F92" w:rsidTr="001C7B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 – 4 –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09490B" w:rsidRPr="00445F92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законы термодинамики и химической кинетики;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-определения основных понятий термодинамики и химической кинетики;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-определения процессов, протекающих в химической термодинамике и химической кинетике;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Что является предметом изучения термодинамики? Что позволяет предсказывать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химическая термодинамика в отношении химических реакций?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Охарактеризуйте различие межу изолированными, закрытыми и открытыми системами. Приведите примеры для каждого вида систем. Как взаимосвязаны между собой такие понятия, как « термодинамическая система», «термодинамические параметры» и «термодинамические свойства»?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Чем характеризуется термодинамическое состояние системы и термодинамический процесс? Дайте определение функций состояния системы.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Каковы признаки термодинамического процесса в системе? Какая классификация процессов существует в зависимости от параметров, которые в ходе процессов остаются постоянными или становятся переменными?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Что показывает тепловой эффект реакции? Как определяют знак теплового эффекта на основе термодинамической и термохимической систем знаков?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Каким образом выражают скорость химической реакции?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Какова зависимость скорости реакции от температуры? Правило Вант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–Г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оффа.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Как можно экспериментально определить энергию активации реакции? Как используется уравнение Аррениуса для обработки экспериментальных данных и вычисления величины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а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Как составляют математическое выражение константы химического равновесия? Какие особенности гетерогенных систем надо учитывать при составлении константы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химического равновесия?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чём различие процессов, протекающих в диффузионной области 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вкинетической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области?  Как изменение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темперватуры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влиять на взаимные переходы между этими областями?</w:t>
            </w:r>
          </w:p>
        </w:tc>
      </w:tr>
      <w:tr w:rsidR="0009490B" w:rsidRPr="00445F92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объяснять типичные модели процессов термодинамики и химической кинетики;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закономерности в процессах термодинамики и химической кинетики;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применять знания термодинамики и химической кинетики в профессиональной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Задача 1 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реакций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3(к)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 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2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О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2СО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2(г) 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вычислите значения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и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ΔS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Принимая эти величины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независимыми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температуры, дайте качественную оценку направления реакции при низких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ивысоких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температурах. Приближённо оцените температуру, ниже которой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3(к) 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стабилен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выше разлагается самопроизвольно. Дайте такую же оценку стабильности СО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(г).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Задача 2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Реакция идет по уравнению:    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  <w:p w:rsidR="0009490B" w:rsidRPr="00AC5D2C" w:rsidRDefault="0009490B" w:rsidP="001C7BB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Константа скорости этой реакции при некоторой температуре равна  0,16. Исходные концентрации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реагирующих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ве-ществ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=0,04 моль/л, С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= 0,05 моль/л. Вычислите начальную скорость  реакции и ее скорость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когда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концен-трация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водорода будет равна  0,02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моль/л.                                                                    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9490B" w:rsidRPr="00AC5D2C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-практическими навыками расчётов в разделе термодинамики и химической кинетики;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основными методами решения задач в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методов контроля и анализа веществ;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C5D2C">
              <w:rPr>
                <w:color w:val="222222"/>
              </w:rPr>
              <w:lastRenderedPageBreak/>
              <w:t>Примерные темы рефератов: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C5D2C">
              <w:rPr>
                <w:color w:val="222222"/>
              </w:rPr>
              <w:t>1. Теоретические основы кинетического метода анализа.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C5D2C">
              <w:rPr>
                <w:color w:val="222222"/>
              </w:rPr>
              <w:t>2. Каталитические методы анализа.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C5D2C">
              <w:rPr>
                <w:color w:val="222222"/>
              </w:rPr>
              <w:t>3. Основные методы обработки кинетических данных.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C5D2C">
              <w:rPr>
                <w:color w:val="222222"/>
              </w:rPr>
              <w:t>4. Основные приемы кинетических методов анализа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AC5D2C">
              <w:rPr>
                <w:color w:val="222222"/>
              </w:rPr>
              <w:lastRenderedPageBreak/>
              <w:t>5. Применение кинетических методов анализа в аналитическом контроле металлургического производства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AC5D2C">
              <w:rPr>
                <w:color w:val="222222"/>
              </w:rPr>
              <w:t>6. Укажите с</w:t>
            </w:r>
            <w:r w:rsidRPr="00AC5D2C">
              <w:t>пособы определения неизвестной концентрации по данным кинетических измерений:  сущность  метода, теоретические основы, область применения.</w:t>
            </w: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  <w:p w:rsidR="0009490B" w:rsidRPr="00AC5D2C" w:rsidRDefault="0009490B" w:rsidP="001C7BB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5D2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62225" cy="3114675"/>
                  <wp:effectExtent l="19050" t="0" r="9525" b="0"/>
                  <wp:docPr id="6" name="Рисунок 3" descr="D:\Users\пользователь\Desktop\Image15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пользователь\Desktop\Image15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90B" w:rsidRPr="00445F92" w:rsidTr="001C7BB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ПК-13 – готовность оценивать риски и определять меры по обеспечению безопасности технологических процессов </w:t>
            </w:r>
          </w:p>
        </w:tc>
      </w:tr>
      <w:tr w:rsidR="0009490B" w:rsidRPr="00445F92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pStyle w:val="Style3"/>
              <w:widowControl/>
            </w:pPr>
            <w:r w:rsidRPr="00AC5D2C">
              <w:t>- основные методы исследований, позволяющих оценивать технологические риски;</w:t>
            </w:r>
          </w:p>
          <w:p w:rsidR="0009490B" w:rsidRPr="00AC5D2C" w:rsidRDefault="0009490B" w:rsidP="001C7BB3">
            <w:pPr>
              <w:pStyle w:val="Style3"/>
              <w:widowControl/>
            </w:pPr>
            <w:r w:rsidRPr="00AC5D2C">
              <w:t>- экологические проблемы промышленных регионов.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Определение общего содержания углерода в сплавах.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Основные методы определения серы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Определение хрома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определение ванадия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Определение фосфора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Анализ известняка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Промышленные газы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Реактивы и материалы для поглощения газов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ПДК для основных веществ региона</w:t>
            </w:r>
          </w:p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Методы очистки промышленных выбросов</w:t>
            </w:r>
          </w:p>
        </w:tc>
      </w:tr>
      <w:tr w:rsidR="0009490B" w:rsidRPr="00445F92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pStyle w:val="Style3"/>
              <w:widowControl/>
            </w:pPr>
            <w:r w:rsidRPr="00AC5D2C">
              <w:t>- выбирать эффективные методы исследований;</w:t>
            </w:r>
          </w:p>
          <w:p w:rsidR="0009490B" w:rsidRPr="00AC5D2C" w:rsidRDefault="0009490B" w:rsidP="001C7BB3">
            <w:pPr>
              <w:pStyle w:val="Style3"/>
              <w:widowControl/>
            </w:pPr>
            <w:r w:rsidRPr="00AC5D2C">
              <w:t>- оценивать качество поступающего сырья, готовой продукции;</w:t>
            </w:r>
          </w:p>
          <w:p w:rsidR="0009490B" w:rsidRPr="00AC5D2C" w:rsidRDefault="0009490B" w:rsidP="001C7BB3">
            <w:pPr>
              <w:pStyle w:val="Style3"/>
              <w:widowControl/>
            </w:pPr>
            <w:r w:rsidRPr="00AC5D2C">
              <w:t>-выделять основные направления исследований;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09490B" w:rsidRPr="00AC5D2C" w:rsidRDefault="0009490B" w:rsidP="001C7BB3">
            <w:pPr>
              <w:tabs>
                <w:tab w:val="left" w:pos="8364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 навеске карбоната натрия массой 0,1332 г прилили 50,00 мл 0,09496М раствора соляной кислоты, избыток кислоты оттитровали 24,8 мл 0,1М раствора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гидроксида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натрия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метиловому оранжевому. 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Вычислите массовую долю</w:t>
            </w:r>
            <w:proofErr w:type="gramStart"/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(%) </w:t>
            </w:r>
            <w:proofErr w:type="gramEnd"/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индифферентных примесей в образце.</w:t>
            </w:r>
          </w:p>
          <w:p w:rsidR="0009490B" w:rsidRPr="00716E4D" w:rsidRDefault="0009490B" w:rsidP="001C7BB3">
            <w:pPr>
              <w:tabs>
                <w:tab w:val="left" w:pos="8364"/>
              </w:tabs>
              <w:ind w:firstLine="7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Навеску сплава массой 0,1938 г растворили в соляной </w:t>
            </w:r>
            <w:proofErr w:type="gram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кислоте</w:t>
            </w:r>
            <w:proofErr w:type="gram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магний осадили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гидрофосфатом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натрия в среде аммонийного буфера. Осадок растворили в 50 мл 0,1Н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раствора соляной кислоты. Избыток кислоты оттитровали с метиловым оранжевым, израсходовав 18,00 мл раствора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гидроксида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натрия с титром 0,0040 г/мл. </w:t>
            </w:r>
            <w:r w:rsidRPr="00716E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Определите массовую долю магния в сплаве.</w:t>
            </w:r>
          </w:p>
          <w:p w:rsidR="0009490B" w:rsidRPr="00AC5D2C" w:rsidRDefault="0009490B" w:rsidP="001C7BB3">
            <w:pPr>
              <w:tabs>
                <w:tab w:val="left" w:pos="836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Навеску известняка 0,1602 г растворили в соляной кислоте, после чего кальций осадили в виде оксалата кальция; промытый осадок растворили в разбавленной серной кислоте и оттитровали 20,75 мл раствора перманганата калия, титр которого по карбонату кальция равен 0,006020 г/мл. Рассчитать массовую долю карбоната кальция в известняке. (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Оценить качество известняка с точки зрения предложенного технологического процесса). </w:t>
            </w:r>
          </w:p>
        </w:tc>
      </w:tr>
      <w:tr w:rsidR="0009490B" w:rsidRPr="00445F92" w:rsidTr="001C7B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90B" w:rsidRPr="00AC5D2C" w:rsidRDefault="0009490B" w:rsidP="001C7BB3">
            <w:pPr>
              <w:pStyle w:val="Style3"/>
              <w:widowControl/>
            </w:pPr>
            <w:r w:rsidRPr="00AC5D2C">
              <w:t>- химическими и физико-химическими методами анализа, обеспечивающими современные требования к безопасности технологических процессов;</w:t>
            </w:r>
          </w:p>
          <w:p w:rsidR="0009490B" w:rsidRPr="00AC5D2C" w:rsidRDefault="0009490B" w:rsidP="001C7BB3">
            <w:pPr>
              <w:pStyle w:val="Style3"/>
              <w:widowControl/>
            </w:pPr>
            <w:r w:rsidRPr="00AC5D2C">
              <w:t xml:space="preserve"> - методами идентификации металлургических объектов;</w:t>
            </w:r>
          </w:p>
          <w:p w:rsidR="0009490B" w:rsidRPr="00AC5D2C" w:rsidRDefault="0009490B" w:rsidP="001C7BB3">
            <w:pPr>
              <w:pStyle w:val="Style3"/>
              <w:widowControl/>
            </w:pPr>
            <w:r w:rsidRPr="00AC5D2C">
              <w:t>- навыками и методами обобщения результатов исследований.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90B" w:rsidRPr="00AC5D2C" w:rsidRDefault="0009490B" w:rsidP="001C7BB3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темы рефератов по дисциплине</w:t>
            </w:r>
          </w:p>
          <w:p w:rsidR="0009490B" w:rsidRPr="00AC5D2C" w:rsidRDefault="0009490B" w:rsidP="001C7B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Спектроскопические методы аналитического контроля (методы молекулярной спектроскопии, методы атомной и ядерной спектроскопии, аналитический контроль металлургического сырья)</w:t>
            </w:r>
          </w:p>
          <w:p w:rsidR="0009490B" w:rsidRPr="00AC5D2C" w:rsidRDefault="0009490B" w:rsidP="001C7B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Электрохимические методы аналитического контроля (методы, основанные на электролизе,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вольтамперометрические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анализа, потенциометрический анализ, аналитический контроль сырья при производстве цинка, свинца и никеля)</w:t>
            </w:r>
          </w:p>
          <w:p w:rsidR="0009490B" w:rsidRPr="00AC5D2C" w:rsidRDefault="0009490B" w:rsidP="001C7B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Хроматографический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(основные виды хроматографии, основы хроматографии, измерение концентрации при помощи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хроматографического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метода, области использования различных видов хроматографии)</w:t>
            </w:r>
          </w:p>
          <w:p w:rsidR="0009490B" w:rsidRPr="00AC5D2C" w:rsidRDefault="0009490B" w:rsidP="001C7B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Хроматографические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анализа. Газовая хроматография (основные узлы приборов, качественный и количественный анализ). Анализ загрязнений воздуха методом газовой хроматографии. Идентификация примесей. Токсичные вещества, </w:t>
            </w:r>
            <w:proofErr w:type="spellStart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апределяемые</w:t>
            </w:r>
            <w:proofErr w:type="spellEnd"/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методом газовой хроматографии</w:t>
            </w:r>
          </w:p>
          <w:p w:rsidR="0009490B" w:rsidRPr="00AC5D2C" w:rsidRDefault="0009490B" w:rsidP="0009490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Анализ загрязнений воздуха методом тонкослойной хроматографии (коэффициент </w:t>
            </w:r>
            <w:r w:rsidRPr="00AC5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распределения компонентов и методы его определения в тонкослойной хроматографии; особенности анализа загрязнений воздуха методом тонкослойной хроматографии)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C5D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9490B" w:rsidRPr="00AC5D2C" w:rsidRDefault="0009490B" w:rsidP="0009490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9490B" w:rsidRPr="00AC5D2C" w:rsidRDefault="0009490B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Default="0009490B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FCF" w:rsidRDefault="006D0FCF" w:rsidP="000949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6D0FCF" w:rsidSect="0009490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1F2DD7" w:rsidRPr="00494461" w:rsidRDefault="001F2DD7" w:rsidP="001F2DD7">
      <w:pPr>
        <w:jc w:val="both"/>
        <w:rPr>
          <w:b/>
          <w:lang w:val="ru-RU"/>
        </w:rPr>
      </w:pP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1F2DD7" w:rsidRPr="00E4308C" w:rsidRDefault="001F2DD7" w:rsidP="001F2DD7">
      <w:pPr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«Методы контроля и анализа веществ» включает теоретические вопросы, позволяющие оценить уровень усвоения </w:t>
      </w:r>
      <w:proofErr w:type="gramStart"/>
      <w:r w:rsidRPr="00E4308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E4308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1F2DD7" w:rsidRPr="00E4308C" w:rsidRDefault="001F2DD7" w:rsidP="001F2DD7">
      <w:pPr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</w:t>
      </w:r>
      <w:proofErr w:type="gramStart"/>
      <w:r w:rsidRPr="00E4308C">
        <w:rPr>
          <w:rFonts w:ascii="Times New Roman" w:hAnsi="Times New Roman" w:cs="Times New Roman"/>
          <w:sz w:val="24"/>
          <w:szCs w:val="24"/>
          <w:lang w:val="ru-RU"/>
        </w:rPr>
        <w:t>–о</w:t>
      </w:r>
      <w:proofErr w:type="gramEnd"/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бучающийся демонстрирует высокий уровень </w:t>
      </w:r>
      <w:proofErr w:type="spellStart"/>
      <w:r w:rsidRPr="00E4308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высокий уровень знаний не только на уровне воспроизведения и объяснения информации, но и интеллектуальные навыки решения проблем и задач:</w:t>
      </w:r>
    </w:p>
    <w:p w:rsidR="001F2DD7" w:rsidRPr="00E4308C" w:rsidRDefault="001F2DD7" w:rsidP="001F2D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дается комплексная оценка предложенной ситуации;</w:t>
      </w:r>
    </w:p>
    <w:p w:rsidR="001F2DD7" w:rsidRPr="00E4308C" w:rsidRDefault="001F2DD7" w:rsidP="001F2D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демонстрируются глубокие знания теоретического материала и умение их применять;</w:t>
      </w:r>
    </w:p>
    <w:p w:rsidR="001F2DD7" w:rsidRPr="00E4308C" w:rsidRDefault="001F2DD7" w:rsidP="001F2DD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последовательное, правильное выполнение  всех практических заданий;</w:t>
      </w:r>
    </w:p>
    <w:p w:rsidR="001F2DD7" w:rsidRPr="00E4308C" w:rsidRDefault="001F2DD7" w:rsidP="001F2DD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умение обоснованно излагать свои мысли, делать необходимые выводы.</w:t>
      </w: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E4308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</w:t>
      </w:r>
    </w:p>
    <w:p w:rsidR="001F2DD7" w:rsidRPr="00E4308C" w:rsidRDefault="001F2DD7" w:rsidP="001F2D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дается комплексная оценка предложенной ситуации;</w:t>
      </w:r>
    </w:p>
    <w:p w:rsidR="001F2DD7" w:rsidRPr="00E4308C" w:rsidRDefault="001F2DD7" w:rsidP="001F2D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демонстрируются достаточные знания теоретического материала и умение их применять; но допускаются незначительные ошибки, неточности</w:t>
      </w:r>
    </w:p>
    <w:p w:rsidR="001F2DD7" w:rsidRPr="00E4308C" w:rsidRDefault="001F2DD7" w:rsidP="001F2D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выполнение  всех практических заданий; возможны единичные ошибки, исправляемые самим студентом после замечания преподавателя;</w:t>
      </w:r>
    </w:p>
    <w:p w:rsidR="001F2DD7" w:rsidRPr="00E4308C" w:rsidRDefault="001F2DD7" w:rsidP="001F2D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затруднения при аналитических операциях, переносе знаний и умений на новые, нестандартные ситуации.</w:t>
      </w:r>
    </w:p>
    <w:p w:rsidR="001F2DD7" w:rsidRPr="00E4308C" w:rsidRDefault="001F2DD7" w:rsidP="001F2DD7">
      <w:pPr>
        <w:ind w:left="12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E4308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</w:t>
      </w:r>
    </w:p>
    <w:p w:rsidR="001F2DD7" w:rsidRPr="00E4308C" w:rsidRDefault="001F2DD7" w:rsidP="001F2D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затруднения с комплексной оценкой предложенной ситуации;</w:t>
      </w:r>
    </w:p>
    <w:p w:rsidR="001F2DD7" w:rsidRPr="00E4308C" w:rsidRDefault="001F2DD7" w:rsidP="001F2D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неполное теоретическое обоснование, требующее наводящих вопросов преподавателя;</w:t>
      </w:r>
    </w:p>
    <w:p w:rsidR="001F2DD7" w:rsidRPr="00E4308C" w:rsidRDefault="001F2DD7" w:rsidP="001F2D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>выполнение заданий при подсказке преподавателя;</w:t>
      </w:r>
    </w:p>
    <w:p w:rsidR="001F2DD7" w:rsidRPr="00E4308C" w:rsidRDefault="001F2DD7" w:rsidP="001F2DD7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308C">
        <w:rPr>
          <w:rFonts w:ascii="Times New Roman" w:hAnsi="Times New Roman" w:cs="Times New Roman"/>
          <w:sz w:val="24"/>
          <w:szCs w:val="24"/>
        </w:rPr>
        <w:t>затруднения</w:t>
      </w:r>
      <w:proofErr w:type="spellEnd"/>
      <w:proofErr w:type="gramEnd"/>
      <w:r w:rsidRPr="00E430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308C">
        <w:rPr>
          <w:rFonts w:ascii="Times New Roman" w:hAnsi="Times New Roman" w:cs="Times New Roman"/>
          <w:sz w:val="24"/>
          <w:szCs w:val="24"/>
        </w:rPr>
        <w:t>формулировке</w:t>
      </w:r>
      <w:proofErr w:type="spellEnd"/>
      <w:r w:rsidRPr="00E43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8C">
        <w:rPr>
          <w:rFonts w:ascii="Times New Roman" w:hAnsi="Times New Roman" w:cs="Times New Roman"/>
          <w:sz w:val="24"/>
          <w:szCs w:val="24"/>
        </w:rPr>
        <w:t>выводов</w:t>
      </w:r>
      <w:proofErr w:type="spellEnd"/>
      <w:r w:rsidRPr="00E4308C">
        <w:rPr>
          <w:rFonts w:ascii="Times New Roman" w:hAnsi="Times New Roman" w:cs="Times New Roman"/>
          <w:sz w:val="24"/>
          <w:szCs w:val="24"/>
        </w:rPr>
        <w:t>.</w:t>
      </w:r>
    </w:p>
    <w:p w:rsidR="001F2DD7" w:rsidRPr="00E4308C" w:rsidRDefault="001F2DD7" w:rsidP="001F2DD7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F2DD7" w:rsidRPr="00E4308C" w:rsidRDefault="001F2DD7" w:rsidP="001F2DD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4308C">
        <w:rPr>
          <w:rFonts w:ascii="Times New Roman" w:hAnsi="Times New Roman" w:cs="Times New Roman"/>
          <w:sz w:val="24"/>
          <w:szCs w:val="24"/>
          <w:lang w:val="ru-RU"/>
        </w:rPr>
        <w:t xml:space="preserve"> (2 балла и ниже) </w:t>
      </w:r>
      <w:proofErr w:type="gramStart"/>
      <w:r w:rsidRPr="00E4308C">
        <w:rPr>
          <w:rFonts w:ascii="Times New Roman" w:hAnsi="Times New Roman" w:cs="Times New Roman"/>
          <w:sz w:val="24"/>
          <w:szCs w:val="24"/>
          <w:lang w:val="ru-RU"/>
        </w:rPr>
        <w:t>-о</w:t>
      </w:r>
      <w:proofErr w:type="gramEnd"/>
      <w:r w:rsidRPr="00E4308C">
        <w:rPr>
          <w:rFonts w:ascii="Times New Roman" w:hAnsi="Times New Roman" w:cs="Times New Roman"/>
          <w:sz w:val="24"/>
          <w:szCs w:val="24"/>
          <w:lang w:val="ru-RU"/>
        </w:rPr>
        <w:t>бучающийся не может показать знания на уровне воспроизведения и объяснения информации</w:t>
      </w:r>
    </w:p>
    <w:p w:rsidR="001F2DD7" w:rsidRPr="00BC4FFC" w:rsidRDefault="001F2DD7" w:rsidP="001F2D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● </w:t>
      </w:r>
      <w:r w:rsidRPr="00BC4FFC">
        <w:rPr>
          <w:rFonts w:ascii="Times New Roman" w:hAnsi="Times New Roman" w:cs="Times New Roman"/>
          <w:sz w:val="24"/>
          <w:szCs w:val="24"/>
          <w:lang w:val="ru-RU"/>
        </w:rPr>
        <w:t>неправильная оценка предложенной ситуации;</w:t>
      </w:r>
    </w:p>
    <w:p w:rsidR="001F2DD7" w:rsidRPr="00BC4FFC" w:rsidRDefault="001F2DD7" w:rsidP="001F2DD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●  </w:t>
      </w:r>
      <w:r w:rsidRPr="00BC4FFC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теоретического обоснования выполнения </w:t>
      </w:r>
    </w:p>
    <w:p w:rsidR="001F2DD7" w:rsidRPr="00E4308C" w:rsidRDefault="001F2DD7" w:rsidP="001F2DD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30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9490B" w:rsidRDefault="0009490B" w:rsidP="0009490B">
      <w:pPr>
        <w:jc w:val="both"/>
        <w:rPr>
          <w:b/>
          <w:lang w:val="ru-RU"/>
        </w:rPr>
      </w:pPr>
    </w:p>
    <w:p w:rsidR="0009490B" w:rsidRDefault="0009490B" w:rsidP="0009490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90B" w:rsidRPr="009A6BF9" w:rsidRDefault="0009490B">
      <w:pPr>
        <w:rPr>
          <w:lang w:val="ru-RU"/>
        </w:rPr>
      </w:pPr>
      <w:r>
        <w:rPr>
          <w:lang w:val="ru-RU"/>
        </w:rPr>
        <w:t xml:space="preserve"> </w:t>
      </w:r>
    </w:p>
    <w:sectPr w:rsidR="0009490B" w:rsidRPr="009A6BF9" w:rsidSect="006D0FCF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B5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0633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004573"/>
    <w:multiLevelType w:val="hybridMultilevel"/>
    <w:tmpl w:val="1B8C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9E20EF"/>
    <w:multiLevelType w:val="hybridMultilevel"/>
    <w:tmpl w:val="442CB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561EC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24B0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AB8384A"/>
    <w:multiLevelType w:val="hybridMultilevel"/>
    <w:tmpl w:val="62E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490B"/>
    <w:rsid w:val="001F0BC7"/>
    <w:rsid w:val="001F2DD7"/>
    <w:rsid w:val="0020039E"/>
    <w:rsid w:val="00414EDB"/>
    <w:rsid w:val="00445F92"/>
    <w:rsid w:val="0045560A"/>
    <w:rsid w:val="006D0FCF"/>
    <w:rsid w:val="00805ED8"/>
    <w:rsid w:val="0090261D"/>
    <w:rsid w:val="009A6BF9"/>
    <w:rsid w:val="00AE651D"/>
    <w:rsid w:val="00B25DB1"/>
    <w:rsid w:val="00B429D3"/>
    <w:rsid w:val="00D31453"/>
    <w:rsid w:val="00DF6BDA"/>
    <w:rsid w:val="00E209E2"/>
    <w:rsid w:val="00F2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72"/>
  </w:style>
  <w:style w:type="paragraph" w:styleId="1">
    <w:name w:val="heading 1"/>
    <w:basedOn w:val="a"/>
    <w:next w:val="a"/>
    <w:link w:val="10"/>
    <w:qFormat/>
    <w:rsid w:val="0009490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490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6B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490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94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09490B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09490B"/>
    <w:rPr>
      <w:rFonts w:ascii="Georgia" w:hAnsi="Georgia" w:cs="Georgia"/>
      <w:sz w:val="12"/>
      <w:szCs w:val="12"/>
    </w:rPr>
  </w:style>
  <w:style w:type="paragraph" w:styleId="a6">
    <w:name w:val="Subtitle"/>
    <w:basedOn w:val="a"/>
    <w:link w:val="a7"/>
    <w:qFormat/>
    <w:rsid w:val="0009490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09490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1">
    <w:name w:val="Основной текст с отступом 31"/>
    <w:basedOn w:val="a"/>
    <w:rsid w:val="0009490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footnote text"/>
    <w:basedOn w:val="a"/>
    <w:link w:val="a9"/>
    <w:rsid w:val="000949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0949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3">
    <w:name w:val="Style3"/>
    <w:basedOn w:val="a"/>
    <w:rsid w:val="0009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09490B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9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document?id=272164" TargetMode="External"/><Relationship Id="rId13" Type="http://schemas.openxmlformats.org/officeDocument/2006/relationships/hyperlink" Target="http://znanium.com/bookread2.php?book=977577" TargetMode="External"/><Relationship Id="rId18" Type="http://schemas.openxmlformats.org/officeDocument/2006/relationships/hyperlink" Target="http://znanium.com/bookread2.php?book=976630" TargetMode="External"/><Relationship Id="rId26" Type="http://schemas.openxmlformats.org/officeDocument/2006/relationships/hyperlink" Target="http://ecsocman.hse.ru/" TargetMode="External"/><Relationship Id="rId39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://zbmath.org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dx.doi.org/10.12737/12562" TargetMode="External"/><Relationship Id="rId17" Type="http://schemas.openxmlformats.org/officeDocument/2006/relationships/hyperlink" Target="http://znanium.com/bookread2.php?book=399829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31581" TargetMode="External"/><Relationship Id="rId20" Type="http://schemas.openxmlformats.org/officeDocument/2006/relationships/hyperlink" Target="https://magtu.informsystema.ru/uploader/fileUpload?name=2680.pdf&amp;show=dcatalogues/1/1131" TargetMode="External"/><Relationship Id="rId29" Type="http://schemas.openxmlformats.org/officeDocument/2006/relationships/hyperlink" Target="http://scopus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new.znanium.com/read?id=283039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://materials.springer.com/" TargetMode="External"/><Relationship Id="rId37" Type="http://schemas.openxmlformats.org/officeDocument/2006/relationships/image" Target="media/image4.jpeg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e.lanbook.com/reader/book/97407/#1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hyperlink" Target="https://archive.neicon.ru/xmlui/" TargetMode="External"/><Relationship Id="rId10" Type="http://schemas.openxmlformats.org/officeDocument/2006/relationships/hyperlink" Target="https://new.znanium.com/catalog/product/614848" TargetMode="External"/><Relationship Id="rId19" Type="http://schemas.openxmlformats.org/officeDocument/2006/relationships/hyperlink" Target="https://magtu.informsystema.ru/uploader/fileUpload?name=2849.pdf&amp;show=dcatalogues/1/1133271/2849.pdf&amp;view=true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272164" TargetMode="External"/><Relationship Id="rId14" Type="http://schemas.openxmlformats.org/officeDocument/2006/relationships/hyperlink" Target="https://e.lanbook.com/book/9740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8495</Words>
  <Characters>48422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2020-2021_b22_03_02-ММб-20-6_64_plx_Методы контроля и анализа веществ</vt:lpstr>
      <vt:lpstr>Лист1</vt:lpstr>
    </vt:vector>
  </TitlesOfParts>
  <Company/>
  <LinksUpToDate>false</LinksUpToDate>
  <CharactersWithSpaces>56804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2020-2021_b22_03_02-ММб-20-6_64_plx_Методы контроля и анализа веществ</dc:title>
  <dc:creator>FastReport.NET</dc:creator>
  <cp:lastModifiedBy>пользователь</cp:lastModifiedBy>
  <cp:revision>10</cp:revision>
  <dcterms:created xsi:type="dcterms:W3CDTF">2020-10-30T12:49:00Z</dcterms:created>
  <dcterms:modified xsi:type="dcterms:W3CDTF">2020-10-31T12:01:00Z</dcterms:modified>
</cp:coreProperties>
</file>