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271" w:rsidRPr="00B31271" w:rsidRDefault="00B31271">
      <w:pPr>
        <w:rPr>
          <w:sz w:val="0"/>
          <w:szCs w:val="0"/>
          <w:lang w:val="ru-RU"/>
        </w:rPr>
      </w:pPr>
    </w:p>
    <w:p w:rsidR="00F84A34" w:rsidRDefault="00F84A34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402784"/>
            <wp:effectExtent l="19050" t="0" r="2540" b="0"/>
            <wp:docPr id="3" name="Рисунок 2" descr="C:\Users\n.ilina\Desktop\сканирование\2020-05-27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.ilina\Desktop\сканирование\2020-05-27\Сканировать1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A34" w:rsidRDefault="00F84A34">
      <w:pPr>
        <w:rPr>
          <w:lang w:val="ru-RU"/>
        </w:rPr>
      </w:pPr>
    </w:p>
    <w:p w:rsidR="00F84A34" w:rsidRDefault="00F84A34">
      <w:pPr>
        <w:rPr>
          <w:lang w:val="ru-RU"/>
        </w:rPr>
      </w:pPr>
    </w:p>
    <w:p w:rsidR="00F84A34" w:rsidRDefault="00F84A34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402784"/>
            <wp:effectExtent l="19050" t="0" r="2540" b="0"/>
            <wp:docPr id="4" name="Рисунок 3" descr="C:\Users\n.ilina\Desktop\сканирование\2020-05-27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.ilina\Desktop\сканирование\2020-05-27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A34" w:rsidRDefault="00F84A34">
      <w:pPr>
        <w:rPr>
          <w:lang w:val="ru-RU"/>
        </w:rPr>
      </w:pPr>
    </w:p>
    <w:p w:rsidR="00795875" w:rsidRDefault="00795875">
      <w:pPr>
        <w:rPr>
          <w:lang w:val="ru-RU"/>
        </w:rPr>
      </w:pPr>
      <w:bookmarkStart w:id="0" w:name="_GoBack"/>
      <w:bookmarkEnd w:id="0"/>
    </w:p>
    <w:p w:rsidR="008636D1" w:rsidRPr="009D3BD3" w:rsidRDefault="003768FF">
      <w:pPr>
        <w:rPr>
          <w:sz w:val="0"/>
          <w:szCs w:val="0"/>
          <w:lang w:val="ru-RU"/>
        </w:rPr>
      </w:pPr>
      <w:r w:rsidRPr="009D3BD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636D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36D1" w:rsidRDefault="003768FF" w:rsidP="003768FF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8636D1" w:rsidRPr="00A20802">
        <w:trPr>
          <w:trHeight w:hRule="exact" w:val="24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36D1" w:rsidRPr="009D3BD3" w:rsidRDefault="003768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компетенций.</w:t>
            </w:r>
            <w:r w:rsidRPr="009D3BD3">
              <w:rPr>
                <w:lang w:val="ru-RU"/>
              </w:rPr>
              <w:t xml:space="preserve"> </w:t>
            </w:r>
          </w:p>
          <w:p w:rsidR="008636D1" w:rsidRPr="009D3BD3" w:rsidRDefault="003768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обязательным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разделом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бакалавриата.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Она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представляет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собой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ориентированных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профессионально-практическую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9D3BD3">
              <w:rPr>
                <w:lang w:val="ru-RU"/>
              </w:rPr>
              <w:t xml:space="preserve"> </w:t>
            </w:r>
          </w:p>
          <w:p w:rsidR="008636D1" w:rsidRPr="009D3BD3" w:rsidRDefault="003768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3BD3">
              <w:rPr>
                <w:lang w:val="ru-RU"/>
              </w:rPr>
              <w:t xml:space="preserve"> </w:t>
            </w:r>
          </w:p>
        </w:tc>
      </w:tr>
      <w:tr w:rsidR="008636D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36D1" w:rsidRDefault="003768FF" w:rsidP="003768FF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8636D1" w:rsidRPr="00A20802">
        <w:trPr>
          <w:trHeight w:hRule="exact" w:val="24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36D1" w:rsidRPr="009D3BD3" w:rsidRDefault="003768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реального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вопросов:</w:t>
            </w:r>
            <w:r w:rsidRPr="009D3BD3">
              <w:rPr>
                <w:lang w:val="ru-RU"/>
              </w:rPr>
              <w:t xml:space="preserve"> </w:t>
            </w:r>
          </w:p>
          <w:p w:rsidR="008636D1" w:rsidRPr="009D3BD3" w:rsidRDefault="003768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литературного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патентного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поиска,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отчетов,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обзоров,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публикаций;</w:t>
            </w:r>
            <w:r w:rsidRPr="009D3BD3">
              <w:rPr>
                <w:lang w:val="ru-RU"/>
              </w:rPr>
              <w:t xml:space="preserve"> </w:t>
            </w:r>
          </w:p>
          <w:p w:rsidR="008636D1" w:rsidRPr="009D3BD3" w:rsidRDefault="003768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сплавов,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них.</w:t>
            </w:r>
            <w:r w:rsidRPr="009D3BD3">
              <w:rPr>
                <w:lang w:val="ru-RU"/>
              </w:rPr>
              <w:t xml:space="preserve"> </w:t>
            </w:r>
          </w:p>
          <w:p w:rsidR="008636D1" w:rsidRPr="009D3BD3" w:rsidRDefault="003768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3BD3">
              <w:rPr>
                <w:lang w:val="ru-RU"/>
              </w:rPr>
              <w:t xml:space="preserve"> </w:t>
            </w:r>
          </w:p>
        </w:tc>
      </w:tr>
      <w:tr w:rsidR="008636D1" w:rsidRPr="00A20802" w:rsidTr="00795875">
        <w:trPr>
          <w:trHeight w:hRule="exact" w:val="138"/>
        </w:trPr>
        <w:tc>
          <w:tcPr>
            <w:tcW w:w="9370" w:type="dxa"/>
          </w:tcPr>
          <w:p w:rsidR="008636D1" w:rsidRPr="009D3BD3" w:rsidRDefault="008636D1">
            <w:pPr>
              <w:rPr>
                <w:lang w:val="ru-RU"/>
              </w:rPr>
            </w:pPr>
          </w:p>
        </w:tc>
      </w:tr>
      <w:tr w:rsidR="008636D1" w:rsidRPr="00A2080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36D1" w:rsidRPr="009D3BD3" w:rsidRDefault="003768FF" w:rsidP="003768FF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9D3BD3">
              <w:rPr>
                <w:lang w:val="ru-RU"/>
              </w:rPr>
              <w:t xml:space="preserve"> </w:t>
            </w:r>
          </w:p>
        </w:tc>
      </w:tr>
      <w:tr w:rsidR="008636D1" w:rsidRPr="00A20802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36D1" w:rsidRPr="009D3BD3" w:rsidRDefault="003768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9D3BD3">
              <w:rPr>
                <w:lang w:val="ru-RU"/>
              </w:rPr>
              <w:t xml:space="preserve"> </w:t>
            </w:r>
          </w:p>
        </w:tc>
      </w:tr>
      <w:tr w:rsidR="008636D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36D1" w:rsidRDefault="003768F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8636D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36D1" w:rsidRDefault="003768F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8636D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36D1" w:rsidRDefault="003768F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</w:p>
        </w:tc>
      </w:tr>
      <w:tr w:rsidR="008636D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36D1" w:rsidRDefault="003768F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t xml:space="preserve"> </w:t>
            </w:r>
          </w:p>
        </w:tc>
      </w:tr>
      <w:tr w:rsidR="008636D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36D1" w:rsidRDefault="003768F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8636D1" w:rsidRPr="00A2080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36D1" w:rsidRPr="009D3BD3" w:rsidRDefault="003768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конструирования</w:t>
            </w:r>
            <w:r w:rsidRPr="009D3BD3">
              <w:rPr>
                <w:lang w:val="ru-RU"/>
              </w:rPr>
              <w:t xml:space="preserve"> </w:t>
            </w:r>
          </w:p>
        </w:tc>
      </w:tr>
      <w:tr w:rsidR="008636D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36D1" w:rsidRDefault="003768F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8636D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36D1" w:rsidRDefault="003768F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8636D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36D1" w:rsidRDefault="003768F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</w:p>
        </w:tc>
      </w:tr>
      <w:tr w:rsidR="008636D1" w:rsidRPr="00A20802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36D1" w:rsidRPr="009D3BD3" w:rsidRDefault="003768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9D3BD3">
              <w:rPr>
                <w:lang w:val="ru-RU"/>
              </w:rPr>
              <w:t xml:space="preserve"> </w:t>
            </w:r>
          </w:p>
        </w:tc>
      </w:tr>
      <w:tr w:rsidR="008636D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36D1" w:rsidRDefault="003768F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теплотехника</w:t>
            </w:r>
            <w:proofErr w:type="spellEnd"/>
            <w:r>
              <w:t xml:space="preserve"> </w:t>
            </w:r>
          </w:p>
        </w:tc>
      </w:tr>
      <w:tr w:rsidR="008636D1" w:rsidRPr="00A2080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36D1" w:rsidRPr="009D3BD3" w:rsidRDefault="003768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9D3BD3">
              <w:rPr>
                <w:lang w:val="ru-RU"/>
              </w:rPr>
              <w:t xml:space="preserve"> </w:t>
            </w:r>
          </w:p>
        </w:tc>
      </w:tr>
      <w:tr w:rsidR="008636D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36D1" w:rsidRDefault="003768F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цехов</w:t>
            </w:r>
            <w:proofErr w:type="spellEnd"/>
            <w:r>
              <w:t xml:space="preserve"> </w:t>
            </w:r>
          </w:p>
        </w:tc>
      </w:tr>
      <w:tr w:rsidR="008636D1" w:rsidRPr="00A2080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36D1" w:rsidRPr="009D3BD3" w:rsidRDefault="003768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9D3BD3">
              <w:rPr>
                <w:lang w:val="ru-RU"/>
              </w:rPr>
              <w:t xml:space="preserve"> </w:t>
            </w:r>
          </w:p>
        </w:tc>
      </w:tr>
      <w:tr w:rsidR="008636D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36D1" w:rsidRDefault="003768F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</w:t>
            </w:r>
            <w:proofErr w:type="spellEnd"/>
            <w:r>
              <w:t xml:space="preserve"> </w:t>
            </w:r>
          </w:p>
        </w:tc>
      </w:tr>
      <w:tr w:rsidR="008636D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36D1" w:rsidRDefault="003768F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Коррозия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</w:p>
        </w:tc>
      </w:tr>
      <w:tr w:rsidR="008636D1" w:rsidRPr="00A2080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36D1" w:rsidRPr="009D3BD3" w:rsidRDefault="003768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9D3BD3">
              <w:rPr>
                <w:lang w:val="ru-RU"/>
              </w:rPr>
              <w:t xml:space="preserve"> </w:t>
            </w:r>
          </w:p>
        </w:tc>
      </w:tr>
      <w:tr w:rsidR="008636D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36D1" w:rsidRDefault="003768F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проката</w:t>
            </w:r>
            <w:proofErr w:type="spellEnd"/>
            <w:r>
              <w:t xml:space="preserve"> </w:t>
            </w:r>
          </w:p>
        </w:tc>
      </w:tr>
      <w:tr w:rsidR="008636D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36D1" w:rsidRDefault="003768F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</w:p>
        </w:tc>
      </w:tr>
      <w:tr w:rsidR="008636D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36D1" w:rsidRDefault="003768F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качеством</w:t>
            </w:r>
            <w:proofErr w:type="spellEnd"/>
            <w:r>
              <w:t xml:space="preserve"> </w:t>
            </w:r>
          </w:p>
        </w:tc>
      </w:tr>
      <w:tr w:rsidR="008636D1" w:rsidRPr="00A2080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36D1" w:rsidRPr="009D3BD3" w:rsidRDefault="003768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прокатном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9D3BD3">
              <w:rPr>
                <w:lang w:val="ru-RU"/>
              </w:rPr>
              <w:t xml:space="preserve"> </w:t>
            </w:r>
          </w:p>
        </w:tc>
      </w:tr>
    </w:tbl>
    <w:p w:rsidR="008636D1" w:rsidRPr="009D3BD3" w:rsidRDefault="003768FF">
      <w:pPr>
        <w:rPr>
          <w:sz w:val="0"/>
          <w:szCs w:val="0"/>
          <w:lang w:val="ru-RU"/>
        </w:rPr>
      </w:pPr>
      <w:r w:rsidRPr="009D3BD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636D1" w:rsidTr="003768F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36D1" w:rsidRDefault="003768FF" w:rsidP="003768FF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t xml:space="preserve"> </w:t>
            </w:r>
          </w:p>
        </w:tc>
      </w:tr>
      <w:tr w:rsidR="008636D1" w:rsidTr="003768FF">
        <w:trPr>
          <w:trHeight w:hRule="exact" w:val="2178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36D1" w:rsidRDefault="003768F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ПАО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комбинат»,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ОАО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метизно-калибровочный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завод»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ММК-МЕТИЗ»,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«Специальные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технологии»,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«МРК»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акционерные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общества,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научно-исследовательские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частные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своем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штате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данного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заключившие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D3BD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>
              <w:t xml:space="preserve"> </w:t>
            </w:r>
          </w:p>
        </w:tc>
      </w:tr>
      <w:tr w:rsidR="008636D1" w:rsidTr="003768F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36D1" w:rsidRDefault="003768F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стационарная</w:t>
            </w:r>
            <w:proofErr w:type="spellEnd"/>
            <w:r>
              <w:t xml:space="preserve"> </w:t>
            </w:r>
          </w:p>
        </w:tc>
      </w:tr>
      <w:tr w:rsidR="008636D1" w:rsidTr="003768F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36D1" w:rsidRDefault="003768F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непрерывно</w:t>
            </w:r>
            <w:proofErr w:type="spellEnd"/>
            <w:r>
              <w:t xml:space="preserve"> </w:t>
            </w:r>
          </w:p>
        </w:tc>
      </w:tr>
      <w:tr w:rsidR="008636D1" w:rsidTr="003768FF">
        <w:trPr>
          <w:trHeight w:hRule="exact" w:val="138"/>
        </w:trPr>
        <w:tc>
          <w:tcPr>
            <w:tcW w:w="1999" w:type="dxa"/>
          </w:tcPr>
          <w:p w:rsidR="008636D1" w:rsidRDefault="008636D1"/>
        </w:tc>
        <w:tc>
          <w:tcPr>
            <w:tcW w:w="7386" w:type="dxa"/>
          </w:tcPr>
          <w:p w:rsidR="008636D1" w:rsidRDefault="008636D1"/>
        </w:tc>
      </w:tr>
      <w:tr w:rsidR="008636D1" w:rsidRPr="00A20802" w:rsidTr="003768FF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36D1" w:rsidRPr="009D3BD3" w:rsidRDefault="003768FF" w:rsidP="003768FF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9D3BD3">
              <w:rPr>
                <w:lang w:val="ru-RU"/>
              </w:rPr>
              <w:t xml:space="preserve"> </w:t>
            </w:r>
          </w:p>
          <w:p w:rsidR="008636D1" w:rsidRPr="009D3BD3" w:rsidRDefault="003768FF" w:rsidP="003768FF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9D3BD3">
              <w:rPr>
                <w:lang w:val="ru-RU"/>
              </w:rPr>
              <w:t xml:space="preserve"> </w:t>
            </w:r>
          </w:p>
        </w:tc>
      </w:tr>
      <w:tr w:rsidR="008636D1" w:rsidRPr="00A20802" w:rsidTr="003768FF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36D1" w:rsidRPr="009D3BD3" w:rsidRDefault="003768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9D3BD3">
              <w:rPr>
                <w:lang w:val="ru-RU"/>
              </w:rPr>
              <w:t xml:space="preserve"> </w:t>
            </w:r>
          </w:p>
        </w:tc>
      </w:tr>
      <w:tr w:rsidR="008636D1" w:rsidRPr="00A20802" w:rsidTr="003768FF">
        <w:trPr>
          <w:trHeight w:hRule="exact" w:val="138"/>
        </w:trPr>
        <w:tc>
          <w:tcPr>
            <w:tcW w:w="1999" w:type="dxa"/>
          </w:tcPr>
          <w:p w:rsidR="008636D1" w:rsidRPr="009D3BD3" w:rsidRDefault="008636D1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8636D1" w:rsidRPr="009D3BD3" w:rsidRDefault="008636D1">
            <w:pPr>
              <w:rPr>
                <w:lang w:val="ru-RU"/>
              </w:rPr>
            </w:pPr>
          </w:p>
        </w:tc>
      </w:tr>
      <w:tr w:rsidR="008636D1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36D1" w:rsidRDefault="00376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8636D1" w:rsidRDefault="00376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8636D1" w:rsidRDefault="00376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36D1" w:rsidRDefault="00376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8636D1" w:rsidRPr="00A20802" w:rsidTr="003768FF">
        <w:trPr>
          <w:trHeight w:hRule="exact" w:val="28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36D1" w:rsidRPr="009D3BD3" w:rsidRDefault="003768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ОК-5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самообразованию</w:t>
            </w:r>
            <w:r w:rsidRPr="009D3BD3">
              <w:rPr>
                <w:lang w:val="ru-RU"/>
              </w:rPr>
              <w:t xml:space="preserve"> </w:t>
            </w:r>
          </w:p>
        </w:tc>
      </w:tr>
      <w:tr w:rsidR="003768FF" w:rsidRPr="00A20802" w:rsidTr="001D4300">
        <w:trPr>
          <w:trHeight w:val="53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8FF" w:rsidRDefault="003768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8FF" w:rsidRPr="009D3BD3" w:rsidRDefault="003768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сбора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составления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9D3BD3">
              <w:rPr>
                <w:lang w:val="ru-RU"/>
              </w:rPr>
              <w:t xml:space="preserve"> </w:t>
            </w:r>
          </w:p>
        </w:tc>
      </w:tr>
      <w:tr w:rsidR="003768FF" w:rsidRPr="00A20802" w:rsidTr="00CD180E">
        <w:trPr>
          <w:trHeight w:val="53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8FF" w:rsidRDefault="003768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8FF" w:rsidRPr="009D3BD3" w:rsidRDefault="003768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собирать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научно-техническую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составления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9D3BD3">
              <w:rPr>
                <w:lang w:val="ru-RU"/>
              </w:rPr>
              <w:t xml:space="preserve"> </w:t>
            </w:r>
          </w:p>
        </w:tc>
      </w:tr>
      <w:tr w:rsidR="003768FF" w:rsidRPr="00A20802" w:rsidTr="00413C2D">
        <w:trPr>
          <w:trHeight w:val="53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8FF" w:rsidRDefault="003768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8FF" w:rsidRPr="009D3BD3" w:rsidRDefault="003768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сбора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составления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9D3BD3">
              <w:rPr>
                <w:lang w:val="ru-RU"/>
              </w:rPr>
              <w:t xml:space="preserve"> </w:t>
            </w:r>
          </w:p>
        </w:tc>
      </w:tr>
      <w:tr w:rsidR="008636D1" w:rsidRPr="00A20802" w:rsidTr="003768FF">
        <w:trPr>
          <w:trHeight w:hRule="exact" w:val="5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36D1" w:rsidRPr="009D3BD3" w:rsidRDefault="003768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осмысливать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накопленный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опыт,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изменять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D3BD3">
              <w:rPr>
                <w:lang w:val="ru-RU"/>
              </w:rPr>
              <w:t xml:space="preserve"> </w:t>
            </w:r>
          </w:p>
        </w:tc>
      </w:tr>
      <w:tr w:rsidR="008636D1" w:rsidRPr="00A20802" w:rsidTr="003768FF">
        <w:trPr>
          <w:trHeight w:hRule="exact" w:val="58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36D1" w:rsidRDefault="003768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36D1" w:rsidRPr="009D3BD3" w:rsidRDefault="003768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утвержденным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формам</w:t>
            </w:r>
            <w:r w:rsidRPr="009D3BD3">
              <w:rPr>
                <w:lang w:val="ru-RU"/>
              </w:rPr>
              <w:t xml:space="preserve"> </w:t>
            </w:r>
          </w:p>
        </w:tc>
      </w:tr>
      <w:tr w:rsidR="008636D1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36D1" w:rsidRDefault="003768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36D1" w:rsidRDefault="003768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</w:t>
            </w:r>
            <w:proofErr w:type="spellEnd"/>
            <w:r>
              <w:t xml:space="preserve"> </w:t>
            </w:r>
          </w:p>
        </w:tc>
      </w:tr>
      <w:tr w:rsidR="008636D1" w:rsidRPr="00A20802" w:rsidTr="003768FF">
        <w:trPr>
          <w:trHeight w:hRule="exact" w:val="55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36D1" w:rsidRDefault="003768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36D1" w:rsidRPr="009D3BD3" w:rsidRDefault="003768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установленной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утвержденным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формам</w:t>
            </w:r>
            <w:r w:rsidRPr="009D3BD3">
              <w:rPr>
                <w:lang w:val="ru-RU"/>
              </w:rPr>
              <w:t xml:space="preserve"> </w:t>
            </w:r>
          </w:p>
        </w:tc>
      </w:tr>
      <w:tr w:rsidR="008636D1" w:rsidRPr="00A20802" w:rsidTr="003768FF">
        <w:trPr>
          <w:trHeight w:hRule="exact" w:val="28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36D1" w:rsidRPr="009D3BD3" w:rsidRDefault="003768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осознавать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социальную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значимость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</w:t>
            </w:r>
            <w:r w:rsidRPr="009D3BD3">
              <w:rPr>
                <w:lang w:val="ru-RU"/>
              </w:rPr>
              <w:t xml:space="preserve"> </w:t>
            </w:r>
          </w:p>
        </w:tc>
      </w:tr>
      <w:tr w:rsidR="003768FF" w:rsidRPr="00A20802" w:rsidTr="00CA55FD">
        <w:trPr>
          <w:trHeight w:val="53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8FF" w:rsidRDefault="003768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8FF" w:rsidRPr="009D3BD3" w:rsidRDefault="003768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наноматериалов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наносистем</w:t>
            </w:r>
            <w:r w:rsidRPr="009D3BD3">
              <w:rPr>
                <w:lang w:val="ru-RU"/>
              </w:rPr>
              <w:t xml:space="preserve"> </w:t>
            </w:r>
          </w:p>
        </w:tc>
      </w:tr>
      <w:tr w:rsidR="003768FF" w:rsidRPr="00A20802" w:rsidTr="00591167">
        <w:trPr>
          <w:trHeight w:val="82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8FF" w:rsidRDefault="003768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8FF" w:rsidRPr="009D3BD3" w:rsidRDefault="003768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техники,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используемой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r w:rsidRPr="009D3BD3">
              <w:rPr>
                <w:lang w:val="ru-RU"/>
              </w:rPr>
              <w:t xml:space="preserve"> </w:t>
            </w:r>
          </w:p>
        </w:tc>
      </w:tr>
      <w:tr w:rsidR="003768FF" w:rsidRPr="00A20802" w:rsidTr="00EB5C79">
        <w:trPr>
          <w:trHeight w:val="80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8FF" w:rsidRDefault="003768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8FF" w:rsidRPr="009D3BD3" w:rsidRDefault="003768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теоретическими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9D3BD3">
              <w:rPr>
                <w:lang w:val="ru-RU"/>
              </w:rPr>
              <w:t xml:space="preserve"> </w:t>
            </w:r>
          </w:p>
        </w:tc>
      </w:tr>
      <w:tr w:rsidR="008636D1" w:rsidRPr="00A20802" w:rsidTr="003768FF">
        <w:trPr>
          <w:trHeight w:hRule="exact" w:val="28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36D1" w:rsidRPr="009D3BD3" w:rsidRDefault="003768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синтезу</w:t>
            </w:r>
            <w:r w:rsidRPr="009D3BD3">
              <w:rPr>
                <w:lang w:val="ru-RU"/>
              </w:rPr>
              <w:t xml:space="preserve"> </w:t>
            </w:r>
          </w:p>
        </w:tc>
      </w:tr>
      <w:tr w:rsidR="003768FF" w:rsidRPr="00A20802" w:rsidTr="00766D5E">
        <w:trPr>
          <w:trHeight w:val="53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8FF" w:rsidRDefault="003768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8FF" w:rsidRPr="009D3BD3" w:rsidRDefault="003768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конструкционных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9D3BD3">
              <w:rPr>
                <w:lang w:val="ru-RU"/>
              </w:rPr>
              <w:t xml:space="preserve"> </w:t>
            </w:r>
          </w:p>
        </w:tc>
      </w:tr>
      <w:tr w:rsidR="003768FF" w:rsidRPr="00A20802" w:rsidTr="00F84A34">
        <w:trPr>
          <w:trHeight w:val="107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8FF" w:rsidRDefault="003768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8FF" w:rsidRPr="009D3BD3" w:rsidRDefault="003768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рациональным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способом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металлургии;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(логично)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конструкционных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определенных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исторического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  <w:r w:rsidRPr="009D3BD3">
              <w:rPr>
                <w:lang w:val="ru-RU"/>
              </w:rPr>
              <w:t xml:space="preserve"> </w:t>
            </w:r>
          </w:p>
        </w:tc>
      </w:tr>
      <w:tr w:rsidR="003768FF" w:rsidRPr="00A20802" w:rsidTr="00F84A34">
        <w:trPr>
          <w:trHeight w:val="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8FF" w:rsidRDefault="003768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68FF" w:rsidRPr="009D3BD3" w:rsidRDefault="003768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9D3BD3">
              <w:rPr>
                <w:lang w:val="ru-RU"/>
              </w:rPr>
              <w:t xml:space="preserve"> </w:t>
            </w:r>
          </w:p>
        </w:tc>
      </w:tr>
    </w:tbl>
    <w:p w:rsidR="008636D1" w:rsidRPr="009D3BD3" w:rsidRDefault="003768FF">
      <w:pPr>
        <w:rPr>
          <w:sz w:val="0"/>
          <w:szCs w:val="0"/>
          <w:lang w:val="ru-RU"/>
        </w:rPr>
      </w:pPr>
      <w:r w:rsidRPr="009D3BD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43"/>
        <w:gridCol w:w="12"/>
        <w:gridCol w:w="1987"/>
        <w:gridCol w:w="719"/>
        <w:gridCol w:w="582"/>
        <w:gridCol w:w="2244"/>
        <w:gridCol w:w="155"/>
        <w:gridCol w:w="450"/>
        <w:gridCol w:w="1513"/>
        <w:gridCol w:w="1015"/>
        <w:gridCol w:w="124"/>
        <w:gridCol w:w="31"/>
        <w:gridCol w:w="23"/>
      </w:tblGrid>
      <w:tr w:rsidR="008636D1" w:rsidRPr="00A20802" w:rsidTr="003768FF">
        <w:trPr>
          <w:trHeight w:hRule="exact" w:val="416"/>
        </w:trPr>
        <w:tc>
          <w:tcPr>
            <w:tcW w:w="942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636D1" w:rsidRPr="009D3BD3" w:rsidRDefault="003768FF" w:rsidP="003768FF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9D3BD3">
              <w:rPr>
                <w:lang w:val="ru-RU"/>
              </w:rPr>
              <w:t xml:space="preserve"> </w:t>
            </w:r>
          </w:p>
        </w:tc>
      </w:tr>
      <w:tr w:rsidR="008636D1" w:rsidRPr="00A20802" w:rsidTr="003768FF">
        <w:trPr>
          <w:trHeight w:hRule="exact" w:val="1096"/>
        </w:trPr>
        <w:tc>
          <w:tcPr>
            <w:tcW w:w="823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636D1" w:rsidRPr="009D3BD3" w:rsidRDefault="003768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9D3BD3">
              <w:rPr>
                <w:lang w:val="ru-RU"/>
              </w:rPr>
              <w:t xml:space="preserve"> </w:t>
            </w:r>
          </w:p>
          <w:p w:rsidR="008636D1" w:rsidRPr="009D3BD3" w:rsidRDefault="003768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9D3BD3">
              <w:rPr>
                <w:lang w:val="ru-RU"/>
              </w:rPr>
              <w:t xml:space="preserve"> </w:t>
            </w:r>
          </w:p>
          <w:p w:rsidR="008636D1" w:rsidRPr="009D3BD3" w:rsidRDefault="003768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103,9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D3BD3">
              <w:rPr>
                <w:lang w:val="ru-RU"/>
              </w:rPr>
              <w:t xml:space="preserve"> </w:t>
            </w:r>
          </w:p>
        </w:tc>
        <w:tc>
          <w:tcPr>
            <w:tcW w:w="1193" w:type="dxa"/>
            <w:gridSpan w:val="4"/>
          </w:tcPr>
          <w:p w:rsidR="008636D1" w:rsidRPr="009D3BD3" w:rsidRDefault="008636D1">
            <w:pPr>
              <w:rPr>
                <w:lang w:val="ru-RU"/>
              </w:rPr>
            </w:pPr>
          </w:p>
        </w:tc>
      </w:tr>
      <w:tr w:rsidR="008636D1" w:rsidTr="003768FF">
        <w:trPr>
          <w:trHeight w:hRule="exact" w:val="972"/>
        </w:trPr>
        <w:tc>
          <w:tcPr>
            <w:tcW w:w="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6D1" w:rsidRDefault="003768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8636D1" w:rsidRDefault="003768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6D1" w:rsidRPr="009D3BD3" w:rsidRDefault="003768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9D3BD3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636D1" w:rsidRDefault="003768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</w:t>
            </w:r>
            <w:r>
              <w:t xml:space="preserve"> </w:t>
            </w:r>
          </w:p>
        </w:tc>
        <w:tc>
          <w:tcPr>
            <w:tcW w:w="2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6D1" w:rsidRPr="009D3BD3" w:rsidRDefault="003768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9D3BD3">
              <w:rPr>
                <w:lang w:val="ru-RU"/>
              </w:rPr>
              <w:t xml:space="preserve"> </w:t>
            </w:r>
          </w:p>
          <w:p w:rsidR="008636D1" w:rsidRPr="009D3BD3" w:rsidRDefault="003768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9D3BD3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6D1" w:rsidRDefault="003768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3768FF" w:rsidTr="003768FF">
        <w:trPr>
          <w:trHeight w:hRule="exact" w:val="454"/>
        </w:trPr>
        <w:tc>
          <w:tcPr>
            <w:tcW w:w="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8FF" w:rsidRDefault="003768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8FF" w:rsidRDefault="003768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8FF" w:rsidRDefault="003768FF" w:rsidP="003768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8FF" w:rsidRDefault="003768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Инструктаж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t xml:space="preserve"> </w:t>
            </w:r>
          </w:p>
        </w:tc>
        <w:tc>
          <w:tcPr>
            <w:tcW w:w="2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8FF" w:rsidRDefault="003768FF" w:rsidP="00053A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3768FF" w:rsidRPr="009D3BD3" w:rsidTr="003768FF">
        <w:trPr>
          <w:trHeight w:hRule="exact" w:val="1333"/>
        </w:trPr>
        <w:tc>
          <w:tcPr>
            <w:tcW w:w="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8FF" w:rsidRDefault="003768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8FF" w:rsidRDefault="003768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Университетский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8FF" w:rsidRDefault="003768FF" w:rsidP="003768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8FF" w:rsidRPr="009D3BD3" w:rsidRDefault="003768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теоретическим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занятиям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металлургического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полного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цикла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метизной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отрасли</w:t>
            </w:r>
            <w:r w:rsidRPr="009D3BD3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8FF" w:rsidRDefault="003768FF" w:rsidP="00053A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3768FF" w:rsidRPr="009D3BD3" w:rsidTr="003768FF">
        <w:trPr>
          <w:trHeight w:hRule="exact" w:val="1333"/>
        </w:trPr>
        <w:tc>
          <w:tcPr>
            <w:tcW w:w="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8FF" w:rsidRDefault="003768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8FF" w:rsidRDefault="003768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8FF" w:rsidRDefault="003768FF" w:rsidP="003768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8FF" w:rsidRPr="009D3BD3" w:rsidRDefault="003768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Экскурсии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предприятия: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ОАО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«Магнитогорский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металлургический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комбинат»,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ОАО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«Магнитогорский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метизно-калибровочный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завод»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др.</w:t>
            </w:r>
            <w:r w:rsidRPr="009D3BD3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8FF" w:rsidRDefault="003768FF" w:rsidP="00053A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3768FF" w:rsidRPr="009D3BD3" w:rsidTr="003768FF">
        <w:trPr>
          <w:trHeight w:hRule="exact" w:val="673"/>
        </w:trPr>
        <w:tc>
          <w:tcPr>
            <w:tcW w:w="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8FF" w:rsidRDefault="003768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8FF" w:rsidRPr="009D3BD3" w:rsidRDefault="003768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9D3BD3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8FF" w:rsidRDefault="003768FF" w:rsidP="003768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8FF" w:rsidRPr="009D3BD3" w:rsidRDefault="003768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9D3BD3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8FF" w:rsidRDefault="003768FF" w:rsidP="00053A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3768FF" w:rsidRPr="009D3BD3" w:rsidTr="003768FF">
        <w:trPr>
          <w:trHeight w:hRule="exact" w:val="454"/>
        </w:trPr>
        <w:tc>
          <w:tcPr>
            <w:tcW w:w="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8FF" w:rsidRDefault="003768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8FF" w:rsidRDefault="003768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8FF" w:rsidRDefault="003768FF" w:rsidP="003768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8FF" w:rsidRPr="009D3BD3" w:rsidRDefault="003768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</w:t>
            </w:r>
            <w:r w:rsidRPr="009D3BD3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8FF" w:rsidRDefault="003768FF" w:rsidP="00053A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8636D1" w:rsidRPr="00A20802" w:rsidTr="003768FF">
        <w:trPr>
          <w:gridAfter w:val="2"/>
          <w:wAfter w:w="54" w:type="dxa"/>
          <w:trHeight w:hRule="exact" w:val="936"/>
        </w:trPr>
        <w:tc>
          <w:tcPr>
            <w:tcW w:w="937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3768FF" w:rsidRDefault="003768F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8636D1" w:rsidRPr="009D3BD3" w:rsidRDefault="003768FF" w:rsidP="003768FF">
            <w:pPr>
              <w:spacing w:after="0" w:line="240" w:lineRule="auto"/>
              <w:ind w:left="709" w:firstLine="47"/>
              <w:jc w:val="both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9D3BD3">
              <w:rPr>
                <w:lang w:val="ru-RU"/>
              </w:rPr>
              <w:t xml:space="preserve"> </w:t>
            </w:r>
          </w:p>
        </w:tc>
      </w:tr>
      <w:tr w:rsidR="008636D1">
        <w:trPr>
          <w:gridAfter w:val="2"/>
          <w:wAfter w:w="54" w:type="dxa"/>
          <w:trHeight w:hRule="exact" w:val="285"/>
        </w:trPr>
        <w:tc>
          <w:tcPr>
            <w:tcW w:w="937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8636D1" w:rsidRDefault="003768F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636D1" w:rsidTr="003768FF">
        <w:trPr>
          <w:gridAfter w:val="2"/>
          <w:wAfter w:w="54" w:type="dxa"/>
          <w:trHeight w:hRule="exact" w:val="138"/>
        </w:trPr>
        <w:tc>
          <w:tcPr>
            <w:tcW w:w="9370" w:type="dxa"/>
            <w:gridSpan w:val="12"/>
          </w:tcPr>
          <w:p w:rsidR="008636D1" w:rsidRDefault="008636D1"/>
        </w:tc>
      </w:tr>
      <w:tr w:rsidR="008636D1" w:rsidRPr="00A20802">
        <w:trPr>
          <w:gridAfter w:val="2"/>
          <w:wAfter w:w="54" w:type="dxa"/>
          <w:trHeight w:hRule="exact" w:val="285"/>
        </w:trPr>
        <w:tc>
          <w:tcPr>
            <w:tcW w:w="937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8636D1" w:rsidRPr="009D3BD3" w:rsidRDefault="003768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9D3BD3">
              <w:rPr>
                <w:lang w:val="ru-RU"/>
              </w:rPr>
              <w:t xml:space="preserve"> </w:t>
            </w:r>
          </w:p>
        </w:tc>
      </w:tr>
      <w:tr w:rsidR="008636D1">
        <w:trPr>
          <w:gridAfter w:val="2"/>
          <w:wAfter w:w="54" w:type="dxa"/>
          <w:trHeight w:hRule="exact" w:val="277"/>
        </w:trPr>
        <w:tc>
          <w:tcPr>
            <w:tcW w:w="937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8636D1" w:rsidRDefault="003768F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636D1" w:rsidRPr="00A20802">
        <w:trPr>
          <w:gridAfter w:val="2"/>
          <w:wAfter w:w="54" w:type="dxa"/>
          <w:trHeight w:hRule="exact" w:val="4341"/>
        </w:trPr>
        <w:tc>
          <w:tcPr>
            <w:tcW w:w="937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8636D1" w:rsidRPr="009D3BD3" w:rsidRDefault="003768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Основы металлургического </w:t>
            </w:r>
            <w:proofErr w:type="gramStart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 :</w:t>
            </w:r>
            <w:proofErr w:type="gramEnd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/ В.А. </w:t>
            </w:r>
            <w:proofErr w:type="spellStart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Бигеев</w:t>
            </w:r>
            <w:proofErr w:type="spellEnd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К.Н. Вдовин, В.М. Колокольцев, В.М. Салганик. — Санкт-</w:t>
            </w:r>
            <w:proofErr w:type="gramStart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Петербург :</w:t>
            </w:r>
            <w:proofErr w:type="gramEnd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Лань, 2017. — 616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978-5-8114-2486-3. — </w:t>
            </w:r>
            <w:proofErr w:type="gramStart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Электронно-библиотечная система «Лань» :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hyperlink r:id="rId7" w:history="1"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/90165</w:t>
              </w:r>
            </w:hyperlink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27.10.2019). — Режим доступа: для </w:t>
            </w:r>
            <w:proofErr w:type="spellStart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8636D1" w:rsidRPr="009D3BD3" w:rsidRDefault="003768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Белов, В.Д. Литейное </w:t>
            </w:r>
            <w:proofErr w:type="gramStart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 :</w:t>
            </w:r>
            <w:proofErr w:type="gramEnd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/ В.Д. Белов ; под редакцией В.Д. Белова. — 3-е изд., </w:t>
            </w:r>
            <w:proofErr w:type="spellStart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 доп. — </w:t>
            </w:r>
            <w:proofErr w:type="gramStart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МИСИС, 2015. — 487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978-5-87623-892-4. — </w:t>
            </w:r>
            <w:proofErr w:type="gramStart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Электронно-библиотечная система «Лань» :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hyperlink r:id="rId8" w:history="1"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/116953</w:t>
              </w:r>
            </w:hyperlink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27.10.2019). — Режим доступа: для </w:t>
            </w:r>
            <w:proofErr w:type="spellStart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8636D1" w:rsidRPr="009D3BD3" w:rsidRDefault="003768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Ефремов, Д.В. Обработка металлов </w:t>
            </w:r>
            <w:proofErr w:type="gramStart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 :</w:t>
            </w:r>
            <w:proofErr w:type="gramEnd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Д.В. Ефремов, Т.Ю. Сидорова, Е.В. Кузнецов. — </w:t>
            </w:r>
            <w:proofErr w:type="gramStart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МИСИС, 2011. — 71 с. — </w:t>
            </w:r>
            <w:proofErr w:type="gramStart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электрон-</w:t>
            </w:r>
            <w:proofErr w:type="spellStart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// Электронно-библиотечная система «Лань» :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hyperlink r:id="rId9" w:history="1"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/116970</w:t>
              </w:r>
            </w:hyperlink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27.10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.2019). — Режим доступа: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ториз</w:t>
            </w:r>
            <w:proofErr w:type="spellEnd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8636D1" w:rsidRPr="009D3BD3" w:rsidRDefault="008636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636D1" w:rsidRPr="00A20802" w:rsidTr="003768FF">
        <w:trPr>
          <w:gridAfter w:val="2"/>
          <w:wAfter w:w="54" w:type="dxa"/>
          <w:trHeight w:hRule="exact" w:val="138"/>
        </w:trPr>
        <w:tc>
          <w:tcPr>
            <w:tcW w:w="9370" w:type="dxa"/>
            <w:gridSpan w:val="12"/>
          </w:tcPr>
          <w:p w:rsidR="008636D1" w:rsidRPr="009D3BD3" w:rsidRDefault="008636D1">
            <w:pPr>
              <w:rPr>
                <w:lang w:val="ru-RU"/>
              </w:rPr>
            </w:pPr>
          </w:p>
        </w:tc>
      </w:tr>
      <w:tr w:rsidR="003768FF" w:rsidRPr="00A20802" w:rsidTr="003768FF">
        <w:trPr>
          <w:gridAfter w:val="2"/>
          <w:wAfter w:w="54" w:type="dxa"/>
          <w:trHeight w:hRule="exact" w:val="138"/>
        </w:trPr>
        <w:tc>
          <w:tcPr>
            <w:tcW w:w="9370" w:type="dxa"/>
            <w:gridSpan w:val="12"/>
          </w:tcPr>
          <w:p w:rsidR="003768FF" w:rsidRPr="009D3BD3" w:rsidRDefault="003768FF">
            <w:pPr>
              <w:rPr>
                <w:lang w:val="ru-RU"/>
              </w:rPr>
            </w:pPr>
          </w:p>
        </w:tc>
      </w:tr>
      <w:tr w:rsidR="003768FF" w:rsidRPr="00A20802" w:rsidTr="003768FF">
        <w:trPr>
          <w:gridAfter w:val="2"/>
          <w:wAfter w:w="54" w:type="dxa"/>
          <w:trHeight w:hRule="exact" w:val="138"/>
        </w:trPr>
        <w:tc>
          <w:tcPr>
            <w:tcW w:w="9370" w:type="dxa"/>
            <w:gridSpan w:val="12"/>
          </w:tcPr>
          <w:p w:rsidR="003768FF" w:rsidRPr="009D3BD3" w:rsidRDefault="003768FF">
            <w:pPr>
              <w:rPr>
                <w:lang w:val="ru-RU"/>
              </w:rPr>
            </w:pPr>
          </w:p>
        </w:tc>
      </w:tr>
      <w:tr w:rsidR="003768FF" w:rsidRPr="00A20802" w:rsidTr="003768FF">
        <w:trPr>
          <w:gridAfter w:val="2"/>
          <w:wAfter w:w="54" w:type="dxa"/>
          <w:trHeight w:hRule="exact" w:val="138"/>
        </w:trPr>
        <w:tc>
          <w:tcPr>
            <w:tcW w:w="9370" w:type="dxa"/>
            <w:gridSpan w:val="12"/>
          </w:tcPr>
          <w:p w:rsidR="003768FF" w:rsidRPr="009D3BD3" w:rsidRDefault="003768FF">
            <w:pPr>
              <w:rPr>
                <w:lang w:val="ru-RU"/>
              </w:rPr>
            </w:pPr>
          </w:p>
        </w:tc>
      </w:tr>
      <w:tr w:rsidR="003768FF" w:rsidRPr="00A20802" w:rsidTr="003768FF">
        <w:trPr>
          <w:gridAfter w:val="2"/>
          <w:wAfter w:w="54" w:type="dxa"/>
          <w:trHeight w:hRule="exact" w:val="138"/>
        </w:trPr>
        <w:tc>
          <w:tcPr>
            <w:tcW w:w="9370" w:type="dxa"/>
            <w:gridSpan w:val="12"/>
          </w:tcPr>
          <w:p w:rsidR="003768FF" w:rsidRPr="009D3BD3" w:rsidRDefault="003768FF">
            <w:pPr>
              <w:rPr>
                <w:lang w:val="ru-RU"/>
              </w:rPr>
            </w:pPr>
          </w:p>
        </w:tc>
      </w:tr>
      <w:tr w:rsidR="003768FF" w:rsidRPr="00A20802" w:rsidTr="003768FF">
        <w:trPr>
          <w:gridAfter w:val="2"/>
          <w:wAfter w:w="54" w:type="dxa"/>
          <w:trHeight w:hRule="exact" w:val="138"/>
        </w:trPr>
        <w:tc>
          <w:tcPr>
            <w:tcW w:w="9370" w:type="dxa"/>
            <w:gridSpan w:val="12"/>
          </w:tcPr>
          <w:p w:rsidR="003768FF" w:rsidRPr="009D3BD3" w:rsidRDefault="003768FF">
            <w:pPr>
              <w:rPr>
                <w:lang w:val="ru-RU"/>
              </w:rPr>
            </w:pPr>
          </w:p>
        </w:tc>
      </w:tr>
      <w:tr w:rsidR="003768FF" w:rsidRPr="00A20802" w:rsidTr="003768FF">
        <w:trPr>
          <w:gridAfter w:val="2"/>
          <w:wAfter w:w="54" w:type="dxa"/>
          <w:trHeight w:hRule="exact" w:val="138"/>
        </w:trPr>
        <w:tc>
          <w:tcPr>
            <w:tcW w:w="9370" w:type="dxa"/>
            <w:gridSpan w:val="12"/>
          </w:tcPr>
          <w:p w:rsidR="003768FF" w:rsidRPr="009D3BD3" w:rsidRDefault="003768FF">
            <w:pPr>
              <w:rPr>
                <w:lang w:val="ru-RU"/>
              </w:rPr>
            </w:pPr>
          </w:p>
        </w:tc>
      </w:tr>
      <w:tr w:rsidR="003768FF" w:rsidRPr="00A20802" w:rsidTr="003768FF">
        <w:trPr>
          <w:gridAfter w:val="2"/>
          <w:wAfter w:w="54" w:type="dxa"/>
          <w:trHeight w:hRule="exact" w:val="138"/>
        </w:trPr>
        <w:tc>
          <w:tcPr>
            <w:tcW w:w="9370" w:type="dxa"/>
            <w:gridSpan w:val="12"/>
          </w:tcPr>
          <w:p w:rsidR="003768FF" w:rsidRPr="009D3BD3" w:rsidRDefault="003768FF">
            <w:pPr>
              <w:rPr>
                <w:lang w:val="ru-RU"/>
              </w:rPr>
            </w:pPr>
          </w:p>
        </w:tc>
      </w:tr>
      <w:tr w:rsidR="003768FF" w:rsidRPr="00A20802" w:rsidTr="003768FF">
        <w:trPr>
          <w:gridAfter w:val="2"/>
          <w:wAfter w:w="54" w:type="dxa"/>
          <w:trHeight w:hRule="exact" w:val="138"/>
        </w:trPr>
        <w:tc>
          <w:tcPr>
            <w:tcW w:w="9370" w:type="dxa"/>
            <w:gridSpan w:val="12"/>
          </w:tcPr>
          <w:p w:rsidR="003768FF" w:rsidRPr="009D3BD3" w:rsidRDefault="003768FF">
            <w:pPr>
              <w:rPr>
                <w:lang w:val="ru-RU"/>
              </w:rPr>
            </w:pPr>
          </w:p>
        </w:tc>
      </w:tr>
      <w:tr w:rsidR="003768FF" w:rsidRPr="00A20802" w:rsidTr="003768FF">
        <w:trPr>
          <w:gridAfter w:val="2"/>
          <w:wAfter w:w="54" w:type="dxa"/>
          <w:trHeight w:hRule="exact" w:val="138"/>
        </w:trPr>
        <w:tc>
          <w:tcPr>
            <w:tcW w:w="9370" w:type="dxa"/>
            <w:gridSpan w:val="12"/>
          </w:tcPr>
          <w:p w:rsidR="003768FF" w:rsidRPr="009D3BD3" w:rsidRDefault="003768FF">
            <w:pPr>
              <w:rPr>
                <w:lang w:val="ru-RU"/>
              </w:rPr>
            </w:pPr>
          </w:p>
        </w:tc>
      </w:tr>
      <w:tr w:rsidR="003768FF" w:rsidRPr="00A20802" w:rsidTr="003768FF">
        <w:trPr>
          <w:gridAfter w:val="2"/>
          <w:wAfter w:w="54" w:type="dxa"/>
          <w:trHeight w:hRule="exact" w:val="138"/>
        </w:trPr>
        <w:tc>
          <w:tcPr>
            <w:tcW w:w="9370" w:type="dxa"/>
            <w:gridSpan w:val="12"/>
          </w:tcPr>
          <w:p w:rsidR="003768FF" w:rsidRPr="009D3BD3" w:rsidRDefault="003768FF">
            <w:pPr>
              <w:rPr>
                <w:lang w:val="ru-RU"/>
              </w:rPr>
            </w:pPr>
          </w:p>
        </w:tc>
      </w:tr>
      <w:tr w:rsidR="003768FF" w:rsidRPr="00A20802" w:rsidTr="003768FF">
        <w:trPr>
          <w:gridAfter w:val="2"/>
          <w:wAfter w:w="54" w:type="dxa"/>
          <w:trHeight w:hRule="exact" w:val="138"/>
        </w:trPr>
        <w:tc>
          <w:tcPr>
            <w:tcW w:w="9370" w:type="dxa"/>
            <w:gridSpan w:val="12"/>
          </w:tcPr>
          <w:p w:rsidR="003768FF" w:rsidRPr="009D3BD3" w:rsidRDefault="003768FF">
            <w:pPr>
              <w:rPr>
                <w:lang w:val="ru-RU"/>
              </w:rPr>
            </w:pPr>
          </w:p>
        </w:tc>
      </w:tr>
      <w:tr w:rsidR="008636D1">
        <w:trPr>
          <w:gridAfter w:val="2"/>
          <w:wAfter w:w="54" w:type="dxa"/>
          <w:trHeight w:hRule="exact" w:val="285"/>
        </w:trPr>
        <w:tc>
          <w:tcPr>
            <w:tcW w:w="937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8636D1" w:rsidRDefault="003768F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636D1" w:rsidRPr="00A20802" w:rsidTr="008407DD">
        <w:trPr>
          <w:gridAfter w:val="2"/>
          <w:wAfter w:w="54" w:type="dxa"/>
          <w:trHeight w:hRule="exact" w:val="6510"/>
        </w:trPr>
        <w:tc>
          <w:tcPr>
            <w:tcW w:w="937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8636D1" w:rsidRPr="009D3BD3" w:rsidRDefault="003768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Рудской</w:t>
            </w:r>
            <w:proofErr w:type="spellEnd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А.И. Теория и технология прокатного </w:t>
            </w:r>
            <w:proofErr w:type="gramStart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 :</w:t>
            </w:r>
            <w:proofErr w:type="gramEnd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А.И. </w:t>
            </w:r>
            <w:proofErr w:type="spellStart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Рудской</w:t>
            </w:r>
            <w:proofErr w:type="spellEnd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В.А. Лунев. — Санкт-</w:t>
            </w:r>
            <w:proofErr w:type="gramStart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Петербург :</w:t>
            </w:r>
            <w:proofErr w:type="gramEnd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Лань, 2016. — 528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978-5-8114-2287-6. — </w:t>
            </w:r>
            <w:proofErr w:type="gramStart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Электронно-библиотечная система «Лань» :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hyperlink r:id="rId10" w:history="1"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/76037</w:t>
              </w:r>
            </w:hyperlink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27.10.2019). — Режим доступа: для </w:t>
            </w:r>
            <w:proofErr w:type="spellStart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8636D1" w:rsidRPr="009D3BD3" w:rsidRDefault="003768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Дуваров</w:t>
            </w:r>
            <w:proofErr w:type="spellEnd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В.Б. Технология конструкционных </w:t>
            </w:r>
            <w:proofErr w:type="gramStart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 :</w:t>
            </w:r>
            <w:proofErr w:type="gramEnd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В.Б. </w:t>
            </w:r>
            <w:proofErr w:type="spellStart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Дуваров</w:t>
            </w:r>
            <w:proofErr w:type="spellEnd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Т.В. </w:t>
            </w:r>
            <w:proofErr w:type="spellStart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Хмеленко</w:t>
            </w:r>
            <w:proofErr w:type="spellEnd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</w:t>
            </w:r>
            <w:proofErr w:type="gramStart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 :</w:t>
            </w:r>
            <w:proofErr w:type="gramEnd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КузГТУ</w:t>
            </w:r>
            <w:proofErr w:type="spellEnd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имени Т.Ф. Горбачева, 2012. — 115 с. — </w:t>
            </w:r>
            <w:proofErr w:type="gramStart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Электронно-библиотечная система «Лань» :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hyperlink r:id="rId11" w:history="1"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/69423</w:t>
              </w:r>
            </w:hyperlink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27.10.2019). — Режим доступа: для </w:t>
            </w:r>
            <w:proofErr w:type="spellStart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8636D1" w:rsidRPr="009D3BD3" w:rsidRDefault="003768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Гончарук, А.В. Краткий словарь терминов в области обработки металлов </w:t>
            </w:r>
            <w:proofErr w:type="gramStart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 :</w:t>
            </w:r>
            <w:proofErr w:type="gramEnd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словарь / А.В. Гончарук. — </w:t>
            </w:r>
            <w:proofErr w:type="gramStart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МИСИС, 2011. — 130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978 -5-87623-405-6. — </w:t>
            </w:r>
            <w:proofErr w:type="gramStart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Электронно-библиотечная система «Лань» :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hyperlink r:id="rId12" w:history="1"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/2054</w:t>
              </w:r>
            </w:hyperlink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27.10.2019). — Режим доступа: для </w:t>
            </w:r>
            <w:proofErr w:type="spellStart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8636D1" w:rsidRPr="009D3BD3" w:rsidRDefault="00C279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3768FF"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 Как правильно написать реферат, курсовую и дипломную работы / </w:t>
            </w:r>
            <w:proofErr w:type="spellStart"/>
            <w:r w:rsidR="003768FF"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Бушенева</w:t>
            </w:r>
            <w:proofErr w:type="spellEnd"/>
            <w:r w:rsidR="003768FF"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Ю.И. - </w:t>
            </w:r>
            <w:proofErr w:type="gramStart"/>
            <w:r w:rsidR="003768FF"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:Дашков</w:t>
            </w:r>
            <w:proofErr w:type="gramEnd"/>
            <w:r w:rsidR="003768FF"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К, 2016. - 140 с.: </w:t>
            </w:r>
            <w:r w:rsidR="00376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3768FF"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978-5-394-02185-5 - </w:t>
            </w:r>
            <w:proofErr w:type="gramStart"/>
            <w:r w:rsidR="003768FF"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="003768FF"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 w:rsidR="00376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3768FF"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3" w:history="1">
              <w:r w:rsidR="003768FF"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768FF"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768FF"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3768FF"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768FF"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3768FF"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768FF"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768FF"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768FF"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="003768FF"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3768FF"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3768FF"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=108069</w:t>
              </w:r>
            </w:hyperlink>
          </w:p>
          <w:p w:rsidR="008636D1" w:rsidRPr="009D3BD3" w:rsidRDefault="008636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636D1" w:rsidRPr="00A20802" w:rsidTr="003768FF">
        <w:trPr>
          <w:gridAfter w:val="2"/>
          <w:wAfter w:w="54" w:type="dxa"/>
          <w:trHeight w:hRule="exact" w:val="138"/>
        </w:trPr>
        <w:tc>
          <w:tcPr>
            <w:tcW w:w="9370" w:type="dxa"/>
            <w:gridSpan w:val="12"/>
          </w:tcPr>
          <w:p w:rsidR="008636D1" w:rsidRPr="009D3BD3" w:rsidRDefault="008636D1">
            <w:pPr>
              <w:rPr>
                <w:lang w:val="ru-RU"/>
              </w:rPr>
            </w:pPr>
          </w:p>
        </w:tc>
      </w:tr>
      <w:tr w:rsidR="008636D1" w:rsidRPr="00C279D2">
        <w:trPr>
          <w:gridAfter w:val="2"/>
          <w:wAfter w:w="54" w:type="dxa"/>
          <w:trHeight w:hRule="exact" w:val="285"/>
        </w:trPr>
        <w:tc>
          <w:tcPr>
            <w:tcW w:w="937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8636D1" w:rsidRPr="00C279D2" w:rsidRDefault="003768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79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в) Методические указания:</w:t>
            </w:r>
          </w:p>
        </w:tc>
      </w:tr>
      <w:tr w:rsidR="008636D1" w:rsidRPr="003768FF">
        <w:trPr>
          <w:gridAfter w:val="2"/>
          <w:wAfter w:w="54" w:type="dxa"/>
          <w:trHeight w:hRule="exact" w:val="555"/>
        </w:trPr>
        <w:tc>
          <w:tcPr>
            <w:tcW w:w="937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8636D1" w:rsidRPr="003768FF" w:rsidRDefault="003768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прохождения практик: Методические </w:t>
            </w:r>
            <w:proofErr w:type="gramStart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казания  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студентов. – Магни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тогорск: </w:t>
            </w:r>
            <w:proofErr w:type="gramStart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  2003</w:t>
            </w:r>
            <w:proofErr w:type="gramEnd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3768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  <w:r w:rsidRPr="003768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А.Г., Шубин И.Г.</w:t>
            </w:r>
          </w:p>
        </w:tc>
      </w:tr>
      <w:tr w:rsidR="008636D1" w:rsidRPr="00A20802" w:rsidTr="003768FF">
        <w:trPr>
          <w:gridAfter w:val="1"/>
          <w:wAfter w:w="23" w:type="dxa"/>
          <w:trHeight w:hRule="exact" w:val="581"/>
        </w:trPr>
        <w:tc>
          <w:tcPr>
            <w:tcW w:w="9401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3768FF" w:rsidRDefault="003768F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8636D1" w:rsidRPr="009D3BD3" w:rsidRDefault="003768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9D3BD3">
              <w:rPr>
                <w:lang w:val="ru-RU"/>
              </w:rPr>
              <w:t xml:space="preserve"> </w:t>
            </w:r>
          </w:p>
        </w:tc>
      </w:tr>
      <w:tr w:rsidR="008636D1" w:rsidRPr="00A20802" w:rsidTr="003768FF">
        <w:trPr>
          <w:gridAfter w:val="1"/>
          <w:wAfter w:w="23" w:type="dxa"/>
          <w:trHeight w:hRule="exact" w:val="270"/>
        </w:trPr>
        <w:tc>
          <w:tcPr>
            <w:tcW w:w="426" w:type="dxa"/>
          </w:tcPr>
          <w:p w:rsidR="008636D1" w:rsidRPr="009D3BD3" w:rsidRDefault="008636D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636D1" w:rsidRPr="009D3BD3" w:rsidRDefault="008636D1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</w:tcPr>
          <w:p w:rsidR="008636D1" w:rsidRPr="009D3BD3" w:rsidRDefault="008636D1">
            <w:pPr>
              <w:rPr>
                <w:lang w:val="ru-RU"/>
              </w:rPr>
            </w:pPr>
          </w:p>
        </w:tc>
        <w:tc>
          <w:tcPr>
            <w:tcW w:w="3545" w:type="dxa"/>
            <w:gridSpan w:val="3"/>
          </w:tcPr>
          <w:p w:rsidR="008636D1" w:rsidRPr="009D3BD3" w:rsidRDefault="008636D1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8636D1" w:rsidRPr="009D3BD3" w:rsidRDefault="008636D1">
            <w:pPr>
              <w:rPr>
                <w:lang w:val="ru-RU"/>
              </w:rPr>
            </w:pPr>
          </w:p>
        </w:tc>
        <w:tc>
          <w:tcPr>
            <w:tcW w:w="2978" w:type="dxa"/>
            <w:gridSpan w:val="3"/>
          </w:tcPr>
          <w:p w:rsidR="008636D1" w:rsidRPr="009D3BD3" w:rsidRDefault="008636D1">
            <w:pPr>
              <w:rPr>
                <w:lang w:val="ru-RU"/>
              </w:rPr>
            </w:pPr>
          </w:p>
        </w:tc>
        <w:tc>
          <w:tcPr>
            <w:tcW w:w="155" w:type="dxa"/>
            <w:gridSpan w:val="2"/>
          </w:tcPr>
          <w:p w:rsidR="008636D1" w:rsidRPr="009D3BD3" w:rsidRDefault="008636D1">
            <w:pPr>
              <w:rPr>
                <w:lang w:val="ru-RU"/>
              </w:rPr>
            </w:pPr>
          </w:p>
        </w:tc>
      </w:tr>
      <w:tr w:rsidR="008636D1" w:rsidTr="003768FF">
        <w:trPr>
          <w:gridAfter w:val="1"/>
          <w:wAfter w:w="23" w:type="dxa"/>
          <w:trHeight w:hRule="exact" w:val="285"/>
        </w:trPr>
        <w:tc>
          <w:tcPr>
            <w:tcW w:w="9401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8636D1" w:rsidRDefault="003768F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8636D1">
        <w:trPr>
          <w:gridAfter w:val="1"/>
          <w:wAfter w:w="23" w:type="dxa"/>
          <w:trHeight w:hRule="exact" w:val="548"/>
        </w:trPr>
        <w:tc>
          <w:tcPr>
            <w:tcW w:w="426" w:type="dxa"/>
          </w:tcPr>
          <w:p w:rsidR="008636D1" w:rsidRDefault="008636D1"/>
        </w:tc>
        <w:tc>
          <w:tcPr>
            <w:tcW w:w="143" w:type="dxa"/>
          </w:tcPr>
          <w:p w:rsidR="008636D1" w:rsidRDefault="008636D1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6D1" w:rsidRDefault="00376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6D1" w:rsidRDefault="00376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6D1" w:rsidRDefault="00376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8636D1">
        <w:trPr>
          <w:gridAfter w:val="1"/>
          <w:wAfter w:w="23" w:type="dxa"/>
          <w:trHeight w:hRule="exact" w:val="7"/>
        </w:trPr>
        <w:tc>
          <w:tcPr>
            <w:tcW w:w="426" w:type="dxa"/>
          </w:tcPr>
          <w:p w:rsidR="008636D1" w:rsidRDefault="008636D1"/>
        </w:tc>
        <w:tc>
          <w:tcPr>
            <w:tcW w:w="143" w:type="dxa"/>
          </w:tcPr>
          <w:p w:rsidR="008636D1" w:rsidRDefault="008636D1"/>
        </w:tc>
        <w:tc>
          <w:tcPr>
            <w:tcW w:w="19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6D1" w:rsidRDefault="003768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6D1" w:rsidRDefault="003768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6D1" w:rsidRDefault="00376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8636D1">
        <w:trPr>
          <w:gridAfter w:val="1"/>
          <w:wAfter w:w="23" w:type="dxa"/>
          <w:trHeight w:hRule="exact" w:val="29"/>
        </w:trPr>
        <w:tc>
          <w:tcPr>
            <w:tcW w:w="426" w:type="dxa"/>
          </w:tcPr>
          <w:p w:rsidR="008636D1" w:rsidRDefault="008636D1"/>
        </w:tc>
        <w:tc>
          <w:tcPr>
            <w:tcW w:w="143" w:type="dxa"/>
          </w:tcPr>
          <w:p w:rsidR="008636D1" w:rsidRDefault="008636D1"/>
        </w:tc>
        <w:tc>
          <w:tcPr>
            <w:tcW w:w="19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6D1" w:rsidRDefault="008636D1"/>
        </w:tc>
        <w:tc>
          <w:tcPr>
            <w:tcW w:w="37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6D1" w:rsidRDefault="008636D1"/>
        </w:tc>
        <w:tc>
          <w:tcPr>
            <w:tcW w:w="313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6D1" w:rsidRDefault="008636D1"/>
        </w:tc>
      </w:tr>
      <w:tr w:rsidR="008636D1">
        <w:trPr>
          <w:gridAfter w:val="1"/>
          <w:wAfter w:w="23" w:type="dxa"/>
          <w:trHeight w:hRule="exact" w:val="241"/>
        </w:trPr>
        <w:tc>
          <w:tcPr>
            <w:tcW w:w="426" w:type="dxa"/>
          </w:tcPr>
          <w:p w:rsidR="008636D1" w:rsidRDefault="008636D1"/>
        </w:tc>
        <w:tc>
          <w:tcPr>
            <w:tcW w:w="143" w:type="dxa"/>
          </w:tcPr>
          <w:p w:rsidR="008636D1" w:rsidRDefault="008636D1"/>
        </w:tc>
        <w:tc>
          <w:tcPr>
            <w:tcW w:w="19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6D1" w:rsidRDefault="008636D1"/>
        </w:tc>
        <w:tc>
          <w:tcPr>
            <w:tcW w:w="37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6D1" w:rsidRDefault="008636D1"/>
        </w:tc>
        <w:tc>
          <w:tcPr>
            <w:tcW w:w="313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6D1" w:rsidRDefault="008636D1"/>
        </w:tc>
      </w:tr>
      <w:tr w:rsidR="008636D1">
        <w:trPr>
          <w:gridAfter w:val="1"/>
          <w:wAfter w:w="23" w:type="dxa"/>
          <w:trHeight w:hRule="exact" w:val="277"/>
        </w:trPr>
        <w:tc>
          <w:tcPr>
            <w:tcW w:w="426" w:type="dxa"/>
          </w:tcPr>
          <w:p w:rsidR="008636D1" w:rsidRDefault="008636D1"/>
        </w:tc>
        <w:tc>
          <w:tcPr>
            <w:tcW w:w="143" w:type="dxa"/>
          </w:tcPr>
          <w:p w:rsidR="008636D1" w:rsidRDefault="008636D1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6D1" w:rsidRDefault="003768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6D1" w:rsidRDefault="003768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6D1" w:rsidRDefault="00376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055FA1">
        <w:trPr>
          <w:gridAfter w:val="1"/>
          <w:wAfter w:w="23" w:type="dxa"/>
          <w:trHeight w:hRule="exact" w:val="277"/>
        </w:trPr>
        <w:tc>
          <w:tcPr>
            <w:tcW w:w="426" w:type="dxa"/>
          </w:tcPr>
          <w:p w:rsidR="00055FA1" w:rsidRDefault="00055FA1"/>
        </w:tc>
        <w:tc>
          <w:tcPr>
            <w:tcW w:w="143" w:type="dxa"/>
          </w:tcPr>
          <w:p w:rsidR="00055FA1" w:rsidRDefault="00055FA1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FA1" w:rsidRDefault="00055FA1" w:rsidP="008048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FA1" w:rsidRDefault="00055FA1" w:rsidP="008048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Свободное распределение</w:t>
            </w:r>
            <w:r>
              <w:t xml:space="preserve"> </w:t>
            </w:r>
          </w:p>
        </w:tc>
        <w:tc>
          <w:tcPr>
            <w:tcW w:w="3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FA1" w:rsidRDefault="00055FA1" w:rsidP="008048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8636D1">
        <w:trPr>
          <w:gridAfter w:val="1"/>
          <w:wAfter w:w="23" w:type="dxa"/>
          <w:trHeight w:hRule="exact" w:val="277"/>
        </w:trPr>
        <w:tc>
          <w:tcPr>
            <w:tcW w:w="426" w:type="dxa"/>
          </w:tcPr>
          <w:p w:rsidR="008636D1" w:rsidRDefault="008636D1"/>
        </w:tc>
        <w:tc>
          <w:tcPr>
            <w:tcW w:w="143" w:type="dxa"/>
          </w:tcPr>
          <w:p w:rsidR="008636D1" w:rsidRDefault="008636D1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6D1" w:rsidRDefault="003768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6D1" w:rsidRDefault="003768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6D1" w:rsidRDefault="00376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8636D1" w:rsidTr="003768FF">
        <w:trPr>
          <w:gridAfter w:val="1"/>
          <w:wAfter w:w="23" w:type="dxa"/>
          <w:trHeight w:hRule="exact" w:val="277"/>
        </w:trPr>
        <w:tc>
          <w:tcPr>
            <w:tcW w:w="426" w:type="dxa"/>
          </w:tcPr>
          <w:p w:rsidR="008636D1" w:rsidRDefault="008636D1"/>
        </w:tc>
        <w:tc>
          <w:tcPr>
            <w:tcW w:w="143" w:type="dxa"/>
          </w:tcPr>
          <w:p w:rsidR="008636D1" w:rsidRDefault="008636D1"/>
        </w:tc>
        <w:tc>
          <w:tcPr>
            <w:tcW w:w="1999" w:type="dxa"/>
            <w:gridSpan w:val="2"/>
          </w:tcPr>
          <w:p w:rsidR="008636D1" w:rsidRDefault="008636D1"/>
        </w:tc>
        <w:tc>
          <w:tcPr>
            <w:tcW w:w="3545" w:type="dxa"/>
            <w:gridSpan w:val="3"/>
          </w:tcPr>
          <w:p w:rsidR="008636D1" w:rsidRDefault="008636D1"/>
        </w:tc>
        <w:tc>
          <w:tcPr>
            <w:tcW w:w="155" w:type="dxa"/>
          </w:tcPr>
          <w:p w:rsidR="008636D1" w:rsidRDefault="008636D1"/>
        </w:tc>
        <w:tc>
          <w:tcPr>
            <w:tcW w:w="2978" w:type="dxa"/>
            <w:gridSpan w:val="3"/>
          </w:tcPr>
          <w:p w:rsidR="008636D1" w:rsidRDefault="008636D1"/>
        </w:tc>
        <w:tc>
          <w:tcPr>
            <w:tcW w:w="155" w:type="dxa"/>
            <w:gridSpan w:val="2"/>
          </w:tcPr>
          <w:p w:rsidR="008636D1" w:rsidRDefault="008636D1"/>
        </w:tc>
      </w:tr>
      <w:tr w:rsidR="008636D1" w:rsidRPr="00A20802" w:rsidTr="003768FF">
        <w:trPr>
          <w:gridAfter w:val="1"/>
          <w:wAfter w:w="23" w:type="dxa"/>
          <w:trHeight w:hRule="exact" w:val="285"/>
        </w:trPr>
        <w:tc>
          <w:tcPr>
            <w:tcW w:w="9401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8636D1" w:rsidRPr="009D3BD3" w:rsidRDefault="003768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8636D1" w:rsidTr="003768FF">
        <w:trPr>
          <w:gridAfter w:val="1"/>
          <w:wAfter w:w="23" w:type="dxa"/>
          <w:trHeight w:hRule="exact" w:val="270"/>
        </w:trPr>
        <w:tc>
          <w:tcPr>
            <w:tcW w:w="426" w:type="dxa"/>
          </w:tcPr>
          <w:p w:rsidR="008636D1" w:rsidRPr="009D3BD3" w:rsidRDefault="008636D1">
            <w:pPr>
              <w:rPr>
                <w:lang w:val="ru-RU"/>
              </w:rPr>
            </w:pPr>
          </w:p>
        </w:tc>
        <w:tc>
          <w:tcPr>
            <w:tcW w:w="5687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6D1" w:rsidRDefault="00376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6D1" w:rsidRDefault="00376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55" w:type="dxa"/>
            <w:gridSpan w:val="2"/>
          </w:tcPr>
          <w:p w:rsidR="008636D1" w:rsidRDefault="008636D1"/>
        </w:tc>
      </w:tr>
      <w:tr w:rsidR="008636D1" w:rsidTr="003768FF">
        <w:trPr>
          <w:gridAfter w:val="1"/>
          <w:wAfter w:w="23" w:type="dxa"/>
          <w:trHeight w:hRule="exact" w:val="563"/>
        </w:trPr>
        <w:tc>
          <w:tcPr>
            <w:tcW w:w="426" w:type="dxa"/>
          </w:tcPr>
          <w:p w:rsidR="008636D1" w:rsidRDefault="008636D1"/>
        </w:tc>
        <w:tc>
          <w:tcPr>
            <w:tcW w:w="56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6D1" w:rsidRPr="009D3BD3" w:rsidRDefault="003768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6D1" w:rsidRDefault="003768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4" w:history="1"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asp</w:t>
            </w:r>
          </w:p>
        </w:tc>
        <w:tc>
          <w:tcPr>
            <w:tcW w:w="155" w:type="dxa"/>
            <w:gridSpan w:val="2"/>
          </w:tcPr>
          <w:p w:rsidR="008636D1" w:rsidRDefault="008636D1"/>
        </w:tc>
      </w:tr>
      <w:tr w:rsidR="008636D1" w:rsidTr="003768FF">
        <w:trPr>
          <w:gridAfter w:val="1"/>
          <w:wAfter w:w="23" w:type="dxa"/>
          <w:trHeight w:hRule="exact" w:val="571"/>
        </w:trPr>
        <w:tc>
          <w:tcPr>
            <w:tcW w:w="426" w:type="dxa"/>
          </w:tcPr>
          <w:p w:rsidR="008636D1" w:rsidRDefault="008636D1"/>
        </w:tc>
        <w:tc>
          <w:tcPr>
            <w:tcW w:w="56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6D1" w:rsidRPr="009D3BD3" w:rsidRDefault="003768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6D1" w:rsidRDefault="003768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5" w:history="1"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</w:p>
        </w:tc>
        <w:tc>
          <w:tcPr>
            <w:tcW w:w="155" w:type="dxa"/>
            <w:gridSpan w:val="2"/>
          </w:tcPr>
          <w:p w:rsidR="008636D1" w:rsidRDefault="008636D1"/>
        </w:tc>
      </w:tr>
      <w:tr w:rsidR="008636D1" w:rsidTr="003768FF">
        <w:trPr>
          <w:gridAfter w:val="1"/>
          <w:wAfter w:w="23" w:type="dxa"/>
          <w:trHeight w:hRule="exact" w:val="565"/>
        </w:trPr>
        <w:tc>
          <w:tcPr>
            <w:tcW w:w="426" w:type="dxa"/>
          </w:tcPr>
          <w:p w:rsidR="008636D1" w:rsidRDefault="008636D1"/>
        </w:tc>
        <w:tc>
          <w:tcPr>
            <w:tcW w:w="56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6D1" w:rsidRPr="009D3BD3" w:rsidRDefault="003768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Информационная </w:t>
            </w:r>
            <w:proofErr w:type="gramStart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 -</w:t>
            </w:r>
            <w:proofErr w:type="gramEnd"/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Единое окно доступа к информационным ресурсам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6D1" w:rsidRDefault="003768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6" w:history="1"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</w:tc>
        <w:tc>
          <w:tcPr>
            <w:tcW w:w="155" w:type="dxa"/>
            <w:gridSpan w:val="2"/>
          </w:tcPr>
          <w:p w:rsidR="008636D1" w:rsidRDefault="008636D1"/>
        </w:tc>
      </w:tr>
      <w:tr w:rsidR="008636D1" w:rsidTr="003768FF">
        <w:trPr>
          <w:gridAfter w:val="1"/>
          <w:wAfter w:w="23" w:type="dxa"/>
          <w:trHeight w:hRule="exact" w:val="984"/>
        </w:trPr>
        <w:tc>
          <w:tcPr>
            <w:tcW w:w="426" w:type="dxa"/>
          </w:tcPr>
          <w:p w:rsidR="008636D1" w:rsidRDefault="008636D1"/>
        </w:tc>
        <w:tc>
          <w:tcPr>
            <w:tcW w:w="56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6D1" w:rsidRPr="009D3BD3" w:rsidRDefault="003768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6D1" w:rsidRDefault="003768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7" w:history="1">
              <w:r w:rsidRPr="00A614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</w:p>
        </w:tc>
        <w:tc>
          <w:tcPr>
            <w:tcW w:w="155" w:type="dxa"/>
            <w:gridSpan w:val="2"/>
          </w:tcPr>
          <w:p w:rsidR="008636D1" w:rsidRDefault="008636D1"/>
        </w:tc>
      </w:tr>
      <w:tr w:rsidR="008636D1" w:rsidRPr="00A20802" w:rsidTr="003768FF">
        <w:trPr>
          <w:gridAfter w:val="1"/>
          <w:wAfter w:w="23" w:type="dxa"/>
          <w:trHeight w:hRule="exact" w:val="701"/>
        </w:trPr>
        <w:tc>
          <w:tcPr>
            <w:tcW w:w="9401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3768FF" w:rsidRPr="00C279D2" w:rsidRDefault="003768F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636D1" w:rsidRPr="009D3BD3" w:rsidRDefault="003768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9D3BD3">
              <w:rPr>
                <w:lang w:val="ru-RU"/>
              </w:rPr>
              <w:t xml:space="preserve"> </w:t>
            </w:r>
          </w:p>
        </w:tc>
      </w:tr>
      <w:tr w:rsidR="008636D1" w:rsidRPr="00A20802" w:rsidTr="003768FF">
        <w:trPr>
          <w:gridAfter w:val="1"/>
          <w:wAfter w:w="23" w:type="dxa"/>
          <w:trHeight w:hRule="exact" w:val="3793"/>
        </w:trPr>
        <w:tc>
          <w:tcPr>
            <w:tcW w:w="9401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8636D1" w:rsidRPr="009D3BD3" w:rsidRDefault="003768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ПАО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«ММК»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ОАО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«ММК-МЕТИЗ»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реализовать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компетенции.</w:t>
            </w:r>
            <w:r w:rsidRPr="009D3BD3">
              <w:rPr>
                <w:lang w:val="ru-RU"/>
              </w:rPr>
              <w:t xml:space="preserve"> </w:t>
            </w:r>
          </w:p>
          <w:p w:rsidR="008636D1" w:rsidRPr="009D3BD3" w:rsidRDefault="003768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(компьютерные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библиотеки)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оснащены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персональными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компьютерами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9D3BD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D3BD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университета».</w:t>
            </w:r>
            <w:r w:rsidRPr="009D3BD3">
              <w:rPr>
                <w:lang w:val="ru-RU"/>
              </w:rPr>
              <w:t xml:space="preserve"> </w:t>
            </w:r>
          </w:p>
          <w:p w:rsidR="008636D1" w:rsidRPr="009D3BD3" w:rsidRDefault="003768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оснащены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9D3BD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D3BD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9D3BD3">
              <w:rPr>
                <w:lang w:val="ru-RU"/>
              </w:rPr>
              <w:t xml:space="preserve"> </w:t>
            </w:r>
            <w:r w:rsidRPr="009D3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9D3BD3">
              <w:rPr>
                <w:lang w:val="ru-RU"/>
              </w:rPr>
              <w:t xml:space="preserve"> </w:t>
            </w:r>
          </w:p>
          <w:p w:rsidR="008636D1" w:rsidRPr="009D3BD3" w:rsidRDefault="003768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3BD3">
              <w:rPr>
                <w:lang w:val="ru-RU"/>
              </w:rPr>
              <w:t xml:space="preserve"> </w:t>
            </w:r>
          </w:p>
        </w:tc>
      </w:tr>
    </w:tbl>
    <w:p w:rsidR="008636D1" w:rsidRDefault="008636D1">
      <w:pPr>
        <w:rPr>
          <w:lang w:val="ru-RU"/>
        </w:rPr>
      </w:pPr>
    </w:p>
    <w:p w:rsidR="003768FF" w:rsidRDefault="003768FF">
      <w:pPr>
        <w:rPr>
          <w:lang w:val="ru-RU"/>
        </w:rPr>
      </w:pPr>
      <w:r>
        <w:rPr>
          <w:lang w:val="ru-RU"/>
        </w:rPr>
        <w:br w:type="page"/>
      </w:r>
    </w:p>
    <w:p w:rsidR="003768FF" w:rsidRDefault="003768FF" w:rsidP="003768FF">
      <w:pPr>
        <w:pStyle w:val="1"/>
        <w:numPr>
          <w:ilvl w:val="0"/>
          <w:numId w:val="0"/>
        </w:numPr>
        <w:spacing w:before="0" w:after="0"/>
        <w:ind w:left="567"/>
        <w:jc w:val="right"/>
        <w:rPr>
          <w:rStyle w:val="20"/>
        </w:rPr>
      </w:pPr>
      <w:r>
        <w:rPr>
          <w:rStyle w:val="20"/>
        </w:rPr>
        <w:lastRenderedPageBreak/>
        <w:t>Приложение 1</w:t>
      </w:r>
    </w:p>
    <w:p w:rsidR="003768FF" w:rsidRPr="00AA5B9E" w:rsidRDefault="003768FF" w:rsidP="003768FF">
      <w:pPr>
        <w:rPr>
          <w:lang w:val="ru-RU" w:eastAsia="ru-RU"/>
        </w:rPr>
      </w:pPr>
    </w:p>
    <w:p w:rsidR="003768FF" w:rsidRPr="00F84A34" w:rsidRDefault="003768FF" w:rsidP="003768FF">
      <w:pPr>
        <w:pStyle w:val="1"/>
        <w:numPr>
          <w:ilvl w:val="0"/>
          <w:numId w:val="0"/>
        </w:numPr>
        <w:spacing w:before="0" w:after="0"/>
        <w:ind w:left="567"/>
        <w:rPr>
          <w:rStyle w:val="20"/>
          <w:b/>
        </w:rPr>
      </w:pPr>
      <w:r w:rsidRPr="00F84A34">
        <w:rPr>
          <w:rStyle w:val="20"/>
          <w:b/>
        </w:rPr>
        <w:t xml:space="preserve">7 Оценочные средства для проведения промежуточной аттестации </w:t>
      </w:r>
    </w:p>
    <w:p w:rsidR="003768FF" w:rsidRDefault="003768FF" w:rsidP="003768FF">
      <w:pPr>
        <w:pStyle w:val="1"/>
        <w:numPr>
          <w:ilvl w:val="0"/>
          <w:numId w:val="0"/>
        </w:numPr>
        <w:spacing w:before="0" w:after="0"/>
        <w:ind w:left="567"/>
      </w:pPr>
      <w:r w:rsidRPr="00F84A34">
        <w:rPr>
          <w:rStyle w:val="20"/>
          <w:b/>
        </w:rPr>
        <w:t>по</w:t>
      </w:r>
      <w:r w:rsidRPr="00497757">
        <w:rPr>
          <w:rStyle w:val="20"/>
        </w:rPr>
        <w:t xml:space="preserve"> </w:t>
      </w:r>
      <w:r w:rsidRPr="00A66BC4">
        <w:t>учебной</w:t>
      </w:r>
      <w:r>
        <w:t xml:space="preserve"> -</w:t>
      </w:r>
      <w:r w:rsidRPr="00A66BC4">
        <w:t xml:space="preserve"> практики по получению первичных профессиональных умений </w:t>
      </w:r>
    </w:p>
    <w:p w:rsidR="003768FF" w:rsidRDefault="003768FF" w:rsidP="003768FF">
      <w:pPr>
        <w:pStyle w:val="1"/>
        <w:numPr>
          <w:ilvl w:val="0"/>
          <w:numId w:val="0"/>
        </w:numPr>
        <w:spacing w:before="0" w:after="0"/>
        <w:ind w:left="567"/>
      </w:pPr>
      <w:r w:rsidRPr="00A66BC4">
        <w:t>и навыков, в том числе первичных умений и навыков научно-исследовательской деятельности</w:t>
      </w:r>
    </w:p>
    <w:p w:rsidR="003768FF" w:rsidRPr="00AA5B9E" w:rsidRDefault="003768FF" w:rsidP="0037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68FF" w:rsidRPr="00AA5B9E" w:rsidRDefault="003768FF" w:rsidP="0037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9E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учебной -  практики по получению первичных профессиональных умений и навыков, в том числе первичных умений и навыков научно-исследовательской деятельности имеет целью определить степень достижения запланированных результатов обучения и проводиться в форме зачета с оценкой. </w:t>
      </w:r>
    </w:p>
    <w:p w:rsidR="003768FF" w:rsidRPr="00AA5B9E" w:rsidRDefault="003768FF" w:rsidP="0037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9E">
        <w:rPr>
          <w:rFonts w:ascii="Times New Roman" w:hAnsi="Times New Roman" w:cs="Times New Roman"/>
          <w:sz w:val="24"/>
          <w:szCs w:val="24"/>
          <w:lang w:val="ru-RU"/>
        </w:rPr>
        <w:t xml:space="preserve">Зачет с оценкой выставляется обучающемуся за подготовку и защиту отчета по практике. </w:t>
      </w:r>
    </w:p>
    <w:p w:rsidR="003768FF" w:rsidRPr="00AA5B9E" w:rsidRDefault="003768FF" w:rsidP="0037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9E">
        <w:rPr>
          <w:rFonts w:ascii="Times New Roman" w:hAnsi="Times New Roman" w:cs="Times New Roman"/>
          <w:sz w:val="24"/>
          <w:szCs w:val="24"/>
          <w:lang w:val="ru-RU"/>
        </w:rPr>
        <w:t>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3768FF" w:rsidRPr="00AA5B9E" w:rsidRDefault="003768FF" w:rsidP="0037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9E">
        <w:rPr>
          <w:rFonts w:ascii="Times New Roman" w:hAnsi="Times New Roman" w:cs="Times New Roman"/>
          <w:sz w:val="24"/>
          <w:szCs w:val="24"/>
          <w:lang w:val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3768FF" w:rsidRPr="00AA5B9E" w:rsidRDefault="003768FF" w:rsidP="0037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9E">
        <w:rPr>
          <w:rFonts w:ascii="Times New Roman" w:hAnsi="Times New Roman" w:cs="Times New Roman"/>
          <w:sz w:val="24"/>
          <w:szCs w:val="24"/>
          <w:lang w:val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3768FF" w:rsidRPr="00AA5B9E" w:rsidRDefault="003768FF" w:rsidP="0037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9E">
        <w:rPr>
          <w:rFonts w:ascii="Times New Roman" w:hAnsi="Times New Roman" w:cs="Times New Roman"/>
          <w:sz w:val="24"/>
          <w:szCs w:val="24"/>
          <w:lang w:val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защитить отчет. </w:t>
      </w:r>
    </w:p>
    <w:p w:rsidR="003768FF" w:rsidRPr="00AA5B9E" w:rsidRDefault="003768FF" w:rsidP="0037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68FF" w:rsidRPr="00AA5B9E" w:rsidRDefault="003768FF" w:rsidP="0037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9E">
        <w:rPr>
          <w:rFonts w:ascii="Times New Roman" w:hAnsi="Times New Roman" w:cs="Times New Roman"/>
          <w:sz w:val="24"/>
          <w:szCs w:val="24"/>
          <w:lang w:val="ru-RU"/>
        </w:rPr>
        <w:t>Содержание отчета должно включать следующие разделы:</w:t>
      </w:r>
    </w:p>
    <w:p w:rsidR="003768FF" w:rsidRPr="00AA5B9E" w:rsidRDefault="003768FF" w:rsidP="0037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68FF" w:rsidRPr="00AA5B9E" w:rsidRDefault="003768FF" w:rsidP="003768FF">
      <w:pPr>
        <w:pStyle w:val="1"/>
        <w:numPr>
          <w:ilvl w:val="0"/>
          <w:numId w:val="0"/>
        </w:numPr>
        <w:spacing w:before="0" w:after="0" w:line="240" w:lineRule="auto"/>
        <w:ind w:left="426" w:firstLine="709"/>
        <w:jc w:val="both"/>
        <w:rPr>
          <w:i/>
        </w:rPr>
      </w:pPr>
      <w:r w:rsidRPr="00AA5B9E">
        <w:rPr>
          <w:i/>
        </w:rPr>
        <w:t>ОАО «Магнитогорский метизно-калибровочный завод «ММК-МЕТИЗ»</w:t>
      </w:r>
    </w:p>
    <w:p w:rsidR="003768FF" w:rsidRPr="00AA5B9E" w:rsidRDefault="003768FF" w:rsidP="0037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68FF" w:rsidRPr="00AA5B9E" w:rsidRDefault="003768FF" w:rsidP="003768FF">
      <w:pPr>
        <w:pStyle w:val="a8"/>
        <w:spacing w:after="0" w:line="240" w:lineRule="auto"/>
        <w:ind w:firstLine="709"/>
      </w:pPr>
      <w:r w:rsidRPr="00AA5B9E">
        <w:t>Общая характеристика ОАО «ММК-МЕТИЗ», его назначение в народном хозяйстве страны, выпускаемая продукция. Основные цеха, транспортировка металла. Организационная структура управления заводом. Работа по экономии материалов, энергоресурсов. Развитие завода.</w:t>
      </w:r>
    </w:p>
    <w:p w:rsidR="003768FF" w:rsidRPr="00AA5B9E" w:rsidRDefault="003768FF" w:rsidP="0037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AA5B9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Производство </w:t>
      </w:r>
      <w:proofErr w:type="gramStart"/>
      <w:r w:rsidRPr="00AA5B9E">
        <w:rPr>
          <w:rFonts w:ascii="Times New Roman" w:hAnsi="Times New Roman" w:cs="Times New Roman"/>
          <w:sz w:val="24"/>
          <w:szCs w:val="24"/>
          <w:u w:val="single"/>
          <w:lang w:val="ru-RU"/>
        </w:rPr>
        <w:t>крепежных  изделий</w:t>
      </w:r>
      <w:proofErr w:type="gramEnd"/>
    </w:p>
    <w:p w:rsidR="003768FF" w:rsidRPr="00AA5B9E" w:rsidRDefault="003768FF" w:rsidP="003768FF">
      <w:pPr>
        <w:pStyle w:val="11"/>
        <w:ind w:firstLine="709"/>
        <w:rPr>
          <w:szCs w:val="24"/>
        </w:rPr>
      </w:pPr>
      <w:r w:rsidRPr="00AA5B9E">
        <w:rPr>
          <w:szCs w:val="24"/>
        </w:rPr>
        <w:t>Основные направления в развитии производства крепежных изделий. Классификация крепежных изделий. Сортамент изделий. Заготовка для производства крепежа. Подготовка металла к высадке.</w:t>
      </w:r>
    </w:p>
    <w:p w:rsidR="003768FF" w:rsidRPr="00AA5B9E" w:rsidRDefault="003768FF" w:rsidP="003768FF">
      <w:pPr>
        <w:pStyle w:val="a8"/>
        <w:spacing w:after="0" w:line="240" w:lineRule="auto"/>
        <w:ind w:firstLine="709"/>
      </w:pPr>
      <w:r w:rsidRPr="00AA5B9E">
        <w:t>Производство крепежных изделий методом холодной и горячей высадки, технология и оборудование. Производство высокопрочного крепежа.</w:t>
      </w:r>
    </w:p>
    <w:p w:rsidR="003768FF" w:rsidRPr="00AA5B9E" w:rsidRDefault="003768FF" w:rsidP="003768FF">
      <w:pPr>
        <w:pStyle w:val="11"/>
        <w:ind w:firstLine="709"/>
        <w:rPr>
          <w:szCs w:val="24"/>
        </w:rPr>
      </w:pPr>
      <w:r w:rsidRPr="00AA5B9E">
        <w:rPr>
          <w:szCs w:val="24"/>
        </w:rPr>
        <w:t>Производство гвоздей и шурупов, технология и оборудование. Термическая обработка крепежных изделий.</w:t>
      </w:r>
    </w:p>
    <w:p w:rsidR="003768FF" w:rsidRPr="00AA5B9E" w:rsidRDefault="003768FF" w:rsidP="0037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AA5B9E">
        <w:rPr>
          <w:rFonts w:ascii="Times New Roman" w:hAnsi="Times New Roman" w:cs="Times New Roman"/>
          <w:sz w:val="24"/>
          <w:szCs w:val="24"/>
          <w:u w:val="single"/>
          <w:lang w:val="ru-RU"/>
        </w:rPr>
        <w:t>Производство сеток</w:t>
      </w:r>
    </w:p>
    <w:p w:rsidR="003768FF" w:rsidRPr="00AA5B9E" w:rsidRDefault="003768FF" w:rsidP="003768FF">
      <w:pPr>
        <w:pStyle w:val="11"/>
        <w:ind w:firstLine="709"/>
        <w:rPr>
          <w:szCs w:val="24"/>
        </w:rPr>
      </w:pPr>
      <w:r w:rsidRPr="00AA5B9E">
        <w:rPr>
          <w:szCs w:val="24"/>
        </w:rPr>
        <w:t>Классификация сеток. Применение сеток в народном хозяйстве. Основные требования, предъявляемые к сеткам. Материалы, применяемые для изготовления сеток.</w:t>
      </w:r>
    </w:p>
    <w:p w:rsidR="003768FF" w:rsidRPr="00AA5B9E" w:rsidRDefault="003768FF" w:rsidP="003768FF">
      <w:pPr>
        <w:pStyle w:val="11"/>
        <w:ind w:firstLine="709"/>
        <w:rPr>
          <w:szCs w:val="24"/>
        </w:rPr>
      </w:pPr>
      <w:r w:rsidRPr="00AA5B9E">
        <w:rPr>
          <w:szCs w:val="24"/>
        </w:rPr>
        <w:lastRenderedPageBreak/>
        <w:t>Технология и оборудование для производства плетеных сеток. Технология и оборудование для производства тканых сеток. Технология и оборудование для производства щелевидных сеток. Технология производства сварных сеток. Контроль качества сеток, упаковка и отгрузка сеток потребителю.</w:t>
      </w:r>
    </w:p>
    <w:p w:rsidR="003768FF" w:rsidRPr="00AA5B9E" w:rsidRDefault="003768FF" w:rsidP="0037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AA5B9E">
        <w:rPr>
          <w:rFonts w:ascii="Times New Roman" w:hAnsi="Times New Roman" w:cs="Times New Roman"/>
          <w:sz w:val="24"/>
          <w:szCs w:val="24"/>
          <w:u w:val="single"/>
          <w:lang w:val="ru-RU"/>
        </w:rPr>
        <w:t>Производство электродов</w:t>
      </w:r>
    </w:p>
    <w:p w:rsidR="003768FF" w:rsidRPr="00AA5B9E" w:rsidRDefault="003768FF" w:rsidP="003768FF">
      <w:pPr>
        <w:pStyle w:val="11"/>
        <w:ind w:firstLine="709"/>
        <w:rPr>
          <w:szCs w:val="24"/>
        </w:rPr>
      </w:pPr>
      <w:r w:rsidRPr="00AA5B9E">
        <w:rPr>
          <w:szCs w:val="24"/>
        </w:rPr>
        <w:t>Назначение электродов и их применение. Классификация электродов (классы, марки, типы). Материалы для изготовления электродов: проволока, стержни, компоненты покрытия, связывающие материалы.</w:t>
      </w:r>
    </w:p>
    <w:p w:rsidR="003768FF" w:rsidRPr="00AA5B9E" w:rsidRDefault="003768FF" w:rsidP="003768FF">
      <w:pPr>
        <w:pStyle w:val="a8"/>
        <w:spacing w:after="0" w:line="240" w:lineRule="auto"/>
        <w:ind w:firstLine="709"/>
      </w:pPr>
      <w:r w:rsidRPr="00AA5B9E">
        <w:t>Технологический процесс и оборудование для производства электродов, сортировка и упаковка.</w:t>
      </w:r>
    </w:p>
    <w:p w:rsidR="003768FF" w:rsidRPr="00AA5B9E" w:rsidRDefault="003768FF" w:rsidP="0037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9E">
        <w:rPr>
          <w:rFonts w:ascii="Times New Roman" w:hAnsi="Times New Roman" w:cs="Times New Roman"/>
          <w:sz w:val="24"/>
          <w:szCs w:val="24"/>
          <w:u w:val="single"/>
          <w:lang w:val="ru-RU"/>
        </w:rPr>
        <w:t>Производство проволоки из низкоуглеродистой стали</w:t>
      </w:r>
    </w:p>
    <w:p w:rsidR="003768FF" w:rsidRPr="00AA5B9E" w:rsidRDefault="003768FF" w:rsidP="003768FF">
      <w:pPr>
        <w:pStyle w:val="a8"/>
        <w:spacing w:after="0" w:line="240" w:lineRule="auto"/>
        <w:ind w:firstLine="709"/>
      </w:pPr>
      <w:r w:rsidRPr="00AA5B9E">
        <w:t xml:space="preserve">Подготовка поверхности катанки к волочению. Оборудование и технология волочения арматурной проволоки. Термическая обработка проволоки. Испытание проволоки. </w:t>
      </w:r>
    </w:p>
    <w:p w:rsidR="003768FF" w:rsidRPr="007B7F7A" w:rsidRDefault="003768FF" w:rsidP="0037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B7F7A">
        <w:rPr>
          <w:rFonts w:ascii="Times New Roman" w:hAnsi="Times New Roman" w:cs="Times New Roman"/>
          <w:sz w:val="24"/>
          <w:szCs w:val="24"/>
          <w:u w:val="single"/>
          <w:lang w:val="ru-RU"/>
        </w:rPr>
        <w:t>Производство канатов</w:t>
      </w:r>
    </w:p>
    <w:p w:rsidR="003768FF" w:rsidRPr="00AA5B9E" w:rsidRDefault="003768FF" w:rsidP="003768FF">
      <w:pPr>
        <w:pStyle w:val="a8"/>
        <w:spacing w:after="0" w:line="240" w:lineRule="auto"/>
        <w:ind w:firstLine="709"/>
      </w:pPr>
      <w:r w:rsidRPr="00AA5B9E">
        <w:t xml:space="preserve">Виды канатов, сортамент, показатели качества и основные технико-экономические показатели цехов канатного производства. Основное оборудование и режимы основных производственных процессов. </w:t>
      </w:r>
    </w:p>
    <w:p w:rsidR="003768FF" w:rsidRPr="00AA5B9E" w:rsidRDefault="003768FF" w:rsidP="0037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AA5B9E">
        <w:rPr>
          <w:rFonts w:ascii="Times New Roman" w:hAnsi="Times New Roman" w:cs="Times New Roman"/>
          <w:sz w:val="24"/>
          <w:szCs w:val="24"/>
          <w:u w:val="single"/>
          <w:lang w:val="ru-RU"/>
        </w:rPr>
        <w:t>Цех ленты холодной прокатки (ЦЛХП)</w:t>
      </w:r>
    </w:p>
    <w:p w:rsidR="003768FF" w:rsidRPr="00AA5B9E" w:rsidRDefault="003768FF" w:rsidP="003768FF">
      <w:pPr>
        <w:pStyle w:val="11"/>
        <w:ind w:firstLine="709"/>
        <w:rPr>
          <w:szCs w:val="24"/>
        </w:rPr>
      </w:pPr>
      <w:r w:rsidRPr="00AA5B9E">
        <w:rPr>
          <w:szCs w:val="24"/>
        </w:rPr>
        <w:t>Сортамент цеха ЦЛХП. Исходный материал для холодной прокатки лент. Оборудование и основные технологические операции при производстве холоднокатаной ленты (травильное, прокатное, термическое, отделочное отделения).</w:t>
      </w:r>
    </w:p>
    <w:p w:rsidR="003768FF" w:rsidRPr="00AA5B9E" w:rsidRDefault="003768FF" w:rsidP="003768FF">
      <w:pPr>
        <w:pStyle w:val="7"/>
        <w:spacing w:before="0" w:after="0" w:line="240" w:lineRule="auto"/>
        <w:ind w:firstLine="709"/>
        <w:rPr>
          <w:rFonts w:ascii="Times New Roman" w:hAnsi="Times New Roman"/>
          <w:u w:val="single"/>
        </w:rPr>
      </w:pPr>
      <w:r w:rsidRPr="00AA5B9E">
        <w:rPr>
          <w:rFonts w:ascii="Times New Roman" w:hAnsi="Times New Roman"/>
          <w:u w:val="single"/>
        </w:rPr>
        <w:t>Производство высокопрочной проволоки</w:t>
      </w:r>
    </w:p>
    <w:p w:rsidR="003768FF" w:rsidRPr="00AA5B9E" w:rsidRDefault="003768FF" w:rsidP="003768FF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AA5B9E">
        <w:rPr>
          <w:rFonts w:ascii="Times New Roman" w:hAnsi="Times New Roman"/>
          <w:sz w:val="24"/>
          <w:szCs w:val="24"/>
        </w:rPr>
        <w:t>Технологические схемы и оборудование для производства канатной и пружинной проволоки. Агрегат совмещенных процессов патентирования и оцинкования проволоки. Методы испытания механических свойств проволоки с покрытием.</w:t>
      </w:r>
    </w:p>
    <w:p w:rsidR="003768FF" w:rsidRPr="00AA5B9E" w:rsidRDefault="003768FF" w:rsidP="003768FF">
      <w:pPr>
        <w:pStyle w:val="a6"/>
        <w:ind w:left="720"/>
      </w:pPr>
    </w:p>
    <w:p w:rsidR="003768FF" w:rsidRPr="00AA5B9E" w:rsidRDefault="003768FF" w:rsidP="003768FF">
      <w:pPr>
        <w:pStyle w:val="a6"/>
        <w:rPr>
          <w:i w:val="0"/>
        </w:rPr>
      </w:pPr>
      <w:r w:rsidRPr="00AA5B9E">
        <w:rPr>
          <w:i w:val="0"/>
        </w:rPr>
        <w:t xml:space="preserve">Для проведения вводных теоретических занятий привлекаются ведущие инженеры, технологи предприятий и преподаватели кафедры. </w:t>
      </w:r>
    </w:p>
    <w:p w:rsidR="003768FF" w:rsidRPr="00AA5B9E" w:rsidRDefault="003768FF" w:rsidP="0037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9E">
        <w:rPr>
          <w:rFonts w:ascii="Times New Roman" w:hAnsi="Times New Roman" w:cs="Times New Roman"/>
          <w:sz w:val="24"/>
          <w:szCs w:val="24"/>
          <w:lang w:val="ru-RU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3768FF" w:rsidRPr="00AA5B9E" w:rsidRDefault="003768FF" w:rsidP="003768FF">
      <w:pPr>
        <w:pStyle w:val="Style16"/>
        <w:widowControl/>
        <w:ind w:firstLine="709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3768FF" w:rsidRPr="00C279D2" w:rsidRDefault="003768FF" w:rsidP="003768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279D2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оценивания:</w:t>
      </w:r>
    </w:p>
    <w:p w:rsidR="003768FF" w:rsidRPr="007B7F7A" w:rsidRDefault="003768FF" w:rsidP="0037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9E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AA5B9E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AA5B9E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</w:t>
      </w:r>
      <w:r w:rsidRPr="007B7F7A">
        <w:rPr>
          <w:rFonts w:ascii="Times New Roman" w:hAnsi="Times New Roman" w:cs="Times New Roman"/>
          <w:sz w:val="24"/>
          <w:szCs w:val="24"/>
          <w:lang w:val="ru-RU"/>
        </w:rPr>
        <w:t xml:space="preserve">Отчет соответствует предъявляемым требованиям к оформлению. </w:t>
      </w:r>
    </w:p>
    <w:p w:rsidR="003768FF" w:rsidRPr="00AA5B9E" w:rsidRDefault="003768FF" w:rsidP="0037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9E">
        <w:rPr>
          <w:rFonts w:ascii="Times New Roman" w:hAnsi="Times New Roman" w:cs="Times New Roman"/>
          <w:sz w:val="24"/>
          <w:szCs w:val="24"/>
          <w:lang w:val="ru-RU"/>
        </w:rPr>
        <w:t>На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3768FF" w:rsidRPr="00AA5B9E" w:rsidRDefault="003768FF" w:rsidP="0037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9E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AA5B9E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AA5B9E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3768FF" w:rsidRPr="00AA5B9E" w:rsidRDefault="003768FF" w:rsidP="0037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9E">
        <w:rPr>
          <w:rFonts w:ascii="Times New Roman" w:hAnsi="Times New Roman" w:cs="Times New Roman"/>
          <w:sz w:val="24"/>
          <w:szCs w:val="24"/>
          <w:lang w:val="ru-RU"/>
        </w:rPr>
        <w:t xml:space="preserve">На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</w:t>
      </w:r>
      <w:r w:rsidRPr="00AA5B9E">
        <w:rPr>
          <w:rFonts w:ascii="Times New Roman" w:hAnsi="Times New Roman" w:cs="Times New Roman"/>
          <w:sz w:val="24"/>
          <w:szCs w:val="24"/>
          <w:lang w:val="ru-RU"/>
        </w:rPr>
        <w:lastRenderedPageBreak/>
        <w:t>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3768FF" w:rsidRPr="00AA5B9E" w:rsidRDefault="003768FF" w:rsidP="0037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9E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AA5B9E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AA5B9E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3768FF" w:rsidRPr="00AA5B9E" w:rsidRDefault="003768FF" w:rsidP="0037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9E">
        <w:rPr>
          <w:rFonts w:ascii="Times New Roman" w:hAnsi="Times New Roman" w:cs="Times New Roman"/>
          <w:sz w:val="24"/>
          <w:szCs w:val="24"/>
          <w:lang w:val="ru-RU"/>
        </w:rPr>
        <w:t xml:space="preserve">На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3768FF" w:rsidRPr="00AA5B9E" w:rsidRDefault="003768FF" w:rsidP="0037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9E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AA5B9E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AA5B9E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3768FF" w:rsidRPr="00AA5B9E" w:rsidRDefault="003768FF" w:rsidP="0037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9E">
        <w:rPr>
          <w:rFonts w:ascii="Times New Roman" w:hAnsi="Times New Roman" w:cs="Times New Roman"/>
          <w:sz w:val="24"/>
          <w:szCs w:val="24"/>
          <w:lang w:val="ru-RU"/>
        </w:rPr>
        <w:t>На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3768FF" w:rsidRPr="00AA5B9E" w:rsidRDefault="003768FF" w:rsidP="0037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9E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AA5B9E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AA5B9E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3768FF" w:rsidRPr="00AA5B9E" w:rsidRDefault="003768FF" w:rsidP="0037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68FF" w:rsidRPr="00AA5B9E" w:rsidRDefault="003768FF" w:rsidP="0037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68FF" w:rsidRPr="009D3BD3" w:rsidRDefault="003768FF">
      <w:pPr>
        <w:rPr>
          <w:lang w:val="ru-RU"/>
        </w:rPr>
      </w:pPr>
    </w:p>
    <w:sectPr w:rsidR="003768FF" w:rsidRPr="009D3BD3" w:rsidSect="008636D1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F1779"/>
    <w:multiLevelType w:val="hybridMultilevel"/>
    <w:tmpl w:val="0C3E1262"/>
    <w:lvl w:ilvl="0" w:tplc="9E605472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55FA1"/>
    <w:rsid w:val="001F0BC7"/>
    <w:rsid w:val="003768FF"/>
    <w:rsid w:val="003A1601"/>
    <w:rsid w:val="00431402"/>
    <w:rsid w:val="00504214"/>
    <w:rsid w:val="00795875"/>
    <w:rsid w:val="008407DD"/>
    <w:rsid w:val="008636D1"/>
    <w:rsid w:val="009D3BD3"/>
    <w:rsid w:val="00A20802"/>
    <w:rsid w:val="00B31271"/>
    <w:rsid w:val="00C279D2"/>
    <w:rsid w:val="00D31453"/>
    <w:rsid w:val="00E209E2"/>
    <w:rsid w:val="00EB30D4"/>
    <w:rsid w:val="00F37F39"/>
    <w:rsid w:val="00F8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6B8614-14DE-49D4-8925-5FAE14AF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6D1"/>
  </w:style>
  <w:style w:type="paragraph" w:styleId="1">
    <w:name w:val="heading 1"/>
    <w:basedOn w:val="a"/>
    <w:next w:val="a"/>
    <w:link w:val="10"/>
    <w:uiPriority w:val="99"/>
    <w:qFormat/>
    <w:rsid w:val="003768FF"/>
    <w:pPr>
      <w:keepNext/>
      <w:widowControl w:val="0"/>
      <w:numPr>
        <w:numId w:val="1"/>
      </w:numPr>
      <w:spacing w:before="240" w:after="120" w:line="264" w:lineRule="auto"/>
      <w:ind w:left="567" w:firstLine="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3768FF"/>
    <w:pPr>
      <w:keepNext/>
      <w:keepLines/>
      <w:widowControl w:val="0"/>
      <w:spacing w:before="240" w:after="120" w:line="240" w:lineRule="auto"/>
      <w:ind w:left="567"/>
      <w:outlineLvl w:val="1"/>
    </w:pPr>
    <w:rPr>
      <w:rFonts w:ascii="Times New Roman" w:eastAsia="Times New Roman" w:hAnsi="Times New Roman" w:cs="Times New Roman"/>
      <w:b/>
      <w:bCs/>
      <w:sz w:val="24"/>
      <w:szCs w:val="26"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3768FF"/>
    <w:pPr>
      <w:widowControl w:val="0"/>
      <w:spacing w:before="240" w:after="60" w:line="264" w:lineRule="auto"/>
      <w:ind w:firstLine="567"/>
      <w:jc w:val="both"/>
      <w:outlineLvl w:val="6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BD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768F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3768FF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3768FF"/>
    <w:rPr>
      <w:rFonts w:ascii="Times New Roman" w:eastAsia="Times New Roman" w:hAnsi="Times New Roman" w:cs="Times New Roman"/>
      <w:b/>
      <w:bCs/>
      <w:sz w:val="24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3768FF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FontStyle20">
    <w:name w:val="Font Style20"/>
    <w:basedOn w:val="a0"/>
    <w:uiPriority w:val="99"/>
    <w:rsid w:val="003768FF"/>
    <w:rPr>
      <w:rFonts w:ascii="Georgia" w:hAnsi="Georgia" w:cs="Georgia"/>
      <w:sz w:val="12"/>
      <w:szCs w:val="12"/>
    </w:rPr>
  </w:style>
  <w:style w:type="paragraph" w:styleId="a6">
    <w:name w:val="Body Text Indent"/>
    <w:basedOn w:val="a"/>
    <w:link w:val="a7"/>
    <w:uiPriority w:val="99"/>
    <w:rsid w:val="003768F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768FF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a8">
    <w:name w:val="Body Text"/>
    <w:basedOn w:val="a"/>
    <w:link w:val="a9"/>
    <w:uiPriority w:val="99"/>
    <w:rsid w:val="003768FF"/>
    <w:pPr>
      <w:widowControl w:val="0"/>
      <w:spacing w:after="120" w:line="264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uiPriority w:val="99"/>
    <w:rsid w:val="003768F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РабАбз1"/>
    <w:basedOn w:val="a"/>
    <w:uiPriority w:val="99"/>
    <w:rsid w:val="003768F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a">
    <w:name w:val="РиоАбз"/>
    <w:basedOn w:val="a"/>
    <w:uiPriority w:val="99"/>
    <w:rsid w:val="003768F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Style16">
    <w:name w:val="Style16"/>
    <w:basedOn w:val="a"/>
    <w:uiPriority w:val="99"/>
    <w:rsid w:val="003768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16953" TargetMode="External"/><Relationship Id="rId13" Type="http://schemas.openxmlformats.org/officeDocument/2006/relationships/hyperlink" Target="https://new.znanium.com/document?id=10806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/90165" TargetMode="External"/><Relationship Id="rId12" Type="http://schemas.openxmlformats.org/officeDocument/2006/relationships/hyperlink" Target="https://e.lanbook.com/book/2054" TargetMode="External"/><Relationship Id="rId17" Type="http://schemas.openxmlformats.org/officeDocument/2006/relationships/hyperlink" Target="http://www1.fip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.lanbook.com/book/6942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ru/" TargetMode="External"/><Relationship Id="rId10" Type="http://schemas.openxmlformats.org/officeDocument/2006/relationships/hyperlink" Target="https://e.lanbook.com/book/7603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16970" TargetMode="External"/><Relationship Id="rId14" Type="http://schemas.openxmlformats.org/officeDocument/2006/relationships/hyperlink" Target="https://elibrary.ru/project_ris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2820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18857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2019-2020_b22_03_02-зММб-19-2_28_plx_Учебная -  практика по получению первичных профессиональных умений и навыков, в том числе первичных умений и навыков научно-исследовательской деятельности</dc:title>
  <dc:creator>FastReport.NET</dc:creator>
  <cp:lastModifiedBy>hOME</cp:lastModifiedBy>
  <cp:revision>13</cp:revision>
  <cp:lastPrinted>2020-04-03T15:28:00Z</cp:lastPrinted>
  <dcterms:created xsi:type="dcterms:W3CDTF">2020-04-03T15:27:00Z</dcterms:created>
  <dcterms:modified xsi:type="dcterms:W3CDTF">2020-11-27T04:37:00Z</dcterms:modified>
</cp:coreProperties>
</file>