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33" w:rsidRDefault="00501C3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1" name="Рисунок 1" descr="C:\Users\n.ilina\Desktop\сканирование\2020-05-27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7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33" w:rsidRDefault="00501C33">
      <w:pPr>
        <w:rPr>
          <w:lang w:val="ru-RU"/>
        </w:rPr>
      </w:pPr>
    </w:p>
    <w:p w:rsidR="00501C33" w:rsidRDefault="00501C33">
      <w:pPr>
        <w:rPr>
          <w:lang w:val="ru-RU"/>
        </w:rPr>
      </w:pPr>
    </w:p>
    <w:p w:rsidR="00501C33" w:rsidRDefault="00501C33">
      <w:pPr>
        <w:rPr>
          <w:lang w:val="ru-RU"/>
        </w:rPr>
      </w:pPr>
    </w:p>
    <w:p w:rsidR="00501C33" w:rsidRDefault="00501C3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3" descr="C:\Users\n.ilina\Desktop\сканирование\2020-05-2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ilina\Desktop\сканирование\2020-05-2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A6" w:rsidRDefault="004111A6">
      <w:pPr>
        <w:rPr>
          <w:lang w:val="ru-RU"/>
        </w:rPr>
      </w:pPr>
    </w:p>
    <w:p w:rsidR="004111A6" w:rsidRDefault="004111A6">
      <w:pPr>
        <w:rPr>
          <w:lang w:val="ru-RU"/>
        </w:rPr>
      </w:pPr>
    </w:p>
    <w:p w:rsidR="004111A6" w:rsidRDefault="004111A6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 w:rsidP="00C63916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D77A3" w:rsidRPr="00F43493" w:rsidTr="00C63916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бакалавриата.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3D77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 w:rsidP="00C63916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D77A3" w:rsidRPr="00F43493" w:rsidTr="00C63916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вопросов: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138"/>
        </w:trPr>
        <w:tc>
          <w:tcPr>
            <w:tcW w:w="1999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</w:tr>
      <w:tr w:rsidR="003D77A3" w:rsidRPr="00F4349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 w:rsidP="00C6391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3D77A3" w:rsidRPr="00F43493" w:rsidTr="00C639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138"/>
        </w:trPr>
        <w:tc>
          <w:tcPr>
            <w:tcW w:w="1999" w:type="dxa"/>
          </w:tcPr>
          <w:p w:rsidR="003D77A3" w:rsidRDefault="003D77A3"/>
        </w:tc>
        <w:tc>
          <w:tcPr>
            <w:tcW w:w="7386" w:type="dxa"/>
          </w:tcPr>
          <w:p w:rsidR="003D77A3" w:rsidRDefault="003D77A3"/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 w:rsidP="00C63916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завод»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ММК-МЕТИЗ»,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639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3D77A3" w:rsidTr="00C63916">
        <w:trPr>
          <w:trHeight w:hRule="exact" w:val="138"/>
        </w:trPr>
        <w:tc>
          <w:tcPr>
            <w:tcW w:w="1999" w:type="dxa"/>
          </w:tcPr>
          <w:p w:rsidR="003D77A3" w:rsidRDefault="003D77A3"/>
        </w:tc>
        <w:tc>
          <w:tcPr>
            <w:tcW w:w="7386" w:type="dxa"/>
          </w:tcPr>
          <w:p w:rsidR="003D77A3" w:rsidRDefault="003D77A3"/>
        </w:tc>
      </w:tr>
      <w:tr w:rsidR="003D77A3" w:rsidRPr="00F43493" w:rsidTr="00C639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 w:rsidP="00C6391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138"/>
        </w:trPr>
        <w:tc>
          <w:tcPr>
            <w:tcW w:w="1999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</w:tr>
      <w:tr w:rsidR="003D77A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D77A3" w:rsidRPr="00F43493" w:rsidTr="00501C33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501C3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501C33">
        <w:trPr>
          <w:trHeight w:val="535"/>
        </w:trPr>
        <w:tc>
          <w:tcPr>
            <w:tcW w:w="199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501C33" w:rsidRPr="00F43493" w:rsidTr="00071818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C33" w:rsidRDefault="00501C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C33" w:rsidRPr="00C63916" w:rsidRDefault="0050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осмысливать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изменять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6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t xml:space="preserve"> </w:t>
            </w:r>
          </w:p>
        </w:tc>
      </w:tr>
      <w:tr w:rsidR="003D77A3" w:rsidRPr="00F43493" w:rsidTr="00C63916">
        <w:trPr>
          <w:trHeight w:hRule="exact" w:val="55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CB4A8E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наносистем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E67B17">
        <w:trPr>
          <w:trHeight w:val="8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05455B">
        <w:trPr>
          <w:trHeight w:val="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C63916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термодинамики,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кинетики,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D34415">
        <w:trPr>
          <w:trHeight w:val="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массопереноса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массы,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интенсивность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501C3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C63916" w:rsidRPr="00F43493" w:rsidTr="00501C3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Default="00C63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3916" w:rsidRPr="00C63916" w:rsidRDefault="00C639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конвективного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тепло-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массопереноса,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излучением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теплопроводностью</w:t>
            </w:r>
            <w:r w:rsidRPr="00C63916">
              <w:rPr>
                <w:lang w:val="ru-RU"/>
              </w:rPr>
              <w:t xml:space="preserve"> </w:t>
            </w:r>
          </w:p>
        </w:tc>
      </w:tr>
    </w:tbl>
    <w:p w:rsidR="003D77A3" w:rsidRPr="00C63916" w:rsidRDefault="00BB3E67">
      <w:pPr>
        <w:rPr>
          <w:sz w:val="0"/>
          <w:szCs w:val="0"/>
          <w:lang w:val="ru-RU"/>
        </w:rPr>
      </w:pPr>
      <w:r w:rsidRPr="00C639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3D77A3" w:rsidRPr="00F43493" w:rsidTr="00BB3E67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 w:rsidP="00C6391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BB3E67">
        <w:trPr>
          <w:trHeight w:hRule="exact" w:val="1096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</w:tr>
      <w:tr w:rsidR="003D77A3" w:rsidTr="00BB3E67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3D77A3" w:rsidRDefault="00BB3E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Pr="00C63916" w:rsidRDefault="00BB3E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D77A3" w:rsidRDefault="00F154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="00BB3E67"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Pr="00C63916" w:rsidRDefault="00BB3E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B3E67" w:rsidTr="00BB3E67">
        <w:trPr>
          <w:trHeight w:hRule="exact"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F154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5717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BB3E67" w:rsidRPr="00C63916" w:rsidTr="00BB3E67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F154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C63916" w:rsidRDefault="00BB3E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отрасли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1E680D" w:rsidRDefault="00BB3E67" w:rsidP="005717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</w:tr>
      <w:tr w:rsidR="00BB3E67" w:rsidRPr="00C63916" w:rsidTr="00BB3E67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F154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C63916" w:rsidRDefault="00BB3E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предприятия: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«Магнитогорский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комбинат»,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-горский</w:t>
            </w:r>
            <w:proofErr w:type="gramEnd"/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метизно-калибровочный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завод»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AD2E76" w:rsidRDefault="00BB3E67" w:rsidP="005717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ПК-4</w:t>
            </w:r>
          </w:p>
        </w:tc>
      </w:tr>
      <w:tr w:rsidR="00BB3E67" w:rsidRPr="00C63916" w:rsidTr="00BB3E67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C63916" w:rsidRDefault="00BB3E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F154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C63916" w:rsidRDefault="00BB3E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1E680D" w:rsidRDefault="00BB3E67" w:rsidP="005717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</w:tr>
      <w:tr w:rsidR="00BB3E67" w:rsidRPr="00C63916" w:rsidTr="00BB3E67">
        <w:trPr>
          <w:trHeight w:hRule="exact"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F154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Pr="00C63916" w:rsidRDefault="00BB3E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C639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3E67" w:rsidRDefault="00BB3E67" w:rsidP="005717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</w:tbl>
    <w:p w:rsidR="003D77A3" w:rsidRPr="00C63916" w:rsidRDefault="003D77A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24"/>
        <w:gridCol w:w="31"/>
      </w:tblGrid>
      <w:tr w:rsidR="003D77A3" w:rsidRPr="00F43493">
        <w:trPr>
          <w:gridAfter w:val="1"/>
          <w:wAfter w:w="31" w:type="dxa"/>
          <w:trHeight w:hRule="exact" w:val="55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 w:rsidP="00BB3E67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D77A3" w:rsidTr="00BB3E67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3D77A3" w:rsidRDefault="003D77A3"/>
        </w:tc>
      </w:tr>
      <w:tr w:rsidR="003D77A3" w:rsidRPr="00F43493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D77A3" w:rsidRPr="00F43493">
        <w:trPr>
          <w:gridAfter w:val="1"/>
          <w:wAfter w:w="31" w:type="dxa"/>
          <w:trHeight w:hRule="exact" w:val="434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Основы металлургического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В.А.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К.Н. Вдовин, В.М. Колокольцев, В.М. Салганик. — Санкт-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2017. — 616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978-5-8114-2486-3.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7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Белов, В.Д. Литейное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В.Д. Белов ; под редакцией В.Д. Белова. — 3-е изд.,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2015. — 487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978-5-87623-892-4.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8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/116953</w:t>
              </w:r>
            </w:hyperlink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3D77A3" w:rsidRDefault="00BB3E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Ефремов, Д.В. Обработка металлов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Д.В. Ефремов, Т.Ю. Сидорова, Е.В. Кузнецов.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71 с.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9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BB3E67" w:rsidRDefault="00BB3E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3E67" w:rsidRDefault="00BB3E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3E67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D77A3" w:rsidRPr="00C63916" w:rsidRDefault="003D77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77A3" w:rsidRPr="00F43493" w:rsidTr="00BB3E67">
        <w:trPr>
          <w:gridAfter w:val="1"/>
          <w:wAfter w:w="31" w:type="dxa"/>
          <w:trHeight w:hRule="exact" w:val="425"/>
        </w:trPr>
        <w:tc>
          <w:tcPr>
            <w:tcW w:w="9370" w:type="dxa"/>
            <w:gridSpan w:val="7"/>
          </w:tcPr>
          <w:p w:rsidR="003D77A3" w:rsidRDefault="003D77A3">
            <w:pPr>
              <w:rPr>
                <w:lang w:val="ru-RU"/>
              </w:rPr>
            </w:pPr>
          </w:p>
          <w:p w:rsidR="00BB3E67" w:rsidRPr="00C63916" w:rsidRDefault="00BB3E67">
            <w:pPr>
              <w:rPr>
                <w:lang w:val="ru-RU"/>
              </w:rPr>
            </w:pPr>
          </w:p>
        </w:tc>
      </w:tr>
      <w:tr w:rsidR="00BB3E67" w:rsidRPr="00F43493" w:rsidTr="00BB3E67">
        <w:trPr>
          <w:gridAfter w:val="1"/>
          <w:wAfter w:w="31" w:type="dxa"/>
          <w:trHeight w:hRule="exact" w:val="425"/>
        </w:trPr>
        <w:tc>
          <w:tcPr>
            <w:tcW w:w="9370" w:type="dxa"/>
            <w:gridSpan w:val="7"/>
          </w:tcPr>
          <w:p w:rsidR="00BB3E67" w:rsidRDefault="00BB3E67">
            <w:pPr>
              <w:rPr>
                <w:lang w:val="ru-RU"/>
              </w:rPr>
            </w:pPr>
          </w:p>
          <w:p w:rsidR="00BB3E67" w:rsidRDefault="00BB3E67">
            <w:pPr>
              <w:rPr>
                <w:lang w:val="ru-RU"/>
              </w:rPr>
            </w:pPr>
          </w:p>
          <w:p w:rsidR="00BB3E67" w:rsidRDefault="00BB3E67">
            <w:pPr>
              <w:rPr>
                <w:lang w:val="ru-RU"/>
              </w:rPr>
            </w:pPr>
          </w:p>
        </w:tc>
      </w:tr>
      <w:tr w:rsidR="00BB3E67" w:rsidRPr="00F43493" w:rsidTr="00BB3E67">
        <w:trPr>
          <w:gridAfter w:val="1"/>
          <w:wAfter w:w="31" w:type="dxa"/>
          <w:trHeight w:hRule="exact" w:val="425"/>
        </w:trPr>
        <w:tc>
          <w:tcPr>
            <w:tcW w:w="9370" w:type="dxa"/>
            <w:gridSpan w:val="7"/>
          </w:tcPr>
          <w:p w:rsidR="00BB3E67" w:rsidRDefault="00BB3E67">
            <w:pPr>
              <w:rPr>
                <w:lang w:val="ru-RU"/>
              </w:rPr>
            </w:pPr>
          </w:p>
        </w:tc>
      </w:tr>
      <w:tr w:rsidR="00BB3E67" w:rsidRPr="00F43493" w:rsidTr="00BB3E67">
        <w:trPr>
          <w:gridAfter w:val="1"/>
          <w:wAfter w:w="31" w:type="dxa"/>
          <w:trHeight w:hRule="exact" w:val="425"/>
        </w:trPr>
        <w:tc>
          <w:tcPr>
            <w:tcW w:w="9370" w:type="dxa"/>
            <w:gridSpan w:val="7"/>
          </w:tcPr>
          <w:p w:rsidR="00BB3E67" w:rsidRDefault="00BB3E67">
            <w:pPr>
              <w:rPr>
                <w:lang w:val="ru-RU"/>
              </w:rPr>
            </w:pPr>
          </w:p>
        </w:tc>
      </w:tr>
      <w:tr w:rsidR="00BB3E67" w:rsidRPr="00F43493" w:rsidTr="00BB3E67">
        <w:trPr>
          <w:gridAfter w:val="1"/>
          <w:wAfter w:w="31" w:type="dxa"/>
          <w:trHeight w:hRule="exact" w:val="425"/>
        </w:trPr>
        <w:tc>
          <w:tcPr>
            <w:tcW w:w="9370" w:type="dxa"/>
            <w:gridSpan w:val="7"/>
          </w:tcPr>
          <w:p w:rsidR="00BB3E67" w:rsidRDefault="00BB3E67">
            <w:pPr>
              <w:rPr>
                <w:lang w:val="ru-RU"/>
              </w:rPr>
            </w:pPr>
          </w:p>
        </w:tc>
      </w:tr>
      <w:tr w:rsidR="003D77A3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D77A3" w:rsidRPr="00F43493" w:rsidTr="00815B4C">
        <w:trPr>
          <w:gridAfter w:val="1"/>
          <w:wAfter w:w="31" w:type="dxa"/>
          <w:trHeight w:hRule="exact" w:val="552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А.И. Теория и технология прокатного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А.И.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В.А. Лунев. — Санкт-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2016. — 528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978-5-8114-2287-6.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0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/76037</w:t>
              </w:r>
            </w:hyperlink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Технология конструкционных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В.Б.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Т.В.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Т.Ф. Горбачева, 2012. — 115 с. —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1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/69423</w:t>
              </w:r>
            </w:hyperlink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3D77A3" w:rsidRPr="00C63916" w:rsidRDefault="00815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Гончарук, А.В. Краткий словарь терминов в области обработки металлов </w:t>
            </w:r>
            <w:proofErr w:type="gram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 :</w:t>
            </w:r>
            <w:proofErr w:type="gram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словарь / А.В. Гончарук. — </w:t>
            </w:r>
            <w:proofErr w:type="gram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130 с. — </w:t>
            </w:r>
            <w:r w:rsidR="00B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978 -5-87623-405-6. — </w:t>
            </w:r>
            <w:proofErr w:type="gram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Электронно-библиотечная система «Лань» : [сайт]. — </w:t>
            </w:r>
            <w:r w:rsidR="00B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B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27.10.2019). — Режим доступа: для </w:t>
            </w:r>
            <w:proofErr w:type="spell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3D77A3" w:rsidRPr="00C63916" w:rsidRDefault="00815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правильно написать реферат, курсовую и дипломную работы / </w:t>
            </w:r>
            <w:proofErr w:type="spell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Бушенева</w:t>
            </w:r>
            <w:proofErr w:type="spell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Ю.И. - </w:t>
            </w:r>
            <w:proofErr w:type="gram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:Дашков</w:t>
            </w:r>
            <w:proofErr w:type="gram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К, 2016. - 140 с.: </w:t>
            </w:r>
            <w:r w:rsidR="00B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978-5-394-02185-5 - </w:t>
            </w:r>
            <w:proofErr w:type="gramStart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B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B3E67"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BB3E67"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=108069</w:t>
              </w:r>
            </w:hyperlink>
          </w:p>
          <w:p w:rsidR="003D77A3" w:rsidRPr="00C63916" w:rsidRDefault="003D77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77A3" w:rsidRPr="00F43493" w:rsidTr="00BB3E67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3D77A3" w:rsidRPr="00C63916" w:rsidRDefault="003D77A3">
            <w:pPr>
              <w:rPr>
                <w:lang w:val="ru-RU"/>
              </w:rPr>
            </w:pPr>
          </w:p>
        </w:tc>
      </w:tr>
      <w:tr w:rsidR="003D77A3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D77A3">
        <w:trPr>
          <w:gridAfter w:val="1"/>
          <w:wAfter w:w="31" w:type="dxa"/>
          <w:trHeight w:hRule="exact" w:val="55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прохождения практик: Методические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  для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студентов. – Магнитогорск: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  2003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</w:tc>
      </w:tr>
      <w:tr w:rsidR="003D77A3" w:rsidRPr="00F43493" w:rsidTr="00BB3E67">
        <w:trPr>
          <w:trHeight w:hRule="exact" w:val="601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3E67" w:rsidRDefault="00BB3E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BB3E67">
        <w:trPr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BB3E67">
        <w:trPr>
          <w:trHeight w:hRule="exact" w:val="270"/>
        </w:trPr>
        <w:tc>
          <w:tcPr>
            <w:tcW w:w="426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3D77A3" w:rsidRPr="00C63916" w:rsidRDefault="003D77A3">
            <w:pPr>
              <w:rPr>
                <w:lang w:val="ru-RU"/>
              </w:rPr>
            </w:pPr>
          </w:p>
        </w:tc>
      </w:tr>
      <w:tr w:rsidR="003D77A3" w:rsidTr="00BB3E67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D77A3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D77A3">
        <w:trPr>
          <w:trHeight w:hRule="exact" w:val="548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3D77A3">
        <w:trPr>
          <w:trHeight w:hRule="exact" w:val="7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3D77A3">
        <w:trPr>
          <w:trHeight w:hRule="exact" w:val="29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3D77A3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3D77A3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3D77A3"/>
        </w:tc>
      </w:tr>
      <w:tr w:rsidR="003D77A3">
        <w:trPr>
          <w:trHeight w:hRule="exact" w:val="241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3D77A3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3D77A3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3D77A3"/>
        </w:tc>
      </w:tr>
      <w:tr w:rsidR="003D77A3">
        <w:trPr>
          <w:trHeight w:hRule="exact" w:val="277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2CDD">
        <w:trPr>
          <w:trHeight w:hRule="exact" w:val="277"/>
        </w:trPr>
        <w:tc>
          <w:tcPr>
            <w:tcW w:w="426" w:type="dxa"/>
          </w:tcPr>
          <w:p w:rsidR="00DA2CDD" w:rsidRDefault="00DA2CDD"/>
        </w:tc>
        <w:tc>
          <w:tcPr>
            <w:tcW w:w="143" w:type="dxa"/>
          </w:tcPr>
          <w:p w:rsidR="00DA2CDD" w:rsidRDefault="00DA2C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CDD" w:rsidRDefault="00DA2CDD" w:rsidP="00804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CDD" w:rsidRDefault="00DA2CDD" w:rsidP="00804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2CDD" w:rsidRDefault="00DA2CDD" w:rsidP="008048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3D77A3">
        <w:trPr>
          <w:trHeight w:hRule="exact" w:val="277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3D77A3" w:rsidTr="00BB3E67">
        <w:trPr>
          <w:trHeight w:hRule="exact" w:val="277"/>
        </w:trPr>
        <w:tc>
          <w:tcPr>
            <w:tcW w:w="426" w:type="dxa"/>
          </w:tcPr>
          <w:p w:rsidR="003D77A3" w:rsidRDefault="003D77A3"/>
        </w:tc>
        <w:tc>
          <w:tcPr>
            <w:tcW w:w="143" w:type="dxa"/>
          </w:tcPr>
          <w:p w:rsidR="003D77A3" w:rsidRDefault="003D77A3"/>
        </w:tc>
        <w:tc>
          <w:tcPr>
            <w:tcW w:w="1999" w:type="dxa"/>
          </w:tcPr>
          <w:p w:rsidR="003D77A3" w:rsidRDefault="003D77A3"/>
        </w:tc>
        <w:tc>
          <w:tcPr>
            <w:tcW w:w="3545" w:type="dxa"/>
          </w:tcPr>
          <w:p w:rsidR="003D77A3" w:rsidRDefault="003D77A3"/>
        </w:tc>
        <w:tc>
          <w:tcPr>
            <w:tcW w:w="155" w:type="dxa"/>
          </w:tcPr>
          <w:p w:rsidR="003D77A3" w:rsidRDefault="003D77A3"/>
        </w:tc>
        <w:tc>
          <w:tcPr>
            <w:tcW w:w="2978" w:type="dxa"/>
          </w:tcPr>
          <w:p w:rsidR="003D77A3" w:rsidRDefault="003D77A3"/>
        </w:tc>
        <w:tc>
          <w:tcPr>
            <w:tcW w:w="155" w:type="dxa"/>
            <w:gridSpan w:val="2"/>
          </w:tcPr>
          <w:p w:rsidR="003D77A3" w:rsidRDefault="003D77A3"/>
        </w:tc>
      </w:tr>
      <w:tr w:rsidR="003D77A3" w:rsidRPr="00F43493" w:rsidTr="00BB3E67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3D77A3" w:rsidTr="00BB3E67">
        <w:trPr>
          <w:trHeight w:hRule="exact" w:val="270"/>
        </w:trPr>
        <w:tc>
          <w:tcPr>
            <w:tcW w:w="426" w:type="dxa"/>
          </w:tcPr>
          <w:p w:rsidR="003D77A3" w:rsidRPr="00C63916" w:rsidRDefault="003D77A3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3D77A3" w:rsidRDefault="003D77A3"/>
        </w:tc>
      </w:tr>
      <w:tr w:rsidR="003D77A3" w:rsidTr="00BB3E67">
        <w:trPr>
          <w:trHeight w:hRule="exact" w:val="573"/>
        </w:trPr>
        <w:tc>
          <w:tcPr>
            <w:tcW w:w="426" w:type="dxa"/>
          </w:tcPr>
          <w:p w:rsidR="003D77A3" w:rsidRDefault="003D77A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  <w:gridSpan w:val="2"/>
          </w:tcPr>
          <w:p w:rsidR="003D77A3" w:rsidRDefault="003D77A3"/>
        </w:tc>
      </w:tr>
      <w:tr w:rsidR="003D77A3" w:rsidTr="00BB3E67">
        <w:trPr>
          <w:trHeight w:hRule="exact" w:val="567"/>
        </w:trPr>
        <w:tc>
          <w:tcPr>
            <w:tcW w:w="426" w:type="dxa"/>
          </w:tcPr>
          <w:p w:rsidR="003D77A3" w:rsidRDefault="003D77A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55" w:type="dxa"/>
            <w:gridSpan w:val="2"/>
          </w:tcPr>
          <w:p w:rsidR="003D77A3" w:rsidRDefault="003D77A3"/>
        </w:tc>
      </w:tr>
      <w:tr w:rsidR="003D77A3" w:rsidTr="00BB3E67">
        <w:trPr>
          <w:trHeight w:hRule="exact" w:val="561"/>
        </w:trPr>
        <w:tc>
          <w:tcPr>
            <w:tcW w:w="426" w:type="dxa"/>
          </w:tcPr>
          <w:p w:rsidR="003D77A3" w:rsidRDefault="003D77A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55" w:type="dxa"/>
            <w:gridSpan w:val="2"/>
          </w:tcPr>
          <w:p w:rsidR="003D77A3" w:rsidRDefault="003D77A3"/>
        </w:tc>
      </w:tr>
      <w:tr w:rsidR="003D77A3" w:rsidTr="00BB3E67">
        <w:trPr>
          <w:trHeight w:hRule="exact" w:val="870"/>
        </w:trPr>
        <w:tc>
          <w:tcPr>
            <w:tcW w:w="426" w:type="dxa"/>
          </w:tcPr>
          <w:p w:rsidR="003D77A3" w:rsidRDefault="003D77A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Pr="00C63916" w:rsidRDefault="00BB3E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77A3" w:rsidRDefault="00BB3E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B468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55" w:type="dxa"/>
            <w:gridSpan w:val="2"/>
          </w:tcPr>
          <w:p w:rsidR="003D77A3" w:rsidRDefault="003D77A3"/>
        </w:tc>
      </w:tr>
      <w:tr w:rsidR="003D77A3" w:rsidRPr="00F43493" w:rsidTr="00BB3E67">
        <w:trPr>
          <w:trHeight w:hRule="exact" w:val="708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3E67" w:rsidRPr="004111A6" w:rsidRDefault="00BB3E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63916">
              <w:rPr>
                <w:lang w:val="ru-RU"/>
              </w:rPr>
              <w:t xml:space="preserve"> </w:t>
            </w:r>
          </w:p>
        </w:tc>
      </w:tr>
      <w:tr w:rsidR="003D77A3" w:rsidRPr="00F43493" w:rsidTr="00BB3E67">
        <w:trPr>
          <w:trHeight w:hRule="exact" w:val="3523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C639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зволяет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639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39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63916">
              <w:rPr>
                <w:lang w:val="ru-RU"/>
              </w:rPr>
              <w:t xml:space="preserve"> </w:t>
            </w:r>
            <w:proofErr w:type="spellStart"/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универси-тета</w:t>
            </w:r>
            <w:proofErr w:type="spellEnd"/>
            <w:proofErr w:type="gram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63916">
              <w:rPr>
                <w:lang w:val="ru-RU"/>
              </w:rPr>
              <w:t xml:space="preserve"> </w:t>
            </w:r>
            <w:proofErr w:type="gram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</w:t>
            </w:r>
            <w:proofErr w:type="spellEnd"/>
            <w:proofErr w:type="gramEnd"/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639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39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proofErr w:type="spellEnd"/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63916">
              <w:rPr>
                <w:lang w:val="ru-RU"/>
              </w:rPr>
              <w:t xml:space="preserve"> </w:t>
            </w:r>
            <w:r w:rsidRPr="00C63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63916">
              <w:rPr>
                <w:lang w:val="ru-RU"/>
              </w:rPr>
              <w:t xml:space="preserve"> </w:t>
            </w:r>
          </w:p>
          <w:p w:rsidR="003D77A3" w:rsidRPr="00C63916" w:rsidRDefault="00BB3E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3916">
              <w:rPr>
                <w:lang w:val="ru-RU"/>
              </w:rPr>
              <w:t xml:space="preserve"> </w:t>
            </w:r>
          </w:p>
        </w:tc>
      </w:tr>
    </w:tbl>
    <w:p w:rsidR="00BB3E67" w:rsidRDefault="00BB3E67">
      <w:pPr>
        <w:rPr>
          <w:lang w:val="ru-RU"/>
        </w:rPr>
      </w:pPr>
    </w:p>
    <w:p w:rsidR="00BB3E67" w:rsidRDefault="00BB3E67">
      <w:pPr>
        <w:rPr>
          <w:lang w:val="ru-RU"/>
        </w:rPr>
      </w:pPr>
      <w:r>
        <w:rPr>
          <w:lang w:val="ru-RU"/>
        </w:rPr>
        <w:br w:type="page"/>
      </w:r>
    </w:p>
    <w:p w:rsidR="00BB3E67" w:rsidRPr="00BB3E67" w:rsidRDefault="00BB3E67" w:rsidP="00BB3E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B3E67" w:rsidRPr="00501C33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3E67" w:rsidRPr="00501C33" w:rsidRDefault="00BB3E67" w:rsidP="00BB3E67">
      <w:pPr>
        <w:pStyle w:val="1"/>
        <w:numPr>
          <w:ilvl w:val="0"/>
          <w:numId w:val="0"/>
        </w:numPr>
        <w:spacing w:before="0" w:after="0" w:line="240" w:lineRule="auto"/>
        <w:ind w:left="709"/>
        <w:jc w:val="both"/>
        <w:rPr>
          <w:rStyle w:val="20"/>
          <w:b/>
          <w:szCs w:val="24"/>
        </w:rPr>
      </w:pPr>
      <w:r w:rsidRPr="00501C33">
        <w:rPr>
          <w:rStyle w:val="20"/>
          <w:b/>
          <w:szCs w:val="24"/>
        </w:rPr>
        <w:t xml:space="preserve">7 Оценочные средства для проведения промежуточной аттестации </w:t>
      </w:r>
    </w:p>
    <w:p w:rsidR="00BB3E67" w:rsidRPr="00EF3F3E" w:rsidRDefault="00BB3E67" w:rsidP="00BB3E67">
      <w:pPr>
        <w:pStyle w:val="1"/>
        <w:numPr>
          <w:ilvl w:val="0"/>
          <w:numId w:val="0"/>
        </w:numPr>
        <w:spacing w:before="0" w:after="0" w:line="240" w:lineRule="auto"/>
        <w:ind w:left="709"/>
        <w:jc w:val="both"/>
      </w:pPr>
      <w:r w:rsidRPr="00501C33">
        <w:rPr>
          <w:rStyle w:val="20"/>
          <w:b/>
          <w:szCs w:val="24"/>
        </w:rPr>
        <w:t xml:space="preserve">по </w:t>
      </w:r>
      <w:r>
        <w:t xml:space="preserve">учебной - </w:t>
      </w:r>
      <w:r w:rsidRPr="00EF3F3E">
        <w:t>ознакомительной практике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учебной – ознакомительной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E67" w:rsidRPr="00EF3F3E" w:rsidRDefault="00BB3E67" w:rsidP="00BB3E67">
      <w:pPr>
        <w:pStyle w:val="1"/>
        <w:numPr>
          <w:ilvl w:val="0"/>
          <w:numId w:val="0"/>
        </w:numPr>
        <w:spacing w:before="0" w:after="0" w:line="240" w:lineRule="auto"/>
        <w:ind w:left="426" w:firstLine="283"/>
        <w:rPr>
          <w:i/>
        </w:rPr>
      </w:pPr>
      <w:r w:rsidRPr="00EF3F3E">
        <w:rPr>
          <w:i/>
        </w:rPr>
        <w:t>ПАО «Магнитогорский металлургический комбинат»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E67" w:rsidRPr="00EF3F3E" w:rsidRDefault="00BB3E67" w:rsidP="00BB3E67">
      <w:pPr>
        <w:pStyle w:val="11"/>
        <w:ind w:firstLine="709"/>
        <w:rPr>
          <w:szCs w:val="24"/>
        </w:rPr>
      </w:pPr>
      <w:r w:rsidRPr="00EF3F3E">
        <w:rPr>
          <w:szCs w:val="24"/>
        </w:rPr>
        <w:t>Общая характеристика ПАО «ММК», его значение в народном хозяйстве страны, выпускаемая продукция, источники получаемого сырья, топлива, энергии. Основные металлургические цеха, их взаимная связь, транспортировка металла, грузопотоки. Организация управления комбинатом. Вспомогательные цехи. Пути развития ПАО «ММК», этапы реконструкции.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u w:val="single"/>
          <w:lang w:val="ru-RU"/>
        </w:rPr>
        <w:t>Рудник, обогатительные и агломерационные фабрики</w:t>
      </w:r>
    </w:p>
    <w:p w:rsidR="00BB3E67" w:rsidRPr="00EF3F3E" w:rsidRDefault="00BB3E67" w:rsidP="00BB3E67">
      <w:pPr>
        <w:pStyle w:val="a8"/>
        <w:spacing w:after="0" w:line="240" w:lineRule="auto"/>
        <w:ind w:firstLine="709"/>
      </w:pPr>
      <w:r w:rsidRPr="00EF3F3E">
        <w:t>Рудная база ММК. Разновидности железных руд на Магнитогорском руднике, их назначение, способы добычи. Состав руд и необходимость их обогащения. Способы обогащения руд. Состав концентрата. Агломерация железных руд, ее сущность и необходимость. Состав агломерата.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u w:val="single"/>
          <w:lang w:val="ru-RU"/>
        </w:rPr>
        <w:t>Коксохимическое производство</w:t>
      </w:r>
    </w:p>
    <w:p w:rsidR="00BB3E67" w:rsidRPr="00EF3F3E" w:rsidRDefault="00BB3E67" w:rsidP="00BB3E67">
      <w:pPr>
        <w:pStyle w:val="11"/>
        <w:ind w:firstLine="709"/>
        <w:rPr>
          <w:szCs w:val="24"/>
        </w:rPr>
      </w:pPr>
      <w:r w:rsidRPr="00EF3F3E">
        <w:rPr>
          <w:szCs w:val="24"/>
        </w:rPr>
        <w:t>Цеха коксохимического производства, их назначение. Подготовка угля к коксованию, технология процесса коксования, устройство коксовой батареи. Виды кокса и оценка его качества.</w:t>
      </w:r>
    </w:p>
    <w:p w:rsidR="00BB3E67" w:rsidRPr="00EF3F3E" w:rsidRDefault="00BB3E67" w:rsidP="00BB3E67">
      <w:pPr>
        <w:pStyle w:val="a8"/>
        <w:spacing w:after="0" w:line="240" w:lineRule="auto"/>
        <w:ind w:firstLine="709"/>
      </w:pPr>
      <w:r w:rsidRPr="00EF3F3E">
        <w:t>Использование коксового газа и продукты, получаемые из коксового газа.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u w:val="single"/>
          <w:lang w:val="ru-RU"/>
        </w:rPr>
        <w:t>Доменный цех</w:t>
      </w:r>
    </w:p>
    <w:p w:rsidR="00BB3E67" w:rsidRPr="00EF3F3E" w:rsidRDefault="00BB3E67" w:rsidP="00BB3E67">
      <w:pPr>
        <w:pStyle w:val="11"/>
        <w:ind w:firstLine="709"/>
        <w:rPr>
          <w:szCs w:val="24"/>
        </w:rPr>
      </w:pPr>
      <w:r w:rsidRPr="00EF3F3E">
        <w:rPr>
          <w:szCs w:val="24"/>
        </w:rP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протекающие в доменной печи.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u w:val="single"/>
          <w:lang w:val="ru-RU"/>
        </w:rPr>
        <w:t>Сталеплавильное производство</w:t>
      </w:r>
    </w:p>
    <w:p w:rsidR="00BB3E67" w:rsidRPr="00EF3F3E" w:rsidRDefault="00BB3E67" w:rsidP="00BB3E67">
      <w:pPr>
        <w:pStyle w:val="11"/>
        <w:ind w:firstLine="709"/>
        <w:rPr>
          <w:szCs w:val="24"/>
        </w:rPr>
      </w:pPr>
      <w:r w:rsidRPr="00EF3F3E">
        <w:rPr>
          <w:szCs w:val="24"/>
        </w:rPr>
        <w:lastRenderedPageBreak/>
        <w:t>Сырые материалы. Подготовка шихты. Миксерное отделение. Устройство кислородного конвектора. Загрузка печи. Завалочные машины, их назначение. Заливка жидкого чугуна. Физико-химические процессы, протекающие в печи.</w:t>
      </w:r>
    </w:p>
    <w:p w:rsidR="00BB3E67" w:rsidRPr="00EF3F3E" w:rsidRDefault="00BB3E67" w:rsidP="00BB3E67">
      <w:pPr>
        <w:pStyle w:val="a8"/>
        <w:spacing w:after="0" w:line="240" w:lineRule="auto"/>
        <w:ind w:firstLine="709"/>
      </w:pPr>
      <w:r w:rsidRPr="00EF3F3E">
        <w:t xml:space="preserve">Плавление, доводка, раскисление стали и выпуск ее. Кипящие, спокойные и полуспокойные стали. Оборудование разливочного пролета. </w:t>
      </w:r>
      <w:proofErr w:type="spellStart"/>
      <w:r w:rsidRPr="00EF3F3E">
        <w:t>Двухванные</w:t>
      </w:r>
      <w:proofErr w:type="spellEnd"/>
      <w:r w:rsidRPr="00EF3F3E">
        <w:t xml:space="preserve"> мартеновские печи. Кислородно-конверторное производство. Электросталеплавильное производство. </w:t>
      </w:r>
      <w:proofErr w:type="spellStart"/>
      <w:r w:rsidRPr="00EF3F3E">
        <w:t>Вакууммирование</w:t>
      </w:r>
      <w:proofErr w:type="spellEnd"/>
      <w:r w:rsidRPr="00EF3F3E">
        <w:t xml:space="preserve"> стали. Машины непрерывного литья заготовок.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сортового проката</w:t>
      </w:r>
    </w:p>
    <w:p w:rsidR="00BB3E67" w:rsidRPr="00EF3F3E" w:rsidRDefault="00BB3E67" w:rsidP="00BB3E67">
      <w:pPr>
        <w:pStyle w:val="11"/>
        <w:ind w:firstLine="709"/>
        <w:rPr>
          <w:szCs w:val="24"/>
        </w:rPr>
      </w:pPr>
      <w:r w:rsidRPr="00EF3F3E">
        <w:rPr>
          <w:szCs w:val="24"/>
        </w:rP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прокатка, отделка). Оборудование сортопрокатных цехов. Контроль качества проката.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горячекатаных и холоднокатаных листов и полос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Толстолистовой стан «5000». Сортамент стана. Последовательность технологических операций.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BB3E67" w:rsidRPr="00EF3F3E" w:rsidRDefault="00BB3E67" w:rsidP="00BB3E67">
      <w:pPr>
        <w:pStyle w:val="11"/>
        <w:ind w:firstLine="709"/>
        <w:rPr>
          <w:szCs w:val="24"/>
        </w:rPr>
      </w:pPr>
      <w:r w:rsidRPr="00EF3F3E">
        <w:rPr>
          <w:szCs w:val="24"/>
        </w:rPr>
        <w:t>Назначение станов холодной прокатки. Типы станов. Исходный материал для холодной прокатки.</w:t>
      </w:r>
    </w:p>
    <w:p w:rsidR="00BB3E67" w:rsidRPr="00EF3F3E" w:rsidRDefault="00BB3E67" w:rsidP="00BB3E67">
      <w:pPr>
        <w:pStyle w:val="a8"/>
        <w:spacing w:after="0" w:line="240" w:lineRule="auto"/>
        <w:ind w:firstLine="709"/>
        <w:rPr>
          <w:u w:val="single"/>
        </w:rPr>
      </w:pPr>
      <w:r w:rsidRPr="00EF3F3E">
        <w:t>Стан «</w:t>
      </w:r>
      <w:proofErr w:type="gramStart"/>
      <w:r w:rsidRPr="00EF3F3E">
        <w:t>2000»холодной</w:t>
      </w:r>
      <w:proofErr w:type="gramEnd"/>
      <w:r w:rsidRPr="00EF3F3E">
        <w:t xml:space="preserve"> прокатки. Сортамент стана. Последовательность технологических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прокатке. Дефекты холоднокатаных листов. </w:t>
      </w:r>
    </w:p>
    <w:p w:rsidR="00BB3E67" w:rsidRPr="00EF3F3E" w:rsidRDefault="00BB3E67" w:rsidP="00BB3E67">
      <w:pPr>
        <w:pStyle w:val="21"/>
        <w:spacing w:after="0" w:line="240" w:lineRule="auto"/>
        <w:ind w:firstLine="709"/>
      </w:pPr>
    </w:p>
    <w:p w:rsidR="00BB3E67" w:rsidRPr="00EF3F3E" w:rsidRDefault="00BB3E67" w:rsidP="00BB3E67">
      <w:pPr>
        <w:pStyle w:val="a6"/>
        <w:rPr>
          <w:i w:val="0"/>
        </w:rPr>
      </w:pPr>
      <w:r w:rsidRPr="00EF3F3E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BB3E67" w:rsidRPr="00EF3F3E" w:rsidRDefault="00BB3E67" w:rsidP="00BB3E67">
      <w:pPr>
        <w:pStyle w:val="Style16"/>
        <w:widowControl/>
        <w:ind w:firstLine="709"/>
        <w:jc w:val="both"/>
        <w:rPr>
          <w:rStyle w:val="FontStyle20"/>
        </w:rPr>
      </w:pP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BB3E67" w:rsidRPr="00300DB4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</w:t>
      </w:r>
      <w:r w:rsidRPr="00300DB4">
        <w:rPr>
          <w:rFonts w:ascii="Times New Roman" w:hAnsi="Times New Roman" w:cs="Times New Roman"/>
          <w:sz w:val="24"/>
          <w:szCs w:val="24"/>
          <w:lang w:val="ru-RU"/>
        </w:rPr>
        <w:t xml:space="preserve">Отчет соответствует предъявляемым требованиям к оформлению.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B3E67" w:rsidRPr="00300DB4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300DB4">
        <w:rPr>
          <w:rFonts w:ascii="Times New Roman" w:hAnsi="Times New Roman" w:cs="Times New Roman"/>
          <w:sz w:val="24"/>
          <w:szCs w:val="24"/>
          <w:lang w:val="ru-RU"/>
        </w:rPr>
        <w:t xml:space="preserve">Отчет в основном соответствует предъявляемым требованиям к оформлению.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B3E6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B3E67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BB3E67" w:rsidRPr="00BB3E67" w:rsidRDefault="00BB3E67" w:rsidP="00BB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77A3" w:rsidRPr="00C63916" w:rsidRDefault="003D77A3">
      <w:pPr>
        <w:rPr>
          <w:lang w:val="ru-RU"/>
        </w:rPr>
      </w:pPr>
    </w:p>
    <w:sectPr w:rsidR="003D77A3" w:rsidRPr="00C63916" w:rsidSect="003D77A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23C1"/>
    <w:rsid w:val="0002418B"/>
    <w:rsid w:val="001F0BC7"/>
    <w:rsid w:val="00295357"/>
    <w:rsid w:val="00297A27"/>
    <w:rsid w:val="002F493D"/>
    <w:rsid w:val="00300DB4"/>
    <w:rsid w:val="003D77A3"/>
    <w:rsid w:val="004111A6"/>
    <w:rsid w:val="00501C33"/>
    <w:rsid w:val="00581A3A"/>
    <w:rsid w:val="00815B4C"/>
    <w:rsid w:val="008D0361"/>
    <w:rsid w:val="009876D0"/>
    <w:rsid w:val="00BB3E67"/>
    <w:rsid w:val="00C0112F"/>
    <w:rsid w:val="00C63916"/>
    <w:rsid w:val="00D31453"/>
    <w:rsid w:val="00DA2CDD"/>
    <w:rsid w:val="00E209E2"/>
    <w:rsid w:val="00F15438"/>
    <w:rsid w:val="00F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594B8D-8D87-403D-8F77-08B95108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A3"/>
  </w:style>
  <w:style w:type="paragraph" w:styleId="1">
    <w:name w:val="heading 1"/>
    <w:basedOn w:val="a"/>
    <w:next w:val="a"/>
    <w:link w:val="10"/>
    <w:uiPriority w:val="99"/>
    <w:qFormat/>
    <w:rsid w:val="00BB3E67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B3E67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3E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B3E6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B3E67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FontStyle20">
    <w:name w:val="Font Style20"/>
    <w:basedOn w:val="a0"/>
    <w:uiPriority w:val="99"/>
    <w:rsid w:val="00BB3E67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iPriority w:val="99"/>
    <w:rsid w:val="00BB3E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B3E6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BB3E67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3E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BB3E67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BB3E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РабАбз1"/>
    <w:basedOn w:val="a"/>
    <w:uiPriority w:val="99"/>
    <w:rsid w:val="00BB3E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BB3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815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6953" TargetMode="External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90165" TargetMode="External"/><Relationship Id="rId12" Type="http://schemas.openxmlformats.org/officeDocument/2006/relationships/hyperlink" Target="https://e.lanbook.com/book/2054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694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760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970" TargetMode="External"/><Relationship Id="rId14" Type="http://schemas.openxmlformats.org/officeDocument/2006/relationships/hyperlink" Target="https://elibrary.ru/project_ri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2019-2020_b22_03_02-зММб-19-2_28_plx_Учебная -  ознакомительная практика</dc:title>
  <dc:creator>FastReport.NET</dc:creator>
  <cp:lastModifiedBy>hOME</cp:lastModifiedBy>
  <cp:revision>13</cp:revision>
  <dcterms:created xsi:type="dcterms:W3CDTF">2020-04-03T14:11:00Z</dcterms:created>
  <dcterms:modified xsi:type="dcterms:W3CDTF">2020-11-27T04:38:00Z</dcterms:modified>
</cp:coreProperties>
</file>