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F57" w:rsidRDefault="00026760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5" o:title="Безымянный"/>
          </v:shape>
        </w:pict>
      </w:r>
      <w:r w:rsidR="00092936">
        <w:br w:type="page"/>
      </w:r>
    </w:p>
    <w:p w:rsidR="009F6F57" w:rsidRPr="00092936" w:rsidRDefault="002D522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7AD33CF" wp14:editId="2AA981C3">
            <wp:extent cx="5913120" cy="9448800"/>
            <wp:effectExtent l="0" t="0" r="0" b="0"/>
            <wp:docPr id="9" name="Рисунок 9" descr="6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936" w:rsidRPr="00092936">
        <w:rPr>
          <w:lang w:val="ru-RU"/>
        </w:rPr>
        <w:br w:type="page"/>
      </w:r>
    </w:p>
    <w:p w:rsidR="009F6F57" w:rsidRPr="00092936" w:rsidRDefault="002D522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98DB7D6" wp14:editId="0CD25B93">
            <wp:extent cx="5935980" cy="4861560"/>
            <wp:effectExtent l="0" t="0" r="0" b="0"/>
            <wp:docPr id="11" name="Рисунок 11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936"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6F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F6F57" w:rsidRPr="00026760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proofErr w:type="gram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026760">
        <w:trPr>
          <w:trHeight w:hRule="exact" w:val="138"/>
        </w:trPr>
        <w:tc>
          <w:tcPr>
            <w:tcW w:w="1986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</w:tr>
      <w:tr w:rsidR="009F6F57" w:rsidRPr="000267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0267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026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0267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0267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026760">
        <w:trPr>
          <w:trHeight w:hRule="exact" w:val="138"/>
        </w:trPr>
        <w:tc>
          <w:tcPr>
            <w:tcW w:w="1986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</w:tr>
      <w:tr w:rsidR="009F6F57" w:rsidRPr="000267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02676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F6F57" w:rsidRPr="000267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9F6F57" w:rsidRPr="00092936" w:rsidRDefault="00092936">
      <w:pPr>
        <w:rPr>
          <w:sz w:val="0"/>
          <w:szCs w:val="0"/>
          <w:lang w:val="ru-RU"/>
        </w:rPr>
      </w:pPr>
      <w:r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6F57" w:rsidRPr="00026760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9F6F57" w:rsidRPr="00026760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9F6F57" w:rsidRPr="00092936" w:rsidRDefault="00092936">
      <w:pPr>
        <w:rPr>
          <w:sz w:val="0"/>
          <w:szCs w:val="0"/>
          <w:lang w:val="ru-RU"/>
        </w:rPr>
      </w:pPr>
      <w:r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6F57" w:rsidRPr="00026760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9F6F57" w:rsidRPr="00092936" w:rsidRDefault="00092936">
      <w:pPr>
        <w:rPr>
          <w:sz w:val="0"/>
          <w:szCs w:val="0"/>
          <w:lang w:val="ru-RU"/>
        </w:rPr>
      </w:pPr>
      <w:r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97"/>
        <w:gridCol w:w="399"/>
        <w:gridCol w:w="537"/>
        <w:gridCol w:w="630"/>
        <w:gridCol w:w="681"/>
        <w:gridCol w:w="518"/>
        <w:gridCol w:w="1546"/>
        <w:gridCol w:w="1641"/>
        <w:gridCol w:w="1247"/>
      </w:tblGrid>
      <w:tr w:rsidR="009F6F57" w:rsidRPr="00026760">
        <w:trPr>
          <w:trHeight w:hRule="exact" w:val="285"/>
        </w:trPr>
        <w:tc>
          <w:tcPr>
            <w:tcW w:w="71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0267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9F6F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026760">
        <w:trPr>
          <w:trHeight w:hRule="exact" w:val="138"/>
        </w:trPr>
        <w:tc>
          <w:tcPr>
            <w:tcW w:w="71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</w:tr>
      <w:tr w:rsidR="009F6F5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F6F5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6F57" w:rsidRDefault="009F6F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6F57" w:rsidRDefault="009F6F5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 w:rsidRPr="0002676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</w:tr>
      <w:tr w:rsidR="009F6F5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9F6F57" w:rsidRDefault="000929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F6F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F6F57">
        <w:trPr>
          <w:trHeight w:hRule="exact" w:val="138"/>
        </w:trPr>
        <w:tc>
          <w:tcPr>
            <w:tcW w:w="9357" w:type="dxa"/>
          </w:tcPr>
          <w:p w:rsidR="009F6F57" w:rsidRDefault="009F6F57"/>
        </w:tc>
      </w:tr>
      <w:tr w:rsidR="009F6F57" w:rsidRPr="00026760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деятельностный</w:t>
            </w:r>
            <w:proofErr w:type="spell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proofErr w:type="gram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proofErr w:type="gram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092936">
              <w:rPr>
                <w:lang w:val="ru-RU"/>
              </w:rPr>
              <w:t xml:space="preserve"> </w:t>
            </w:r>
          </w:p>
        </w:tc>
      </w:tr>
    </w:tbl>
    <w:p w:rsidR="009F6F57" w:rsidRPr="00092936" w:rsidRDefault="00092936">
      <w:pPr>
        <w:rPr>
          <w:sz w:val="0"/>
          <w:szCs w:val="0"/>
          <w:lang w:val="ru-RU"/>
        </w:rPr>
      </w:pPr>
      <w:r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F6F57" w:rsidRPr="00026760" w:rsidTr="0009293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Tr="0009293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F6F57" w:rsidTr="00092936">
        <w:trPr>
          <w:trHeight w:hRule="exact" w:val="138"/>
        </w:trPr>
        <w:tc>
          <w:tcPr>
            <w:tcW w:w="426" w:type="dxa"/>
          </w:tcPr>
          <w:p w:rsidR="009F6F57" w:rsidRDefault="009F6F57"/>
        </w:tc>
        <w:tc>
          <w:tcPr>
            <w:tcW w:w="1999" w:type="dxa"/>
          </w:tcPr>
          <w:p w:rsidR="009F6F57" w:rsidRDefault="009F6F57"/>
        </w:tc>
        <w:tc>
          <w:tcPr>
            <w:tcW w:w="3700" w:type="dxa"/>
          </w:tcPr>
          <w:p w:rsidR="009F6F57" w:rsidRDefault="009F6F57"/>
        </w:tc>
        <w:tc>
          <w:tcPr>
            <w:tcW w:w="3133" w:type="dxa"/>
          </w:tcPr>
          <w:p w:rsidR="009F6F57" w:rsidRDefault="009F6F57"/>
        </w:tc>
        <w:tc>
          <w:tcPr>
            <w:tcW w:w="143" w:type="dxa"/>
          </w:tcPr>
          <w:p w:rsidR="009F6F57" w:rsidRDefault="009F6F57"/>
        </w:tc>
      </w:tr>
      <w:tr w:rsidR="009F6F57" w:rsidRPr="00026760" w:rsidTr="0009293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Tr="0009293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F6F57" w:rsidTr="00092936">
        <w:trPr>
          <w:trHeight w:hRule="exact" w:val="138"/>
        </w:trPr>
        <w:tc>
          <w:tcPr>
            <w:tcW w:w="426" w:type="dxa"/>
          </w:tcPr>
          <w:p w:rsidR="009F6F57" w:rsidRDefault="009F6F57"/>
        </w:tc>
        <w:tc>
          <w:tcPr>
            <w:tcW w:w="1999" w:type="dxa"/>
          </w:tcPr>
          <w:p w:rsidR="009F6F57" w:rsidRDefault="009F6F57"/>
        </w:tc>
        <w:tc>
          <w:tcPr>
            <w:tcW w:w="3700" w:type="dxa"/>
          </w:tcPr>
          <w:p w:rsidR="009F6F57" w:rsidRDefault="009F6F57"/>
        </w:tc>
        <w:tc>
          <w:tcPr>
            <w:tcW w:w="3133" w:type="dxa"/>
          </w:tcPr>
          <w:p w:rsidR="009F6F57" w:rsidRDefault="009F6F57"/>
        </w:tc>
        <w:tc>
          <w:tcPr>
            <w:tcW w:w="143" w:type="dxa"/>
          </w:tcPr>
          <w:p w:rsidR="009F6F57" w:rsidRDefault="009F6F57"/>
        </w:tc>
      </w:tr>
      <w:tr w:rsidR="00092936" w:rsidRPr="00026760" w:rsidTr="00092936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Tr="00092936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92936" w:rsidRPr="00026760" w:rsidTr="00092936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8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02676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25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.09.2020).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А. А. Зайцев [и др.] ; под общей редакцией А. А. Зайцева.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Москва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227 с. — (Высшее образование). — ISBN 978-5-534-12624-2.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9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 w:rsidR="000267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25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.09.2020).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92936" w:rsidRPr="00026760" w:rsidTr="00092936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Tr="00092936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92936" w:rsidRPr="00026760" w:rsidTr="00092936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Е. М.  Атлетическая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гимнастика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Е. М.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 — 3-е изд. 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Москва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179 с. — (Высшее образование). — ISBN 978-5-534-11089-0.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0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 w:rsidR="000267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25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гимнастика 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учебное пособие для вузов / С. Ф. 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 — 3-е изд.,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 и доп. — 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Москва 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2020. — 173 с. — (Высшее образование). — ISBN 978-5-534-06290-8. — 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 w:rsidR="00026760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25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.09.2020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  <w:proofErr w:type="gramEnd"/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культуре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В. Л. Кондаков [и др.].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Москва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149 с. — (Высшее образование). — ISBN 978-5-534-12652-5.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2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proofErr w:type="spellStart"/>
              <w:r>
                <w:rPr>
                  <w:rStyle w:val="a5"/>
                </w:rPr>
                <w:t>urait</w:t>
              </w:r>
              <w:proofErr w:type="spellEnd"/>
              <w:r>
                <w:rPr>
                  <w:rStyle w:val="a5"/>
                  <w:lang w:val="ru-RU"/>
                </w:rPr>
                <w:t>.</w:t>
              </w:r>
              <w:r>
                <w:rPr>
                  <w:rStyle w:val="a5"/>
                </w:rPr>
                <w:t>ru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proofErr w:type="spellStart"/>
              <w:r>
                <w:rPr>
                  <w:rStyle w:val="a5"/>
                </w:rPr>
                <w:t>samostoyatelnaya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rabota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studenta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po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fizicheskoy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kulture</w:t>
              </w:r>
              <w:proofErr w:type="spellEnd"/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 w:rsidR="000267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25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.09.2020).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092936" w:rsidRPr="00026760" w:rsidTr="00092936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sz w:val="20"/>
                <w:szCs w:val="20"/>
                <w:lang w:val="ru-RU"/>
              </w:rPr>
            </w:pPr>
          </w:p>
        </w:tc>
      </w:tr>
      <w:tr w:rsidR="00092936" w:rsidTr="00092936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92936" w:rsidTr="00092936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092936" w:rsidTr="00092936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92936" w:rsidRDefault="00092936"/>
        </w:tc>
        <w:tc>
          <w:tcPr>
            <w:tcW w:w="1999" w:type="dxa"/>
          </w:tcPr>
          <w:p w:rsidR="00092936" w:rsidRDefault="00092936"/>
        </w:tc>
        <w:tc>
          <w:tcPr>
            <w:tcW w:w="3700" w:type="dxa"/>
          </w:tcPr>
          <w:p w:rsidR="00092936" w:rsidRDefault="00092936"/>
        </w:tc>
      </w:tr>
      <w:tr w:rsidR="00092936" w:rsidRPr="00026760" w:rsidTr="00092936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RPr="00026760" w:rsidTr="00092936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092936" w:rsidRPr="00026760" w:rsidTr="00092936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92936" w:rsidRPr="00026760" w:rsidTr="00092936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RPr="00026760" w:rsidTr="00092936">
        <w:trPr>
          <w:trHeight w:hRule="exact" w:val="138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RPr="00026760" w:rsidTr="00092936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RPr="00026760" w:rsidTr="00092936">
        <w:trPr>
          <w:trHeight w:hRule="exact" w:val="277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Tr="00092936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92936" w:rsidTr="00092936">
        <w:trPr>
          <w:trHeight w:hRule="exact" w:val="555"/>
        </w:trPr>
        <w:tc>
          <w:tcPr>
            <w:tcW w:w="426" w:type="dxa"/>
          </w:tcPr>
          <w:p w:rsidR="00092936" w:rsidRDefault="000929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92936" w:rsidRDefault="00092936"/>
        </w:tc>
      </w:tr>
      <w:tr w:rsidR="00092936" w:rsidTr="00092936">
        <w:trPr>
          <w:trHeight w:hRule="exact" w:val="818"/>
        </w:trPr>
        <w:tc>
          <w:tcPr>
            <w:tcW w:w="426" w:type="dxa"/>
          </w:tcPr>
          <w:p w:rsidR="00092936" w:rsidRDefault="000929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92936" w:rsidRDefault="00092936"/>
        </w:tc>
      </w:tr>
    </w:tbl>
    <w:p w:rsidR="00092936" w:rsidRDefault="00092936" w:rsidP="00092936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285"/>
        </w:trPr>
        <w:tc>
          <w:tcPr>
            <w:tcW w:w="260" w:type="dxa"/>
          </w:tcPr>
          <w:p w:rsidR="00092936" w:rsidRDefault="00092936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285"/>
        </w:trPr>
        <w:tc>
          <w:tcPr>
            <w:tcW w:w="260" w:type="dxa"/>
          </w:tcPr>
          <w:p w:rsidR="00092936" w:rsidRDefault="00092936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138"/>
        </w:trPr>
        <w:tc>
          <w:tcPr>
            <w:tcW w:w="260" w:type="dxa"/>
          </w:tcPr>
          <w:p w:rsidR="00092936" w:rsidRDefault="00092936"/>
        </w:tc>
        <w:tc>
          <w:tcPr>
            <w:tcW w:w="1719" w:type="dxa"/>
            <w:gridSpan w:val="2"/>
          </w:tcPr>
          <w:p w:rsidR="00092936" w:rsidRDefault="00092936"/>
        </w:tc>
        <w:tc>
          <w:tcPr>
            <w:tcW w:w="3005" w:type="dxa"/>
            <w:gridSpan w:val="2"/>
          </w:tcPr>
          <w:p w:rsidR="00092936" w:rsidRDefault="00092936"/>
        </w:tc>
        <w:tc>
          <w:tcPr>
            <w:tcW w:w="4281" w:type="dxa"/>
            <w:gridSpan w:val="3"/>
          </w:tcPr>
          <w:p w:rsidR="00092936" w:rsidRDefault="00092936"/>
        </w:tc>
        <w:tc>
          <w:tcPr>
            <w:tcW w:w="91" w:type="dxa"/>
          </w:tcPr>
          <w:p w:rsidR="00092936" w:rsidRDefault="00092936"/>
        </w:tc>
      </w:tr>
      <w:tr w:rsidR="00092936" w:rsidRPr="00026760" w:rsidTr="00092936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Tr="00092936">
        <w:trPr>
          <w:trHeight w:hRule="exact" w:val="270"/>
        </w:trPr>
        <w:tc>
          <w:tcPr>
            <w:tcW w:w="260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14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811"/>
        </w:trPr>
        <w:tc>
          <w:tcPr>
            <w:tcW w:w="260" w:type="dxa"/>
          </w:tcPr>
          <w:p w:rsidR="00092936" w:rsidRDefault="00092936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826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26760" w:rsidTr="00092936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RPr="00026760" w:rsidTr="00092936">
        <w:trPr>
          <w:trHeight w:hRule="exact" w:val="138"/>
        </w:trPr>
        <w:tc>
          <w:tcPr>
            <w:tcW w:w="329" w:type="dxa"/>
            <w:gridSpan w:val="2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RPr="00026760" w:rsidTr="00092936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Tr="00092936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92936" w:rsidTr="00092936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092936" w:rsidRDefault="00092936" w:rsidP="00092936"/>
    <w:p w:rsidR="00092936" w:rsidRDefault="00092936" w:rsidP="00092936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092936" w:rsidRDefault="00092936" w:rsidP="00092936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092936" w:rsidRDefault="00092936" w:rsidP="0009293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092936" w:rsidRDefault="00092936" w:rsidP="00092936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092936" w:rsidRDefault="00092936" w:rsidP="00092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092936" w:rsidRDefault="00092936" w:rsidP="00092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092936" w:rsidTr="00092936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092936" w:rsidTr="00092936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092936" w:rsidTr="00092936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092936" w:rsidRDefault="00092936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максимальной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092936" w:rsidTr="00092936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092936" w:rsidTr="00092936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092936" w:rsidTr="00092936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092936" w:rsidTr="00092936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092936" w:rsidTr="00092936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092936" w:rsidTr="00092936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092936" w:rsidTr="00092936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092936" w:rsidRDefault="00092936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2936" w:rsidRDefault="00092936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Скручивание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RPr="00026760" w:rsidTr="00092936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:rsidR="00092936" w:rsidRDefault="00092936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</w:t>
            </w:r>
            <w:proofErr w:type="spellStart"/>
            <w:r>
              <w:rPr>
                <w:rFonts w:ascii="Times New Roman" w:hAnsi="Times New Roman" w:cs="Times New Roman"/>
              </w:rPr>
              <w:t>Лодочка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092936" w:rsidRDefault="00092936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092936" w:rsidRDefault="00092936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92936" w:rsidTr="00092936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092936" w:rsidRDefault="00092936" w:rsidP="00092936">
      <w:pPr>
        <w:rPr>
          <w:rFonts w:ascii="Times New Roman" w:hAnsi="Times New Roman" w:cs="Times New Roman"/>
        </w:rPr>
      </w:pPr>
    </w:p>
    <w:p w:rsidR="00092936" w:rsidRDefault="00092936" w:rsidP="00092936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092936" w:rsidRDefault="00092936" w:rsidP="00092936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092936" w:rsidRDefault="00092936" w:rsidP="00092936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092936" w:rsidTr="00092936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092936" w:rsidTr="00092936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092936" w:rsidTr="00092936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092936" w:rsidRDefault="00092936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092936" w:rsidRDefault="00092936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>
              <w:rPr>
                <w:rFonts w:ascii="Times New Roman" w:hAnsi="Times New Roman" w:cs="Times New Roman"/>
              </w:rPr>
              <w:t>Максимальная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Отдых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092936" w:rsidRDefault="00092936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092936" w:rsidRDefault="00092936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опускание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ногах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>
              <w:rPr>
                <w:rFonts w:ascii="Times New Roman" w:hAnsi="Times New Roman" w:cs="Times New Roman"/>
              </w:rPr>
              <w:t>колен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Классические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>
              <w:rPr>
                <w:rFonts w:ascii="Times New Roman" w:hAnsi="Times New Roman" w:cs="Times New Roman"/>
              </w:rPr>
              <w:t>стойке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врозь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092936" w:rsidRDefault="00092936" w:rsidP="00092936">
      <w:pPr>
        <w:rPr>
          <w:rFonts w:ascii="Times New Roman" w:hAnsi="Times New Roman" w:cs="Times New Roman"/>
        </w:rPr>
      </w:pPr>
    </w:p>
    <w:p w:rsidR="00092936" w:rsidRDefault="00092936" w:rsidP="00092936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092936" w:rsidRDefault="00092936" w:rsidP="0009293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092936" w:rsidTr="00092936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092936" w:rsidTr="00092936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092936" w:rsidTr="00092936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 с</w:t>
            </w:r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эспандером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ходьбе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приставными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трёх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набивным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передачей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партнёру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092936" w:rsidRDefault="00092936" w:rsidP="00092936">
      <w:pPr>
        <w:rPr>
          <w:rFonts w:ascii="Times New Roman" w:hAnsi="Times New Roman" w:cs="Times New Roman"/>
        </w:rPr>
      </w:pPr>
    </w:p>
    <w:p w:rsidR="00092936" w:rsidRDefault="00092936" w:rsidP="00092936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092936" w:rsidRDefault="00092936" w:rsidP="0009293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092936" w:rsidTr="00092936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6" type="#_x0000_t75" style="width:108pt;height:70.5pt" o:ole="">
                  <v:imagedata r:id="rId21" o:title=""/>
                </v:shape>
                <o:OLEObject Type="Embed" ProgID="PBrush" ShapeID="_x0000_i1026" DrawAspect="Content" ObjectID="_1667975851" r:id="rId22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>
              <w:rPr>
                <w:rFonts w:ascii="Times New Roman" w:hAnsi="Times New Roman" w:cs="Times New Roman"/>
              </w:rPr>
              <w:t>Партнеру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стоящему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сзади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7" type="#_x0000_t75" style="width:78pt;height:1in" o:ole="">
                  <v:imagedata r:id="rId23" o:title=""/>
                </v:shape>
                <o:OLEObject Type="Embed" ProgID="PBrush" ShapeID="_x0000_i1027" DrawAspect="Content" ObjectID="_1667975852" r:id="rId24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О.С. 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8" type="#_x0000_t75" style="width:79.5pt;height:145.5pt" o:ole="">
                  <v:imagedata r:id="rId26" o:title=""/>
                </v:shape>
                <o:OLEObject Type="Embed" ProgID="PBrush" ShapeID="_x0000_i1028" DrawAspect="Content" ObjectID="_1667975853" r:id="rId27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вместе.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9" type="#_x0000_t75" style="width:93pt;height:69pt" o:ole="">
                  <v:imagedata r:id="rId28" o:title="" cropleft="4032f"/>
                </v:shape>
                <o:OLEObject Type="Embed" ProgID="PBrush" ShapeID="_x0000_i1029" DrawAspect="Content" ObjectID="_1667975854" r:id="rId29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врозь.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30" type="#_x0000_t75" style="width:127.5pt;height:78pt" o:ole="">
                  <v:imagedata r:id="rId30" o:title=""/>
                </v:shape>
                <o:OLEObject Type="Embed" ProgID="PBrush" ShapeID="_x0000_i1030" DrawAspect="Content" ObjectID="_1667975855" r:id="rId31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>
              <w:rPr>
                <w:rFonts w:ascii="Times New Roman" w:hAnsi="Times New Roman" w:cs="Times New Roman"/>
              </w:rPr>
              <w:t>Вдох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вернуться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1" type="#_x0000_t75" style="width:146.25pt;height:60.75pt" o:ole="">
                  <v:imagedata r:id="rId32" o:title=""/>
                </v:shape>
                <o:OLEObject Type="Embed" ProgID="PBrush" ShapeID="_x0000_i1031" DrawAspect="Content" ObjectID="_1667975856" r:id="rId33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2" type="#_x0000_t75" style="width:93pt;height:85.5pt" o:ole="">
                  <v:imagedata r:id="rId34" o:title=""/>
                </v:shape>
                <o:OLEObject Type="Embed" ProgID="PBrush" ShapeID="_x0000_i1032" DrawAspect="Content" ObjectID="_1667975857" r:id="rId35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3" type="#_x0000_t75" style="width:85.5pt;height:52.5pt" o:ole="">
                  <v:imagedata r:id="rId36" o:title=""/>
                </v:shape>
                <o:OLEObject Type="Embed" ProgID="PBrush" ShapeID="_x0000_i1033" DrawAspect="Content" ObjectID="_1667975858" r:id="rId37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4" type="#_x0000_t75" style="width:93pt;height:40.5pt" o:ole="">
                  <v:imagedata r:id="rId38" o:title=""/>
                </v:shape>
                <o:OLEObject Type="Embed" ProgID="PBrush" ShapeID="_x0000_i1034" DrawAspect="Content" ObjectID="_1667975859" r:id="rId39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5" type="#_x0000_t75" style="width:145.5pt;height:48pt" o:ole="">
                  <v:imagedata r:id="rId40" o:title=""/>
                </v:shape>
                <o:OLEObject Type="Embed" ProgID="PBrush" ShapeID="_x0000_i1035" DrawAspect="Content" ObjectID="_1667975860" r:id="rId41"/>
              </w:object>
            </w:r>
          </w:p>
        </w:tc>
      </w:tr>
    </w:tbl>
    <w:p w:rsidR="00092936" w:rsidRDefault="00092936" w:rsidP="00092936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092936" w:rsidRDefault="00092936" w:rsidP="00092936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092936" w:rsidTr="00092936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092936" w:rsidTr="00092936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092936" w:rsidRPr="00026760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092936" w:rsidRPr="00026760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92936">
                <w:rPr>
                  <w:sz w:val="22"/>
                  <w:szCs w:val="22"/>
                </w:rPr>
                <w:t>5 см</w:t>
              </w:r>
            </w:smartTag>
            <w:r w:rsidRPr="00092936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092936" w:rsidRPr="00026760" w:rsidTr="00092936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092936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092936" w:rsidRPr="00026760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936" w:rsidRPr="00092936" w:rsidRDefault="00092936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092936" w:rsidTr="00092936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092936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092936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092936" w:rsidRPr="00026760" w:rsidTr="00092936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92936">
                <w:rPr>
                  <w:sz w:val="22"/>
                  <w:szCs w:val="22"/>
                </w:rPr>
                <w:t>5 см</w:t>
              </w:r>
            </w:smartTag>
            <w:r w:rsidRPr="00092936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092936" w:rsidTr="00092936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92936" w:rsidRPr="00092936" w:rsidRDefault="00092936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092936" w:rsidRPr="00026760" w:rsidTr="00092936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2936" w:rsidRDefault="00092936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092936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092936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092936" w:rsidRPr="00026760" w:rsidTr="00092936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092936" w:rsidRDefault="00092936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092936" w:rsidRDefault="00092936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92936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92936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092936" w:rsidRPr="00026760" w:rsidTr="00092936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936" w:rsidRPr="00092936" w:rsidRDefault="00092936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092936" w:rsidRPr="00026760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92936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92936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092936" w:rsidRPr="00026760" w:rsidTr="00092936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92936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92936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092936" w:rsidRDefault="00092936" w:rsidP="00092936">
      <w:pPr>
        <w:rPr>
          <w:rFonts w:ascii="Times New Roman" w:hAnsi="Times New Roman" w:cs="Times New Roman"/>
          <w:lang w:val="ru-RU"/>
        </w:rPr>
      </w:pPr>
    </w:p>
    <w:p w:rsidR="00092936" w:rsidRDefault="00092936" w:rsidP="00092936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092936" w:rsidRDefault="00092936" w:rsidP="0009293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092936" w:rsidTr="00092936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092936" w:rsidRPr="00026760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092936" w:rsidRPr="00026760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092936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92936" w:rsidRPr="00026760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092936" w:rsidRPr="00026760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092936" w:rsidRDefault="00092936" w:rsidP="00092936">
      <w:pPr>
        <w:rPr>
          <w:lang w:val="ru-RU"/>
        </w:rPr>
      </w:pPr>
    </w:p>
    <w:p w:rsidR="00092936" w:rsidRDefault="00092936" w:rsidP="00092936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092936" w:rsidRDefault="00092936" w:rsidP="00092936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стойка ноги врозь, руки на поясе.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92936" w:rsidRPr="00026760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сед на полу.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сед на полу.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сед согнув ноги в коленях, руки в упоре сзади на полу.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3-4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– лежа на животе, на полу, руки согнуты у груди.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5-8 —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лежа на спине, руки вдоль туловища.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стойка ноги врозь.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лежа на животе, ноги врозь, взяться руками за голени снаружи.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 задержаться в этом положения 2-3 с, 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spacing w:after="0"/>
              <w:rPr>
                <w:rFonts w:cs="Times New Roman"/>
              </w:rPr>
            </w:pPr>
          </w:p>
        </w:tc>
      </w:tr>
    </w:tbl>
    <w:p w:rsidR="00092936" w:rsidRDefault="00092936" w:rsidP="00092936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092936" w:rsidRDefault="00092936" w:rsidP="00092936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092936" w:rsidRDefault="00092936" w:rsidP="00092936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092936" w:rsidTr="00092936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092936" w:rsidRPr="00026760" w:rsidTr="00092936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лежа на скамье, штанга на вытянутых руках, хват средний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упор лежа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вис на брусьях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92936" w:rsidRDefault="00092936" w:rsidP="00092936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092936" w:rsidRDefault="00092936" w:rsidP="00092936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2D5223" w:rsidRPr="005521F0" w:rsidTr="001F7494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D5223" w:rsidRPr="00026760" w:rsidTr="001F7494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44C3B" w:rsidRDefault="002D5223" w:rsidP="001F7494">
            <w:pPr>
              <w:rPr>
                <w:sz w:val="24"/>
                <w:szCs w:val="24"/>
                <w:lang w:val="ru-RU"/>
              </w:rPr>
            </w:pPr>
            <w:r w:rsidRPr="0034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2D5223" w:rsidRPr="005521F0" w:rsidTr="001F7494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рабочего дня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3-х до 5-ти метров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какие спортивные игры играют с мячом?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сильнейшего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2D5223" w:rsidRPr="005521F0" w:rsidRDefault="002D5223" w:rsidP="001F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спортсменах</w:t>
            </w:r>
            <w:proofErr w:type="spellEnd"/>
          </w:p>
        </w:tc>
      </w:tr>
      <w:tr w:rsidR="002D5223" w:rsidRPr="00026760" w:rsidTr="001F7494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ступени ВФСК ГТО для мужчин</w:t>
            </w:r>
          </w:p>
          <w:p w:rsidR="002D5223" w:rsidRPr="005521F0" w:rsidRDefault="002D5223" w:rsidP="001F7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E98A6D6" wp14:editId="21454AAB">
                  <wp:extent cx="2466975" cy="308610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223" w:rsidRPr="005521F0" w:rsidRDefault="002D5223" w:rsidP="001F7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D5223" w:rsidRPr="00351673" w:rsidRDefault="002D5223" w:rsidP="001F749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ступени ВФСК ГТО для женщин</w:t>
            </w:r>
          </w:p>
          <w:p w:rsidR="002D5223" w:rsidRPr="005521F0" w:rsidRDefault="002D5223" w:rsidP="001F7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4E3D50" wp14:editId="269312EF">
                  <wp:extent cx="2543175" cy="310515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(юноши)</w:t>
            </w:r>
          </w:p>
          <w:p w:rsidR="002D5223" w:rsidRPr="00351673" w:rsidRDefault="002D5223" w:rsidP="001F7494">
            <w:pPr>
              <w:rPr>
                <w:rFonts w:ascii="Arial" w:hAnsi="Arial" w:cs="Arial"/>
                <w:i/>
                <w:color w:val="C00000"/>
                <w:sz w:val="24"/>
                <w:szCs w:val="24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2D5223" w:rsidRPr="005521F0" w:rsidTr="001F7494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2D5223" w:rsidRPr="005521F0" w:rsidTr="001F7494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D5223" w:rsidRPr="005521F0" w:rsidTr="001F7494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2D5223" w:rsidRPr="005521F0" w:rsidTr="001F7494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2D5223" w:rsidRPr="005521F0" w:rsidTr="001F7494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2D5223" w:rsidRPr="005521F0" w:rsidTr="001F7494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D5223" w:rsidRPr="005521F0" w:rsidTr="001F7494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D5223" w:rsidRPr="005521F0" w:rsidTr="001F7494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D5223" w:rsidRPr="00026760" w:rsidTr="001F7494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(девушки)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2D5223" w:rsidRPr="005521F0" w:rsidTr="001F7494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2D5223" w:rsidRPr="005521F0" w:rsidTr="001F7494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D5223" w:rsidRPr="005521F0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2D5223" w:rsidRPr="005521F0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2D5223" w:rsidRPr="005521F0" w:rsidTr="001F7494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2D5223" w:rsidRPr="005521F0" w:rsidTr="001F7494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D5223" w:rsidRPr="005521F0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D5223" w:rsidRPr="005521F0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D5223" w:rsidRPr="00026760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2D5223" w:rsidRPr="00026760" w:rsidTr="001F7494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заболевания на личную. работоспособность и самочувствие.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Физическая культура и спорт как социальные феномены общества.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Основы здорового образа жизни.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Основы оздоровительной физической культуры.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Общие положения, организация и судейство соревнований.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Допинг и антидопинговый контроль.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Массаж, как средство реабилитации.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Лечебная физическая культура: средства и методы.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Подвижная игра, как средство и метод физического развития.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Тестирование уровня физического развития студентов.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</w:p>
        </w:tc>
      </w:tr>
    </w:tbl>
    <w:p w:rsidR="00092936" w:rsidRDefault="00092936" w:rsidP="00092936">
      <w:pPr>
        <w:jc w:val="right"/>
        <w:rPr>
          <w:lang w:val="ru-RU"/>
        </w:rPr>
      </w:pPr>
    </w:p>
    <w:p w:rsidR="00092936" w:rsidRDefault="00092936" w:rsidP="0009293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092936" w:rsidRDefault="00092936" w:rsidP="0009293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092936" w:rsidRPr="00092936" w:rsidRDefault="00092936" w:rsidP="00092936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092936" w:rsidRPr="00092936" w:rsidRDefault="00092936" w:rsidP="00092936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092936" w:rsidRDefault="00092936" w:rsidP="00092936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92936" w:rsidRDefault="00092936" w:rsidP="00092936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092936" w:rsidRDefault="00092936" w:rsidP="00092936">
      <w:pPr>
        <w:pStyle w:val="a7"/>
        <w:ind w:firstLine="709"/>
        <w:jc w:val="both"/>
      </w:pPr>
      <w:r>
        <w:t>1. ОБЩИЕ ТРЕБОВАНИЯ БЕЗОПАСНОСТИ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92936" w:rsidRDefault="00092936" w:rsidP="00092936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92936" w:rsidRDefault="00092936" w:rsidP="00092936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092936" w:rsidRDefault="00092936" w:rsidP="00092936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092936" w:rsidRDefault="00092936" w:rsidP="00092936">
      <w:pPr>
        <w:pStyle w:val="a7"/>
        <w:spacing w:before="0" w:beforeAutospacing="0" w:after="0" w:afterAutospacing="0"/>
        <w:jc w:val="center"/>
      </w:pP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092936" w:rsidRDefault="00092936" w:rsidP="00092936">
      <w:pPr>
        <w:rPr>
          <w:rFonts w:ascii="Times New Roman" w:hAnsi="Times New Roman" w:cs="Times New Roman"/>
          <w:lang w:val="ru-RU"/>
        </w:rPr>
      </w:pPr>
    </w:p>
    <w:p w:rsidR="00092936" w:rsidRDefault="00092936" w:rsidP="00092936">
      <w:pPr>
        <w:rPr>
          <w:lang w:val="ru-RU"/>
        </w:rPr>
      </w:pPr>
    </w:p>
    <w:p w:rsidR="00092936" w:rsidRDefault="00092936" w:rsidP="00092936">
      <w:pPr>
        <w:ind w:firstLine="709"/>
        <w:jc w:val="right"/>
        <w:rPr>
          <w:lang w:val="ru-RU"/>
        </w:rPr>
      </w:pPr>
    </w:p>
    <w:p w:rsidR="009F6F57" w:rsidRPr="00092936" w:rsidRDefault="009F6F57">
      <w:pPr>
        <w:rPr>
          <w:lang w:val="ru-RU"/>
        </w:rPr>
      </w:pPr>
    </w:p>
    <w:sectPr w:rsidR="009F6F57" w:rsidRPr="00092936" w:rsidSect="009F6F5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26760"/>
    <w:rsid w:val="00092936"/>
    <w:rsid w:val="001F0BC7"/>
    <w:rsid w:val="002D5223"/>
    <w:rsid w:val="009F6F57"/>
    <w:rsid w:val="00A9135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27BF034-E943-4E1A-A63C-BB9FFA0E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9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9293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92936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092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092936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092936"/>
  </w:style>
  <w:style w:type="paragraph" w:styleId="aa">
    <w:name w:val="Plain Text"/>
    <w:basedOn w:val="a"/>
    <w:link w:val="ab"/>
    <w:uiPriority w:val="99"/>
    <w:unhideWhenUsed/>
    <w:rsid w:val="000929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092936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092936"/>
    <w:pPr>
      <w:ind w:left="720"/>
      <w:contextualSpacing/>
    </w:pPr>
  </w:style>
  <w:style w:type="paragraph" w:customStyle="1" w:styleId="Style11">
    <w:name w:val="Style11"/>
    <w:basedOn w:val="a"/>
    <w:uiPriority w:val="99"/>
    <w:rsid w:val="000929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092936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092936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092936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092936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092936"/>
  </w:style>
  <w:style w:type="character" w:customStyle="1" w:styleId="FontStyle21">
    <w:name w:val="Font Style21"/>
    <w:rsid w:val="00092936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092936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0929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0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oleObject" Target="embeddings/oleObject4.bin"/><Relationship Id="rId11" Type="http://schemas.openxmlformats.org/officeDocument/2006/relationships/hyperlink" Target="https://urait.ru/viewer/metodika-obucheniya-fizicheskoy-kulture-gimnastika-452807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10" Type="http://schemas.openxmlformats.org/officeDocument/2006/relationships/hyperlink" Target="https://urait.ru/viewer/atleticheskaya-gimnastika-456647" TargetMode="External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image" Target="media/image2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elektivnye-kursy-po-fizicheskoy-kulture-prakticheskaya-podgotovka-447870%23page/1%20" TargetMode="External"/><Relationship Id="rId14" Type="http://schemas.openxmlformats.org/officeDocument/2006/relationships/image" Target="https://i2.wp.com/beguza.ru/wp-content/uploads/2016/11/pod-kolena-2.jpg?resize=382,401&amp;ssl=1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hyperlink" Target="https://biblio-online.ru/viewer/sportivnye-igry-pravila-taktika-tehnika-444895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urait.ru/viewer/samostoyatelnaya-rabota-studenta-po-fizicheskoy-kulture-44794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20" Type="http://schemas.openxmlformats.org/officeDocument/2006/relationships/image" Target="media/image10.png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8957</Words>
  <Characters>51059</Characters>
  <Application>Microsoft Office Word</Application>
  <DocSecurity>0</DocSecurity>
  <Lines>425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59897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2019-2020_b22_03_02-зММб-19-2_28_plx_Элективные курсы по физической культуре и спорту</dc:title>
  <dc:creator>FastReport.NET</dc:creator>
  <cp:lastModifiedBy>hOME</cp:lastModifiedBy>
  <cp:revision>9</cp:revision>
  <dcterms:created xsi:type="dcterms:W3CDTF">2020-09-22T09:51:00Z</dcterms:created>
  <dcterms:modified xsi:type="dcterms:W3CDTF">2020-11-27T04:51:00Z</dcterms:modified>
</cp:coreProperties>
</file>