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14124" w:rsidRPr="0007020D">
        <w:trPr>
          <w:trHeight w:hRule="exact" w:val="277"/>
        </w:trPr>
        <w:tc>
          <w:tcPr>
            <w:tcW w:w="1135" w:type="dxa"/>
          </w:tcPr>
          <w:p w:rsidR="00714124" w:rsidRDefault="0071412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1412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14124" w:rsidRDefault="00F56E3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714124"/>
        </w:tc>
      </w:tr>
      <w:tr w:rsidR="0071412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14124" w:rsidRDefault="0071412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14124">
        <w:trPr>
          <w:trHeight w:hRule="exact" w:val="416"/>
        </w:trPr>
        <w:tc>
          <w:tcPr>
            <w:tcW w:w="1135" w:type="dxa"/>
          </w:tcPr>
          <w:p w:rsidR="00714124" w:rsidRDefault="0071412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714124"/>
        </w:tc>
      </w:tr>
      <w:tr w:rsidR="00714124">
        <w:trPr>
          <w:trHeight w:hRule="exact" w:val="416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07020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2984500</wp:posOffset>
                  </wp:positionH>
                  <wp:positionV relativeFrom="paragraph">
                    <wp:posOffset>-242570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6E3F"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14124" w:rsidRPr="00F56E3F" w:rsidRDefault="00F56E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714124" w:rsidRPr="00F56E3F" w:rsidRDefault="00F56E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714124" w:rsidRPr="00F56E3F" w:rsidRDefault="0071412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714124" w:rsidRDefault="00F56E3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714124">
        <w:trPr>
          <w:trHeight w:hRule="exact" w:val="1250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ЦЕХОВ</w:t>
            </w:r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714124" w:rsidRPr="0007020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277"/>
        </w:trPr>
        <w:tc>
          <w:tcPr>
            <w:tcW w:w="113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416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2735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 w:rsidRPr="0007020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113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714124">
        <w:trPr>
          <w:trHeight w:hRule="exact" w:val="811"/>
        </w:trPr>
        <w:tc>
          <w:tcPr>
            <w:tcW w:w="1135" w:type="dxa"/>
          </w:tcPr>
          <w:p w:rsidR="00714124" w:rsidRDefault="00714124"/>
        </w:tc>
        <w:tc>
          <w:tcPr>
            <w:tcW w:w="1277" w:type="dxa"/>
          </w:tcPr>
          <w:p w:rsidR="00714124" w:rsidRDefault="00714124"/>
        </w:tc>
        <w:tc>
          <w:tcPr>
            <w:tcW w:w="6947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714124" w:rsidRDefault="00F56E3F">
      <w:pPr>
        <w:rPr>
          <w:sz w:val="0"/>
          <w:szCs w:val="0"/>
        </w:rPr>
      </w:pPr>
      <w:r>
        <w:br w:type="page"/>
      </w:r>
    </w:p>
    <w:p w:rsidR="00714124" w:rsidRPr="00F56E3F" w:rsidRDefault="000702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DF8EEA" wp14:editId="71493B07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E3F" w:rsidRPr="00F56E3F">
        <w:rPr>
          <w:lang w:val="ru-RU"/>
        </w:rPr>
        <w:br w:type="page"/>
      </w:r>
    </w:p>
    <w:p w:rsidR="00714124" w:rsidRPr="00F56E3F" w:rsidRDefault="000702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778586D" wp14:editId="554F8614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56E3F" w:rsidRPr="00F56E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41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4124" w:rsidRPr="0007020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6E3F">
              <w:rPr>
                <w:lang w:val="ru-RU"/>
              </w:rPr>
              <w:t xml:space="preserve"> 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составля-ющей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198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 w:rsidRPr="0007020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14124" w:rsidRPr="00070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714124" w:rsidRPr="000702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1985" w:type="dxa"/>
          </w:tcPr>
          <w:p w:rsidR="00714124" w:rsidRDefault="00714124"/>
        </w:tc>
        <w:tc>
          <w:tcPr>
            <w:tcW w:w="7372" w:type="dxa"/>
          </w:tcPr>
          <w:p w:rsidR="00714124" w:rsidRDefault="00714124"/>
        </w:tc>
      </w:tr>
      <w:tr w:rsidR="00714124" w:rsidRPr="00070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277"/>
        </w:trPr>
        <w:tc>
          <w:tcPr>
            <w:tcW w:w="198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14124" w:rsidRPr="000702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714124" w:rsidRPr="000702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тирования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714124" w:rsidRPr="0007020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произвести расчет наиболее ответственных деталей и узлов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прокатных цехов с применением цифровых технологий, в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 применением современных средств автоматизированного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геомет-рического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а также систем автоматизации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инже-нерных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конструировать оборудование в соответствии с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по-требностями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осуществления технологического процесса, совершенство-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и характеристики оборудования прокатных цехов с применением современных средств автоматизированного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геометрическо-го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714124" w:rsidRPr="00F56E3F" w:rsidRDefault="00F56E3F">
      <w:pPr>
        <w:rPr>
          <w:sz w:val="0"/>
          <w:szCs w:val="0"/>
          <w:lang w:val="ru-RU"/>
        </w:rPr>
      </w:pPr>
      <w:r w:rsidRPr="00F56E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4124" w:rsidRPr="0007020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и расчета технологической оснастки и оборудования прокатных цехов в соответствии с реализуемым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техноло-гическим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потоком, навыками обоснования проведения мероприятий по реконструкции и модернизации оборудования прокатных цехов с приме-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нением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рас-чётов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714124" w:rsidRPr="000702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714124" w:rsidRPr="0007020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классификацию машин и агрегатов прокатных цехов, основные ха -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рактеристики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прокатного оборудования;</w:t>
            </w:r>
          </w:p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характеристик оборудования с технологическими возможностями осуществляемого процесса прокатки;</w:t>
            </w:r>
          </w:p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 и агрегатов прокатных цехов, технические и технологические решения, обеспечивающие повышение точности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-ров прокатываемых профилей.</w:t>
            </w:r>
          </w:p>
        </w:tc>
      </w:tr>
      <w:tr w:rsidR="00714124" w:rsidRPr="000702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ориентироваться в выборе оборудования для осуществления как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диционных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так и новых технологических процессов производства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ме-таллопродукта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рактеристик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 прокатных цехов.</w:t>
            </w:r>
          </w:p>
        </w:tc>
      </w:tr>
      <w:tr w:rsidR="00714124" w:rsidRPr="0007020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714124" w:rsidRPr="00F56E3F" w:rsidRDefault="00F56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осуществления выбора материалов для оборудования и уз-лов различного назначения с учетом эксплуатационных требований и охраны окружающей среды.</w:t>
            </w:r>
          </w:p>
        </w:tc>
      </w:tr>
    </w:tbl>
    <w:p w:rsidR="00714124" w:rsidRPr="00F56E3F" w:rsidRDefault="00F56E3F">
      <w:pPr>
        <w:rPr>
          <w:sz w:val="0"/>
          <w:szCs w:val="0"/>
          <w:lang w:val="ru-RU"/>
        </w:rPr>
      </w:pPr>
      <w:r w:rsidRPr="00F56E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5"/>
        <w:gridCol w:w="397"/>
        <w:gridCol w:w="536"/>
        <w:gridCol w:w="627"/>
        <w:gridCol w:w="679"/>
        <w:gridCol w:w="529"/>
        <w:gridCol w:w="1538"/>
        <w:gridCol w:w="1614"/>
        <w:gridCol w:w="1245"/>
      </w:tblGrid>
      <w:tr w:rsidR="00714124" w:rsidRPr="0007020D">
        <w:trPr>
          <w:trHeight w:hRule="exact" w:val="285"/>
        </w:trPr>
        <w:tc>
          <w:tcPr>
            <w:tcW w:w="71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10,2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2,2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93,9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7141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71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124" w:rsidRDefault="0071412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</w:tr>
      <w:tr w:rsidR="00714124" w:rsidRPr="0007020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струкция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вал-ков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осе-вой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 с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</w:tr>
      <w:tr w:rsidR="00714124" w:rsidRPr="0007020D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эле-ментов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стем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КОМ-ПАС</w:t>
            </w:r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стовой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DEFORM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141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</w:tr>
      <w:tr w:rsidR="007141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</w:tr>
      <w:tr w:rsidR="0071412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714124" w:rsidRDefault="00F56E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141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9357" w:type="dxa"/>
          </w:tcPr>
          <w:p w:rsidR="00714124" w:rsidRDefault="00714124"/>
        </w:tc>
      </w:tr>
      <w:tr w:rsidR="00714124" w:rsidRPr="0007020D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6E3F">
              <w:rPr>
                <w:lang w:val="ru-RU"/>
              </w:rPr>
              <w:t xml:space="preserve"> 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традици-онные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терактивные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взаимообуче-ния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56E3F">
              <w:rPr>
                <w:lang w:val="ru-RU"/>
              </w:rPr>
              <w:t xml:space="preserve"> 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преподава-телем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подавателем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ющих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реше-нии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56E3F">
              <w:rPr>
                <w:lang w:val="ru-RU"/>
              </w:rPr>
              <w:t xml:space="preserve"> 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правиль-ности</w:t>
            </w:r>
            <w:proofErr w:type="spellEnd"/>
            <w:proofErr w:type="gram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наря-ду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Оборудова-ние</w:t>
            </w:r>
            <w:proofErr w:type="spellEnd"/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кретных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разви-тия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277"/>
        </w:trPr>
        <w:tc>
          <w:tcPr>
            <w:tcW w:w="9357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 w:rsidRPr="000702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9357" w:type="dxa"/>
          </w:tcPr>
          <w:p w:rsidR="00714124" w:rsidRDefault="00714124"/>
        </w:tc>
      </w:tr>
      <w:tr w:rsidR="00714124" w:rsidRPr="000702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9357" w:type="dxa"/>
          </w:tcPr>
          <w:p w:rsidR="00714124" w:rsidRDefault="00714124"/>
        </w:tc>
      </w:tr>
      <w:tr w:rsidR="00714124" w:rsidRPr="0007020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4124" w:rsidRPr="0007020D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листопрокатных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/1/1527678/3719.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</w:p>
        </w:tc>
      </w:tr>
    </w:tbl>
    <w:p w:rsidR="00714124" w:rsidRPr="00F56E3F" w:rsidRDefault="00F56E3F">
      <w:pPr>
        <w:rPr>
          <w:sz w:val="0"/>
          <w:szCs w:val="0"/>
          <w:lang w:val="ru-RU"/>
        </w:rPr>
      </w:pPr>
      <w:r w:rsidRPr="00F56E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2445"/>
        <w:gridCol w:w="3728"/>
        <w:gridCol w:w="2837"/>
        <w:gridCol w:w="107"/>
      </w:tblGrid>
      <w:tr w:rsidR="00714124" w:rsidRPr="0007020D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Загл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</w:p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/1/1136956/3237.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/1/1118828/897.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4124" w:rsidRPr="0007020D">
        <w:trPr>
          <w:trHeight w:hRule="exact" w:val="569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Нейросетевое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Курбан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=1353.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/1/1123805/1353.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/1/1109483/637.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spell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/1/1119221/1010.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proofErr w:type="gramStart"/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41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14124">
        <w:trPr>
          <w:trHeight w:hRule="exact" w:val="138"/>
        </w:trPr>
        <w:tc>
          <w:tcPr>
            <w:tcW w:w="426" w:type="dxa"/>
          </w:tcPr>
          <w:p w:rsidR="00714124" w:rsidRDefault="00714124"/>
        </w:tc>
        <w:tc>
          <w:tcPr>
            <w:tcW w:w="1985" w:type="dxa"/>
          </w:tcPr>
          <w:p w:rsidR="00714124" w:rsidRDefault="00714124"/>
        </w:tc>
        <w:tc>
          <w:tcPr>
            <w:tcW w:w="3686" w:type="dxa"/>
          </w:tcPr>
          <w:p w:rsidR="00714124" w:rsidRDefault="00714124"/>
        </w:tc>
        <w:tc>
          <w:tcPr>
            <w:tcW w:w="3120" w:type="dxa"/>
          </w:tcPr>
          <w:p w:rsidR="00714124" w:rsidRDefault="00714124"/>
        </w:tc>
        <w:tc>
          <w:tcPr>
            <w:tcW w:w="143" w:type="dxa"/>
          </w:tcPr>
          <w:p w:rsidR="00714124" w:rsidRDefault="00714124"/>
        </w:tc>
      </w:tr>
      <w:tr w:rsidR="00714124" w:rsidRPr="0007020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 w:rsidRPr="0007020D">
        <w:trPr>
          <w:trHeight w:hRule="exact" w:val="277"/>
        </w:trPr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14124">
        <w:trPr>
          <w:trHeight w:hRule="exact" w:val="555"/>
        </w:trPr>
        <w:tc>
          <w:tcPr>
            <w:tcW w:w="426" w:type="dxa"/>
          </w:tcPr>
          <w:p w:rsidR="00714124" w:rsidRDefault="007141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818"/>
        </w:trPr>
        <w:tc>
          <w:tcPr>
            <w:tcW w:w="426" w:type="dxa"/>
          </w:tcPr>
          <w:p w:rsidR="00714124" w:rsidRDefault="007141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426" w:type="dxa"/>
          </w:tcPr>
          <w:p w:rsidR="00714124" w:rsidRDefault="007141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285"/>
        </w:trPr>
        <w:tc>
          <w:tcPr>
            <w:tcW w:w="426" w:type="dxa"/>
          </w:tcPr>
          <w:p w:rsidR="00714124" w:rsidRDefault="007141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426" w:type="dxa"/>
          </w:tcPr>
          <w:p w:rsidR="00714124" w:rsidRDefault="007141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</w:tbl>
    <w:p w:rsidR="00714124" w:rsidRDefault="00F56E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714124" w:rsidRPr="0007020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>
        <w:trPr>
          <w:trHeight w:hRule="exact" w:val="270"/>
        </w:trPr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14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540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714124"/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826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555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>
        <w:trPr>
          <w:trHeight w:hRule="exact" w:val="826"/>
        </w:trPr>
        <w:tc>
          <w:tcPr>
            <w:tcW w:w="426" w:type="dxa"/>
          </w:tcPr>
          <w:p w:rsidR="00714124" w:rsidRDefault="0071412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Pr="00F56E3F" w:rsidRDefault="00F56E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56E3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124" w:rsidRDefault="00F56E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714124" w:rsidRDefault="00714124"/>
        </w:tc>
      </w:tr>
      <w:tr w:rsidR="00714124" w:rsidRPr="0007020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6E3F">
              <w:rPr>
                <w:lang w:val="ru-RU"/>
              </w:rPr>
              <w:t xml:space="preserve"> </w:t>
            </w:r>
          </w:p>
        </w:tc>
      </w:tr>
      <w:tr w:rsidR="00714124" w:rsidRPr="0007020D">
        <w:trPr>
          <w:trHeight w:hRule="exact" w:val="138"/>
        </w:trPr>
        <w:tc>
          <w:tcPr>
            <w:tcW w:w="426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14124" w:rsidRPr="00F56E3F" w:rsidRDefault="00714124">
            <w:pPr>
              <w:rPr>
                <w:lang w:val="ru-RU"/>
              </w:rPr>
            </w:pPr>
          </w:p>
        </w:tc>
      </w:tr>
      <w:tr w:rsidR="00714124" w:rsidRPr="0007020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6E3F">
              <w:rPr>
                <w:lang w:val="ru-RU"/>
              </w:rPr>
              <w:t xml:space="preserve"> </w:t>
            </w:r>
          </w:p>
        </w:tc>
      </w:tr>
    </w:tbl>
    <w:p w:rsidR="00714124" w:rsidRPr="00F56E3F" w:rsidRDefault="00F56E3F">
      <w:pPr>
        <w:rPr>
          <w:sz w:val="0"/>
          <w:szCs w:val="0"/>
          <w:lang w:val="ru-RU"/>
        </w:rPr>
      </w:pPr>
      <w:r w:rsidRPr="00F56E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4124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56E3F">
              <w:rPr>
                <w:lang w:val="ru-RU"/>
              </w:rPr>
              <w:t xml:space="preserve"> </w:t>
            </w:r>
          </w:p>
          <w:p w:rsidR="00714124" w:rsidRP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6E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6E3F">
              <w:rPr>
                <w:lang w:val="ru-RU"/>
              </w:rPr>
              <w:t xml:space="preserve"> </w:t>
            </w:r>
            <w:r w:rsidRPr="00F56E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56E3F">
              <w:rPr>
                <w:lang w:val="ru-RU"/>
              </w:rPr>
              <w:t xml:space="preserve"> </w:t>
            </w:r>
          </w:p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14124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714124" w:rsidRDefault="00F56E3F">
            <w:pPr>
              <w:spacing w:after="0" w:line="240" w:lineRule="auto"/>
              <w:ind w:firstLine="756"/>
              <w:jc w:val="both"/>
            </w:pPr>
            <w:r>
              <w:t xml:space="preserve"> </w:t>
            </w: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</w:pPr>
          </w:p>
          <w:p w:rsidR="00F56E3F" w:rsidRDefault="00F56E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714124" w:rsidRDefault="00714124"/>
    <w:p w:rsidR="00F56E3F" w:rsidRDefault="00F56E3F"/>
    <w:p w:rsidR="00F56E3F" w:rsidRDefault="00F56E3F"/>
    <w:p w:rsidR="00F56E3F" w:rsidRDefault="00F56E3F"/>
    <w:p w:rsidR="00F56E3F" w:rsidRDefault="00F56E3F"/>
    <w:p w:rsidR="00F56E3F" w:rsidRDefault="00F56E3F"/>
    <w:p w:rsidR="00F56E3F" w:rsidRDefault="00F56E3F"/>
    <w:p w:rsidR="00F56E3F" w:rsidRDefault="00F56E3F"/>
    <w:p w:rsidR="00F56E3F" w:rsidRDefault="00F56E3F"/>
    <w:p w:rsidR="00F56E3F" w:rsidRDefault="00F56E3F"/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Расчет напряжений и деформаций станины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с применением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-системы </w:t>
      </w:r>
      <w:r w:rsidRPr="000E7002">
        <w:rPr>
          <w:rFonts w:ascii="Times New Roman" w:hAnsi="Times New Roman" w:cs="Times New Roman"/>
          <w:sz w:val="24"/>
          <w:szCs w:val="24"/>
        </w:rPr>
        <w:t>DEFORM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Проектируемая рабочая клеть должна быть рассчитана на макси-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мальное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усилие прокатки 2,04 МН. Это усилие передается от прокатных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валков через подшипники, подушки и нажимной механизм на узел ста-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нины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. Тогда на каждую их двух станин будет передаваться по 1,02 МН. В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качестве материала станины можно использовать низколегированную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сталь с величиной временного сопротивления разрыву 500 МПа. С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уче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том 10-кратного запаса прочности, принимаемого при конструировании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станины, за допустимое принимаем напряжение [</w:t>
      </w:r>
      <w:r w:rsidRPr="000E7002">
        <w:rPr>
          <w:rFonts w:ascii="Times New Roman" w:hAnsi="Times New Roman" w:cs="Times New Roman"/>
          <w:sz w:val="24"/>
          <w:szCs w:val="24"/>
        </w:rPr>
        <w:t>σ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] = 50 МПа.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Реологи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ческая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модель материала станины – упругая среда. Модуль Юнга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7002">
        <w:rPr>
          <w:rFonts w:ascii="Times New Roman" w:hAnsi="Times New Roman" w:cs="Times New Roman"/>
          <w:sz w:val="24"/>
          <w:szCs w:val="24"/>
        </w:rPr>
        <w:t>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= 210,290 ГПа, коэффициент Пуассона </w:t>
      </w:r>
      <w:r w:rsidRPr="000E7002">
        <w:rPr>
          <w:rFonts w:ascii="Times New Roman" w:hAnsi="Times New Roman" w:cs="Times New Roman"/>
          <w:sz w:val="24"/>
          <w:szCs w:val="24"/>
        </w:rPr>
        <w:t>ν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= 0</w:t>
      </w:r>
      <w:proofErr w:type="gramStart"/>
      <w:r w:rsidRPr="00F56E3F">
        <w:rPr>
          <w:rFonts w:ascii="Times New Roman" w:hAnsi="Times New Roman" w:cs="Times New Roman"/>
          <w:sz w:val="24"/>
          <w:szCs w:val="24"/>
          <w:lang w:val="ru-RU"/>
        </w:rPr>
        <w:t>,3</w:t>
      </w:r>
      <w:proofErr w:type="gramEnd"/>
      <w:r w:rsidRPr="00F56E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Расчётная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модель должна включать три объекта: 1) станина,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воспринимающая нагрузку; 2) подушка, передающая усилие от нижнего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рабочего валка к станине; 3) нажимной механизм (пара винт-гайка),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пе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редающий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усилие от верхнего рабочего валка к станине. Геометрические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7002">
        <w:rPr>
          <w:rFonts w:ascii="Times New Roman" w:hAnsi="Times New Roman" w:cs="Times New Roman"/>
          <w:sz w:val="24"/>
          <w:szCs w:val="24"/>
        </w:rPr>
        <w:t>CAD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-модели каждого из трех объектов (рис. 2.57, а), построенных с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ис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пользованием КОМПАС-3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, необходимо сохранить в формате *.</w:t>
      </w:r>
      <w:r w:rsidRPr="000E7002">
        <w:rPr>
          <w:rFonts w:ascii="Times New Roman" w:hAnsi="Times New Roman" w:cs="Times New Roman"/>
          <w:sz w:val="24"/>
          <w:szCs w:val="24"/>
        </w:rPr>
        <w:t>STL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экспортировать в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-систему </w:t>
      </w:r>
      <w:r w:rsidRPr="000E7002">
        <w:rPr>
          <w:rFonts w:ascii="Times New Roman" w:hAnsi="Times New Roman" w:cs="Times New Roman"/>
          <w:sz w:val="24"/>
          <w:szCs w:val="24"/>
        </w:rPr>
        <w:t>DEFORM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. Поскольку станина являет-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ся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упруго-деформируемым объектом, то для нее необходимо задать сетку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конечных элементов, достаточную для описания ее сложной геометрии, в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количестве около 200000 (рис. 2.57, б). Подушка и нажимной механизм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должны задаваться как абсолютно жесткие (недеформируемые) объекты.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Для объекта «Подушка» в поле Усилие необходимо задать постоянную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силу 1,02 МН и направление ее действия (вертикально вниз в плоскости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станины). Аналогичным образом для объекта «Нажимной механизм» в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поле Усилие также необходимо задать постоянную силу 1,02 МН и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направление ее действия (вертикально вверх в плоскости станины</w:t>
      </w:r>
      <w:proofErr w:type="gramStart"/>
      <w:r w:rsidRPr="00F56E3F">
        <w:rPr>
          <w:rFonts w:ascii="Times New Roman" w:hAnsi="Times New Roman" w:cs="Times New Roman"/>
          <w:sz w:val="24"/>
          <w:szCs w:val="24"/>
          <w:lang w:val="ru-RU"/>
        </w:rPr>
        <w:t>)._</w:t>
      </w:r>
      <w:proofErr w:type="gramEnd"/>
      <w:r w:rsidRPr="00F56E3F">
        <w:rPr>
          <w:rFonts w:ascii="Times New Roman" w:hAnsi="Times New Roman" w:cs="Times New Roman"/>
          <w:sz w:val="24"/>
          <w:szCs w:val="24"/>
          <w:lang w:val="ru-RU"/>
        </w:rPr>
        <w:t>_ Результаты расчета в виде полей напряжений и деформаций пока-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заны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на рис. 2.58 и 2.59. Являются ли полученные напряжения опасны-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ми? Нужно ли менять что-либо в конструкции станины? Какова расчет-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ная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жесткость станины? Сделайте выводы и аргументируйте свои ответы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самостоятельно. Сравните результаты расчета с инженерной методикой,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изложенной в работе [16]. Расчет напряжений и деформаций рабочего валка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с применением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-системы </w:t>
      </w:r>
      <w:r w:rsidRPr="000E7002">
        <w:rPr>
          <w:rFonts w:ascii="Times New Roman" w:hAnsi="Times New Roman" w:cs="Times New Roman"/>
          <w:sz w:val="24"/>
          <w:szCs w:val="24"/>
        </w:rPr>
        <w:t>DEFORM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Каждый рабочий валок должен быть рассчитан на максимальную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нагрузку 2,04 МН. В качестве материала валка можно использовать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кова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ную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легированную сталь с величиной временного сопротивления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разры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ву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750 МПа. С учетом 5-кратного запаса прочности, принимаемого при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конструировании рабочего валка, за допустимое принимаем напряжение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0E7002">
        <w:rPr>
          <w:rFonts w:ascii="Times New Roman" w:hAnsi="Times New Roman" w:cs="Times New Roman"/>
          <w:sz w:val="24"/>
          <w:szCs w:val="24"/>
        </w:rPr>
        <w:t>σ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] = 150 МПа. Реологическая модель материала валка – упругая среда.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Модуль Юнга </w:t>
      </w:r>
      <w:r w:rsidRPr="000E7002">
        <w:rPr>
          <w:rFonts w:ascii="Times New Roman" w:hAnsi="Times New Roman" w:cs="Times New Roman"/>
          <w:sz w:val="24"/>
          <w:szCs w:val="24"/>
        </w:rPr>
        <w:t>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= 206,754 ГПа, коэффициент Пуассона </w:t>
      </w:r>
      <w:r w:rsidRPr="000E7002">
        <w:rPr>
          <w:rFonts w:ascii="Times New Roman" w:hAnsi="Times New Roman" w:cs="Times New Roman"/>
          <w:sz w:val="24"/>
          <w:szCs w:val="24"/>
        </w:rPr>
        <w:t>ν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= 0,3.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Расчётная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модель должна включать четыре объекта: 1) </w:t>
      </w: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рабо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чий валок, воспринимающий нагрузку; 2) два подшипника, являющихся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опорами рабочего валка; 3) прокатываемый лист, действующий на валок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с усилием 2,04 МН. Геометрические </w:t>
      </w:r>
      <w:r w:rsidRPr="000E7002">
        <w:rPr>
          <w:rFonts w:ascii="Times New Roman" w:hAnsi="Times New Roman" w:cs="Times New Roman"/>
          <w:sz w:val="24"/>
          <w:szCs w:val="24"/>
        </w:rPr>
        <w:t>CAD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-модели каждого из четырех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объектов (рис. 2.60, а), построенных с использованием КОМПАС-3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необходимо сохранить в формате *.</w:t>
      </w:r>
      <w:r w:rsidRPr="000E7002">
        <w:rPr>
          <w:rFonts w:ascii="Times New Roman" w:hAnsi="Times New Roman" w:cs="Times New Roman"/>
          <w:sz w:val="24"/>
          <w:szCs w:val="24"/>
        </w:rPr>
        <w:t>STL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и экспортировать в </w:t>
      </w:r>
      <w:r w:rsidRPr="000E7002">
        <w:rPr>
          <w:rFonts w:ascii="Times New Roman" w:hAnsi="Times New Roman" w:cs="Times New Roman"/>
          <w:sz w:val="24"/>
          <w:szCs w:val="24"/>
        </w:rPr>
        <w:t>CAE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-систему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7002">
        <w:rPr>
          <w:rFonts w:ascii="Times New Roman" w:hAnsi="Times New Roman" w:cs="Times New Roman"/>
          <w:sz w:val="24"/>
          <w:szCs w:val="24"/>
        </w:rPr>
        <w:t>DEFORM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0E7002">
        <w:rPr>
          <w:rFonts w:ascii="Times New Roman" w:hAnsi="Times New Roman" w:cs="Times New Roman"/>
          <w:sz w:val="24"/>
          <w:szCs w:val="24"/>
        </w:rPr>
        <w:t>D</w:t>
      </w:r>
      <w:r w:rsidRPr="00F56E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Поскольку валок является упруго-деформируемым объектом, то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для него необходимо задать сетку конечных элементов, достаточную для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описания его сложной геометрии, в количестве около 250000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lastRenderedPageBreak/>
        <w:t>(рис. 2.60, б). Подшипники и прокатываемый лист должны задаваться как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абсолютно жесткие (недеформируемые) объекты. Для объекта «Прокаты-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ваемый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лист» в поле Усилие необходимо задать постоянную силу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2,04 МН и направление ее действия.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Результаты расчета в виде полей напряжений и деформаций пока-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56E3F">
        <w:rPr>
          <w:rFonts w:ascii="Times New Roman" w:hAnsi="Times New Roman" w:cs="Times New Roman"/>
          <w:sz w:val="24"/>
          <w:szCs w:val="24"/>
          <w:lang w:val="ru-RU"/>
        </w:rPr>
        <w:t>заны</w:t>
      </w:r>
      <w:proofErr w:type="spellEnd"/>
      <w:r w:rsidRPr="00F56E3F">
        <w:rPr>
          <w:rFonts w:ascii="Times New Roman" w:hAnsi="Times New Roman" w:cs="Times New Roman"/>
          <w:sz w:val="24"/>
          <w:szCs w:val="24"/>
          <w:lang w:val="ru-RU"/>
        </w:rPr>
        <w:t xml:space="preserve"> на рис. 2.61-2.63. Являются ли полученные напряжения опасными?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Нужно ли менять что-либо в конструкции рабочего валка? Какова рас-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четная жесткость валка? Сделайте выводы и аргументируйте свои ответы</w:t>
      </w:r>
    </w:p>
    <w:p w:rsidR="00F56E3F" w:rsidRPr="00F56E3F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E3F">
        <w:rPr>
          <w:rFonts w:ascii="Times New Roman" w:hAnsi="Times New Roman" w:cs="Times New Roman"/>
          <w:sz w:val="24"/>
          <w:szCs w:val="24"/>
          <w:lang w:val="ru-RU"/>
        </w:rPr>
        <w:t>самостоятельно. Сравните результаты расчета с инженерной методикой,</w:t>
      </w:r>
    </w:p>
    <w:p w:rsidR="00F56E3F" w:rsidRPr="0007020D" w:rsidRDefault="00F56E3F" w:rsidP="00F5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20D">
        <w:rPr>
          <w:rFonts w:ascii="Times New Roman" w:hAnsi="Times New Roman" w:cs="Times New Roman"/>
          <w:sz w:val="24"/>
          <w:szCs w:val="24"/>
          <w:lang w:val="ru-RU"/>
        </w:rPr>
        <w:t>изложенной в работе [2].</w:t>
      </w: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Pr="0007020D" w:rsidRDefault="00F56E3F">
      <w:pPr>
        <w:rPr>
          <w:lang w:val="ru-RU"/>
        </w:rPr>
      </w:pPr>
    </w:p>
    <w:p w:rsidR="00F56E3F" w:rsidRDefault="00F56E3F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F56E3F" w:rsidRPr="00F56E3F" w:rsidRDefault="00F56E3F" w:rsidP="00F56E3F">
      <w:pPr>
        <w:rPr>
          <w:b/>
          <w:lang w:val="ru-RU"/>
        </w:rPr>
      </w:pPr>
      <w:r w:rsidRPr="00F56E3F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56E3F" w:rsidRPr="00F56E3F" w:rsidRDefault="00F56E3F" w:rsidP="00F56E3F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921"/>
        <w:gridCol w:w="4174"/>
      </w:tblGrid>
      <w:tr w:rsidR="00F56E3F" w:rsidRPr="00457C1A" w:rsidTr="00583887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562937" w:rsidRDefault="00F56E3F" w:rsidP="00583887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562937" w:rsidRDefault="00F56E3F" w:rsidP="00583887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562937" w:rsidRDefault="00F56E3F" w:rsidP="00583887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F56E3F" w:rsidRPr="0007020D" w:rsidTr="00583887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F56E3F" w:rsidRDefault="00F56E3F" w:rsidP="00583887">
            <w:pPr>
              <w:spacing w:before="120" w:after="120"/>
              <w:jc w:val="center"/>
              <w:rPr>
                <w:lang w:val="ru-RU"/>
              </w:rPr>
            </w:pPr>
            <w:r w:rsidRPr="00F56E3F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F56E3F" w:rsidRPr="0007020D" w:rsidTr="0058388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F56E3F" w:rsidRDefault="00F56E3F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F56E3F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F56E3F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F56E3F">
              <w:rPr>
                <w:lang w:val="ru-RU"/>
              </w:rPr>
              <w:t>);</w:t>
            </w:r>
          </w:p>
          <w:p w:rsidR="00F56E3F" w:rsidRPr="00F56E3F" w:rsidRDefault="00F56E3F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F56E3F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F56E3F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F56E3F">
              <w:rPr>
                <w:lang w:val="ru-RU"/>
              </w:rPr>
              <w:t>-систем);</w:t>
            </w:r>
          </w:p>
          <w:p w:rsidR="00F56E3F" w:rsidRPr="00F56E3F" w:rsidRDefault="00F56E3F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F56E3F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232737" w:rsidRDefault="00F56E3F" w:rsidP="00583887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F56E3F">
              <w:rPr>
                <w:lang w:val="ru-RU"/>
              </w:rPr>
              <w:t>/</w:t>
            </w:r>
            <w:r>
              <w:t>CAE</w:t>
            </w:r>
            <w:r w:rsidRPr="00F56E3F">
              <w:rPr>
                <w:lang w:val="ru-RU"/>
              </w:rPr>
              <w:t>) вы знаете?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F56E3F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F56E3F" w:rsidRPr="00F56E3F" w:rsidRDefault="00F56E3F" w:rsidP="00F56E3F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F56E3F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F56E3F">
              <w:rPr>
                <w:lang w:val="ru-RU"/>
              </w:rPr>
              <w:t>?</w:t>
            </w:r>
          </w:p>
        </w:tc>
      </w:tr>
      <w:tr w:rsidR="00F56E3F" w:rsidRPr="0007020D" w:rsidTr="00583887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F56E3F" w:rsidRDefault="00F56E3F" w:rsidP="00583887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F56E3F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F56E3F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F56E3F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F56E3F" w:rsidRDefault="00F56E3F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F56E3F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lang w:val="ru-RU"/>
              </w:rPr>
            </w:pPr>
            <w:r w:rsidRPr="00F56E3F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F56E3F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F56E3F">
              <w:rPr>
                <w:lang w:val="ru-RU"/>
              </w:rPr>
              <w:t>-систем)</w:t>
            </w:r>
            <w:r w:rsidRPr="00F56E3F">
              <w:rPr>
                <w:szCs w:val="20"/>
                <w:lang w:val="ru-RU"/>
              </w:rPr>
              <w:t>.</w:t>
            </w:r>
          </w:p>
        </w:tc>
      </w:tr>
      <w:tr w:rsidR="00F56E3F" w:rsidRPr="0007020D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3A6016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</w:rPr>
            </w:pPr>
            <w:r w:rsidRPr="00163822">
              <w:t>навыками проектирования и расчета оборудования прокатных цехов в соответствии с реализуемым техноло</w:t>
            </w:r>
            <w:r>
              <w:t xml:space="preserve">гическим потоком, </w:t>
            </w:r>
            <w:r>
              <w:lastRenderedPageBreak/>
              <w:t>навыками обос</w:t>
            </w:r>
            <w:r w:rsidRPr="00163822">
              <w:t>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(CAD), а также систем автоматизации инженерных расчётов (CAE)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F56E3F" w:rsidRDefault="00F56E3F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F56E3F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F56E3F">
              <w:rPr>
                <w:rStyle w:val="FontStyle20"/>
                <w:lang w:val="ru-RU"/>
              </w:rPr>
              <w:t xml:space="preserve">Задача №1: </w:t>
            </w:r>
            <w:r w:rsidRPr="00F56E3F">
              <w:rPr>
                <w:i/>
                <w:szCs w:val="28"/>
                <w:lang w:val="ru-RU"/>
              </w:rPr>
              <w:t xml:space="preserve">Определить размеры и количество требуемых слябов, </w:t>
            </w:r>
            <w:r w:rsidRPr="00F56E3F">
              <w:rPr>
                <w:i/>
                <w:szCs w:val="28"/>
                <w:lang w:val="ru-RU"/>
              </w:rPr>
              <w:lastRenderedPageBreak/>
              <w:t>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F56E3F" w:rsidRDefault="00F56E3F" w:rsidP="00583887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 xml:space="preserve">=1000ºС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</w:t>
            </w:r>
            <w:proofErr w:type="gramStart"/>
            <w:r w:rsidRPr="00C15147">
              <w:rPr>
                <w:iCs w:val="0"/>
              </w:rPr>
              <w:t xml:space="preserve">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</w:t>
            </w:r>
            <w:proofErr w:type="gramEnd"/>
            <w:r w:rsidRPr="00C15147">
              <w:rPr>
                <w:iCs w:val="0"/>
              </w:rPr>
              <w:t xml:space="preserve">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F56E3F" w:rsidRPr="00C15147" w:rsidRDefault="00F56E3F" w:rsidP="00583887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F56E3F">
              <w:rPr>
                <w:rStyle w:val="FontStyle20"/>
                <w:lang w:val="ru-RU"/>
              </w:rPr>
              <w:t xml:space="preserve">Задача №4: </w:t>
            </w:r>
            <w:r w:rsidRPr="00F56E3F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F56E3F">
              <w:rPr>
                <w:iCs/>
                <w:lang w:val="ru-RU"/>
              </w:rPr>
              <w:t>Задача №5:</w:t>
            </w:r>
            <w:r w:rsidRPr="00F56E3F">
              <w:rPr>
                <w:i/>
                <w:iCs/>
                <w:lang w:val="ru-RU"/>
              </w:rPr>
              <w:t xml:space="preserve"> </w:t>
            </w:r>
            <w:r w:rsidRPr="00F56E3F">
              <w:rPr>
                <w:i/>
                <w:szCs w:val="28"/>
                <w:lang w:val="ru-RU"/>
              </w:rPr>
              <w:t xml:space="preserve"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</w:t>
            </w:r>
            <w:r w:rsidRPr="00F56E3F">
              <w:rPr>
                <w:i/>
                <w:szCs w:val="28"/>
                <w:lang w:val="ru-RU"/>
              </w:rPr>
              <w:lastRenderedPageBreak/>
              <w:t>тонн.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i/>
                <w:lang w:val="ru-RU"/>
              </w:rPr>
            </w:pPr>
            <w:r w:rsidRPr="00F56E3F">
              <w:rPr>
                <w:rFonts w:cs="Georgia"/>
                <w:lang w:val="ru-RU"/>
              </w:rPr>
              <w:t xml:space="preserve">Задача №6: </w:t>
            </w:r>
            <w:r w:rsidRPr="00F56E3F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i/>
                <w:lang w:val="ru-RU"/>
              </w:rPr>
            </w:pPr>
            <w:r w:rsidRPr="00F56E3F">
              <w:rPr>
                <w:lang w:val="ru-RU"/>
              </w:rPr>
              <w:t>Задача №7:</w:t>
            </w:r>
            <w:r w:rsidRPr="00F56E3F">
              <w:rPr>
                <w:i/>
                <w:lang w:val="ru-RU"/>
              </w:rPr>
              <w:t xml:space="preserve"> </w:t>
            </w:r>
            <w:r w:rsidRPr="00F56E3F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F56E3F">
              <w:rPr>
                <w:i/>
                <w:szCs w:val="28"/>
                <w:vertAlign w:val="superscript"/>
                <w:lang w:val="ru-RU"/>
              </w:rPr>
              <w:t>0</w:t>
            </w:r>
            <w:r w:rsidRPr="00F56E3F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F56E3F">
              <w:rPr>
                <w:i/>
                <w:szCs w:val="28"/>
                <w:vertAlign w:val="superscript"/>
                <w:lang w:val="ru-RU"/>
              </w:rPr>
              <w:t>0</w:t>
            </w:r>
            <w:r w:rsidRPr="00F56E3F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F56E3F">
              <w:rPr>
                <w:i/>
                <w:szCs w:val="28"/>
                <w:vertAlign w:val="superscript"/>
                <w:lang w:val="ru-RU"/>
              </w:rPr>
              <w:t>0</w:t>
            </w:r>
            <w:r w:rsidRPr="00F56E3F">
              <w:rPr>
                <w:i/>
                <w:szCs w:val="28"/>
                <w:lang w:val="ru-RU"/>
              </w:rPr>
              <w:t>С/с.</w:t>
            </w:r>
          </w:p>
        </w:tc>
      </w:tr>
      <w:tr w:rsidR="00F56E3F" w:rsidRPr="0007020D" w:rsidTr="00583887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F56E3F" w:rsidRDefault="00F56E3F" w:rsidP="00583887">
            <w:pPr>
              <w:spacing w:before="120" w:after="120"/>
              <w:jc w:val="center"/>
              <w:rPr>
                <w:lang w:val="ru-RU"/>
              </w:rPr>
            </w:pPr>
            <w:r w:rsidRPr="00F56E3F">
              <w:rPr>
                <w:lang w:val="ru-RU"/>
              </w:rPr>
              <w:lastRenderedPageBreak/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F56E3F" w:rsidRPr="0007020D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F56E3F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конструкцию машин и агрегатов прокатных цехов;</w:t>
            </w:r>
          </w:p>
          <w:p w:rsidR="00F56E3F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порядок разработки, утверждения, согласования, а также состав и объем проектно-сметной документации;</w:t>
            </w:r>
          </w:p>
          <w:p w:rsidR="00F56E3F" w:rsidRPr="00ED285B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232737" w:rsidRDefault="00F56E3F" w:rsidP="00583887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F56E3F" w:rsidRPr="00C41908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F56E3F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Компоновка оборудования, </w:t>
            </w:r>
            <w:r w:rsidRPr="00C41908">
              <w:rPr>
                <w:szCs w:val="20"/>
                <w:lang w:val="ru-RU"/>
              </w:rPr>
              <w:lastRenderedPageBreak/>
              <w:t>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F56E3F" w:rsidRPr="00576465" w:rsidRDefault="00F56E3F" w:rsidP="00583887">
            <w:pPr>
              <w:pStyle w:val="a5"/>
              <w:numPr>
                <w:ilvl w:val="0"/>
                <w:numId w:val="2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F56E3F" w:rsidRPr="0007020D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lastRenderedPageBreak/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F56E3F" w:rsidRPr="00ED285B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F56E3F" w:rsidRDefault="00F56E3F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F56E3F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F56E3F" w:rsidRPr="00F56E3F" w:rsidRDefault="00F56E3F" w:rsidP="00583887">
            <w:pPr>
              <w:tabs>
                <w:tab w:val="left" w:pos="851"/>
              </w:tabs>
              <w:rPr>
                <w:lang w:val="ru-RU"/>
              </w:rPr>
            </w:pPr>
            <w:r w:rsidRPr="00F56E3F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F56E3F" w:rsidRPr="0007020D" w:rsidTr="00583887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Pr="002D15FF" w:rsidRDefault="00F56E3F" w:rsidP="00583887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6E3F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навыками выбора и назначения основных элементов оборудования, навыками к</w:t>
            </w:r>
            <w:r w:rsidRPr="003627B1">
              <w:t>омпоновк</w:t>
            </w:r>
            <w:r>
              <w:t>и</w:t>
            </w:r>
            <w:r w:rsidRPr="003627B1">
              <w:t xml:space="preserve"> </w:t>
            </w:r>
            <w:r>
              <w:t xml:space="preserve">основного и вспомогательного </w:t>
            </w:r>
            <w:r w:rsidRPr="003627B1">
              <w:t>оборудования</w:t>
            </w:r>
            <w:r>
              <w:t xml:space="preserve"> прокатных цехов;</w:t>
            </w:r>
          </w:p>
          <w:p w:rsidR="00F56E3F" w:rsidRPr="003E5433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rPr>
                <w:bCs/>
              </w:rPr>
              <w:t>разработки, утверждения, согласования, а также определени</w:t>
            </w:r>
            <w:r>
              <w:rPr>
                <w:bCs/>
              </w:rPr>
              <w:t>я</w:t>
            </w:r>
            <w:r w:rsidRPr="003E5433">
              <w:rPr>
                <w:bCs/>
              </w:rPr>
              <w:t xml:space="preserve"> состава и объема проектно-сметной документации; </w:t>
            </w:r>
          </w:p>
          <w:p w:rsidR="00F56E3F" w:rsidRPr="00623226" w:rsidRDefault="00F56E3F" w:rsidP="0058388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E5433">
              <w:rPr>
                <w:bCs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56E3F" w:rsidRPr="00F56E3F" w:rsidRDefault="00F56E3F" w:rsidP="00583887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F56E3F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F56E3F" w:rsidRPr="00F56E3F" w:rsidRDefault="00F56E3F" w:rsidP="00583887">
            <w:pPr>
              <w:rPr>
                <w:lang w:val="ru-RU"/>
              </w:rPr>
            </w:pPr>
            <w:r w:rsidRPr="00F56E3F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F56E3F" w:rsidRPr="00F56E3F" w:rsidRDefault="00F56E3F" w:rsidP="00F56E3F">
      <w:pPr>
        <w:rPr>
          <w:lang w:val="ru-RU"/>
        </w:rPr>
      </w:pPr>
    </w:p>
    <w:p w:rsidR="00F56E3F" w:rsidRPr="00F56E3F" w:rsidRDefault="00F56E3F">
      <w:pPr>
        <w:rPr>
          <w:lang w:val="ru-RU"/>
        </w:rPr>
      </w:pPr>
    </w:p>
    <w:sectPr w:rsidR="00F56E3F" w:rsidRPr="00F56E3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020D"/>
    <w:rsid w:val="001F0BC7"/>
    <w:rsid w:val="00714124"/>
    <w:rsid w:val="00D31453"/>
    <w:rsid w:val="00E209E2"/>
    <w:rsid w:val="00F5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7FACB3D-A530-4C3B-A5A9-E476641BB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F56E3F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F56E3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F56E3F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F56E3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F56E3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56E3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3938</Words>
  <Characters>22452</Characters>
  <Application>Microsoft Office Word</Application>
  <DocSecurity>0</DocSecurity>
  <Lines>187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2019-2020_b22_03_02-зММб-19-2_28_plx_Оборудования прокатных цехов</dc:title>
  <dc:creator>FastReport.NET</dc:creator>
  <cp:lastModifiedBy>hOME</cp:lastModifiedBy>
  <cp:revision>4</cp:revision>
  <dcterms:created xsi:type="dcterms:W3CDTF">2020-11-27T06:36:00Z</dcterms:created>
  <dcterms:modified xsi:type="dcterms:W3CDTF">2020-11-28T07:17:00Z</dcterms:modified>
</cp:coreProperties>
</file>