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10" w:rsidRDefault="003173F0" w:rsidP="003173F0">
      <w:pPr>
        <w:autoSpaceDE w:val="0"/>
        <w:autoSpaceDN w:val="0"/>
        <w:adjustRightInd w:val="0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88555" cy="930317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555" cy="930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69" w:rsidRPr="00204569">
        <w:rPr>
          <w:lang w:val="ru-RU"/>
        </w:rPr>
        <w:br w:type="page"/>
      </w:r>
    </w:p>
    <w:p w:rsidR="00FB78D8" w:rsidRDefault="00FB78D8" w:rsidP="00FB7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846943" cy="8054637"/>
            <wp:effectExtent l="19050" t="0" r="1407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420" cy="805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8D8" w:rsidRDefault="00FB78D8" w:rsidP="00FB7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617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8568931"/>
            <wp:effectExtent l="19050" t="0" r="317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8D8" w:rsidRDefault="00FB78D8">
      <w:pPr>
        <w:rPr>
          <w:lang w:val="ru-RU"/>
        </w:rPr>
      </w:pPr>
    </w:p>
    <w:p w:rsidR="00FB78D8" w:rsidRPr="00204569" w:rsidRDefault="00FB78D8">
      <w:pPr>
        <w:rPr>
          <w:sz w:val="0"/>
          <w:szCs w:val="0"/>
          <w:lang w:val="ru-RU"/>
        </w:rPr>
      </w:pPr>
    </w:p>
    <w:p w:rsidR="00EC0810" w:rsidRPr="00204569" w:rsidRDefault="00204569">
      <w:pPr>
        <w:rPr>
          <w:sz w:val="0"/>
          <w:szCs w:val="0"/>
          <w:lang w:val="ru-RU"/>
        </w:rPr>
      </w:pPr>
      <w:r w:rsidRPr="002045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C08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C0810" w:rsidRPr="003173F0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lang w:val="ru-RU"/>
              </w:rPr>
              <w:t xml:space="preserve"> </w:t>
            </w:r>
          </w:p>
        </w:tc>
      </w:tr>
      <w:tr w:rsidR="00EC0810" w:rsidRPr="003173F0">
        <w:trPr>
          <w:trHeight w:hRule="exact" w:val="138"/>
        </w:trPr>
        <w:tc>
          <w:tcPr>
            <w:tcW w:w="1985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</w:tr>
      <w:tr w:rsidR="00EC0810" w:rsidRPr="003173F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04569">
              <w:rPr>
                <w:lang w:val="ru-RU"/>
              </w:rPr>
              <w:t xml:space="preserve"> </w:t>
            </w:r>
          </w:p>
        </w:tc>
      </w:tr>
      <w:tr w:rsidR="00EC0810" w:rsidRPr="003173F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04569">
              <w:rPr>
                <w:lang w:val="ru-RU"/>
              </w:rPr>
              <w:t xml:space="preserve"> </w:t>
            </w:r>
          </w:p>
        </w:tc>
      </w:tr>
      <w:tr w:rsidR="00EC08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EC08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EC08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EC0810" w:rsidRPr="003173F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04569">
              <w:rPr>
                <w:lang w:val="ru-RU"/>
              </w:rPr>
              <w:t xml:space="preserve"> </w:t>
            </w:r>
          </w:p>
        </w:tc>
      </w:tr>
      <w:tr w:rsidR="00EC0810" w:rsidRPr="003173F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04569">
              <w:rPr>
                <w:lang w:val="ru-RU"/>
              </w:rPr>
              <w:t xml:space="preserve"> </w:t>
            </w:r>
          </w:p>
        </w:tc>
      </w:tr>
      <w:tr w:rsidR="00EC0810" w:rsidRPr="003173F0">
        <w:trPr>
          <w:trHeight w:hRule="exact" w:val="138"/>
        </w:trPr>
        <w:tc>
          <w:tcPr>
            <w:tcW w:w="1985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</w:tr>
      <w:tr w:rsidR="00EC0810" w:rsidRPr="003173F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04569">
              <w:rPr>
                <w:lang w:val="ru-RU"/>
              </w:rPr>
              <w:t xml:space="preserve"> </w:t>
            </w:r>
          </w:p>
        </w:tc>
      </w:tr>
      <w:tr w:rsidR="00EC0810" w:rsidRPr="003173F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04569">
              <w:rPr>
                <w:lang w:val="ru-RU"/>
              </w:rPr>
              <w:t xml:space="preserve"> </w:t>
            </w:r>
          </w:p>
        </w:tc>
      </w:tr>
      <w:tr w:rsidR="00EC0810" w:rsidRPr="003173F0">
        <w:trPr>
          <w:trHeight w:hRule="exact" w:val="277"/>
        </w:trPr>
        <w:tc>
          <w:tcPr>
            <w:tcW w:w="1985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</w:tr>
      <w:tr w:rsidR="00EC081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C0810" w:rsidRDefault="00204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C0810" w:rsidRDefault="00204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C0810" w:rsidRPr="003173F0" w:rsidTr="00CA5B92">
        <w:trPr>
          <w:trHeight w:hRule="exact" w:val="61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EC0810" w:rsidRPr="003173F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определения понятий о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техносферных</w:t>
            </w:r>
            <w:proofErr w:type="spellEnd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опасностях, их свойствах и характеристиках; методы и приемы оказания первой помощи, защиты в условиях чрезвычайных ситуаций и их особенностях</w:t>
            </w:r>
          </w:p>
        </w:tc>
      </w:tr>
      <w:tr w:rsidR="00EC0810" w:rsidRPr="003173F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в области использовать приемы оказания первой помощи, методы защиты в условиях чрезвычайных ситуаций оценивать риск их реализации</w:t>
            </w:r>
          </w:p>
        </w:tc>
      </w:tr>
      <w:tr w:rsidR="00EC0810" w:rsidRPr="003173F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в области оказания первой помощи и методах защиты в условиях чрезвычайных ситуаций</w:t>
            </w:r>
          </w:p>
        </w:tc>
      </w:tr>
      <w:tr w:rsidR="00EC0810" w:rsidRPr="003173F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EC0810" w:rsidRPr="003173F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методические, нормативные и руководящие стандарты и документы в области охраны окружающей среды</w:t>
            </w:r>
          </w:p>
        </w:tc>
      </w:tr>
      <w:tr w:rsidR="00EC0810" w:rsidRPr="003173F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обсуждать способы эффективного решения в области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вы-бора</w:t>
            </w:r>
            <w:proofErr w:type="spellEnd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</w:tbl>
    <w:p w:rsidR="00EC0810" w:rsidRPr="00204569" w:rsidRDefault="00204569">
      <w:pPr>
        <w:rPr>
          <w:sz w:val="0"/>
          <w:szCs w:val="0"/>
          <w:lang w:val="ru-RU"/>
        </w:rPr>
      </w:pPr>
      <w:r w:rsidRPr="002045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C0810" w:rsidRPr="003173F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EC0810" w:rsidRPr="003173F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EC0810" w:rsidRPr="003173F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</w:tr>
      <w:tr w:rsidR="00EC0810" w:rsidRPr="003173F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в области в области техники безопасности, производственной санитарии, пожарной безопасности и охраны труда</w:t>
            </w:r>
          </w:p>
        </w:tc>
      </w:tr>
      <w:tr w:rsidR="00EC0810" w:rsidRPr="003173F0" w:rsidTr="00CA5B92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оценивания значимости и практической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при-годности</w:t>
            </w:r>
            <w:proofErr w:type="spellEnd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результатов в области техники безопасности, производственной санитарии, пожарной безопасности и охраны труда</w:t>
            </w:r>
          </w:p>
        </w:tc>
      </w:tr>
      <w:tr w:rsidR="00EC0810" w:rsidRPr="003173F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EC0810" w:rsidRPr="003173F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источники и факторы физического, химического и биологического  загрязнения окружающей среды, их влияние на атмосферу, гидросферу, почву и человека</w:t>
            </w:r>
          </w:p>
        </w:tc>
      </w:tr>
      <w:tr w:rsidR="00EC0810" w:rsidRPr="003173F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физические, химические, биологические  факторы их параметры и обсуждать способы защиты от них техническими, организационными и управленческими методами</w:t>
            </w:r>
          </w:p>
        </w:tc>
      </w:tr>
      <w:tr w:rsidR="00EC0810" w:rsidRPr="003173F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измерения различных факторов и способами оценивания  этих факторов на окружающую среду</w:t>
            </w:r>
          </w:p>
        </w:tc>
      </w:tr>
    </w:tbl>
    <w:p w:rsidR="00EC0810" w:rsidRPr="00204569" w:rsidRDefault="00204569">
      <w:pPr>
        <w:rPr>
          <w:sz w:val="0"/>
          <w:szCs w:val="0"/>
          <w:lang w:val="ru-RU"/>
        </w:rPr>
      </w:pPr>
      <w:r w:rsidRPr="002045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512"/>
        <w:gridCol w:w="394"/>
        <w:gridCol w:w="529"/>
        <w:gridCol w:w="632"/>
        <w:gridCol w:w="673"/>
        <w:gridCol w:w="554"/>
        <w:gridCol w:w="1541"/>
        <w:gridCol w:w="1604"/>
        <w:gridCol w:w="1239"/>
      </w:tblGrid>
      <w:tr w:rsidR="00EC0810" w:rsidRPr="003173F0">
        <w:trPr>
          <w:trHeight w:hRule="exact" w:val="285"/>
        </w:trPr>
        <w:tc>
          <w:tcPr>
            <w:tcW w:w="710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04569">
              <w:rPr>
                <w:lang w:val="ru-RU"/>
              </w:rPr>
              <w:t xml:space="preserve"> </w:t>
            </w:r>
          </w:p>
        </w:tc>
      </w:tr>
      <w:tr w:rsidR="00EC0810" w:rsidRPr="003173F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0F1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0F1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10,9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0F1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124,4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0F1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0F1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EC08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C0810" w:rsidRPr="00204569" w:rsidRDefault="002045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204569">
              <w:rPr>
                <w:lang w:val="ru-RU"/>
              </w:rPr>
              <w:t xml:space="preserve"> </w:t>
            </w:r>
          </w:p>
        </w:tc>
      </w:tr>
      <w:tr w:rsidR="00EC0810" w:rsidRPr="003173F0">
        <w:trPr>
          <w:trHeight w:hRule="exact" w:val="138"/>
        </w:trPr>
        <w:tc>
          <w:tcPr>
            <w:tcW w:w="710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</w:tr>
      <w:tr w:rsidR="00EC081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0456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0456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C081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0810" w:rsidRDefault="00EC081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</w:tr>
      <w:tr w:rsidR="00EC0810" w:rsidRPr="003173F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20456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EC0810">
            <w:pPr>
              <w:rPr>
                <w:lang w:val="ru-RU"/>
              </w:rPr>
            </w:pPr>
          </w:p>
        </w:tc>
      </w:tr>
      <w:tr w:rsidR="00EC081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20456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8F4BB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8F4BB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EC08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EC08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8F4BB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C08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</w:tr>
      <w:tr w:rsidR="00EC0810" w:rsidRPr="003173F0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20456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EC0810">
            <w:pPr>
              <w:rPr>
                <w:lang w:val="ru-RU"/>
              </w:rPr>
            </w:pPr>
          </w:p>
        </w:tc>
      </w:tr>
      <w:tr w:rsidR="00EC081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инфразвук</w:t>
            </w:r>
            <w:r w:rsidRPr="0020456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8F4BB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EC08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8F4BB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EC08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 w:rsidRPr="008F4BB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0456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C081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вибрация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C081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освещения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20456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C081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20456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C081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C081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20456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C081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C08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</w:tr>
      <w:tr w:rsidR="00EC0810" w:rsidRPr="003173F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proofErr w:type="spellEnd"/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20456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EC0810">
            <w:pPr>
              <w:rPr>
                <w:lang w:val="ru-RU"/>
              </w:rPr>
            </w:pPr>
          </w:p>
        </w:tc>
      </w:tr>
      <w:tr w:rsidR="00EC081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proofErr w:type="spellEnd"/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20456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C08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</w:tr>
      <w:tr w:rsidR="00EC0810" w:rsidRPr="003173F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20456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EC0810">
            <w:pPr>
              <w:rPr>
                <w:lang w:val="ru-RU"/>
              </w:rPr>
            </w:pPr>
          </w:p>
        </w:tc>
      </w:tr>
      <w:tr w:rsidR="00EC081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20456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8F4BB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8F4BB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EC08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EC08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</w:t>
            </w:r>
            <w:r w:rsidRPr="008F4BBC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C08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</w:tr>
      <w:tr w:rsidR="00EC0810" w:rsidRPr="008F4BBC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2045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204569">
              <w:rPr>
                <w:lang w:val="ru-RU"/>
              </w:rPr>
              <w:t xml:space="preserve"> </w:t>
            </w:r>
            <w:r w:rsidRPr="008F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8F4BBC">
              <w:rPr>
                <w:lang w:val="ru-RU"/>
              </w:rPr>
              <w:t xml:space="preserve"> </w:t>
            </w:r>
            <w:r w:rsidRPr="008F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</w:t>
            </w:r>
            <w:r w:rsidRPr="008F4BBC">
              <w:rPr>
                <w:lang w:val="ru-RU"/>
              </w:rPr>
              <w:t xml:space="preserve"> </w:t>
            </w:r>
            <w:r w:rsidRPr="008F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8F4BBC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EC0810">
            <w:pPr>
              <w:rPr>
                <w:lang w:val="ru-RU"/>
              </w:rPr>
            </w:pPr>
          </w:p>
        </w:tc>
      </w:tr>
      <w:tr w:rsidR="00EC0810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2045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204569">
              <w:rPr>
                <w:lang w:val="ru-RU"/>
              </w:rPr>
              <w:t xml:space="preserve"> </w:t>
            </w:r>
            <w:r w:rsidRPr="008F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8F4BBC">
              <w:rPr>
                <w:lang w:val="ru-RU"/>
              </w:rPr>
              <w:t xml:space="preserve"> </w:t>
            </w:r>
            <w:r w:rsidRPr="008F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</w:t>
            </w:r>
            <w:r w:rsidRPr="008F4BBC">
              <w:rPr>
                <w:lang w:val="ru-RU"/>
              </w:rPr>
              <w:t xml:space="preserve"> </w:t>
            </w:r>
            <w:r w:rsidRPr="008F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8F4BB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8F4BB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F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Pr="008F4BBC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EC081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8F4BBC" w:rsidRDefault="00EC08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F4BB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EC08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</w:tr>
      <w:tr w:rsidR="00EC08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</w:tr>
      <w:tr w:rsidR="00EC081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ОК-8,ПК- 12,ПК- 13,ОПК-5</w:t>
            </w:r>
          </w:p>
        </w:tc>
      </w:tr>
    </w:tbl>
    <w:p w:rsidR="00EC0810" w:rsidRDefault="002045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EC08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C0810">
        <w:trPr>
          <w:trHeight w:hRule="exact" w:val="138"/>
        </w:trPr>
        <w:tc>
          <w:tcPr>
            <w:tcW w:w="9357" w:type="dxa"/>
          </w:tcPr>
          <w:p w:rsidR="00EC0810" w:rsidRDefault="00EC0810"/>
        </w:tc>
      </w:tr>
      <w:tr w:rsidR="00EC0810" w:rsidRPr="003173F0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(игра),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тестированию,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lang w:val="ru-RU"/>
              </w:rPr>
              <w:t xml:space="preserve"> </w:t>
            </w:r>
          </w:p>
        </w:tc>
      </w:tr>
      <w:tr w:rsidR="00EC0810" w:rsidRPr="003173F0">
        <w:trPr>
          <w:trHeight w:hRule="exact" w:val="277"/>
        </w:trPr>
        <w:tc>
          <w:tcPr>
            <w:tcW w:w="9357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</w:tr>
      <w:tr w:rsidR="00EC0810" w:rsidRPr="003173F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04569">
              <w:rPr>
                <w:lang w:val="ru-RU"/>
              </w:rPr>
              <w:t xml:space="preserve"> </w:t>
            </w:r>
          </w:p>
        </w:tc>
      </w:tr>
      <w:tr w:rsidR="00EC08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C0810">
        <w:trPr>
          <w:trHeight w:hRule="exact" w:val="138"/>
        </w:trPr>
        <w:tc>
          <w:tcPr>
            <w:tcW w:w="9357" w:type="dxa"/>
          </w:tcPr>
          <w:p w:rsidR="00EC0810" w:rsidRDefault="00EC0810"/>
        </w:tc>
      </w:tr>
      <w:tr w:rsidR="00EC0810" w:rsidRPr="003173F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04569">
              <w:rPr>
                <w:lang w:val="ru-RU"/>
              </w:rPr>
              <w:t xml:space="preserve"> </w:t>
            </w:r>
          </w:p>
        </w:tc>
      </w:tr>
      <w:tr w:rsidR="00EC08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C0810">
        <w:trPr>
          <w:trHeight w:hRule="exact" w:val="138"/>
        </w:trPr>
        <w:tc>
          <w:tcPr>
            <w:tcW w:w="9357" w:type="dxa"/>
          </w:tcPr>
          <w:p w:rsidR="00EC0810" w:rsidRDefault="00EC0810"/>
        </w:tc>
      </w:tr>
      <w:tr w:rsidR="00EC0810" w:rsidRPr="003173F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04569">
              <w:rPr>
                <w:lang w:val="ru-RU"/>
              </w:rPr>
              <w:t xml:space="preserve"> </w:t>
            </w:r>
          </w:p>
        </w:tc>
      </w:tr>
      <w:tr w:rsidR="00EC081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C0810" w:rsidRPr="003173F0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К.Р.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Малаян</w:t>
            </w:r>
            <w:proofErr w:type="spellEnd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hyperlink r:id="rId8" w:history="1"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/92617</w:t>
              </w:r>
            </w:hyperlink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09.10.2019).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04569">
              <w:rPr>
                <w:lang w:val="ru-RU"/>
              </w:rPr>
              <w:t xml:space="preserve"> </w:t>
            </w:r>
          </w:p>
        </w:tc>
      </w:tr>
      <w:tr w:rsidR="00EC0810" w:rsidRPr="003173F0">
        <w:trPr>
          <w:trHeight w:hRule="exact" w:val="138"/>
        </w:trPr>
        <w:tc>
          <w:tcPr>
            <w:tcW w:w="9357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</w:tr>
      <w:tr w:rsidR="00EC08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C0810" w:rsidRPr="003173F0">
        <w:trPr>
          <w:trHeight w:hRule="exact" w:val="49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hyperlink r:id="rId9" w:history="1"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=3364.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/1/1139118/3364.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978-5-9967-0969-4.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hyperlink r:id="rId10" w:history="1"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hyperlink r:id="rId11" w:history="1"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=3679.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/1/1527098/3679.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04569">
              <w:rPr>
                <w:lang w:val="ru-RU"/>
              </w:rPr>
              <w:t xml:space="preserve"> </w:t>
            </w:r>
          </w:p>
        </w:tc>
      </w:tr>
    </w:tbl>
    <w:p w:rsidR="00EC0810" w:rsidRPr="00204569" w:rsidRDefault="00204569">
      <w:pPr>
        <w:rPr>
          <w:sz w:val="0"/>
          <w:szCs w:val="0"/>
          <w:lang w:val="ru-RU"/>
        </w:rPr>
      </w:pPr>
      <w:r w:rsidRPr="002045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EC0810" w:rsidRPr="003173F0" w:rsidTr="00CA5B92">
        <w:trPr>
          <w:trHeight w:hRule="exact" w:val="97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A5B92" w:rsidRPr="00CA5B92" w:rsidRDefault="00CA5B92" w:rsidP="00CA5B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Маслова, В. М. Безопасность жизнедеятельности: Учебное пособие / В.М. Маслова, И.В. </w:t>
            </w:r>
            <w:proofErr w:type="spellStart"/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Кохова</w:t>
            </w:r>
            <w:proofErr w:type="spellEnd"/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В.Г. </w:t>
            </w:r>
            <w:proofErr w:type="spellStart"/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Ляшко</w:t>
            </w:r>
            <w:proofErr w:type="spellEnd"/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Под ред. В.М. Масловой - 3 изд., </w:t>
            </w:r>
            <w:proofErr w:type="spellStart"/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- Москва : Вузовский учебник:  НИЦ ИНФРА-М, 2015. - 240 с. ISBN 978-5-9558-0279-4. - Текст : электронный. - URL: </w:t>
            </w:r>
            <w:hyperlink r:id="rId12" w:history="1">
              <w:r w:rsidRPr="00CA5B9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https://znanium.com/catalog/product/508589</w:t>
              </w:r>
            </w:hyperlink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17.09.2020). – Режим доступа: по подписке.</w:t>
            </w:r>
          </w:p>
          <w:p w:rsidR="00CA5B92" w:rsidRPr="00CA5B92" w:rsidRDefault="00CA5B92" w:rsidP="00CA5B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Безопасность жизнедеятельности / Баранов Е.Ф., Кочетов О.С., Минаева И.А. и др. - Москва : МГАВТ, 2015. - 237 с.: ISBN. - Текст : электронный. - URL: </w:t>
            </w:r>
            <w:hyperlink r:id="rId13" w:history="1">
              <w:r w:rsidRPr="00CA5B9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https://znanium.com/catalog/product/550730</w:t>
              </w:r>
            </w:hyperlink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17.09.2020). – Режим доступа: по подписке.</w:t>
            </w:r>
          </w:p>
          <w:p w:rsidR="00CA5B92" w:rsidRPr="00CA5B92" w:rsidRDefault="00CA5B92" w:rsidP="00CA5B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Морозова, О. Г. Безопасность жизнедеятельности: Учебное пособие / Морозова О.Г., Маслов С.В., Кудрявцев М.Д. - </w:t>
            </w:r>
            <w:proofErr w:type="spellStart"/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Краснояр.:СФУ</w:t>
            </w:r>
            <w:proofErr w:type="spellEnd"/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2016. - 266 с.: ISBN 978-5-7638-3472-7. - Текст : электронный. - URL: </w:t>
            </w:r>
            <w:hyperlink r:id="rId14" w:history="1">
              <w:r w:rsidRPr="00CA5B9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https://znanium.com/catalog/product/966664</w:t>
              </w:r>
            </w:hyperlink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17.09.2020). – Режим доступа: по подписке.</w:t>
            </w:r>
          </w:p>
          <w:p w:rsidR="00CA5B92" w:rsidRPr="00CA5B92" w:rsidRDefault="00CA5B92" w:rsidP="00CA5B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Г. Нормативное и техническое обеспечение безопасности жизнедеятельности. Часть 1: Учебное пособие / </w:t>
            </w:r>
            <w:proofErr w:type="spellStart"/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А.Г. - </w:t>
            </w:r>
            <w:proofErr w:type="spellStart"/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</w:t>
            </w:r>
            <w:proofErr w:type="spellEnd"/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2017. - 470 с. ISBN 978-5-9729-0162-3. - Текст : электронный. - URL: </w:t>
            </w:r>
            <w:hyperlink r:id="rId15" w:history="1">
              <w:r w:rsidRPr="00CA5B9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https://znanium.com/catalog/product/940709</w:t>
              </w:r>
            </w:hyperlink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17.09.2020). – Режим доступа: по подписке.</w:t>
            </w:r>
          </w:p>
          <w:p w:rsidR="00CA5B92" w:rsidRPr="00CA5B92" w:rsidRDefault="00CA5B92" w:rsidP="00CA5B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Г. Нормативное и техническое обеспечение безопасности жизнедеятельности. Часть 2: Учебное пособие / </w:t>
            </w:r>
            <w:proofErr w:type="spellStart"/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А.Г. - </w:t>
            </w:r>
            <w:proofErr w:type="spellStart"/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Вологда:Инфра-Инженерия</w:t>
            </w:r>
            <w:proofErr w:type="spellEnd"/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2017. - 652 с. ISBN 978-5-9729-0163-0. - Текст : электронный. - URL: </w:t>
            </w:r>
            <w:hyperlink r:id="rId16" w:history="1">
              <w:r w:rsidRPr="00CA5B9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https://znanium.com/catalog/product/940710</w:t>
              </w:r>
            </w:hyperlink>
            <w:r w:rsidRPr="00CA5B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17.09.2020). – Режим доступа: по подписке.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hyperlink r:id="rId17" w:history="1"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hyperlink r:id="rId18" w:history="1"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=2732.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/1/1132451/2732.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lang w:val="ru-RU"/>
              </w:rPr>
              <w:t xml:space="preserve"> </w:t>
            </w:r>
          </w:p>
        </w:tc>
      </w:tr>
      <w:tr w:rsidR="00EC0810" w:rsidRPr="003173F0">
        <w:trPr>
          <w:trHeight w:hRule="exact" w:val="138"/>
        </w:trPr>
        <w:tc>
          <w:tcPr>
            <w:tcW w:w="9357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</w:tr>
      <w:tr w:rsidR="00EC08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C0810" w:rsidRPr="003173F0" w:rsidTr="00E67E22">
        <w:trPr>
          <w:trHeight w:hRule="exact" w:val="836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hyperlink r:id="rId19" w:history="1"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=3869.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/1/1530003/3869.</w:t>
              </w:r>
              <w:proofErr w:type="spellStart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4569">
              <w:rPr>
                <w:lang w:val="ru-RU"/>
              </w:rPr>
              <w:t xml:space="preserve"> </w:t>
            </w:r>
          </w:p>
          <w:p w:rsidR="00EC0810" w:rsidRDefault="0020456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="00CA5B92"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="00CA5B92"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="00CA5B92" w:rsidRPr="00204569">
              <w:rPr>
                <w:lang w:val="ru-RU"/>
              </w:rPr>
              <w:t xml:space="preserve"> </w:t>
            </w:r>
            <w:r w:rsidR="00CA5B92"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A5B92" w:rsidRPr="00204569">
              <w:rPr>
                <w:lang w:val="ru-RU"/>
              </w:rPr>
              <w:t xml:space="preserve"> </w:t>
            </w:r>
            <w:r w:rsidR="00CA5B92"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="00CA5B92" w:rsidRPr="00204569">
              <w:rPr>
                <w:lang w:val="ru-RU"/>
              </w:rPr>
              <w:t xml:space="preserve"> </w:t>
            </w:r>
            <w:r w:rsidR="00CA5B92"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CA5B92" w:rsidRPr="00204569">
              <w:rPr>
                <w:lang w:val="ru-RU"/>
              </w:rPr>
              <w:t xml:space="preserve"> </w:t>
            </w:r>
            <w:r w:rsidR="00CA5B92"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A5B92" w:rsidRPr="00204569">
              <w:rPr>
                <w:lang w:val="ru-RU"/>
              </w:rPr>
              <w:t xml:space="preserve"> </w:t>
            </w:r>
            <w:r w:rsidR="00CA5B92"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CA5B92" w:rsidRPr="00204569">
              <w:rPr>
                <w:lang w:val="ru-RU"/>
              </w:rPr>
              <w:t xml:space="preserve"> </w:t>
            </w:r>
            <w:r w:rsidR="00CA5B92"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</w:p>
          <w:p w:rsidR="00E67E22" w:rsidRPr="00204569" w:rsidRDefault="00E67E22" w:rsidP="00E67E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hyperlink r:id="rId20" w:history="1"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=1521.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/1/1124201/1521.</w:t>
              </w:r>
              <w:proofErr w:type="spellStart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4569">
              <w:rPr>
                <w:lang w:val="ru-RU"/>
              </w:rPr>
              <w:t xml:space="preserve"> </w:t>
            </w:r>
          </w:p>
          <w:p w:rsidR="00E67E22" w:rsidRPr="00204569" w:rsidRDefault="00E67E2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C0810" w:rsidRPr="00204569" w:rsidRDefault="00204569">
      <w:pPr>
        <w:rPr>
          <w:sz w:val="0"/>
          <w:szCs w:val="0"/>
          <w:lang w:val="ru-RU"/>
        </w:rPr>
      </w:pPr>
      <w:r w:rsidRPr="00204569">
        <w:rPr>
          <w:lang w:val="ru-RU"/>
        </w:rPr>
        <w:br w:type="page"/>
      </w:r>
    </w:p>
    <w:tbl>
      <w:tblPr>
        <w:tblW w:w="9423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264"/>
        <w:gridCol w:w="2099"/>
        <w:gridCol w:w="3198"/>
        <w:gridCol w:w="426"/>
        <w:gridCol w:w="3344"/>
        <w:gridCol w:w="92"/>
      </w:tblGrid>
      <w:tr w:rsidR="00EC0810" w:rsidRPr="003173F0" w:rsidTr="00E67E22">
        <w:trPr>
          <w:trHeight w:hRule="exact" w:val="138"/>
        </w:trPr>
        <w:tc>
          <w:tcPr>
            <w:tcW w:w="264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3198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3770" w:type="dxa"/>
            <w:gridSpan w:val="2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</w:tr>
      <w:tr w:rsidR="00EC0810" w:rsidRPr="003173F0" w:rsidTr="00E67E22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04569">
              <w:rPr>
                <w:lang w:val="ru-RU"/>
              </w:rPr>
              <w:t xml:space="preserve"> </w:t>
            </w:r>
          </w:p>
        </w:tc>
      </w:tr>
      <w:tr w:rsidR="00EC0810" w:rsidRPr="003173F0" w:rsidTr="00E67E22">
        <w:trPr>
          <w:trHeight w:hRule="exact" w:val="277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lang w:val="ru-RU"/>
              </w:rPr>
              <w:t xml:space="preserve"> </w:t>
            </w:r>
          </w:p>
        </w:tc>
      </w:tr>
      <w:tr w:rsidR="00EC0810" w:rsidRPr="003173F0" w:rsidTr="00E67E22">
        <w:trPr>
          <w:trHeight w:hRule="exact" w:val="277"/>
        </w:trPr>
        <w:tc>
          <w:tcPr>
            <w:tcW w:w="264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3198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3770" w:type="dxa"/>
            <w:gridSpan w:val="2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</w:tr>
      <w:tr w:rsidR="00EC0810" w:rsidTr="00E67E22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C0810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C0810" w:rsidTr="00E67E22">
        <w:trPr>
          <w:trHeight w:hRule="exact" w:val="555"/>
        </w:trPr>
        <w:tc>
          <w:tcPr>
            <w:tcW w:w="264" w:type="dxa"/>
          </w:tcPr>
          <w:p w:rsidR="00EC0810" w:rsidRDefault="00EC0810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92" w:type="dxa"/>
          </w:tcPr>
          <w:p w:rsidR="00EC0810" w:rsidRDefault="00EC0810"/>
        </w:tc>
      </w:tr>
      <w:tr w:rsidR="00EC0810" w:rsidTr="00E67E22">
        <w:trPr>
          <w:trHeight w:hRule="exact" w:val="681"/>
        </w:trPr>
        <w:tc>
          <w:tcPr>
            <w:tcW w:w="264" w:type="dxa"/>
          </w:tcPr>
          <w:p w:rsidR="00EC0810" w:rsidRDefault="00EC0810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92" w:type="dxa"/>
          </w:tcPr>
          <w:p w:rsidR="00EC0810" w:rsidRDefault="00EC0810"/>
        </w:tc>
      </w:tr>
      <w:tr w:rsidR="00EC0810" w:rsidTr="00E67E22">
        <w:trPr>
          <w:trHeight w:hRule="exact" w:val="704"/>
        </w:trPr>
        <w:tc>
          <w:tcPr>
            <w:tcW w:w="264" w:type="dxa"/>
          </w:tcPr>
          <w:p w:rsidR="00EC0810" w:rsidRDefault="00EC0810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2" w:type="dxa"/>
          </w:tcPr>
          <w:p w:rsidR="00EC0810" w:rsidRDefault="00EC0810"/>
        </w:tc>
      </w:tr>
      <w:tr w:rsidR="00EC0810" w:rsidTr="00E67E22">
        <w:trPr>
          <w:trHeight w:hRule="exact" w:val="701"/>
        </w:trPr>
        <w:tc>
          <w:tcPr>
            <w:tcW w:w="264" w:type="dxa"/>
          </w:tcPr>
          <w:p w:rsidR="00EC0810" w:rsidRDefault="00EC0810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2" w:type="dxa"/>
          </w:tcPr>
          <w:p w:rsidR="00EC0810" w:rsidRDefault="00EC0810"/>
        </w:tc>
      </w:tr>
      <w:tr w:rsidR="00EC0810" w:rsidTr="00E67E22">
        <w:trPr>
          <w:trHeight w:hRule="exact" w:val="711"/>
        </w:trPr>
        <w:tc>
          <w:tcPr>
            <w:tcW w:w="264" w:type="dxa"/>
          </w:tcPr>
          <w:p w:rsidR="00EC0810" w:rsidRDefault="00EC0810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2" w:type="dxa"/>
          </w:tcPr>
          <w:p w:rsidR="00EC0810" w:rsidRDefault="00EC0810"/>
        </w:tc>
      </w:tr>
      <w:tr w:rsidR="00EC0810" w:rsidTr="00E67E22">
        <w:trPr>
          <w:trHeight w:hRule="exact" w:val="138"/>
        </w:trPr>
        <w:tc>
          <w:tcPr>
            <w:tcW w:w="264" w:type="dxa"/>
          </w:tcPr>
          <w:p w:rsidR="00EC0810" w:rsidRDefault="00EC0810"/>
        </w:tc>
        <w:tc>
          <w:tcPr>
            <w:tcW w:w="2099" w:type="dxa"/>
          </w:tcPr>
          <w:p w:rsidR="00EC0810" w:rsidRDefault="00EC0810"/>
        </w:tc>
        <w:tc>
          <w:tcPr>
            <w:tcW w:w="3624" w:type="dxa"/>
            <w:gridSpan w:val="2"/>
          </w:tcPr>
          <w:p w:rsidR="00EC0810" w:rsidRDefault="00EC0810"/>
        </w:tc>
        <w:tc>
          <w:tcPr>
            <w:tcW w:w="3344" w:type="dxa"/>
          </w:tcPr>
          <w:p w:rsidR="00EC0810" w:rsidRDefault="00EC0810"/>
        </w:tc>
        <w:tc>
          <w:tcPr>
            <w:tcW w:w="92" w:type="dxa"/>
          </w:tcPr>
          <w:p w:rsidR="00EC0810" w:rsidRDefault="00EC0810"/>
        </w:tc>
      </w:tr>
      <w:tr w:rsidR="00EC0810" w:rsidRPr="003173F0" w:rsidTr="00E67E22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04569">
              <w:rPr>
                <w:lang w:val="ru-RU"/>
              </w:rPr>
              <w:t xml:space="preserve"> </w:t>
            </w:r>
          </w:p>
        </w:tc>
      </w:tr>
      <w:tr w:rsidR="00EC0810" w:rsidTr="00E67E22">
        <w:trPr>
          <w:trHeight w:hRule="exact" w:val="270"/>
        </w:trPr>
        <w:tc>
          <w:tcPr>
            <w:tcW w:w="264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529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7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92" w:type="dxa"/>
          </w:tcPr>
          <w:p w:rsidR="00EC0810" w:rsidRDefault="00EC0810"/>
        </w:tc>
      </w:tr>
      <w:tr w:rsidR="00EC0810" w:rsidTr="00E67E22">
        <w:trPr>
          <w:trHeight w:hRule="exact" w:val="14"/>
        </w:trPr>
        <w:tc>
          <w:tcPr>
            <w:tcW w:w="264" w:type="dxa"/>
          </w:tcPr>
          <w:p w:rsidR="00EC0810" w:rsidRDefault="00EC0810"/>
        </w:tc>
        <w:tc>
          <w:tcPr>
            <w:tcW w:w="52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04569">
              <w:rPr>
                <w:lang w:val="ru-RU"/>
              </w:rPr>
              <w:t xml:space="preserve"> </w:t>
            </w:r>
          </w:p>
        </w:tc>
        <w:tc>
          <w:tcPr>
            <w:tcW w:w="3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6456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04569">
              <w:t xml:space="preserve"> </w:t>
            </w:r>
          </w:p>
        </w:tc>
        <w:tc>
          <w:tcPr>
            <w:tcW w:w="92" w:type="dxa"/>
          </w:tcPr>
          <w:p w:rsidR="00EC0810" w:rsidRDefault="00EC0810"/>
        </w:tc>
      </w:tr>
      <w:tr w:rsidR="00EC0810" w:rsidTr="00E67E22">
        <w:trPr>
          <w:trHeight w:hRule="exact" w:val="703"/>
        </w:trPr>
        <w:tc>
          <w:tcPr>
            <w:tcW w:w="264" w:type="dxa"/>
          </w:tcPr>
          <w:p w:rsidR="00EC0810" w:rsidRDefault="00EC0810"/>
        </w:tc>
        <w:tc>
          <w:tcPr>
            <w:tcW w:w="52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37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EC0810"/>
        </w:tc>
        <w:tc>
          <w:tcPr>
            <w:tcW w:w="92" w:type="dxa"/>
          </w:tcPr>
          <w:p w:rsidR="00EC0810" w:rsidRDefault="00EC0810"/>
        </w:tc>
      </w:tr>
      <w:tr w:rsidR="00EC0810" w:rsidTr="00E67E22">
        <w:trPr>
          <w:trHeight w:hRule="exact" w:val="826"/>
        </w:trPr>
        <w:tc>
          <w:tcPr>
            <w:tcW w:w="264" w:type="dxa"/>
          </w:tcPr>
          <w:p w:rsidR="00EC0810" w:rsidRDefault="00EC0810"/>
        </w:tc>
        <w:tc>
          <w:tcPr>
            <w:tcW w:w="5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04569">
              <w:rPr>
                <w:lang w:val="ru-RU"/>
              </w:rPr>
              <w:t xml:space="preserve"> </w:t>
            </w:r>
          </w:p>
        </w:tc>
        <w:tc>
          <w:tcPr>
            <w:tcW w:w="3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2" w:history="1"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92" w:type="dxa"/>
          </w:tcPr>
          <w:p w:rsidR="00EC0810" w:rsidRDefault="00EC0810"/>
        </w:tc>
      </w:tr>
      <w:tr w:rsidR="00EC0810" w:rsidTr="00E67E22">
        <w:trPr>
          <w:trHeight w:hRule="exact" w:val="555"/>
        </w:trPr>
        <w:tc>
          <w:tcPr>
            <w:tcW w:w="264" w:type="dxa"/>
          </w:tcPr>
          <w:p w:rsidR="00EC0810" w:rsidRDefault="00EC0810"/>
        </w:tc>
        <w:tc>
          <w:tcPr>
            <w:tcW w:w="5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04569">
              <w:rPr>
                <w:lang w:val="ru-RU"/>
              </w:rPr>
              <w:t xml:space="preserve"> </w:t>
            </w:r>
          </w:p>
        </w:tc>
        <w:tc>
          <w:tcPr>
            <w:tcW w:w="3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3" w:history="1"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92" w:type="dxa"/>
          </w:tcPr>
          <w:p w:rsidR="00EC0810" w:rsidRDefault="00EC0810"/>
        </w:tc>
      </w:tr>
      <w:tr w:rsidR="00EC0810" w:rsidTr="00E67E22">
        <w:trPr>
          <w:trHeight w:hRule="exact" w:val="555"/>
        </w:trPr>
        <w:tc>
          <w:tcPr>
            <w:tcW w:w="264" w:type="dxa"/>
          </w:tcPr>
          <w:p w:rsidR="00EC0810" w:rsidRDefault="00EC0810"/>
        </w:tc>
        <w:tc>
          <w:tcPr>
            <w:tcW w:w="5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Pr="00204569" w:rsidRDefault="002045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04569">
              <w:rPr>
                <w:lang w:val="ru-RU"/>
              </w:rPr>
              <w:t xml:space="preserve"> </w:t>
            </w:r>
          </w:p>
        </w:tc>
        <w:tc>
          <w:tcPr>
            <w:tcW w:w="3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0810" w:rsidRDefault="002045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4" w:history="1">
              <w:r w:rsidR="00CA5B9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92" w:type="dxa"/>
          </w:tcPr>
          <w:p w:rsidR="00EC0810" w:rsidRDefault="00EC0810"/>
        </w:tc>
      </w:tr>
      <w:tr w:rsidR="00EC0810" w:rsidRPr="003173F0" w:rsidTr="00E67E22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04569">
              <w:rPr>
                <w:lang w:val="ru-RU"/>
              </w:rPr>
              <w:t xml:space="preserve"> </w:t>
            </w:r>
          </w:p>
        </w:tc>
      </w:tr>
      <w:tr w:rsidR="00EC0810" w:rsidRPr="003173F0" w:rsidTr="00E67E22">
        <w:trPr>
          <w:trHeight w:hRule="exact" w:val="138"/>
        </w:trPr>
        <w:tc>
          <w:tcPr>
            <w:tcW w:w="264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3198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3770" w:type="dxa"/>
            <w:gridSpan w:val="2"/>
          </w:tcPr>
          <w:p w:rsidR="00EC0810" w:rsidRPr="00204569" w:rsidRDefault="00EC0810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EC0810" w:rsidRPr="00204569" w:rsidRDefault="00EC0810">
            <w:pPr>
              <w:rPr>
                <w:lang w:val="ru-RU"/>
              </w:rPr>
            </w:pPr>
          </w:p>
        </w:tc>
      </w:tr>
      <w:tr w:rsidR="00EC0810" w:rsidRPr="003173F0" w:rsidTr="00E67E22">
        <w:trPr>
          <w:trHeight w:hRule="exact" w:val="285"/>
        </w:trPr>
        <w:tc>
          <w:tcPr>
            <w:tcW w:w="942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04569">
              <w:rPr>
                <w:lang w:val="ru-RU"/>
              </w:rPr>
              <w:t xml:space="preserve"> </w:t>
            </w:r>
          </w:p>
        </w:tc>
      </w:tr>
    </w:tbl>
    <w:p w:rsidR="00EC0810" w:rsidRPr="00204569" w:rsidRDefault="00204569">
      <w:pPr>
        <w:rPr>
          <w:sz w:val="0"/>
          <w:szCs w:val="0"/>
          <w:lang w:val="ru-RU"/>
        </w:rPr>
      </w:pPr>
      <w:r w:rsidRPr="002045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C0810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В».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вибрации».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шума».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теплозащитных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экранов».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полей».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04569">
              <w:rPr>
                <w:lang w:val="ru-RU"/>
              </w:rPr>
              <w:t xml:space="preserve"> </w:t>
            </w:r>
            <w:proofErr w:type="spellStart"/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0456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04569">
              <w:rPr>
                <w:lang w:val="ru-RU"/>
              </w:rPr>
              <w:t xml:space="preserve"> </w:t>
            </w:r>
          </w:p>
          <w:p w:rsidR="00EC0810" w:rsidRPr="00204569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04569">
              <w:rPr>
                <w:lang w:val="ru-RU"/>
              </w:rPr>
              <w:t xml:space="preserve"> </w:t>
            </w:r>
            <w:r w:rsidRPr="002045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04569">
              <w:rPr>
                <w:lang w:val="ru-RU"/>
              </w:rPr>
              <w:t xml:space="preserve"> </w:t>
            </w:r>
          </w:p>
          <w:p w:rsidR="00EC0810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EC0810" w:rsidRDefault="002045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204569" w:rsidRDefault="00204569"/>
    <w:p w:rsidR="00204569" w:rsidRDefault="00204569">
      <w:r>
        <w:br w:type="page"/>
      </w:r>
    </w:p>
    <w:p w:rsidR="00CA5B92" w:rsidRPr="002E24DF" w:rsidRDefault="00CA5B92" w:rsidP="00CA5B92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lang w:val="ru-RU"/>
        </w:rPr>
      </w:pPr>
      <w:r w:rsidRPr="002E24DF">
        <w:rPr>
          <w:rFonts w:ascii="Times New Roman" w:hAnsi="Times New Roman" w:cs="Times New Roman"/>
          <w:b/>
          <w:iCs/>
          <w:sz w:val="24"/>
          <w:lang w:val="ru-RU"/>
        </w:rPr>
        <w:t>Приложение 1</w:t>
      </w:r>
    </w:p>
    <w:p w:rsidR="00CA5B92" w:rsidRPr="002E24DF" w:rsidRDefault="00CA5B92" w:rsidP="00CA5B9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lang w:val="ru-RU"/>
        </w:rPr>
      </w:pPr>
      <w:r w:rsidRPr="002E24DF">
        <w:rPr>
          <w:rFonts w:ascii="Times New Roman" w:hAnsi="Times New Roman" w:cs="Times New Roman"/>
          <w:b/>
          <w:iCs/>
          <w:sz w:val="24"/>
          <w:lang w:val="ru-RU"/>
        </w:rPr>
        <w:t>Учебно-методическое обеспечение самостоятельной работы обучающихся</w:t>
      </w:r>
    </w:p>
    <w:p w:rsidR="00CA5B92" w:rsidRPr="002E24DF" w:rsidRDefault="00CA5B92" w:rsidP="00CA5B9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CA5B92" w:rsidRPr="002E24DF" w:rsidRDefault="00CA5B92" w:rsidP="00CA5B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2E24DF">
        <w:rPr>
          <w:rFonts w:ascii="Times New Roman" w:hAnsi="Times New Roman" w:cs="Times New Roman"/>
          <w:b/>
          <w:bCs/>
          <w:sz w:val="24"/>
          <w:lang w:val="ru-RU"/>
        </w:rPr>
        <w:t>Перечень тем для выполнения контрольной работы</w:t>
      </w:r>
    </w:p>
    <w:p w:rsidR="00CA5B92" w:rsidRPr="002E24DF" w:rsidRDefault="00CA5B92" w:rsidP="00CA5B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lang w:val="ru-RU"/>
        </w:rPr>
      </w:pPr>
    </w:p>
    <w:p w:rsidR="00CA5B92" w:rsidRPr="002E24DF" w:rsidRDefault="00CA5B92" w:rsidP="00CA5B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Перечислите наиболее типичные источники опасных и вредных производственных факторов студента в учебной аудитории.</w:t>
      </w:r>
    </w:p>
    <w:p w:rsidR="00CA5B92" w:rsidRPr="002E24DF" w:rsidRDefault="00CA5B92" w:rsidP="00CA5B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 чем состоит потенциальная опасность деятельности.</w:t>
      </w:r>
    </w:p>
    <w:p w:rsidR="00CA5B92" w:rsidRPr="002E24DF" w:rsidRDefault="00CA5B92" w:rsidP="00CA5B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Перечислите факторы, способствующие высокому уровню работоспособности.</w:t>
      </w:r>
    </w:p>
    <w:p w:rsidR="00CA5B92" w:rsidRPr="002E24DF" w:rsidRDefault="00CA5B92" w:rsidP="00CA5B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Какие свойства личности определяют склонность к риску на производстве.</w:t>
      </w:r>
    </w:p>
    <w:p w:rsidR="00CA5B92" w:rsidRPr="002E24DF" w:rsidRDefault="00CA5B92" w:rsidP="00CA5B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 чем состоит стимулирование безопасной деятельности на производстве.</w:t>
      </w:r>
    </w:p>
    <w:p w:rsidR="00CA5B92" w:rsidRPr="002E24DF" w:rsidRDefault="00CA5B92" w:rsidP="00CA5B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Классификация чрезвычайных ситуаций. Стадии их развития, причины возникновения.</w:t>
      </w:r>
    </w:p>
    <w:p w:rsidR="00CA5B92" w:rsidRPr="002E24DF" w:rsidRDefault="00CA5B92" w:rsidP="00CA5B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Принципы и способы обеспечения безопасности жизнедеятельности в чрезвычайных ситуациях, прогнозирование чрезвычайных ситуаций.</w:t>
      </w:r>
    </w:p>
    <w:p w:rsidR="00CA5B92" w:rsidRPr="002E24DF" w:rsidRDefault="00CA5B92" w:rsidP="00CA5B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Создание единой государственной системы предупреждения и ликвидации чрезвычайных ситуаций.</w:t>
      </w:r>
    </w:p>
    <w:p w:rsidR="00CA5B92" w:rsidRPr="002E24DF" w:rsidRDefault="00CA5B92" w:rsidP="00CA5B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Назначение и структура ПЛА, его составление, утверждение и согласование, ознакомление с планом.</w:t>
      </w:r>
    </w:p>
    <w:p w:rsidR="00CA5B92" w:rsidRPr="002E24DF" w:rsidRDefault="00CA5B92" w:rsidP="00CA5B9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Мероприятия по спасению людей и ликвидации последствий аварии.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A5B92" w:rsidRDefault="00CA5B92" w:rsidP="00CA5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E24DF">
        <w:rPr>
          <w:rFonts w:ascii="Times New Roman" w:hAnsi="Times New Roman" w:cs="Times New Roman"/>
          <w:b/>
          <w:sz w:val="24"/>
          <w:lang w:val="ru-RU"/>
        </w:rPr>
        <w:t>Тесты для самопроверки:</w:t>
      </w:r>
    </w:p>
    <w:p w:rsidR="00CA5B92" w:rsidRPr="002E24DF" w:rsidRDefault="00CA5B92" w:rsidP="00CA5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1.  Биосфера, преобразованная хозяйственной деятельностью человека – это?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ноосфера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Б) </w:t>
      </w:r>
      <w:proofErr w:type="spellStart"/>
      <w:r w:rsidRPr="002E24DF">
        <w:rPr>
          <w:rFonts w:ascii="Times New Roman" w:hAnsi="Times New Roman" w:cs="Times New Roman"/>
          <w:sz w:val="24"/>
          <w:lang w:val="ru-RU"/>
        </w:rPr>
        <w:t>техносфера</w:t>
      </w:r>
      <w:proofErr w:type="spellEnd"/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атмосфера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гидросфера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2.  Целью БЖД является?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защита человека от опасностей на работе и за её пределами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научить человека оказывать самопомощь и взаимопомощь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научить оперативно ликвидировать последствия ЧС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3.  Безопасность – это?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4. Какие опасности относятся к техногенным?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наводнение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производственные аварии в больших масштабах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загрязнение воздуха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природные катаклизмы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5. Какие опасности классифицируются по происхождению?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антропогенные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импульсивные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кумулятивные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биологические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индивидуальный риск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социальный риск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допустимый риск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безопасность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7. Анализаторы – это?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подсистемы ЦНС, которые обеспечивают в получении и первичный анализ информационных сигналов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совместимость факторов способных оказывать прямое или косвенное воздействие на деятельность человека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величина функциональных возможностей человека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8. Первая фаза работоспособности: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высокой работоспособности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утомление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врабатывания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средней работоспособности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9. Переохлаждение организма может быть вызвано: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повышения температуры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понижением влажности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при уменьшении теплоотдачи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при понижении температуры и увеличении влажности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10. Из скольких баллов состоит шкала измерения силы землетрясения: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9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10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12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5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24DF">
        <w:rPr>
          <w:rFonts w:ascii="Times New Roman" w:hAnsi="Times New Roman" w:cs="Times New Roman"/>
          <w:sz w:val="24"/>
          <w:lang w:val="ru-RU"/>
        </w:rPr>
        <w:t>Ключ: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CA5B92" w:rsidRPr="002E24DF" w:rsidTr="00E621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92" w:rsidRPr="002E24DF" w:rsidRDefault="00CA5B9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92" w:rsidRPr="002E24DF" w:rsidRDefault="00CA5B9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92" w:rsidRPr="002E24DF" w:rsidRDefault="00CA5B9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92" w:rsidRPr="002E24DF" w:rsidRDefault="00CA5B9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92" w:rsidRPr="002E24DF" w:rsidRDefault="00CA5B9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92" w:rsidRPr="002E24DF" w:rsidRDefault="00CA5B9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92" w:rsidRPr="002E24DF" w:rsidRDefault="00CA5B9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92" w:rsidRPr="002E24DF" w:rsidRDefault="00CA5B9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92" w:rsidRPr="002E24DF" w:rsidRDefault="00CA5B9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B92" w:rsidRPr="002E24DF" w:rsidRDefault="00CA5B9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10. В</w:t>
            </w:r>
          </w:p>
        </w:tc>
      </w:tr>
    </w:tbl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A5B92" w:rsidRPr="002E24DF" w:rsidRDefault="00CA5B92" w:rsidP="00CA5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E24DF">
        <w:rPr>
          <w:rFonts w:ascii="Times New Roman" w:hAnsi="Times New Roman" w:cs="Times New Roman"/>
          <w:b/>
          <w:sz w:val="24"/>
          <w:lang w:val="ru-RU"/>
        </w:rPr>
        <w:t>Перечень тем для подготовки к экзамену: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1. Название, цель, задачи изучения дисциплины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2. Теоретическая база БЖД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3. Роль БЖД в подготовке бакалавров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4. Основные направления государственной политики в области охраны труда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5. Риск как количественная оценка опасности. Основные положения теории риска. Концепция приемлемого риска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6. Принципы обеспечения безопасности. Методы и средства обеспечения безопасности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8. Формы трудовой деятельности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9. Эргономические основы БЖД. Профессиональная пригодность человека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10. Причины ошибок и нарушений человека в процессе труда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11. Производственная среда и условия труда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12. Тяжесть и напряженность труда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13. Микроклимат. Действие параметров микроклимата на человека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14. Нормирование параметров микроклимата. Нормирование теплового облучения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15. Способы нормализации микроклимата производственных помещений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16. Защита от теплового облучения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17. Причины и характер загрязнения воздуха рабочей зоны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18. Действие вредных веществ на организм человека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19. Нормирование вредных веществ. Защита от вредных веществ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20. Вентиляция. Естественная вентиляция. Механическая вентиляция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21. Промышленный шум. Характеристики шума. Действие шума на организм человека. 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22. Нормирование шума. Защита от шума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23. Промышленная вибрация. Количественные характеристики вибрации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24. Действие вибрации на организм человека. Защита от вибрации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25. Производственное освещение. Характеристики освещения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26. Виды производственного освещения. Нормирование производственного освещения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27. Устройство и обслуживание систем искусственного освещения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28. Основные причины поражения человека электрическим током. Действие тока на человека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29. Факторы, определяющие действие электрического тока на организм человека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30. Защитное заземление. Защитное </w:t>
      </w:r>
      <w:proofErr w:type="spellStart"/>
      <w:r w:rsidRPr="002E24DF">
        <w:rPr>
          <w:rFonts w:ascii="Times New Roman" w:hAnsi="Times New Roman" w:cs="Times New Roman"/>
          <w:sz w:val="24"/>
          <w:lang w:val="ru-RU"/>
        </w:rPr>
        <w:t>зануление</w:t>
      </w:r>
      <w:proofErr w:type="spellEnd"/>
      <w:r w:rsidRPr="002E24DF">
        <w:rPr>
          <w:rFonts w:ascii="Times New Roman" w:hAnsi="Times New Roman" w:cs="Times New Roman"/>
          <w:sz w:val="24"/>
          <w:lang w:val="ru-RU"/>
        </w:rPr>
        <w:t>. Защитное отключение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31. Организационные мероприятия, обеспечивающие безопасную работу в электроустановках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32. Характеристика ионизирующих излучений. Биологическое действие ионизирующих излучений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33. Защита от ионизирующих излучений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34. Электромагнитные поля промышленной частоты. Постоянные магнитные поля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35. Электромагнитные поля радиочастот. Защита от электромагнитных полей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36. Производственные травмы и профессиональные заболевания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37. Порядок расследования и учета несчастных случаев на производстве. Анализ травматизма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38. Чрезвычайная ситуация. Классификации ЧС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39. Ликвидация последствий ЧС. Управление ЧС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40. Огнетушащие вещества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41. Установки пожаротушения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42. Организация пожарной охраны на предприятии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43. </w:t>
      </w:r>
      <w:proofErr w:type="spellStart"/>
      <w:r w:rsidRPr="002E24DF">
        <w:rPr>
          <w:rFonts w:ascii="Times New Roman" w:hAnsi="Times New Roman" w:cs="Times New Roman"/>
          <w:sz w:val="24"/>
          <w:lang w:val="ru-RU"/>
        </w:rPr>
        <w:t>Молниезащита</w:t>
      </w:r>
      <w:proofErr w:type="spellEnd"/>
      <w:r w:rsidRPr="002E24DF">
        <w:rPr>
          <w:rFonts w:ascii="Times New Roman" w:hAnsi="Times New Roman" w:cs="Times New Roman"/>
          <w:sz w:val="24"/>
          <w:lang w:val="ru-RU"/>
        </w:rPr>
        <w:t xml:space="preserve"> промышленных объектов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44. Статическое электричество. Средства защиты от статического электричества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45. Обучение работающих по безопасности труда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46. Надзор и контроль за соблюдением законодательства о труде. Ответственность за нарушения законодательства о труде</w:t>
      </w: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A5B92" w:rsidRDefault="00CA5B92" w:rsidP="00CA5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E24DF">
        <w:rPr>
          <w:rFonts w:ascii="Times New Roman" w:hAnsi="Times New Roman" w:cs="Times New Roman"/>
          <w:b/>
          <w:sz w:val="24"/>
          <w:lang w:val="ru-RU"/>
        </w:rPr>
        <w:t>Перечень заданий для подготовки к экзамену:</w:t>
      </w:r>
    </w:p>
    <w:p w:rsidR="00CA5B92" w:rsidRPr="002E24DF" w:rsidRDefault="00CA5B92" w:rsidP="00CA5B9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CA5B92" w:rsidRPr="002E24DF" w:rsidRDefault="00CA5B92" w:rsidP="00CA5B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Определите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относительную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влажность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воздуха</w:t>
      </w:r>
      <w:proofErr w:type="spellEnd"/>
    </w:p>
    <w:p w:rsidR="00CA5B92" w:rsidRPr="002E24DF" w:rsidRDefault="00CA5B92" w:rsidP="00CA5B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Рассчитайте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ТНС-</w:t>
      </w:r>
      <w:proofErr w:type="spellStart"/>
      <w:r w:rsidRPr="002E24DF">
        <w:rPr>
          <w:rFonts w:ascii="Times New Roman" w:hAnsi="Times New Roman" w:cs="Times New Roman"/>
          <w:sz w:val="24"/>
        </w:rPr>
        <w:t>индекс</w:t>
      </w:r>
      <w:proofErr w:type="spellEnd"/>
    </w:p>
    <w:p w:rsidR="00CA5B92" w:rsidRPr="002E24DF" w:rsidRDefault="00CA5B92" w:rsidP="00CA5B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Определите величину силы тока, протекающего через человека</w:t>
      </w:r>
    </w:p>
    <w:p w:rsidR="00CA5B92" w:rsidRPr="002E24DF" w:rsidRDefault="00CA5B92" w:rsidP="00CA5B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Оцените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эффективность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виброизоляции</w:t>
      </w:r>
      <w:proofErr w:type="spellEnd"/>
    </w:p>
    <w:p w:rsidR="00CA5B92" w:rsidRPr="002E24DF" w:rsidRDefault="00CA5B92" w:rsidP="00CA5B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Оцените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эффективность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звукоизолирующего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материала</w:t>
      </w:r>
      <w:proofErr w:type="spellEnd"/>
    </w:p>
    <w:p w:rsidR="00CA5B92" w:rsidRPr="002E24DF" w:rsidRDefault="00CA5B92" w:rsidP="00CA5B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Рассчитайте суммарный уровень звукового давления нескольких источников шума</w:t>
      </w:r>
    </w:p>
    <w:p w:rsidR="00CA5B92" w:rsidRPr="002E24DF" w:rsidRDefault="00CA5B92" w:rsidP="00CA5B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Оцените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эффективность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теплозащитного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экрана</w:t>
      </w:r>
      <w:proofErr w:type="spellEnd"/>
    </w:p>
    <w:p w:rsidR="00CA5B92" w:rsidRPr="002E24DF" w:rsidRDefault="00CA5B92" w:rsidP="00CA5B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Рассчитайте коэффициент естественную освещенность рабочего места</w:t>
      </w:r>
    </w:p>
    <w:p w:rsidR="00CA5B92" w:rsidRPr="002E24DF" w:rsidRDefault="00CA5B92" w:rsidP="00CA5B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Определите характеристику зрительной работы при естественном освещении</w:t>
      </w:r>
    </w:p>
    <w:p w:rsidR="00CA5B92" w:rsidRPr="002E24DF" w:rsidRDefault="00CA5B92" w:rsidP="00CA5B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Рассчитайте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искусственное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освещение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рабочего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места</w:t>
      </w:r>
      <w:proofErr w:type="spellEnd"/>
    </w:p>
    <w:p w:rsidR="00CA5B92" w:rsidRPr="002E24DF" w:rsidRDefault="00CA5B92" w:rsidP="00CA5B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Определите характеристику зрительной работы при искусственном освещении</w:t>
      </w:r>
    </w:p>
    <w:p w:rsidR="00CA5B92" w:rsidRPr="002E24DF" w:rsidRDefault="00CA5B92" w:rsidP="00CA5B9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Определите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класс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условий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труда</w:t>
      </w:r>
      <w:proofErr w:type="spellEnd"/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A5B92" w:rsidRPr="00E7617E" w:rsidRDefault="00CA5B92" w:rsidP="00CA5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E7617E">
        <w:rPr>
          <w:rFonts w:ascii="Times New Roman" w:hAnsi="Times New Roman" w:cs="Times New Roman"/>
          <w:b/>
          <w:sz w:val="24"/>
          <w:lang w:val="ru-RU"/>
        </w:rPr>
        <w:t>Методические рекомендации для подготовки к экзамену</w:t>
      </w:r>
    </w:p>
    <w:p w:rsidR="00CA5B92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A5B92" w:rsidRPr="002E24DF" w:rsidRDefault="00CA5B92" w:rsidP="00CA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Обучающийся при подготовке к экзамену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 Безопасность жизнедеятельности и Безопасность труда в промышленности).</w:t>
      </w:r>
    </w:p>
    <w:p w:rsidR="00CA5B92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  <w:sectPr w:rsidR="00CA5B92" w:rsidSect="00BD4B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5B92" w:rsidRPr="00BD4BAB" w:rsidRDefault="00CA5B92" w:rsidP="00CA5B9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CA5B92" w:rsidRPr="00CA5B92" w:rsidRDefault="00CA5B92" w:rsidP="00CA5B92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CA5B92">
        <w:rPr>
          <w:rStyle w:val="FontStyle20"/>
          <w:rFonts w:ascii="Times New Roman" w:hAnsi="Times New Roman" w:cs="Times New Roman"/>
          <w:sz w:val="24"/>
          <w:szCs w:val="24"/>
        </w:rPr>
        <w:t>Приложение 2</w:t>
      </w:r>
    </w:p>
    <w:p w:rsidR="00CA5B92" w:rsidRPr="00CA5B92" w:rsidRDefault="00CA5B92" w:rsidP="00CA5B92">
      <w:pPr>
        <w:pStyle w:val="1"/>
        <w:spacing w:before="0" w:after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A5B92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CA5B92" w:rsidRPr="00287518" w:rsidRDefault="00CA5B92" w:rsidP="00CA5B92">
      <w:pPr>
        <w:rPr>
          <w:lang w:val="ru-RU" w:eastAsia="ru-RU"/>
        </w:rPr>
      </w:pPr>
    </w:p>
    <w:p w:rsidR="00CA5B92" w:rsidRPr="00792258" w:rsidRDefault="00CA5B92" w:rsidP="00CA5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258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6"/>
        <w:gridCol w:w="5103"/>
        <w:gridCol w:w="7590"/>
      </w:tblGrid>
      <w:tr w:rsidR="00CA5B92" w:rsidRPr="002E24DF" w:rsidTr="00E6216B">
        <w:trPr>
          <w:tblHeader/>
        </w:trPr>
        <w:tc>
          <w:tcPr>
            <w:tcW w:w="1736" w:type="dxa"/>
          </w:tcPr>
          <w:p w:rsidR="00CA5B92" w:rsidRPr="002E24DF" w:rsidRDefault="00CA5B92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5103" w:type="dxa"/>
            <w:vAlign w:val="center"/>
          </w:tcPr>
          <w:p w:rsidR="00CA5B92" w:rsidRPr="002E24DF" w:rsidRDefault="00CA5B92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7590" w:type="dxa"/>
            <w:vAlign w:val="center"/>
          </w:tcPr>
          <w:p w:rsidR="00CA5B92" w:rsidRPr="002E24DF" w:rsidRDefault="00CA5B92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CA5B92" w:rsidRPr="003173F0" w:rsidTr="00E6216B">
        <w:tc>
          <w:tcPr>
            <w:tcW w:w="14429" w:type="dxa"/>
            <w:gridSpan w:val="3"/>
          </w:tcPr>
          <w:p w:rsidR="00CA5B92" w:rsidRPr="002E24DF" w:rsidRDefault="00CA5B92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ОК-8 -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CA5B92" w:rsidRPr="002E24DF" w:rsidTr="00E6216B">
        <w:tc>
          <w:tcPr>
            <w:tcW w:w="1736" w:type="dxa"/>
          </w:tcPr>
          <w:p w:rsidR="00CA5B92" w:rsidRPr="002E24DF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5103" w:type="dxa"/>
          </w:tcPr>
          <w:p w:rsidR="00CA5B92" w:rsidRPr="002E24DF" w:rsidRDefault="00CA5B92" w:rsidP="00E62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определения понятий о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техносферных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опасностях, их свойствах и характеристиках; характере  воздействия вредных и опасных факторов; приемы первой помощи; методы защиты в условиях чрезвычайных ситуаций, называет их структурные характеристики</w:t>
            </w:r>
          </w:p>
        </w:tc>
        <w:tc>
          <w:tcPr>
            <w:tcW w:w="7590" w:type="dxa"/>
          </w:tcPr>
          <w:p w:rsidR="00CA5B92" w:rsidRPr="002E24DF" w:rsidRDefault="00CA5B92" w:rsidP="00CA5B9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доврачебная помощь при поражении электрическим током</w:t>
            </w:r>
          </w:p>
          <w:p w:rsidR="00CA5B92" w:rsidRPr="002E24DF" w:rsidRDefault="00CA5B92" w:rsidP="00CA5B9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доврачебная помощь при отравлении.</w:t>
            </w:r>
          </w:p>
          <w:p w:rsidR="00CA5B92" w:rsidRPr="002E24DF" w:rsidRDefault="00CA5B92" w:rsidP="00CA5B9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доврачебная помощь при кровотечении.</w:t>
            </w:r>
          </w:p>
          <w:p w:rsidR="00CA5B92" w:rsidRPr="002E24DF" w:rsidRDefault="00CA5B92" w:rsidP="00CA5B9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электротравмы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B92" w:rsidRPr="002E24DF" w:rsidRDefault="00CA5B92" w:rsidP="00CA5B9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B92" w:rsidRPr="002E24DF" w:rsidRDefault="00CA5B92" w:rsidP="00E6216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92" w:rsidRPr="003173F0" w:rsidTr="00E6216B">
        <w:tc>
          <w:tcPr>
            <w:tcW w:w="1736" w:type="dxa"/>
          </w:tcPr>
          <w:p w:rsidR="00CA5B92" w:rsidRPr="002E24DF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103" w:type="dxa"/>
          </w:tcPr>
          <w:p w:rsidR="00CA5B92" w:rsidRPr="002E24DF" w:rsidRDefault="00CA5B92" w:rsidP="00E6216B">
            <w:pPr>
              <w:tabs>
                <w:tab w:val="left" w:pos="-62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способы эффективного решения в области идентификации опасностей среды обитания человека, риска их реализации; выбирать методы защиты от опасностей и способы обеспечения комфортных условий жизнедеятельности</w:t>
            </w:r>
          </w:p>
        </w:tc>
        <w:tc>
          <w:tcPr>
            <w:tcW w:w="7590" w:type="dxa"/>
          </w:tcPr>
          <w:p w:rsidR="00CA5B92" w:rsidRPr="002E24DF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</w:t>
            </w:r>
            <w:proofErr w:type="spellEnd"/>
            <w:r w:rsidRPr="002E24D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proofErr w:type="spellEnd"/>
          </w:p>
          <w:p w:rsidR="00CA5B92" w:rsidRPr="002E24DF" w:rsidRDefault="00CA5B92" w:rsidP="00CA5B92">
            <w:pPr>
              <w:pStyle w:val="a6"/>
              <w:numPr>
                <w:ilvl w:val="0"/>
                <w:numId w:val="6"/>
              </w:numPr>
              <w:jc w:val="both"/>
              <w:rPr>
                <w:i w:val="0"/>
              </w:rPr>
            </w:pPr>
            <w:r w:rsidRPr="002E24DF">
              <w:rPr>
                <w:i w:val="0"/>
              </w:rPr>
              <w:t>На учебном тренажере провести реанимационные действия человека</w:t>
            </w:r>
            <w:r>
              <w:rPr>
                <w:i w:val="0"/>
              </w:rPr>
              <w:t>,</w:t>
            </w:r>
            <w:r w:rsidRPr="002E24DF">
              <w:rPr>
                <w:i w:val="0"/>
              </w:rPr>
              <w:t xml:space="preserve"> пораженного электрическим током.</w:t>
            </w:r>
          </w:p>
          <w:p w:rsidR="00CA5B92" w:rsidRPr="002E24DF" w:rsidRDefault="00CA5B92" w:rsidP="00CA5B92">
            <w:pPr>
              <w:pStyle w:val="a6"/>
              <w:numPr>
                <w:ilvl w:val="0"/>
                <w:numId w:val="6"/>
              </w:numPr>
              <w:jc w:val="both"/>
              <w:rPr>
                <w:i w:val="0"/>
              </w:rPr>
            </w:pPr>
            <w:r w:rsidRPr="002E24DF">
              <w:rPr>
                <w:i w:val="0"/>
              </w:rPr>
              <w:t xml:space="preserve">На учебном тренажере провести наложение шины на перелом в лучезапястной кости руки. </w:t>
            </w:r>
          </w:p>
        </w:tc>
      </w:tr>
      <w:tr w:rsidR="00CA5B92" w:rsidRPr="003173F0" w:rsidTr="00E6216B">
        <w:tc>
          <w:tcPr>
            <w:tcW w:w="1736" w:type="dxa"/>
          </w:tcPr>
          <w:p w:rsidR="00CA5B92" w:rsidRPr="002E24DF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5103" w:type="dxa"/>
          </w:tcPr>
          <w:p w:rsidR="00CA5B92" w:rsidRPr="002E24DF" w:rsidRDefault="00CA5B92" w:rsidP="00E6216B">
            <w:pPr>
              <w:pStyle w:val="2"/>
              <w:tabs>
                <w:tab w:val="left" w:pos="270"/>
                <w:tab w:val="left" w:pos="851"/>
              </w:tabs>
              <w:spacing w:after="0" w:line="240" w:lineRule="auto"/>
              <w:ind w:left="8" w:firstLine="26"/>
              <w:rPr>
                <w:szCs w:val="24"/>
              </w:rPr>
            </w:pPr>
            <w:r w:rsidRPr="002E24DF">
              <w:rPr>
                <w:szCs w:val="24"/>
              </w:rPr>
              <w:t>способами оценивания значимости и практической пригодности полученных результатов в области</w:t>
            </w:r>
            <w:r w:rsidRPr="002E24DF">
              <w:rPr>
                <w:color w:val="000000"/>
                <w:szCs w:val="24"/>
              </w:rPr>
              <w:t xml:space="preserve">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7590" w:type="dxa"/>
          </w:tcPr>
          <w:p w:rsidR="00CA5B92" w:rsidRPr="002E24DF" w:rsidRDefault="00CA5B92" w:rsidP="00E6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CA5B92" w:rsidRPr="002E24DF" w:rsidRDefault="00CA5B92" w:rsidP="00E621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 w:rsidRPr="002E24DF">
              <w:t>ЗАДАНИЕ 1</w:t>
            </w:r>
          </w:p>
          <w:p w:rsidR="00CA5B92" w:rsidRPr="002E24DF" w:rsidRDefault="00CA5B9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схода лавины погибли четверо туристов. Двум участникам группы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снега: ширина лавины составила 7 метров, глубина – 3 метра и длина – 100 метров.</w:t>
            </w:r>
            <w:r w:rsidRPr="002E24D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Как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называется удушье, обусловленное кислородным голоданием и избытком углекислоты в крови и тканях? Укажите последовательность осуществления первой медицинской помощи при сильном обморожении конечностей.</w:t>
            </w:r>
            <w:r w:rsidRPr="002E24D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скорость лавины составляет 200 км/ч, а дальность ее выброса – 1 км, то время (в секундах), за которое лавина сойдет с горного массива, составит …?</w:t>
            </w:r>
          </w:p>
        </w:tc>
      </w:tr>
      <w:tr w:rsidR="00CA5B92" w:rsidRPr="003173F0" w:rsidTr="00E6216B">
        <w:tc>
          <w:tcPr>
            <w:tcW w:w="14429" w:type="dxa"/>
            <w:gridSpan w:val="3"/>
          </w:tcPr>
          <w:p w:rsidR="00CA5B92" w:rsidRPr="002E24DF" w:rsidRDefault="00CA5B92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ОПК-5 - </w:t>
            </w: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CA5B92" w:rsidRPr="003173F0" w:rsidTr="00E6216B">
        <w:tc>
          <w:tcPr>
            <w:tcW w:w="1736" w:type="dxa"/>
          </w:tcPr>
          <w:p w:rsidR="00CA5B92" w:rsidRPr="002E24DF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5103" w:type="dxa"/>
          </w:tcPr>
          <w:p w:rsidR="00CA5B92" w:rsidRPr="002E24DF" w:rsidRDefault="00CA5B9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источники и факторы физического, химического и биологического  загрязнения окружающей среды, их влияние на атмосферу, гидросферу, почву и человека.</w:t>
            </w:r>
          </w:p>
        </w:tc>
        <w:tc>
          <w:tcPr>
            <w:tcW w:w="7590" w:type="dxa"/>
          </w:tcPr>
          <w:p w:rsidR="00CA5B92" w:rsidRPr="002E24DF" w:rsidRDefault="00CA5B92" w:rsidP="00CA5B92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Назовите этапы создания безопасного жизненного пространства</w:t>
            </w:r>
          </w:p>
          <w:p w:rsidR="00CA5B92" w:rsidRPr="002E24DF" w:rsidRDefault="00CA5B92" w:rsidP="00CA5B92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Какие практические решения приоритетны при реализации систем защиты от опасностей?</w:t>
            </w:r>
          </w:p>
          <w:p w:rsidR="00CA5B92" w:rsidRPr="002E24DF" w:rsidRDefault="00CA5B92" w:rsidP="00CA5B92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Формы трудовой деятельности и энергетические затраты человека.</w:t>
            </w:r>
          </w:p>
          <w:p w:rsidR="00CA5B92" w:rsidRPr="002E24DF" w:rsidRDefault="00CA5B92" w:rsidP="00CA5B92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Действие параметров микроклимата на человека.</w:t>
            </w:r>
          </w:p>
          <w:p w:rsidR="00CA5B92" w:rsidRPr="002E24DF" w:rsidRDefault="00CA5B92" w:rsidP="00CA5B92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Влияние физической нагрузки на физиологию человека.</w:t>
            </w:r>
          </w:p>
        </w:tc>
      </w:tr>
      <w:tr w:rsidR="00CA5B92" w:rsidRPr="003173F0" w:rsidTr="00E6216B">
        <w:tc>
          <w:tcPr>
            <w:tcW w:w="1736" w:type="dxa"/>
          </w:tcPr>
          <w:p w:rsidR="00CA5B92" w:rsidRPr="002E24DF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103" w:type="dxa"/>
          </w:tcPr>
          <w:p w:rsidR="00CA5B92" w:rsidRPr="002E24DF" w:rsidRDefault="00CA5B92" w:rsidP="00E6216B">
            <w:pPr>
              <w:tabs>
                <w:tab w:val="left" w:pos="-62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физические, химические. биологические  факторы их параметры и обсуждать способы защиты от них техническими, организационными и управленческими методами.</w:t>
            </w:r>
          </w:p>
        </w:tc>
        <w:tc>
          <w:tcPr>
            <w:tcW w:w="7590" w:type="dxa"/>
          </w:tcPr>
          <w:p w:rsidR="00CA5B92" w:rsidRPr="002E24DF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Практическое задание</w:t>
            </w:r>
          </w:p>
          <w:p w:rsidR="00CA5B92" w:rsidRPr="002E24DF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В помещении, размером 4×10×4 м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, установлено три одинаковых компьютера (системный блок и монитор, размером 13 дюймов, при постоянном включении). За каждым компьютером работает один оператор (физическая нагрузка − легкая). Также в помещении находятся: настольный лазерный принтер, сканер, факс и офисный копировальный аппарат (в спящем режиме). Приточно-вытяжная естественная вентиляция осуществляется через оконные проемы (температура наружного воздуха 18 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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С) и решетки вытяжных шахт (жалюзи с углом открытия 30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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). Перепад высот приточного и вытяжного отверстий около 1 м. </w:t>
            </w:r>
          </w:p>
          <w:p w:rsidR="00CA5B92" w:rsidRPr="002E24DF" w:rsidRDefault="00CA5B92" w:rsidP="00E6216B">
            <w:pPr>
              <w:pStyle w:val="Default"/>
              <w:ind w:firstLine="567"/>
              <w:jc w:val="both"/>
            </w:pPr>
            <w:r w:rsidRPr="002E24DF">
              <w:rPr>
                <w:rFonts w:eastAsiaTheme="minorHAnsi"/>
                <w:lang w:eastAsia="en-US"/>
              </w:rPr>
              <w:t>Принимая, что оптимальным условиям работы оператора соответствует температура 22 °С, определить: необходимую производительность (расход) приточно-вытяжной естественной вентиляции, площадь вытяжных проемов и кратность воздухообмена.</w:t>
            </w:r>
          </w:p>
        </w:tc>
      </w:tr>
      <w:tr w:rsidR="00CA5B92" w:rsidRPr="002E24DF" w:rsidTr="00E6216B">
        <w:tc>
          <w:tcPr>
            <w:tcW w:w="1736" w:type="dxa"/>
          </w:tcPr>
          <w:p w:rsidR="00CA5B92" w:rsidRPr="002E24DF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5103" w:type="dxa"/>
          </w:tcPr>
          <w:p w:rsidR="00CA5B92" w:rsidRPr="002E24DF" w:rsidRDefault="00CA5B92" w:rsidP="00E6216B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измерения различных факторов и способами оценивания  этих факторов на окружающую среду.</w:t>
            </w:r>
          </w:p>
        </w:tc>
        <w:tc>
          <w:tcPr>
            <w:tcW w:w="7590" w:type="dxa"/>
          </w:tcPr>
          <w:p w:rsidR="00CA5B92" w:rsidRPr="002E24DF" w:rsidRDefault="00CA5B92" w:rsidP="00E6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CA5B92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РАСЧЕТ ПОЛИГОНА ТКО</w:t>
            </w:r>
          </w:p>
          <w:p w:rsidR="00CA5B92" w:rsidRPr="00E7617E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Задание: </w:t>
            </w:r>
            <w:r w:rsidRPr="002E24DF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Рассчитать полигон твердых коммунальных отходов по исходным данным, приведенным в табл.3.</w:t>
            </w:r>
          </w:p>
          <w:p w:rsidR="00CA5B92" w:rsidRPr="002E24DF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3</w:t>
            </w:r>
          </w:p>
          <w:p w:rsidR="00CA5B92" w:rsidRPr="002E24DF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Исходные</w:t>
            </w:r>
            <w:proofErr w:type="spellEnd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данные</w:t>
            </w:r>
            <w:proofErr w:type="spellEnd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варианты</w:t>
            </w:r>
            <w:proofErr w:type="spellEnd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8"/>
              <w:tblW w:w="5840" w:type="dxa"/>
              <w:tblLayout w:type="fixed"/>
              <w:tblLook w:val="04A0"/>
            </w:tblPr>
            <w:tblGrid>
              <w:gridCol w:w="1461"/>
              <w:gridCol w:w="978"/>
              <w:gridCol w:w="1134"/>
              <w:gridCol w:w="1276"/>
              <w:gridCol w:w="991"/>
            </w:tblGrid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№ варианта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Т, лет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ind w:firstLine="175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N</w:t>
                  </w:r>
                  <w:r w:rsidRPr="002E24DF">
                    <w:rPr>
                      <w:rFonts w:eastAsia="TimesNewRomanPSMT"/>
                      <w:sz w:val="24"/>
                      <w:szCs w:val="24"/>
                      <w:vertAlign w:val="subscript"/>
                    </w:rPr>
                    <w:t>1</w:t>
                  </w:r>
                  <w:r w:rsidRPr="002E24DF">
                    <w:rPr>
                      <w:rFonts w:eastAsia="TimesNewRomanPSMT"/>
                      <w:sz w:val="24"/>
                      <w:szCs w:val="24"/>
                    </w:rPr>
                    <w:t>, чел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N</w:t>
                  </w:r>
                  <w:r w:rsidRPr="002E24DF">
                    <w:rPr>
                      <w:rFonts w:eastAsia="TimesNewRomanPSMT"/>
                      <w:sz w:val="24"/>
                      <w:szCs w:val="24"/>
                      <w:vertAlign w:val="subscript"/>
                    </w:rPr>
                    <w:t>2</w:t>
                  </w:r>
                  <w:r w:rsidRPr="002E24DF">
                    <w:rPr>
                      <w:rFonts w:eastAsia="TimesNewRomanPSMT"/>
                      <w:sz w:val="24"/>
                      <w:szCs w:val="24"/>
                    </w:rPr>
                    <w:t>, чел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Н</w:t>
                  </w:r>
                  <w:r w:rsidRPr="002E24DF">
                    <w:rPr>
                      <w:rFonts w:eastAsia="TimesNewRomanPSMT"/>
                      <w:sz w:val="24"/>
                      <w:szCs w:val="24"/>
                      <w:vertAlign w:val="subscript"/>
                    </w:rPr>
                    <w:t>П</w:t>
                  </w:r>
                  <w:r w:rsidRPr="002E24DF">
                    <w:rPr>
                      <w:rFonts w:eastAsia="TimesNewRomanPSMT"/>
                      <w:sz w:val="24"/>
                      <w:szCs w:val="24"/>
                      <w:vertAlign w:val="superscript"/>
                    </w:rPr>
                    <w:t>1</w:t>
                  </w:r>
                  <w:r w:rsidRPr="002E24DF">
                    <w:rPr>
                      <w:rFonts w:eastAsia="TimesNewRomanPSMT"/>
                      <w:sz w:val="24"/>
                      <w:szCs w:val="24"/>
                    </w:rPr>
                    <w:t>, м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350000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500000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1300000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2000000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280000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450000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630000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1000000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410000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800000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250000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520000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1100000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1800000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35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800000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1100000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425000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630000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370000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530000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1600000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2200000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1025000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1500000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220000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390000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420000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610000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550000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950000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1310000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2000000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355000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940000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820000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1300000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225000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475000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510000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975000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1400000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1900000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345000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420000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660000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1400000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1250000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2300000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CA5B92" w:rsidRPr="002E24DF" w:rsidTr="00E6216B">
              <w:tc>
                <w:tcPr>
                  <w:tcW w:w="146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78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440000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710000</w:t>
                  </w:r>
                </w:p>
              </w:tc>
              <w:tc>
                <w:tcPr>
                  <w:tcW w:w="991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CA5B92" w:rsidRPr="002E24DF" w:rsidRDefault="00CA5B92" w:rsidP="00E6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B92" w:rsidRPr="003173F0" w:rsidTr="00E6216B">
        <w:tc>
          <w:tcPr>
            <w:tcW w:w="14429" w:type="dxa"/>
            <w:gridSpan w:val="3"/>
          </w:tcPr>
          <w:p w:rsidR="00CA5B92" w:rsidRPr="002E24DF" w:rsidRDefault="00CA5B92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ПК-12 -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CA5B92" w:rsidRPr="003173F0" w:rsidTr="00E6216B">
        <w:tc>
          <w:tcPr>
            <w:tcW w:w="1736" w:type="dxa"/>
          </w:tcPr>
          <w:p w:rsidR="00CA5B92" w:rsidRPr="002E24DF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5103" w:type="dxa"/>
          </w:tcPr>
          <w:p w:rsidR="00CA5B92" w:rsidRPr="002E24DF" w:rsidRDefault="00CA5B92" w:rsidP="00E6216B">
            <w:pPr>
              <w:pStyle w:val="Style3"/>
              <w:ind w:firstLine="0"/>
              <w:rPr>
                <w:bCs/>
              </w:rPr>
            </w:pPr>
            <w:r w:rsidRPr="002E24DF">
              <w:rPr>
                <w:bCs/>
              </w:rPr>
              <w:t>методические, нормативные и руководящие стандарты и документы в области охраны окружающей среды</w:t>
            </w:r>
          </w:p>
        </w:tc>
        <w:tc>
          <w:tcPr>
            <w:tcW w:w="7590" w:type="dxa"/>
          </w:tcPr>
          <w:p w:rsidR="00CA5B92" w:rsidRPr="002E24DF" w:rsidRDefault="00CA5B92" w:rsidP="00CA5B92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Микроклимат. Действие параметров микроклимата на человека</w:t>
            </w:r>
          </w:p>
          <w:p w:rsidR="00CA5B92" w:rsidRPr="002E24DF" w:rsidRDefault="00CA5B92" w:rsidP="00CA5B92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Нормирование параметров микроклимата. Нормирование теплового облучения</w:t>
            </w:r>
          </w:p>
          <w:p w:rsidR="00CA5B92" w:rsidRPr="002E24DF" w:rsidRDefault="00CA5B92" w:rsidP="00CA5B92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Способы нормализации микроклимата производственных помещений</w:t>
            </w:r>
          </w:p>
          <w:p w:rsidR="00CA5B92" w:rsidRPr="002E24DF" w:rsidRDefault="00CA5B92" w:rsidP="00CA5B92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Защита от теплового облучения</w:t>
            </w:r>
          </w:p>
          <w:p w:rsidR="00CA5B92" w:rsidRPr="002E24DF" w:rsidRDefault="00CA5B92" w:rsidP="00CA5B92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Причины и характер загрязнения воздуха рабочей зоны</w:t>
            </w:r>
          </w:p>
          <w:p w:rsidR="00CA5B92" w:rsidRPr="002E24DF" w:rsidRDefault="00CA5B92" w:rsidP="00CA5B92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Действие вредных веществ на организм человека</w:t>
            </w:r>
          </w:p>
          <w:p w:rsidR="00CA5B92" w:rsidRPr="002E24DF" w:rsidRDefault="00CA5B92" w:rsidP="00CA5B92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Нормирование вредных веществ. Защита от вредных веществ</w:t>
            </w:r>
          </w:p>
          <w:p w:rsidR="00CA5B92" w:rsidRPr="002E24DF" w:rsidRDefault="00CA5B92" w:rsidP="00CA5B92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 xml:space="preserve"> Вентиляция. Естественная вентиляция. Механическая вентиляция</w:t>
            </w:r>
          </w:p>
          <w:p w:rsidR="00CA5B92" w:rsidRPr="002E24DF" w:rsidRDefault="00CA5B92" w:rsidP="00CA5B92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line="240" w:lineRule="auto"/>
              <w:rPr>
                <w:szCs w:val="24"/>
                <w:lang w:val="ru-RU"/>
              </w:rPr>
            </w:pPr>
            <w:r w:rsidRPr="002E24DF">
              <w:rPr>
                <w:rFonts w:eastAsia="Times New Roman"/>
                <w:szCs w:val="24"/>
                <w:lang w:val="ru-RU" w:eastAsia="ru-RU"/>
              </w:rPr>
              <w:t>Промышленный шум. Характеристики</w:t>
            </w:r>
            <w:r w:rsidRPr="002E24DF">
              <w:rPr>
                <w:szCs w:val="24"/>
                <w:lang w:val="ru-RU"/>
              </w:rPr>
              <w:t xml:space="preserve"> шума. Действие шума на организм</w:t>
            </w:r>
          </w:p>
        </w:tc>
      </w:tr>
      <w:tr w:rsidR="00CA5B92" w:rsidRPr="002E24DF" w:rsidTr="00E6216B">
        <w:tc>
          <w:tcPr>
            <w:tcW w:w="1736" w:type="dxa"/>
          </w:tcPr>
          <w:p w:rsidR="00CA5B92" w:rsidRPr="002E24DF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103" w:type="dxa"/>
          </w:tcPr>
          <w:p w:rsidR="00CA5B92" w:rsidRPr="002E24DF" w:rsidRDefault="00CA5B92" w:rsidP="00E6216B">
            <w:pPr>
              <w:pStyle w:val="Style3"/>
              <w:ind w:firstLine="0"/>
              <w:rPr>
                <w:bCs/>
              </w:rPr>
            </w:pPr>
            <w:r w:rsidRPr="002E24DF">
              <w:rPr>
                <w:bCs/>
              </w:rPr>
              <w:t>обсуждать способы эффективного решения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7590" w:type="dxa"/>
          </w:tcPr>
          <w:p w:rsidR="00CA5B92" w:rsidRPr="002E24DF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Symbol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Задание: </w:t>
            </w:r>
            <w:r w:rsidRPr="002E24DF">
              <w:rPr>
                <w:rFonts w:ascii="Times New Roman" w:eastAsia="SymbolMT" w:hAnsi="Times New Roman" w:cs="Times New Roman"/>
                <w:bCs/>
                <w:color w:val="000000"/>
                <w:sz w:val="24"/>
                <w:szCs w:val="24"/>
                <w:lang w:val="ru-RU"/>
              </w:rPr>
              <w:t>Определить класса опасности отхода расчетным методом по сумме показателей опасности составных веществ</w:t>
            </w:r>
            <w:r w:rsidRPr="002E24DF">
              <w:rPr>
                <w:rFonts w:ascii="Times New Roman" w:eastAsia="Symbol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A5B92" w:rsidRPr="002E24DF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right"/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  <w:t>Таблица 13.3</w:t>
            </w:r>
          </w:p>
          <w:p w:rsidR="00CA5B92" w:rsidRPr="002E24DF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  <w:t>Степень опасности компонентов отхода (КО – класс опасности)</w:t>
            </w:r>
          </w:p>
          <w:tbl>
            <w:tblPr>
              <w:tblStyle w:val="a8"/>
              <w:tblW w:w="7399" w:type="dxa"/>
              <w:tblLayout w:type="fixed"/>
              <w:tblLook w:val="04A0"/>
            </w:tblPr>
            <w:tblGrid>
              <w:gridCol w:w="596"/>
              <w:gridCol w:w="1813"/>
              <w:gridCol w:w="880"/>
              <w:gridCol w:w="1276"/>
              <w:gridCol w:w="1417"/>
              <w:gridCol w:w="1417"/>
            </w:tblGrid>
            <w:tr w:rsidR="00CA5B92" w:rsidRPr="002E24DF" w:rsidTr="00E6216B">
              <w:tc>
                <w:tcPr>
                  <w:tcW w:w="596" w:type="dxa"/>
                  <w:vMerge w:val="restart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N</w:t>
                  </w:r>
                </w:p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813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Степень опасности по компонентам</w:t>
                  </w:r>
                </w:p>
              </w:tc>
              <w:tc>
                <w:tcPr>
                  <w:tcW w:w="4990" w:type="dxa"/>
                  <w:gridSpan w:val="4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Первичные показатели опасности компонента</w:t>
                  </w:r>
                </w:p>
              </w:tc>
            </w:tr>
            <w:tr w:rsidR="00CA5B92" w:rsidRPr="002E24DF" w:rsidTr="00E6216B">
              <w:tc>
                <w:tcPr>
                  <w:tcW w:w="596" w:type="dxa"/>
                  <w:vMerge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13" w:type="dxa"/>
                  <w:vMerge/>
                  <w:tcMar>
                    <w:left w:w="57" w:type="dxa"/>
                    <w:right w:w="57" w:type="dxa"/>
                  </w:tcMar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CA5B92" w:rsidRPr="002E24DF" w:rsidTr="00E6216B">
              <w:tc>
                <w:tcPr>
                  <w:tcW w:w="59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п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(ОДК), мг/кг</w:t>
                  </w:r>
                </w:p>
              </w:tc>
              <w:tc>
                <w:tcPr>
                  <w:tcW w:w="880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&lt;1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1-10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11-100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&gt;100</w:t>
                  </w:r>
                </w:p>
              </w:tc>
            </w:tr>
            <w:tr w:rsidR="00CA5B92" w:rsidRPr="002E24DF" w:rsidTr="00E6216B">
              <w:tc>
                <w:tcPr>
                  <w:tcW w:w="59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КО в почве</w:t>
                  </w:r>
                </w:p>
              </w:tc>
              <w:tc>
                <w:tcPr>
                  <w:tcW w:w="880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sz w:val="24"/>
                      <w:szCs w:val="24"/>
                    </w:rPr>
                    <w:t xml:space="preserve">не </w:t>
                  </w:r>
                  <w:proofErr w:type="spellStart"/>
                  <w:r w:rsidRPr="002E24DF">
                    <w:rPr>
                      <w:sz w:val="24"/>
                      <w:szCs w:val="24"/>
                    </w:rPr>
                    <w:t>установ</w:t>
                  </w:r>
                  <w:proofErr w:type="spellEnd"/>
                  <w:r w:rsidRPr="002E24DF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CA5B92" w:rsidRPr="002E24DF" w:rsidTr="00E6216B">
              <w:tc>
                <w:tcPr>
                  <w:tcW w:w="59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CA5B92" w:rsidRPr="00D516AB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в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(ОДУ, ОБУВ), мг/л</w:t>
                  </w:r>
                </w:p>
              </w:tc>
              <w:tc>
                <w:tcPr>
                  <w:tcW w:w="880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&lt;0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0,01-0,1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0,11-1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CA5B92" w:rsidRPr="002E24DF" w:rsidTr="00E6216B">
              <w:tc>
                <w:tcPr>
                  <w:tcW w:w="59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CA5B92" w:rsidRPr="00D516AB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КО в </w:t>
                  </w: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хоз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/питьевой воде</w:t>
                  </w:r>
                </w:p>
              </w:tc>
              <w:tc>
                <w:tcPr>
                  <w:tcW w:w="880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CA5B92" w:rsidRPr="002E24DF" w:rsidTr="00E6216B">
              <w:tc>
                <w:tcPr>
                  <w:tcW w:w="59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CA5B92" w:rsidRPr="00D516AB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р.х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(ОБУВ), мг/л</w:t>
                  </w:r>
                </w:p>
              </w:tc>
              <w:tc>
                <w:tcPr>
                  <w:tcW w:w="880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0,001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0,001-0,01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0,011-0,1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</w:t>
                  </w:r>
                </w:p>
              </w:tc>
            </w:tr>
            <w:tr w:rsidR="00CA5B92" w:rsidRPr="002E24DF" w:rsidTr="00E6216B">
              <w:tc>
                <w:tcPr>
                  <w:tcW w:w="59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CA5B92" w:rsidRPr="00D516AB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КО в рыб/</w:t>
                  </w: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хоз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воде</w:t>
                  </w:r>
                </w:p>
              </w:tc>
              <w:tc>
                <w:tcPr>
                  <w:tcW w:w="880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CA5B92" w:rsidRPr="002E24DF" w:rsidTr="00E6216B">
              <w:tc>
                <w:tcPr>
                  <w:tcW w:w="59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с.с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ПДКм.р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.,</w:t>
                  </w:r>
                </w:p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ОБУВ), мг/м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880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0,010,1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0,11-1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CA5B92" w:rsidRPr="002E24DF" w:rsidTr="00E6216B">
              <w:tc>
                <w:tcPr>
                  <w:tcW w:w="59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КО в атмосфере</w:t>
                  </w:r>
                </w:p>
              </w:tc>
              <w:tc>
                <w:tcPr>
                  <w:tcW w:w="880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CA5B92" w:rsidRPr="002E24DF" w:rsidTr="00E6216B">
              <w:tc>
                <w:tcPr>
                  <w:tcW w:w="59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пп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(МДУ, МДС), мг/кг</w:t>
                  </w:r>
                </w:p>
              </w:tc>
              <w:tc>
                <w:tcPr>
                  <w:tcW w:w="880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0,01-1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1,1-10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CA5B92" w:rsidRPr="002E24DF" w:rsidTr="00E6216B">
              <w:tc>
                <w:tcPr>
                  <w:tcW w:w="59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Lg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(S, мг/л /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в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мг/л)</w:t>
                  </w:r>
                </w:p>
              </w:tc>
              <w:tc>
                <w:tcPr>
                  <w:tcW w:w="880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5-2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1,9-1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CA5B92" w:rsidRPr="002E24DF" w:rsidTr="00E6216B">
              <w:tc>
                <w:tcPr>
                  <w:tcW w:w="59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Lg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С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нас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мг/м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perscript"/>
                    </w:rPr>
                    <w:t xml:space="preserve">3 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р.з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мг/л)</w:t>
                  </w:r>
                </w:p>
              </w:tc>
              <w:tc>
                <w:tcPr>
                  <w:tcW w:w="880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5-2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1,9-1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CA5B92" w:rsidRPr="002E24DF" w:rsidTr="00E6216B">
              <w:tc>
                <w:tcPr>
                  <w:tcW w:w="59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Lg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Снас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мг/м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с.с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м.р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80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7-3,9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3,8-1,6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CA5B92" w:rsidRPr="002E24DF" w:rsidTr="00E6216B">
              <w:tc>
                <w:tcPr>
                  <w:tcW w:w="59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Lg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ow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окт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/вода)</w:t>
                  </w:r>
                </w:p>
              </w:tc>
              <w:tc>
                <w:tcPr>
                  <w:tcW w:w="880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4-2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1,9-0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A5B92" w:rsidRPr="002E24DF" w:rsidTr="00E6216B">
              <w:tc>
                <w:tcPr>
                  <w:tcW w:w="59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LD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50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880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15-150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151-5000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5000</w:t>
                  </w:r>
                </w:p>
              </w:tc>
            </w:tr>
            <w:tr w:rsidR="00CA5B92" w:rsidRPr="002E24DF" w:rsidTr="00E6216B">
              <w:tc>
                <w:tcPr>
                  <w:tcW w:w="59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LC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50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мг/м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880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500-5000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5001-50000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50000</w:t>
                  </w:r>
                </w:p>
              </w:tc>
            </w:tr>
            <w:tr w:rsidR="00CA5B92" w:rsidRPr="002E24DF" w:rsidTr="00E6216B">
              <w:tc>
                <w:tcPr>
                  <w:tcW w:w="59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CA5B92" w:rsidRPr="00D516AB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LC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 xml:space="preserve">50 </w:t>
                  </w: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водн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мг/л/96ч</w:t>
                  </w:r>
                </w:p>
              </w:tc>
              <w:tc>
                <w:tcPr>
                  <w:tcW w:w="880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1-5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5,1-100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CA5B92" w:rsidRPr="002E24DF" w:rsidTr="00E6216B">
              <w:tc>
                <w:tcPr>
                  <w:tcW w:w="59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БД=БПК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5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/ХПК 100%</w:t>
                  </w:r>
                </w:p>
              </w:tc>
              <w:tc>
                <w:tcPr>
                  <w:tcW w:w="880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0,01-1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1-10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CA5B92" w:rsidRPr="002E24DF" w:rsidTr="00E6216B">
              <w:tc>
                <w:tcPr>
                  <w:tcW w:w="59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Персистентность</w:t>
                  </w:r>
                  <w:proofErr w:type="spellEnd"/>
                </w:p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(трансформация в ОПС)</w:t>
                  </w:r>
                </w:p>
              </w:tc>
              <w:tc>
                <w:tcPr>
                  <w:tcW w:w="880" w:type="dxa"/>
                  <w:tcMar>
                    <w:left w:w="28" w:type="dxa"/>
                    <w:right w:w="28" w:type="dxa"/>
                  </w:tcMar>
                </w:tcPr>
                <w:p w:rsidR="00CA5B92" w:rsidRPr="00D516AB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Образование более токсичных продуктов,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в т.ч.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обладающих отдаленными эффектами или новыми свойствами</w:t>
                  </w:r>
                  <w:r w:rsidRPr="002E24DF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1276" w:type="dxa"/>
                  <w:tcMar>
                    <w:left w:w="28" w:type="dxa"/>
                    <w:right w:w="28" w:type="dxa"/>
                  </w:tcMar>
                </w:tcPr>
                <w:p w:rsidR="00CA5B92" w:rsidRPr="00D516AB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Образование продуктов с более выраженным влиянием других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критериев опасности</w:t>
                  </w:r>
                </w:p>
              </w:tc>
              <w:tc>
                <w:tcPr>
                  <w:tcW w:w="1417" w:type="dxa"/>
                  <w:tcMar>
                    <w:left w:w="28" w:type="dxa"/>
                    <w:right w:w="28" w:type="dxa"/>
                  </w:tcMar>
                </w:tcPr>
                <w:p w:rsidR="00CA5B92" w:rsidRPr="00D516AB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Образование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продуктов,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токсичность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которых близка к токсичности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исходного вещества</w:t>
                  </w:r>
                  <w:r w:rsidRPr="002E24DF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1417" w:type="dxa"/>
                  <w:tcMar>
                    <w:left w:w="28" w:type="dxa"/>
                    <w:right w:w="28" w:type="dxa"/>
                  </w:tcMar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Образование   менее токсичных продуктов</w:t>
                  </w:r>
                  <w:r w:rsidRPr="002E24DF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CA5B92" w:rsidRPr="002E24DF" w:rsidTr="00E6216B">
              <w:tc>
                <w:tcPr>
                  <w:tcW w:w="59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CA5B92" w:rsidRPr="00D516AB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Биоаккумуляция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(поведение в пищевой цепочке)</w:t>
                  </w:r>
                </w:p>
              </w:tc>
              <w:tc>
                <w:tcPr>
                  <w:tcW w:w="880" w:type="dxa"/>
                  <w:tcMar>
                    <w:left w:w="57" w:type="dxa"/>
                    <w:right w:w="57" w:type="dxa"/>
                  </w:tcMar>
                </w:tcPr>
                <w:p w:rsidR="00CA5B92" w:rsidRPr="00D516AB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Выраженное накопление во всех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звеньях</w:t>
                  </w:r>
                  <w:r w:rsidRPr="002E24D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Mar>
                    <w:left w:w="57" w:type="dxa"/>
                    <w:right w:w="57" w:type="dxa"/>
                  </w:tcMar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Накопление в    нескольких      звеньях</w:t>
                  </w:r>
                  <w:r w:rsidRPr="002E24D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Mar>
                    <w:left w:w="57" w:type="dxa"/>
                    <w:right w:w="57" w:type="dxa"/>
                  </w:tcMar>
                </w:tcPr>
                <w:p w:rsidR="00CA5B92" w:rsidRPr="00D516AB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sz w:val="24"/>
                      <w:szCs w:val="24"/>
                    </w:rPr>
                    <w:t>Накопление в</w:t>
                  </w:r>
                  <w:r w:rsidRPr="002E24DF">
                    <w:rPr>
                      <w:sz w:val="24"/>
                      <w:szCs w:val="24"/>
                    </w:rPr>
                    <w:t>  </w:t>
                  </w:r>
                  <w:r w:rsidRPr="00D516AB">
                    <w:rPr>
                      <w:sz w:val="24"/>
                      <w:szCs w:val="24"/>
                    </w:rPr>
                    <w:t xml:space="preserve"> одном из звеньев </w:t>
                  </w:r>
                </w:p>
              </w:tc>
              <w:tc>
                <w:tcPr>
                  <w:tcW w:w="1417" w:type="dxa"/>
                  <w:tcMar>
                    <w:left w:w="57" w:type="dxa"/>
                    <w:right w:w="57" w:type="dxa"/>
                  </w:tcMar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sz w:val="24"/>
                      <w:szCs w:val="24"/>
                    </w:rPr>
                    <w:t>Нет     накопления   </w:t>
                  </w:r>
                </w:p>
              </w:tc>
            </w:tr>
            <w:tr w:rsidR="00CA5B92" w:rsidRPr="002E24DF" w:rsidTr="00E6216B">
              <w:tc>
                <w:tcPr>
                  <w:tcW w:w="2409" w:type="dxa"/>
                  <w:gridSpan w:val="2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880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CA5B92" w:rsidRPr="002E24DF" w:rsidRDefault="00CA5B9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CA5B92" w:rsidRPr="002E24DF" w:rsidRDefault="00CA5B92" w:rsidP="00E6216B">
            <w:pPr>
              <w:pStyle w:val="a6"/>
              <w:ind w:firstLine="0"/>
              <w:jc w:val="both"/>
              <w:rPr>
                <w:i w:val="0"/>
              </w:rPr>
            </w:pPr>
          </w:p>
        </w:tc>
      </w:tr>
      <w:tr w:rsidR="00CA5B92" w:rsidRPr="003173F0" w:rsidTr="00E6216B">
        <w:tc>
          <w:tcPr>
            <w:tcW w:w="1736" w:type="dxa"/>
          </w:tcPr>
          <w:p w:rsidR="00CA5B92" w:rsidRPr="002E24DF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5103" w:type="dxa"/>
          </w:tcPr>
          <w:p w:rsidR="00CA5B92" w:rsidRPr="002E24DF" w:rsidRDefault="00CA5B92" w:rsidP="00E6216B">
            <w:pPr>
              <w:pStyle w:val="Style3"/>
              <w:ind w:firstLine="0"/>
              <w:rPr>
                <w:bCs/>
              </w:rPr>
            </w:pPr>
            <w:r w:rsidRPr="002E24DF">
              <w:rPr>
                <w:bCs/>
              </w:rPr>
              <w:t>способами оценивания значимости и практической пригодности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7590" w:type="dxa"/>
          </w:tcPr>
          <w:p w:rsidR="00CA5B92" w:rsidRPr="002E24DF" w:rsidRDefault="00CA5B92" w:rsidP="00E621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 w:rsidRPr="002E24DF">
              <w:t>ЗАДАНИЕ 2</w:t>
            </w:r>
          </w:p>
          <w:p w:rsidR="00CA5B92" w:rsidRPr="002E24DF" w:rsidRDefault="00CA5B9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Межгосударственный авиационный комитет (МАК). Непосредственной причиной катастрофы названа ошибка пилотирования. Как называется уменьшение давления в салоне самолета? Укажите последовательность действий человека в случае возникновения аварийной ситуации в самолете.</w:t>
            </w:r>
            <w:r w:rsidRPr="002E24D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 2011 году в России в авиакатастрофах погибло 120 человек, что составляет 24 % от общего количества всех погибших, то во всем мире за этот год в результате авиакатастроф погибло … человек.</w:t>
            </w:r>
          </w:p>
        </w:tc>
      </w:tr>
      <w:tr w:rsidR="00CA5B92" w:rsidRPr="003173F0" w:rsidTr="00E6216B">
        <w:tc>
          <w:tcPr>
            <w:tcW w:w="14429" w:type="dxa"/>
            <w:gridSpan w:val="3"/>
          </w:tcPr>
          <w:p w:rsidR="00CA5B92" w:rsidRPr="002E24DF" w:rsidRDefault="00CA5B92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ПК-13 - 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CA5B92" w:rsidRPr="003173F0" w:rsidTr="00E6216B">
        <w:tc>
          <w:tcPr>
            <w:tcW w:w="1736" w:type="dxa"/>
          </w:tcPr>
          <w:p w:rsidR="00CA5B92" w:rsidRPr="002E24DF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5103" w:type="dxa"/>
          </w:tcPr>
          <w:p w:rsidR="00CA5B92" w:rsidRPr="002E24DF" w:rsidRDefault="00CA5B92" w:rsidP="00E6216B">
            <w:pPr>
              <w:pStyle w:val="Style3"/>
              <w:widowControl/>
              <w:ind w:firstLine="0"/>
              <w:rPr>
                <w:bCs/>
              </w:rPr>
            </w:pPr>
            <w:r w:rsidRPr="002E24DF">
              <w:rPr>
                <w:bCs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7590" w:type="dxa"/>
          </w:tcPr>
          <w:p w:rsidR="00CA5B92" w:rsidRPr="002E24DF" w:rsidRDefault="00CA5B92" w:rsidP="00CA5B92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Риск как количественная оценка опасности. Основные положения теории риска. Концепция приемлемого риска</w:t>
            </w:r>
          </w:p>
          <w:p w:rsidR="00CA5B92" w:rsidRPr="002E24DF" w:rsidRDefault="00CA5B92" w:rsidP="00CA5B92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Принципы обеспечения безопасности. Методы и средства обеспечения безопасности</w:t>
            </w:r>
          </w:p>
          <w:p w:rsidR="00CA5B92" w:rsidRPr="002E24DF" w:rsidRDefault="00CA5B92" w:rsidP="00CA5B92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Причины ошибок и нарушений человека в процессе труда</w:t>
            </w:r>
          </w:p>
          <w:p w:rsidR="00CA5B92" w:rsidRPr="002E24DF" w:rsidRDefault="00CA5B92" w:rsidP="00CA5B92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Производственная среда и условия труда</w:t>
            </w:r>
          </w:p>
          <w:p w:rsidR="00CA5B92" w:rsidRPr="002E24DF" w:rsidRDefault="00CA5B92" w:rsidP="00CA5B92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Тяжесть и напряженность труда</w:t>
            </w:r>
          </w:p>
          <w:p w:rsidR="00CA5B92" w:rsidRPr="002E24DF" w:rsidRDefault="00CA5B92" w:rsidP="00CA5B92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Основные причины поражения человека электрическим током. Действие тока на человека</w:t>
            </w:r>
          </w:p>
          <w:p w:rsidR="00CA5B92" w:rsidRPr="002E24DF" w:rsidRDefault="00CA5B92" w:rsidP="00CA5B92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Факторы, определяющие действие электрического тока на организм человека</w:t>
            </w:r>
          </w:p>
        </w:tc>
      </w:tr>
      <w:tr w:rsidR="00CA5B92" w:rsidRPr="003173F0" w:rsidTr="00E6216B">
        <w:tc>
          <w:tcPr>
            <w:tcW w:w="1736" w:type="dxa"/>
          </w:tcPr>
          <w:p w:rsidR="00CA5B92" w:rsidRPr="002E24DF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103" w:type="dxa"/>
          </w:tcPr>
          <w:p w:rsidR="00CA5B92" w:rsidRPr="002E24DF" w:rsidRDefault="00CA5B92" w:rsidP="00E6216B">
            <w:pPr>
              <w:pStyle w:val="Style3"/>
              <w:widowControl/>
              <w:ind w:firstLine="0"/>
              <w:rPr>
                <w:bCs/>
              </w:rPr>
            </w:pPr>
            <w:r w:rsidRPr="002E24DF">
              <w:rPr>
                <w:bCs/>
              </w:rPr>
              <w:t>обсуждать способы эффективного решения в области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7590" w:type="dxa"/>
          </w:tcPr>
          <w:p w:rsidR="00CA5B92" w:rsidRPr="002E24DF" w:rsidRDefault="00CA5B9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</w:p>
          <w:p w:rsidR="00CA5B92" w:rsidRPr="002E24DF" w:rsidRDefault="00CA5B92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CA5B92" w:rsidRPr="002E24DF" w:rsidRDefault="00CA5B92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CA5B92" w:rsidRPr="002E24DF" w:rsidRDefault="00CA5B92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5B92" w:rsidRPr="002E24DF" w:rsidRDefault="00CA5B92" w:rsidP="00E62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Задача №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2</w:t>
            </w:r>
          </w:p>
          <w:p w:rsidR="00CA5B92" w:rsidRPr="002E24DF" w:rsidRDefault="00CA5B92" w:rsidP="00E62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кирпичные строения.</w:t>
            </w:r>
          </w:p>
          <w:p w:rsidR="00CA5B92" w:rsidRPr="002E24DF" w:rsidRDefault="00CA5B92" w:rsidP="00E62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Вопросы</w:t>
            </w:r>
            <w:proofErr w:type="spellEnd"/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CA5B92" w:rsidRPr="002E24DF" w:rsidRDefault="00CA5B92" w:rsidP="00CA5B9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Предположите силу толчков произошедшего землетрясения.</w:t>
            </w:r>
          </w:p>
          <w:p w:rsidR="00CA5B92" w:rsidRPr="002E24DF" w:rsidRDefault="00CA5B92" w:rsidP="00CA5B9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Какие сейсмические волны возникают при землетрясениях и каковы их особенности?</w:t>
            </w:r>
          </w:p>
          <w:p w:rsidR="00CA5B92" w:rsidRPr="002E24DF" w:rsidRDefault="00CA5B92" w:rsidP="00CA5B9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Укажите мероприятия по обеспечению безопасности населения во время землетрясения</w:t>
            </w:r>
          </w:p>
          <w:p w:rsidR="00CA5B92" w:rsidRPr="002E24DF" w:rsidRDefault="00CA5B92" w:rsidP="00CA5B9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Укажите профилактические мероприятия по обеспечению безопасности населения в сейсмоопасных районах.</w:t>
            </w:r>
          </w:p>
          <w:p w:rsidR="00CA5B92" w:rsidRPr="002E24DF" w:rsidRDefault="00CA5B92" w:rsidP="00CA5B9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Рассчитать уровень риска разрушения  жилого здания для данной местности.</w:t>
            </w:r>
          </w:p>
        </w:tc>
      </w:tr>
      <w:tr w:rsidR="00CA5B92" w:rsidRPr="002E24DF" w:rsidTr="00E6216B">
        <w:tc>
          <w:tcPr>
            <w:tcW w:w="1736" w:type="dxa"/>
          </w:tcPr>
          <w:p w:rsidR="00CA5B92" w:rsidRPr="002E24DF" w:rsidRDefault="00CA5B9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5103" w:type="dxa"/>
          </w:tcPr>
          <w:p w:rsidR="00CA5B92" w:rsidRPr="002E24DF" w:rsidRDefault="00CA5B92" w:rsidP="00E6216B">
            <w:pPr>
              <w:pStyle w:val="Style3"/>
              <w:ind w:firstLine="0"/>
              <w:rPr>
                <w:bCs/>
              </w:rPr>
            </w:pPr>
            <w:r w:rsidRPr="002E24DF">
              <w:rPr>
                <w:bCs/>
              </w:rPr>
              <w:t>способами оценивания значимости и практической пригодности полученных результатов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7590" w:type="dxa"/>
          </w:tcPr>
          <w:p w:rsidR="00CA5B92" w:rsidRPr="002E24DF" w:rsidRDefault="00CA5B92" w:rsidP="00E6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CA5B92" w:rsidRPr="002E24DF" w:rsidRDefault="00CA5B92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CA5B92" w:rsidRPr="002E24DF" w:rsidRDefault="00CA5B92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:rsidR="00CA5B92" w:rsidRPr="002E24DF" w:rsidRDefault="00CA5B92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CA5B92" w:rsidRPr="002E24DF" w:rsidRDefault="00CA5B9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сложившейся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A5B92" w:rsidRPr="002E24DF" w:rsidRDefault="00CA5B92" w:rsidP="00CA5B92">
      <w:pPr>
        <w:pStyle w:val="Style3"/>
        <w:tabs>
          <w:tab w:val="left" w:pos="567"/>
        </w:tabs>
        <w:jc w:val="center"/>
        <w:rPr>
          <w:rStyle w:val="FontStyle20"/>
          <w:b/>
        </w:rPr>
      </w:pPr>
    </w:p>
    <w:p w:rsidR="00CA5B92" w:rsidRPr="002E24DF" w:rsidRDefault="00CA5B92" w:rsidP="00CA5B92">
      <w:pPr>
        <w:pStyle w:val="Style3"/>
        <w:tabs>
          <w:tab w:val="left" w:pos="567"/>
        </w:tabs>
        <w:jc w:val="center"/>
        <w:rPr>
          <w:rStyle w:val="FontStyle20"/>
          <w:b/>
        </w:rPr>
      </w:pPr>
    </w:p>
    <w:p w:rsidR="00CA5B92" w:rsidRPr="002E24DF" w:rsidRDefault="00CA5B92" w:rsidP="00CA5B92">
      <w:pPr>
        <w:pStyle w:val="Style3"/>
        <w:tabs>
          <w:tab w:val="left" w:pos="567"/>
        </w:tabs>
        <w:jc w:val="center"/>
        <w:rPr>
          <w:rStyle w:val="FontStyle20"/>
          <w:b/>
        </w:rPr>
        <w:sectPr w:rsidR="00CA5B92" w:rsidRPr="002E24DF" w:rsidSect="00E7617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A5B92" w:rsidRPr="00E7617E" w:rsidRDefault="00CA5B92" w:rsidP="00CA5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617E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CA5B92" w:rsidRPr="00E7617E" w:rsidRDefault="00CA5B92" w:rsidP="00CA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617E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E7617E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E7617E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</w:t>
      </w:r>
      <w:proofErr w:type="spellStart"/>
      <w:r w:rsidRPr="00E7617E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7617E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 </w:t>
      </w:r>
    </w:p>
    <w:p w:rsidR="00CA5B92" w:rsidRPr="00E7617E" w:rsidRDefault="00CA5B92" w:rsidP="00CA5B9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7617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CA5B92" w:rsidRPr="00E7617E" w:rsidRDefault="00CA5B92" w:rsidP="00CA5B9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7617E">
        <w:rPr>
          <w:rFonts w:ascii="Times New Roman" w:hAnsi="Times New Roman" w:cs="Times New Roman"/>
          <w:iCs/>
          <w:sz w:val="24"/>
          <w:szCs w:val="24"/>
          <w:lang w:val="ru-RU"/>
        </w:rPr>
        <w:t>Показатели и критерии оценивания экзамена:</w:t>
      </w:r>
    </w:p>
    <w:p w:rsidR="00CA5B92" w:rsidRPr="002E24DF" w:rsidRDefault="00CA5B92" w:rsidP="00CA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E2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«отлично» – </w:t>
      </w: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показывает высокий уровень </w:t>
      </w:r>
      <w:proofErr w:type="spellStart"/>
      <w:r w:rsidRPr="002E24D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 хорошо знаком с основной литературой; увязывает теоретические аспекты предмета с практическими задачами.</w:t>
      </w:r>
    </w:p>
    <w:p w:rsidR="00CA5B92" w:rsidRPr="002E24DF" w:rsidRDefault="00CA5B92" w:rsidP="00CA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E24DF">
        <w:rPr>
          <w:rFonts w:ascii="Times New Roman" w:hAnsi="Times New Roman" w:cs="Times New Roman"/>
          <w:b/>
          <w:sz w:val="24"/>
          <w:szCs w:val="24"/>
          <w:lang w:val="ru-RU"/>
        </w:rPr>
        <w:t>«хорошо» –</w:t>
      </w:r>
      <w:r w:rsidRPr="002E24DF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</w:t>
      </w: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средний уровень </w:t>
      </w:r>
      <w:proofErr w:type="spellStart"/>
      <w:r w:rsidRPr="002E24D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CA5B92" w:rsidRPr="002E24DF" w:rsidRDefault="00CA5B92" w:rsidP="00CA5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E2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«удовлетворительно» – </w:t>
      </w: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пороговый уровень </w:t>
      </w:r>
      <w:proofErr w:type="spellStart"/>
      <w:r w:rsidRPr="002E24D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CA5B92" w:rsidRPr="002E24DF" w:rsidRDefault="00CA5B92" w:rsidP="00CA5B92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E2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«неудовлетворительно» – </w:t>
      </w:r>
      <w:r w:rsidRPr="002E24DF">
        <w:rPr>
          <w:rFonts w:ascii="Times New Roman" w:hAnsi="Times New Roman" w:cs="Times New Roman"/>
          <w:sz w:val="24"/>
          <w:szCs w:val="24"/>
          <w:lang w:val="ru-RU"/>
        </w:rPr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A5B92" w:rsidRPr="002E24DF" w:rsidRDefault="00CA5B92" w:rsidP="00CA5B92">
      <w:pPr>
        <w:pStyle w:val="Style3"/>
        <w:widowControl/>
        <w:rPr>
          <w:rStyle w:val="FontStyle32"/>
          <w:b/>
          <w:i w:val="0"/>
        </w:rPr>
      </w:pPr>
    </w:p>
    <w:p w:rsidR="00CA5B92" w:rsidRPr="002E24DF" w:rsidRDefault="00CA5B92" w:rsidP="00CA5B9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CA5B92" w:rsidRPr="00D516AB" w:rsidRDefault="00CA5B92" w:rsidP="00CA5B92">
      <w:pPr>
        <w:rPr>
          <w:lang w:val="ru-RU"/>
        </w:rPr>
      </w:pPr>
    </w:p>
    <w:p w:rsidR="00204569" w:rsidRPr="00204569" w:rsidRDefault="00204569" w:rsidP="002045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04569" w:rsidRPr="00204569" w:rsidSect="00CA5B92">
      <w:pgSz w:w="11907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9846B6"/>
    <w:multiLevelType w:val="hybridMultilevel"/>
    <w:tmpl w:val="0A7228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F528BEF8" w:tentative="1">
      <w:start w:val="1"/>
      <w:numFmt w:val="lowerLetter"/>
      <w:lvlText w:val="%2."/>
      <w:lvlJc w:val="left"/>
      <w:pPr>
        <w:ind w:left="1363" w:hanging="360"/>
      </w:pPr>
    </w:lvl>
    <w:lvl w:ilvl="2" w:tplc="3AE82CF8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9134680"/>
    <w:multiLevelType w:val="hybridMultilevel"/>
    <w:tmpl w:val="C1AEC81A"/>
    <w:lvl w:ilvl="0" w:tplc="C2D87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8A194" w:tentative="1">
      <w:start w:val="1"/>
      <w:numFmt w:val="lowerLetter"/>
      <w:lvlText w:val="%2."/>
      <w:lvlJc w:val="left"/>
      <w:pPr>
        <w:ind w:left="1440" w:hanging="360"/>
      </w:pPr>
    </w:lvl>
    <w:lvl w:ilvl="2" w:tplc="2DFECF0A" w:tentative="1">
      <w:start w:val="1"/>
      <w:numFmt w:val="lowerRoman"/>
      <w:lvlText w:val="%3."/>
      <w:lvlJc w:val="right"/>
      <w:pPr>
        <w:ind w:left="2160" w:hanging="180"/>
      </w:pPr>
    </w:lvl>
    <w:lvl w:ilvl="3" w:tplc="6688DDEE" w:tentative="1">
      <w:start w:val="1"/>
      <w:numFmt w:val="decimal"/>
      <w:lvlText w:val="%4."/>
      <w:lvlJc w:val="left"/>
      <w:pPr>
        <w:ind w:left="2880" w:hanging="360"/>
      </w:pPr>
    </w:lvl>
    <w:lvl w:ilvl="4" w:tplc="88D615FC" w:tentative="1">
      <w:start w:val="1"/>
      <w:numFmt w:val="lowerLetter"/>
      <w:lvlText w:val="%5."/>
      <w:lvlJc w:val="left"/>
      <w:pPr>
        <w:ind w:left="3600" w:hanging="360"/>
      </w:pPr>
    </w:lvl>
    <w:lvl w:ilvl="5" w:tplc="BB76574C" w:tentative="1">
      <w:start w:val="1"/>
      <w:numFmt w:val="lowerRoman"/>
      <w:lvlText w:val="%6."/>
      <w:lvlJc w:val="right"/>
      <w:pPr>
        <w:ind w:left="4320" w:hanging="180"/>
      </w:pPr>
    </w:lvl>
    <w:lvl w:ilvl="6" w:tplc="62FCD422" w:tentative="1">
      <w:start w:val="1"/>
      <w:numFmt w:val="decimal"/>
      <w:lvlText w:val="%7."/>
      <w:lvlJc w:val="left"/>
      <w:pPr>
        <w:ind w:left="5040" w:hanging="360"/>
      </w:pPr>
    </w:lvl>
    <w:lvl w:ilvl="7" w:tplc="9CA0555A" w:tentative="1">
      <w:start w:val="1"/>
      <w:numFmt w:val="lowerLetter"/>
      <w:lvlText w:val="%8."/>
      <w:lvlJc w:val="left"/>
      <w:pPr>
        <w:ind w:left="5760" w:hanging="360"/>
      </w:pPr>
    </w:lvl>
    <w:lvl w:ilvl="8" w:tplc="D9E0E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D26E8"/>
    <w:multiLevelType w:val="hybridMultilevel"/>
    <w:tmpl w:val="A45CF412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D38BD"/>
    <w:multiLevelType w:val="hybridMultilevel"/>
    <w:tmpl w:val="A3F21ACE"/>
    <w:lvl w:ilvl="0" w:tplc="337A3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B5647"/>
    <w:multiLevelType w:val="hybridMultilevel"/>
    <w:tmpl w:val="2F3C71A6"/>
    <w:lvl w:ilvl="0" w:tplc="652CB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F1E31"/>
    <w:rsid w:val="001F0BC7"/>
    <w:rsid w:val="00204569"/>
    <w:rsid w:val="002A420E"/>
    <w:rsid w:val="003173F0"/>
    <w:rsid w:val="006456B5"/>
    <w:rsid w:val="008F4BBC"/>
    <w:rsid w:val="00A25B87"/>
    <w:rsid w:val="00CA5B92"/>
    <w:rsid w:val="00D31453"/>
    <w:rsid w:val="00D54764"/>
    <w:rsid w:val="00E209E2"/>
    <w:rsid w:val="00E67E22"/>
    <w:rsid w:val="00EC0810"/>
    <w:rsid w:val="00EE0CA6"/>
    <w:rsid w:val="00F06843"/>
    <w:rsid w:val="00FA3ED4"/>
    <w:rsid w:val="00FB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10"/>
  </w:style>
  <w:style w:type="paragraph" w:styleId="1">
    <w:name w:val="heading 1"/>
    <w:basedOn w:val="a"/>
    <w:next w:val="a"/>
    <w:link w:val="10"/>
    <w:qFormat/>
    <w:rsid w:val="0020456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5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4569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5">
    <w:name w:val="List Paragraph"/>
    <w:basedOn w:val="a"/>
    <w:qFormat/>
    <w:rsid w:val="00204569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rsid w:val="0020456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204569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204569"/>
    <w:rPr>
      <w:rFonts w:ascii="Georgia" w:hAnsi="Georgia" w:cs="Georgia"/>
      <w:sz w:val="12"/>
      <w:szCs w:val="12"/>
    </w:rPr>
  </w:style>
  <w:style w:type="paragraph" w:styleId="a6">
    <w:name w:val="Body Text Indent"/>
    <w:basedOn w:val="a"/>
    <w:link w:val="a7"/>
    <w:unhideWhenUsed/>
    <w:rsid w:val="00204569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204569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2">
    <w:name w:val="Body Text 2"/>
    <w:basedOn w:val="a"/>
    <w:link w:val="20"/>
    <w:unhideWhenUsed/>
    <w:rsid w:val="00204569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20456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tyle14">
    <w:name w:val="Style14"/>
    <w:basedOn w:val="a"/>
    <w:rsid w:val="0020456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204569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204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204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A5B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hyperlink" Target="https://znanium.com/catalog/product/550730" TargetMode="External"/><Relationship Id="rId18" Type="http://schemas.openxmlformats.org/officeDocument/2006/relationships/hyperlink" Target="https://magtu.informsystema.ru/uploader/fileUpload?name=2732.pdf&amp;show=dcatalogues/1/1132451/2732.pdf&amp;view=tru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znanium.com/catalog/product/508589" TargetMode="External"/><Relationship Id="rId17" Type="http://schemas.openxmlformats.org/officeDocument/2006/relationships/hyperlink" Target="https://magtu.informsystema.ru/uploader/fileUpload?name=3365.pdf&amp;show=dcatalogues/1/1139120/3365.pdf&amp;view=tru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40710" TargetMode="External"/><Relationship Id="rId20" Type="http://schemas.openxmlformats.org/officeDocument/2006/relationships/hyperlink" Target="https://magtu.informsystema.ru/uploader/fileUpload?name=1521.pdf&amp;show=dcatalogues/1/1124201/1521.pdf&amp;view=tr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679.pdf&amp;show=dcatalogues/1/1527098/3679.pdf&amp;view=true" TargetMode="External"/><Relationship Id="rId24" Type="http://schemas.openxmlformats.org/officeDocument/2006/relationships/hyperlink" Target="http://window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nanium.com/catalog/product/940709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hyperlink" Target="https://magtu.informsystema.ru/uploader/fileUpload?name=3559.pdf&amp;show=dcatalogues/1/1515154/3559.pdf&amp;view=true" TargetMode="External"/><Relationship Id="rId19" Type="http://schemas.openxmlformats.org/officeDocument/2006/relationships/hyperlink" Target="https://magtu.informsystema.ru/uploader/fileUpload?name=3869.pdf&amp;show=dcatalogues/1/1530003/3869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4.pdf&amp;show=dcatalogues/1/1139118/3364.pdf&amp;view=true" TargetMode="External"/><Relationship Id="rId14" Type="http://schemas.openxmlformats.org/officeDocument/2006/relationships/hyperlink" Target="https://znanium.com/catalog/product/966664" TargetMode="External"/><Relationship Id="rId22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4574</Words>
  <Characters>34257</Characters>
  <Application>Microsoft Office Word</Application>
  <DocSecurity>0</DocSecurity>
  <Lines>285</Lines>
  <Paragraphs>77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2019-2020_b22_03_02-зММб-19-2_28_plx_Безопасность жизнедеятельности</dc:title>
  <dc:creator>FastReport.NET</dc:creator>
  <cp:lastModifiedBy>Татьяна</cp:lastModifiedBy>
  <cp:revision>7</cp:revision>
  <dcterms:created xsi:type="dcterms:W3CDTF">2020-09-29T09:59:00Z</dcterms:created>
  <dcterms:modified xsi:type="dcterms:W3CDTF">2020-10-01T04:52:00Z</dcterms:modified>
</cp:coreProperties>
</file>