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A966C8" w:rsidRPr="00353179">
        <w:trPr>
          <w:trHeight w:hRule="exact" w:val="277"/>
        </w:trPr>
        <w:tc>
          <w:tcPr>
            <w:tcW w:w="1135" w:type="dxa"/>
          </w:tcPr>
          <w:p w:rsidR="00A966C8" w:rsidRDefault="00A966C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966C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966C8" w:rsidRDefault="00774E8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  <w:tr w:rsidR="00A966C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66C8" w:rsidRDefault="00A966C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343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-1678940</wp:posOffset>
                  </wp:positionH>
                  <wp:positionV relativeFrom="paragraph">
                    <wp:posOffset>-607060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66C8">
        <w:trPr>
          <w:trHeight w:hRule="exact" w:val="416"/>
        </w:trPr>
        <w:tc>
          <w:tcPr>
            <w:tcW w:w="1135" w:type="dxa"/>
          </w:tcPr>
          <w:p w:rsidR="00A966C8" w:rsidRDefault="00A966C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  <w:tr w:rsidR="00A966C8" w:rsidTr="00734388">
        <w:trPr>
          <w:trHeight w:hRule="exact" w:val="416"/>
        </w:trPr>
        <w:tc>
          <w:tcPr>
            <w:tcW w:w="1135" w:type="dxa"/>
            <w:tcBorders>
              <w:bottom w:val="single" w:sz="4" w:space="0" w:color="auto"/>
            </w:tcBorders>
          </w:tcPr>
          <w:p w:rsidR="00A966C8" w:rsidRDefault="00A966C8"/>
        </w:tc>
        <w:tc>
          <w:tcPr>
            <w:tcW w:w="1277" w:type="dxa"/>
            <w:tcBorders>
              <w:bottom w:val="single" w:sz="4" w:space="0" w:color="auto"/>
            </w:tcBorders>
          </w:tcPr>
          <w:p w:rsidR="00A966C8" w:rsidRDefault="00A966C8"/>
        </w:tc>
        <w:tc>
          <w:tcPr>
            <w:tcW w:w="6947" w:type="dxa"/>
            <w:tcBorders>
              <w:bottom w:val="single" w:sz="4" w:space="0" w:color="auto"/>
            </w:tcBorders>
          </w:tcPr>
          <w:p w:rsidR="00A966C8" w:rsidRDefault="00A966C8"/>
        </w:tc>
      </w:tr>
      <w:tr w:rsidR="00A966C8" w:rsidTr="00734388">
        <w:trPr>
          <w:trHeight w:hRule="exact" w:val="1528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966C8" w:rsidRPr="00EC140A" w:rsidRDefault="00A966C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966C8" w:rsidRDefault="00774E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966C8" w:rsidTr="00734388">
        <w:trPr>
          <w:trHeight w:hRule="exact" w:val="1250"/>
        </w:trPr>
        <w:tc>
          <w:tcPr>
            <w:tcW w:w="1135" w:type="dxa"/>
            <w:tcBorders>
              <w:top w:val="single" w:sz="4" w:space="0" w:color="auto"/>
            </w:tcBorders>
          </w:tcPr>
          <w:p w:rsidR="00A966C8" w:rsidRDefault="00A966C8"/>
        </w:tc>
        <w:tc>
          <w:tcPr>
            <w:tcW w:w="1277" w:type="dxa"/>
            <w:tcBorders>
              <w:top w:val="single" w:sz="4" w:space="0" w:color="auto"/>
            </w:tcBorders>
          </w:tcPr>
          <w:p w:rsidR="00A966C8" w:rsidRDefault="00A966C8"/>
        </w:tc>
        <w:tc>
          <w:tcPr>
            <w:tcW w:w="6947" w:type="dxa"/>
            <w:tcBorders>
              <w:top w:val="single" w:sz="4" w:space="0" w:color="auto"/>
            </w:tcBorders>
          </w:tcPr>
          <w:p w:rsidR="00A966C8" w:rsidRDefault="00A966C8"/>
        </w:tc>
      </w:tr>
      <w:tr w:rsidR="00A966C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A966C8" w:rsidRPr="0035317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3179" w:rsidRPr="00353179" w:rsidRDefault="00353179" w:rsidP="00353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53179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53179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53179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353179" w:rsidRPr="00353179" w:rsidRDefault="00353179" w:rsidP="00353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53179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53179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3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113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416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495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 w:rsidRPr="0035317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138"/>
        </w:trPr>
        <w:tc>
          <w:tcPr>
            <w:tcW w:w="113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966C8">
        <w:trPr>
          <w:trHeight w:hRule="exact" w:val="387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966C8" w:rsidRDefault="00DD0C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74E80">
              <w:t xml:space="preserve"> </w:t>
            </w:r>
            <w:proofErr w:type="spellStart"/>
            <w:r w:rsidR="00774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774E80">
              <w:t xml:space="preserve"> </w:t>
            </w:r>
          </w:p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66C8" w:rsidRPr="0035317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ЗК№6</w:t>
            </w:r>
            <w:r>
              <w:t xml:space="preserve"> </w:t>
            </w:r>
          </w:p>
        </w:tc>
      </w:tr>
      <w:tr w:rsidR="00A966C8" w:rsidRPr="003531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343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-1882775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="00774E80" w:rsidRPr="00EC140A">
              <w:rPr>
                <w:lang w:val="ru-RU"/>
              </w:rPr>
              <w:t xml:space="preserve"> </w:t>
            </w:r>
            <w:proofErr w:type="spellStart"/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="00774E80"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77"/>
        </w:trPr>
        <w:tc>
          <w:tcPr>
            <w:tcW w:w="935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555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</w:tr>
    </w:tbl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022D5" w:rsidRPr="004022D5" w:rsidTr="00461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022D5">
              <w:t xml:space="preserve"> </w:t>
            </w:r>
          </w:p>
        </w:tc>
      </w:tr>
      <w:tr w:rsidR="004022D5" w:rsidRPr="004022D5" w:rsidTr="004613A1">
        <w:trPr>
          <w:trHeight w:hRule="exact" w:val="131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353179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4022D5" w:rsidRPr="00353179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07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2020__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795E692" wp14:editId="4CBB638D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74930</wp:posOffset>
                  </wp:positionV>
                  <wp:extent cx="885600" cy="277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27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353179" w:rsidTr="004613A1">
        <w:trPr>
          <w:trHeight w:hRule="exact" w:val="80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4022D5" w:rsidRPr="00353179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93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4022D5" w:rsidTr="004613A1">
        <w:trPr>
          <w:trHeight w:hRule="exact" w:val="140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  <w:r w:rsidRPr="004022D5">
              <w:rPr>
                <w:lang w:val="ru-RU"/>
              </w:rPr>
              <w:t>,,</w:t>
            </w: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4022D5" w:rsidRPr="00353179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117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353179" w:rsidTr="004613A1">
        <w:trPr>
          <w:trHeight w:hRule="exact" w:val="12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4022D5" w:rsidRPr="00353179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01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353179" w:rsidTr="004613A1">
        <w:trPr>
          <w:trHeight w:hRule="exact" w:val="154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4022D5" w:rsidRPr="00353179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353179" w:rsidTr="004613A1">
        <w:trPr>
          <w:trHeight w:hRule="exact" w:val="1009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4022D5" w:rsidRDefault="004022D5">
      <w:pPr>
        <w:rPr>
          <w:lang w:val="ru-RU"/>
        </w:rPr>
      </w:pPr>
    </w:p>
    <w:p w:rsidR="004022D5" w:rsidRDefault="004022D5">
      <w:pPr>
        <w:rPr>
          <w:lang w:val="ru-RU"/>
        </w:rPr>
      </w:pPr>
    </w:p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66C8" w:rsidRPr="0035317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линиями,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ствующими</w:t>
            </w:r>
            <w:proofErr w:type="spellEnd"/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стемах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це-хов</w:t>
            </w:r>
            <w:proofErr w:type="spellEnd"/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138"/>
        </w:trPr>
        <w:tc>
          <w:tcPr>
            <w:tcW w:w="198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35317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966C8" w:rsidRPr="0035317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966C8" w:rsidRPr="003531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985" w:type="dxa"/>
          </w:tcPr>
          <w:p w:rsidR="00A966C8" w:rsidRDefault="00A966C8"/>
        </w:tc>
        <w:tc>
          <w:tcPr>
            <w:tcW w:w="7372" w:type="dxa"/>
          </w:tcPr>
          <w:p w:rsidR="00A966C8" w:rsidRDefault="00A966C8"/>
        </w:tc>
      </w:tr>
      <w:tr w:rsidR="00A966C8" w:rsidRPr="0035317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140A">
              <w:rPr>
                <w:lang w:val="ru-RU"/>
              </w:rPr>
              <w:t xml:space="preserve"> </w:t>
            </w:r>
            <w:proofErr w:type="gramEnd"/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966C8" w:rsidRPr="0035317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A966C8" w:rsidRPr="0035317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в области инжиниринга.</w:t>
            </w:r>
          </w:p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мероприятий инжиниринга, направленных на модернизацию действующих технологических объектов.</w:t>
            </w:r>
          </w:p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и корректировки основных этапов инжиниринговых работ</w:t>
            </w:r>
          </w:p>
        </w:tc>
      </w:tr>
      <w:tr w:rsidR="00A966C8" w:rsidRPr="0035317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основных и вспомогательных агрегатов на результативность инжиниринговых работ производственных участков</w:t>
            </w:r>
          </w:p>
        </w:tc>
      </w:tr>
      <w:tr w:rsidR="00A966C8" w:rsidRPr="0035317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</w:t>
            </w:r>
          </w:p>
        </w:tc>
      </w:tr>
    </w:tbl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6"/>
        <w:gridCol w:w="390"/>
        <w:gridCol w:w="527"/>
        <w:gridCol w:w="610"/>
        <w:gridCol w:w="671"/>
        <w:gridCol w:w="553"/>
        <w:gridCol w:w="1540"/>
        <w:gridCol w:w="1595"/>
        <w:gridCol w:w="1237"/>
      </w:tblGrid>
      <w:tr w:rsidR="00A966C8" w:rsidRPr="00353179" w:rsidTr="00843D37">
        <w:trPr>
          <w:trHeight w:hRule="exact" w:val="285"/>
        </w:trPr>
        <w:tc>
          <w:tcPr>
            <w:tcW w:w="711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 w:rsidTr="00843D37">
        <w:trPr>
          <w:trHeight w:hRule="exact" w:val="269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A966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66C8" w:rsidRPr="00EC140A" w:rsidRDefault="00A966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66C8" w:rsidRPr="00843D37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43D37">
              <w:rPr>
                <w:lang w:val="ru-RU"/>
              </w:rPr>
              <w:t xml:space="preserve"> </w:t>
            </w:r>
          </w:p>
        </w:tc>
      </w:tr>
      <w:tr w:rsidR="00A966C8" w:rsidRPr="00843D37" w:rsidTr="00843D37">
        <w:trPr>
          <w:trHeight w:hRule="exact" w:val="138"/>
        </w:trPr>
        <w:tc>
          <w:tcPr>
            <w:tcW w:w="711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39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61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95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237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</w:tr>
      <w:tr w:rsidR="00A966C8" w:rsidTr="00774E80">
        <w:trPr>
          <w:trHeight w:hRule="exact" w:val="972"/>
        </w:trPr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66C8" w:rsidTr="00774E80">
        <w:trPr>
          <w:trHeight w:hRule="exact" w:val="833"/>
        </w:trPr>
        <w:tc>
          <w:tcPr>
            <w:tcW w:w="22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A966C8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416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91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2532F" w:rsidRDefault="0072532F">
            <w:pPr>
              <w:rPr>
                <w:lang w:val="ru-RU"/>
              </w:rPr>
            </w:pPr>
            <w:r>
              <w:rPr>
                <w:lang w:val="ru-RU"/>
              </w:rPr>
              <w:t xml:space="preserve">ПК -1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91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69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69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 w:rsidP="007253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A96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277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277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478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353179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3531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3531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3531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353179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hyperlink r:id="rId10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/1015853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Малюков,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978-5-9275-2974-2.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hyperlink r:id="rId11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=343868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агистр,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978-5-16-105068-2.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hyperlink r:id="rId12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=342019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"Лань",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2012г.-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140A">
              <w:rPr>
                <w:lang w:val="ru-RU"/>
              </w:rPr>
              <w:t xml:space="preserve"> </w:t>
            </w:r>
            <w:hyperlink r:id="rId13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it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/2892331/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137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978-5-8114-1237-2.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Ге-расимов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140A">
              <w:rPr>
                <w:lang w:val="ru-RU"/>
              </w:rPr>
              <w:t xml:space="preserve"> </w:t>
            </w:r>
            <w:hyperlink r:id="rId14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/108083/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966C8" w:rsidRPr="00353179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И.Г.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Фёдо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978-5-238-02622-0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140A">
              <w:rPr>
                <w:lang w:val="ru-RU"/>
              </w:rPr>
              <w:t xml:space="preserve"> </w:t>
            </w:r>
            <w:r w:rsidR="00353179">
              <w:fldChar w:fldCharType="begin"/>
            </w:r>
            <w:r w:rsidR="00353179" w:rsidRPr="00353179">
              <w:rPr>
                <w:lang w:val="ru-RU"/>
              </w:rPr>
              <w:instrText xml:space="preserve"> </w:instrText>
            </w:r>
            <w:r w:rsidR="00353179">
              <w:instrText>HYPERLINK</w:instrText>
            </w:r>
            <w:r w:rsidR="00353179" w:rsidRPr="00353179">
              <w:rPr>
                <w:lang w:val="ru-RU"/>
              </w:rPr>
              <w:instrText xml:space="preserve"> "</w:instrText>
            </w:r>
            <w:r w:rsidR="00353179">
              <w:instrText>https</w:instrText>
            </w:r>
            <w:r w:rsidR="00353179" w:rsidRPr="00353179">
              <w:rPr>
                <w:lang w:val="ru-RU"/>
              </w:rPr>
              <w:instrText>://</w:instrText>
            </w:r>
            <w:r w:rsidR="00353179">
              <w:instrText>biblioclub</w:instrText>
            </w:r>
            <w:r w:rsidR="00353179" w:rsidRPr="00353179">
              <w:rPr>
                <w:lang w:val="ru-RU"/>
              </w:rPr>
              <w:instrText>.</w:instrText>
            </w:r>
            <w:r w:rsidR="00353179">
              <w:instrText>ru</w:instrText>
            </w:r>
            <w:r w:rsidR="00353179" w:rsidRPr="00353179">
              <w:rPr>
                <w:lang w:val="ru-RU"/>
              </w:rPr>
              <w:instrText>/</w:instrText>
            </w:r>
            <w:r w:rsidR="00353179">
              <w:instrText>index</w:instrText>
            </w:r>
            <w:r w:rsidR="00353179" w:rsidRPr="00353179">
              <w:rPr>
                <w:lang w:val="ru-RU"/>
              </w:rPr>
              <w:instrText>.</w:instrText>
            </w:r>
            <w:r w:rsidR="00353179">
              <w:instrText>php</w:instrText>
            </w:r>
            <w:r w:rsidR="00353179" w:rsidRPr="00353179">
              <w:rPr>
                <w:lang w:val="ru-RU"/>
              </w:rPr>
              <w:instrText>?</w:instrText>
            </w:r>
            <w:r w:rsidR="00353179">
              <w:instrText>page</w:instrText>
            </w:r>
            <w:r w:rsidR="00353179" w:rsidRPr="00353179">
              <w:rPr>
                <w:lang w:val="ru-RU"/>
              </w:rPr>
              <w:instrText>=</w:instrText>
            </w:r>
            <w:r w:rsidR="00353179">
              <w:instrText>book</w:instrText>
            </w:r>
            <w:r w:rsidR="00353179" w:rsidRPr="00353179">
              <w:rPr>
                <w:lang w:val="ru-RU"/>
              </w:rPr>
              <w:instrText>_</w:instrText>
            </w:r>
            <w:r w:rsidR="00353179">
              <w:instrText>view</w:instrText>
            </w:r>
            <w:r w:rsidR="00353179" w:rsidRPr="00353179">
              <w:rPr>
                <w:lang w:val="ru-RU"/>
              </w:rPr>
              <w:instrText>_</w:instrText>
            </w:r>
            <w:r w:rsidR="00353179">
              <w:instrText>red</w:instrText>
            </w:r>
            <w:r w:rsidR="00353179" w:rsidRPr="00353179">
              <w:rPr>
                <w:lang w:val="ru-RU"/>
              </w:rPr>
              <w:instrText>&amp;</w:instrText>
            </w:r>
            <w:r w:rsidR="00353179">
              <w:instrText>book</w:instrText>
            </w:r>
            <w:r w:rsidR="00353179" w:rsidRPr="00353179">
              <w:rPr>
                <w:lang w:val="ru-RU"/>
              </w:rPr>
              <w:instrText>_</w:instrText>
            </w:r>
            <w:r w:rsidR="00353179">
              <w:instrText>id</w:instrText>
            </w:r>
            <w:r w:rsidR="00353179" w:rsidRPr="00353179">
              <w:rPr>
                <w:lang w:val="ru-RU"/>
              </w:rPr>
              <w:instrText xml:space="preserve">=447146" </w:instrText>
            </w:r>
            <w:r w:rsidR="00353179">
              <w:fldChar w:fldCharType="separate"/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biblioclub</w:t>
            </w:r>
            <w:proofErr w:type="spellEnd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index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page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view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red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id</w:t>
            </w:r>
            <w:r w:rsidR="003A4C6F" w:rsidRPr="0010486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=447146</w:t>
            </w:r>
            <w:r w:rsidR="00353179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hyperlink r:id="rId15" w:history="1"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A4C6F" w:rsidRPr="001048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 w:rsidR="003A4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A966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66C8" w:rsidRPr="00353179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Tr="00EC14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353179" w:rsidTr="00EC140A">
        <w:trPr>
          <w:trHeight w:hRule="exact" w:val="79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/1/1070354/321.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/1/1115110/774.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менением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КОМПАС-ГРАФИК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/1/1079108/361.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spellEnd"/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 w:rsidTr="00EC140A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3531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</w:tbl>
    <w:p w:rsidR="00A966C8" w:rsidRPr="00EC140A" w:rsidRDefault="00A966C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954"/>
        <w:gridCol w:w="3445"/>
        <w:gridCol w:w="3534"/>
        <w:gridCol w:w="125"/>
      </w:tblGrid>
      <w:tr w:rsidR="00A966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277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826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138"/>
        </w:trPr>
        <w:tc>
          <w:tcPr>
            <w:tcW w:w="426" w:type="dxa"/>
          </w:tcPr>
          <w:p w:rsidR="00A966C8" w:rsidRDefault="00A966C8"/>
        </w:tc>
        <w:tc>
          <w:tcPr>
            <w:tcW w:w="1985" w:type="dxa"/>
          </w:tcPr>
          <w:p w:rsidR="00A966C8" w:rsidRDefault="00A966C8"/>
        </w:tc>
        <w:tc>
          <w:tcPr>
            <w:tcW w:w="3686" w:type="dxa"/>
          </w:tcPr>
          <w:p w:rsidR="00A966C8" w:rsidRDefault="00A966C8"/>
        </w:tc>
        <w:tc>
          <w:tcPr>
            <w:tcW w:w="3120" w:type="dxa"/>
          </w:tcPr>
          <w:p w:rsidR="00A966C8" w:rsidRDefault="00A966C8"/>
        </w:tc>
        <w:tc>
          <w:tcPr>
            <w:tcW w:w="143" w:type="dxa"/>
          </w:tcPr>
          <w:p w:rsidR="00A966C8" w:rsidRDefault="00A966C8"/>
        </w:tc>
      </w:tr>
      <w:tr w:rsidR="00A966C8" w:rsidRPr="003531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70"/>
        </w:trPr>
        <w:tc>
          <w:tcPr>
            <w:tcW w:w="42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14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811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 w:rsidRPr="00353179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14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3531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353179">
        <w:trPr>
          <w:trHeight w:hRule="exact" w:val="138"/>
        </w:trPr>
        <w:tc>
          <w:tcPr>
            <w:tcW w:w="42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353179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A966C8">
        <w:trPr>
          <w:trHeight w:hRule="exact" w:val="432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</w:tbl>
    <w:p w:rsidR="00EC140A" w:rsidRDefault="00EC140A"/>
    <w:p w:rsidR="00EC140A" w:rsidRDefault="00EC140A">
      <w:r>
        <w:br w:type="page"/>
      </w:r>
    </w:p>
    <w:p w:rsidR="00EC140A" w:rsidRPr="00EC140A" w:rsidRDefault="00EC140A" w:rsidP="00EC140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1</w:t>
      </w:r>
    </w:p>
    <w:p w:rsidR="00EC140A" w:rsidRDefault="00EC140A" w:rsidP="00EC140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EC140A" w:rsidRPr="00EC140A" w:rsidRDefault="00EC140A" w:rsidP="00EC140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 w:rsid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1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инжиниринговых технологий при прокатке сортовых профилей.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инжиниринговых технологий при прокатке листовых профилей 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 компоновки современных технологических комплексов по производству проката высокого качества.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для изготовления прокатных валков, конструкция валков повышенной износостойкости.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Технологический аудит.</w:t>
      </w:r>
    </w:p>
    <w:p w:rsid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Документальный аудит.</w:t>
      </w:r>
    </w:p>
    <w:p w:rsidR="0072532F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32F" w:rsidRPr="0072532F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2</w:t>
      </w: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2532F" w:rsidRPr="00EC140A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проведения авторского надзора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калибров на валке. Комбинированные валки.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совмещения технологических процессов. Литейно-прокатный агрегат.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прокатные станы и их классификация.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сортопрокатных станов.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листопрокатных станов.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реинжиниринга.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66C8" w:rsidRDefault="00A966C8"/>
    <w:p w:rsidR="00EC140A" w:rsidRDefault="00EC140A">
      <w:r>
        <w:br w:type="page"/>
      </w:r>
    </w:p>
    <w:p w:rsidR="00EC140A" w:rsidRDefault="00EC140A">
      <w:pPr>
        <w:sectPr w:rsidR="00EC140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C140A" w:rsidRPr="00EC140A" w:rsidRDefault="00EC140A" w:rsidP="00EC140A">
      <w:pPr>
        <w:spacing w:after="160" w:line="259" w:lineRule="auto"/>
        <w:rPr>
          <w:rFonts w:eastAsiaTheme="minorHAnsi"/>
          <w:lang w:val="ru-RU"/>
        </w:rPr>
      </w:pPr>
    </w:p>
    <w:p w:rsidR="00EC140A" w:rsidRPr="00EC140A" w:rsidRDefault="00EC140A" w:rsidP="00EC140A">
      <w:pPr>
        <w:spacing w:after="160" w:line="259" w:lineRule="auto"/>
        <w:jc w:val="right"/>
        <w:rPr>
          <w:rFonts w:eastAsiaTheme="minorHAnsi"/>
          <w:lang w:val="ru-RU"/>
        </w:rPr>
      </w:pPr>
      <w:r w:rsidRPr="00EC140A">
        <w:rPr>
          <w:rFonts w:eastAsiaTheme="minorHAnsi"/>
          <w:lang w:val="ru-RU"/>
        </w:rPr>
        <w:t>Приложение 2</w:t>
      </w:r>
    </w:p>
    <w:p w:rsidR="00EC140A" w:rsidRPr="00EC140A" w:rsidRDefault="00EC140A" w:rsidP="00EC140A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EC140A" w:rsidRPr="00EC140A" w:rsidTr="00774E8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C140A" w:rsidRPr="00353179" w:rsidTr="00774E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ПК-1 способностью к анализу и синтезу</w:t>
            </w:r>
          </w:p>
        </w:tc>
      </w:tr>
      <w:tr w:rsidR="00EC140A" w:rsidRPr="00353179" w:rsidTr="00774E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аудита;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 инжиниринга, проектной стадии и гарантийного сопровождения,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реинжиниринга; последовательность и основные правила проведения аудита;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процессов разработки технического задания, технико-коммерческого предложения и сопровождение тендерной процедуры.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мероприятий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очередность мероприятий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модернизация;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технологический объект;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гарантируемые показатели точности;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мероприятий инжиниринга. 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инжиниринговых технологий при прокатке сортовых профилей.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инжиниринговых технологий при прокатке листовых профилей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компоновки современных технологических комплексов по производству проката высокого качества.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для изготовления прокатных валков, конструкция валков повышенной износостойкости.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40A" w:rsidRPr="00353179" w:rsidTr="00774E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пункты инжиниринга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стадии, стадии проектирования, авторского надзора, пускового периода, стадии выхода на рабочую мощность, освоения новых видов продукции, гарантийного обслуживания, утилизации;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предметной области в профессиональной деятельности; использовать их на междисциплинарном уровне;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прогнозировать влияние применяемых основных и вспомогательных агрегатов на результативность инжиниринговых работ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технологическую оснастку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</w:t>
            </w:r>
            <w:proofErr w:type="spellStart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стадии реконструкции прокатного цеха металлургического предприятия.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технического аудита технологического участка по производству катанки.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Технологический аудит.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Документальный аудит.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проведения авторского надзора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калибров на валке. Комбинированные валки.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Способы совмещения технологических процессов. Литейно-прокатный агрегат.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40A" w:rsidRPr="00EC140A" w:rsidTr="00774E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практическими навыками использования методов 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практическими навыками использования методов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специализированной терминологией в области инжиниринга, аудита и модернизации;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Разработать комплекс инжиниринговых мероприятий для реконструкции сортопрокатного цеха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совмещения технологических процессов. Литейно-прокатный агрегат.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прокатные станы и их классификация.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сортопрокатных станов.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листопрокатных станов.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реинжиниринга.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C140A" w:rsidRPr="00EC140A" w:rsidSect="00774E8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</w:t>
      </w:r>
      <w:proofErr w:type="gram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устного и письменного опроса.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представленным к зачету вопросам. 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Критерии оценки: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–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показывает уровень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зачтено»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EC140A" w:rsidRPr="00EC140A" w:rsidRDefault="00EC140A" w:rsidP="00EC140A">
      <w:pPr>
        <w:spacing w:after="160" w:line="259" w:lineRule="auto"/>
        <w:rPr>
          <w:rFonts w:eastAsiaTheme="minorHAnsi"/>
          <w:lang w:val="ru-RU"/>
        </w:rPr>
      </w:pPr>
    </w:p>
    <w:p w:rsidR="00EC140A" w:rsidRPr="00EC140A" w:rsidRDefault="00EC140A">
      <w:pPr>
        <w:rPr>
          <w:lang w:val="ru-RU"/>
        </w:rPr>
      </w:pPr>
    </w:p>
    <w:p w:rsidR="00EC140A" w:rsidRPr="00EC140A" w:rsidRDefault="00EC140A">
      <w:pPr>
        <w:rPr>
          <w:lang w:val="ru-RU"/>
        </w:rPr>
      </w:pPr>
    </w:p>
    <w:sectPr w:rsidR="00EC140A" w:rsidRPr="00EC140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7D5"/>
    <w:multiLevelType w:val="hybridMultilevel"/>
    <w:tmpl w:val="F558D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D238B9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AE6ADC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247B4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3179"/>
    <w:rsid w:val="003A4C6F"/>
    <w:rsid w:val="004022D5"/>
    <w:rsid w:val="0072532F"/>
    <w:rsid w:val="00734388"/>
    <w:rsid w:val="00774E80"/>
    <w:rsid w:val="00843D37"/>
    <w:rsid w:val="00A966C8"/>
    <w:rsid w:val="00D31453"/>
    <w:rsid w:val="00DD0C07"/>
    <w:rsid w:val="00E209E2"/>
    <w:rsid w:val="00E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C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t.b-ok2.org/book/2892331/b137a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ew.znanium.com/catalog/document?id=34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document?id=3438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10" Type="http://schemas.openxmlformats.org/officeDocument/2006/relationships/hyperlink" Target="https://new.znanium.com/catalog/product/10158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.lanbook.com/reader/book/1080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2195</Words>
  <Characters>17648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2019-2020_b22_03_02-ММб-19-2_28_plx_Современный инжиниринг металлургического производства</vt:lpstr>
    </vt:vector>
  </TitlesOfParts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2019-2020_b22_03_02-ММб-19-2_28_plx_Современный инжиниринг металлургического производства</dc:title>
  <dc:creator>FastReport.NET</dc:creator>
  <cp:lastModifiedBy>Моллер</cp:lastModifiedBy>
  <cp:revision>11</cp:revision>
  <dcterms:created xsi:type="dcterms:W3CDTF">2020-09-25T09:29:00Z</dcterms:created>
  <dcterms:modified xsi:type="dcterms:W3CDTF">2020-12-03T11:02:00Z</dcterms:modified>
</cp:coreProperties>
</file>