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676" w:rsidRDefault="00B200D5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106283CB" wp14:editId="2E66C343">
            <wp:simplePos x="0" y="0"/>
            <wp:positionH relativeFrom="column">
              <wp:posOffset>1203216</wp:posOffset>
            </wp:positionH>
            <wp:positionV relativeFrom="paragraph">
              <wp:posOffset>3788410</wp:posOffset>
            </wp:positionV>
            <wp:extent cx="3689131" cy="50449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5" r="23371" b="-774"/>
                    <a:stretch/>
                  </pic:blipFill>
                  <pic:spPr bwMode="auto">
                    <a:xfrm>
                      <a:off x="0" y="0"/>
                      <a:ext cx="3689131" cy="50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0F42"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7147D480" wp14:editId="6BB01DA5">
            <wp:simplePos x="0" y="0"/>
            <wp:positionH relativeFrom="column">
              <wp:posOffset>2501265</wp:posOffset>
            </wp:positionH>
            <wp:positionV relativeFrom="paragraph">
              <wp:posOffset>7471410</wp:posOffset>
            </wp:positionV>
            <wp:extent cx="1057275" cy="457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2E2650">
        <w:rPr>
          <w:noProof/>
          <w:lang w:val="ru-RU" w:eastAsia="ru-RU"/>
        </w:rPr>
        <w:drawing>
          <wp:inline distT="0" distB="0" distL="0" distR="0" wp14:anchorId="5E6E398D" wp14:editId="45A2C4BE">
            <wp:extent cx="5932805" cy="80276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0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F642B4">
        <w:br w:type="page"/>
      </w:r>
    </w:p>
    <w:p w:rsidR="005C6676" w:rsidRPr="00F7224C" w:rsidRDefault="002E2650">
      <w:pPr>
        <w:rPr>
          <w:sz w:val="0"/>
          <w:szCs w:val="0"/>
          <w:lang w:val="ru-RU"/>
        </w:rPr>
      </w:pPr>
      <w:r w:rsidRPr="002E2650">
        <w:rPr>
          <w:noProof/>
          <w:lang w:val="ru-RU" w:eastAsia="ru-RU"/>
        </w:rPr>
        <w:lastRenderedPageBreak/>
        <w:drawing>
          <wp:inline distT="0" distB="0" distL="0" distR="0" wp14:anchorId="52FCB819" wp14:editId="442F865A">
            <wp:extent cx="5941060" cy="8176238"/>
            <wp:effectExtent l="19050" t="0" r="2540" b="0"/>
            <wp:docPr id="17" name="Рисунок 2" descr="C:\Users\m.potapova.VUZ\Documents\Scanned Documents\Рисунок (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potapova.VUZ\Documents\Scanned Documents\Рисунок (9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2B4" w:rsidRPr="00F7224C">
        <w:rPr>
          <w:lang w:val="ru-RU"/>
        </w:rPr>
        <w:br w:type="page"/>
      </w:r>
    </w:p>
    <w:p w:rsidR="005C6676" w:rsidRPr="00F7224C" w:rsidRDefault="002E2650">
      <w:pPr>
        <w:rPr>
          <w:sz w:val="0"/>
          <w:szCs w:val="0"/>
          <w:lang w:val="ru-RU"/>
        </w:rPr>
      </w:pPr>
      <w:r w:rsidRPr="002E2650">
        <w:rPr>
          <w:noProof/>
          <w:lang w:val="ru-RU" w:eastAsia="ru-RU"/>
        </w:rPr>
        <w:lastRenderedPageBreak/>
        <w:drawing>
          <wp:inline distT="0" distB="0" distL="0" distR="0" wp14:anchorId="27C67805" wp14:editId="03F70D9E">
            <wp:extent cx="5941060" cy="8402784"/>
            <wp:effectExtent l="19050" t="0" r="2540" b="0"/>
            <wp:docPr id="18" name="Рисунок 7" descr="C:\Users\m.potapova.VUZ\Downloads\img34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.potapova.VUZ\Downloads\img342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2B4" w:rsidRPr="00F722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6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5C6676" w:rsidRPr="00B200D5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Металлургия;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138"/>
        </w:trPr>
        <w:tc>
          <w:tcPr>
            <w:tcW w:w="1985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</w:tr>
      <w:tr w:rsidR="005C6676" w:rsidRPr="00B200D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5C6676" w:rsidRPr="00B200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теплотехника</w:t>
            </w:r>
            <w:proofErr w:type="spellEnd"/>
            <w:r>
              <w:t xml:space="preserve"> </w:t>
            </w:r>
          </w:p>
        </w:tc>
      </w:tr>
      <w:tr w:rsidR="005C6676" w:rsidRPr="00B200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proofErr w:type="spellEnd"/>
            <w:r>
              <w:t xml:space="preserve"> </w:t>
            </w:r>
          </w:p>
        </w:tc>
      </w:tr>
      <w:tr w:rsidR="005C6676" w:rsidRPr="00B200D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138"/>
        </w:trPr>
        <w:tc>
          <w:tcPr>
            <w:tcW w:w="1985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</w:tr>
      <w:tr w:rsidR="005C6676" w:rsidRPr="00B200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7224C">
              <w:rPr>
                <w:lang w:val="ru-RU"/>
              </w:rPr>
              <w:t xml:space="preserve"> </w:t>
            </w:r>
            <w:proofErr w:type="gramEnd"/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277"/>
        </w:trPr>
        <w:tc>
          <w:tcPr>
            <w:tcW w:w="1985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</w:tr>
      <w:tr w:rsidR="005C667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5C6676" w:rsidRPr="00B200D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    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5C6676" w:rsidRPr="00B200D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характеристики продуктов черной и цветной металлургии: чугуна, стали, ферросплавов, алюминия, меди, никеля; место производства черных металлов в сфере человеческой деятельности; требования к профессиональной деятельности работников черной металлургии</w:t>
            </w:r>
          </w:p>
        </w:tc>
      </w:tr>
      <w:tr w:rsidR="005C6676" w:rsidRPr="00B200D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 физико-механические свойства материалов и продуктов металлургического производства; работать с информацией о процессах и агрегатах производства; критически осмысливать состояние и пути развития металлургического производства</w:t>
            </w:r>
          </w:p>
        </w:tc>
      </w:tr>
      <w:tr w:rsidR="005C6676" w:rsidRPr="00B200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анализа научной литературы в области металлургического производства;  профессиональным языком в области теории металлургических процессов</w:t>
            </w:r>
          </w:p>
        </w:tc>
      </w:tr>
      <w:tr w:rsidR="005C6676" w:rsidRPr="00B200D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ОПК-3      способностью осознавать социальную значимость своей будущей профессии</w:t>
            </w:r>
          </w:p>
        </w:tc>
      </w:tr>
    </w:tbl>
    <w:p w:rsidR="005C6676" w:rsidRPr="00F7224C" w:rsidRDefault="00F642B4">
      <w:pPr>
        <w:rPr>
          <w:sz w:val="0"/>
          <w:szCs w:val="0"/>
          <w:lang w:val="ru-RU"/>
        </w:rPr>
      </w:pPr>
      <w:r w:rsidRPr="00F722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5C6676" w:rsidRPr="00B200D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металлургии в развитии общества и экономики страны, региона и города; современное состояние металлургической отрасли; проблемы и перспективы развития металлургии города, региона, страны и зарубежья</w:t>
            </w:r>
          </w:p>
        </w:tc>
      </w:tr>
      <w:tr w:rsidR="005C6676" w:rsidRPr="00B200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осознавать социальную значимость профессии металлурга; выделять своё положение среди других профессий; изменять профиль своей работы в процессе профессиональной деятельности</w:t>
            </w:r>
          </w:p>
        </w:tc>
      </w:tr>
      <w:tr w:rsidR="005C6676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информацией о сырьевых и технических базах металлургического производства; навыками поиска научной и технической информации по направлению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</w:tr>
      <w:tr w:rsidR="005C6676" w:rsidRPr="00B200D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5C6676" w:rsidRPr="00B200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закономерности физических, физико-химических и тепловых процессов; особенности конструкции агрегатов, средства контроля и управления металлургическим производством</w:t>
            </w:r>
          </w:p>
        </w:tc>
      </w:tr>
      <w:tr w:rsidR="005C6676" w:rsidRPr="00B200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характеризовать технологические процессы в металлургии; выбирать управляющие воздействия; корректировать технологические параметры</w:t>
            </w:r>
          </w:p>
        </w:tc>
      </w:tr>
      <w:tr w:rsidR="005C6676" w:rsidRPr="00B200D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расчета параметров технологического процесса; информацией о современных металлургических технологиях и способах корректировки технологических параметров</w:t>
            </w:r>
          </w:p>
        </w:tc>
      </w:tr>
    </w:tbl>
    <w:p w:rsidR="005C6676" w:rsidRPr="00F7224C" w:rsidRDefault="00F642B4">
      <w:pPr>
        <w:rPr>
          <w:sz w:val="0"/>
          <w:szCs w:val="0"/>
          <w:lang w:val="ru-RU"/>
        </w:rPr>
      </w:pPr>
      <w:r w:rsidRPr="00F722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466"/>
        <w:gridCol w:w="397"/>
        <w:gridCol w:w="533"/>
        <w:gridCol w:w="697"/>
        <w:gridCol w:w="677"/>
        <w:gridCol w:w="527"/>
        <w:gridCol w:w="1536"/>
        <w:gridCol w:w="1629"/>
        <w:gridCol w:w="1244"/>
      </w:tblGrid>
      <w:tr w:rsidR="005C6676" w:rsidRPr="00B200D5" w:rsidTr="00F7224C">
        <w:trPr>
          <w:trHeight w:hRule="exact" w:val="285"/>
        </w:trPr>
        <w:tc>
          <w:tcPr>
            <w:tcW w:w="684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  <w:tc>
          <w:tcPr>
            <w:tcW w:w="87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 w:rsidTr="00F7224C">
        <w:trPr>
          <w:trHeight w:hRule="exact" w:val="2399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180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72,3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Tr="00F7224C">
        <w:trPr>
          <w:trHeight w:hRule="exact" w:val="972"/>
        </w:trPr>
        <w:tc>
          <w:tcPr>
            <w:tcW w:w="215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5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5C6676" w:rsidTr="00F7224C">
        <w:trPr>
          <w:trHeight w:hRule="exact" w:val="833"/>
        </w:trPr>
        <w:tc>
          <w:tcPr>
            <w:tcW w:w="215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676" w:rsidRDefault="005C6676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C6676" w:rsidRDefault="005C6676"/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16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</w:tr>
      <w:tr w:rsidR="005C6676" w:rsidRPr="00B200D5" w:rsidTr="00F7224C">
        <w:trPr>
          <w:trHeight w:hRule="exact" w:val="454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 w:rsidP="00F722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чугуна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68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5C6676">
            <w:pPr>
              <w:rPr>
                <w:lang w:val="ru-RU"/>
              </w:rPr>
            </w:pP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 w:rsidP="00F722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Сырьевые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плавки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Конструкция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 w:rsidP="00F7224C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 w:rsidP="00F7224C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77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18/8И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</w:tr>
      <w:tr w:rsidR="005C6676" w:rsidRPr="00B200D5" w:rsidTr="00F7224C">
        <w:trPr>
          <w:trHeight w:hRule="exact" w:val="454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 w:rsidP="00F722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6843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5C6676">
            <w:pPr>
              <w:rPr>
                <w:lang w:val="ru-RU"/>
              </w:rPr>
            </w:pP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сталеплавильного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3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Конвертерное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 w:rsidP="00F7224C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Мартеновское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 w:rsidP="00F7224C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 w:rsidP="00F722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Выплавка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электрических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печах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5C6676" w:rsidP="00F7224C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Ковшевая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 w:rsidP="00F7224C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стали</w:t>
            </w:r>
            <w:proofErr w:type="spellEnd"/>
            <w: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 w:rsidP="00F7224C"/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236"/>
        </w:trPr>
        <w:tc>
          <w:tcPr>
            <w:tcW w:w="21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 w:rsidP="00F7224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меди,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никеля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алюминия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3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5C6676" w:rsidP="00F7224C">
            <w:pPr>
              <w:rPr>
                <w:lang w:val="ru-RU"/>
              </w:rPr>
            </w:pP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учебной, научной и справочной литературы по теме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библиотеками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5C6676" w:rsidTr="00F7224C">
        <w:trPr>
          <w:trHeight w:hRule="exact" w:val="277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 w:rsidP="00F7224C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16/6И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36,3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</w:tr>
      <w:tr w:rsidR="005C6676" w:rsidTr="00F7224C">
        <w:trPr>
          <w:trHeight w:hRule="exact" w:val="454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  <w:r>
              <w:t xml:space="preserve"> 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</w:tr>
      <w:tr w:rsidR="005C6676" w:rsidTr="00F7224C">
        <w:trPr>
          <w:trHeight w:hRule="exact" w:val="478"/>
        </w:trPr>
        <w:tc>
          <w:tcPr>
            <w:tcW w:w="254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5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72,3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1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ОПК-2,ОПК- 3,ПК-10</w:t>
            </w:r>
          </w:p>
        </w:tc>
      </w:tr>
    </w:tbl>
    <w:p w:rsidR="005C6676" w:rsidRDefault="00F642B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6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5C6676">
        <w:trPr>
          <w:trHeight w:hRule="exact" w:val="138"/>
        </w:trPr>
        <w:tc>
          <w:tcPr>
            <w:tcW w:w="9357" w:type="dxa"/>
          </w:tcPr>
          <w:p w:rsidR="005C6676" w:rsidRDefault="005C6676"/>
        </w:tc>
      </w:tr>
      <w:tr w:rsidR="005C6676" w:rsidRPr="00B200D5">
        <w:trPr>
          <w:trHeight w:hRule="exact" w:val="1110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реализуются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частично-поисковым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развивающим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аргументировать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отстаивать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во-проса.</w:t>
            </w:r>
            <w:proofErr w:type="gram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брэйнсторминга</w:t>
            </w:r>
            <w:proofErr w:type="spell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(мозговой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атаки).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включающего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тезисов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прочитан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ному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материалу;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альтернативных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избыточными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277"/>
        </w:trPr>
        <w:tc>
          <w:tcPr>
            <w:tcW w:w="9357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</w:tr>
      <w:tr w:rsidR="005C6676" w:rsidRPr="00B200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7224C">
              <w:rPr>
                <w:lang w:val="ru-RU"/>
              </w:rPr>
              <w:t xml:space="preserve"> </w:t>
            </w:r>
            <w:proofErr w:type="gramStart"/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7224C">
              <w:rPr>
                <w:lang w:val="ru-RU"/>
              </w:rP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5C6676">
        <w:trPr>
          <w:trHeight w:hRule="exact" w:val="138"/>
        </w:trPr>
        <w:tc>
          <w:tcPr>
            <w:tcW w:w="9357" w:type="dxa"/>
          </w:tcPr>
          <w:p w:rsidR="005C6676" w:rsidRDefault="005C6676"/>
        </w:tc>
      </w:tr>
      <w:tr w:rsidR="005C6676" w:rsidRPr="00B200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5C6676">
        <w:trPr>
          <w:trHeight w:hRule="exact" w:val="138"/>
        </w:trPr>
        <w:tc>
          <w:tcPr>
            <w:tcW w:w="9357" w:type="dxa"/>
          </w:tcPr>
          <w:p w:rsidR="005C6676" w:rsidRDefault="005C6676"/>
        </w:tc>
      </w:tr>
      <w:tr w:rsidR="005C6676" w:rsidRPr="00B200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667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5C6676"/>
        </w:tc>
      </w:tr>
      <w:tr w:rsidR="005C6676" w:rsidRPr="00B200D5">
        <w:trPr>
          <w:trHeight w:hRule="exact" w:val="49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proofErr w:type="gramStart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F7224C">
              <w:rPr>
                <w:lang w:val="ru-RU"/>
              </w:rPr>
              <w:t xml:space="preserve"> </w:t>
            </w:r>
          </w:p>
        </w:tc>
      </w:tr>
    </w:tbl>
    <w:p w:rsidR="005C6676" w:rsidRPr="00F7224C" w:rsidRDefault="00F642B4">
      <w:pPr>
        <w:rPr>
          <w:sz w:val="0"/>
          <w:szCs w:val="0"/>
          <w:lang w:val="ru-RU"/>
        </w:rPr>
      </w:pPr>
      <w:r w:rsidRPr="00F722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6676" w:rsidRPr="00B200D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Вдо</w:t>
            </w:r>
            <w:proofErr w:type="spell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-вин</w:t>
            </w:r>
            <w:proofErr w:type="gram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Салганик.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proofErr w:type="gramStart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978-5-8114-2486-3.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11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/90165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  <w:r w:rsidR="0079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138"/>
        </w:trPr>
        <w:tc>
          <w:tcPr>
            <w:tcW w:w="9357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</w:tr>
      <w:tr w:rsidR="005C6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6676" w:rsidRPr="00B200D5">
        <w:trPr>
          <w:trHeight w:hRule="exact" w:val="1083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б)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чёрных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proofErr w:type="gramStart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Ивлев,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М.П.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Клюев.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978-5-906846-57-0.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12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/108106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  <w:r w:rsidR="0079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Безбородов,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Маркировка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Безбо</w:t>
            </w:r>
            <w:proofErr w:type="spell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-родов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Ю.Н.,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Галиахметов</w:t>
            </w:r>
            <w:proofErr w:type="spell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Р.Н.,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Чалкин</w:t>
            </w:r>
            <w:proofErr w:type="spell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И.А.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</w:t>
            </w:r>
            <w:proofErr w:type="spell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:С</w:t>
            </w:r>
            <w:proofErr w:type="gram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130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978-5-7638-3406-2.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13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/967378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  <w:r w:rsidR="00795B8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25.09.2020)</w:t>
            </w:r>
            <w:r w:rsidRPr="00F7224C">
              <w:rPr>
                <w:lang w:val="ru-RU"/>
              </w:rPr>
              <w:t xml:space="preserve"> </w:t>
            </w:r>
          </w:p>
          <w:p w:rsidR="00795B80" w:rsidRDefault="00795B8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(журналы):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научно-производственный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"Известия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Металлургия".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14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fermet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misis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index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«Металлург».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15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metallurgizdat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«Производство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проката».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16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nait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index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php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«Сталь».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17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imet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STAL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«Чёрная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Бюллетень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информации».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18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chermetinfo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elpub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«Чёрные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металлы».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19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rudmet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journals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/5/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</w:p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Chemical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technology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metallurgy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https://dl.uctm.edu/journal/web/home</w:t>
              </w:r>
            </w:hyperlink>
            <w:r w:rsidRPr="00F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«Вестник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21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vestnik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22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foundrymag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«Литейщик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России».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F7224C">
              <w:rPr>
                <w:lang w:val="ru-RU"/>
              </w:rPr>
              <w:t xml:space="preserve"> </w:t>
            </w:r>
            <w:hyperlink r:id="rId23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ruscastings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work</w:t>
              </w:r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/396/6988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138"/>
        </w:trPr>
        <w:tc>
          <w:tcPr>
            <w:tcW w:w="9357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</w:tr>
      <w:tr w:rsidR="005C667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5C6676">
        <w:trPr>
          <w:trHeight w:hRule="exact" w:val="82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Колесников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Ю.А.,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Буданов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Б.А.,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Столяров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высокопроизводительном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конвертерном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цехе: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F7224C">
              <w:rPr>
                <w:lang w:val="ru-RU"/>
              </w:rPr>
              <w:t xml:space="preserve"> </w:t>
            </w:r>
            <w:proofErr w:type="spellStart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</w:tr>
      <w:tr w:rsidR="005C6676">
        <w:trPr>
          <w:trHeight w:hRule="exact" w:val="138"/>
        </w:trPr>
        <w:tc>
          <w:tcPr>
            <w:tcW w:w="9357" w:type="dxa"/>
          </w:tcPr>
          <w:p w:rsidR="005C6676" w:rsidRDefault="005C6676"/>
        </w:tc>
      </w:tr>
      <w:tr w:rsidR="005C6676" w:rsidRPr="00B200D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lang w:val="ru-RU"/>
              </w:rPr>
              <w:t xml:space="preserve"> </w:t>
            </w:r>
          </w:p>
        </w:tc>
      </w:tr>
    </w:tbl>
    <w:p w:rsidR="005C6676" w:rsidRPr="00F7224C" w:rsidRDefault="00F642B4">
      <w:pPr>
        <w:rPr>
          <w:sz w:val="0"/>
          <w:szCs w:val="0"/>
          <w:lang w:val="ru-RU"/>
        </w:rPr>
      </w:pPr>
      <w:r w:rsidRPr="00F722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5C667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676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5C6676">
        <w:trPr>
          <w:trHeight w:hRule="exact" w:val="555"/>
        </w:trPr>
        <w:tc>
          <w:tcPr>
            <w:tcW w:w="426" w:type="dxa"/>
          </w:tcPr>
          <w:p w:rsidR="005C6676" w:rsidRDefault="005C66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818"/>
        </w:trPr>
        <w:tc>
          <w:tcPr>
            <w:tcW w:w="426" w:type="dxa"/>
          </w:tcPr>
          <w:p w:rsidR="005C6676" w:rsidRDefault="005C66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826"/>
        </w:trPr>
        <w:tc>
          <w:tcPr>
            <w:tcW w:w="426" w:type="dxa"/>
          </w:tcPr>
          <w:p w:rsidR="005C6676" w:rsidRDefault="005C66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555"/>
        </w:trPr>
        <w:tc>
          <w:tcPr>
            <w:tcW w:w="426" w:type="dxa"/>
          </w:tcPr>
          <w:p w:rsidR="005C6676" w:rsidRDefault="005C66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285"/>
        </w:trPr>
        <w:tc>
          <w:tcPr>
            <w:tcW w:w="426" w:type="dxa"/>
          </w:tcPr>
          <w:p w:rsidR="005C6676" w:rsidRDefault="005C66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285"/>
        </w:trPr>
        <w:tc>
          <w:tcPr>
            <w:tcW w:w="426" w:type="dxa"/>
          </w:tcPr>
          <w:p w:rsidR="005C6676" w:rsidRDefault="005C667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138"/>
        </w:trPr>
        <w:tc>
          <w:tcPr>
            <w:tcW w:w="426" w:type="dxa"/>
          </w:tcPr>
          <w:p w:rsidR="005C6676" w:rsidRDefault="005C6676"/>
        </w:tc>
        <w:tc>
          <w:tcPr>
            <w:tcW w:w="1985" w:type="dxa"/>
          </w:tcPr>
          <w:p w:rsidR="005C6676" w:rsidRDefault="005C6676"/>
        </w:tc>
        <w:tc>
          <w:tcPr>
            <w:tcW w:w="3686" w:type="dxa"/>
          </w:tcPr>
          <w:p w:rsidR="005C6676" w:rsidRDefault="005C6676"/>
        </w:tc>
        <w:tc>
          <w:tcPr>
            <w:tcW w:w="3120" w:type="dxa"/>
          </w:tcPr>
          <w:p w:rsidR="005C6676" w:rsidRDefault="005C6676"/>
        </w:tc>
        <w:tc>
          <w:tcPr>
            <w:tcW w:w="143" w:type="dxa"/>
          </w:tcPr>
          <w:p w:rsidR="005C6676" w:rsidRDefault="005C6676"/>
        </w:tc>
      </w:tr>
      <w:tr w:rsidR="005C6676" w:rsidRPr="00B200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>
        <w:trPr>
          <w:trHeight w:hRule="exact" w:val="270"/>
        </w:trPr>
        <w:tc>
          <w:tcPr>
            <w:tcW w:w="426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14"/>
        </w:trPr>
        <w:tc>
          <w:tcPr>
            <w:tcW w:w="426" w:type="dxa"/>
          </w:tcPr>
          <w:p w:rsidR="005C6676" w:rsidRDefault="005C6676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B200D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642B4"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642B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642B4"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540"/>
        </w:trPr>
        <w:tc>
          <w:tcPr>
            <w:tcW w:w="426" w:type="dxa"/>
          </w:tcPr>
          <w:p w:rsidR="005C6676" w:rsidRDefault="005C6676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5C6676"/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826"/>
        </w:trPr>
        <w:tc>
          <w:tcPr>
            <w:tcW w:w="426" w:type="dxa"/>
          </w:tcPr>
          <w:p w:rsidR="005C6676" w:rsidRDefault="005C667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5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F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555"/>
        </w:trPr>
        <w:tc>
          <w:tcPr>
            <w:tcW w:w="426" w:type="dxa"/>
          </w:tcPr>
          <w:p w:rsidR="005C6676" w:rsidRDefault="005C667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6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F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555"/>
        </w:trPr>
        <w:tc>
          <w:tcPr>
            <w:tcW w:w="426" w:type="dxa"/>
          </w:tcPr>
          <w:p w:rsidR="005C6676" w:rsidRDefault="005C667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7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F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>
        <w:trPr>
          <w:trHeight w:hRule="exact" w:val="826"/>
        </w:trPr>
        <w:tc>
          <w:tcPr>
            <w:tcW w:w="426" w:type="dxa"/>
          </w:tcPr>
          <w:p w:rsidR="005C6676" w:rsidRDefault="005C6676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Pr="00F7224C" w:rsidRDefault="00F642B4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F7224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C6676" w:rsidRDefault="00F642B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8" w:history="1">
              <w:r w:rsidRPr="00A247B6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F642B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5C6676" w:rsidRDefault="005C6676"/>
        </w:tc>
      </w:tr>
      <w:tr w:rsidR="005C6676" w:rsidRPr="00B200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7224C">
              <w:rPr>
                <w:lang w:val="ru-RU"/>
              </w:rPr>
              <w:t xml:space="preserve"> </w:t>
            </w:r>
          </w:p>
        </w:tc>
      </w:tr>
      <w:tr w:rsidR="005C6676" w:rsidRPr="00B200D5">
        <w:trPr>
          <w:trHeight w:hRule="exact" w:val="138"/>
        </w:trPr>
        <w:tc>
          <w:tcPr>
            <w:tcW w:w="426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C6676" w:rsidRPr="00F7224C" w:rsidRDefault="005C6676">
            <w:pPr>
              <w:rPr>
                <w:lang w:val="ru-RU"/>
              </w:rPr>
            </w:pPr>
          </w:p>
        </w:tc>
      </w:tr>
      <w:tr w:rsidR="005C6676" w:rsidRPr="00B200D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7224C">
              <w:rPr>
                <w:lang w:val="ru-RU"/>
              </w:rPr>
              <w:t xml:space="preserve"> </w:t>
            </w:r>
          </w:p>
        </w:tc>
      </w:tr>
    </w:tbl>
    <w:p w:rsidR="005C6676" w:rsidRPr="00F7224C" w:rsidRDefault="00F642B4">
      <w:pPr>
        <w:rPr>
          <w:sz w:val="0"/>
          <w:szCs w:val="0"/>
          <w:lang w:val="ru-RU"/>
        </w:rPr>
      </w:pPr>
      <w:r w:rsidRPr="00F7224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5C6676" w:rsidRPr="00B200D5">
        <w:trPr>
          <w:trHeight w:hRule="exact" w:val="92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оборудованием: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сталеплавильных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-модели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загрузки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распределением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шихтовых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колошнике;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зоны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горения;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определяющей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силового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потоков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шихты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ровности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схода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шихты;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7224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F7224C">
              <w:rPr>
                <w:lang w:val="ru-RU"/>
              </w:rPr>
              <w:t xml:space="preserve"> </w:t>
            </w:r>
            <w:r w:rsidRPr="00F7224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F7224C">
              <w:rPr>
                <w:lang w:val="ru-RU"/>
              </w:rPr>
              <w:t xml:space="preserve"> </w:t>
            </w:r>
          </w:p>
          <w:p w:rsidR="005C6676" w:rsidRPr="00F7224C" w:rsidRDefault="00F642B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7224C">
              <w:rPr>
                <w:lang w:val="ru-RU"/>
              </w:rPr>
              <w:t xml:space="preserve"> </w:t>
            </w:r>
          </w:p>
        </w:tc>
      </w:tr>
    </w:tbl>
    <w:p w:rsidR="00F642B4" w:rsidRDefault="00F642B4">
      <w:pPr>
        <w:rPr>
          <w:lang w:val="ru-RU"/>
        </w:rPr>
      </w:pPr>
    </w:p>
    <w:p w:rsidR="00F642B4" w:rsidRPr="00F642B4" w:rsidRDefault="00F642B4" w:rsidP="00F642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lang w:val="ru-RU"/>
        </w:rPr>
        <w:br w:type="page"/>
      </w:r>
    </w:p>
    <w:p w:rsidR="005C6676" w:rsidRPr="00F642B4" w:rsidRDefault="00F642B4" w:rsidP="00F642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F642B4" w:rsidRPr="00F642B4" w:rsidRDefault="00F642B4" w:rsidP="00F642B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642B4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F642B4" w:rsidRPr="00F642B4" w:rsidRDefault="00F642B4" w:rsidP="00F642B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642B4" w:rsidRPr="00F642B4" w:rsidRDefault="00F642B4" w:rsidP="00F642B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642B4">
        <w:rPr>
          <w:rStyle w:val="FontStyle31"/>
          <w:rFonts w:ascii="Times New Roman" w:hAnsi="Times New Roman" w:cs="Times New Roman"/>
          <w:sz w:val="24"/>
          <w:szCs w:val="24"/>
        </w:rPr>
        <w:t xml:space="preserve">Аудиторная самостоятельная работа </w:t>
      </w:r>
      <w:r w:rsidRPr="00F642B4">
        <w:rPr>
          <w:iCs/>
        </w:rPr>
        <w:t>обучающихся</w:t>
      </w:r>
      <w:r w:rsidRPr="00F642B4">
        <w:rPr>
          <w:rStyle w:val="FontStyle31"/>
          <w:rFonts w:ascii="Times New Roman" w:hAnsi="Times New Roman" w:cs="Times New Roman"/>
          <w:sz w:val="24"/>
          <w:szCs w:val="24"/>
        </w:rPr>
        <w:t xml:space="preserve"> осуществляется на лабораторных </w:t>
      </w:r>
      <w:r w:rsidRPr="00F642B4">
        <w:t xml:space="preserve"> </w:t>
      </w:r>
      <w:r w:rsidRPr="00F642B4">
        <w:rPr>
          <w:rStyle w:val="FontStyle31"/>
          <w:rFonts w:ascii="Times New Roman" w:hAnsi="Times New Roman" w:cs="Times New Roman"/>
          <w:sz w:val="24"/>
          <w:szCs w:val="24"/>
        </w:rPr>
        <w:t>занятиях в виде выполнения лабораторных работ и решения задач</w:t>
      </w:r>
      <w:r w:rsidRPr="00F642B4">
        <w:t>, в которых сочетаются элементы теории и практики сталеплавильных процессов,</w:t>
      </w:r>
      <w:r w:rsidRPr="00F642B4">
        <w:rPr>
          <w:rStyle w:val="FontStyle31"/>
          <w:rFonts w:ascii="Times New Roman" w:hAnsi="Times New Roman" w:cs="Times New Roman"/>
          <w:sz w:val="24"/>
          <w:szCs w:val="24"/>
        </w:rPr>
        <w:t xml:space="preserve"> по заданию и под контролем преподавателя.</w:t>
      </w:r>
    </w:p>
    <w:p w:rsidR="00F642B4" w:rsidRPr="00F642B4" w:rsidRDefault="00F642B4" w:rsidP="00F642B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F642B4">
        <w:rPr>
          <w:rStyle w:val="FontStyle31"/>
          <w:rFonts w:ascii="Times New Roman" w:hAnsi="Times New Roman" w:cs="Times New Roman"/>
          <w:sz w:val="24"/>
          <w:szCs w:val="24"/>
        </w:rPr>
        <w:t xml:space="preserve">Внеаудиторная самостоятельная работа </w:t>
      </w:r>
      <w:r w:rsidRPr="00F642B4">
        <w:rPr>
          <w:iCs/>
        </w:rPr>
        <w:t>обучающихся</w:t>
      </w:r>
      <w:r w:rsidRPr="00F642B4">
        <w:rPr>
          <w:rStyle w:val="FontStyle31"/>
          <w:rFonts w:ascii="Times New Roman" w:hAnsi="Times New Roman" w:cs="Times New Roman"/>
          <w:sz w:val="24"/>
          <w:szCs w:val="24"/>
        </w:rPr>
        <w:t xml:space="preserve"> осуществляется в виде изучения учебной литературы по разделам дисциплины.</w:t>
      </w:r>
    </w:p>
    <w:p w:rsidR="00F642B4" w:rsidRPr="00F642B4" w:rsidRDefault="00F642B4" w:rsidP="00F642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Вопросы и задания для лабораторных занятий и проведения самостоятельной работы по дисциплине </w:t>
      </w:r>
      <w:r w:rsidRPr="00F642B4">
        <w:rPr>
          <w:rFonts w:ascii="Times New Roman" w:hAnsi="Times New Roman"/>
          <w:b/>
          <w:sz w:val="24"/>
          <w:szCs w:val="24"/>
        </w:rPr>
        <w:t>«</w:t>
      </w:r>
      <w:r w:rsidRPr="00F642B4">
        <w:rPr>
          <w:rStyle w:val="FontStyle16"/>
          <w:sz w:val="24"/>
          <w:szCs w:val="24"/>
        </w:rPr>
        <w:t>Основы металлургического производства</w:t>
      </w:r>
      <w:r w:rsidRPr="00F642B4">
        <w:rPr>
          <w:rFonts w:ascii="Times New Roman" w:hAnsi="Times New Roman"/>
          <w:b/>
          <w:sz w:val="24"/>
          <w:szCs w:val="24"/>
        </w:rPr>
        <w:t>»</w:t>
      </w:r>
      <w:r w:rsidRPr="00F642B4">
        <w:rPr>
          <w:rFonts w:ascii="Times New Roman" w:hAnsi="Times New Roman"/>
          <w:sz w:val="24"/>
          <w:szCs w:val="24"/>
        </w:rPr>
        <w:t xml:space="preserve"> опубликованы в следующем учебно-методическом обеспечении: </w:t>
      </w:r>
    </w:p>
    <w:p w:rsidR="00F642B4" w:rsidRPr="00F642B4" w:rsidRDefault="00F642B4" w:rsidP="00F642B4">
      <w:pPr>
        <w:pStyle w:val="aa"/>
        <w:ind w:firstLine="720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>1. Селиванов В.Н., Столяров А.М., Масальский С.С.   Моделирование образования усадочной раковины в стальных слитках /  Методические  указания  по  выполнению лабораторной работы по дисциплине “Основы металлургического производства” для студентов направления 22.03.02. –  Магнитогорск: МГТУ,  2017. – 7с.</w:t>
      </w:r>
    </w:p>
    <w:p w:rsidR="00F642B4" w:rsidRPr="00F642B4" w:rsidRDefault="00F642B4" w:rsidP="00F642B4">
      <w:pPr>
        <w:pStyle w:val="aa"/>
        <w:ind w:firstLine="709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>2. Селиванов В.Н., Столяров  А.М.  Физическое моделирование кристаллизации стального слитка  / Методические  указания  для выполнения лабораторной работы по дисциплине “Основы металлургического производства” для  студентов  направления 22.03.02. – Магнитогорск: МГТУ», 2017. – 12с.</w:t>
      </w:r>
    </w:p>
    <w:p w:rsidR="00F642B4" w:rsidRPr="00F642B4" w:rsidRDefault="00F642B4" w:rsidP="00F642B4">
      <w:pPr>
        <w:pStyle w:val="aa"/>
        <w:ind w:firstLine="720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4. Селиванов В.Н., Столяров А.М. Строение стальных слитков / Методические указания  к  лабораторным занятиям по дисциплине “Основы металлургического производства” для  студентов  направления 22.03.02. –  Магнитогорск: МГТУ,  2014. – 8с. </w:t>
      </w:r>
    </w:p>
    <w:p w:rsidR="00F642B4" w:rsidRPr="00F642B4" w:rsidRDefault="00F642B4" w:rsidP="00F642B4">
      <w:pPr>
        <w:spacing w:after="0" w:line="240" w:lineRule="auto"/>
        <w:jc w:val="center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  <w:t xml:space="preserve">Перечень лабораторных работ по дисциплине </w:t>
      </w:r>
    </w:p>
    <w:p w:rsidR="00F642B4" w:rsidRPr="00F642B4" w:rsidRDefault="00F642B4" w:rsidP="00F642B4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F642B4" w:rsidRPr="00F642B4" w:rsidRDefault="00F642B4" w:rsidP="00F642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napToGrid w:val="0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napToGrid w:val="0"/>
          <w:sz w:val="24"/>
          <w:szCs w:val="24"/>
          <w:lang w:val="ru-RU"/>
        </w:rPr>
        <w:t>Инструктаж по технике безопасности в лаборатории моделирования сталеплавильных процессов.</w:t>
      </w:r>
    </w:p>
    <w:p w:rsidR="00F642B4" w:rsidRPr="00F642B4" w:rsidRDefault="00F642B4" w:rsidP="00F642B4">
      <w:pPr>
        <w:suppressAutoHyphens/>
        <w:autoSpaceDE w:val="0"/>
        <w:autoSpaceDN w:val="0"/>
        <w:adjustRightInd w:val="0"/>
        <w:spacing w:after="0" w:line="240" w:lineRule="auto"/>
        <w:ind w:right="9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z w:val="24"/>
          <w:szCs w:val="24"/>
          <w:lang w:val="ru-RU"/>
        </w:rPr>
        <w:t>Лабораторная работа № 1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 Моделирование образования усадочной раковины в стальных слитках</w:t>
      </w:r>
    </w:p>
    <w:p w:rsidR="00F642B4" w:rsidRPr="00F642B4" w:rsidRDefault="00F642B4" w:rsidP="00F642B4">
      <w:pPr>
        <w:suppressAutoHyphens/>
        <w:autoSpaceDE w:val="0"/>
        <w:autoSpaceDN w:val="0"/>
        <w:adjustRightInd w:val="0"/>
        <w:spacing w:after="0" w:line="240" w:lineRule="auto"/>
        <w:ind w:right="968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z w:val="24"/>
          <w:szCs w:val="24"/>
          <w:lang w:val="ru-RU"/>
        </w:rPr>
        <w:t>Лабораторная работа № 1.1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  Изучение влияния характера утепления слитка на глубину усадочной раковины и выход годного металла;</w:t>
      </w:r>
    </w:p>
    <w:p w:rsidR="00F642B4" w:rsidRPr="00F642B4" w:rsidRDefault="00F642B4" w:rsidP="00F642B4">
      <w:pPr>
        <w:suppressAutoHyphens/>
        <w:autoSpaceDE w:val="0"/>
        <w:autoSpaceDN w:val="0"/>
        <w:adjustRightInd w:val="0"/>
        <w:spacing w:after="0" w:line="240" w:lineRule="auto"/>
        <w:ind w:right="968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Лабораторная работа № 1.2 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 Изучение влияния отношения высоты к средней ширине слитка на глубину усадочной раковины и выход годного металла;</w:t>
      </w:r>
    </w:p>
    <w:p w:rsidR="00F642B4" w:rsidRPr="00F642B4" w:rsidRDefault="00F642B4" w:rsidP="00F642B4">
      <w:pPr>
        <w:pStyle w:val="a9"/>
        <w:suppressAutoHyphens/>
        <w:autoSpaceDE w:val="0"/>
        <w:autoSpaceDN w:val="0"/>
        <w:adjustRightInd w:val="0"/>
        <w:ind w:left="0" w:right="968"/>
        <w:rPr>
          <w:sz w:val="24"/>
          <w:szCs w:val="24"/>
        </w:rPr>
      </w:pPr>
      <w:r w:rsidRPr="00F642B4">
        <w:rPr>
          <w:b/>
          <w:sz w:val="24"/>
          <w:szCs w:val="24"/>
        </w:rPr>
        <w:t xml:space="preserve">Лабораторная работа № 1.3 </w:t>
      </w:r>
      <w:r w:rsidRPr="00F642B4">
        <w:rPr>
          <w:sz w:val="24"/>
          <w:szCs w:val="24"/>
        </w:rPr>
        <w:t>Изучение влияния характера уширения слитка на глубину усадочной раковины и выход годного металла;</w:t>
      </w:r>
    </w:p>
    <w:p w:rsidR="00F642B4" w:rsidRPr="00F642B4" w:rsidRDefault="00F642B4" w:rsidP="00F642B4">
      <w:pPr>
        <w:suppressAutoHyphens/>
        <w:autoSpaceDE w:val="0"/>
        <w:autoSpaceDN w:val="0"/>
        <w:adjustRightInd w:val="0"/>
        <w:spacing w:after="0" w:line="240" w:lineRule="auto"/>
        <w:ind w:right="5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Лабораторная работа № 2 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>Изучение кристаллического строения и макроструктуры сталь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softHyphen/>
        <w:t>ных слитков;</w:t>
      </w:r>
    </w:p>
    <w:p w:rsidR="00F642B4" w:rsidRPr="00F642B4" w:rsidRDefault="00F642B4" w:rsidP="00F642B4">
      <w:pPr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Лабораторная работа № 3 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 Изучение кристаллического строения и макроструктуры непрерывнолитых заготовок;</w:t>
      </w:r>
    </w:p>
    <w:p w:rsidR="00F642B4" w:rsidRPr="00F642B4" w:rsidRDefault="00F642B4" w:rsidP="00F642B4">
      <w:pPr>
        <w:suppressAutoHyphens/>
        <w:autoSpaceDE w:val="0"/>
        <w:autoSpaceDN w:val="0"/>
        <w:adjustRightInd w:val="0"/>
        <w:spacing w:after="0" w:line="240" w:lineRule="auto"/>
        <w:ind w:right="52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z w:val="24"/>
          <w:szCs w:val="24"/>
          <w:lang w:val="ru-RU"/>
        </w:rPr>
        <w:t>Лабораторная работа № 4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 Изучение на модели кристаллизации слитка.</w:t>
      </w:r>
    </w:p>
    <w:p w:rsidR="00F642B4" w:rsidRPr="00F642B4" w:rsidRDefault="00F642B4" w:rsidP="00F642B4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642B4" w:rsidRPr="00F642B4" w:rsidRDefault="00F642B4" w:rsidP="00F642B4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642B4">
        <w:rPr>
          <w:rStyle w:val="FontStyle31"/>
          <w:rFonts w:ascii="Times New Roman" w:hAnsi="Times New Roman" w:cs="Times New Roman"/>
          <w:b/>
          <w:sz w:val="24"/>
          <w:szCs w:val="24"/>
        </w:rPr>
        <w:t>Оценочные средства для текущего контроля успеваемости, промежуточной аттестации по итогам освоения дисциплины:</w:t>
      </w:r>
    </w:p>
    <w:p w:rsidR="00F642B4" w:rsidRPr="00F642B4" w:rsidRDefault="00F642B4" w:rsidP="00F642B4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642B4" w:rsidRPr="00F642B4" w:rsidRDefault="00F642B4" w:rsidP="00F642B4">
      <w:pPr>
        <w:pStyle w:val="Style3"/>
        <w:widowControl/>
        <w:ind w:firstLine="709"/>
      </w:pPr>
      <w:r w:rsidRPr="00F642B4">
        <w:rPr>
          <w:u w:val="single"/>
        </w:rPr>
        <w:t>Промежуточный зачет.</w:t>
      </w:r>
      <w:r w:rsidRPr="00F642B4">
        <w:t xml:space="preserve"> Структура производства черных металлов и задачи металлургического производства. Применение железа и его сплавов. Развитие металлургической промышленности. Роль металлов в современном промышленном производстве. Сырьевые материалы доменной плавки и их подготовка.</w:t>
      </w:r>
    </w:p>
    <w:p w:rsidR="00F642B4" w:rsidRPr="00F642B4" w:rsidRDefault="00F642B4" w:rsidP="00F642B4">
      <w:pPr>
        <w:pStyle w:val="Style3"/>
        <w:widowControl/>
        <w:ind w:firstLine="709"/>
        <w:rPr>
          <w:u w:val="single"/>
        </w:rPr>
      </w:pPr>
    </w:p>
    <w:p w:rsidR="00F642B4" w:rsidRPr="00F642B4" w:rsidRDefault="00F642B4" w:rsidP="00F642B4">
      <w:pPr>
        <w:pStyle w:val="Style3"/>
        <w:widowControl/>
        <w:ind w:firstLine="709"/>
        <w:rPr>
          <w:u w:val="single"/>
        </w:rPr>
      </w:pPr>
      <w:r w:rsidRPr="00F642B4">
        <w:rPr>
          <w:u w:val="single"/>
        </w:rPr>
        <w:t>Вопросы к защите лабораторных работ № 1.1 – 1.3: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1.Что такое усадка стали?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lastRenderedPageBreak/>
        <w:t>2.Что такое усадочная раковина?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3.От чего зависит объем усадочной раковины? 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4.Одинаков ли объем усадочной раковины в слитках, отлитых в опыте № 1?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5.Как влияет утепление и обогрев верхней части слитка на относительную глубину усадочной раковины и выход годного? Каков механизм этого влияния?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6. Одинаков ли объем усадочной раковины в слитках, отлитых в опыте №</w:t>
      </w:r>
      <w:r w:rsidRPr="00F642B4">
        <w:rPr>
          <w:rFonts w:ascii="Times New Roman" w:hAnsi="Times New Roman" w:cs="Times New Roman"/>
          <w:sz w:val="24"/>
          <w:szCs w:val="24"/>
        </w:rPr>
        <w:t> 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>2?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7.Как влияет отношение высоты к ширине слитка на относительную глубину усадочной раковины и выход годного? Каков механизм этого влияния?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8.Одинаков ли объем усадочной раковины в слитках, отлитых в опыте №</w:t>
      </w:r>
      <w:r w:rsidRPr="00F642B4">
        <w:rPr>
          <w:rFonts w:ascii="Times New Roman" w:hAnsi="Times New Roman" w:cs="Times New Roman"/>
          <w:sz w:val="24"/>
          <w:szCs w:val="24"/>
        </w:rPr>
        <w:t> 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>3?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9.Как влияет уширение слитка на относительную глубину усадочной раковины? Каков механизм этого влияние?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10.Как влияет форма усадочной раковины на выход годного металла?</w:t>
      </w:r>
    </w:p>
    <w:p w:rsidR="00F642B4" w:rsidRPr="00F642B4" w:rsidRDefault="00F642B4" w:rsidP="00F642B4">
      <w:pPr>
        <w:spacing w:after="0" w:line="240" w:lineRule="auto"/>
        <w:ind w:left="180" w:firstLine="38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42B4" w:rsidRPr="00F642B4" w:rsidRDefault="00F642B4" w:rsidP="00F642B4">
      <w:pPr>
        <w:pStyle w:val="a8"/>
        <w:ind w:firstLine="567"/>
        <w:rPr>
          <w:sz w:val="24"/>
          <w:szCs w:val="24"/>
          <w:u w:val="single"/>
        </w:rPr>
      </w:pPr>
      <w:r w:rsidRPr="00F642B4">
        <w:rPr>
          <w:sz w:val="24"/>
          <w:szCs w:val="24"/>
          <w:u w:val="single"/>
        </w:rPr>
        <w:t>Вопросы к защите лабораторной работы № 2:</w:t>
      </w:r>
    </w:p>
    <w:p w:rsidR="00F642B4" w:rsidRPr="00F642B4" w:rsidRDefault="00F642B4" w:rsidP="00F642B4">
      <w:pPr>
        <w:pStyle w:val="a8"/>
        <w:ind w:firstLine="567"/>
        <w:rPr>
          <w:rFonts w:eastAsia="MS Mincho"/>
          <w:sz w:val="24"/>
          <w:szCs w:val="24"/>
        </w:rPr>
      </w:pPr>
      <w:r w:rsidRPr="00F642B4">
        <w:rPr>
          <w:rFonts w:eastAsia="MS Mincho"/>
          <w:sz w:val="24"/>
          <w:szCs w:val="24"/>
        </w:rPr>
        <w:t>1. Что входит в понятие "кристаллическое строение" стального слитка?</w:t>
      </w:r>
    </w:p>
    <w:p w:rsidR="00F642B4" w:rsidRPr="00F642B4" w:rsidRDefault="00F642B4" w:rsidP="00F642B4">
      <w:pPr>
        <w:pStyle w:val="a8"/>
        <w:ind w:firstLine="567"/>
        <w:rPr>
          <w:rFonts w:eastAsia="MS Mincho"/>
          <w:sz w:val="24"/>
          <w:szCs w:val="24"/>
        </w:rPr>
      </w:pPr>
      <w:r w:rsidRPr="00F642B4">
        <w:rPr>
          <w:rFonts w:eastAsia="MS Mincho"/>
          <w:sz w:val="24"/>
          <w:szCs w:val="24"/>
        </w:rPr>
        <w:t>2. Что такое "кристаллическая зона" стального слитка?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3. Какие кристаллические зоны имеются в стальных слитках и как они располагаются?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4. Что входит в понятие "макроструктура стального слитка"?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5. Что такое усадочная раковина и какова причина ее образования?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6. В каких слитках может быть усадочная раковина и где она располагается?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7. В каких слитках усадочная раковина отсутствует и почему?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8. В каких слитках имеются газовые пузыри и почему  они образуются?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9. Какие газовые пузыри имеются  в слитке  кипящей стали  и как они расположены?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10. В чем отличие макроструктуры слитков кипящей стали   при механическом и химическом закупоривании?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11. Что происходит с газовыми пузырями слитка кипящей стали при прокатке?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>12. Какую макроструктуру имеет слиток полуспокойной стали?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  <w:r w:rsidRPr="00F642B4">
        <w:rPr>
          <w:rFonts w:ascii="Times New Roman" w:eastAsia="MS Mincho" w:hAnsi="Times New Roman"/>
          <w:sz w:val="24"/>
          <w:szCs w:val="24"/>
        </w:rPr>
        <w:t xml:space="preserve">13. Что происходит с различными нарушениями  </w:t>
      </w:r>
      <w:proofErr w:type="spellStart"/>
      <w:r w:rsidRPr="00F642B4">
        <w:rPr>
          <w:rFonts w:ascii="Times New Roman" w:eastAsia="MS Mincho" w:hAnsi="Times New Roman"/>
          <w:sz w:val="24"/>
          <w:szCs w:val="24"/>
        </w:rPr>
        <w:t>сплошности</w:t>
      </w:r>
      <w:proofErr w:type="spellEnd"/>
      <w:r w:rsidRPr="00F642B4">
        <w:rPr>
          <w:rFonts w:ascii="Times New Roman" w:eastAsia="MS Mincho" w:hAnsi="Times New Roman"/>
          <w:sz w:val="24"/>
          <w:szCs w:val="24"/>
        </w:rPr>
        <w:t xml:space="preserve">  металла при прокатке слитка полуспокойной стали?</w:t>
      </w:r>
    </w:p>
    <w:p w:rsidR="00F642B4" w:rsidRPr="00F642B4" w:rsidRDefault="00F642B4" w:rsidP="00F642B4">
      <w:pPr>
        <w:pStyle w:val="aa"/>
        <w:ind w:firstLine="567"/>
        <w:jc w:val="both"/>
        <w:rPr>
          <w:rFonts w:ascii="Times New Roman" w:eastAsia="MS Mincho" w:hAnsi="Times New Roman"/>
          <w:sz w:val="24"/>
          <w:szCs w:val="24"/>
        </w:rPr>
      </w:pPr>
    </w:p>
    <w:p w:rsidR="00F642B4" w:rsidRPr="00F642B4" w:rsidRDefault="00F642B4" w:rsidP="00F642B4">
      <w:pPr>
        <w:pStyle w:val="Style3"/>
        <w:widowControl/>
        <w:ind w:firstLine="709"/>
        <w:rPr>
          <w:u w:val="single"/>
        </w:rPr>
      </w:pPr>
      <w:r w:rsidRPr="00F642B4">
        <w:rPr>
          <w:u w:val="single"/>
        </w:rPr>
        <w:t>Вопросы к защите лабораторной работы № 3: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 1. Какие кристаллические зоны имеются в </w:t>
      </w:r>
      <w:proofErr w:type="spellStart"/>
      <w:r w:rsidRPr="00F642B4">
        <w:rPr>
          <w:rFonts w:ascii="Times New Roman" w:hAnsi="Times New Roman"/>
          <w:sz w:val="24"/>
          <w:szCs w:val="24"/>
        </w:rPr>
        <w:t>непрерывнолитой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заготовке и как они располагаются?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 2.Что представляет собой структура </w:t>
      </w:r>
      <w:proofErr w:type="spellStart"/>
      <w:r w:rsidRPr="00F642B4">
        <w:rPr>
          <w:rFonts w:ascii="Times New Roman" w:hAnsi="Times New Roman"/>
          <w:sz w:val="24"/>
          <w:szCs w:val="24"/>
        </w:rPr>
        <w:t>транскристаллизации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и для каких заготовок она характерна?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 3. Каким образом при изучении поперечного </w:t>
      </w:r>
      <w:proofErr w:type="spellStart"/>
      <w:r w:rsidRPr="00F642B4">
        <w:rPr>
          <w:rFonts w:ascii="Times New Roman" w:hAnsi="Times New Roman"/>
          <w:sz w:val="24"/>
          <w:szCs w:val="24"/>
        </w:rPr>
        <w:t>темплета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определяются стороны малого и большого радиусов заготовки, отлитой на МНЛЗ с изогнутой технологической осью?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 4. В чем схожесть макроструктуры сортовой и </w:t>
      </w:r>
      <w:proofErr w:type="spellStart"/>
      <w:r w:rsidRPr="00F642B4">
        <w:rPr>
          <w:rFonts w:ascii="Times New Roman" w:hAnsi="Times New Roman"/>
          <w:sz w:val="24"/>
          <w:szCs w:val="24"/>
        </w:rPr>
        <w:t>слябовой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2B4">
        <w:rPr>
          <w:rFonts w:ascii="Times New Roman" w:hAnsi="Times New Roman"/>
          <w:sz w:val="24"/>
          <w:szCs w:val="24"/>
        </w:rPr>
        <w:t>непрерывнолитых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заготовок?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 5. В чем отличие макроструктуры сортовой и </w:t>
      </w:r>
      <w:proofErr w:type="spellStart"/>
      <w:r w:rsidRPr="00F642B4">
        <w:rPr>
          <w:rFonts w:ascii="Times New Roman" w:hAnsi="Times New Roman"/>
          <w:sz w:val="24"/>
          <w:szCs w:val="24"/>
        </w:rPr>
        <w:t>слябовой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2B4">
        <w:rPr>
          <w:rFonts w:ascii="Times New Roman" w:hAnsi="Times New Roman"/>
          <w:sz w:val="24"/>
          <w:szCs w:val="24"/>
        </w:rPr>
        <w:t>непрерывнолитых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заготовок?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 6. Как отличается металл, отлитый непрерывным и обычным способами, по химической неоднородности?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 7. Каковы причины отличия химической неоднородности металла </w:t>
      </w:r>
      <w:proofErr w:type="spellStart"/>
      <w:r w:rsidRPr="00F642B4">
        <w:rPr>
          <w:rFonts w:ascii="Times New Roman" w:hAnsi="Times New Roman"/>
          <w:sz w:val="24"/>
          <w:szCs w:val="24"/>
        </w:rPr>
        <w:t>непрерывнолитой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заготовки и обычного слитка?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 8. Какие элементы зональной химической неоднородности наиболее характерны для </w:t>
      </w:r>
      <w:proofErr w:type="spellStart"/>
      <w:r w:rsidRPr="00F642B4">
        <w:rPr>
          <w:rFonts w:ascii="Times New Roman" w:hAnsi="Times New Roman"/>
          <w:sz w:val="24"/>
          <w:szCs w:val="24"/>
        </w:rPr>
        <w:t>непрерывнолитой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заготовки?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 9. Какие поверхностные дефекты  может иметь </w:t>
      </w:r>
      <w:proofErr w:type="spellStart"/>
      <w:r w:rsidRPr="00F642B4">
        <w:rPr>
          <w:rFonts w:ascii="Times New Roman" w:hAnsi="Times New Roman"/>
          <w:sz w:val="24"/>
          <w:szCs w:val="24"/>
        </w:rPr>
        <w:t>непрерывнолитая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заготовка?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10. Каковы причины возникновения каждого вида поверхностных дефектов?</w:t>
      </w:r>
    </w:p>
    <w:p w:rsidR="00F642B4" w:rsidRPr="00F642B4" w:rsidRDefault="00F642B4" w:rsidP="00F642B4">
      <w:pPr>
        <w:pStyle w:val="aa"/>
        <w:ind w:firstLine="284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</w:rPr>
        <w:t xml:space="preserve">    11. Какие внутренние дефекты  может иметь </w:t>
      </w:r>
      <w:proofErr w:type="spellStart"/>
      <w:r w:rsidRPr="00F642B4">
        <w:rPr>
          <w:rFonts w:ascii="Times New Roman" w:hAnsi="Times New Roman"/>
          <w:sz w:val="24"/>
          <w:szCs w:val="24"/>
        </w:rPr>
        <w:t>непрерывнолитая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заготовка?</w:t>
      </w:r>
    </w:p>
    <w:p w:rsidR="00F642B4" w:rsidRPr="00F642B4" w:rsidRDefault="00F642B4" w:rsidP="00F642B4">
      <w:pPr>
        <w:pStyle w:val="Style3"/>
        <w:widowControl/>
        <w:ind w:firstLine="567"/>
        <w:rPr>
          <w:u w:val="single"/>
        </w:rPr>
      </w:pPr>
    </w:p>
    <w:p w:rsidR="00F642B4" w:rsidRPr="00F642B4" w:rsidRDefault="00F642B4" w:rsidP="00F642B4">
      <w:pPr>
        <w:pStyle w:val="Style3"/>
        <w:widowControl/>
        <w:ind w:firstLine="709"/>
        <w:rPr>
          <w:u w:val="single"/>
        </w:rPr>
      </w:pPr>
      <w:r w:rsidRPr="00F642B4">
        <w:rPr>
          <w:u w:val="single"/>
        </w:rPr>
        <w:t>Вопросы к защите лабораторной работы № 4: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1. Результатом какой кристаллизации (объёмной, последовательной, комбинированной) является образование зоны столбчатых кристаллов?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2. Результатом какой кристаллизации (объёмной, последовательной, комбинированной) является образование конуса осаждения? Почему эта кристаллическая зона имеет форму конуса?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3. Какой характер носит кристаллизация всего слитка в целом?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4. По какому закону изменяется толщина затвердевшего слоя с течением времени?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5. Каков физический смысл и размерность коэффициента затвердевания? 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6. Как циркулирует расплав в незатвердевшей части слитка?  В чём причина такой циркуляции?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7. Что происходит в процессе кристаллизации слитка с посторонними твёрдыми включениями, находящимися в расплаве?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8. Какой критерий подобия должен использоваться при пересчёте результатов моделирования на реальный слиток?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9. Какие масштабные преобразования осуществляются при пересчёте результатов моделирования?</w:t>
      </w:r>
    </w:p>
    <w:p w:rsidR="00F642B4" w:rsidRPr="00F642B4" w:rsidRDefault="00F642B4" w:rsidP="00F642B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10. Какое вещество используется для моделирования кристаллизации стали в лабораторных условиях?</w:t>
      </w:r>
    </w:p>
    <w:p w:rsidR="00F642B4" w:rsidRPr="00F642B4" w:rsidRDefault="00F642B4" w:rsidP="00F642B4">
      <w:pPr>
        <w:pStyle w:val="Style3"/>
        <w:widowControl/>
        <w:ind w:firstLine="709"/>
      </w:pPr>
    </w:p>
    <w:p w:rsidR="00F642B4" w:rsidRPr="00F642B4" w:rsidRDefault="00F642B4" w:rsidP="00F642B4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u w:val="single"/>
          <w:lang w:val="ru-RU"/>
        </w:rPr>
        <w:t>Устный опрос.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 Доменный процесс. </w:t>
      </w:r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Процессы в горне доменной печи. Распределение материалов на колошнике доменной печи при загрузке. Поведение примесных элементов чугуна: восстановление марганца, кремния, фосфора, ванадия и титана. Чугун и его качество. Образование чугуна. Виды чугунов, выплавляемых в доменных печах. Поведение серы в доменной плавке. Основная реакция десульфурации  в горне печи и </w:t>
      </w:r>
      <w:proofErr w:type="spellStart"/>
      <w:r w:rsidRPr="00F642B4">
        <w:rPr>
          <w:rFonts w:ascii="Times New Roman" w:hAnsi="Times New Roman" w:cs="Times New Roman"/>
          <w:sz w:val="24"/>
          <w:szCs w:val="24"/>
          <w:lang w:val="ru-RU"/>
        </w:rPr>
        <w:t>внедоменная</w:t>
      </w:r>
      <w:proofErr w:type="spellEnd"/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F642B4">
        <w:rPr>
          <w:rFonts w:ascii="Times New Roman" w:hAnsi="Times New Roman" w:cs="Times New Roman"/>
          <w:sz w:val="24"/>
          <w:szCs w:val="24"/>
          <w:lang w:val="ru-RU"/>
        </w:rPr>
        <w:t>десульфурация</w:t>
      </w:r>
      <w:proofErr w:type="spellEnd"/>
      <w:r w:rsidRPr="00F642B4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42B4" w:rsidRPr="00F642B4" w:rsidRDefault="00F642B4" w:rsidP="00F642B4">
      <w:pPr>
        <w:pStyle w:val="aa"/>
        <w:ind w:firstLine="720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  <w:u w:val="single"/>
        </w:rPr>
        <w:t xml:space="preserve">Устный опрос. </w:t>
      </w:r>
      <w:r w:rsidRPr="00F642B4">
        <w:rPr>
          <w:rFonts w:ascii="Times New Roman" w:hAnsi="Times New Roman"/>
          <w:sz w:val="24"/>
          <w:szCs w:val="24"/>
        </w:rPr>
        <w:t xml:space="preserve">Кислородно-конвертерный процесс с верхней продувкой.  Устройство  кислородного конвертера. Шихтовые материалы. Технология плавки.  Тепловой режим.    Выплавка легированных сталей. Отвод и очистка  конвертерных газов, экология процесса. Контроль и автоматизация кислородно-конвертерного процесса. Технико-экономические показатели процесса. Передел фосфористых  чугунов в конвертерах с верхней продувкой. Конвертерные процессы с  донной продувкой кислородом. Конвертерные  процессы  с  комбинированной продувкой. Плавка стали с увеличенным расходом лома. </w:t>
      </w:r>
      <w:proofErr w:type="spellStart"/>
      <w:r w:rsidRPr="00F642B4">
        <w:rPr>
          <w:rFonts w:ascii="Times New Roman" w:hAnsi="Times New Roman"/>
          <w:sz w:val="24"/>
          <w:szCs w:val="24"/>
        </w:rPr>
        <w:t>Энергозатраты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и сбережение материалов при производстве стали в кислородно-конвертерном процессе. Качество стали и сертификация продукции.</w:t>
      </w:r>
    </w:p>
    <w:p w:rsidR="00F642B4" w:rsidRPr="00F642B4" w:rsidRDefault="00F642B4" w:rsidP="00F642B4">
      <w:pPr>
        <w:pStyle w:val="aa"/>
        <w:ind w:firstLine="720"/>
        <w:jc w:val="both"/>
        <w:rPr>
          <w:rFonts w:ascii="Times New Roman" w:hAnsi="Times New Roman"/>
          <w:sz w:val="24"/>
          <w:szCs w:val="24"/>
        </w:rPr>
      </w:pPr>
      <w:r w:rsidRPr="00F642B4">
        <w:rPr>
          <w:rFonts w:ascii="Times New Roman" w:hAnsi="Times New Roman"/>
          <w:sz w:val="24"/>
          <w:szCs w:val="24"/>
          <w:u w:val="single"/>
        </w:rPr>
        <w:t>Устный опрос.</w:t>
      </w:r>
      <w:r w:rsidRPr="00F642B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F642B4">
        <w:rPr>
          <w:rFonts w:ascii="Times New Roman" w:hAnsi="Times New Roman"/>
          <w:sz w:val="24"/>
          <w:szCs w:val="24"/>
        </w:rPr>
        <w:t>Ковшевая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обработка стали Технологические варианты передела по способу внепечной обработки: виды ковшевой обработки  и  их сущность.  Обработка  металла  жидким синтетическим шлаком. Обработка  металла  инертным  газом.  </w:t>
      </w:r>
      <w:proofErr w:type="spellStart"/>
      <w:r w:rsidRPr="00F642B4">
        <w:rPr>
          <w:rFonts w:ascii="Times New Roman" w:hAnsi="Times New Roman"/>
          <w:sz w:val="24"/>
          <w:szCs w:val="24"/>
        </w:rPr>
        <w:t>Вакуумирование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жидкой стали. Введение в жидкий металл порошкообразных материалов. Комбинированные методы ковшевой обработки металла с его нагревом. Автоматизация процессов ковшевой обработки стали. </w:t>
      </w:r>
      <w:proofErr w:type="spellStart"/>
      <w:r w:rsidRPr="00F642B4">
        <w:rPr>
          <w:rFonts w:ascii="Times New Roman" w:hAnsi="Times New Roman"/>
          <w:sz w:val="24"/>
          <w:szCs w:val="24"/>
        </w:rPr>
        <w:t>Энергозатраты</w:t>
      </w:r>
      <w:proofErr w:type="spellEnd"/>
      <w:r w:rsidRPr="00F642B4">
        <w:rPr>
          <w:rFonts w:ascii="Times New Roman" w:hAnsi="Times New Roman"/>
          <w:sz w:val="24"/>
          <w:szCs w:val="24"/>
        </w:rPr>
        <w:t xml:space="preserve"> и сбережение материалов при ковшевой обработке стали различными способами.</w:t>
      </w:r>
    </w:p>
    <w:p w:rsidR="00F642B4" w:rsidRPr="00F642B4" w:rsidRDefault="00F642B4" w:rsidP="00F642B4">
      <w:pPr>
        <w:pStyle w:val="a6"/>
        <w:spacing w:after="0"/>
        <w:ind w:firstLine="709"/>
        <w:rPr>
          <w:sz w:val="24"/>
          <w:szCs w:val="24"/>
          <w:u w:val="single"/>
        </w:rPr>
      </w:pPr>
      <w:r w:rsidRPr="00F642B4">
        <w:rPr>
          <w:sz w:val="24"/>
          <w:szCs w:val="24"/>
          <w:u w:val="single"/>
        </w:rPr>
        <w:t>Контрольная работа.</w:t>
      </w:r>
      <w:r w:rsidRPr="00F642B4">
        <w:rPr>
          <w:sz w:val="24"/>
          <w:szCs w:val="24"/>
        </w:rPr>
        <w:t xml:space="preserve"> Классификация сталей. </w:t>
      </w:r>
    </w:p>
    <w:p w:rsidR="00F642B4" w:rsidRPr="00F642B4" w:rsidRDefault="00F642B4" w:rsidP="00F642B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F642B4" w:rsidRPr="002E2650" w:rsidRDefault="00F642B4" w:rsidP="00F642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642B4" w:rsidRPr="00F642B4" w:rsidRDefault="00F642B4" w:rsidP="00F642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F642B4" w:rsidRPr="00F642B4" w:rsidRDefault="00F642B4" w:rsidP="00F642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642B4" w:rsidRPr="00F642B4" w:rsidSect="005C667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F642B4" w:rsidRPr="00F642B4" w:rsidRDefault="00F642B4" w:rsidP="00F642B4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F642B4" w:rsidRPr="00F642B4" w:rsidRDefault="00F642B4" w:rsidP="00F642B4">
      <w:pPr>
        <w:pStyle w:val="1"/>
        <w:spacing w:before="0" w:after="0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F642B4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F642B4" w:rsidRPr="00F642B4" w:rsidRDefault="00F642B4" w:rsidP="00F642B4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2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99"/>
        <w:gridCol w:w="5419"/>
        <w:gridCol w:w="6715"/>
      </w:tblGrid>
      <w:tr w:rsidR="00F642B4" w:rsidRPr="00F642B4" w:rsidTr="00D85B50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2B4" w:rsidRPr="00F642B4" w:rsidRDefault="00F642B4" w:rsidP="00F642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2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42B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642B4" w:rsidRPr="00F642B4" w:rsidRDefault="00F642B4" w:rsidP="00F642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642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642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F642B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F642B4" w:rsidRPr="00F642B4" w:rsidRDefault="00F642B4" w:rsidP="00F642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42B4" w:rsidRPr="00B200D5" w:rsidTr="00D85B5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ОПК-2 - готовностью критически осмысливать накопленный опыт, изменять при необходимости профиль своей профессиональной деятельности</w:t>
            </w:r>
          </w:p>
        </w:tc>
      </w:tr>
      <w:tr w:rsidR="00F642B4" w:rsidRPr="00B200D5" w:rsidTr="00D85B50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pStyle w:val="ac"/>
              <w:tabs>
                <w:tab w:val="left" w:pos="449"/>
              </w:tabs>
              <w:ind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Основные характеристики продуктов черной и цветной металлургии: чугуна, стали, ферросплавов, алюминия, меди, никеля; место производства черных металлов в сфере человеческой деятельности; требования к профессиональной деятельности работников черной металлургии</w:t>
            </w:r>
          </w:p>
        </w:tc>
        <w:tc>
          <w:tcPr>
            <w:tcW w:w="22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642B4" w:rsidRPr="00F642B4" w:rsidRDefault="00F642B4" w:rsidP="00F642B4">
            <w:pPr>
              <w:tabs>
                <w:tab w:val="left" w:pos="567"/>
              </w:tabs>
              <w:spacing w:after="0" w:line="240" w:lineRule="auto"/>
              <w:ind w:left="567"/>
              <w:jc w:val="both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suppressAutoHyphens w:val="0"/>
              <w:autoSpaceDE w:val="0"/>
              <w:autoSpaceDN w:val="0"/>
              <w:adjustRightInd w:val="0"/>
              <w:ind w:left="134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Роль черных металлов в сфере человеческой деятельности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suppressAutoHyphens w:val="0"/>
              <w:autoSpaceDE w:val="0"/>
              <w:autoSpaceDN w:val="0"/>
              <w:adjustRightInd w:val="0"/>
              <w:ind w:left="134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Что такое чугун?</w:t>
            </w:r>
          </w:p>
          <w:p w:rsidR="00F642B4" w:rsidRPr="00F642B4" w:rsidRDefault="00F642B4" w:rsidP="00F642B4">
            <w:pPr>
              <w:pStyle w:val="a9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ind w:left="134" w:firstLine="0"/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Общая схема производства черных металлов.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suppressAutoHyphens w:val="0"/>
              <w:autoSpaceDE w:val="0"/>
              <w:autoSpaceDN w:val="0"/>
              <w:adjustRightInd w:val="0"/>
              <w:ind w:left="134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Основное различие чугуна и стали?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suppressAutoHyphens w:val="0"/>
              <w:autoSpaceDE w:val="0"/>
              <w:autoSpaceDN w:val="0"/>
              <w:adjustRightInd w:val="0"/>
              <w:ind w:left="134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Что такое сталь?</w:t>
            </w:r>
          </w:p>
          <w:p w:rsidR="00F642B4" w:rsidRPr="00F642B4" w:rsidRDefault="00F642B4" w:rsidP="00F642B4">
            <w:pPr>
              <w:tabs>
                <w:tab w:val="num" w:pos="142"/>
                <w:tab w:val="num" w:pos="275"/>
              </w:tabs>
              <w:spacing w:after="0" w:line="240" w:lineRule="auto"/>
              <w:ind w:left="1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Какие сталеплавильные агрегаты могут использоваться для выплавки стали?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suppressAutoHyphens w:val="0"/>
              <w:autoSpaceDE w:val="0"/>
              <w:autoSpaceDN w:val="0"/>
              <w:adjustRightInd w:val="0"/>
              <w:ind w:left="134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Назовите шихтовые материалы, которые используются при выплавке стали в кислородном конвертере. 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suppressAutoHyphens w:val="0"/>
              <w:autoSpaceDE w:val="0"/>
              <w:autoSpaceDN w:val="0"/>
              <w:adjustRightInd w:val="0"/>
              <w:ind w:left="134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Назовите шихтовые материалы, которые используются при производстве алюминия, меди, никеля.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suppressAutoHyphens w:val="0"/>
              <w:autoSpaceDE w:val="0"/>
              <w:autoSpaceDN w:val="0"/>
              <w:adjustRightInd w:val="0"/>
              <w:ind w:left="134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Какие агрегаты используют при производстве цветных металлов?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suppressAutoHyphens w:val="0"/>
              <w:autoSpaceDE w:val="0"/>
              <w:autoSpaceDN w:val="0"/>
              <w:adjustRightInd w:val="0"/>
              <w:ind w:left="134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В чем основные отличия металлургии черных и цветных металлов?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1"/>
                <w:numId w:val="1"/>
              </w:numPr>
              <w:tabs>
                <w:tab w:val="clear" w:pos="1440"/>
                <w:tab w:val="num" w:pos="142"/>
              </w:tabs>
              <w:suppressAutoHyphens w:val="0"/>
              <w:autoSpaceDE w:val="0"/>
              <w:autoSpaceDN w:val="0"/>
              <w:adjustRightInd w:val="0"/>
              <w:ind w:left="134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Требования к профессиональной деятельности работников черной металлургии</w:t>
            </w:r>
          </w:p>
        </w:tc>
      </w:tr>
      <w:tr w:rsidR="00F642B4" w:rsidRPr="00B200D5" w:rsidTr="00D85B50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3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pStyle w:val="2"/>
              <w:tabs>
                <w:tab w:val="left" w:pos="356"/>
                <w:tab w:val="left" w:pos="851"/>
              </w:tabs>
              <w:autoSpaceDN w:val="0"/>
              <w:spacing w:after="0" w:line="240" w:lineRule="auto"/>
              <w:jc w:val="both"/>
              <w:rPr>
                <w:i/>
                <w:color w:val="C00000"/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Оценивать физико-механические свойства материалов и продуктов металлургического производства;</w:t>
            </w:r>
            <w:r w:rsidRPr="00F642B4">
              <w:rPr>
                <w:i/>
                <w:color w:val="C00000"/>
                <w:sz w:val="24"/>
                <w:szCs w:val="24"/>
              </w:rPr>
              <w:t xml:space="preserve"> </w:t>
            </w:r>
            <w:r w:rsidRPr="00F642B4">
              <w:rPr>
                <w:sz w:val="24"/>
                <w:szCs w:val="24"/>
              </w:rPr>
              <w:t>работать с информацией о процессах и агрегатах производства;</w:t>
            </w:r>
            <w:r w:rsidRPr="00F642B4">
              <w:rPr>
                <w:i/>
                <w:color w:val="C00000"/>
                <w:sz w:val="24"/>
                <w:szCs w:val="24"/>
              </w:rPr>
              <w:t xml:space="preserve"> </w:t>
            </w:r>
            <w:r w:rsidRPr="00F642B4">
              <w:rPr>
                <w:sz w:val="24"/>
                <w:szCs w:val="24"/>
              </w:rPr>
              <w:t>критически осмысливать состояние и пути развития металлургического производства</w:t>
            </w:r>
          </w:p>
        </w:tc>
        <w:tc>
          <w:tcPr>
            <w:tcW w:w="2279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F642B4" w:rsidRPr="00F642B4" w:rsidRDefault="00F642B4" w:rsidP="00F642B4">
            <w:pPr>
              <w:pStyle w:val="Style6"/>
              <w:widowControl/>
              <w:jc w:val="center"/>
              <w:rPr>
                <w:b/>
                <w:i/>
                <w:spacing w:val="-8"/>
              </w:rPr>
            </w:pPr>
            <w:r w:rsidRPr="00F642B4">
              <w:rPr>
                <w:b/>
                <w:i/>
                <w:spacing w:val="-8"/>
              </w:rPr>
              <w:t>Практические задания:</w:t>
            </w:r>
          </w:p>
          <w:p w:rsidR="00F642B4" w:rsidRPr="00F642B4" w:rsidRDefault="00F642B4" w:rsidP="00F642B4">
            <w:pPr>
              <w:pStyle w:val="Style6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642B4">
              <w:rPr>
                <w:spacing w:val="-8"/>
              </w:rPr>
              <w:t>- определить окислительную способность агломерата</w:t>
            </w:r>
            <w:r w:rsidRPr="00F642B4">
              <w:rPr>
                <w:spacing w:val="-7"/>
              </w:rPr>
              <w:t>, содержащего 60</w:t>
            </w:r>
            <w:r w:rsidRPr="00F642B4">
              <w:rPr>
                <w:spacing w:val="-7"/>
                <w:lang w:val="en-US"/>
              </w:rPr>
              <w:t> </w:t>
            </w:r>
            <w:r w:rsidRPr="00F642B4">
              <w:rPr>
                <w:spacing w:val="-7"/>
              </w:rPr>
              <w:t xml:space="preserve">% </w:t>
            </w:r>
            <w:r w:rsidRPr="00F642B4">
              <w:rPr>
                <w:spacing w:val="-7"/>
                <w:lang w:val="en-US"/>
              </w:rPr>
              <w:t>Fe</w:t>
            </w:r>
            <w:r w:rsidRPr="00F642B4">
              <w:rPr>
                <w:spacing w:val="-7"/>
                <w:vertAlign w:val="subscript"/>
              </w:rPr>
              <w:t>общ</w:t>
            </w:r>
            <w:r w:rsidRPr="00F642B4">
              <w:rPr>
                <w:spacing w:val="-7"/>
              </w:rPr>
              <w:t xml:space="preserve"> и 15 % </w:t>
            </w:r>
            <w:proofErr w:type="spellStart"/>
            <w:r w:rsidRPr="00F642B4">
              <w:rPr>
                <w:spacing w:val="-7"/>
                <w:lang w:val="en-US"/>
              </w:rPr>
              <w:t>FeO</w:t>
            </w:r>
            <w:proofErr w:type="spellEnd"/>
            <w:r w:rsidRPr="00F642B4">
              <w:rPr>
                <w:spacing w:val="-7"/>
              </w:rPr>
              <w:t>.</w:t>
            </w:r>
          </w:p>
          <w:p w:rsidR="00F642B4" w:rsidRPr="00F642B4" w:rsidRDefault="00F642B4" w:rsidP="00F642B4">
            <w:pPr>
              <w:pStyle w:val="Style6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642B4">
              <w:rPr>
                <w:i/>
              </w:rPr>
              <w:t xml:space="preserve">- </w:t>
            </w:r>
            <w:r w:rsidRPr="00F642B4">
              <w:t>о</w:t>
            </w:r>
            <w:r w:rsidRPr="00F642B4">
              <w:rPr>
                <w:spacing w:val="-8"/>
              </w:rPr>
              <w:t xml:space="preserve">пределить окислительную способность </w:t>
            </w:r>
            <w:r w:rsidRPr="00F642B4">
              <w:rPr>
                <w:spacing w:val="-7"/>
              </w:rPr>
              <w:t>окалины, содержащей 70</w:t>
            </w:r>
            <w:r w:rsidRPr="00F642B4">
              <w:rPr>
                <w:spacing w:val="-7"/>
                <w:lang w:val="en-US"/>
              </w:rPr>
              <w:t> </w:t>
            </w:r>
            <w:r w:rsidRPr="00F642B4">
              <w:rPr>
                <w:spacing w:val="-7"/>
              </w:rPr>
              <w:t xml:space="preserve">% </w:t>
            </w:r>
            <w:r w:rsidRPr="00F642B4">
              <w:rPr>
                <w:spacing w:val="-7"/>
                <w:lang w:val="en-US"/>
              </w:rPr>
              <w:t>Fe</w:t>
            </w:r>
            <w:r w:rsidRPr="00F642B4">
              <w:rPr>
                <w:spacing w:val="-7"/>
                <w:vertAlign w:val="subscript"/>
              </w:rPr>
              <w:t>общ</w:t>
            </w:r>
            <w:r w:rsidRPr="00F642B4">
              <w:rPr>
                <w:spacing w:val="-7"/>
              </w:rPr>
              <w:t xml:space="preserve"> и 73 % </w:t>
            </w:r>
            <w:proofErr w:type="spellStart"/>
            <w:r w:rsidRPr="00F642B4">
              <w:rPr>
                <w:spacing w:val="-7"/>
                <w:lang w:val="en-US"/>
              </w:rPr>
              <w:t>FeO</w:t>
            </w:r>
            <w:proofErr w:type="spellEnd"/>
            <w:r w:rsidRPr="00F642B4">
              <w:rPr>
                <w:spacing w:val="-7"/>
              </w:rPr>
              <w:t>.</w:t>
            </w:r>
          </w:p>
          <w:p w:rsidR="00F642B4" w:rsidRPr="00F642B4" w:rsidRDefault="00F642B4" w:rsidP="00F642B4">
            <w:pPr>
              <w:pStyle w:val="Style6"/>
              <w:widowControl/>
              <w:ind w:firstLine="567"/>
              <w:jc w:val="both"/>
            </w:pPr>
            <w:r w:rsidRPr="00F642B4">
              <w:t>- с</w:t>
            </w:r>
            <w:r w:rsidRPr="00F642B4">
              <w:rPr>
                <w:spacing w:val="-5"/>
              </w:rPr>
              <w:t xml:space="preserve">колько извести, содержащей 85 % </w:t>
            </w:r>
            <w:proofErr w:type="spellStart"/>
            <w:r w:rsidRPr="00F642B4">
              <w:rPr>
                <w:spacing w:val="-5"/>
              </w:rPr>
              <w:t>СаО</w:t>
            </w:r>
            <w:proofErr w:type="spellEnd"/>
            <w:r w:rsidRPr="00F642B4">
              <w:rPr>
                <w:spacing w:val="-5"/>
              </w:rPr>
              <w:t xml:space="preserve">, потребуется </w:t>
            </w:r>
            <w:r w:rsidRPr="00F642B4">
              <w:rPr>
                <w:spacing w:val="-6"/>
              </w:rPr>
              <w:t xml:space="preserve">для </w:t>
            </w:r>
            <w:r w:rsidRPr="00F642B4">
              <w:rPr>
                <w:spacing w:val="-6"/>
              </w:rPr>
              <w:lastRenderedPageBreak/>
              <w:t xml:space="preserve">ошлакования 0,7 % </w:t>
            </w:r>
            <w:r w:rsidRPr="00F642B4">
              <w:rPr>
                <w:spacing w:val="-6"/>
                <w:lang w:val="en-US"/>
              </w:rPr>
              <w:t>Si</w:t>
            </w:r>
            <w:r w:rsidRPr="00F642B4">
              <w:rPr>
                <w:spacing w:val="-6"/>
              </w:rPr>
              <w:t xml:space="preserve"> в 300 т жидкого металла, если </w:t>
            </w:r>
            <w:proofErr w:type="spellStart"/>
            <w:r w:rsidRPr="00F642B4">
              <w:rPr>
                <w:spacing w:val="-6"/>
              </w:rPr>
              <w:t>основность</w:t>
            </w:r>
            <w:proofErr w:type="spellEnd"/>
            <w:r w:rsidRPr="00F642B4">
              <w:rPr>
                <w:spacing w:val="-6"/>
              </w:rPr>
              <w:t xml:space="preserve"> </w:t>
            </w:r>
            <w:r w:rsidRPr="00F642B4">
              <w:t>шлака-3,5</w:t>
            </w:r>
            <w:proofErr w:type="gramStart"/>
            <w:r w:rsidRPr="00F642B4">
              <w:t xml:space="preserve"> ?</w:t>
            </w:r>
            <w:proofErr w:type="gramEnd"/>
          </w:p>
          <w:p w:rsidR="00F642B4" w:rsidRPr="00F642B4" w:rsidRDefault="00F642B4" w:rsidP="00F642B4">
            <w:pPr>
              <w:pStyle w:val="Style6"/>
              <w:widowControl/>
              <w:ind w:firstLine="567"/>
              <w:jc w:val="both"/>
              <w:rPr>
                <w:b/>
              </w:rPr>
            </w:pPr>
            <w:r w:rsidRPr="00F642B4">
              <w:rPr>
                <w:i/>
              </w:rPr>
              <w:t xml:space="preserve">- </w:t>
            </w:r>
            <w:r w:rsidRPr="00F642B4">
              <w:t xml:space="preserve">на сколько повысится </w:t>
            </w:r>
            <w:proofErr w:type="spellStart"/>
            <w:r w:rsidRPr="00F642B4">
              <w:t>основность</w:t>
            </w:r>
            <w:proofErr w:type="spellEnd"/>
            <w:r w:rsidRPr="00F642B4">
              <w:t xml:space="preserve"> шлака, если к 35 т шлака, содержащего 43 % </w:t>
            </w:r>
            <w:proofErr w:type="spellStart"/>
            <w:r w:rsidRPr="00F642B4">
              <w:t>СаО</w:t>
            </w:r>
            <w:proofErr w:type="spellEnd"/>
            <w:r w:rsidRPr="00F642B4">
              <w:t xml:space="preserve"> и 13 % </w:t>
            </w:r>
            <w:proofErr w:type="spellStart"/>
            <w:r w:rsidRPr="00F642B4">
              <w:rPr>
                <w:lang w:val="en-US"/>
              </w:rPr>
              <w:t>SiO</w:t>
            </w:r>
            <w:proofErr w:type="spellEnd"/>
            <w:r w:rsidRPr="00F642B4">
              <w:rPr>
                <w:vertAlign w:val="subscript"/>
              </w:rPr>
              <w:t>2</w:t>
            </w:r>
            <w:r w:rsidRPr="00F642B4">
              <w:t xml:space="preserve"> добавить 7 т извести, содержащей 87 % </w:t>
            </w:r>
            <w:proofErr w:type="spellStart"/>
            <w:r w:rsidRPr="00F642B4">
              <w:t>СаО</w:t>
            </w:r>
            <w:proofErr w:type="spellEnd"/>
            <w:r w:rsidRPr="00F642B4">
              <w:t xml:space="preserve"> и 2 % </w:t>
            </w:r>
            <w:proofErr w:type="spellStart"/>
            <w:r w:rsidRPr="00F642B4">
              <w:rPr>
                <w:lang w:val="en-US"/>
              </w:rPr>
              <w:t>SiO</w:t>
            </w:r>
            <w:proofErr w:type="spellEnd"/>
            <w:r w:rsidRPr="00F642B4">
              <w:rPr>
                <w:vertAlign w:val="subscript"/>
              </w:rPr>
              <w:t>2</w:t>
            </w:r>
            <w:proofErr w:type="gramStart"/>
            <w:r w:rsidRPr="00F642B4">
              <w:t xml:space="preserve"> ?</w:t>
            </w:r>
            <w:proofErr w:type="gramEnd"/>
          </w:p>
        </w:tc>
      </w:tr>
      <w:tr w:rsidR="00F642B4" w:rsidRPr="00B200D5" w:rsidTr="00D85B50">
        <w:trPr>
          <w:trHeight w:val="1260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3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ind w:left="6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Основными методами анализа научной литературы в области металлургического производства;  профессиональным языком в области теории металлургических процессов</w:t>
            </w:r>
          </w:p>
        </w:tc>
        <w:tc>
          <w:tcPr>
            <w:tcW w:w="2279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B4" w:rsidRPr="00F642B4" w:rsidRDefault="00F642B4" w:rsidP="00F642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F642B4" w:rsidRPr="00F642B4" w:rsidRDefault="00F642B4" w:rsidP="00F642B4">
            <w:pPr>
              <w:pStyle w:val="2"/>
              <w:numPr>
                <w:ilvl w:val="0"/>
                <w:numId w:val="2"/>
              </w:numPr>
              <w:tabs>
                <w:tab w:val="left" w:pos="0"/>
                <w:tab w:val="left" w:pos="142"/>
              </w:tabs>
              <w:autoSpaceDN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в среде электронных таблиц </w:t>
            </w:r>
            <w:r w:rsidRPr="00F642B4">
              <w:rPr>
                <w:sz w:val="24"/>
                <w:szCs w:val="24"/>
                <w:lang w:val="en-US"/>
              </w:rPr>
              <w:t>Excel</w:t>
            </w:r>
            <w:r w:rsidRPr="00F642B4">
              <w:rPr>
                <w:sz w:val="24"/>
                <w:szCs w:val="24"/>
              </w:rPr>
              <w:t xml:space="preserve"> рассчитать исходный состав шихты для выплавки стали в кислородном конвертере (исходные данные по вариантам);</w:t>
            </w:r>
          </w:p>
          <w:p w:rsidR="00F642B4" w:rsidRPr="00F642B4" w:rsidRDefault="00F642B4" w:rsidP="00F642B4">
            <w:pPr>
              <w:pStyle w:val="2"/>
              <w:numPr>
                <w:ilvl w:val="0"/>
                <w:numId w:val="2"/>
              </w:numPr>
              <w:tabs>
                <w:tab w:val="left" w:pos="0"/>
                <w:tab w:val="left" w:pos="142"/>
              </w:tabs>
              <w:autoSpaceDN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сравнить технико-экономические показатели работы доменных печей №8 (с БЗУ) и № 4 (конусное загрузочное устройство);</w:t>
            </w:r>
          </w:p>
          <w:p w:rsidR="00F642B4" w:rsidRPr="00F642B4" w:rsidRDefault="00F642B4" w:rsidP="00F642B4">
            <w:pPr>
              <w:pStyle w:val="2"/>
              <w:numPr>
                <w:ilvl w:val="0"/>
                <w:numId w:val="2"/>
              </w:numPr>
              <w:tabs>
                <w:tab w:val="left" w:pos="0"/>
                <w:tab w:val="left" w:pos="142"/>
              </w:tabs>
              <w:autoSpaceDN w:val="0"/>
              <w:spacing w:after="0" w:line="240" w:lineRule="auto"/>
              <w:ind w:left="0" w:firstLine="0"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используя пакет «Описательная статистика» проанализировать выборку из 1300 плавок в ККЦ.</w:t>
            </w:r>
          </w:p>
        </w:tc>
      </w:tr>
      <w:tr w:rsidR="00F642B4" w:rsidRPr="00B200D5" w:rsidTr="00D85B50">
        <w:trPr>
          <w:trHeight w:val="36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ОПК-3 - способностью осознавать социальную значимость своей будущей профессии</w:t>
            </w:r>
          </w:p>
        </w:tc>
      </w:tr>
      <w:tr w:rsidR="00F642B4" w:rsidRPr="00B200D5" w:rsidTr="00D85B50">
        <w:trPr>
          <w:trHeight w:val="13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42B4">
              <w:rPr>
                <w:bCs/>
                <w:sz w:val="24"/>
                <w:szCs w:val="24"/>
              </w:rPr>
              <w:t>Роль металлургии в развитии общества и экономики страны, региона и города. Современное состояние металлургической отрасли. Проблемы и перспективы развития металлургии города, региона, страны и зарубежья.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B4" w:rsidRPr="00F642B4" w:rsidRDefault="00F642B4" w:rsidP="00F642B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3"/>
              </w:numPr>
              <w:tabs>
                <w:tab w:val="clear" w:pos="1106"/>
              </w:tabs>
              <w:ind w:left="146" w:firstLine="284"/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Общая схема производства черных металлов. Место металлургической промышленности в экономике страны и мира в целом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3"/>
              </w:numPr>
              <w:tabs>
                <w:tab w:val="clear" w:pos="1106"/>
              </w:tabs>
              <w:ind w:left="146" w:firstLine="284"/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Перспективы и потенциал развития </w:t>
            </w:r>
            <w:proofErr w:type="spellStart"/>
            <w:r w:rsidRPr="00F642B4">
              <w:rPr>
                <w:sz w:val="24"/>
                <w:szCs w:val="24"/>
              </w:rPr>
              <w:t>развития</w:t>
            </w:r>
            <w:proofErr w:type="spellEnd"/>
            <w:r w:rsidRPr="00F642B4">
              <w:rPr>
                <w:sz w:val="24"/>
                <w:szCs w:val="24"/>
              </w:rPr>
              <w:t xml:space="preserve"> черной металлургии РФ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ind w:left="146" w:firstLine="284"/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Химический состав железных руд. Требования к качеству железных руд и необходимость подготовки их к доменной плавке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146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Типы железных руд по рудообразующему минералу.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Основные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месторождения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железных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руд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146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Флюсы доменной плавки, техногенное сырье.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146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Способы подготовки руд к доменной плавке. Назначение и характеристика способов окускования железорудных </w:t>
            </w: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материалов.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146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Сущность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агломерационного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146" w:firstLine="28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Прямое и косвенное восстановление оксидов. Особенности. Показатели. Сравнение прямого и косвенного восстановления.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Восстановление кремния, марганца, ванадия и титана в доменной печи. 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Образование чугуна в доменной печи. Виды чугунов, выплавляемых в доменных печах.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Шлакообразование в доменной печи. Первичный, промежуточный, конечный шлак.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конечного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шлака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Требования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шлакам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Поведение и баланс серы в доменной печи.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Внедоменная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десульфурация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чугуна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пути и способы снижения расхода кокса при выплавке чугуна.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Общее устройство и состав комплекса доменной печи. </w:t>
            </w:r>
          </w:p>
          <w:p w:rsidR="00F642B4" w:rsidRPr="00F642B4" w:rsidRDefault="00F642B4" w:rsidP="00F642B4">
            <w:pPr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Выпуск и уборка продуктов плавки.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Литейный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двор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Виды стали по степени </w:t>
            </w:r>
            <w:proofErr w:type="spellStart"/>
            <w:r w:rsidRPr="00F642B4">
              <w:rPr>
                <w:sz w:val="24"/>
                <w:szCs w:val="24"/>
              </w:rPr>
              <w:t>раскисленности</w:t>
            </w:r>
            <w:proofErr w:type="spellEnd"/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Что называется раскислением стали?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Какие материалы называются металлической шихтой?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Какие материалы называются неметаллической шихтой?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Из каких основных компонентов состоит сталеплавильный шлак? 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Что называется </w:t>
            </w:r>
            <w:proofErr w:type="spellStart"/>
            <w:r w:rsidRPr="00F642B4">
              <w:rPr>
                <w:sz w:val="24"/>
                <w:szCs w:val="24"/>
              </w:rPr>
              <w:t>основностью</w:t>
            </w:r>
            <w:proofErr w:type="spellEnd"/>
            <w:r w:rsidRPr="00F642B4">
              <w:rPr>
                <w:sz w:val="24"/>
                <w:szCs w:val="24"/>
              </w:rPr>
              <w:t xml:space="preserve"> шлака?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Как называется сталь с различной степенью легирования?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Какие сталеплавильные агрегаты могут использоваться для выплавки стали?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Нарисуйте схему профиля кислородного конвертера.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lastRenderedPageBreak/>
              <w:t xml:space="preserve">Назовите шихтовые материалы, которые используются при выплавке стали в кислородном конвертере. 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Какие известны разновидности ковшевой обработки стали?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Перечислите основные разновидности МНЛЗ.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Почему одна из разновидностей МНЛЗ называется радиальной?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3"/>
              </w:numPr>
              <w:tabs>
                <w:tab w:val="clear" w:pos="1106"/>
                <w:tab w:val="num" w:pos="0"/>
              </w:tabs>
              <w:suppressAutoHyphens w:val="0"/>
              <w:autoSpaceDE w:val="0"/>
              <w:autoSpaceDN w:val="0"/>
              <w:adjustRightInd w:val="0"/>
              <w:ind w:left="0"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Какие преимущества имеет непрерывная разливка стали перед разливкой в изложницы?</w:t>
            </w:r>
          </w:p>
          <w:p w:rsidR="00F642B4" w:rsidRPr="00F642B4" w:rsidRDefault="00F642B4" w:rsidP="00F64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14" w:hanging="214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642B4" w:rsidRPr="00B200D5" w:rsidTr="00D85B50">
        <w:trPr>
          <w:trHeight w:val="13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8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Осознавать социальную значимость профессии металлурга. Выделять своё положение среди других профессий. Изменять профиль своей работы в процессе профессиональной деятельности.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B4" w:rsidRPr="00F642B4" w:rsidRDefault="00F642B4" w:rsidP="00F642B4">
            <w:pPr>
              <w:pStyle w:val="Style6"/>
              <w:widowControl/>
              <w:jc w:val="center"/>
              <w:rPr>
                <w:b/>
                <w:i/>
                <w:spacing w:val="-8"/>
              </w:rPr>
            </w:pPr>
            <w:r w:rsidRPr="00F642B4">
              <w:t xml:space="preserve">   </w:t>
            </w:r>
            <w:r w:rsidRPr="00F642B4">
              <w:rPr>
                <w:b/>
                <w:i/>
                <w:spacing w:val="-8"/>
              </w:rPr>
              <w:t>Практические задания:</w:t>
            </w:r>
          </w:p>
          <w:p w:rsidR="00F642B4" w:rsidRPr="00F642B4" w:rsidRDefault="00F642B4" w:rsidP="00F642B4">
            <w:pPr>
              <w:pStyle w:val="Style6"/>
              <w:widowControl/>
              <w:numPr>
                <w:ilvl w:val="0"/>
                <w:numId w:val="9"/>
              </w:numPr>
              <w:jc w:val="both"/>
              <w:rPr>
                <w:bCs/>
                <w:iCs/>
                <w:spacing w:val="-8"/>
              </w:rPr>
            </w:pPr>
            <w:r w:rsidRPr="00F642B4">
              <w:rPr>
                <w:bCs/>
                <w:iCs/>
                <w:spacing w:val="-8"/>
              </w:rPr>
              <w:t>Дать характеристику профессии «Металлург»;</w:t>
            </w:r>
          </w:p>
          <w:p w:rsidR="00F642B4" w:rsidRPr="00F642B4" w:rsidRDefault="00F642B4" w:rsidP="00F642B4">
            <w:pPr>
              <w:pStyle w:val="Style6"/>
              <w:widowControl/>
              <w:numPr>
                <w:ilvl w:val="0"/>
                <w:numId w:val="9"/>
              </w:numPr>
              <w:jc w:val="both"/>
            </w:pPr>
            <w:r w:rsidRPr="00F642B4">
              <w:rPr>
                <w:bCs/>
                <w:iCs/>
                <w:spacing w:val="-8"/>
              </w:rPr>
              <w:t>Определить функционал специалиста металлургической области в рамках конкретного металлургического</w:t>
            </w:r>
            <w:r w:rsidRPr="00F642B4">
              <w:rPr>
                <w:b/>
                <w:i/>
                <w:spacing w:val="-8"/>
              </w:rPr>
              <w:t xml:space="preserve"> </w:t>
            </w:r>
            <w:r w:rsidRPr="00F642B4">
              <w:rPr>
                <w:bCs/>
                <w:iCs/>
                <w:spacing w:val="-8"/>
              </w:rPr>
              <w:t>предприятия;</w:t>
            </w:r>
          </w:p>
          <w:p w:rsidR="00F642B4" w:rsidRPr="00F642B4" w:rsidRDefault="00F642B4" w:rsidP="00F642B4">
            <w:pPr>
              <w:pStyle w:val="Style6"/>
              <w:widowControl/>
              <w:numPr>
                <w:ilvl w:val="0"/>
                <w:numId w:val="9"/>
              </w:numPr>
              <w:jc w:val="both"/>
            </w:pPr>
            <w:r w:rsidRPr="00F642B4">
              <w:t>Привести примеры интеграции компетенций специалиста-металлурга в другие области науки и техники (материаловедение, машиностроение и др.)</w:t>
            </w:r>
          </w:p>
        </w:tc>
      </w:tr>
      <w:tr w:rsidR="00F642B4" w:rsidRPr="00B200D5" w:rsidTr="00D85B50">
        <w:trPr>
          <w:trHeight w:val="389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8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Информацией о сырьевых и технических базах металлургического производства. Навыками поиска научной и технической информации по направлению «Металлургия».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42B4" w:rsidRPr="00F642B4" w:rsidRDefault="00F642B4" w:rsidP="00F642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Охарактеризовать химический состав железных руд. 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Обозначить требования к качеству железных руд и необходимость подготовки их к доменной плавке;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8"/>
              </w:numPr>
              <w:contextualSpacing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Классифицировать типы железных руд по рудообразующему минералу. Основные месторождения железных руд.</w:t>
            </w:r>
          </w:p>
          <w:p w:rsidR="00F642B4" w:rsidRPr="00F642B4" w:rsidRDefault="00F642B4" w:rsidP="00F642B4">
            <w:pPr>
              <w:pStyle w:val="a8"/>
              <w:widowControl w:val="0"/>
              <w:numPr>
                <w:ilvl w:val="0"/>
                <w:numId w:val="8"/>
              </w:numPr>
              <w:suppressAutoHyphens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Назвать шихтовые материалы, которые используются при выплавке стали в кислородном конвертере. 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8"/>
              </w:numPr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Составить обзор комплексного, </w:t>
            </w:r>
            <w:proofErr w:type="spellStart"/>
            <w:r w:rsidRPr="00F642B4">
              <w:rPr>
                <w:sz w:val="24"/>
                <w:szCs w:val="24"/>
              </w:rPr>
              <w:t>забалансового</w:t>
            </w:r>
            <w:proofErr w:type="spellEnd"/>
            <w:r w:rsidRPr="00F642B4">
              <w:rPr>
                <w:sz w:val="24"/>
                <w:szCs w:val="24"/>
              </w:rPr>
              <w:t xml:space="preserve">, техногенное сырья в металлургическом производстве используя в </w:t>
            </w:r>
            <w:r w:rsidRPr="00F642B4">
              <w:rPr>
                <w:sz w:val="24"/>
                <w:szCs w:val="24"/>
              </w:rPr>
              <w:lastRenderedPageBreak/>
              <w:t xml:space="preserve">качестве источников </w:t>
            </w:r>
            <w:r w:rsidRPr="00F642B4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учебную, научную и справочную литературу, а также информацию из </w:t>
            </w:r>
            <w:r w:rsidRPr="00F642B4">
              <w:rPr>
                <w:bCs/>
                <w:iCs/>
                <w:sz w:val="24"/>
                <w:szCs w:val="24"/>
              </w:rPr>
              <w:t>электронных библиотек.</w:t>
            </w:r>
          </w:p>
          <w:p w:rsidR="00F642B4" w:rsidRPr="00F642B4" w:rsidRDefault="00F642B4" w:rsidP="00F642B4">
            <w:pPr>
              <w:pStyle w:val="a8"/>
              <w:rPr>
                <w:sz w:val="24"/>
                <w:szCs w:val="24"/>
              </w:rPr>
            </w:pPr>
          </w:p>
        </w:tc>
      </w:tr>
      <w:tr w:rsidR="00F642B4" w:rsidRPr="00B200D5" w:rsidTr="00D85B50">
        <w:trPr>
          <w:trHeight w:val="25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pStyle w:val="a9"/>
              <w:widowControl w:val="0"/>
              <w:autoSpaceDE w:val="0"/>
              <w:autoSpaceDN w:val="0"/>
              <w:adjustRightInd w:val="0"/>
              <w:ind w:left="0"/>
              <w:rPr>
                <w:sz w:val="24"/>
                <w:szCs w:val="24"/>
              </w:rPr>
            </w:pPr>
            <w:r w:rsidRPr="00F642B4">
              <w:rPr>
                <w:b/>
                <w:sz w:val="24"/>
                <w:szCs w:val="24"/>
              </w:rPr>
              <w:lastRenderedPageBreak/>
              <w:t xml:space="preserve">ПК-10 - способностью осуществлять и корректировать технологические процессы в металлургии и </w:t>
            </w:r>
            <w:proofErr w:type="spellStart"/>
            <w:r w:rsidRPr="00F642B4">
              <w:rPr>
                <w:b/>
                <w:sz w:val="24"/>
                <w:szCs w:val="24"/>
              </w:rPr>
              <w:t>материалообработке</w:t>
            </w:r>
            <w:proofErr w:type="spellEnd"/>
          </w:p>
        </w:tc>
      </w:tr>
      <w:tr w:rsidR="00F642B4" w:rsidRPr="00B200D5" w:rsidTr="00D85B50">
        <w:trPr>
          <w:trHeight w:val="240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8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закономерности физических, физико-химических и тепловых процессов; особенности конструкции агрегатов, средства контроля и управления металлургическим производством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B4" w:rsidRPr="00F642B4" w:rsidRDefault="00F642B4" w:rsidP="00F642B4">
            <w:pPr>
              <w:tabs>
                <w:tab w:val="left" w:pos="567"/>
              </w:tabs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Перечень теоретических вопросов к экзамену: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7"/>
              </w:numPr>
              <w:ind w:left="142" w:firstLine="218"/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Горение углерода у фурм и состав газа по длине фурменного очага. Изменение состава газа по высоте печи.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4"/>
              </w:numPr>
              <w:ind w:left="142" w:firstLine="218"/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Противоток материалов и газов в доменной печи. Причины опускания материалов в доменной печи</w:t>
            </w:r>
          </w:p>
          <w:p w:rsidR="00F642B4" w:rsidRPr="00F642B4" w:rsidRDefault="00F642B4" w:rsidP="00F642B4">
            <w:pPr>
              <w:numPr>
                <w:ilvl w:val="0"/>
                <w:numId w:val="4"/>
              </w:numPr>
              <w:spacing w:after="0" w:line="240" w:lineRule="auto"/>
              <w:ind w:left="142" w:firstLine="2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Прямое и косвенное восстановление оксидов. Особенности. Показатели. Сравнение прямого и косвенного восстановления.</w:t>
            </w:r>
          </w:p>
          <w:p w:rsidR="00F642B4" w:rsidRPr="00F642B4" w:rsidRDefault="00F642B4" w:rsidP="00F642B4">
            <w:pPr>
              <w:numPr>
                <w:ilvl w:val="0"/>
                <w:numId w:val="4"/>
              </w:numPr>
              <w:spacing w:after="0" w:line="240" w:lineRule="auto"/>
              <w:ind w:left="142" w:firstLine="2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Восстановление кремния, марганца, ванадия и титана в доменной печи. </w:t>
            </w:r>
          </w:p>
          <w:p w:rsidR="00F642B4" w:rsidRPr="00F642B4" w:rsidRDefault="00F642B4" w:rsidP="00F642B4">
            <w:pPr>
              <w:numPr>
                <w:ilvl w:val="0"/>
                <w:numId w:val="4"/>
              </w:numPr>
              <w:spacing w:after="0" w:line="240" w:lineRule="auto"/>
              <w:ind w:left="142" w:firstLine="2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Образование чугуна в доменной печи. </w:t>
            </w:r>
          </w:p>
          <w:p w:rsidR="00F642B4" w:rsidRPr="00F642B4" w:rsidRDefault="00F642B4" w:rsidP="00F642B4">
            <w:pPr>
              <w:numPr>
                <w:ilvl w:val="0"/>
                <w:numId w:val="4"/>
              </w:numPr>
              <w:spacing w:after="0" w:line="240" w:lineRule="auto"/>
              <w:ind w:left="142" w:firstLine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Шлакообразование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доменной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печи</w:t>
            </w:r>
            <w:proofErr w:type="spellEnd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642B4" w:rsidRPr="00F642B4" w:rsidRDefault="00F642B4" w:rsidP="00F642B4">
            <w:pPr>
              <w:numPr>
                <w:ilvl w:val="0"/>
                <w:numId w:val="4"/>
              </w:numPr>
              <w:spacing w:after="0" w:line="240" w:lineRule="auto"/>
              <w:ind w:left="142" w:firstLine="2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Первичный, промежуточный, конечный шлак. Состав конечного шлака.</w:t>
            </w:r>
          </w:p>
          <w:p w:rsidR="00F642B4" w:rsidRPr="00F642B4" w:rsidRDefault="00F642B4" w:rsidP="00F642B4">
            <w:pPr>
              <w:numPr>
                <w:ilvl w:val="0"/>
                <w:numId w:val="4"/>
              </w:numPr>
              <w:spacing w:after="0" w:line="240" w:lineRule="auto"/>
              <w:ind w:left="142" w:firstLine="2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 каких основных компонентов состоит сталеплавильный шлак</w:t>
            </w:r>
          </w:p>
          <w:p w:rsidR="00F642B4" w:rsidRPr="00F642B4" w:rsidRDefault="00F642B4" w:rsidP="00F642B4">
            <w:pPr>
              <w:numPr>
                <w:ilvl w:val="0"/>
                <w:numId w:val="4"/>
              </w:numPr>
              <w:spacing w:after="0" w:line="240" w:lineRule="auto"/>
              <w:ind w:left="142" w:firstLine="2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Конструкция доменной печи и автоматизация доменного процесса</w:t>
            </w:r>
          </w:p>
          <w:p w:rsidR="00F642B4" w:rsidRPr="00F642B4" w:rsidRDefault="00F642B4" w:rsidP="00F642B4">
            <w:pPr>
              <w:numPr>
                <w:ilvl w:val="0"/>
                <w:numId w:val="4"/>
              </w:numPr>
              <w:spacing w:after="0" w:line="240" w:lineRule="auto"/>
              <w:ind w:left="142" w:firstLine="21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Конструкция сталеплавильных агрегатов и принципы их работы.</w:t>
            </w:r>
          </w:p>
        </w:tc>
      </w:tr>
      <w:tr w:rsidR="00F642B4" w:rsidRPr="00B200D5" w:rsidTr="00D85B50">
        <w:trPr>
          <w:trHeight w:val="180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839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Характеризовать технологические процессы в металлургии;  выбирать управляющие воздействия; корректировать технологические параметры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42B4" w:rsidRPr="00F642B4" w:rsidRDefault="00F642B4" w:rsidP="00F642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Практические</w:t>
            </w:r>
            <w:proofErr w:type="spellEnd"/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 xml:space="preserve"> </w:t>
            </w:r>
            <w:proofErr w:type="spellStart"/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задания</w:t>
            </w:r>
            <w:proofErr w:type="spellEnd"/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</w:rPr>
              <w:t>: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5"/>
              </w:numPr>
              <w:ind w:left="142" w:firstLine="218"/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 xml:space="preserve">Дать характеристику дутьевому режиму в доменной печи; 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5"/>
              </w:numPr>
              <w:ind w:left="142" w:firstLine="218"/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t>Выбрать режимы подачи дутья в кислородном конвертере при переделе шихты различного состава;</w:t>
            </w:r>
          </w:p>
          <w:p w:rsidR="00F642B4" w:rsidRPr="00F642B4" w:rsidRDefault="00F642B4" w:rsidP="00F642B4">
            <w:pPr>
              <w:pStyle w:val="a9"/>
              <w:numPr>
                <w:ilvl w:val="0"/>
                <w:numId w:val="5"/>
              </w:numPr>
              <w:ind w:left="142" w:firstLine="218"/>
              <w:contextualSpacing/>
              <w:jc w:val="both"/>
              <w:rPr>
                <w:sz w:val="24"/>
                <w:szCs w:val="24"/>
              </w:rPr>
            </w:pPr>
            <w:r w:rsidRPr="00F642B4">
              <w:rPr>
                <w:sz w:val="24"/>
                <w:szCs w:val="24"/>
              </w:rPr>
              <w:lastRenderedPageBreak/>
              <w:t xml:space="preserve">Скорректировать электрический режим работы ДСП в зависимости от доли жидкого чугуна в исходной </w:t>
            </w:r>
            <w:proofErr w:type="spellStart"/>
            <w:r w:rsidRPr="00F642B4">
              <w:rPr>
                <w:sz w:val="24"/>
                <w:szCs w:val="24"/>
              </w:rPr>
              <w:t>металлошихте</w:t>
            </w:r>
            <w:proofErr w:type="spellEnd"/>
            <w:r w:rsidRPr="00F642B4">
              <w:rPr>
                <w:sz w:val="24"/>
                <w:szCs w:val="24"/>
              </w:rPr>
              <w:t>.</w:t>
            </w:r>
          </w:p>
        </w:tc>
      </w:tr>
      <w:tr w:rsidR="00F642B4" w:rsidRPr="00B200D5" w:rsidTr="00D85B50">
        <w:trPr>
          <w:trHeight w:val="135"/>
        </w:trPr>
        <w:tc>
          <w:tcPr>
            <w:tcW w:w="88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642B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839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642B4" w:rsidRPr="00F642B4" w:rsidRDefault="00F642B4" w:rsidP="00F642B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42B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расчета параметров технологического процесса;  информацией о современных металлургических технологиях и способах корректировки технологических параметров</w:t>
            </w:r>
          </w:p>
        </w:tc>
        <w:tc>
          <w:tcPr>
            <w:tcW w:w="2279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F642B4" w:rsidRPr="00F642B4" w:rsidRDefault="00F642B4" w:rsidP="00F642B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F642B4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F642B4" w:rsidRPr="00F642B4" w:rsidRDefault="00F642B4" w:rsidP="00F642B4">
            <w:pPr>
              <w:pStyle w:val="Style6"/>
              <w:widowControl/>
              <w:numPr>
                <w:ilvl w:val="0"/>
                <w:numId w:val="6"/>
              </w:numPr>
              <w:ind w:left="142" w:firstLine="218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642B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Определить расход технически чистого кислорода на продувку металлошихты, состоящей из 100 т лома и 300 т жидкого чугуна, имеющего химический состав близкий к средним значениям состава чугунов ПАО «ММК», при выплавке в конвертере </w:t>
            </w:r>
            <w:proofErr w:type="spellStart"/>
            <w:r w:rsidRPr="00F642B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автокузовной</w:t>
            </w:r>
            <w:proofErr w:type="spellEnd"/>
            <w:r w:rsidRPr="00F642B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стали типа 08Ю. Все недостающие данные принять самостоятельно.</w:t>
            </w:r>
          </w:p>
          <w:p w:rsidR="00F642B4" w:rsidRPr="00F642B4" w:rsidRDefault="00F642B4" w:rsidP="00F642B4">
            <w:pPr>
              <w:pStyle w:val="Style6"/>
              <w:numPr>
                <w:ilvl w:val="0"/>
                <w:numId w:val="6"/>
              </w:numPr>
              <w:ind w:left="146" w:firstLine="214"/>
              <w:jc w:val="both"/>
            </w:pPr>
            <w:r w:rsidRPr="00F642B4">
              <w:t xml:space="preserve">Определить, сколько извести, содержащей 90 % </w:t>
            </w:r>
            <w:proofErr w:type="spellStart"/>
            <w:r w:rsidRPr="00F642B4">
              <w:t>СаО</w:t>
            </w:r>
            <w:proofErr w:type="spellEnd"/>
            <w:r w:rsidRPr="00F642B4">
              <w:t>, можно получить из 500 т известняка, если в нем содержится 95 % CaCO</w:t>
            </w:r>
            <w:r w:rsidRPr="00F642B4">
              <w:rPr>
                <w:vertAlign w:val="subscript"/>
              </w:rPr>
              <w:t>3</w:t>
            </w:r>
            <w:r w:rsidRPr="00F642B4">
              <w:t>?</w:t>
            </w:r>
          </w:p>
          <w:p w:rsidR="00F642B4" w:rsidRPr="00F642B4" w:rsidRDefault="00F642B4" w:rsidP="00F642B4">
            <w:pPr>
              <w:pStyle w:val="Style6"/>
              <w:numPr>
                <w:ilvl w:val="0"/>
                <w:numId w:val="6"/>
              </w:numPr>
              <w:ind w:left="146" w:firstLine="214"/>
              <w:jc w:val="both"/>
            </w:pPr>
            <w:r w:rsidRPr="00F642B4">
              <w:t xml:space="preserve">Определить состав намертво обожженного доломита </w:t>
            </w:r>
            <w:proofErr w:type="spellStart"/>
            <w:r w:rsidRPr="00F642B4">
              <w:t>Саткинского</w:t>
            </w:r>
            <w:proofErr w:type="spellEnd"/>
            <w:r w:rsidRPr="00F642B4">
              <w:t xml:space="preserve"> месторождения, содержащего 30,66 % </w:t>
            </w:r>
            <w:proofErr w:type="spellStart"/>
            <w:r w:rsidRPr="00F642B4">
              <w:t>СаО</w:t>
            </w:r>
            <w:proofErr w:type="spellEnd"/>
            <w:r w:rsidRPr="00F642B4">
              <w:t xml:space="preserve">; 21,73 % </w:t>
            </w:r>
            <w:proofErr w:type="spellStart"/>
            <w:r w:rsidRPr="00F642B4">
              <w:t>MgO</w:t>
            </w:r>
            <w:proofErr w:type="spellEnd"/>
            <w:r w:rsidRPr="00F642B4">
              <w:t>; 0,2 % Si02; 0,25 % А12Оз; 0,43 % Fe2O3; 0,01 % Mn304; 46,72 %  п.п.п. (потери при прокаливании).</w:t>
            </w:r>
          </w:p>
          <w:p w:rsidR="00F642B4" w:rsidRPr="00F642B4" w:rsidRDefault="00F642B4" w:rsidP="00F642B4">
            <w:pPr>
              <w:pStyle w:val="Style6"/>
              <w:numPr>
                <w:ilvl w:val="0"/>
                <w:numId w:val="6"/>
              </w:numPr>
              <w:ind w:left="146" w:firstLine="214"/>
              <w:jc w:val="both"/>
            </w:pPr>
            <w:r w:rsidRPr="00F642B4">
              <w:t xml:space="preserve">Рассчитать, сколько извести, содержащей 85 % </w:t>
            </w:r>
            <w:proofErr w:type="spellStart"/>
            <w:r w:rsidRPr="00F642B4">
              <w:t>СаО</w:t>
            </w:r>
            <w:proofErr w:type="spellEnd"/>
            <w:r w:rsidRPr="00F642B4">
              <w:t xml:space="preserve">, можно получить из 1000 т известняка </w:t>
            </w:r>
            <w:proofErr w:type="spellStart"/>
            <w:r w:rsidRPr="00F642B4">
              <w:t>Агаповского</w:t>
            </w:r>
            <w:proofErr w:type="spellEnd"/>
            <w:r w:rsidRPr="00F642B4">
              <w:t xml:space="preserve"> месторождения</w:t>
            </w:r>
            <w:proofErr w:type="gramStart"/>
            <w:r w:rsidRPr="00F642B4">
              <w:t xml:space="preserve"> ?</w:t>
            </w:r>
            <w:proofErr w:type="gramEnd"/>
            <w:r w:rsidRPr="00F642B4">
              <w:t xml:space="preserve"> Известняк </w:t>
            </w:r>
            <w:proofErr w:type="spellStart"/>
            <w:r w:rsidRPr="00F642B4">
              <w:t>Агаповского</w:t>
            </w:r>
            <w:proofErr w:type="spellEnd"/>
            <w:r w:rsidRPr="00F642B4">
              <w:t xml:space="preserve"> месторождения содержит 52,77 % </w:t>
            </w:r>
            <w:proofErr w:type="spellStart"/>
            <w:r w:rsidRPr="00F642B4">
              <w:t>СаО</w:t>
            </w:r>
            <w:proofErr w:type="spellEnd"/>
            <w:r w:rsidRPr="00F642B4">
              <w:t xml:space="preserve">; 3,2 % </w:t>
            </w:r>
            <w:proofErr w:type="spellStart"/>
            <w:r w:rsidRPr="00F642B4">
              <w:t>MgO</w:t>
            </w:r>
            <w:proofErr w:type="spellEnd"/>
            <w:r w:rsidRPr="00F642B4">
              <w:t>; 0,8 % SiO2; 0,1 % S и 43,13 % п.п.п. (потери при прокаливании).</w:t>
            </w:r>
          </w:p>
          <w:p w:rsidR="00F642B4" w:rsidRPr="00F642B4" w:rsidRDefault="00F642B4" w:rsidP="00F642B4">
            <w:pPr>
              <w:pStyle w:val="Style6"/>
              <w:numPr>
                <w:ilvl w:val="0"/>
                <w:numId w:val="6"/>
              </w:numPr>
              <w:ind w:left="146" w:firstLine="214"/>
              <w:jc w:val="both"/>
            </w:pPr>
            <w:r w:rsidRPr="00F642B4">
              <w:t xml:space="preserve">Определить выход и состав извести, полученной из известняка </w:t>
            </w:r>
            <w:proofErr w:type="spellStart"/>
            <w:r w:rsidRPr="00F642B4">
              <w:t>Тургоякского</w:t>
            </w:r>
            <w:proofErr w:type="spellEnd"/>
            <w:r w:rsidRPr="00F642B4">
              <w:t xml:space="preserve"> месторождения, если в ней после обжига осталось 5 % п.п.п. Известняк </w:t>
            </w:r>
            <w:proofErr w:type="spellStart"/>
            <w:r w:rsidRPr="00F642B4">
              <w:t>Тургоякского</w:t>
            </w:r>
            <w:proofErr w:type="spellEnd"/>
            <w:r w:rsidRPr="00F642B4">
              <w:t xml:space="preserve"> месторождения содержит 54,3 % </w:t>
            </w:r>
            <w:proofErr w:type="spellStart"/>
            <w:r w:rsidRPr="00F642B4">
              <w:t>СаО</w:t>
            </w:r>
            <w:proofErr w:type="spellEnd"/>
            <w:r w:rsidRPr="00F642B4">
              <w:t xml:space="preserve">; 0,4 % </w:t>
            </w:r>
            <w:proofErr w:type="spellStart"/>
            <w:r w:rsidRPr="00F642B4">
              <w:t>MgO</w:t>
            </w:r>
            <w:proofErr w:type="spellEnd"/>
            <w:r w:rsidRPr="00F642B4">
              <w:t>; 1,0 % SiO2; 0,27 % Fe2O3; 0,08 % P; 0,1 % S и 43,85 % п.п.п. (потери при прокаливании).</w:t>
            </w:r>
          </w:p>
          <w:p w:rsidR="00F642B4" w:rsidRPr="00F642B4" w:rsidRDefault="00F642B4" w:rsidP="00F642B4">
            <w:pPr>
              <w:pStyle w:val="Style6"/>
              <w:numPr>
                <w:ilvl w:val="0"/>
                <w:numId w:val="6"/>
              </w:numPr>
              <w:ind w:left="146" w:firstLine="214"/>
              <w:jc w:val="both"/>
            </w:pPr>
            <w:r w:rsidRPr="00F642B4">
              <w:t xml:space="preserve">Определить окислительную способность окатышей ССГПО, содержащих 64 % </w:t>
            </w:r>
            <w:proofErr w:type="spellStart"/>
            <w:r w:rsidRPr="00F642B4">
              <w:t>Feобщ</w:t>
            </w:r>
            <w:proofErr w:type="spellEnd"/>
            <w:r w:rsidRPr="00F642B4">
              <w:t xml:space="preserve"> и 2,5 % </w:t>
            </w:r>
            <w:proofErr w:type="spellStart"/>
            <w:r w:rsidRPr="00F642B4">
              <w:t>FeO</w:t>
            </w:r>
            <w:proofErr w:type="spellEnd"/>
            <w:r w:rsidRPr="00F642B4">
              <w:t>.</w:t>
            </w:r>
          </w:p>
          <w:p w:rsidR="00F642B4" w:rsidRPr="00F642B4" w:rsidRDefault="00F642B4" w:rsidP="00F642B4">
            <w:pPr>
              <w:pStyle w:val="Style6"/>
              <w:numPr>
                <w:ilvl w:val="0"/>
                <w:numId w:val="6"/>
              </w:numPr>
              <w:ind w:left="146" w:firstLine="214"/>
              <w:jc w:val="both"/>
            </w:pPr>
            <w:r w:rsidRPr="00F642B4">
              <w:lastRenderedPageBreak/>
              <w:t xml:space="preserve">Определить окислительную способность агломерата, содержащего 60 % </w:t>
            </w:r>
            <w:proofErr w:type="spellStart"/>
            <w:r w:rsidRPr="00F642B4">
              <w:t>Feобщ</w:t>
            </w:r>
            <w:proofErr w:type="spellEnd"/>
            <w:r w:rsidRPr="00F642B4">
              <w:t xml:space="preserve"> и 15 % </w:t>
            </w:r>
            <w:proofErr w:type="spellStart"/>
            <w:r w:rsidRPr="00F642B4">
              <w:t>FeO</w:t>
            </w:r>
            <w:proofErr w:type="spellEnd"/>
            <w:r w:rsidRPr="00F642B4">
              <w:t>.</w:t>
            </w:r>
          </w:p>
          <w:p w:rsidR="00F642B4" w:rsidRPr="00F642B4" w:rsidRDefault="00F642B4" w:rsidP="00F642B4">
            <w:pPr>
              <w:pStyle w:val="Style6"/>
              <w:numPr>
                <w:ilvl w:val="0"/>
                <w:numId w:val="6"/>
              </w:numPr>
              <w:ind w:left="146" w:firstLine="214"/>
              <w:jc w:val="both"/>
            </w:pPr>
            <w:r w:rsidRPr="00F642B4">
              <w:t xml:space="preserve">Определить окислительную способность окалины, содержащей 70 % </w:t>
            </w:r>
            <w:proofErr w:type="spellStart"/>
            <w:r w:rsidRPr="00F642B4">
              <w:t>Feобщ</w:t>
            </w:r>
            <w:proofErr w:type="spellEnd"/>
            <w:r w:rsidRPr="00F642B4">
              <w:t xml:space="preserve"> и 73 % </w:t>
            </w:r>
            <w:proofErr w:type="spellStart"/>
            <w:r w:rsidRPr="00F642B4">
              <w:t>FeO</w:t>
            </w:r>
            <w:proofErr w:type="spellEnd"/>
            <w:r w:rsidRPr="00F642B4">
              <w:t>.</w:t>
            </w:r>
          </w:p>
          <w:p w:rsidR="00F642B4" w:rsidRPr="00F642B4" w:rsidRDefault="00F642B4" w:rsidP="00F642B4">
            <w:pPr>
              <w:pStyle w:val="Style6"/>
              <w:numPr>
                <w:ilvl w:val="0"/>
                <w:numId w:val="6"/>
              </w:numPr>
              <w:ind w:left="146" w:firstLine="214"/>
              <w:jc w:val="both"/>
            </w:pPr>
            <w:r w:rsidRPr="00F642B4">
              <w:t xml:space="preserve">Сколько извести, содержащей 85 % </w:t>
            </w:r>
            <w:proofErr w:type="spellStart"/>
            <w:r w:rsidRPr="00F642B4">
              <w:t>СаО</w:t>
            </w:r>
            <w:proofErr w:type="spellEnd"/>
            <w:r w:rsidRPr="00F642B4">
              <w:t xml:space="preserve">, потребуется для ошлакования 0,7 % Si в 300 т жидкого металла, если </w:t>
            </w:r>
            <w:proofErr w:type="spellStart"/>
            <w:r w:rsidRPr="00F642B4">
              <w:t>основность</w:t>
            </w:r>
            <w:proofErr w:type="spellEnd"/>
            <w:r w:rsidRPr="00F642B4">
              <w:t xml:space="preserve"> шлака-3,5?</w:t>
            </w:r>
          </w:p>
          <w:p w:rsidR="00F642B4" w:rsidRPr="00F642B4" w:rsidRDefault="00F642B4" w:rsidP="00F642B4">
            <w:pPr>
              <w:pStyle w:val="Style6"/>
              <w:widowControl/>
              <w:numPr>
                <w:ilvl w:val="0"/>
                <w:numId w:val="6"/>
              </w:numPr>
              <w:ind w:left="146" w:firstLine="214"/>
              <w:jc w:val="both"/>
            </w:pPr>
            <w:r w:rsidRPr="00F642B4">
              <w:t xml:space="preserve">На сколько повысится </w:t>
            </w:r>
            <w:proofErr w:type="spellStart"/>
            <w:r w:rsidRPr="00F642B4">
              <w:t>основность</w:t>
            </w:r>
            <w:proofErr w:type="spellEnd"/>
            <w:r w:rsidRPr="00F642B4">
              <w:t xml:space="preserve"> шлака, если к 35 т шлака, содержащего 43 % </w:t>
            </w:r>
            <w:proofErr w:type="spellStart"/>
            <w:r w:rsidRPr="00F642B4">
              <w:t>СаО</w:t>
            </w:r>
            <w:proofErr w:type="spellEnd"/>
            <w:r w:rsidRPr="00F642B4">
              <w:t xml:space="preserve"> и 13 % SiO2 добавить 7 т извести, содержащей 87 % </w:t>
            </w:r>
            <w:proofErr w:type="spellStart"/>
            <w:r w:rsidRPr="00F642B4">
              <w:t>СаО</w:t>
            </w:r>
            <w:proofErr w:type="spellEnd"/>
            <w:r w:rsidRPr="00F642B4">
              <w:t xml:space="preserve"> и 2 % SiO2?</w:t>
            </w:r>
          </w:p>
        </w:tc>
      </w:tr>
    </w:tbl>
    <w:p w:rsidR="00F642B4" w:rsidRPr="00F642B4" w:rsidRDefault="00F642B4" w:rsidP="00F642B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F642B4" w:rsidRPr="00F642B4">
          <w:pgSz w:w="16840" w:h="11907" w:orient="landscape"/>
          <w:pgMar w:top="1701" w:right="1134" w:bottom="1134" w:left="1134" w:header="720" w:footer="720" w:gutter="0"/>
          <w:pgNumType w:start="1"/>
          <w:cols w:space="720"/>
        </w:sectPr>
      </w:pPr>
    </w:p>
    <w:p w:rsidR="00F642B4" w:rsidRPr="00F642B4" w:rsidRDefault="00F642B4" w:rsidP="00F642B4">
      <w:pPr>
        <w:tabs>
          <w:tab w:val="left" w:pos="851"/>
        </w:tabs>
        <w:spacing w:after="0" w:line="240" w:lineRule="auto"/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F642B4" w:rsidRPr="00F642B4" w:rsidRDefault="00F642B4" w:rsidP="00F642B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F642B4" w:rsidRPr="00F642B4" w:rsidRDefault="00F642B4" w:rsidP="00F642B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</w:p>
    <w:p w:rsidR="00F642B4" w:rsidRPr="00F642B4" w:rsidRDefault="00F642B4" w:rsidP="00F642B4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</w:t>
      </w:r>
      <w:r w:rsidRPr="00F642B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Основы металлургического </w:t>
      </w:r>
      <w:proofErr w:type="spellStart"/>
      <w:r w:rsidRPr="00F642B4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произвдства</w:t>
      </w:r>
      <w:proofErr w:type="spellEnd"/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F642B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F642B4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экзамена.</w:t>
      </w:r>
    </w:p>
    <w:p w:rsidR="00F642B4" w:rsidRPr="00F642B4" w:rsidRDefault="00F642B4" w:rsidP="00F642B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Показатели и критерии оценивания экзамена: </w:t>
      </w:r>
    </w:p>
    <w:p w:rsidR="00F642B4" w:rsidRPr="00F642B4" w:rsidRDefault="00F642B4" w:rsidP="00F642B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F642B4" w:rsidRPr="00F642B4" w:rsidRDefault="00F642B4" w:rsidP="00F642B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:rsidR="00F642B4" w:rsidRPr="00F642B4" w:rsidRDefault="00F642B4" w:rsidP="00F642B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:rsidR="00F642B4" w:rsidRPr="00F642B4" w:rsidRDefault="00F642B4" w:rsidP="00F642B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:rsidR="00F642B4" w:rsidRPr="00F642B4" w:rsidRDefault="00F642B4" w:rsidP="00F642B4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F642B4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642B4" w:rsidRPr="00F642B4" w:rsidRDefault="00F642B4" w:rsidP="00F642B4">
      <w:pPr>
        <w:rPr>
          <w:lang w:val="ru-RU"/>
        </w:rPr>
      </w:pPr>
    </w:p>
    <w:p w:rsidR="00F642B4" w:rsidRPr="00F7224C" w:rsidRDefault="00F642B4">
      <w:pPr>
        <w:rPr>
          <w:lang w:val="ru-RU"/>
        </w:rPr>
      </w:pPr>
    </w:p>
    <w:sectPr w:rsidR="00F642B4" w:rsidRPr="00F7224C" w:rsidSect="00F642B4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02651"/>
    <w:multiLevelType w:val="hybridMultilevel"/>
    <w:tmpl w:val="42064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55465"/>
    <w:multiLevelType w:val="hybridMultilevel"/>
    <w:tmpl w:val="C5DAC3F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C948CF"/>
    <w:multiLevelType w:val="hybridMultilevel"/>
    <w:tmpl w:val="C7882C8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9206E5"/>
    <w:multiLevelType w:val="hybridMultilevel"/>
    <w:tmpl w:val="49C691B0"/>
    <w:lvl w:ilvl="0" w:tplc="780CE618">
      <w:start w:val="1"/>
      <w:numFmt w:val="decimal"/>
      <w:lvlText w:val="%1."/>
      <w:lvlJc w:val="left"/>
      <w:pPr>
        <w:tabs>
          <w:tab w:val="num" w:pos="1106"/>
        </w:tabs>
        <w:ind w:left="1106" w:hanging="397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6F3C1C"/>
    <w:multiLevelType w:val="hybridMultilevel"/>
    <w:tmpl w:val="3A44C7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72FF1"/>
    <w:multiLevelType w:val="hybridMultilevel"/>
    <w:tmpl w:val="ACC0F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9C69F5"/>
    <w:multiLevelType w:val="hybridMultilevel"/>
    <w:tmpl w:val="A058D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B00256"/>
    <w:multiLevelType w:val="hybridMultilevel"/>
    <w:tmpl w:val="49BE7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FFC46B2"/>
    <w:multiLevelType w:val="hybridMultilevel"/>
    <w:tmpl w:val="A694203E"/>
    <w:lvl w:ilvl="0" w:tplc="EF680D1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0F42"/>
    <w:rsid w:val="001F0BC7"/>
    <w:rsid w:val="002E2650"/>
    <w:rsid w:val="005C6676"/>
    <w:rsid w:val="00795B80"/>
    <w:rsid w:val="009E1481"/>
    <w:rsid w:val="00B200D5"/>
    <w:rsid w:val="00D31453"/>
    <w:rsid w:val="00E209E2"/>
    <w:rsid w:val="00F642B4"/>
    <w:rsid w:val="00F72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676"/>
  </w:style>
  <w:style w:type="paragraph" w:styleId="1">
    <w:name w:val="heading 1"/>
    <w:basedOn w:val="a"/>
    <w:next w:val="a"/>
    <w:link w:val="10"/>
    <w:qFormat/>
    <w:rsid w:val="00F642B4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2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24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642B4"/>
    <w:rPr>
      <w:color w:val="0000FF" w:themeColor="hyperlink"/>
      <w:u w:val="single"/>
    </w:rPr>
  </w:style>
  <w:style w:type="paragraph" w:styleId="a6">
    <w:name w:val="Body Text"/>
    <w:basedOn w:val="a"/>
    <w:link w:val="a7"/>
    <w:rsid w:val="00F642B4"/>
    <w:pPr>
      <w:spacing w:after="120" w:line="240" w:lineRule="auto"/>
    </w:pPr>
    <w:rPr>
      <w:rFonts w:ascii="Times New Roman" w:eastAsiaTheme="minorHAnsi" w:hAnsi="Times New Roman" w:cs="Times New Roman"/>
      <w:sz w:val="20"/>
      <w:szCs w:val="20"/>
      <w:lang w:val="ru-RU"/>
    </w:rPr>
  </w:style>
  <w:style w:type="character" w:customStyle="1" w:styleId="a7">
    <w:name w:val="Основной текст Знак"/>
    <w:basedOn w:val="a0"/>
    <w:link w:val="a6"/>
    <w:rsid w:val="00F642B4"/>
    <w:rPr>
      <w:rFonts w:ascii="Times New Roman" w:eastAsiaTheme="minorHAnsi" w:hAnsi="Times New Roman" w:cs="Times New Roman"/>
      <w:sz w:val="20"/>
      <w:szCs w:val="20"/>
      <w:lang w:val="ru-RU"/>
    </w:rPr>
  </w:style>
  <w:style w:type="paragraph" w:styleId="a8">
    <w:name w:val="No Spacing"/>
    <w:uiPriority w:val="1"/>
    <w:qFormat/>
    <w:rsid w:val="00F642B4"/>
    <w:pPr>
      <w:suppressAutoHyphens/>
      <w:spacing w:after="0" w:line="240" w:lineRule="auto"/>
    </w:pPr>
    <w:rPr>
      <w:rFonts w:ascii="Times New Roman" w:eastAsia="Calibri" w:hAnsi="Times New Roman" w:cs="Times New Roman"/>
      <w:sz w:val="12"/>
      <w:szCs w:val="20"/>
      <w:lang w:val="ru-RU" w:eastAsia="ar-SA"/>
    </w:rPr>
  </w:style>
  <w:style w:type="paragraph" w:styleId="a9">
    <w:name w:val="List Paragraph"/>
    <w:basedOn w:val="a"/>
    <w:qFormat/>
    <w:rsid w:val="00F642B4"/>
    <w:pPr>
      <w:spacing w:after="0" w:line="240" w:lineRule="auto"/>
      <w:ind w:left="720"/>
    </w:pPr>
    <w:rPr>
      <w:rFonts w:ascii="Times New Roman" w:eastAsiaTheme="minorHAnsi" w:hAnsi="Times New Roman" w:cs="Times New Roman"/>
      <w:sz w:val="20"/>
      <w:szCs w:val="20"/>
      <w:lang w:val="ru-RU"/>
    </w:rPr>
  </w:style>
  <w:style w:type="paragraph" w:styleId="aa">
    <w:name w:val="Plain Text"/>
    <w:basedOn w:val="a"/>
    <w:link w:val="ab"/>
    <w:rsid w:val="00F642B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b">
    <w:name w:val="Текст Знак"/>
    <w:basedOn w:val="a0"/>
    <w:link w:val="aa"/>
    <w:rsid w:val="00F642B4"/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FontStyle16">
    <w:name w:val="Font Style16"/>
    <w:basedOn w:val="a0"/>
    <w:rsid w:val="00F642B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3">
    <w:name w:val="Style3"/>
    <w:basedOn w:val="a"/>
    <w:rsid w:val="00F642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F642B4"/>
    <w:rPr>
      <w:rFonts w:ascii="Georgia" w:hAnsi="Georgia" w:cs="Georgia"/>
      <w:sz w:val="12"/>
      <w:szCs w:val="12"/>
    </w:rPr>
  </w:style>
  <w:style w:type="character" w:customStyle="1" w:styleId="10">
    <w:name w:val="Заголовок 1 Знак"/>
    <w:basedOn w:val="a0"/>
    <w:link w:val="1"/>
    <w:rsid w:val="00F642B4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c">
    <w:name w:val="footnote text"/>
    <w:basedOn w:val="a"/>
    <w:link w:val="ad"/>
    <w:rsid w:val="00F642B4"/>
    <w:pPr>
      <w:suppressLineNumbers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rsid w:val="00F642B4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Style6">
    <w:name w:val="Style6"/>
    <w:basedOn w:val="a"/>
    <w:rsid w:val="00F642B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uiPriority w:val="99"/>
    <w:rsid w:val="00F642B4"/>
    <w:rPr>
      <w:rFonts w:ascii="Georgia" w:hAnsi="Georgia" w:cs="Georgia"/>
      <w:sz w:val="12"/>
      <w:szCs w:val="12"/>
    </w:rPr>
  </w:style>
  <w:style w:type="paragraph" w:styleId="2">
    <w:name w:val="Body Text 2"/>
    <w:basedOn w:val="a"/>
    <w:link w:val="20"/>
    <w:rsid w:val="00F642B4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0">
    <w:name w:val="Основной текст 2 Знак"/>
    <w:basedOn w:val="a0"/>
    <w:link w:val="2"/>
    <w:rsid w:val="00F642B4"/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new.znanium.com/catalog/product/967378" TargetMode="External"/><Relationship Id="rId18" Type="http://schemas.openxmlformats.org/officeDocument/2006/relationships/hyperlink" Target="https://chermetinfo.elpub.ru/jour" TargetMode="External"/><Relationship Id="rId26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vestnik.magtu.ru/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.lanbook.com/book/108106" TargetMode="External"/><Relationship Id="rId17" Type="http://schemas.openxmlformats.org/officeDocument/2006/relationships/hyperlink" Target="http://www.imet.ru/STAL/" TargetMode="External"/><Relationship Id="rId25" Type="http://schemas.openxmlformats.org/officeDocument/2006/relationships/hyperlink" Target="https://elibrary.ru/projec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ait.ru/journals/index.php?p_journal_id=7" TargetMode="External"/><Relationship Id="rId20" Type="http://schemas.openxmlformats.org/officeDocument/2006/relationships/hyperlink" Target="https://dl.uctm.edu/journal/web/home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90165" TargetMode="External"/><Relationship Id="rId24" Type="http://schemas.openxmlformats.org/officeDocument/2006/relationships/hyperlink" Target="https://dlib.eastview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etallurgizdat.com/index.php" TargetMode="External"/><Relationship Id="rId23" Type="http://schemas.openxmlformats.org/officeDocument/2006/relationships/hyperlink" Target="http://www.ruscastings.ru/work/396/6988" TargetMode="External"/><Relationship Id="rId28" Type="http://schemas.openxmlformats.org/officeDocument/2006/relationships/hyperlink" Target="http://www1.fips.ru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rudmet.ru/catalog/journals/5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fermet.misis.ru/jour/index" TargetMode="External"/><Relationship Id="rId22" Type="http://schemas.openxmlformats.org/officeDocument/2006/relationships/hyperlink" Target="http://www.foundrymag.ru/" TargetMode="External"/><Relationship Id="rId27" Type="http://schemas.openxmlformats.org/officeDocument/2006/relationships/hyperlink" Target="http://window.edu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22</Pages>
  <Words>4124</Words>
  <Characters>31205</Characters>
  <Application>Microsoft Office Word</Application>
  <DocSecurity>0</DocSecurity>
  <Lines>260</Lines>
  <Paragraphs>70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2019-2020_b22_03_02-ММб-19-2_28_plx_Основы металлургического производства</dc:title>
  <dc:creator>FastReport.NET</dc:creator>
  <cp:lastModifiedBy>Моллер</cp:lastModifiedBy>
  <cp:revision>7</cp:revision>
  <dcterms:created xsi:type="dcterms:W3CDTF">2020-09-30T15:00:00Z</dcterms:created>
  <dcterms:modified xsi:type="dcterms:W3CDTF">2020-12-03T10:29:00Z</dcterms:modified>
</cp:coreProperties>
</file>