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3D9" w:rsidRPr="00CB75DF" w:rsidRDefault="00E70997" w:rsidP="00E70997">
      <w:pPr>
        <w:pStyle w:val="Style9"/>
        <w:widowControl/>
        <w:ind w:hanging="142"/>
        <w:jc w:val="both"/>
        <w:rPr>
          <w:rStyle w:val="FontStyle16"/>
          <w:sz w:val="24"/>
          <w:szCs w:val="24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5753100" cy="8153400"/>
            <wp:effectExtent l="0" t="0" r="0" b="0"/>
            <wp:docPr id="17" name="Рисунок 17" descr="C:\Users\Galina\Pictures\!!!ТРИ страницы РП\Б1.Б.42-О - Строительство карь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lina\Pictures\!!!ТРИ страницы РП\Б1.Б.42-О - Строительство карьер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0"/>
          <w:szCs w:val="20"/>
        </w:rPr>
        <w:lastRenderedPageBreak/>
        <w:drawing>
          <wp:inline distT="0" distB="0" distL="0" distR="0">
            <wp:extent cx="5753100" cy="8153400"/>
            <wp:effectExtent l="0" t="0" r="0" b="0"/>
            <wp:docPr id="9" name="Рисунок 9" descr="C:\Users\Galina\Pictures\!!!ТРИ страницы РП\Б1.Б.42-О - Строительство карьеров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na\Pictures\!!!ТРИ страницы РП\Б1.Б.42-О - Строительство карьеров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5753100" cy="8153400"/>
            <wp:effectExtent l="0" t="0" r="0" b="0"/>
            <wp:docPr id="12" name="Рисунок 12" descr="C:\Users\Galina\Pictures\!!!ТРИ страницы РП\Б1.Б.42-О - Строительство карьеров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na\Pictures\!!!ТРИ страницы РП\Б1.Б.42-О - Строительство карьеров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FF7">
        <w:rPr>
          <w:rStyle w:val="FontStyle16"/>
          <w:b w:val="0"/>
          <w:bCs w:val="0"/>
        </w:rPr>
        <w:br w:type="page"/>
      </w:r>
      <w:r w:rsidR="00F223D9" w:rsidRPr="00CB75DF">
        <w:rPr>
          <w:rStyle w:val="FontStyle16"/>
          <w:sz w:val="24"/>
          <w:szCs w:val="24"/>
        </w:rPr>
        <w:lastRenderedPageBreak/>
        <w:t>1 Цели освоения дисциплины</w:t>
      </w:r>
      <w:r w:rsidR="00F223D9">
        <w:rPr>
          <w:rStyle w:val="FontStyle16"/>
          <w:sz w:val="24"/>
          <w:szCs w:val="24"/>
        </w:rPr>
        <w:t xml:space="preserve"> (модуля)</w:t>
      </w:r>
    </w:p>
    <w:p w:rsidR="00F223D9" w:rsidRPr="00CB75DF" w:rsidRDefault="00F223D9" w:rsidP="00F223D9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  <w:highlight w:val="yellow"/>
        </w:rPr>
      </w:pPr>
    </w:p>
    <w:p w:rsidR="00F223D9" w:rsidRDefault="00F223D9" w:rsidP="00F223D9">
      <w:pPr>
        <w:ind w:firstLine="680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 xml:space="preserve">(модуля) </w:t>
      </w:r>
      <w:r w:rsidRPr="00CB75DF">
        <w:t>«</w:t>
      </w:r>
      <w:r>
        <w:t>Строительство карьеров</w:t>
      </w:r>
      <w:r w:rsidRPr="00CB75DF">
        <w:t xml:space="preserve">» </w:t>
      </w:r>
      <w:r>
        <w:t>являются:</w:t>
      </w:r>
    </w:p>
    <w:p w:rsidR="0041791F" w:rsidRDefault="00991603" w:rsidP="00F223D9">
      <w:pPr>
        <w:ind w:firstLine="680"/>
        <w:jc w:val="both"/>
        <w:rPr>
          <w:snapToGrid w:val="0"/>
        </w:rPr>
      </w:pPr>
      <w:r w:rsidRPr="00C11FA5">
        <w:t>обучени</w:t>
      </w:r>
      <w:r w:rsidR="00F223D9">
        <w:t>е</w:t>
      </w:r>
      <w:r w:rsidRPr="00C11FA5">
        <w:t xml:space="preserve"> студентов умению использовать на практике совреме</w:t>
      </w:r>
      <w:r w:rsidRPr="00C11FA5">
        <w:t>н</w:t>
      </w:r>
      <w:r w:rsidRPr="00C11FA5">
        <w:t xml:space="preserve">ную технологию открытых работ и знанию </w:t>
      </w:r>
      <w:r w:rsidRPr="00F223D9">
        <w:t>основных закономерностей развития производительных сил в горном производстве</w:t>
      </w:r>
      <w:r w:rsidR="00F223D9" w:rsidRPr="00F223D9">
        <w:t xml:space="preserve">, </w:t>
      </w:r>
      <w:r w:rsidR="00FF43B7" w:rsidRPr="00F223D9">
        <w:t xml:space="preserve">состава и </w:t>
      </w:r>
      <w:r w:rsidR="00386009" w:rsidRPr="00F223D9">
        <w:t xml:space="preserve">структуры </w:t>
      </w:r>
      <w:r w:rsidRPr="00F223D9">
        <w:t>строительства карьеров</w:t>
      </w:r>
      <w:r w:rsidR="00FF43B7" w:rsidRPr="00F223D9">
        <w:t xml:space="preserve"> при</w:t>
      </w:r>
      <w:r w:rsidR="00386009" w:rsidRPr="00F223D9">
        <w:t xml:space="preserve"> открытой ра</w:t>
      </w:r>
      <w:r w:rsidR="00386009" w:rsidRPr="00F223D9">
        <w:t>з</w:t>
      </w:r>
      <w:r w:rsidR="00386009" w:rsidRPr="00F223D9">
        <w:t>работки месторождений полезных ископаемых</w:t>
      </w:r>
      <w:r w:rsidR="00F223D9" w:rsidRPr="00F223D9">
        <w:t>,</w:t>
      </w:r>
      <w:r w:rsidR="0041791F" w:rsidRPr="00F223D9">
        <w:t xml:space="preserve"> </w:t>
      </w:r>
      <w:r w:rsidR="00FF43B7" w:rsidRPr="00F223D9">
        <w:t xml:space="preserve">основных </w:t>
      </w:r>
      <w:r w:rsidRPr="00F223D9">
        <w:t>этапов подготовки мест</w:t>
      </w:r>
      <w:r w:rsidRPr="00F223D9">
        <w:t>о</w:t>
      </w:r>
      <w:r w:rsidRPr="00F223D9">
        <w:t>рождения к строительству карьера</w:t>
      </w:r>
      <w:r w:rsidR="00F223D9" w:rsidRPr="00F223D9">
        <w:t>,</w:t>
      </w:r>
      <w:r w:rsidR="0041791F" w:rsidRPr="00F223D9">
        <w:rPr>
          <w:snapToGrid w:val="0"/>
        </w:rPr>
        <w:t xml:space="preserve"> </w:t>
      </w:r>
      <w:r w:rsidR="00FF43B7" w:rsidRPr="00F223D9">
        <w:rPr>
          <w:snapToGrid w:val="0"/>
        </w:rPr>
        <w:t>требований</w:t>
      </w:r>
      <w:r w:rsidR="00FF43B7" w:rsidRPr="00FF43B7">
        <w:rPr>
          <w:snapToGrid w:val="0"/>
        </w:rPr>
        <w:t xml:space="preserve"> к полноте и качеству </w:t>
      </w:r>
      <w:r>
        <w:rPr>
          <w:snapToGrid w:val="0"/>
        </w:rPr>
        <w:t>изысканий при строительстве карьеров</w:t>
      </w:r>
      <w:r w:rsidR="00FF43B7">
        <w:rPr>
          <w:snapToGrid w:val="0"/>
        </w:rPr>
        <w:t>.</w:t>
      </w:r>
    </w:p>
    <w:p w:rsidR="00CE103A" w:rsidRDefault="00CE103A" w:rsidP="00F223D9">
      <w:pPr>
        <w:ind w:firstLine="680"/>
        <w:jc w:val="both"/>
        <w:rPr>
          <w:snapToGrid w:val="0"/>
        </w:rPr>
      </w:pPr>
    </w:p>
    <w:p w:rsidR="00CE103A" w:rsidRPr="00CB75DF" w:rsidRDefault="00CE103A" w:rsidP="00CE103A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CE103A" w:rsidRPr="00CB75DF" w:rsidRDefault="00CE103A" w:rsidP="00CE103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CE103A" w:rsidRPr="00957CFD" w:rsidRDefault="00CE103A" w:rsidP="00CE103A">
      <w:pPr>
        <w:ind w:firstLine="680"/>
        <w:jc w:val="both"/>
      </w:pPr>
      <w:r w:rsidRPr="00957CFD">
        <w:t xml:space="preserve">Дисциплина «Строительство карьеров» </w:t>
      </w:r>
      <w:r w:rsidRPr="00957CFD">
        <w:rPr>
          <w:bCs/>
        </w:rPr>
        <w:t>входит в вариативную часть блока 1 о</w:t>
      </w:r>
      <w:r w:rsidRPr="00957CFD">
        <w:rPr>
          <w:bCs/>
        </w:rPr>
        <w:t>б</w:t>
      </w:r>
      <w:r w:rsidRPr="00957CFD">
        <w:rPr>
          <w:bCs/>
        </w:rPr>
        <w:t>разовательной программы.</w:t>
      </w:r>
      <w:r w:rsidRPr="00957CFD">
        <w:t xml:space="preserve"> </w:t>
      </w:r>
    </w:p>
    <w:p w:rsidR="00CE103A" w:rsidRDefault="00CE103A" w:rsidP="00F9461B">
      <w:pPr>
        <w:ind w:firstLine="709"/>
        <w:jc w:val="both"/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</w:t>
      </w:r>
      <w:r w:rsidRPr="00C17915">
        <w:rPr>
          <w:rStyle w:val="FontStyle16"/>
          <w:b w:val="0"/>
          <w:sz w:val="24"/>
          <w:szCs w:val="24"/>
        </w:rPr>
        <w:t>о</w:t>
      </w:r>
      <w:r w:rsidRPr="00C17915">
        <w:rPr>
          <w:rStyle w:val="FontStyle16"/>
          <w:b w:val="0"/>
          <w:sz w:val="24"/>
          <w:szCs w:val="24"/>
        </w:rPr>
        <w:t xml:space="preserve">ванные в результате изучения </w:t>
      </w:r>
      <w:r w:rsidRPr="00CB75DF">
        <w:t>основных положений следующих дисциплин: «</w:t>
      </w:r>
      <w:r w:rsidRPr="00CE103A">
        <w:t>Открытая разработка МПИ</w:t>
      </w:r>
      <w:r w:rsidRPr="00CB75DF">
        <w:t>», «</w:t>
      </w:r>
      <w:r w:rsidRPr="00CE103A">
        <w:t>Строительная геотехнология</w:t>
      </w:r>
      <w:r w:rsidRPr="00CB75DF">
        <w:t>», «</w:t>
      </w:r>
      <w:r w:rsidRPr="00CE103A">
        <w:t>Проектирование карьеров</w:t>
      </w:r>
      <w:r w:rsidRPr="00CB75DF">
        <w:t>»</w:t>
      </w:r>
      <w:r>
        <w:t xml:space="preserve">. </w:t>
      </w:r>
    </w:p>
    <w:p w:rsidR="00CE103A" w:rsidRPr="00C17915" w:rsidRDefault="00CE103A" w:rsidP="00F9461B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rPr>
          <w:bCs/>
        </w:rPr>
        <w:t>при освоении</w:t>
      </w:r>
      <w:r w:rsidRPr="00CB75DF">
        <w:rPr>
          <w:bCs/>
        </w:rPr>
        <w:t xml:space="preserve"> дисциплин: </w:t>
      </w:r>
      <w:r>
        <w:rPr>
          <w:bCs/>
        </w:rPr>
        <w:t>«</w:t>
      </w:r>
      <w:r w:rsidR="00F9461B" w:rsidRPr="00F9461B">
        <w:rPr>
          <w:bCs/>
        </w:rPr>
        <w:t>Комплексная оценка технологических реш</w:t>
      </w:r>
      <w:r w:rsidR="00F9461B" w:rsidRPr="00F9461B">
        <w:rPr>
          <w:bCs/>
        </w:rPr>
        <w:t>е</w:t>
      </w:r>
      <w:r w:rsidR="00F9461B" w:rsidRPr="00F9461B">
        <w:rPr>
          <w:bCs/>
        </w:rPr>
        <w:t>ний</w:t>
      </w:r>
      <w:r>
        <w:rPr>
          <w:bCs/>
        </w:rPr>
        <w:t>»,</w:t>
      </w:r>
      <w:r w:rsidRPr="005F4EDE">
        <w:rPr>
          <w:bCs/>
        </w:rPr>
        <w:t xml:space="preserve"> </w:t>
      </w:r>
      <w:r w:rsidRPr="00CB75DF">
        <w:rPr>
          <w:bCs/>
        </w:rPr>
        <w:t>«</w:t>
      </w:r>
      <w:r w:rsidR="00957CFD" w:rsidRPr="00957CFD">
        <w:rPr>
          <w:bCs/>
        </w:rPr>
        <w:t>Планирование открытых горных работ</w:t>
      </w:r>
      <w:r>
        <w:rPr>
          <w:bCs/>
        </w:rPr>
        <w:t>»,</w:t>
      </w:r>
      <w:r w:rsidRPr="00CB75DF">
        <w:rPr>
          <w:bCs/>
        </w:rPr>
        <w:t xml:space="preserve"> «</w:t>
      </w:r>
      <w:r w:rsidR="00957CFD" w:rsidRPr="00957CFD">
        <w:rPr>
          <w:bCs/>
        </w:rPr>
        <w:t>Организация горных работ на карь</w:t>
      </w:r>
      <w:r w:rsidR="00957CFD" w:rsidRPr="00957CFD">
        <w:rPr>
          <w:bCs/>
        </w:rPr>
        <w:t>е</w:t>
      </w:r>
      <w:r w:rsidR="00957CFD" w:rsidRPr="00957CFD">
        <w:rPr>
          <w:bCs/>
        </w:rPr>
        <w:t>рах</w:t>
      </w:r>
      <w:r>
        <w:rPr>
          <w:bCs/>
        </w:rPr>
        <w:t>»</w:t>
      </w:r>
      <w:r w:rsidRPr="00CB75DF">
        <w:rPr>
          <w:bCs/>
        </w:rPr>
        <w:t>.</w:t>
      </w:r>
    </w:p>
    <w:p w:rsidR="00247FF7" w:rsidRPr="00CE103A" w:rsidRDefault="00247FF7" w:rsidP="00957CFD">
      <w:pPr>
        <w:jc w:val="both"/>
        <w:rPr>
          <w:color w:val="3366FF"/>
        </w:rPr>
      </w:pPr>
    </w:p>
    <w:p w:rsidR="007A4B5A" w:rsidRDefault="007A4B5A" w:rsidP="007A4B5A">
      <w:pPr>
        <w:pStyle w:val="1"/>
        <w:jc w:val="left"/>
        <w:rPr>
          <w:rStyle w:val="FontStyle21"/>
          <w:b/>
          <w:i w:val="0"/>
          <w:iCs w:val="0"/>
          <w:sz w:val="24"/>
          <w:szCs w:val="24"/>
        </w:rPr>
      </w:pPr>
      <w:r w:rsidRPr="00630AE3">
        <w:rPr>
          <w:rStyle w:val="FontStyle21"/>
          <w:b/>
          <w:i w:val="0"/>
          <w:iCs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630AE3">
        <w:rPr>
          <w:rStyle w:val="FontStyle21"/>
          <w:b/>
          <w:i w:val="0"/>
          <w:iCs w:val="0"/>
          <w:sz w:val="24"/>
          <w:szCs w:val="24"/>
        </w:rPr>
        <w:br/>
        <w:t>дисциплины (модуля) и планируемые результаты обучения</w:t>
      </w:r>
    </w:p>
    <w:p w:rsidR="007A4B5A" w:rsidRPr="008E68C8" w:rsidRDefault="007A4B5A" w:rsidP="007A4B5A"/>
    <w:p w:rsidR="007A4B5A" w:rsidRDefault="007A4B5A" w:rsidP="007A4B5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CB75DF">
        <w:t>«</w:t>
      </w:r>
      <w:r w:rsidRPr="00957CFD">
        <w:t>Строительство карьеров</w:t>
      </w:r>
      <w:r w:rsidRPr="00CB75DF">
        <w:t>»</w:t>
      </w:r>
      <w:r w:rsidRPr="00C17915">
        <w:rPr>
          <w:rStyle w:val="FontStyle16"/>
          <w:b w:val="0"/>
          <w:sz w:val="24"/>
          <w:szCs w:val="24"/>
        </w:rPr>
        <w:t xml:space="preserve"> обуч</w:t>
      </w:r>
      <w:r w:rsidRPr="00C17915">
        <w:rPr>
          <w:rStyle w:val="FontStyle16"/>
          <w:b w:val="0"/>
          <w:sz w:val="24"/>
          <w:szCs w:val="24"/>
        </w:rPr>
        <w:t>а</w:t>
      </w:r>
      <w:r w:rsidRPr="00C17915">
        <w:rPr>
          <w:rStyle w:val="FontStyle16"/>
          <w:b w:val="0"/>
          <w:sz w:val="24"/>
          <w:szCs w:val="24"/>
        </w:rPr>
        <w:t>ющийся должен обладать следующими компете</w:t>
      </w:r>
      <w:r w:rsidRPr="00C17915">
        <w:rPr>
          <w:rStyle w:val="FontStyle16"/>
          <w:b w:val="0"/>
          <w:sz w:val="24"/>
          <w:szCs w:val="24"/>
        </w:rPr>
        <w:t>н</w:t>
      </w:r>
      <w:r w:rsidRPr="00C17915">
        <w:rPr>
          <w:rStyle w:val="FontStyle16"/>
          <w:b w:val="0"/>
          <w:sz w:val="24"/>
          <w:szCs w:val="24"/>
        </w:rPr>
        <w:t>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400857" w:rsidRPr="00262C99" w:rsidTr="00BC2D1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857" w:rsidRPr="00262C99" w:rsidRDefault="00400857" w:rsidP="00BC2D1F">
            <w:pPr>
              <w:jc w:val="center"/>
            </w:pPr>
            <w:r w:rsidRPr="00262C99">
              <w:t xml:space="preserve">Структурный </w:t>
            </w:r>
            <w:r w:rsidRPr="00262C99">
              <w:br/>
              <w:t xml:space="preserve">элемент </w:t>
            </w:r>
            <w:r w:rsidRPr="00262C9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857" w:rsidRPr="00262C99" w:rsidRDefault="00400857" w:rsidP="00BC2D1F">
            <w:pPr>
              <w:jc w:val="center"/>
            </w:pPr>
            <w:r w:rsidRPr="00262C99">
              <w:rPr>
                <w:bCs/>
              </w:rPr>
              <w:t xml:space="preserve">Планируемые результаты обучения </w:t>
            </w:r>
          </w:p>
        </w:tc>
      </w:tr>
      <w:tr w:rsidR="00400857" w:rsidRPr="00262C99" w:rsidTr="00BC2D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400857">
            <w:pPr>
              <w:jc w:val="both"/>
              <w:rPr>
                <w:b/>
                <w:bCs/>
              </w:rPr>
            </w:pPr>
            <w:r w:rsidRPr="00262C99">
              <w:rPr>
                <w:b/>
              </w:rPr>
              <w:t>ПСК-3.1    готовностью выполнять комплексное обоснование открытых горных работ</w:t>
            </w:r>
          </w:p>
        </w:tc>
      </w:tr>
      <w:tr w:rsidR="00400857" w:rsidRPr="00262C99" w:rsidTr="00BC2D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BC2D1F">
            <w:r w:rsidRPr="00262C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262C99">
            <w:pPr>
              <w:pStyle w:val="21"/>
              <w:spacing w:after="0" w:line="240" w:lineRule="auto"/>
              <w:ind w:left="0" w:right="-36" w:firstLine="152"/>
            </w:pPr>
            <w:r w:rsidRPr="00262C99">
              <w:t>- технологию и комплексную механизацию при сплошных системах разработки в различных горнодобывающих отра</w:t>
            </w:r>
            <w:r w:rsidRPr="00262C99">
              <w:t>с</w:t>
            </w:r>
            <w:r w:rsidRPr="00262C99">
              <w:t>лях</w:t>
            </w:r>
          </w:p>
        </w:tc>
      </w:tr>
      <w:tr w:rsidR="00400857" w:rsidRPr="00262C99" w:rsidTr="00BC2D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BC2D1F">
            <w:r w:rsidRPr="00262C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400857">
            <w:pPr>
              <w:pStyle w:val="21"/>
              <w:spacing w:after="0" w:line="240" w:lineRule="auto"/>
              <w:ind w:left="0" w:right="-36" w:firstLine="152"/>
            </w:pPr>
            <w:r w:rsidRPr="00262C99">
              <w:t>- сформировать комплекты основного и вспомогательного оборудов</w:t>
            </w:r>
            <w:r w:rsidRPr="00262C99">
              <w:t>а</w:t>
            </w:r>
            <w:r w:rsidRPr="00262C99">
              <w:t>ния и рассчитать их прои</w:t>
            </w:r>
            <w:r w:rsidRPr="00262C99">
              <w:t>з</w:t>
            </w:r>
            <w:r w:rsidRPr="00262C99">
              <w:t>водительность и схемы экскавации;</w:t>
            </w:r>
          </w:p>
          <w:p w:rsidR="00400857" w:rsidRPr="00262C99" w:rsidRDefault="00400857" w:rsidP="00262C99">
            <w:pPr>
              <w:tabs>
                <w:tab w:val="left" w:pos="356"/>
                <w:tab w:val="left" w:pos="851"/>
              </w:tabs>
              <w:jc w:val="both"/>
            </w:pPr>
            <w:r w:rsidRPr="00262C99">
              <w:t>- составлять календарные графики горных работ на м</w:t>
            </w:r>
            <w:r w:rsidRPr="00262C99">
              <w:t>е</w:t>
            </w:r>
            <w:r w:rsidRPr="00262C99">
              <w:t>сяц, квартал, год</w:t>
            </w:r>
          </w:p>
        </w:tc>
      </w:tr>
      <w:tr w:rsidR="00400857" w:rsidRPr="00262C99" w:rsidTr="00BC2D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BC2D1F">
            <w:r w:rsidRPr="00262C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262C99" w:rsidP="00262C99">
            <w:pPr>
              <w:tabs>
                <w:tab w:val="left" w:pos="356"/>
                <w:tab w:val="left" w:pos="851"/>
              </w:tabs>
              <w:jc w:val="both"/>
            </w:pPr>
            <w:r w:rsidRPr="00262C99">
              <w:t>-</w:t>
            </w:r>
            <w:r w:rsidR="00400857" w:rsidRPr="00262C99">
              <w:t xml:space="preserve"> современными м</w:t>
            </w:r>
            <w:r w:rsidRPr="00262C99">
              <w:t>етодами строительства карьеров</w:t>
            </w:r>
          </w:p>
        </w:tc>
      </w:tr>
      <w:tr w:rsidR="00400857" w:rsidRPr="00262C99" w:rsidTr="00BC2D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400857">
            <w:pPr>
              <w:jc w:val="both"/>
              <w:rPr>
                <w:b/>
                <w:bCs/>
              </w:rPr>
            </w:pPr>
            <w:r w:rsidRPr="00262C99">
              <w:rPr>
                <w:b/>
              </w:rPr>
              <w:t>ПСК-3.3  способностью обосновывать главные параметры карьера, вскрытие к</w:t>
            </w:r>
            <w:r w:rsidRPr="00262C99">
              <w:rPr>
                <w:b/>
              </w:rPr>
              <w:t>а</w:t>
            </w:r>
            <w:r w:rsidRPr="00262C99">
              <w:rPr>
                <w:b/>
              </w:rPr>
              <w:t>рьерного поля, системы открытой разработки, режим горных работ, технол</w:t>
            </w:r>
            <w:r w:rsidRPr="00262C99">
              <w:rPr>
                <w:b/>
              </w:rPr>
              <w:t>о</w:t>
            </w:r>
            <w:r w:rsidRPr="00262C99">
              <w:rPr>
                <w:b/>
              </w:rPr>
              <w:t>гию и механизацию открытых горных работ, методы профилактики аварий и сп</w:t>
            </w:r>
            <w:r w:rsidRPr="00262C99">
              <w:rPr>
                <w:b/>
              </w:rPr>
              <w:t>о</w:t>
            </w:r>
            <w:r w:rsidRPr="00262C99">
              <w:rPr>
                <w:b/>
              </w:rPr>
              <w:t>собы ликвидации их после</w:t>
            </w:r>
            <w:r w:rsidRPr="00262C99">
              <w:rPr>
                <w:b/>
              </w:rPr>
              <w:t>д</w:t>
            </w:r>
            <w:r w:rsidRPr="00262C99">
              <w:rPr>
                <w:b/>
              </w:rPr>
              <w:t>ствий</w:t>
            </w:r>
          </w:p>
        </w:tc>
      </w:tr>
      <w:tr w:rsidR="00400857" w:rsidRPr="00262C99" w:rsidTr="00BC2D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BC2D1F">
            <w:r w:rsidRPr="00262C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262C9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262C99">
              <w:t>- основы перспективного и текущего планирования го</w:t>
            </w:r>
            <w:r w:rsidRPr="00262C99">
              <w:t>р</w:t>
            </w:r>
            <w:r w:rsidRPr="00262C99">
              <w:t>ных работ</w:t>
            </w:r>
          </w:p>
        </w:tc>
      </w:tr>
      <w:tr w:rsidR="00400857" w:rsidRPr="00262C99" w:rsidTr="00BC2D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BC2D1F">
            <w:r w:rsidRPr="00262C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2C99" w:rsidRPr="00262C99" w:rsidRDefault="00262C99" w:rsidP="00262C99">
            <w:pPr>
              <w:pStyle w:val="21"/>
              <w:spacing w:after="0" w:line="240" w:lineRule="auto"/>
              <w:ind w:left="0" w:right="-36" w:firstLine="152"/>
            </w:pPr>
            <w:r w:rsidRPr="00262C99">
              <w:t>- рассчитать параметры и показатели систем разработки во взаим</w:t>
            </w:r>
            <w:r w:rsidRPr="00262C99">
              <w:t>о</w:t>
            </w:r>
            <w:r w:rsidRPr="00262C99">
              <w:t>увязке с параметрами вскрытия и принятого оборуд</w:t>
            </w:r>
            <w:r w:rsidRPr="00262C99">
              <w:t>о</w:t>
            </w:r>
            <w:r w:rsidRPr="00262C99">
              <w:t>вания;</w:t>
            </w:r>
          </w:p>
          <w:p w:rsidR="00400857" w:rsidRPr="00262C99" w:rsidRDefault="00262C99" w:rsidP="00262C99">
            <w:pPr>
              <w:pStyle w:val="21"/>
              <w:spacing w:after="0" w:line="240" w:lineRule="auto"/>
              <w:ind w:left="0" w:right="-36" w:firstLine="152"/>
            </w:pPr>
            <w:r w:rsidRPr="00262C99">
              <w:t>- сформировать грузопотоки горной массы в их взаимоувязке со сп</w:t>
            </w:r>
            <w:r w:rsidRPr="00262C99">
              <w:t>о</w:t>
            </w:r>
            <w:r w:rsidRPr="00262C99">
              <w:t>собами вскрытия раб</w:t>
            </w:r>
            <w:r w:rsidRPr="00262C99">
              <w:t>о</w:t>
            </w:r>
            <w:r w:rsidRPr="00262C99">
              <w:t>чих горизонтов</w:t>
            </w:r>
          </w:p>
        </w:tc>
      </w:tr>
      <w:tr w:rsidR="00400857" w:rsidRPr="00262C99" w:rsidTr="00BC2D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400857" w:rsidP="00BC2D1F">
            <w:r w:rsidRPr="00262C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857" w:rsidRPr="00262C99" w:rsidRDefault="00262C99" w:rsidP="00262C9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rPr>
                <w:i/>
              </w:rPr>
            </w:pPr>
            <w:r w:rsidRPr="00262C99">
              <w:t>- способами и методами проведения горных работ, определением их основных пар</w:t>
            </w:r>
            <w:r w:rsidRPr="00262C99">
              <w:t>а</w:t>
            </w:r>
            <w:r w:rsidRPr="00262C99">
              <w:t>метров</w:t>
            </w:r>
          </w:p>
        </w:tc>
      </w:tr>
    </w:tbl>
    <w:p w:rsidR="004135D8" w:rsidRDefault="004135D8" w:rsidP="0073080F">
      <w:pPr>
        <w:ind w:left="709" w:hanging="142"/>
        <w:rPr>
          <w:b/>
          <w:bCs/>
        </w:rPr>
        <w:sectPr w:rsidR="004135D8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4135D8" w:rsidRDefault="004135D8" w:rsidP="004135D8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:rsidR="004135D8" w:rsidRPr="00CB75DF" w:rsidRDefault="004135D8" w:rsidP="004135D8">
      <w:pPr>
        <w:ind w:left="709" w:hanging="142"/>
        <w:rPr>
          <w:b/>
          <w:bCs/>
        </w:rPr>
      </w:pPr>
    </w:p>
    <w:p w:rsidR="004135D8" w:rsidRPr="00CB75DF" w:rsidRDefault="004135D8" w:rsidP="004135D8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5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</w:t>
      </w:r>
      <w:r w:rsidRPr="00CB75DF"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80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4135D8" w:rsidRPr="00FB2080" w:rsidRDefault="004135D8" w:rsidP="004135D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C3204">
        <w:rPr>
          <w:rStyle w:val="FontStyle18"/>
          <w:b w:val="0"/>
          <w:sz w:val="24"/>
          <w:szCs w:val="24"/>
        </w:rPr>
        <w:t>–</w:t>
      </w:r>
      <w:r w:rsidRPr="00FC3204">
        <w:rPr>
          <w:rStyle w:val="FontStyle18"/>
          <w:b w:val="0"/>
          <w:sz w:val="24"/>
          <w:szCs w:val="24"/>
        </w:rPr>
        <w:tab/>
        <w:t>контактна</w:t>
      </w:r>
      <w:r w:rsidR="00A06833">
        <w:rPr>
          <w:rStyle w:val="FontStyle18"/>
          <w:b w:val="0"/>
          <w:sz w:val="24"/>
          <w:szCs w:val="24"/>
        </w:rPr>
        <w:t xml:space="preserve">я работа – </w:t>
      </w:r>
      <w:r w:rsidR="00556C0E">
        <w:rPr>
          <w:rStyle w:val="FontStyle18"/>
          <w:b w:val="0"/>
          <w:sz w:val="24"/>
          <w:szCs w:val="24"/>
        </w:rPr>
        <w:t>89,85</w:t>
      </w:r>
      <w:r w:rsidRPr="00FC3204">
        <w:rPr>
          <w:rStyle w:val="FontStyle18"/>
          <w:b w:val="0"/>
          <w:sz w:val="24"/>
          <w:szCs w:val="24"/>
        </w:rPr>
        <w:t xml:space="preserve"> акад. часа:</w:t>
      </w:r>
    </w:p>
    <w:p w:rsidR="004135D8" w:rsidRDefault="004135D8" w:rsidP="004135D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A06833">
        <w:rPr>
          <w:rStyle w:val="FontStyle18"/>
          <w:b w:val="0"/>
          <w:sz w:val="24"/>
          <w:szCs w:val="24"/>
        </w:rPr>
        <w:t>–</w:t>
      </w:r>
      <w:r w:rsidR="00A06833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56C0E">
        <w:rPr>
          <w:rStyle w:val="FontStyle18"/>
          <w:b w:val="0"/>
          <w:sz w:val="24"/>
          <w:szCs w:val="24"/>
        </w:rPr>
        <w:t>85</w:t>
      </w:r>
      <w:r>
        <w:rPr>
          <w:rStyle w:val="FontStyle18"/>
          <w:b w:val="0"/>
          <w:sz w:val="24"/>
          <w:szCs w:val="24"/>
        </w:rPr>
        <w:t xml:space="preserve"> акад. часа</w:t>
      </w:r>
      <w:r w:rsidRPr="00FB2080">
        <w:rPr>
          <w:rStyle w:val="FontStyle18"/>
          <w:b w:val="0"/>
          <w:sz w:val="24"/>
          <w:szCs w:val="24"/>
        </w:rPr>
        <w:t>;</w:t>
      </w:r>
    </w:p>
    <w:p w:rsidR="00556C0E" w:rsidRDefault="00556C0E" w:rsidP="00556C0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внеааудиторная – 4,85 акад. часа</w:t>
      </w:r>
      <w:r w:rsidRPr="00FB2080">
        <w:rPr>
          <w:rStyle w:val="FontStyle18"/>
          <w:b w:val="0"/>
          <w:sz w:val="24"/>
          <w:szCs w:val="24"/>
        </w:rPr>
        <w:t>;</w:t>
      </w:r>
    </w:p>
    <w:p w:rsidR="004135D8" w:rsidRPr="00FB2080" w:rsidRDefault="004135D8" w:rsidP="004135D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A06833">
        <w:rPr>
          <w:rStyle w:val="FontStyle18"/>
          <w:b w:val="0"/>
          <w:sz w:val="24"/>
          <w:szCs w:val="24"/>
        </w:rPr>
        <w:t>та – 54</w:t>
      </w:r>
      <w:r w:rsidR="00556C0E">
        <w:rPr>
          <w:rStyle w:val="FontStyle18"/>
          <w:b w:val="0"/>
          <w:sz w:val="24"/>
          <w:szCs w:val="24"/>
        </w:rPr>
        <w:t>,45</w:t>
      </w:r>
      <w:r>
        <w:rPr>
          <w:rStyle w:val="FontStyle18"/>
          <w:b w:val="0"/>
          <w:sz w:val="24"/>
          <w:szCs w:val="24"/>
        </w:rPr>
        <w:t xml:space="preserve"> акад. часа</w:t>
      </w:r>
      <w:r w:rsidRPr="00FB2080">
        <w:rPr>
          <w:rStyle w:val="FontStyle18"/>
          <w:b w:val="0"/>
          <w:sz w:val="24"/>
          <w:szCs w:val="24"/>
        </w:rPr>
        <w:t>;</w:t>
      </w:r>
    </w:p>
    <w:p w:rsidR="004135D8" w:rsidRPr="00FB2080" w:rsidRDefault="004135D8" w:rsidP="004135D8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CA2567">
        <w:rPr>
          <w:rStyle w:val="FontStyle18"/>
          <w:b w:val="0"/>
          <w:sz w:val="24"/>
          <w:szCs w:val="24"/>
        </w:rPr>
        <w:t>35,7</w:t>
      </w:r>
      <w:r w:rsidRPr="00FB2080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</w:p>
    <w:p w:rsidR="004135D8" w:rsidRPr="00CB75DF" w:rsidRDefault="004135D8" w:rsidP="004135D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2"/>
        <w:gridCol w:w="566"/>
        <w:gridCol w:w="668"/>
        <w:gridCol w:w="648"/>
        <w:gridCol w:w="970"/>
        <w:gridCol w:w="3147"/>
        <w:gridCol w:w="2851"/>
        <w:gridCol w:w="1087"/>
      </w:tblGrid>
      <w:tr w:rsidR="004135D8" w:rsidRPr="00A06833" w:rsidTr="00BC2D1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135D8" w:rsidRPr="006A44FC" w:rsidRDefault="004135D8" w:rsidP="00BC2D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44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135D8" w:rsidRPr="006A44FC" w:rsidRDefault="004135D8" w:rsidP="00BC2D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44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135D8" w:rsidRPr="00A06833" w:rsidRDefault="004135D8" w:rsidP="00BC2D1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068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4135D8" w:rsidRPr="00A06833" w:rsidRDefault="004135D8" w:rsidP="00BC2D1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135D8" w:rsidRPr="00A06833" w:rsidRDefault="004135D8" w:rsidP="00BC2D1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68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068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068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135D8" w:rsidRPr="007D6D7D" w:rsidRDefault="004135D8" w:rsidP="00BC2D1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6D7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7D6D7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7D6D7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7D6D7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135D8" w:rsidRPr="007D6D7D" w:rsidRDefault="004135D8" w:rsidP="00BC2D1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135D8" w:rsidRPr="007D6D7D" w:rsidRDefault="004135D8" w:rsidP="00BC2D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D6D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4135D8" w:rsidRPr="00A06833" w:rsidTr="00BC2D1F">
        <w:trPr>
          <w:cantSplit/>
          <w:trHeight w:val="1134"/>
          <w:tblHeader/>
        </w:trPr>
        <w:tc>
          <w:tcPr>
            <w:tcW w:w="1424" w:type="pct"/>
            <w:vMerge/>
          </w:tcPr>
          <w:p w:rsidR="004135D8" w:rsidRPr="006A44FC" w:rsidRDefault="004135D8" w:rsidP="00BC2D1F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4135D8" w:rsidRPr="00A06833" w:rsidRDefault="004135D8" w:rsidP="00BC2D1F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135D8" w:rsidRPr="00A06833" w:rsidRDefault="004135D8" w:rsidP="00BC2D1F">
            <w:pPr>
              <w:pStyle w:val="Style14"/>
              <w:widowControl/>
              <w:jc w:val="center"/>
            </w:pPr>
            <w:r w:rsidRPr="00A06833">
              <w:t>ле</w:t>
            </w:r>
            <w:r w:rsidRPr="00A06833">
              <w:t>к</w:t>
            </w:r>
            <w:r w:rsidRPr="00A06833">
              <w:t>ции</w:t>
            </w:r>
          </w:p>
        </w:tc>
        <w:tc>
          <w:tcPr>
            <w:tcW w:w="228" w:type="pct"/>
            <w:textDirection w:val="btLr"/>
            <w:vAlign w:val="center"/>
          </w:tcPr>
          <w:p w:rsidR="004135D8" w:rsidRPr="00A06833" w:rsidRDefault="004135D8" w:rsidP="00BC2D1F">
            <w:pPr>
              <w:pStyle w:val="Style14"/>
              <w:widowControl/>
              <w:jc w:val="center"/>
            </w:pPr>
            <w:r w:rsidRPr="00A06833">
              <w:t>лаб</w:t>
            </w:r>
            <w:r w:rsidRPr="00A06833">
              <w:t>о</w:t>
            </w:r>
            <w:r w:rsidRPr="00A06833">
              <w:t>рат.</w:t>
            </w:r>
          </w:p>
          <w:p w:rsidR="004135D8" w:rsidRPr="00A06833" w:rsidRDefault="004135D8" w:rsidP="00BC2D1F">
            <w:pPr>
              <w:pStyle w:val="Style14"/>
              <w:widowControl/>
              <w:jc w:val="center"/>
            </w:pPr>
            <w:r w:rsidRPr="00A06833">
              <w:t>зан</w:t>
            </w:r>
            <w:r w:rsidRPr="00A06833">
              <w:t>я</w:t>
            </w:r>
            <w:r w:rsidRPr="00A06833">
              <w:t>тия</w:t>
            </w:r>
          </w:p>
        </w:tc>
        <w:tc>
          <w:tcPr>
            <w:tcW w:w="221" w:type="pct"/>
            <w:textDirection w:val="btLr"/>
            <w:vAlign w:val="center"/>
          </w:tcPr>
          <w:p w:rsidR="004135D8" w:rsidRPr="00A06833" w:rsidRDefault="004135D8" w:rsidP="00BC2D1F">
            <w:pPr>
              <w:pStyle w:val="Style14"/>
              <w:widowControl/>
              <w:jc w:val="center"/>
            </w:pPr>
            <w:r w:rsidRPr="00A06833">
              <w:t>практич. зан</w:t>
            </w:r>
            <w:r w:rsidRPr="00A06833">
              <w:t>я</w:t>
            </w:r>
            <w:r w:rsidRPr="00A06833">
              <w:t>тия</w:t>
            </w:r>
          </w:p>
        </w:tc>
        <w:tc>
          <w:tcPr>
            <w:tcW w:w="331" w:type="pct"/>
            <w:vMerge/>
            <w:textDirection w:val="btLr"/>
          </w:tcPr>
          <w:p w:rsidR="004135D8" w:rsidRPr="00A06833" w:rsidRDefault="004135D8" w:rsidP="00BC2D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135D8" w:rsidRPr="00A06833" w:rsidRDefault="004135D8" w:rsidP="00BC2D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135D8" w:rsidRPr="00A06833" w:rsidRDefault="004135D8" w:rsidP="00BC2D1F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135D8" w:rsidRPr="006A44FC" w:rsidRDefault="004135D8" w:rsidP="00BC2D1F">
            <w:pPr>
              <w:pStyle w:val="Style14"/>
              <w:widowControl/>
              <w:jc w:val="center"/>
            </w:pPr>
          </w:p>
        </w:tc>
      </w:tr>
      <w:tr w:rsidR="004135D8" w:rsidRPr="00A06833" w:rsidTr="00BC2D1F">
        <w:trPr>
          <w:trHeight w:val="268"/>
        </w:trPr>
        <w:tc>
          <w:tcPr>
            <w:tcW w:w="1424" w:type="pct"/>
          </w:tcPr>
          <w:p w:rsidR="004135D8" w:rsidRPr="006A44FC" w:rsidRDefault="004135D8" w:rsidP="00BC2D1F">
            <w:pPr>
              <w:rPr>
                <w:bCs/>
                <w:iCs/>
              </w:rPr>
            </w:pPr>
            <w:r w:rsidRPr="006A44FC">
              <w:rPr>
                <w:bCs/>
                <w:iCs/>
              </w:rPr>
              <w:t>1. Введение</w:t>
            </w:r>
            <w:r w:rsidRPr="006A44FC">
              <w:rPr>
                <w:bCs/>
              </w:rPr>
              <w:t xml:space="preserve"> </w:t>
            </w:r>
            <w:r w:rsidRPr="006A44FC">
              <w:rPr>
                <w:bCs/>
              </w:rPr>
              <w:tab/>
            </w:r>
          </w:p>
        </w:tc>
        <w:tc>
          <w:tcPr>
            <w:tcW w:w="185" w:type="pct"/>
          </w:tcPr>
          <w:p w:rsidR="004135D8" w:rsidRPr="00A06833" w:rsidRDefault="00556C0E" w:rsidP="00BC2D1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3" w:type="pct"/>
          </w:tcPr>
          <w:p w:rsidR="004135D8" w:rsidRPr="00A06833" w:rsidRDefault="004135D8" w:rsidP="00BC2D1F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4135D8" w:rsidRPr="00A06833" w:rsidRDefault="004135D8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4135D8" w:rsidRPr="00A06833" w:rsidRDefault="004135D8" w:rsidP="00BC2D1F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4135D8" w:rsidRPr="00A06833" w:rsidRDefault="004135D8" w:rsidP="00BC2D1F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4135D8" w:rsidRPr="00A06833" w:rsidRDefault="004135D8" w:rsidP="00BC2D1F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4135D8" w:rsidRPr="00A06833" w:rsidRDefault="004135D8" w:rsidP="00BC2D1F">
            <w:pPr>
              <w:pStyle w:val="Style14"/>
              <w:widowControl/>
            </w:pPr>
          </w:p>
        </w:tc>
        <w:tc>
          <w:tcPr>
            <w:tcW w:w="371" w:type="pct"/>
          </w:tcPr>
          <w:p w:rsidR="004135D8" w:rsidRPr="006A44FC" w:rsidRDefault="004135D8" w:rsidP="00BC2D1F">
            <w:pPr>
              <w:pStyle w:val="Style14"/>
              <w:widowControl/>
            </w:pPr>
          </w:p>
        </w:tc>
      </w:tr>
      <w:tr w:rsidR="00556C0E" w:rsidRPr="00A06833" w:rsidTr="0005468C">
        <w:trPr>
          <w:trHeight w:val="422"/>
        </w:trPr>
        <w:tc>
          <w:tcPr>
            <w:tcW w:w="1424" w:type="pct"/>
          </w:tcPr>
          <w:p w:rsidR="00556C0E" w:rsidRPr="006A44FC" w:rsidRDefault="00556C0E" w:rsidP="00BC2D1F">
            <w:pPr>
              <w:shd w:val="clear" w:color="auto" w:fill="FFFFFF"/>
            </w:pPr>
            <w:r w:rsidRPr="006A44FC">
              <w:t xml:space="preserve">1.1. </w:t>
            </w:r>
            <w:r w:rsidRPr="006A44FC">
              <w:rPr>
                <w:snapToGrid w:val="0"/>
              </w:rPr>
              <w:t>Цели и задачи дисциплины, связь со сме</w:t>
            </w:r>
            <w:r w:rsidRPr="006A44FC">
              <w:rPr>
                <w:snapToGrid w:val="0"/>
              </w:rPr>
              <w:t>ж</w:t>
            </w:r>
            <w:r w:rsidRPr="006A44FC">
              <w:rPr>
                <w:snapToGrid w:val="0"/>
              </w:rPr>
              <w:t>ными дисциплинами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4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556C0E" w:rsidRPr="006A44FC" w:rsidRDefault="00556C0E" w:rsidP="00A06833">
            <w:pPr>
              <w:ind w:right="-36"/>
            </w:pPr>
            <w:r w:rsidRPr="006A44FC">
              <w:t>ПСК-3.1</w:t>
            </w:r>
          </w:p>
          <w:p w:rsidR="00556C0E" w:rsidRPr="006A44FC" w:rsidRDefault="00556C0E" w:rsidP="00A06833">
            <w:pPr>
              <w:ind w:right="-3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6A44FC">
              <w:t xml:space="preserve"> зу</w:t>
            </w:r>
          </w:p>
        </w:tc>
      </w:tr>
      <w:tr w:rsidR="00556C0E" w:rsidRPr="00A06833" w:rsidTr="0005468C">
        <w:trPr>
          <w:trHeight w:val="422"/>
        </w:trPr>
        <w:tc>
          <w:tcPr>
            <w:tcW w:w="1424" w:type="pct"/>
          </w:tcPr>
          <w:p w:rsidR="00556C0E" w:rsidRPr="006A44FC" w:rsidRDefault="00556C0E" w:rsidP="00BC2D1F">
            <w:r w:rsidRPr="006A44FC">
              <w:t>1.2 Подготовка горных пород к вые</w:t>
            </w:r>
            <w:r w:rsidRPr="006A44FC">
              <w:t>м</w:t>
            </w:r>
            <w:r w:rsidRPr="006A44FC">
              <w:t>ке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4/4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556C0E" w:rsidRPr="006A44FC" w:rsidRDefault="00556C0E" w:rsidP="006A44FC">
            <w:pPr>
              <w:ind w:right="-36"/>
            </w:pPr>
            <w:r w:rsidRPr="006A44FC">
              <w:t>ПСК-3.1</w:t>
            </w:r>
          </w:p>
          <w:p w:rsidR="00556C0E" w:rsidRPr="006A44FC" w:rsidRDefault="00556C0E" w:rsidP="006A44F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44FC">
              <w:t xml:space="preserve"> зу</w:t>
            </w:r>
          </w:p>
        </w:tc>
      </w:tr>
      <w:tr w:rsidR="00556C0E" w:rsidRPr="00A06833" w:rsidTr="0005468C">
        <w:trPr>
          <w:trHeight w:val="499"/>
        </w:trPr>
        <w:tc>
          <w:tcPr>
            <w:tcW w:w="1424" w:type="pct"/>
          </w:tcPr>
          <w:p w:rsidR="00556C0E" w:rsidRPr="006A44FC" w:rsidRDefault="00556C0E" w:rsidP="00BC2D1F">
            <w:pPr>
              <w:pStyle w:val="Style14"/>
              <w:widowControl/>
              <w:rPr>
                <w:b/>
              </w:rPr>
            </w:pPr>
            <w:r w:rsidRPr="006A44FC">
              <w:rPr>
                <w:b/>
              </w:rPr>
              <w:t>Итого по разд</w:t>
            </w:r>
            <w:r w:rsidRPr="006A44FC">
              <w:rPr>
                <w:b/>
              </w:rPr>
              <w:t>е</w:t>
            </w:r>
            <w:r w:rsidRPr="006A44FC">
              <w:rPr>
                <w:b/>
              </w:rPr>
              <w:t>лу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  <w:r w:rsidRPr="00A06833">
              <w:rPr>
                <w:b/>
              </w:rPr>
              <w:t>12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  <w:r w:rsidRPr="00A06833">
              <w:rPr>
                <w:b/>
              </w:rPr>
              <w:t>8/4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  <w:r w:rsidRPr="00A06833">
              <w:rPr>
                <w:b/>
              </w:rPr>
              <w:t>12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работе №1</w:t>
            </w: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 №1. Ра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чет объемов внешних тра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шей</w:t>
            </w:r>
          </w:p>
        </w:tc>
        <w:tc>
          <w:tcPr>
            <w:tcW w:w="371" w:type="pct"/>
          </w:tcPr>
          <w:p w:rsidR="00556C0E" w:rsidRPr="006A44FC" w:rsidRDefault="00556C0E" w:rsidP="00BC2D1F">
            <w:pPr>
              <w:pStyle w:val="Style14"/>
              <w:widowControl/>
            </w:pPr>
          </w:p>
        </w:tc>
      </w:tr>
      <w:tr w:rsidR="00556C0E" w:rsidRPr="00A06833" w:rsidTr="0005468C">
        <w:trPr>
          <w:trHeight w:val="70"/>
        </w:trPr>
        <w:tc>
          <w:tcPr>
            <w:tcW w:w="1424" w:type="pct"/>
          </w:tcPr>
          <w:p w:rsidR="00556C0E" w:rsidRPr="006A44FC" w:rsidRDefault="00556C0E" w:rsidP="00BC2D1F">
            <w:pPr>
              <w:rPr>
                <w:bCs/>
                <w:iCs/>
              </w:rPr>
            </w:pPr>
            <w:r w:rsidRPr="006A44FC">
              <w:rPr>
                <w:bCs/>
                <w:iCs/>
              </w:rPr>
              <w:t xml:space="preserve">2. </w:t>
            </w:r>
            <w:r w:rsidRPr="006A44FC">
              <w:t>Буровзрывные и выемочно-погрузочные р</w:t>
            </w:r>
            <w:r w:rsidRPr="006A44FC">
              <w:t>а</w:t>
            </w:r>
            <w:r w:rsidRPr="006A44FC">
              <w:t>боты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</w:pPr>
          </w:p>
        </w:tc>
        <w:tc>
          <w:tcPr>
            <w:tcW w:w="371" w:type="pct"/>
          </w:tcPr>
          <w:p w:rsidR="00556C0E" w:rsidRPr="006A44FC" w:rsidRDefault="00556C0E" w:rsidP="00BC2D1F">
            <w:pPr>
              <w:pStyle w:val="Style14"/>
              <w:widowControl/>
            </w:pPr>
          </w:p>
        </w:tc>
      </w:tr>
      <w:tr w:rsidR="00556C0E" w:rsidRPr="00A06833" w:rsidTr="0005468C">
        <w:trPr>
          <w:trHeight w:val="499"/>
        </w:trPr>
        <w:tc>
          <w:tcPr>
            <w:tcW w:w="1424" w:type="pct"/>
          </w:tcPr>
          <w:p w:rsidR="00556C0E" w:rsidRPr="006A44FC" w:rsidRDefault="00556C0E" w:rsidP="00BC2D1F">
            <w:pPr>
              <w:shd w:val="clear" w:color="auto" w:fill="FFFFFF"/>
            </w:pPr>
            <w:r w:rsidRPr="006A44FC">
              <w:t>2.1. Технология буровзры</w:t>
            </w:r>
            <w:r w:rsidRPr="006A44FC">
              <w:t>в</w:t>
            </w:r>
            <w:r w:rsidRPr="006A44FC">
              <w:t>ных работ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4/4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тельное изучение учебной литературы</w:t>
            </w:r>
          </w:p>
        </w:tc>
        <w:tc>
          <w:tcPr>
            <w:tcW w:w="973" w:type="pct"/>
          </w:tcPr>
          <w:p w:rsidR="00556C0E" w:rsidRPr="00A06833" w:rsidRDefault="00556C0E" w:rsidP="00BC2D1F"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556C0E" w:rsidRPr="006A44FC" w:rsidRDefault="00556C0E" w:rsidP="00BC2D1F">
            <w:r w:rsidRPr="006A44FC">
              <w:t>ПСК-3.3</w:t>
            </w:r>
          </w:p>
          <w:p w:rsidR="00556C0E" w:rsidRPr="006A44FC" w:rsidRDefault="00556C0E" w:rsidP="00BC2D1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44FC">
              <w:t>зув</w:t>
            </w:r>
          </w:p>
        </w:tc>
      </w:tr>
      <w:tr w:rsidR="00556C0E" w:rsidRPr="00A06833" w:rsidTr="0005468C">
        <w:trPr>
          <w:trHeight w:val="499"/>
        </w:trPr>
        <w:tc>
          <w:tcPr>
            <w:tcW w:w="1424" w:type="pct"/>
          </w:tcPr>
          <w:p w:rsidR="00556C0E" w:rsidRPr="006A44FC" w:rsidRDefault="00556C0E" w:rsidP="00BC2D1F">
            <w:r w:rsidRPr="006A44FC">
              <w:t>2.2. Особенности технологии метода скважинных з</w:t>
            </w:r>
            <w:r w:rsidRPr="006A44FC">
              <w:t>а</w:t>
            </w:r>
            <w:r w:rsidRPr="006A44FC">
              <w:t>рядов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4/6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556C0E" w:rsidRPr="00A06833" w:rsidRDefault="00556C0E" w:rsidP="00BC2D1F"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556C0E" w:rsidRPr="006A44FC" w:rsidRDefault="00556C0E" w:rsidP="006A44FC">
            <w:r w:rsidRPr="006A44FC">
              <w:t>ПСК-3.3</w:t>
            </w:r>
          </w:p>
          <w:p w:rsidR="00556C0E" w:rsidRPr="006A44FC" w:rsidRDefault="00556C0E" w:rsidP="006A44F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44FC">
              <w:t>зув</w:t>
            </w:r>
          </w:p>
        </w:tc>
      </w:tr>
      <w:tr w:rsidR="00556C0E" w:rsidRPr="00A06833" w:rsidTr="0005468C">
        <w:trPr>
          <w:trHeight w:val="499"/>
        </w:trPr>
        <w:tc>
          <w:tcPr>
            <w:tcW w:w="1424" w:type="pct"/>
          </w:tcPr>
          <w:p w:rsidR="00556C0E" w:rsidRPr="006A44FC" w:rsidRDefault="00556C0E" w:rsidP="00BC2D1F">
            <w:r w:rsidRPr="006A44FC">
              <w:rPr>
                <w:snapToGrid w:val="0"/>
              </w:rPr>
              <w:lastRenderedPageBreak/>
              <w:t>2.3. Выемочно-погрузочные работы на карь</w:t>
            </w:r>
            <w:r w:rsidRPr="006A44FC">
              <w:rPr>
                <w:snapToGrid w:val="0"/>
              </w:rPr>
              <w:t>е</w:t>
            </w:r>
            <w:r w:rsidRPr="006A44FC">
              <w:rPr>
                <w:snapToGrid w:val="0"/>
              </w:rPr>
              <w:t>ре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556C0E" w:rsidRPr="00A06833" w:rsidRDefault="00556C0E" w:rsidP="00BC2D1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556C0E" w:rsidRPr="006A44FC" w:rsidRDefault="00556C0E" w:rsidP="006A44FC">
            <w:r w:rsidRPr="006A44FC">
              <w:t>ПСК-3.3</w:t>
            </w:r>
          </w:p>
          <w:p w:rsidR="00556C0E" w:rsidRPr="006A44FC" w:rsidRDefault="00556C0E" w:rsidP="006A44F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44FC">
              <w:t>зув</w:t>
            </w:r>
          </w:p>
        </w:tc>
      </w:tr>
      <w:tr w:rsidR="00556C0E" w:rsidRPr="00A06833" w:rsidTr="0005468C">
        <w:trPr>
          <w:trHeight w:val="499"/>
        </w:trPr>
        <w:tc>
          <w:tcPr>
            <w:tcW w:w="1424" w:type="pct"/>
          </w:tcPr>
          <w:p w:rsidR="00556C0E" w:rsidRPr="006A44FC" w:rsidRDefault="00556C0E" w:rsidP="00BC2D1F">
            <w:pPr>
              <w:pStyle w:val="Style14"/>
              <w:widowControl/>
              <w:rPr>
                <w:b/>
              </w:rPr>
            </w:pPr>
            <w:r w:rsidRPr="006A44FC">
              <w:rPr>
                <w:b/>
              </w:rPr>
              <w:t>Итого по разд</w:t>
            </w:r>
            <w:r w:rsidRPr="006A44FC">
              <w:rPr>
                <w:b/>
              </w:rPr>
              <w:t>е</w:t>
            </w:r>
            <w:r w:rsidRPr="006A44FC">
              <w:rPr>
                <w:b/>
              </w:rPr>
              <w:t>лу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  <w:r w:rsidRPr="00A06833">
              <w:rPr>
                <w:b/>
              </w:rPr>
              <w:t>18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  <w:r w:rsidRPr="00A06833">
              <w:rPr>
                <w:b/>
              </w:rPr>
              <w:t>12/10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  <w:r w:rsidRPr="00A06833">
              <w:rPr>
                <w:b/>
              </w:rPr>
              <w:t>18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работе №2</w:t>
            </w: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№2. </w:t>
            </w:r>
            <w:r w:rsidRPr="0070200B">
              <w:rPr>
                <w:rStyle w:val="FontStyle18"/>
                <w:b w:val="0"/>
                <w:bCs w:val="0"/>
                <w:sz w:val="24"/>
                <w:szCs w:val="24"/>
              </w:rPr>
              <w:t>Расчет объемов крутых капитальных траншей с пл</w:t>
            </w:r>
            <w:r w:rsidRPr="0070200B">
              <w:rPr>
                <w:rStyle w:val="FontStyle18"/>
                <w:b w:val="0"/>
                <w:bCs w:val="0"/>
                <w:sz w:val="24"/>
                <w:szCs w:val="24"/>
              </w:rPr>
              <w:t>о</w:t>
            </w:r>
            <w:r w:rsidRPr="0070200B">
              <w:rPr>
                <w:rStyle w:val="FontStyle18"/>
                <w:b w:val="0"/>
                <w:bCs w:val="0"/>
                <w:sz w:val="24"/>
                <w:szCs w:val="24"/>
              </w:rPr>
              <w:t>ским профилем трассы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6C0E" w:rsidRPr="00A06833" w:rsidRDefault="00556C0E" w:rsidP="00BC2D1F">
            <w:pPr>
              <w:pStyle w:val="Style14"/>
              <w:widowControl/>
            </w:pPr>
          </w:p>
        </w:tc>
        <w:tc>
          <w:tcPr>
            <w:tcW w:w="371" w:type="pct"/>
          </w:tcPr>
          <w:p w:rsidR="00556C0E" w:rsidRPr="006A44FC" w:rsidRDefault="00556C0E" w:rsidP="00BC2D1F">
            <w:pPr>
              <w:pStyle w:val="Style14"/>
              <w:widowControl/>
            </w:pPr>
          </w:p>
        </w:tc>
      </w:tr>
      <w:tr w:rsidR="00556C0E" w:rsidRPr="00A06833" w:rsidTr="0005468C">
        <w:trPr>
          <w:trHeight w:val="268"/>
        </w:trPr>
        <w:tc>
          <w:tcPr>
            <w:tcW w:w="1424" w:type="pct"/>
          </w:tcPr>
          <w:p w:rsidR="00556C0E" w:rsidRPr="006A44FC" w:rsidRDefault="00556C0E" w:rsidP="00BC2D1F">
            <w:pPr>
              <w:rPr>
                <w:bCs/>
                <w:iCs/>
              </w:rPr>
            </w:pPr>
            <w:r w:rsidRPr="006A44FC">
              <w:rPr>
                <w:bCs/>
                <w:iCs/>
              </w:rPr>
              <w:t xml:space="preserve">3. </w:t>
            </w:r>
            <w:r w:rsidRPr="006A44FC">
              <w:rPr>
                <w:snapToGrid w:val="0"/>
              </w:rPr>
              <w:t>Перемещение пород и грузов и отв</w:t>
            </w:r>
            <w:r w:rsidRPr="006A44FC">
              <w:rPr>
                <w:snapToGrid w:val="0"/>
              </w:rPr>
              <w:t>а</w:t>
            </w:r>
            <w:r w:rsidRPr="006A44FC">
              <w:rPr>
                <w:snapToGrid w:val="0"/>
              </w:rPr>
              <w:t>лообр</w:t>
            </w:r>
            <w:r w:rsidRPr="006A44FC">
              <w:rPr>
                <w:snapToGrid w:val="0"/>
              </w:rPr>
              <w:t>а</w:t>
            </w:r>
            <w:r w:rsidRPr="006A44FC">
              <w:rPr>
                <w:snapToGrid w:val="0"/>
              </w:rPr>
              <w:t>зование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</w:pPr>
          </w:p>
        </w:tc>
        <w:tc>
          <w:tcPr>
            <w:tcW w:w="371" w:type="pct"/>
          </w:tcPr>
          <w:p w:rsidR="00556C0E" w:rsidRPr="006A44FC" w:rsidRDefault="00556C0E" w:rsidP="00BC2D1F">
            <w:pPr>
              <w:pStyle w:val="Style14"/>
              <w:widowControl/>
            </w:pPr>
          </w:p>
        </w:tc>
      </w:tr>
      <w:tr w:rsidR="00556C0E" w:rsidRPr="00A06833" w:rsidTr="0005468C">
        <w:trPr>
          <w:trHeight w:val="422"/>
        </w:trPr>
        <w:tc>
          <w:tcPr>
            <w:tcW w:w="1424" w:type="pct"/>
          </w:tcPr>
          <w:p w:rsidR="00556C0E" w:rsidRPr="006A44FC" w:rsidRDefault="00556C0E" w:rsidP="00BC2D1F">
            <w:pPr>
              <w:pStyle w:val="Style14"/>
              <w:widowControl/>
            </w:pPr>
            <w:r w:rsidRPr="006A44FC">
              <w:t>3.1. Технология перевозок железнод</w:t>
            </w:r>
            <w:r w:rsidRPr="006A44FC">
              <w:t>о</w:t>
            </w:r>
            <w:r w:rsidRPr="006A44FC">
              <w:t>рожным транспортом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  <w:r w:rsidR="00201F81">
              <w:t>,45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556C0E" w:rsidRPr="006A44FC" w:rsidRDefault="00556C0E" w:rsidP="006A44FC">
            <w:pPr>
              <w:ind w:right="-36"/>
            </w:pPr>
            <w:r w:rsidRPr="006A44FC">
              <w:t>ПСК-3.1</w:t>
            </w:r>
          </w:p>
          <w:p w:rsidR="00556C0E" w:rsidRPr="006A44FC" w:rsidRDefault="00556C0E" w:rsidP="006A44FC">
            <w:r w:rsidRPr="006A44FC">
              <w:t>ПСК-3.3</w:t>
            </w:r>
          </w:p>
          <w:p w:rsidR="00556C0E" w:rsidRPr="006A44FC" w:rsidRDefault="00556C0E" w:rsidP="006A44FC">
            <w:r w:rsidRPr="006A44FC">
              <w:t>зув</w:t>
            </w:r>
          </w:p>
        </w:tc>
      </w:tr>
      <w:tr w:rsidR="00556C0E" w:rsidRPr="00A06833" w:rsidTr="0005468C">
        <w:trPr>
          <w:trHeight w:val="422"/>
        </w:trPr>
        <w:tc>
          <w:tcPr>
            <w:tcW w:w="1424" w:type="pct"/>
          </w:tcPr>
          <w:p w:rsidR="00556C0E" w:rsidRPr="006A44FC" w:rsidRDefault="00556C0E" w:rsidP="00BC2D1F">
            <w:pPr>
              <w:pStyle w:val="Style14"/>
              <w:widowControl/>
            </w:pPr>
            <w:r w:rsidRPr="006A44FC">
              <w:t>3.2.</w:t>
            </w:r>
            <w:r w:rsidRPr="006A44FC">
              <w:rPr>
                <w:snapToGrid w:val="0"/>
              </w:rPr>
              <w:t xml:space="preserve"> Проектирование систем разрабо</w:t>
            </w:r>
            <w:r w:rsidRPr="006A44FC">
              <w:rPr>
                <w:snapToGrid w:val="0"/>
              </w:rPr>
              <w:t>т</w:t>
            </w:r>
            <w:r w:rsidRPr="006A44FC">
              <w:rPr>
                <w:snapToGrid w:val="0"/>
              </w:rPr>
              <w:t>ки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плана меропри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тий по локализации и ликв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дации аварии</w:t>
            </w: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71" w:type="pct"/>
          </w:tcPr>
          <w:p w:rsidR="00556C0E" w:rsidRPr="006A44FC" w:rsidRDefault="00556C0E" w:rsidP="006A44FC">
            <w:pPr>
              <w:ind w:right="-36"/>
            </w:pPr>
            <w:r w:rsidRPr="006A44FC">
              <w:t>ПСК-3.1</w:t>
            </w:r>
          </w:p>
          <w:p w:rsidR="00556C0E" w:rsidRPr="006A44FC" w:rsidRDefault="00556C0E" w:rsidP="006A44FC">
            <w:r w:rsidRPr="006A44FC">
              <w:t>ПСК-3.3</w:t>
            </w:r>
          </w:p>
          <w:p w:rsidR="00556C0E" w:rsidRPr="006A44FC" w:rsidRDefault="00556C0E" w:rsidP="006A44FC">
            <w:r w:rsidRPr="006A44FC">
              <w:t>зув</w:t>
            </w:r>
          </w:p>
        </w:tc>
      </w:tr>
      <w:tr w:rsidR="00556C0E" w:rsidRPr="00A06833" w:rsidTr="0005468C">
        <w:trPr>
          <w:trHeight w:val="422"/>
        </w:trPr>
        <w:tc>
          <w:tcPr>
            <w:tcW w:w="1424" w:type="pct"/>
          </w:tcPr>
          <w:p w:rsidR="00556C0E" w:rsidRPr="006A44FC" w:rsidRDefault="00556C0E" w:rsidP="00BC2D1F">
            <w:pPr>
              <w:pStyle w:val="Style14"/>
              <w:widowControl/>
            </w:pPr>
            <w:r w:rsidRPr="006A44FC">
              <w:t xml:space="preserve">3.3. </w:t>
            </w:r>
            <w:r w:rsidRPr="006A44FC">
              <w:rPr>
                <w:snapToGrid w:val="0"/>
              </w:rPr>
              <w:t>Перемещение грузов автомобил</w:t>
            </w:r>
            <w:r w:rsidRPr="006A44FC">
              <w:rPr>
                <w:snapToGrid w:val="0"/>
              </w:rPr>
              <w:t>ь</w:t>
            </w:r>
            <w:r w:rsidRPr="006A44FC">
              <w:rPr>
                <w:snapToGrid w:val="0"/>
              </w:rPr>
              <w:t>ным и комбинированным транспо</w:t>
            </w:r>
            <w:r w:rsidRPr="006A44FC">
              <w:rPr>
                <w:snapToGrid w:val="0"/>
              </w:rPr>
              <w:t>р</w:t>
            </w:r>
            <w:r w:rsidRPr="006A44FC">
              <w:rPr>
                <w:snapToGrid w:val="0"/>
              </w:rPr>
              <w:t>том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4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556C0E" w:rsidRPr="006A44FC" w:rsidRDefault="00556C0E" w:rsidP="006A44FC">
            <w:pPr>
              <w:ind w:right="-36"/>
            </w:pPr>
            <w:r w:rsidRPr="006A44FC">
              <w:t>ПСК-3.1</w:t>
            </w:r>
          </w:p>
          <w:p w:rsidR="00556C0E" w:rsidRPr="006A44FC" w:rsidRDefault="00556C0E" w:rsidP="006A44FC">
            <w:r w:rsidRPr="006A44FC">
              <w:t>ПСК-3.3</w:t>
            </w:r>
          </w:p>
          <w:p w:rsidR="00556C0E" w:rsidRPr="006A44FC" w:rsidRDefault="00556C0E" w:rsidP="006A44FC">
            <w:r w:rsidRPr="006A44FC">
              <w:t>зув</w:t>
            </w:r>
          </w:p>
        </w:tc>
      </w:tr>
      <w:tr w:rsidR="00556C0E" w:rsidRPr="00A06833" w:rsidTr="0005468C">
        <w:trPr>
          <w:trHeight w:val="422"/>
        </w:trPr>
        <w:tc>
          <w:tcPr>
            <w:tcW w:w="1424" w:type="pct"/>
          </w:tcPr>
          <w:p w:rsidR="00556C0E" w:rsidRPr="006A44FC" w:rsidRDefault="00556C0E" w:rsidP="00BC2D1F">
            <w:pPr>
              <w:pStyle w:val="Style14"/>
              <w:widowControl/>
            </w:pPr>
            <w:r w:rsidRPr="006A44FC">
              <w:rPr>
                <w:snapToGrid w:val="0"/>
              </w:rPr>
              <w:t>3.4. Отвальные р</w:t>
            </w:r>
            <w:r w:rsidRPr="006A44FC">
              <w:rPr>
                <w:snapToGrid w:val="0"/>
              </w:rPr>
              <w:t>а</w:t>
            </w:r>
            <w:r w:rsidRPr="006A44FC">
              <w:rPr>
                <w:snapToGrid w:val="0"/>
              </w:rPr>
              <w:t>боты на карьерах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201F81" w:rsidP="00BC2D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201F81" w:rsidP="00BC2D1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  <w:r w:rsidRPr="00A06833">
              <w:t>6</w:t>
            </w:r>
          </w:p>
        </w:tc>
        <w:tc>
          <w:tcPr>
            <w:tcW w:w="1074" w:type="pct"/>
          </w:tcPr>
          <w:p w:rsidR="00556C0E" w:rsidRPr="00A06833" w:rsidRDefault="00556C0E" w:rsidP="0080248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плана меропри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тий по локализации и ликв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дации аварии</w:t>
            </w:r>
          </w:p>
        </w:tc>
        <w:tc>
          <w:tcPr>
            <w:tcW w:w="973" w:type="pct"/>
          </w:tcPr>
          <w:p w:rsidR="00556C0E" w:rsidRPr="00A06833" w:rsidRDefault="00556C0E" w:rsidP="0080248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71" w:type="pct"/>
          </w:tcPr>
          <w:p w:rsidR="00556C0E" w:rsidRPr="006A44FC" w:rsidRDefault="00556C0E" w:rsidP="006A44FC">
            <w:r w:rsidRPr="006A44FC">
              <w:t>ПСК-3.3</w:t>
            </w:r>
          </w:p>
          <w:p w:rsidR="00556C0E" w:rsidRPr="006A44FC" w:rsidRDefault="00556C0E" w:rsidP="006A44FC">
            <w:r w:rsidRPr="006A44FC">
              <w:t>зув</w:t>
            </w:r>
          </w:p>
        </w:tc>
      </w:tr>
      <w:tr w:rsidR="00556C0E" w:rsidRPr="00A06833" w:rsidTr="0005468C">
        <w:trPr>
          <w:trHeight w:val="499"/>
        </w:trPr>
        <w:tc>
          <w:tcPr>
            <w:tcW w:w="1424" w:type="pct"/>
          </w:tcPr>
          <w:p w:rsidR="00556C0E" w:rsidRPr="006A44FC" w:rsidRDefault="00556C0E" w:rsidP="00BC2D1F">
            <w:pPr>
              <w:pStyle w:val="Style14"/>
              <w:widowControl/>
              <w:rPr>
                <w:b/>
              </w:rPr>
            </w:pPr>
            <w:r w:rsidRPr="006A44FC">
              <w:rPr>
                <w:b/>
              </w:rPr>
              <w:t>Итого по разд</w:t>
            </w:r>
            <w:r w:rsidRPr="006A44FC">
              <w:rPr>
                <w:b/>
              </w:rPr>
              <w:t>е</w:t>
            </w:r>
            <w:r w:rsidRPr="006A44FC">
              <w:rPr>
                <w:b/>
              </w:rPr>
              <w:t>лу</w:t>
            </w:r>
          </w:p>
        </w:tc>
        <w:tc>
          <w:tcPr>
            <w:tcW w:w="185" w:type="pct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</w:tcPr>
          <w:p w:rsidR="00556C0E" w:rsidRPr="00A06833" w:rsidRDefault="00201F81" w:rsidP="00BC2D1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28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56C0E" w:rsidRPr="00A06833" w:rsidRDefault="00201F81" w:rsidP="00BC2D1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31" w:type="pct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  <w:r w:rsidRPr="00A06833">
              <w:rPr>
                <w:b/>
              </w:rPr>
              <w:t>24</w:t>
            </w:r>
            <w:r w:rsidR="00201F81">
              <w:rPr>
                <w:b/>
              </w:rPr>
              <w:t>,45</w:t>
            </w:r>
          </w:p>
        </w:tc>
        <w:tc>
          <w:tcPr>
            <w:tcW w:w="1074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6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работе №3</w:t>
            </w:r>
          </w:p>
        </w:tc>
        <w:tc>
          <w:tcPr>
            <w:tcW w:w="973" w:type="pct"/>
          </w:tcPr>
          <w:p w:rsidR="00556C0E" w:rsidRPr="00A06833" w:rsidRDefault="00556C0E" w:rsidP="00BC2D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№3. </w:t>
            </w:r>
            <w:r w:rsidRPr="0070200B">
              <w:rPr>
                <w:rStyle w:val="FontStyle18"/>
                <w:b w:val="0"/>
                <w:bCs w:val="0"/>
                <w:sz w:val="24"/>
                <w:szCs w:val="24"/>
              </w:rPr>
              <w:t>Расчет объемов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 разрезных траншей и котлованов</w:t>
            </w:r>
          </w:p>
        </w:tc>
        <w:tc>
          <w:tcPr>
            <w:tcW w:w="371" w:type="pct"/>
          </w:tcPr>
          <w:p w:rsidR="00556C0E" w:rsidRPr="006A44FC" w:rsidRDefault="00556C0E" w:rsidP="00BC2D1F">
            <w:pPr>
              <w:pStyle w:val="Style14"/>
              <w:widowControl/>
            </w:pPr>
          </w:p>
        </w:tc>
      </w:tr>
      <w:tr w:rsidR="00556C0E" w:rsidRPr="00A06833" w:rsidTr="0005468C">
        <w:trPr>
          <w:trHeight w:val="499"/>
        </w:trPr>
        <w:tc>
          <w:tcPr>
            <w:tcW w:w="1424" w:type="pct"/>
          </w:tcPr>
          <w:p w:rsidR="00556C0E" w:rsidRPr="006A44FC" w:rsidRDefault="00556C0E" w:rsidP="00BC2D1F">
            <w:pPr>
              <w:pStyle w:val="Style14"/>
              <w:widowControl/>
              <w:rPr>
                <w:b/>
              </w:rPr>
            </w:pPr>
            <w:r w:rsidRPr="006A44FC">
              <w:rPr>
                <w:b/>
              </w:rPr>
              <w:lastRenderedPageBreak/>
              <w:t>Итого по дисци</w:t>
            </w:r>
            <w:r w:rsidRPr="006A44FC">
              <w:rPr>
                <w:b/>
              </w:rPr>
              <w:t>п</w:t>
            </w:r>
            <w:r w:rsidRPr="006A44FC">
              <w:rPr>
                <w:b/>
              </w:rPr>
              <w:t>лине</w:t>
            </w:r>
          </w:p>
        </w:tc>
        <w:tc>
          <w:tcPr>
            <w:tcW w:w="185" w:type="pct"/>
            <w:shd w:val="clear" w:color="auto" w:fill="auto"/>
          </w:tcPr>
          <w:p w:rsidR="00556C0E" w:rsidRDefault="00556C0E" w:rsidP="00556C0E">
            <w:pPr>
              <w:jc w:val="center"/>
            </w:pPr>
            <w:r w:rsidRPr="008A2ADE">
              <w:t>8</w:t>
            </w:r>
          </w:p>
        </w:tc>
        <w:tc>
          <w:tcPr>
            <w:tcW w:w="193" w:type="pct"/>
            <w:shd w:val="clear" w:color="auto" w:fill="auto"/>
          </w:tcPr>
          <w:p w:rsidR="00556C0E" w:rsidRPr="00A06833" w:rsidRDefault="00201F81" w:rsidP="00BC2D1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28" w:type="pct"/>
            <w:shd w:val="clear" w:color="auto" w:fill="auto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  <w:r w:rsidRPr="00A06833">
              <w:rPr>
                <w:b/>
              </w:rPr>
              <w:t>3</w:t>
            </w:r>
            <w:r w:rsidR="00201F81">
              <w:rPr>
                <w:b/>
              </w:rPr>
              <w:t>4/1</w:t>
            </w:r>
            <w:r w:rsidR="00CA2567">
              <w:rPr>
                <w:b/>
              </w:rPr>
              <w:t>4</w:t>
            </w:r>
          </w:p>
        </w:tc>
        <w:tc>
          <w:tcPr>
            <w:tcW w:w="331" w:type="pct"/>
            <w:shd w:val="clear" w:color="auto" w:fill="auto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b/>
              </w:rPr>
            </w:pPr>
            <w:r w:rsidRPr="00A06833">
              <w:rPr>
                <w:b/>
              </w:rPr>
              <w:t>54</w:t>
            </w:r>
            <w:r w:rsidR="00201F81">
              <w:rPr>
                <w:b/>
              </w:rPr>
              <w:t>,45</w:t>
            </w:r>
          </w:p>
        </w:tc>
        <w:tc>
          <w:tcPr>
            <w:tcW w:w="1074" w:type="pct"/>
            <w:shd w:val="clear" w:color="auto" w:fill="auto"/>
          </w:tcPr>
          <w:p w:rsidR="00556C0E" w:rsidRPr="00A06833" w:rsidRDefault="00556C0E" w:rsidP="00BC2D1F">
            <w:pPr>
              <w:pStyle w:val="Style14"/>
              <w:widowControl/>
              <w:rPr>
                <w:b/>
              </w:rPr>
            </w:pPr>
            <w:r w:rsidRPr="00A06833">
              <w:rPr>
                <w:b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556C0E" w:rsidRPr="00A06833" w:rsidRDefault="00556C0E" w:rsidP="00BC2D1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06833">
              <w:rPr>
                <w:b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556C0E" w:rsidRPr="006A44FC" w:rsidRDefault="00556C0E" w:rsidP="00BC2D1F">
            <w:pPr>
              <w:pStyle w:val="Style14"/>
              <w:widowControl/>
              <w:rPr>
                <w:b/>
              </w:rPr>
            </w:pPr>
          </w:p>
        </w:tc>
      </w:tr>
    </w:tbl>
    <w:p w:rsidR="006A44FC" w:rsidRDefault="006A44FC" w:rsidP="0073080F">
      <w:pPr>
        <w:pStyle w:val="Style6"/>
        <w:widowControl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  <w:sectPr w:rsidR="006A44FC" w:rsidSect="004135D8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6A44FC" w:rsidRDefault="006A44FC" w:rsidP="0073080F">
      <w:pPr>
        <w:pStyle w:val="Style6"/>
        <w:widowControl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73080F" w:rsidRDefault="0073080F" w:rsidP="0073080F">
      <w:pPr>
        <w:ind w:left="709" w:hanging="142"/>
        <w:rPr>
          <w:b/>
          <w:bCs/>
        </w:rPr>
      </w:pPr>
      <w:r w:rsidRPr="00CB75DF">
        <w:rPr>
          <w:b/>
          <w:bCs/>
        </w:rPr>
        <w:t>5 Образовательные и информационные технологии</w:t>
      </w:r>
    </w:p>
    <w:p w:rsidR="0073080F" w:rsidRPr="00CB75DF" w:rsidRDefault="0073080F" w:rsidP="0073080F">
      <w:pPr>
        <w:ind w:left="709" w:hanging="142"/>
        <w:rPr>
          <w:b/>
          <w:bCs/>
        </w:rPr>
      </w:pPr>
    </w:p>
    <w:p w:rsidR="005C48FC" w:rsidRPr="007A0606" w:rsidRDefault="005C48FC" w:rsidP="00247FF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7A0606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7A0606">
        <w:rPr>
          <w:rStyle w:val="FontStyle18"/>
          <w:b w:val="0"/>
          <w:sz w:val="24"/>
          <w:szCs w:val="24"/>
        </w:rPr>
        <w:t>а</w:t>
      </w:r>
      <w:r w:rsidRPr="007A0606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064878">
        <w:t>Строительство</w:t>
      </w:r>
      <w:r w:rsidR="007A0606" w:rsidRPr="007A0606">
        <w:t xml:space="preserve"> карьеров</w:t>
      </w:r>
      <w:r w:rsidRPr="007A0606">
        <w:rPr>
          <w:rStyle w:val="FontStyle18"/>
          <w:b w:val="0"/>
          <w:sz w:val="24"/>
          <w:szCs w:val="24"/>
        </w:rPr>
        <w:t>» использ</w:t>
      </w:r>
      <w:r w:rsidRPr="007A0606">
        <w:rPr>
          <w:rStyle w:val="FontStyle18"/>
          <w:b w:val="0"/>
          <w:sz w:val="24"/>
          <w:szCs w:val="24"/>
        </w:rPr>
        <w:t>у</w:t>
      </w:r>
      <w:r w:rsidRPr="007A0606">
        <w:rPr>
          <w:rStyle w:val="FontStyle18"/>
          <w:b w:val="0"/>
          <w:sz w:val="24"/>
          <w:szCs w:val="24"/>
        </w:rPr>
        <w:t>ются традиционная и модульно - компетентностная те</w:t>
      </w:r>
      <w:r w:rsidRPr="007A0606">
        <w:rPr>
          <w:rStyle w:val="FontStyle18"/>
          <w:b w:val="0"/>
          <w:sz w:val="24"/>
          <w:szCs w:val="24"/>
        </w:rPr>
        <w:t>х</w:t>
      </w:r>
      <w:r w:rsidRPr="007A0606">
        <w:rPr>
          <w:rStyle w:val="FontStyle18"/>
          <w:b w:val="0"/>
          <w:sz w:val="24"/>
          <w:szCs w:val="24"/>
        </w:rPr>
        <w:t xml:space="preserve">нологии. </w:t>
      </w:r>
    </w:p>
    <w:p w:rsidR="005C48FC" w:rsidRPr="007A0606" w:rsidRDefault="005C48FC" w:rsidP="00247FF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7A0606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7A0606">
        <w:rPr>
          <w:rStyle w:val="FontStyle18"/>
          <w:b w:val="0"/>
          <w:sz w:val="24"/>
          <w:szCs w:val="24"/>
        </w:rPr>
        <w:t>о</w:t>
      </w:r>
      <w:r w:rsidRPr="007A0606">
        <w:rPr>
          <w:rStyle w:val="FontStyle18"/>
          <w:b w:val="0"/>
          <w:sz w:val="24"/>
          <w:szCs w:val="24"/>
        </w:rPr>
        <w:t>ставлений по курсу «</w:t>
      </w:r>
      <w:r w:rsidR="00064878">
        <w:t>Строительство</w:t>
      </w:r>
      <w:r w:rsidR="00064878" w:rsidRPr="007A0606">
        <w:t xml:space="preserve"> </w:t>
      </w:r>
      <w:r w:rsidR="007A0606" w:rsidRPr="007A0606">
        <w:t>карьеров</w:t>
      </w:r>
      <w:r w:rsidRPr="007A0606">
        <w:rPr>
          <w:rStyle w:val="FontStyle18"/>
          <w:b w:val="0"/>
          <w:sz w:val="24"/>
          <w:szCs w:val="24"/>
        </w:rPr>
        <w:t>» происходит с использованием мульт</w:t>
      </w:r>
      <w:r w:rsidRPr="007A0606">
        <w:rPr>
          <w:rStyle w:val="FontStyle18"/>
          <w:b w:val="0"/>
          <w:sz w:val="24"/>
          <w:szCs w:val="24"/>
        </w:rPr>
        <w:t>и</w:t>
      </w:r>
      <w:r w:rsidRPr="007A0606">
        <w:rPr>
          <w:rStyle w:val="FontStyle18"/>
          <w:b w:val="0"/>
          <w:sz w:val="24"/>
          <w:szCs w:val="24"/>
        </w:rPr>
        <w:t>медийного оборудования.</w:t>
      </w:r>
    </w:p>
    <w:p w:rsidR="005C48FC" w:rsidRPr="007A0606" w:rsidRDefault="005C48FC" w:rsidP="00247FF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7A0606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лекций-информация, лекций-конференци</w:t>
      </w:r>
      <w:r w:rsidR="00304B68" w:rsidRPr="007A0606">
        <w:rPr>
          <w:rStyle w:val="FontStyle18"/>
          <w:b w:val="0"/>
          <w:sz w:val="24"/>
          <w:szCs w:val="24"/>
        </w:rPr>
        <w:t xml:space="preserve">й, </w:t>
      </w:r>
      <w:r w:rsidR="00304B68" w:rsidRPr="007A0606">
        <w:rPr>
          <w:sz w:val="23"/>
          <w:szCs w:val="23"/>
        </w:rPr>
        <w:t>лекций-консультаций</w:t>
      </w:r>
      <w:r w:rsidRPr="007A0606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7A0606">
        <w:rPr>
          <w:rStyle w:val="FontStyle18"/>
          <w:b w:val="0"/>
          <w:sz w:val="24"/>
          <w:szCs w:val="24"/>
        </w:rPr>
        <w:t>и</w:t>
      </w:r>
      <w:r w:rsidR="00AE3915" w:rsidRPr="007A0606">
        <w:rPr>
          <w:rStyle w:val="FontStyle18"/>
          <w:b w:val="0"/>
          <w:sz w:val="24"/>
          <w:szCs w:val="24"/>
        </w:rPr>
        <w:t>з</w:t>
      </w:r>
      <w:r w:rsidR="00AE3915" w:rsidRPr="007A0606">
        <w:rPr>
          <w:rStyle w:val="FontStyle18"/>
          <w:b w:val="0"/>
          <w:sz w:val="24"/>
          <w:szCs w:val="24"/>
        </w:rPr>
        <w:t xml:space="preserve">ложенный и объясненный студентам </w:t>
      </w:r>
      <w:r w:rsidRPr="007A0606">
        <w:rPr>
          <w:rStyle w:val="FontStyle18"/>
          <w:b w:val="0"/>
          <w:sz w:val="24"/>
          <w:szCs w:val="24"/>
        </w:rPr>
        <w:t>на лекциях-информаци</w:t>
      </w:r>
      <w:r w:rsidR="00304B68" w:rsidRPr="007A0606">
        <w:rPr>
          <w:rStyle w:val="FontStyle18"/>
          <w:b w:val="0"/>
          <w:sz w:val="24"/>
          <w:szCs w:val="24"/>
        </w:rPr>
        <w:t>ях</w:t>
      </w:r>
      <w:r w:rsidRPr="007A0606">
        <w:rPr>
          <w:rStyle w:val="FontStyle18"/>
          <w:b w:val="0"/>
          <w:sz w:val="24"/>
          <w:szCs w:val="24"/>
        </w:rPr>
        <w:t>, подлеж</w:t>
      </w:r>
      <w:r w:rsidR="00AE3915" w:rsidRPr="007A0606">
        <w:rPr>
          <w:rStyle w:val="FontStyle18"/>
          <w:b w:val="0"/>
          <w:sz w:val="24"/>
          <w:szCs w:val="24"/>
        </w:rPr>
        <w:t>ит</w:t>
      </w:r>
      <w:r w:rsidR="00680A0A" w:rsidRPr="007A0606">
        <w:rPr>
          <w:rStyle w:val="FontStyle18"/>
          <w:b w:val="0"/>
          <w:sz w:val="24"/>
          <w:szCs w:val="24"/>
        </w:rPr>
        <w:t xml:space="preserve"> самосто</w:t>
      </w:r>
      <w:r w:rsidR="00680A0A" w:rsidRPr="007A0606">
        <w:rPr>
          <w:rStyle w:val="FontStyle18"/>
          <w:b w:val="0"/>
          <w:sz w:val="24"/>
          <w:szCs w:val="24"/>
        </w:rPr>
        <w:t>я</w:t>
      </w:r>
      <w:r w:rsidR="00680A0A" w:rsidRPr="007A0606">
        <w:rPr>
          <w:rStyle w:val="FontStyle18"/>
          <w:b w:val="0"/>
          <w:sz w:val="24"/>
          <w:szCs w:val="24"/>
        </w:rPr>
        <w:t>тельному</w:t>
      </w:r>
      <w:r w:rsidRPr="007A0606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 w:rsidRPr="007A0606">
        <w:rPr>
          <w:rStyle w:val="FontStyle18"/>
          <w:b w:val="0"/>
          <w:sz w:val="24"/>
          <w:szCs w:val="24"/>
        </w:rPr>
        <w:t>.</w:t>
      </w:r>
      <w:r w:rsidR="00680A0A" w:rsidRPr="007A0606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лекции-конференци</w:t>
      </w:r>
      <w:r w:rsidR="00304B68" w:rsidRPr="007A0606">
        <w:rPr>
          <w:rStyle w:val="FontStyle18"/>
          <w:b w:val="0"/>
          <w:sz w:val="24"/>
          <w:szCs w:val="24"/>
        </w:rPr>
        <w:t>и</w:t>
      </w:r>
      <w:r w:rsidR="003A6BD2" w:rsidRPr="007A0606">
        <w:rPr>
          <w:rStyle w:val="FontStyle18"/>
          <w:b w:val="0"/>
          <w:sz w:val="24"/>
          <w:szCs w:val="24"/>
        </w:rPr>
        <w:t xml:space="preserve"> обеспечивает вс</w:t>
      </w:r>
      <w:r w:rsidR="003A6BD2" w:rsidRPr="007A0606">
        <w:rPr>
          <w:rStyle w:val="FontStyle18"/>
          <w:b w:val="0"/>
          <w:sz w:val="24"/>
          <w:szCs w:val="24"/>
        </w:rPr>
        <w:t>е</w:t>
      </w:r>
      <w:r w:rsidR="003A6BD2" w:rsidRPr="007A0606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 w:rsidRPr="007A0606">
        <w:rPr>
          <w:rStyle w:val="FontStyle18"/>
          <w:b w:val="0"/>
          <w:sz w:val="24"/>
          <w:szCs w:val="24"/>
        </w:rPr>
        <w:t xml:space="preserve"> дополн</w:t>
      </w:r>
      <w:r w:rsidR="003A6BD2" w:rsidRPr="007A0606">
        <w:rPr>
          <w:rStyle w:val="FontStyle18"/>
          <w:b w:val="0"/>
          <w:sz w:val="24"/>
          <w:szCs w:val="24"/>
        </w:rPr>
        <w:t>ения</w:t>
      </w:r>
      <w:r w:rsidR="00680A0A" w:rsidRPr="007A0606">
        <w:rPr>
          <w:rStyle w:val="FontStyle18"/>
          <w:b w:val="0"/>
          <w:sz w:val="24"/>
          <w:szCs w:val="24"/>
        </w:rPr>
        <w:t xml:space="preserve"> и уточн</w:t>
      </w:r>
      <w:r w:rsidR="003A6BD2" w:rsidRPr="007A0606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 w:rsidRPr="007A0606">
        <w:rPr>
          <w:rStyle w:val="FontStyle18"/>
          <w:b w:val="0"/>
          <w:sz w:val="24"/>
          <w:szCs w:val="24"/>
        </w:rPr>
        <w:t xml:space="preserve"> </w:t>
      </w:r>
      <w:r w:rsidR="00304B68" w:rsidRPr="007A0606">
        <w:rPr>
          <w:sz w:val="23"/>
          <w:szCs w:val="23"/>
        </w:rPr>
        <w:t>Те</w:t>
      </w:r>
      <w:r w:rsidR="00304B68" w:rsidRPr="007A0606">
        <w:rPr>
          <w:sz w:val="23"/>
          <w:szCs w:val="23"/>
        </w:rPr>
        <w:t>о</w:t>
      </w:r>
      <w:r w:rsidR="00304B68" w:rsidRPr="007A0606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</w:t>
      </w:r>
      <w:r w:rsidR="00304B68" w:rsidRPr="007A0606">
        <w:rPr>
          <w:sz w:val="23"/>
          <w:szCs w:val="23"/>
        </w:rPr>
        <w:t>о</w:t>
      </w:r>
      <w:r w:rsidR="00304B68" w:rsidRPr="007A0606">
        <w:rPr>
          <w:sz w:val="23"/>
          <w:szCs w:val="23"/>
        </w:rPr>
        <w:t>средством постановки проблемного вопроса и поиска путей его решения.</w:t>
      </w:r>
      <w:r w:rsidRPr="007A0606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</w:t>
      </w:r>
      <w:r w:rsidRPr="007A0606">
        <w:rPr>
          <w:rStyle w:val="FontStyle18"/>
          <w:b w:val="0"/>
          <w:sz w:val="24"/>
          <w:szCs w:val="24"/>
        </w:rPr>
        <w:t>ж</w:t>
      </w:r>
      <w:r w:rsidRPr="007A0606">
        <w:rPr>
          <w:rStyle w:val="FontStyle18"/>
          <w:b w:val="0"/>
          <w:sz w:val="24"/>
          <w:szCs w:val="24"/>
        </w:rPr>
        <w:t>дается постановкой вопросов и дискуссией в поисках отв</w:t>
      </w:r>
      <w:r w:rsidRPr="007A0606">
        <w:rPr>
          <w:rStyle w:val="FontStyle18"/>
          <w:b w:val="0"/>
          <w:sz w:val="24"/>
          <w:szCs w:val="24"/>
        </w:rPr>
        <w:t>е</w:t>
      </w:r>
      <w:r w:rsidRPr="007A0606">
        <w:rPr>
          <w:rStyle w:val="FontStyle18"/>
          <w:b w:val="0"/>
          <w:sz w:val="24"/>
          <w:szCs w:val="24"/>
        </w:rPr>
        <w:t xml:space="preserve">тов на эти вопросы. </w:t>
      </w:r>
    </w:p>
    <w:p w:rsidR="005C48FC" w:rsidRPr="007A0606" w:rsidRDefault="005C48FC" w:rsidP="00247FF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7A0606">
        <w:rPr>
          <w:rStyle w:val="FontStyle18"/>
          <w:b w:val="0"/>
          <w:sz w:val="24"/>
          <w:szCs w:val="24"/>
        </w:rPr>
        <w:t>При проведении практических заняти</w:t>
      </w:r>
      <w:r w:rsidR="00326B63" w:rsidRPr="007A0606">
        <w:rPr>
          <w:rStyle w:val="FontStyle18"/>
          <w:b w:val="0"/>
          <w:sz w:val="24"/>
          <w:szCs w:val="24"/>
        </w:rPr>
        <w:t xml:space="preserve">й </w:t>
      </w:r>
      <w:r w:rsidRPr="007A0606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 w:rsidR="00326B63" w:rsidRPr="007A0606">
        <w:rPr>
          <w:rStyle w:val="FontStyle18"/>
          <w:b w:val="0"/>
          <w:sz w:val="24"/>
          <w:szCs w:val="24"/>
        </w:rPr>
        <w:t>и трад</w:t>
      </w:r>
      <w:r w:rsidR="00326B63" w:rsidRPr="007A0606">
        <w:rPr>
          <w:rStyle w:val="FontStyle18"/>
          <w:b w:val="0"/>
          <w:sz w:val="24"/>
          <w:szCs w:val="24"/>
        </w:rPr>
        <w:t>и</w:t>
      </w:r>
      <w:r w:rsidR="00326B63" w:rsidRPr="007A0606">
        <w:rPr>
          <w:rStyle w:val="FontStyle18"/>
          <w:b w:val="0"/>
          <w:sz w:val="24"/>
          <w:szCs w:val="24"/>
        </w:rPr>
        <w:t>ционный семинар</w:t>
      </w:r>
      <w:r w:rsidRPr="007A0606">
        <w:rPr>
          <w:rStyle w:val="FontStyle18"/>
          <w:b w:val="0"/>
          <w:sz w:val="24"/>
          <w:szCs w:val="24"/>
        </w:rPr>
        <w:t xml:space="preserve">. </w:t>
      </w:r>
    </w:p>
    <w:p w:rsidR="004F032A" w:rsidRPr="007A0606" w:rsidRDefault="005C48FC" w:rsidP="00247FF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7A0606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</w:t>
      </w:r>
      <w:r w:rsidRPr="007A0606">
        <w:rPr>
          <w:rStyle w:val="FontStyle18"/>
          <w:b w:val="0"/>
          <w:sz w:val="24"/>
          <w:szCs w:val="24"/>
        </w:rPr>
        <w:t>о</w:t>
      </w:r>
      <w:r w:rsidR="007D6D7D">
        <w:rPr>
          <w:rStyle w:val="FontStyle18"/>
          <w:b w:val="0"/>
          <w:sz w:val="24"/>
          <w:szCs w:val="24"/>
        </w:rPr>
        <w:t>машних заданий</w:t>
      </w:r>
      <w:r w:rsidR="00326B63" w:rsidRPr="007A0606">
        <w:rPr>
          <w:rStyle w:val="FontStyle18"/>
          <w:b w:val="0"/>
          <w:sz w:val="24"/>
          <w:szCs w:val="24"/>
        </w:rPr>
        <w:t xml:space="preserve"> и докладов для</w:t>
      </w:r>
      <w:r w:rsidRPr="007A0606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 w:rsidRPr="007A0606">
        <w:rPr>
          <w:rStyle w:val="FontStyle18"/>
          <w:b w:val="0"/>
          <w:sz w:val="24"/>
          <w:szCs w:val="24"/>
        </w:rPr>
        <w:t>й</w:t>
      </w:r>
      <w:r w:rsidRPr="007A0606">
        <w:rPr>
          <w:rStyle w:val="FontStyle18"/>
          <w:b w:val="0"/>
          <w:sz w:val="24"/>
          <w:szCs w:val="24"/>
        </w:rPr>
        <w:t>, при подготовке к итоговой аттест</w:t>
      </w:r>
      <w:r w:rsidRPr="007A0606">
        <w:rPr>
          <w:rStyle w:val="FontStyle18"/>
          <w:b w:val="0"/>
          <w:sz w:val="24"/>
          <w:szCs w:val="24"/>
        </w:rPr>
        <w:t>а</w:t>
      </w:r>
      <w:r w:rsidRPr="007A0606">
        <w:rPr>
          <w:rStyle w:val="FontStyle18"/>
          <w:b w:val="0"/>
          <w:sz w:val="24"/>
          <w:szCs w:val="24"/>
        </w:rPr>
        <w:t>ции.</w:t>
      </w:r>
    </w:p>
    <w:p w:rsidR="004F032A" w:rsidRPr="00425F61" w:rsidRDefault="004F032A" w:rsidP="00247FF7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  <w:highlight w:val="green"/>
        </w:rPr>
      </w:pPr>
    </w:p>
    <w:p w:rsidR="007D6D7D" w:rsidRPr="00CB75DF" w:rsidRDefault="007D6D7D" w:rsidP="007D6D7D">
      <w:pPr>
        <w:pStyle w:val="Style3"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CB75DF">
        <w:rPr>
          <w:rStyle w:val="FontStyle31"/>
          <w:rFonts w:ascii="Times New Roman" w:hAnsi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</w:p>
    <w:p w:rsidR="004F032A" w:rsidRPr="00425F61" w:rsidRDefault="004F032A" w:rsidP="00247FF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  <w:highlight w:val="green"/>
        </w:rPr>
      </w:pPr>
    </w:p>
    <w:p w:rsidR="003425E1" w:rsidRPr="001560C4" w:rsidRDefault="003425E1" w:rsidP="00247FF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560C4">
        <w:rPr>
          <w:rStyle w:val="FontStyle18"/>
          <w:b w:val="0"/>
          <w:sz w:val="24"/>
          <w:szCs w:val="24"/>
        </w:rPr>
        <w:t>Аудиторная самостоятельная работа студентов на практических занятиях ос</w:t>
      </w:r>
      <w:r w:rsidRPr="001560C4">
        <w:rPr>
          <w:rStyle w:val="FontStyle18"/>
          <w:b w:val="0"/>
          <w:sz w:val="24"/>
          <w:szCs w:val="24"/>
        </w:rPr>
        <w:t>у</w:t>
      </w:r>
      <w:r w:rsidRPr="001560C4">
        <w:rPr>
          <w:rStyle w:val="FontStyle18"/>
          <w:b w:val="0"/>
          <w:sz w:val="24"/>
          <w:szCs w:val="24"/>
        </w:rPr>
        <w:t>ществляется под контролем преподавателя в виде обсуждения докладов, дискуссий, т</w:t>
      </w:r>
      <w:r w:rsidRPr="001560C4">
        <w:rPr>
          <w:rStyle w:val="FontStyle18"/>
          <w:b w:val="0"/>
          <w:sz w:val="24"/>
          <w:szCs w:val="24"/>
        </w:rPr>
        <w:t>е</w:t>
      </w:r>
      <w:r w:rsidRPr="001560C4">
        <w:rPr>
          <w:rStyle w:val="FontStyle18"/>
          <w:b w:val="0"/>
          <w:sz w:val="24"/>
          <w:szCs w:val="24"/>
        </w:rPr>
        <w:t>мы к</w:t>
      </w:r>
      <w:r w:rsidRPr="001560C4">
        <w:rPr>
          <w:rStyle w:val="FontStyle18"/>
          <w:b w:val="0"/>
          <w:sz w:val="24"/>
          <w:szCs w:val="24"/>
        </w:rPr>
        <w:t>о</w:t>
      </w:r>
      <w:r w:rsidRPr="001560C4">
        <w:rPr>
          <w:rStyle w:val="FontStyle18"/>
          <w:b w:val="0"/>
          <w:sz w:val="24"/>
          <w:szCs w:val="24"/>
        </w:rPr>
        <w:t xml:space="preserve">торых определяет преподаватель для студента. </w:t>
      </w:r>
    </w:p>
    <w:p w:rsidR="003520A2" w:rsidRDefault="003425E1" w:rsidP="00247FF7">
      <w:pPr>
        <w:pStyle w:val="Style4"/>
        <w:widowControl/>
        <w:ind w:firstLine="567"/>
        <w:jc w:val="both"/>
        <w:rPr>
          <w:sz w:val="23"/>
          <w:szCs w:val="23"/>
        </w:rPr>
      </w:pPr>
      <w:r w:rsidRPr="001560C4">
        <w:rPr>
          <w:rStyle w:val="FontStyle18"/>
          <w:b w:val="0"/>
          <w:sz w:val="24"/>
          <w:szCs w:val="24"/>
        </w:rPr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</w:t>
      </w:r>
      <w:r w:rsidRPr="001560C4">
        <w:rPr>
          <w:rStyle w:val="FontStyle18"/>
          <w:b w:val="0"/>
          <w:sz w:val="24"/>
          <w:szCs w:val="24"/>
        </w:rPr>
        <w:t>а</w:t>
      </w:r>
      <w:r w:rsidRPr="001560C4">
        <w:rPr>
          <w:rStyle w:val="FontStyle18"/>
          <w:b w:val="0"/>
          <w:sz w:val="24"/>
          <w:szCs w:val="24"/>
        </w:rPr>
        <w:t>теля.</w:t>
      </w:r>
      <w:r w:rsidRPr="001560C4">
        <w:rPr>
          <w:sz w:val="23"/>
          <w:szCs w:val="23"/>
        </w:rPr>
        <w:t xml:space="preserve"> </w:t>
      </w:r>
    </w:p>
    <w:p w:rsidR="0094567E" w:rsidRPr="001560C4" w:rsidRDefault="0094567E" w:rsidP="00247FF7">
      <w:pPr>
        <w:pStyle w:val="Style4"/>
        <w:widowControl/>
        <w:ind w:firstLine="567"/>
        <w:jc w:val="both"/>
        <w:rPr>
          <w:sz w:val="23"/>
          <w:szCs w:val="23"/>
        </w:rPr>
      </w:pPr>
    </w:p>
    <w:p w:rsidR="0094567E" w:rsidRPr="0094567E" w:rsidRDefault="0094567E" w:rsidP="0094567E">
      <w:pPr>
        <w:pStyle w:val="Style4"/>
        <w:widowControl/>
        <w:ind w:firstLine="567"/>
        <w:rPr>
          <w:rStyle w:val="FontStyle18"/>
          <w:b w:val="0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Контрольная работа №1. Расчет объемов внешних </w:t>
      </w:r>
      <w:r w:rsidRPr="0094567E">
        <w:rPr>
          <w:rStyle w:val="FontStyle31"/>
          <w:rFonts w:ascii="Times New Roman" w:hAnsi="Times New Roman" w:cs="Times New Roman"/>
          <w:sz w:val="24"/>
          <w:szCs w:val="24"/>
        </w:rPr>
        <w:t>тра</w:t>
      </w:r>
      <w:r w:rsidRPr="0094567E">
        <w:rPr>
          <w:rStyle w:val="FontStyle31"/>
          <w:rFonts w:ascii="Times New Roman" w:hAnsi="Times New Roman" w:cs="Times New Roman"/>
          <w:sz w:val="24"/>
          <w:szCs w:val="24"/>
        </w:rPr>
        <w:t>н</w:t>
      </w:r>
      <w:r w:rsidRPr="0094567E">
        <w:rPr>
          <w:rStyle w:val="FontStyle31"/>
          <w:rFonts w:ascii="Times New Roman" w:hAnsi="Times New Roman" w:cs="Times New Roman"/>
          <w:sz w:val="24"/>
          <w:szCs w:val="24"/>
        </w:rPr>
        <w:t>шей</w:t>
      </w:r>
      <w:r w:rsidRPr="0094567E">
        <w:rPr>
          <w:rStyle w:val="FontStyle18"/>
          <w:b w:val="0"/>
        </w:rPr>
        <w:t xml:space="preserve"> </w:t>
      </w:r>
    </w:p>
    <w:p w:rsidR="008C6570" w:rsidRPr="00425F61" w:rsidRDefault="00E70997" w:rsidP="0094567E">
      <w:pPr>
        <w:pStyle w:val="Style4"/>
        <w:widowControl/>
        <w:jc w:val="center"/>
        <w:rPr>
          <w:rStyle w:val="FontStyle18"/>
          <w:bCs w:val="0"/>
          <w:sz w:val="24"/>
          <w:szCs w:val="24"/>
          <w:highlight w:val="green"/>
        </w:rPr>
      </w:pPr>
      <w:r>
        <w:rPr>
          <w:bCs/>
          <w:noProof/>
          <w:sz w:val="10"/>
          <w:szCs w:val="10"/>
        </w:rPr>
        <w:drawing>
          <wp:inline distT="0" distB="0" distL="0" distR="0">
            <wp:extent cx="2609850" cy="312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7" t="9521" r="30380" b="1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0B" w:rsidRDefault="0070200B" w:rsidP="00247FF7">
      <w:pPr>
        <w:pStyle w:val="Style4"/>
        <w:widowControl/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Контрольная работа №2. </w:t>
      </w:r>
      <w:r w:rsidRPr="0070200B">
        <w:rPr>
          <w:rStyle w:val="FontStyle18"/>
          <w:b w:val="0"/>
          <w:bCs w:val="0"/>
          <w:sz w:val="24"/>
          <w:szCs w:val="24"/>
        </w:rPr>
        <w:t>Расчет объемов крутых капитальных траншей с пл</w:t>
      </w:r>
      <w:r w:rsidRPr="0070200B">
        <w:rPr>
          <w:rStyle w:val="FontStyle18"/>
          <w:b w:val="0"/>
          <w:bCs w:val="0"/>
          <w:sz w:val="24"/>
          <w:szCs w:val="24"/>
        </w:rPr>
        <w:t>о</w:t>
      </w:r>
      <w:r w:rsidRPr="0070200B">
        <w:rPr>
          <w:rStyle w:val="FontStyle18"/>
          <w:b w:val="0"/>
          <w:bCs w:val="0"/>
          <w:sz w:val="24"/>
          <w:szCs w:val="24"/>
        </w:rPr>
        <w:t>ским профилем трассы</w:t>
      </w:r>
    </w:p>
    <w:p w:rsidR="0070200B" w:rsidRDefault="00E70997" w:rsidP="00247FF7">
      <w:pPr>
        <w:pStyle w:val="Style4"/>
        <w:widowControl/>
        <w:ind w:firstLine="567"/>
        <w:jc w:val="both"/>
        <w:rPr>
          <w:rStyle w:val="FontStyle31"/>
        </w:rPr>
      </w:pPr>
      <w:r>
        <w:rPr>
          <w:rFonts w:ascii="Georgia" w:hAnsi="Georgia" w:cs="Georgia"/>
          <w:noProof/>
          <w:sz w:val="12"/>
          <w:szCs w:val="12"/>
        </w:rPr>
        <w:drawing>
          <wp:inline distT="0" distB="0" distL="0" distR="0">
            <wp:extent cx="4514850" cy="186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7" t="24677" r="9242" b="1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0B" w:rsidRDefault="0070200B" w:rsidP="00247FF7">
      <w:pPr>
        <w:pStyle w:val="Style4"/>
        <w:widowControl/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Контрольная работа №3. </w:t>
      </w:r>
      <w:r w:rsidRPr="0070200B">
        <w:rPr>
          <w:rStyle w:val="FontStyle18"/>
          <w:b w:val="0"/>
          <w:bCs w:val="0"/>
          <w:sz w:val="24"/>
          <w:szCs w:val="24"/>
        </w:rPr>
        <w:t>Расчет объемов</w:t>
      </w:r>
      <w:r>
        <w:rPr>
          <w:rStyle w:val="FontStyle18"/>
          <w:b w:val="0"/>
          <w:bCs w:val="0"/>
          <w:sz w:val="24"/>
          <w:szCs w:val="24"/>
        </w:rPr>
        <w:t xml:space="preserve"> разрезных траншей и котлованов</w:t>
      </w:r>
    </w:p>
    <w:p w:rsidR="0070200B" w:rsidRPr="0070200B" w:rsidRDefault="00E70997" w:rsidP="0070200B">
      <w:pPr>
        <w:pStyle w:val="Style4"/>
        <w:widowControl/>
        <w:ind w:firstLine="567"/>
        <w:jc w:val="center"/>
        <w:rPr>
          <w:rStyle w:val="FontStyle18"/>
          <w:b w:val="0"/>
          <w:bCs w:val="0"/>
          <w:sz w:val="24"/>
          <w:szCs w:val="24"/>
        </w:rPr>
      </w:pPr>
      <w:r>
        <w:rPr>
          <w:noProof/>
          <w:sz w:val="10"/>
          <w:szCs w:val="10"/>
        </w:rPr>
        <w:drawing>
          <wp:inline distT="0" distB="0" distL="0" distR="0">
            <wp:extent cx="3067050" cy="2343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6000" contras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7" t="15784" r="14490" b="1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A2" w:rsidRPr="002258EB" w:rsidRDefault="008C6570" w:rsidP="00247FF7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 w:rsidRPr="002258EB">
        <w:rPr>
          <w:i/>
          <w:iCs/>
          <w:sz w:val="23"/>
          <w:szCs w:val="23"/>
        </w:rPr>
        <w:t>Домашнее задание №1</w:t>
      </w:r>
    </w:p>
    <w:p w:rsidR="008C6570" w:rsidRPr="002258EB" w:rsidRDefault="00745BBD" w:rsidP="00247FF7">
      <w:pPr>
        <w:pStyle w:val="Style4"/>
        <w:widowControl/>
        <w:ind w:firstLine="567"/>
        <w:jc w:val="both"/>
      </w:pPr>
      <w:r w:rsidRPr="00C11FA5">
        <w:t>Расчет параметров взрывного блока</w:t>
      </w:r>
      <w:r w:rsidR="00613D74" w:rsidRPr="002258EB">
        <w:t>.</w:t>
      </w:r>
      <w:r>
        <w:t xml:space="preserve"> </w:t>
      </w:r>
      <w:r w:rsidRPr="00C11FA5">
        <w:t>Технологические расчеты автомобильного транспорта</w:t>
      </w:r>
    </w:p>
    <w:p w:rsidR="00613D74" w:rsidRPr="00425F61" w:rsidRDefault="00613D74" w:rsidP="00247FF7">
      <w:pPr>
        <w:pStyle w:val="Style4"/>
        <w:widowControl/>
        <w:ind w:firstLine="567"/>
        <w:jc w:val="both"/>
        <w:rPr>
          <w:highlight w:val="green"/>
        </w:rPr>
      </w:pPr>
    </w:p>
    <w:p w:rsidR="00613D74" w:rsidRPr="00845CFE" w:rsidRDefault="00613D74" w:rsidP="00247FF7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 w:rsidRPr="00845CFE">
        <w:rPr>
          <w:i/>
          <w:iCs/>
          <w:sz w:val="23"/>
          <w:szCs w:val="23"/>
        </w:rPr>
        <w:t>Домашнее задание №2</w:t>
      </w:r>
    </w:p>
    <w:p w:rsidR="00845CFE" w:rsidRPr="002258EB" w:rsidRDefault="00745BBD" w:rsidP="00247FF7">
      <w:pPr>
        <w:pStyle w:val="Style4"/>
        <w:widowControl/>
        <w:ind w:firstLine="567"/>
        <w:jc w:val="both"/>
      </w:pPr>
      <w:r w:rsidRPr="00C11FA5">
        <w:t>Определение производительности экскаваторов</w:t>
      </w:r>
      <w:r w:rsidR="00845CFE" w:rsidRPr="002258EB">
        <w:t>.</w:t>
      </w:r>
      <w:r>
        <w:t xml:space="preserve"> </w:t>
      </w:r>
      <w:r w:rsidRPr="00C11FA5">
        <w:t>Расчеты параметров отвалообр</w:t>
      </w:r>
      <w:r w:rsidRPr="00C11FA5">
        <w:t>а</w:t>
      </w:r>
      <w:r w:rsidRPr="00C11FA5">
        <w:t>зования при железнодорожном</w:t>
      </w:r>
      <w:r>
        <w:t xml:space="preserve"> </w:t>
      </w:r>
      <w:r w:rsidRPr="00C11FA5">
        <w:t>транспорте</w:t>
      </w:r>
      <w:r>
        <w:t>.</w:t>
      </w:r>
    </w:p>
    <w:p w:rsidR="00613D74" w:rsidRPr="00425F61" w:rsidRDefault="00613D74" w:rsidP="00247FF7">
      <w:pPr>
        <w:pStyle w:val="Style4"/>
        <w:widowControl/>
        <w:ind w:firstLine="567"/>
        <w:jc w:val="both"/>
        <w:rPr>
          <w:highlight w:val="green"/>
        </w:rPr>
      </w:pPr>
    </w:p>
    <w:p w:rsidR="00613D74" w:rsidRPr="00F97205" w:rsidRDefault="00613D74" w:rsidP="00247FF7">
      <w:pPr>
        <w:pStyle w:val="Style4"/>
        <w:widowControl/>
        <w:ind w:firstLine="567"/>
        <w:jc w:val="both"/>
        <w:rPr>
          <w:i/>
          <w:iCs/>
          <w:sz w:val="23"/>
          <w:szCs w:val="23"/>
        </w:rPr>
      </w:pPr>
      <w:r w:rsidRPr="00F97205">
        <w:rPr>
          <w:i/>
          <w:iCs/>
          <w:sz w:val="23"/>
          <w:szCs w:val="23"/>
        </w:rPr>
        <w:t>Домашнее задание №3</w:t>
      </w:r>
    </w:p>
    <w:p w:rsidR="00613D74" w:rsidRPr="00F97205" w:rsidRDefault="00745BBD" w:rsidP="00247FF7">
      <w:pPr>
        <w:ind w:firstLine="567"/>
        <w:jc w:val="both"/>
      </w:pPr>
      <w:r w:rsidRPr="00C11FA5">
        <w:t>Технологические расчеты при железнодорожном транспорте</w:t>
      </w:r>
      <w:r>
        <w:t xml:space="preserve">. </w:t>
      </w:r>
      <w:r w:rsidRPr="00F34F01">
        <w:t>Расчеты параметров отвалообразования при автомобильном транспорте</w:t>
      </w:r>
    </w:p>
    <w:p w:rsidR="008C6570" w:rsidRPr="00425F61" w:rsidRDefault="008C6570" w:rsidP="00247FF7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  <w:highlight w:val="green"/>
        </w:rPr>
      </w:pPr>
    </w:p>
    <w:p w:rsidR="00613D74" w:rsidRPr="007D6D7D" w:rsidRDefault="00613D74" w:rsidP="00247FF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7D6D7D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613D74" w:rsidRPr="00F02760" w:rsidRDefault="005D3B46" w:rsidP="00247FF7">
      <w:pPr>
        <w:pStyle w:val="Style3"/>
        <w:widowControl/>
        <w:ind w:firstLine="720"/>
        <w:jc w:val="both"/>
        <w:rPr>
          <w:i/>
        </w:rPr>
      </w:pPr>
      <w:r w:rsidRPr="00F02760">
        <w:rPr>
          <w:rStyle w:val="FontStyle32"/>
          <w:sz w:val="24"/>
          <w:szCs w:val="24"/>
        </w:rPr>
        <w:t>Тема 1.</w:t>
      </w:r>
      <w:r w:rsidRPr="00F02760">
        <w:rPr>
          <w:rStyle w:val="FontStyle32"/>
          <w:i w:val="0"/>
          <w:sz w:val="24"/>
          <w:szCs w:val="24"/>
        </w:rPr>
        <w:t xml:space="preserve"> </w:t>
      </w:r>
      <w:r w:rsidR="00745BBD" w:rsidRPr="00C11FA5">
        <w:t>Технологическая и организационная связь работы горно-транспортного оборудования, грузопотоков и их формирование</w:t>
      </w:r>
      <w:r w:rsidR="00D45F79" w:rsidRPr="00F02760">
        <w:rPr>
          <w:i/>
        </w:rPr>
        <w:t>.</w:t>
      </w:r>
      <w:r w:rsidR="00745BBD">
        <w:rPr>
          <w:i/>
        </w:rPr>
        <w:t xml:space="preserve"> </w:t>
      </w:r>
    </w:p>
    <w:p w:rsidR="00613D74" w:rsidRPr="00F02760" w:rsidRDefault="005D3B46" w:rsidP="00247FF7">
      <w:pPr>
        <w:pStyle w:val="Style3"/>
        <w:widowControl/>
        <w:ind w:firstLine="720"/>
        <w:jc w:val="both"/>
        <w:rPr>
          <w:rStyle w:val="FontStyle32"/>
          <w:sz w:val="24"/>
          <w:szCs w:val="24"/>
        </w:rPr>
      </w:pPr>
      <w:r w:rsidRPr="00F02760">
        <w:rPr>
          <w:rStyle w:val="FontStyle32"/>
          <w:sz w:val="24"/>
          <w:szCs w:val="24"/>
        </w:rPr>
        <w:t>Тема 2</w:t>
      </w:r>
      <w:r w:rsidRPr="00F02760">
        <w:rPr>
          <w:rStyle w:val="FontStyle32"/>
          <w:i w:val="0"/>
          <w:sz w:val="24"/>
          <w:szCs w:val="24"/>
        </w:rPr>
        <w:t xml:space="preserve">. </w:t>
      </w:r>
      <w:r w:rsidR="00745BBD" w:rsidRPr="00C11FA5">
        <w:t>Комплексная механизация горных работ, организация работы компле</w:t>
      </w:r>
      <w:r w:rsidR="00745BBD" w:rsidRPr="00C11FA5">
        <w:t>к</w:t>
      </w:r>
      <w:r w:rsidR="00745BBD" w:rsidRPr="00C11FA5">
        <w:t>сов, прои</w:t>
      </w:r>
      <w:r w:rsidR="00745BBD" w:rsidRPr="00C11FA5">
        <w:t>з</w:t>
      </w:r>
      <w:r w:rsidR="00745BBD" w:rsidRPr="00C11FA5">
        <w:t>водительность комплексов</w:t>
      </w:r>
      <w:r w:rsidR="00D45F79" w:rsidRPr="00F02760">
        <w:rPr>
          <w:i/>
        </w:rPr>
        <w:t>.</w:t>
      </w:r>
    </w:p>
    <w:p w:rsidR="00613D74" w:rsidRPr="001D6F32" w:rsidRDefault="005D3B46" w:rsidP="00247FF7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  <w:r w:rsidRPr="001D6F32">
        <w:rPr>
          <w:rStyle w:val="FontStyle32"/>
          <w:sz w:val="24"/>
          <w:szCs w:val="24"/>
        </w:rPr>
        <w:t>Тема 3</w:t>
      </w:r>
      <w:r w:rsidRPr="001D6F32">
        <w:rPr>
          <w:rStyle w:val="FontStyle32"/>
          <w:i w:val="0"/>
          <w:sz w:val="24"/>
          <w:szCs w:val="24"/>
        </w:rPr>
        <w:t xml:space="preserve">. </w:t>
      </w:r>
      <w:r w:rsidR="00745BBD" w:rsidRPr="00C11FA5">
        <w:t>Оперативно-диспетчерское управление при железнодорожном и автом</w:t>
      </w:r>
      <w:r w:rsidR="00745BBD" w:rsidRPr="00C11FA5">
        <w:t>о</w:t>
      </w:r>
      <w:r w:rsidR="00745BBD" w:rsidRPr="00C11FA5">
        <w:t>бильном транспорте</w:t>
      </w:r>
      <w:r w:rsidR="00D45F79" w:rsidRPr="001D6F32">
        <w:rPr>
          <w:i/>
        </w:rPr>
        <w:t>.</w:t>
      </w:r>
    </w:p>
    <w:p w:rsidR="00F5431C" w:rsidRDefault="00F5431C" w:rsidP="007D6D7D">
      <w:pPr>
        <w:pStyle w:val="Style4"/>
        <w:widowControl/>
        <w:jc w:val="both"/>
        <w:rPr>
          <w:rStyle w:val="FontStyle18"/>
          <w:sz w:val="24"/>
          <w:szCs w:val="24"/>
        </w:rPr>
      </w:pPr>
    </w:p>
    <w:p w:rsidR="00BB398C" w:rsidRPr="007D6D7D" w:rsidRDefault="00BB398C" w:rsidP="007D6D7D">
      <w:pPr>
        <w:jc w:val="center"/>
        <w:rPr>
          <w:i/>
        </w:rPr>
      </w:pPr>
      <w:r w:rsidRPr="007D6D7D">
        <w:rPr>
          <w:i/>
        </w:rPr>
        <w:t xml:space="preserve">Вопросы к экзамену по дисциплине </w:t>
      </w:r>
      <w:r w:rsidR="007D6D7D" w:rsidRPr="007D6D7D">
        <w:rPr>
          <w:i/>
        </w:rPr>
        <w:t>«</w:t>
      </w:r>
      <w:r w:rsidRPr="007D6D7D">
        <w:rPr>
          <w:i/>
        </w:rPr>
        <w:t>Строительство карьеров</w:t>
      </w:r>
      <w:r w:rsidR="007D6D7D" w:rsidRPr="007D6D7D">
        <w:rPr>
          <w:i/>
        </w:rPr>
        <w:t>»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Бестранспортные схемы проведения траншей с кратной перевалкой породы.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Факторы, влияющие на обводненность.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Послойная проходка траншей.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Комбинированные способы проведения траншей.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lastRenderedPageBreak/>
        <w:t>Общие сведения о бестранспортных способах проведения траншей.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Строительство систем осушения месторождений.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Общие сведения об обводненности месторождений.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Строительство отвалов драглайнами.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Проходка траншей драглайнами.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Ограждение площадок строительства от поверхностных вод.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Строительство карьерных железных дорог.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Бестранспортные схемы проведения траншей с непосредственной укладкой п</w:t>
      </w:r>
      <w:r w:rsidRPr="00BB398C">
        <w:t>о</w:t>
      </w:r>
      <w:r w:rsidRPr="00BB398C">
        <w:t>роды в отвал.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Проведение траншей с погрузкой на автомобильный транспорт.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Подготовка поверхности карьера.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Специальные способы проведения траншей.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Выбор территории под строительство объектов карьера.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Проведение траншей на косогорах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Проведение траншей с погрузкой на конвейерный транспорт.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Факторы, влияющие на обводненность.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Строительство карьерных автомобильных дорог.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Общие сведения о бестранспортных способах проведения траншей.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Строительство систем осушения месторождений.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Требования, предъявляемые к промышленным площадкам карьера. Задачи и</w:t>
      </w:r>
      <w:r w:rsidRPr="00BB398C">
        <w:t>н</w:t>
      </w:r>
      <w:r w:rsidRPr="00BB398C">
        <w:t>женерной подготовки территории.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Способы проведения траншей. Общие сведения.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Сооружение первоначальных отвальных насыпей.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Проходка траншей на полное сечение с верхней погрузкой.</w:t>
      </w:r>
    </w:p>
    <w:p w:rsidR="00BB398C" w:rsidRP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Бестранспортные схемы проведения траншей с кратной перевалкой Строител</w:t>
      </w:r>
      <w:r w:rsidRPr="00BB398C">
        <w:t>ь</w:t>
      </w:r>
      <w:r w:rsidRPr="00BB398C">
        <w:t>ство отвалов вскрышных пород. Развитие фронта о</w:t>
      </w:r>
      <w:r w:rsidRPr="00BB398C">
        <w:t>т</w:t>
      </w:r>
      <w:r w:rsidRPr="00BB398C">
        <w:t>вальных работ.</w:t>
      </w:r>
    </w:p>
    <w:p w:rsidR="00BB398C" w:rsidRDefault="00BB398C" w:rsidP="00BB398C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Проведение траншей с погрузкой на конвейерный транспорт.</w:t>
      </w:r>
    </w:p>
    <w:p w:rsidR="007D6D7D" w:rsidRDefault="007D6D7D" w:rsidP="007D6D7D">
      <w:pPr>
        <w:widowControl/>
        <w:numPr>
          <w:ilvl w:val="0"/>
          <w:numId w:val="13"/>
        </w:numPr>
        <w:autoSpaceDE/>
        <w:autoSpaceDN/>
        <w:adjustRightInd/>
      </w:pPr>
      <w:r w:rsidRPr="00BB398C">
        <w:t>Проходка траншей на железнодорожный транспорт</w:t>
      </w:r>
      <w:r>
        <w:t>.</w:t>
      </w:r>
    </w:p>
    <w:p w:rsidR="007D6D7D" w:rsidRDefault="007D6D7D" w:rsidP="007D6D7D">
      <w:pPr>
        <w:widowControl/>
        <w:autoSpaceDE/>
        <w:autoSpaceDN/>
        <w:adjustRightInd/>
      </w:pPr>
    </w:p>
    <w:p w:rsidR="007D6D7D" w:rsidRDefault="007D6D7D" w:rsidP="007D6D7D">
      <w:pPr>
        <w:widowControl/>
        <w:autoSpaceDE/>
        <w:autoSpaceDN/>
        <w:adjustRightInd/>
      </w:pPr>
    </w:p>
    <w:p w:rsidR="007D6D7D" w:rsidRDefault="007D6D7D" w:rsidP="007D6D7D">
      <w:pPr>
        <w:widowControl/>
        <w:autoSpaceDE/>
        <w:autoSpaceDN/>
        <w:adjustRightInd/>
      </w:pPr>
    </w:p>
    <w:p w:rsidR="007D6D7D" w:rsidRPr="007D6D7D" w:rsidRDefault="007D6D7D" w:rsidP="007D6D7D">
      <w:pPr>
        <w:widowControl/>
        <w:autoSpaceDE/>
        <w:autoSpaceDN/>
        <w:adjustRightInd/>
        <w:rPr>
          <w:rStyle w:val="FontStyle32"/>
          <w:i w:val="0"/>
          <w:iCs w:val="0"/>
          <w:sz w:val="24"/>
          <w:szCs w:val="24"/>
        </w:rPr>
        <w:sectPr w:rsidR="007D6D7D" w:rsidRPr="007D6D7D" w:rsidSect="006A44FC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D6D7D" w:rsidRPr="00CB75DF" w:rsidRDefault="007D6D7D" w:rsidP="007D6D7D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D6D7D" w:rsidRDefault="007D6D7D" w:rsidP="007D6D7D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7D6D7D" w:rsidRPr="00F44144" w:rsidRDefault="007D6D7D" w:rsidP="007D6D7D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3"/>
        <w:gridCol w:w="9072"/>
      </w:tblGrid>
      <w:tr w:rsidR="007D6D7D" w:rsidRPr="00BC665F" w:rsidTr="00802480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6D7D" w:rsidRPr="00BC665F" w:rsidRDefault="007D6D7D" w:rsidP="008024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турный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6D7D" w:rsidRPr="00BC665F" w:rsidRDefault="007D6D7D" w:rsidP="008024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6D7D" w:rsidRPr="00BC665F" w:rsidRDefault="007D6D7D" w:rsidP="008024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7D6D7D" w:rsidRPr="00EC3F7D" w:rsidTr="008024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D7D" w:rsidRPr="00EC3F7D" w:rsidRDefault="007D6D7D" w:rsidP="00802480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62C99">
              <w:rPr>
                <w:b/>
              </w:rPr>
              <w:t>ПСК-3.1    готовностью выполнять комплексное обоснование открытых горных работ</w:t>
            </w:r>
          </w:p>
        </w:tc>
      </w:tr>
      <w:tr w:rsidR="007D6D7D" w:rsidRPr="00BC665F" w:rsidTr="00802480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D7D" w:rsidRPr="00BC665F" w:rsidRDefault="007D6D7D" w:rsidP="00802480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D7D" w:rsidRPr="00262C99" w:rsidRDefault="007D6D7D" w:rsidP="00802480">
            <w:pPr>
              <w:pStyle w:val="21"/>
              <w:spacing w:after="0" w:line="240" w:lineRule="auto"/>
              <w:ind w:left="0" w:right="-36" w:firstLine="152"/>
            </w:pPr>
            <w:r w:rsidRPr="00262C99">
              <w:t>- технологию и комплексную механ</w:t>
            </w:r>
            <w:r w:rsidRPr="00262C99">
              <w:t>и</w:t>
            </w:r>
            <w:r w:rsidRPr="00262C99">
              <w:t>зацию при сплошных системах разр</w:t>
            </w:r>
            <w:r w:rsidRPr="00262C99">
              <w:t>а</w:t>
            </w:r>
            <w:r w:rsidRPr="00262C99">
              <w:t>ботки в различных горнодобывающих отра</w:t>
            </w:r>
            <w:r w:rsidRPr="00262C99">
              <w:t>с</w:t>
            </w:r>
            <w:r w:rsidRPr="00262C99">
              <w:t>лях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6D7D" w:rsidRPr="007D6D7D" w:rsidRDefault="007D6D7D" w:rsidP="007D6D7D">
            <w:pPr>
              <w:jc w:val="center"/>
            </w:pPr>
            <w:r w:rsidRPr="007D6D7D">
              <w:rPr>
                <w:bCs/>
              </w:rPr>
              <w:t>Перечень теоретических вопросов к экзамену: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Бестранспортные схемы проведения траншей с кратной перевалкой породы.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Факторы, влияющие на обводненность.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Послойная проходка траншей.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Комбинированные способы проведения траншей.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Общие сведения о бестранспортных способах проведения траншей.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Строительство систем осушения месторождений.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Общие сведения об обводненности месторождений.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Строительство отвалов драглайнами.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Проходка траншей драглайнами.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Ограждение площадок строительства от поверхностных вод.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Строительство карьерных железных дорог.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Бестранспортные схемы проведения траншей с непосредственной укладкой породы в отвал.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Проведение траншей с погрузкой на автомобильный транспорт.</w:t>
            </w:r>
          </w:p>
          <w:p w:rsidR="007D6D7D" w:rsidRPr="00BB398C" w:rsidRDefault="007D6D7D" w:rsidP="007D6D7D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Подготовка поверхности карьера.</w:t>
            </w:r>
          </w:p>
          <w:p w:rsidR="007D6D7D" w:rsidRPr="001353F6" w:rsidRDefault="007D6D7D" w:rsidP="001353F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</w:pPr>
            <w:r w:rsidRPr="00BB398C">
              <w:t>Специальные способы проведения траншей.</w:t>
            </w:r>
          </w:p>
        </w:tc>
      </w:tr>
      <w:tr w:rsidR="007D6D7D" w:rsidRPr="00BC665F" w:rsidTr="00802480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D7D" w:rsidRPr="00BC665F" w:rsidRDefault="007D6D7D" w:rsidP="00802480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D7D" w:rsidRPr="00262C99" w:rsidRDefault="007D6D7D" w:rsidP="00802480">
            <w:pPr>
              <w:pStyle w:val="21"/>
              <w:spacing w:after="0" w:line="240" w:lineRule="auto"/>
              <w:ind w:left="0" w:right="-36" w:firstLine="152"/>
            </w:pPr>
            <w:r w:rsidRPr="00262C99">
              <w:t>- сформировать комплекты основного и вспомогательного оборудования и рассчитать их прои</w:t>
            </w:r>
            <w:r w:rsidRPr="00262C99">
              <w:t>з</w:t>
            </w:r>
            <w:r w:rsidRPr="00262C99">
              <w:t>водительность и схемы экскавации;</w:t>
            </w:r>
          </w:p>
          <w:p w:rsidR="007D6D7D" w:rsidRPr="00262C99" w:rsidRDefault="007D6D7D" w:rsidP="00802480">
            <w:pPr>
              <w:tabs>
                <w:tab w:val="left" w:pos="356"/>
                <w:tab w:val="left" w:pos="851"/>
              </w:tabs>
              <w:jc w:val="both"/>
            </w:pPr>
            <w:r w:rsidRPr="00262C99">
              <w:t>- составлять календарные графики го</w:t>
            </w:r>
            <w:r w:rsidRPr="00262C99">
              <w:t>р</w:t>
            </w:r>
            <w:r w:rsidRPr="00262C99">
              <w:t>ных работ на м</w:t>
            </w:r>
            <w:r w:rsidRPr="00262C99">
              <w:t>е</w:t>
            </w:r>
            <w:r w:rsidRPr="00262C99">
              <w:t>сяц, квартал, год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1663" w:rsidRPr="007D6D7D" w:rsidRDefault="00121663" w:rsidP="00121663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7D6D7D">
              <w:rPr>
                <w:rStyle w:val="FontStyle18"/>
                <w:b w:val="0"/>
                <w:sz w:val="24"/>
                <w:szCs w:val="24"/>
              </w:rPr>
              <w:t xml:space="preserve">Перечень тем для подготовки к семинарским занятиям: </w:t>
            </w:r>
          </w:p>
          <w:p w:rsidR="00121663" w:rsidRPr="00F02760" w:rsidRDefault="00121663" w:rsidP="00121663">
            <w:pPr>
              <w:pStyle w:val="Style3"/>
              <w:widowControl/>
              <w:ind w:firstLine="720"/>
              <w:jc w:val="both"/>
              <w:rPr>
                <w:i/>
              </w:rPr>
            </w:pPr>
            <w:r w:rsidRPr="00F02760">
              <w:rPr>
                <w:rStyle w:val="FontStyle32"/>
                <w:sz w:val="24"/>
                <w:szCs w:val="24"/>
              </w:rPr>
              <w:t>Тема 1.</w:t>
            </w:r>
            <w:r w:rsidRPr="00F02760">
              <w:rPr>
                <w:rStyle w:val="FontStyle32"/>
                <w:i w:val="0"/>
                <w:sz w:val="24"/>
                <w:szCs w:val="24"/>
              </w:rPr>
              <w:t xml:space="preserve"> </w:t>
            </w:r>
            <w:r w:rsidRPr="00C11FA5">
              <w:t>Технологическая и организационная связь работы горно-транспортного оборудования, грузопотоков и их формирование</w:t>
            </w:r>
            <w:r w:rsidRPr="00F02760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  <w:p w:rsidR="00121663" w:rsidRPr="00F02760" w:rsidRDefault="00121663" w:rsidP="00121663">
            <w:pPr>
              <w:pStyle w:val="Style3"/>
              <w:widowControl/>
              <w:ind w:firstLine="720"/>
              <w:jc w:val="both"/>
              <w:rPr>
                <w:rStyle w:val="FontStyle32"/>
                <w:sz w:val="24"/>
                <w:szCs w:val="24"/>
              </w:rPr>
            </w:pPr>
            <w:r w:rsidRPr="00F02760">
              <w:rPr>
                <w:rStyle w:val="FontStyle32"/>
                <w:sz w:val="24"/>
                <w:szCs w:val="24"/>
              </w:rPr>
              <w:t>Тема 2</w:t>
            </w:r>
            <w:r w:rsidRPr="00F02760">
              <w:rPr>
                <w:rStyle w:val="FontStyle32"/>
                <w:i w:val="0"/>
                <w:sz w:val="24"/>
                <w:szCs w:val="24"/>
              </w:rPr>
              <w:t xml:space="preserve">. </w:t>
            </w:r>
            <w:r w:rsidRPr="00C11FA5">
              <w:t>Комплексная механизация горных работ, организация работы компле</w:t>
            </w:r>
            <w:r w:rsidRPr="00C11FA5">
              <w:t>к</w:t>
            </w:r>
            <w:r w:rsidRPr="00C11FA5">
              <w:t>сов, прои</w:t>
            </w:r>
            <w:r w:rsidRPr="00C11FA5">
              <w:t>з</w:t>
            </w:r>
            <w:r w:rsidRPr="00C11FA5">
              <w:t>водительность комплексов</w:t>
            </w:r>
            <w:r w:rsidRPr="00F02760">
              <w:rPr>
                <w:i/>
              </w:rPr>
              <w:t>.</w:t>
            </w:r>
          </w:p>
          <w:p w:rsidR="007D6D7D" w:rsidRPr="00121663" w:rsidRDefault="00121663" w:rsidP="00121663">
            <w:pPr>
              <w:pStyle w:val="Style3"/>
              <w:widowControl/>
              <w:ind w:firstLine="720"/>
              <w:jc w:val="both"/>
              <w:rPr>
                <w:iCs/>
              </w:rPr>
            </w:pPr>
            <w:r w:rsidRPr="001D6F32">
              <w:rPr>
                <w:rStyle w:val="FontStyle32"/>
                <w:sz w:val="24"/>
                <w:szCs w:val="24"/>
              </w:rPr>
              <w:t>Тема 3</w:t>
            </w:r>
            <w:r w:rsidRPr="001D6F32">
              <w:rPr>
                <w:rStyle w:val="FontStyle32"/>
                <w:i w:val="0"/>
                <w:sz w:val="24"/>
                <w:szCs w:val="24"/>
              </w:rPr>
              <w:t xml:space="preserve">. </w:t>
            </w:r>
            <w:r w:rsidRPr="00C11FA5">
              <w:t>Оперативно-диспетчерское управление при железнодорожном и авт</w:t>
            </w:r>
            <w:r w:rsidRPr="00C11FA5">
              <w:t>о</w:t>
            </w:r>
            <w:r w:rsidRPr="00C11FA5">
              <w:t>мобильном транспорте</w:t>
            </w:r>
            <w:r w:rsidRPr="001D6F32">
              <w:rPr>
                <w:i/>
              </w:rPr>
              <w:t>.</w:t>
            </w:r>
          </w:p>
        </w:tc>
      </w:tr>
      <w:tr w:rsidR="007D6D7D" w:rsidRPr="00BC665F" w:rsidTr="00802480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D7D" w:rsidRPr="00BC665F" w:rsidRDefault="007D6D7D" w:rsidP="00802480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D7D" w:rsidRPr="00262C99" w:rsidRDefault="007D6D7D" w:rsidP="00802480">
            <w:pPr>
              <w:tabs>
                <w:tab w:val="left" w:pos="356"/>
                <w:tab w:val="left" w:pos="851"/>
              </w:tabs>
              <w:jc w:val="both"/>
            </w:pPr>
            <w:r w:rsidRPr="00262C99">
              <w:t>- современными методами строител</w:t>
            </w:r>
            <w:r w:rsidRPr="00262C99">
              <w:t>ь</w:t>
            </w:r>
            <w:r w:rsidRPr="00262C99">
              <w:t>ства карьеров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53F6" w:rsidRPr="001353F6" w:rsidRDefault="007D6D7D" w:rsidP="001353F6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1353F6">
              <w:t>Задачи:</w:t>
            </w:r>
            <w:r w:rsidR="001353F6" w:rsidRPr="001353F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Расчет объемов внешних тра</w:t>
            </w:r>
            <w:r w:rsidR="001353F6" w:rsidRPr="001353F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="001353F6" w:rsidRPr="001353F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шей</w:t>
            </w:r>
            <w:r w:rsidR="001353F6" w:rsidRPr="001353F6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  <w:p w:rsidR="001353F6" w:rsidRPr="001353F6" w:rsidRDefault="00E70997" w:rsidP="001353F6">
            <w:pPr>
              <w:pStyle w:val="Style4"/>
              <w:widowControl/>
              <w:jc w:val="center"/>
              <w:rPr>
                <w:rStyle w:val="FontStyle18"/>
                <w:bCs w:val="0"/>
                <w:sz w:val="24"/>
                <w:szCs w:val="24"/>
                <w:highlight w:val="green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286000" cy="2743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7" t="9521" r="30380" b="10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F6" w:rsidRDefault="001353F6" w:rsidP="001353F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70200B">
              <w:rPr>
                <w:rStyle w:val="FontStyle18"/>
                <w:b w:val="0"/>
                <w:bCs w:val="0"/>
                <w:sz w:val="24"/>
                <w:szCs w:val="24"/>
              </w:rPr>
              <w:t>Расчет объемов крутых капитальных траншей с пл</w:t>
            </w:r>
            <w:r w:rsidRPr="0070200B">
              <w:rPr>
                <w:rStyle w:val="FontStyle18"/>
                <w:b w:val="0"/>
                <w:bCs w:val="0"/>
                <w:sz w:val="24"/>
                <w:szCs w:val="24"/>
              </w:rPr>
              <w:t>о</w:t>
            </w:r>
            <w:r w:rsidRPr="0070200B">
              <w:rPr>
                <w:rStyle w:val="FontStyle18"/>
                <w:b w:val="0"/>
                <w:bCs w:val="0"/>
                <w:sz w:val="24"/>
                <w:szCs w:val="24"/>
              </w:rPr>
              <w:t>ским профилем трассы</w:t>
            </w:r>
          </w:p>
          <w:p w:rsidR="007D6D7D" w:rsidRPr="001353F6" w:rsidRDefault="00E70997" w:rsidP="001353F6">
            <w:pPr>
              <w:pStyle w:val="Style4"/>
              <w:widowControl/>
              <w:ind w:firstLine="567"/>
              <w:jc w:val="both"/>
              <w:rPr>
                <w:rFonts w:ascii="Georgia" w:hAnsi="Georgia" w:cs="Georgia"/>
                <w:sz w:val="12"/>
                <w:szCs w:val="12"/>
              </w:rPr>
            </w:pPr>
            <w:r>
              <w:rPr>
                <w:rFonts w:ascii="Georgia" w:hAnsi="Georgia" w:cs="Georgia"/>
                <w:noProof/>
                <w:sz w:val="12"/>
                <w:szCs w:val="12"/>
              </w:rPr>
              <w:drawing>
                <wp:inline distT="0" distB="0" distL="0" distR="0">
                  <wp:extent cx="3562350" cy="1466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7" t="24677" r="9242" b="17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3F6" w:rsidRPr="00EC3F7D" w:rsidTr="008024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53F6" w:rsidRPr="00EC3F7D" w:rsidRDefault="001353F6" w:rsidP="00802480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62C99">
              <w:rPr>
                <w:b/>
              </w:rPr>
              <w:t>ПСК-3.1    готовностью выполнять комплексное обоснование открытых горных работ</w:t>
            </w:r>
          </w:p>
        </w:tc>
      </w:tr>
      <w:tr w:rsidR="001353F6" w:rsidRPr="00BC665F" w:rsidTr="00802480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53F6" w:rsidRPr="00BC665F" w:rsidRDefault="001353F6" w:rsidP="00802480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53F6" w:rsidRPr="00262C99" w:rsidRDefault="001353F6" w:rsidP="00802480">
            <w:pPr>
              <w:pStyle w:val="21"/>
              <w:spacing w:after="0" w:line="240" w:lineRule="auto"/>
              <w:ind w:left="0" w:right="-36" w:firstLine="152"/>
            </w:pPr>
            <w:r w:rsidRPr="00262C99">
              <w:t>- технологию и комплексную механ</w:t>
            </w:r>
            <w:r w:rsidRPr="00262C99">
              <w:t>и</w:t>
            </w:r>
            <w:r w:rsidRPr="00262C99">
              <w:lastRenderedPageBreak/>
              <w:t>зацию при сплошных системах разр</w:t>
            </w:r>
            <w:r w:rsidRPr="00262C99">
              <w:t>а</w:t>
            </w:r>
            <w:r w:rsidRPr="00262C99">
              <w:t>ботки в различных горнодобывающих отра</w:t>
            </w:r>
            <w:r w:rsidRPr="00262C99">
              <w:t>с</w:t>
            </w:r>
            <w:r w:rsidRPr="00262C99">
              <w:t>лях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53F6" w:rsidRPr="007D6D7D" w:rsidRDefault="001353F6" w:rsidP="001353F6">
            <w:r w:rsidRPr="007D6D7D">
              <w:rPr>
                <w:bCs/>
              </w:rPr>
              <w:lastRenderedPageBreak/>
              <w:t>Перечень теоретических вопросов к экзамену: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lastRenderedPageBreak/>
              <w:t>Специальные способы проведения траншей.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Выбор территории под строительство объектов карьера.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Проведение траншей на косогорах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Проведение траншей с погрузкой на конвейерный транспорт.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Факторы, влияющие на обводненность.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Строительство карьерных автомобильных дорог.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Общие сведения о бестранспортных способах проведения траншей.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Строительство систем осушения месторождений.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Требования, предъявляемые к промышленным площадкам карьера. Задачи и</w:t>
            </w:r>
            <w:r w:rsidRPr="00BB398C">
              <w:t>н</w:t>
            </w:r>
            <w:r w:rsidRPr="00BB398C">
              <w:t>женерной подготовки территории.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Способы проведения траншей. Общие сведения.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Сооружение первоначальных отвальных насыпей.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Проходка траншей на полное сечение с верхней погрузкой.</w:t>
            </w:r>
          </w:p>
          <w:p w:rsidR="001353F6" w:rsidRPr="00BB398C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Бестранспортные схемы проведения траншей с кратной перевалкой Стро</w:t>
            </w:r>
            <w:r w:rsidRPr="00BB398C">
              <w:t>и</w:t>
            </w:r>
            <w:r w:rsidRPr="00BB398C">
              <w:t>тельство отвалов вскрышных пород. Развитие фронта о</w:t>
            </w:r>
            <w:r w:rsidRPr="00BB398C">
              <w:t>т</w:t>
            </w:r>
            <w:r w:rsidRPr="00BB398C">
              <w:t>вальных работ.</w:t>
            </w:r>
          </w:p>
          <w:p w:rsidR="001353F6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Проведение траншей с погрузкой на конвейерный транспорт.</w:t>
            </w:r>
          </w:p>
          <w:p w:rsidR="001353F6" w:rsidRDefault="001353F6" w:rsidP="0080248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BB398C">
              <w:t>Проходка траншей на железнодорожный транспорт</w:t>
            </w:r>
            <w:r>
              <w:t>.</w:t>
            </w:r>
          </w:p>
          <w:p w:rsidR="001353F6" w:rsidRPr="00BC665F" w:rsidRDefault="001353F6" w:rsidP="00802480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1353F6" w:rsidRPr="00BC665F" w:rsidTr="00802480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53F6" w:rsidRPr="00BC665F" w:rsidRDefault="001353F6" w:rsidP="00802480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53F6" w:rsidRPr="00262C99" w:rsidRDefault="001353F6" w:rsidP="00802480">
            <w:pPr>
              <w:pStyle w:val="21"/>
              <w:spacing w:after="0" w:line="240" w:lineRule="auto"/>
              <w:ind w:left="0" w:right="-36" w:firstLine="152"/>
            </w:pPr>
            <w:r w:rsidRPr="00262C99">
              <w:t>- сформировать комплекты основного и вспомогательного оборудования и рассчитать их прои</w:t>
            </w:r>
            <w:r w:rsidRPr="00262C99">
              <w:t>з</w:t>
            </w:r>
            <w:r w:rsidRPr="00262C99">
              <w:t>водительность и схемы экскавации;</w:t>
            </w:r>
          </w:p>
          <w:p w:rsidR="001353F6" w:rsidRPr="00262C99" w:rsidRDefault="001353F6" w:rsidP="00802480">
            <w:pPr>
              <w:tabs>
                <w:tab w:val="left" w:pos="356"/>
                <w:tab w:val="left" w:pos="851"/>
              </w:tabs>
              <w:jc w:val="both"/>
            </w:pPr>
            <w:r w:rsidRPr="00262C99">
              <w:t>- составлять календарные графики го</w:t>
            </w:r>
            <w:r w:rsidRPr="00262C99">
              <w:t>р</w:t>
            </w:r>
            <w:r w:rsidRPr="00262C99">
              <w:t>ных работ на м</w:t>
            </w:r>
            <w:r w:rsidRPr="00262C99">
              <w:t>е</w:t>
            </w:r>
            <w:r w:rsidRPr="00262C99">
              <w:t>сяц, квартал, год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53F6" w:rsidRPr="007D6D7D" w:rsidRDefault="001353F6" w:rsidP="00802480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7D6D7D">
              <w:rPr>
                <w:rStyle w:val="FontStyle18"/>
                <w:b w:val="0"/>
                <w:sz w:val="24"/>
                <w:szCs w:val="24"/>
              </w:rPr>
              <w:t xml:space="preserve">Перечень тем для подготовки к семинарским занятиям: </w:t>
            </w:r>
          </w:p>
          <w:p w:rsidR="001353F6" w:rsidRPr="00F02760" w:rsidRDefault="001353F6" w:rsidP="00802480">
            <w:pPr>
              <w:pStyle w:val="Style3"/>
              <w:widowControl/>
              <w:ind w:firstLine="720"/>
              <w:jc w:val="both"/>
              <w:rPr>
                <w:i/>
              </w:rPr>
            </w:pPr>
            <w:r w:rsidRPr="00F02760">
              <w:rPr>
                <w:rStyle w:val="FontStyle32"/>
                <w:sz w:val="24"/>
                <w:szCs w:val="24"/>
              </w:rPr>
              <w:t>Тема 1.</w:t>
            </w:r>
            <w:r w:rsidRPr="00F02760">
              <w:rPr>
                <w:rStyle w:val="FontStyle32"/>
                <w:i w:val="0"/>
                <w:sz w:val="24"/>
                <w:szCs w:val="24"/>
              </w:rPr>
              <w:t xml:space="preserve"> </w:t>
            </w:r>
            <w:r w:rsidRPr="00C11FA5">
              <w:t>Технологическая и организационная связь работы горно-транспортного оборудования, грузопотоков и их формирование</w:t>
            </w:r>
            <w:r w:rsidRPr="00F02760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  <w:p w:rsidR="001353F6" w:rsidRPr="00F02760" w:rsidRDefault="001353F6" w:rsidP="00802480">
            <w:pPr>
              <w:pStyle w:val="Style3"/>
              <w:widowControl/>
              <w:ind w:firstLine="720"/>
              <w:jc w:val="both"/>
              <w:rPr>
                <w:rStyle w:val="FontStyle32"/>
                <w:sz w:val="24"/>
                <w:szCs w:val="24"/>
              </w:rPr>
            </w:pPr>
            <w:r w:rsidRPr="00F02760">
              <w:rPr>
                <w:rStyle w:val="FontStyle32"/>
                <w:sz w:val="24"/>
                <w:szCs w:val="24"/>
              </w:rPr>
              <w:t>Тема 2</w:t>
            </w:r>
            <w:r w:rsidRPr="00F02760">
              <w:rPr>
                <w:rStyle w:val="FontStyle32"/>
                <w:i w:val="0"/>
                <w:sz w:val="24"/>
                <w:szCs w:val="24"/>
              </w:rPr>
              <w:t xml:space="preserve">. </w:t>
            </w:r>
            <w:r w:rsidRPr="00C11FA5">
              <w:t>Комплексная механизация горных работ, организация работы компле</w:t>
            </w:r>
            <w:r w:rsidRPr="00C11FA5">
              <w:t>к</w:t>
            </w:r>
            <w:r w:rsidRPr="00C11FA5">
              <w:t>сов, прои</w:t>
            </w:r>
            <w:r w:rsidRPr="00C11FA5">
              <w:t>з</w:t>
            </w:r>
            <w:r w:rsidRPr="00C11FA5">
              <w:t>водительность комплексов</w:t>
            </w:r>
            <w:r w:rsidRPr="00F02760">
              <w:rPr>
                <w:i/>
              </w:rPr>
              <w:t>.</w:t>
            </w:r>
          </w:p>
          <w:p w:rsidR="001353F6" w:rsidRPr="00121663" w:rsidRDefault="001353F6" w:rsidP="00802480">
            <w:pPr>
              <w:pStyle w:val="Style3"/>
              <w:widowControl/>
              <w:ind w:firstLine="720"/>
              <w:jc w:val="both"/>
              <w:rPr>
                <w:iCs/>
              </w:rPr>
            </w:pPr>
            <w:r w:rsidRPr="001D6F32">
              <w:rPr>
                <w:rStyle w:val="FontStyle32"/>
                <w:sz w:val="24"/>
                <w:szCs w:val="24"/>
              </w:rPr>
              <w:t>Тема 3</w:t>
            </w:r>
            <w:r w:rsidRPr="001D6F32">
              <w:rPr>
                <w:rStyle w:val="FontStyle32"/>
                <w:i w:val="0"/>
                <w:sz w:val="24"/>
                <w:szCs w:val="24"/>
              </w:rPr>
              <w:t xml:space="preserve">. </w:t>
            </w:r>
            <w:r w:rsidRPr="00C11FA5">
              <w:t>Оперативно-диспетчерское управление при железнодорожном и авт</w:t>
            </w:r>
            <w:r w:rsidRPr="00C11FA5">
              <w:t>о</w:t>
            </w:r>
            <w:r w:rsidRPr="00C11FA5">
              <w:t>мобильном транспорте</w:t>
            </w:r>
            <w:r w:rsidRPr="001D6F32">
              <w:rPr>
                <w:i/>
              </w:rPr>
              <w:t>.</w:t>
            </w:r>
          </w:p>
        </w:tc>
      </w:tr>
      <w:tr w:rsidR="001353F6" w:rsidRPr="00BC665F" w:rsidTr="00802480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53F6" w:rsidRPr="00BC665F" w:rsidRDefault="001353F6" w:rsidP="00802480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53F6" w:rsidRPr="00262C99" w:rsidRDefault="001353F6" w:rsidP="00802480">
            <w:pPr>
              <w:tabs>
                <w:tab w:val="left" w:pos="356"/>
                <w:tab w:val="left" w:pos="851"/>
              </w:tabs>
              <w:jc w:val="both"/>
            </w:pPr>
            <w:r w:rsidRPr="00262C99">
              <w:t>- современными методами строител</w:t>
            </w:r>
            <w:r w:rsidRPr="00262C99">
              <w:t>ь</w:t>
            </w:r>
            <w:r w:rsidRPr="00262C99">
              <w:t>ства карьеров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53F6" w:rsidRPr="001353F6" w:rsidRDefault="001353F6" w:rsidP="001353F6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1353F6">
              <w:t>Задачи:</w:t>
            </w:r>
            <w:r w:rsidRPr="001353F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53F6" w:rsidRDefault="001353F6" w:rsidP="00802480">
            <w:pPr>
              <w:pStyle w:val="Style4"/>
              <w:widowControl/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70200B">
              <w:rPr>
                <w:rStyle w:val="FontStyle18"/>
                <w:b w:val="0"/>
                <w:bCs w:val="0"/>
                <w:sz w:val="24"/>
                <w:szCs w:val="24"/>
              </w:rPr>
              <w:t>Расчет объемов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 разрезных траншей и котлованов</w:t>
            </w:r>
          </w:p>
          <w:p w:rsidR="001353F6" w:rsidRPr="00BC665F" w:rsidRDefault="00E70997" w:rsidP="00802480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b/>
                <w:bCs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2933700" cy="2228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6000"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7" t="15784" r="14490" b="1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F6" w:rsidRPr="00BC665F" w:rsidRDefault="001353F6" w:rsidP="00802480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7D6D7D" w:rsidRDefault="007D6D7D" w:rsidP="00247FF7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green"/>
        </w:rPr>
      </w:pPr>
    </w:p>
    <w:p w:rsidR="007D6D7D" w:rsidRDefault="007D6D7D" w:rsidP="00247FF7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green"/>
        </w:rPr>
      </w:pPr>
    </w:p>
    <w:p w:rsidR="007D6D7D" w:rsidRDefault="007D6D7D" w:rsidP="00247FF7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green"/>
        </w:rPr>
        <w:sectPr w:rsidR="007D6D7D" w:rsidSect="007D6D7D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695F74" w:rsidRPr="00425F61" w:rsidRDefault="00695F74" w:rsidP="00247FF7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green"/>
        </w:rPr>
      </w:pPr>
    </w:p>
    <w:p w:rsidR="00803DD4" w:rsidRPr="00CA3644" w:rsidRDefault="00803DD4" w:rsidP="00803DD4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803DD4" w:rsidRPr="00CA3644" w:rsidRDefault="00803DD4" w:rsidP="00803DD4">
      <w:pPr>
        <w:ind w:firstLine="709"/>
        <w:jc w:val="both"/>
      </w:pPr>
      <w:r w:rsidRPr="00CA3644">
        <w:t>Промежуточная аттестация по дисциплине «</w:t>
      </w:r>
      <w:r w:rsidR="00950B0A">
        <w:t>Строительство карьеров</w:t>
      </w:r>
      <w:r w:rsidRPr="00CA3644">
        <w:t>» включает теоретические вопросы, позволяющие оценить уровень усвоения обучающимися зн</w:t>
      </w:r>
      <w:r w:rsidRPr="00CA3644">
        <w:t>а</w:t>
      </w:r>
      <w:r w:rsidRPr="00CA3644">
        <w:t>ний, и практические задания, выявляющие степень сформиро</w:t>
      </w:r>
      <w:r>
        <w:t>ванн</w:t>
      </w:r>
      <w:r w:rsidRPr="00CA3644">
        <w:t>ости умений и влад</w:t>
      </w:r>
      <w:r w:rsidRPr="00CA3644">
        <w:t>е</w:t>
      </w:r>
      <w:r w:rsidRPr="00CA3644">
        <w:t>ний, пров</w:t>
      </w:r>
      <w:r w:rsidRPr="00CA3644">
        <w:t>о</w:t>
      </w:r>
      <w:r w:rsidRPr="00CA3644">
        <w:t>дится в форме экзамена.</w:t>
      </w:r>
    </w:p>
    <w:p w:rsidR="00803DD4" w:rsidRPr="00CA3644" w:rsidRDefault="00803DD4" w:rsidP="00803DD4">
      <w:pPr>
        <w:ind w:firstLine="567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803DD4" w:rsidRPr="00CA3644" w:rsidRDefault="00803DD4" w:rsidP="00803DD4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803DD4" w:rsidRPr="00CA3644" w:rsidRDefault="00803DD4" w:rsidP="00950B0A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03DD4" w:rsidRPr="00CA3644" w:rsidRDefault="00803DD4" w:rsidP="00950B0A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03DD4" w:rsidRPr="00CA3644" w:rsidRDefault="00803DD4" w:rsidP="00950B0A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</w:t>
      </w:r>
      <w:r w:rsidRPr="00CA3644">
        <w:t>о</w:t>
      </w:r>
      <w:r w:rsidRPr="00CA3644">
        <w:t>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803DD4" w:rsidRPr="00CA3644" w:rsidRDefault="00803DD4" w:rsidP="00950B0A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</w:t>
      </w:r>
      <w:r w:rsidRPr="00CA3644">
        <w:t>а</w:t>
      </w:r>
      <w:r w:rsidRPr="00CA3644">
        <w:t>ния не более 20% теоретического материала, допускает существенные ошибки, не м</w:t>
      </w:r>
      <w:r w:rsidRPr="00CA3644">
        <w:t>о</w:t>
      </w:r>
      <w:r w:rsidRPr="00CA3644">
        <w:t>жет показать интеллектуальные навыки решения простых задач.</w:t>
      </w:r>
    </w:p>
    <w:p w:rsidR="00803DD4" w:rsidRPr="00CA3644" w:rsidRDefault="00803DD4" w:rsidP="00950B0A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803DD4" w:rsidRPr="00CA3644" w:rsidRDefault="00803DD4" w:rsidP="00803DD4">
      <w:pPr>
        <w:widowControl/>
        <w:autoSpaceDE/>
        <w:autoSpaceDN/>
        <w:adjustRightInd/>
      </w:pPr>
    </w:p>
    <w:p w:rsidR="00803DD4" w:rsidRPr="00CB75DF" w:rsidRDefault="00803DD4" w:rsidP="00803DD4">
      <w:pPr>
        <w:ind w:left="284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</w:t>
      </w:r>
      <w:r>
        <w:rPr>
          <w:b/>
          <w:bCs/>
        </w:rPr>
        <w:t>о</w:t>
      </w:r>
      <w:r>
        <w:rPr>
          <w:b/>
          <w:bCs/>
        </w:rPr>
        <w:t>дуля)</w:t>
      </w:r>
    </w:p>
    <w:p w:rsidR="00803DD4" w:rsidRPr="00CB75DF" w:rsidRDefault="00803DD4" w:rsidP="00803DD4">
      <w:pPr>
        <w:pStyle w:val="Style10"/>
        <w:widowControl/>
        <w:ind w:left="284"/>
        <w:jc w:val="both"/>
        <w:rPr>
          <w:rStyle w:val="FontStyle18"/>
          <w:b w:val="0"/>
          <w:sz w:val="24"/>
          <w:szCs w:val="24"/>
          <w:highlight w:val="yellow"/>
        </w:rPr>
      </w:pPr>
    </w:p>
    <w:p w:rsidR="00AE24C0" w:rsidRPr="00CB75DF" w:rsidRDefault="00AE24C0" w:rsidP="00AE24C0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CB75DF">
        <w:rPr>
          <w:rStyle w:val="FontStyle18"/>
          <w:sz w:val="24"/>
          <w:szCs w:val="24"/>
        </w:rPr>
        <w:t xml:space="preserve">а) Основная </w:t>
      </w:r>
      <w:r w:rsidRPr="00CB75DF">
        <w:rPr>
          <w:rStyle w:val="FontStyle22"/>
          <w:b/>
          <w:sz w:val="24"/>
          <w:szCs w:val="24"/>
        </w:rPr>
        <w:t>л</w:t>
      </w:r>
      <w:r w:rsidRPr="00CB75DF">
        <w:rPr>
          <w:rStyle w:val="FontStyle22"/>
          <w:b/>
          <w:sz w:val="24"/>
          <w:szCs w:val="24"/>
        </w:rPr>
        <w:t>и</w:t>
      </w:r>
      <w:r w:rsidRPr="00CB75DF">
        <w:rPr>
          <w:rStyle w:val="FontStyle22"/>
          <w:b/>
          <w:sz w:val="24"/>
          <w:szCs w:val="24"/>
        </w:rPr>
        <w:t>тература:</w:t>
      </w:r>
      <w:r w:rsidRPr="00CB75DF">
        <w:rPr>
          <w:rStyle w:val="FontStyle22"/>
          <w:sz w:val="24"/>
          <w:szCs w:val="24"/>
        </w:rPr>
        <w:t xml:space="preserve"> </w:t>
      </w:r>
    </w:p>
    <w:p w:rsidR="00AE24C0" w:rsidRPr="007B2F99" w:rsidRDefault="00AE24C0" w:rsidP="00AE24C0">
      <w:p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snapToGrid w:val="0"/>
        </w:rPr>
      </w:pPr>
      <w:r w:rsidRPr="007B2F99">
        <w:rPr>
          <w:snapToGrid w:val="0"/>
        </w:rPr>
        <w:t>1. Трубецкой</w:t>
      </w:r>
      <w:r>
        <w:rPr>
          <w:snapToGrid w:val="0"/>
        </w:rPr>
        <w:t>,</w:t>
      </w:r>
      <w:r w:rsidRPr="007B2F99">
        <w:rPr>
          <w:snapToGrid w:val="0"/>
        </w:rPr>
        <w:t xml:space="preserve"> К.Н., Краснянский Г.Л., Хронин В.В., Коваленко В.С. Проектир</w:t>
      </w:r>
      <w:r w:rsidRPr="007B2F99">
        <w:rPr>
          <w:snapToGrid w:val="0"/>
        </w:rPr>
        <w:t>о</w:t>
      </w:r>
      <w:r w:rsidRPr="007B2F99">
        <w:rPr>
          <w:snapToGrid w:val="0"/>
        </w:rPr>
        <w:t>вание карьеров. М.: Высшая школа, 2009. – 694 с.</w:t>
      </w:r>
    </w:p>
    <w:p w:rsidR="00AE24C0" w:rsidRPr="00D44B00" w:rsidRDefault="00AE24C0" w:rsidP="00AE24C0">
      <w:pPr>
        <w:pStyle w:val="Style10"/>
        <w:widowControl/>
        <w:ind w:firstLine="567"/>
      </w:pPr>
      <w:r>
        <w:t>2</w:t>
      </w:r>
      <w:r w:rsidRPr="00D44B00">
        <w:t>. Измерения технологических параметров на горных предприятиях [Электро</w:t>
      </w:r>
      <w:r w:rsidRPr="00D44B00">
        <w:t>н</w:t>
      </w:r>
      <w:r w:rsidRPr="00D44B00">
        <w:t>ный ресурс] : учеб. пособие / О. А. Ковалева, С. В. Лукичева, С. Б. Заварыкин, О. Н. Ковале</w:t>
      </w:r>
      <w:r w:rsidRPr="00D44B00">
        <w:t>н</w:t>
      </w:r>
      <w:r w:rsidRPr="00D44B00">
        <w:t xml:space="preserve">ко. – Красноярск : Сиб. федер. ун-т, 2014. – 154 с. - ISBN 978-5-7638-2974-7 - Режим доступа: </w:t>
      </w:r>
      <w:hyperlink r:id="rId17" w:history="1">
        <w:r w:rsidRPr="00B61DEC">
          <w:rPr>
            <w:rStyle w:val="ac"/>
          </w:rPr>
          <w:t>http://znanium.com/catalog.php?bookinfo=506043</w:t>
        </w:r>
      </w:hyperlink>
      <w:r>
        <w:t xml:space="preserve"> </w:t>
      </w:r>
    </w:p>
    <w:p w:rsidR="00AE24C0" w:rsidRPr="007B2F99" w:rsidRDefault="00AE24C0" w:rsidP="00AE24C0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AE24C0" w:rsidRPr="007B2F99" w:rsidRDefault="00AE24C0" w:rsidP="00AE24C0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7B2F99">
        <w:rPr>
          <w:rStyle w:val="FontStyle22"/>
          <w:b/>
          <w:sz w:val="24"/>
          <w:szCs w:val="24"/>
        </w:rPr>
        <w:t>б) Дополнител</w:t>
      </w:r>
      <w:r w:rsidRPr="007B2F99">
        <w:rPr>
          <w:rStyle w:val="FontStyle22"/>
          <w:b/>
          <w:sz w:val="24"/>
          <w:szCs w:val="24"/>
        </w:rPr>
        <w:t>ь</w:t>
      </w:r>
      <w:r w:rsidRPr="007B2F99">
        <w:rPr>
          <w:rStyle w:val="FontStyle22"/>
          <w:b/>
          <w:sz w:val="24"/>
          <w:szCs w:val="24"/>
        </w:rPr>
        <w:t xml:space="preserve">ная литература: </w:t>
      </w:r>
    </w:p>
    <w:p w:rsidR="00AE24C0" w:rsidRPr="00AA1FDD" w:rsidRDefault="00AE24C0" w:rsidP="00AE24C0">
      <w:pPr>
        <w:ind w:firstLine="567"/>
        <w:jc w:val="both"/>
        <w:rPr>
          <w:bCs/>
        </w:rPr>
      </w:pPr>
      <w:r>
        <w:rPr>
          <w:bCs/>
        </w:rPr>
        <w:t>1.</w:t>
      </w:r>
      <w:r w:rsidRPr="00AA1FDD">
        <w:rPr>
          <w:bCs/>
        </w:rPr>
        <w:t xml:space="preserve"> Селюков, А.В. Проектирование карьеров [Электронный ресурс] : учебное пос</w:t>
      </w:r>
      <w:r w:rsidRPr="00AA1FDD">
        <w:rPr>
          <w:bCs/>
        </w:rPr>
        <w:t>о</w:t>
      </w:r>
      <w:r w:rsidRPr="00AA1FDD">
        <w:rPr>
          <w:bCs/>
        </w:rPr>
        <w:t xml:space="preserve">бие / А.В. Селюков. — Электрон. дан. — Кемерово : КузГТУ имени Т.Ф. Горбачева, 2014. — 185 с. — Режим доступа: </w:t>
      </w:r>
      <w:hyperlink r:id="rId18" w:history="1">
        <w:r w:rsidRPr="00FD730A">
          <w:rPr>
            <w:rStyle w:val="ac"/>
            <w:bCs/>
          </w:rPr>
          <w:t>https://e.lanbook.com/book/69519</w:t>
        </w:r>
      </w:hyperlink>
      <w:r w:rsidRPr="00AA1FDD">
        <w:rPr>
          <w:bCs/>
        </w:rPr>
        <w:t xml:space="preserve">. — Загл. с экрана. </w:t>
      </w:r>
    </w:p>
    <w:p w:rsidR="00AE24C0" w:rsidRDefault="00AE24C0" w:rsidP="00AE24C0">
      <w:pPr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</w:pPr>
      <w:r>
        <w:rPr>
          <w:bCs/>
        </w:rPr>
        <w:t>2.</w:t>
      </w:r>
      <w:r w:rsidRPr="00AA1FDD">
        <w:rPr>
          <w:bCs/>
        </w:rPr>
        <w:t xml:space="preserve"> Проектирование экономических и технических систем: Учебное пособие / А.М. Афонин, В.Е. Афонина, Ю.Н. Царегородцев, С.А. Петрова. - М.: Форум, 2011. - 128 с.: 60x90 1/16. - (Профессиональное образование). (обложка) ISBN 978-5-91134-474-0 -</w:t>
      </w:r>
      <w:r w:rsidRPr="008C50EE">
        <w:rPr>
          <w:snapToGrid w:val="0"/>
        </w:rPr>
        <w:t xml:space="preserve"> Режим доступа: </w:t>
      </w:r>
      <w:hyperlink r:id="rId19" w:history="1">
        <w:r w:rsidRPr="00B02106">
          <w:rPr>
            <w:rStyle w:val="ac"/>
          </w:rPr>
          <w:t>http://znanium.com/catalog/product/220424</w:t>
        </w:r>
      </w:hyperlink>
    </w:p>
    <w:p w:rsidR="00AE24C0" w:rsidRPr="007B2F99" w:rsidRDefault="00AE24C0" w:rsidP="00AE24C0">
      <w:p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snapToGrid w:val="0"/>
        </w:rPr>
      </w:pPr>
      <w:r>
        <w:rPr>
          <w:snapToGrid w:val="0"/>
        </w:rPr>
        <w:t>3</w:t>
      </w:r>
      <w:r w:rsidRPr="007B2F99">
        <w:rPr>
          <w:snapToGrid w:val="0"/>
        </w:rPr>
        <w:t>. Трубецкой К.Н., Краснянский Г.Л., Хронин В.В. Проектирование карьеров: Учебник в 2-х томах. М.: Академия горных наук, 2001.</w:t>
      </w:r>
    </w:p>
    <w:p w:rsidR="00AE24C0" w:rsidRPr="007B2F99" w:rsidRDefault="00AE24C0" w:rsidP="00AE24C0">
      <w:pPr>
        <w:ind w:firstLine="567"/>
        <w:jc w:val="both"/>
        <w:rPr>
          <w:bCs/>
        </w:rPr>
      </w:pPr>
      <w:r>
        <w:rPr>
          <w:bCs/>
        </w:rPr>
        <w:t>4</w:t>
      </w:r>
      <w:r w:rsidRPr="007B2F99">
        <w:rPr>
          <w:bCs/>
        </w:rPr>
        <w:t>. Пастихин Д.В, Беляков Н.И., Аникин К.В. Основы проектирования карьеров. – М: - МГГУ, 2005.</w:t>
      </w:r>
    </w:p>
    <w:p w:rsidR="00AE24C0" w:rsidRPr="007B2F99" w:rsidRDefault="00AE24C0" w:rsidP="00AE24C0">
      <w:pPr>
        <w:ind w:firstLine="567"/>
        <w:jc w:val="both"/>
        <w:rPr>
          <w:bCs/>
        </w:rPr>
      </w:pPr>
      <w:r>
        <w:rPr>
          <w:bCs/>
        </w:rPr>
        <w:lastRenderedPageBreak/>
        <w:t>5</w:t>
      </w:r>
      <w:r w:rsidRPr="007B2F99">
        <w:rPr>
          <w:bCs/>
        </w:rPr>
        <w:t>. Дементьев И.В., Химич А.А., Осинцев В.А. Чурин А.Ю. Основы горного дела: учебное пособие. Ч. 1: Геология. Горные предприятия и выработки. Горные работы. Пров</w:t>
      </w:r>
      <w:r w:rsidRPr="007B2F99">
        <w:rPr>
          <w:bCs/>
        </w:rPr>
        <w:t>е</w:t>
      </w:r>
      <w:r w:rsidRPr="007B2F99">
        <w:rPr>
          <w:bCs/>
        </w:rPr>
        <w:t>дение горных выработок. – Екатеринбург: ЕГГУ, 2007.</w:t>
      </w:r>
    </w:p>
    <w:p w:rsidR="00AE24C0" w:rsidRPr="007B2F99" w:rsidRDefault="00AE24C0" w:rsidP="00AE24C0">
      <w:pPr>
        <w:ind w:firstLine="567"/>
        <w:jc w:val="both"/>
        <w:rPr>
          <w:bCs/>
        </w:rPr>
      </w:pPr>
      <w:r>
        <w:rPr>
          <w:bCs/>
        </w:rPr>
        <w:t>6</w:t>
      </w:r>
      <w:r w:rsidRPr="007B2F99">
        <w:rPr>
          <w:bCs/>
        </w:rPr>
        <w:t>. Дементьев И.В., Химич А.А., Осинцев В.А. Чурин А.Ю. Основы горного дела: учебное пособие. Ч. 2: Комплексы подземных и открытых горных выработок. – Екат</w:t>
      </w:r>
      <w:r w:rsidRPr="007B2F99">
        <w:rPr>
          <w:bCs/>
        </w:rPr>
        <w:t>е</w:t>
      </w:r>
      <w:r w:rsidRPr="007B2F99">
        <w:rPr>
          <w:bCs/>
        </w:rPr>
        <w:t>ринбург: ЕГГУ, 2005.</w:t>
      </w:r>
    </w:p>
    <w:p w:rsidR="00AE24C0" w:rsidRDefault="00AE24C0" w:rsidP="00AE24C0">
      <w:pPr>
        <w:ind w:firstLine="567"/>
        <w:jc w:val="both"/>
        <w:rPr>
          <w:bCs/>
        </w:rPr>
      </w:pPr>
      <w:r>
        <w:rPr>
          <w:bCs/>
        </w:rPr>
        <w:t>7</w:t>
      </w:r>
      <w:r w:rsidRPr="007B2F99">
        <w:rPr>
          <w:bCs/>
        </w:rPr>
        <w:t>. Городниченко В.И., Дмитриев А.П. Основы горного дела. – М: - МГГУ, 2008.</w:t>
      </w:r>
    </w:p>
    <w:p w:rsidR="00AE24C0" w:rsidRPr="007B2F99" w:rsidRDefault="00AE24C0" w:rsidP="00AE24C0">
      <w:pPr>
        <w:ind w:firstLine="540"/>
        <w:jc w:val="both"/>
      </w:pPr>
      <w:r>
        <w:t>8</w:t>
      </w:r>
      <w:r w:rsidRPr="007B2F99">
        <w:t>. Очкуров В.И., Силантьев А.А. Проектирование строительства горных предпр</w:t>
      </w:r>
      <w:r w:rsidRPr="007B2F99">
        <w:t>и</w:t>
      </w:r>
      <w:r w:rsidRPr="007B2F99">
        <w:t>ятий. Методология принятия решений. -СПб: СПб ГТУ, 2003</w:t>
      </w:r>
    </w:p>
    <w:p w:rsidR="00AE24C0" w:rsidRPr="007B2F99" w:rsidRDefault="00AE24C0" w:rsidP="00AE24C0">
      <w:pPr>
        <w:ind w:firstLine="540"/>
        <w:jc w:val="both"/>
        <w:rPr>
          <w:snapToGrid w:val="0"/>
        </w:rPr>
      </w:pPr>
      <w:r>
        <w:rPr>
          <w:snapToGrid w:val="0"/>
        </w:rPr>
        <w:t>9</w:t>
      </w:r>
      <w:r w:rsidRPr="007B2F99">
        <w:rPr>
          <w:snapToGrid w:val="0"/>
        </w:rPr>
        <w:t>. Сысоев А.А., Инженерно-экономические расчеты для открытых горных р</w:t>
      </w:r>
      <w:r w:rsidRPr="007B2F99">
        <w:rPr>
          <w:snapToGrid w:val="0"/>
        </w:rPr>
        <w:t>а</w:t>
      </w:r>
      <w:r w:rsidRPr="007B2F99">
        <w:rPr>
          <w:snapToGrid w:val="0"/>
        </w:rPr>
        <w:t>бот. -Кемерово: КузГТУ, 2005</w:t>
      </w:r>
    </w:p>
    <w:p w:rsidR="00AE24C0" w:rsidRPr="007B2F99" w:rsidRDefault="00AE24C0" w:rsidP="00AE24C0">
      <w:pPr>
        <w:ind w:firstLine="540"/>
        <w:jc w:val="both"/>
        <w:rPr>
          <w:snapToGrid w:val="0"/>
        </w:rPr>
      </w:pPr>
      <w:r>
        <w:rPr>
          <w:snapToGrid w:val="0"/>
        </w:rPr>
        <w:t>10</w:t>
      </w:r>
      <w:r w:rsidRPr="007B2F99">
        <w:rPr>
          <w:snapToGrid w:val="0"/>
        </w:rPr>
        <w:t>. Баженова С.Г. Математико-статистические методы в горной промышленности: Учебное пособие под ред. А.А. Пучкова – 2-е изд. испр. М.: МГГУ, 2001, 99с.</w:t>
      </w:r>
    </w:p>
    <w:p w:rsidR="00AE24C0" w:rsidRPr="007B2F99" w:rsidRDefault="00AE24C0" w:rsidP="00AE24C0">
      <w:pPr>
        <w:ind w:firstLine="567"/>
        <w:jc w:val="both"/>
        <w:rPr>
          <w:bCs/>
        </w:rPr>
      </w:pPr>
      <w:r>
        <w:t>11</w:t>
      </w:r>
      <w:r w:rsidRPr="007B2F99">
        <w:t>. Хохряков В.С. Проектирование карьеров. М.: Недра, 1992.</w:t>
      </w:r>
    </w:p>
    <w:p w:rsidR="00AE24C0" w:rsidRPr="007B2F99" w:rsidRDefault="00AE24C0" w:rsidP="00AE24C0">
      <w:pPr>
        <w:ind w:firstLine="567"/>
        <w:jc w:val="both"/>
        <w:rPr>
          <w:bCs/>
        </w:rPr>
      </w:pPr>
      <w:r>
        <w:rPr>
          <w:bCs/>
        </w:rPr>
        <w:t>12</w:t>
      </w:r>
      <w:r w:rsidRPr="007B2F99">
        <w:rPr>
          <w:bCs/>
        </w:rPr>
        <w:t>. Открытые горные работы. Справочник / Трубецкой К.Н., Потапов П.М., Ви</w:t>
      </w:r>
      <w:r w:rsidRPr="007B2F99">
        <w:rPr>
          <w:bCs/>
        </w:rPr>
        <w:t>н</w:t>
      </w:r>
      <w:r w:rsidRPr="007B2F99">
        <w:rPr>
          <w:bCs/>
        </w:rPr>
        <w:t>ницкий К.Б., Мельников Н.Н. и др. – М: - Горное бюро, 1994.</w:t>
      </w:r>
    </w:p>
    <w:p w:rsidR="00AE24C0" w:rsidRPr="007B2F99" w:rsidRDefault="00AE24C0" w:rsidP="00AE24C0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AE24C0" w:rsidRPr="007B2F99" w:rsidRDefault="00AE24C0" w:rsidP="00AE24C0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7B2F99">
        <w:rPr>
          <w:rStyle w:val="FontStyle15"/>
          <w:spacing w:val="40"/>
          <w:sz w:val="24"/>
          <w:szCs w:val="24"/>
        </w:rPr>
        <w:t>в)</w:t>
      </w:r>
      <w:r w:rsidRPr="007B2F99">
        <w:rPr>
          <w:rStyle w:val="FontStyle15"/>
          <w:sz w:val="24"/>
          <w:szCs w:val="24"/>
        </w:rPr>
        <w:t xml:space="preserve"> </w:t>
      </w:r>
      <w:r w:rsidRPr="007B2F9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E24C0" w:rsidRDefault="00AE24C0" w:rsidP="00AE24C0">
      <w:pPr>
        <w:ind w:firstLine="540"/>
        <w:jc w:val="both"/>
      </w:pPr>
      <w:r w:rsidRPr="007B2F99">
        <w:t>1. Доможиров Д.В., Караулов Н.Г. Проектирование карьеров. МГТУ,  2009.</w:t>
      </w:r>
    </w:p>
    <w:p w:rsidR="00AE24C0" w:rsidRPr="00E02D42" w:rsidRDefault="00AE24C0" w:rsidP="00AE24C0">
      <w:pPr>
        <w:ind w:firstLine="540"/>
        <w:jc w:val="both"/>
      </w:pPr>
      <w:r>
        <w:t>2</w:t>
      </w:r>
      <w:r w:rsidRPr="0027132B">
        <w:t>. Шадрунов В.А., Доможиров Д.В. Определение главных параметров и го</w:t>
      </w:r>
      <w:r w:rsidRPr="0027132B">
        <w:t>р</w:t>
      </w:r>
      <w:r w:rsidRPr="0027132B">
        <w:t>но-</w:t>
      </w:r>
      <w:r w:rsidRPr="00E02D42">
        <w:t>геометрический анализ карьерных полей с вытянутыми крутопадающими залежами. МГТУ,  2005.</w:t>
      </w:r>
    </w:p>
    <w:p w:rsidR="00AE24C0" w:rsidRPr="00E02D42" w:rsidRDefault="00AE24C0" w:rsidP="00AE24C0">
      <w:pPr>
        <w:ind w:firstLine="540"/>
        <w:jc w:val="both"/>
      </w:pPr>
      <w:r>
        <w:t>3</w:t>
      </w:r>
      <w:r w:rsidRPr="007B2F99">
        <w:t>.</w:t>
      </w:r>
      <w:r w:rsidRPr="00E02D42">
        <w:t xml:space="preserve"> Габитов Р.М., Доможиров Д.В. Определение главных параметров и горно-геометрический анализ карьерных полей относительно коротких залежей. МГТУ,  2005.</w:t>
      </w:r>
    </w:p>
    <w:p w:rsidR="00AE24C0" w:rsidRPr="00425F61" w:rsidRDefault="00AE24C0" w:rsidP="00AE24C0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  <w:highlight w:val="green"/>
        </w:rPr>
      </w:pPr>
    </w:p>
    <w:p w:rsidR="00AE24C0" w:rsidRDefault="00AE24C0" w:rsidP="00AE24C0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707F12">
        <w:rPr>
          <w:rStyle w:val="FontStyle15"/>
          <w:spacing w:val="40"/>
          <w:sz w:val="24"/>
          <w:szCs w:val="24"/>
        </w:rPr>
        <w:t>г)</w:t>
      </w:r>
      <w:r w:rsidRPr="00707F12">
        <w:rPr>
          <w:rStyle w:val="FontStyle15"/>
          <w:sz w:val="24"/>
          <w:szCs w:val="24"/>
        </w:rPr>
        <w:t xml:space="preserve"> </w:t>
      </w:r>
      <w:r w:rsidRPr="00707F1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07F12">
        <w:rPr>
          <w:rStyle w:val="FontStyle15"/>
          <w:spacing w:val="40"/>
          <w:sz w:val="24"/>
          <w:szCs w:val="24"/>
        </w:rPr>
        <w:t>и</w:t>
      </w:r>
      <w:r w:rsidRPr="00707F12">
        <w:rPr>
          <w:rStyle w:val="FontStyle15"/>
          <w:sz w:val="24"/>
          <w:szCs w:val="24"/>
        </w:rPr>
        <w:t xml:space="preserve"> </w:t>
      </w:r>
      <w:r w:rsidRPr="00707F12">
        <w:rPr>
          <w:rStyle w:val="FontStyle21"/>
          <w:b/>
          <w:sz w:val="24"/>
          <w:szCs w:val="24"/>
        </w:rPr>
        <w:t xml:space="preserve">Интернет-ресурсы: </w:t>
      </w:r>
    </w:p>
    <w:p w:rsidR="00AE24C0" w:rsidRDefault="00AE24C0" w:rsidP="00AE24C0">
      <w:pPr>
        <w:pStyle w:val="Style8"/>
        <w:widowControl/>
        <w:ind w:firstLine="720"/>
      </w:pPr>
    </w:p>
    <w:p w:rsidR="00AE24C0" w:rsidRPr="00A32410" w:rsidRDefault="00AE24C0" w:rsidP="00AE24C0">
      <w:pPr>
        <w:pStyle w:val="Style8"/>
        <w:widowControl/>
        <w:ind w:firstLine="720"/>
      </w:pPr>
      <w:r w:rsidRPr="00A32410"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20"/>
        <w:gridCol w:w="3071"/>
      </w:tblGrid>
      <w:tr w:rsidR="00AE24C0" w:rsidRPr="00E87FAC" w:rsidTr="008A477A">
        <w:tc>
          <w:tcPr>
            <w:tcW w:w="3190" w:type="dxa"/>
          </w:tcPr>
          <w:p w:rsidR="00AE24C0" w:rsidRPr="00E87FAC" w:rsidRDefault="00AE24C0" w:rsidP="008A477A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AE24C0" w:rsidRPr="00E87FAC" w:rsidRDefault="00AE24C0" w:rsidP="008A477A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AE24C0" w:rsidRPr="00E87FAC" w:rsidRDefault="00AE24C0" w:rsidP="008A477A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AE24C0" w:rsidRPr="00E87FAC" w:rsidTr="008A477A">
        <w:tc>
          <w:tcPr>
            <w:tcW w:w="3190" w:type="dxa"/>
          </w:tcPr>
          <w:p w:rsidR="00AE24C0" w:rsidRPr="00CC5690" w:rsidRDefault="00AE24C0" w:rsidP="008A477A">
            <w:pPr>
              <w:spacing w:before="120"/>
              <w:contextualSpacing/>
              <w:rPr>
                <w:lang w:val="en-US"/>
              </w:rPr>
            </w:pPr>
            <w:r w:rsidRPr="00CC5690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AE24C0" w:rsidRPr="008A7E06" w:rsidRDefault="00AE24C0" w:rsidP="008A477A">
            <w:pPr>
              <w:spacing w:before="120"/>
              <w:contextualSpacing/>
            </w:pPr>
            <w:r w:rsidRPr="008A7E06">
              <w:t>Д-1227 от 08.10.2018</w:t>
            </w:r>
          </w:p>
          <w:p w:rsidR="00AE24C0" w:rsidRPr="008A7E06" w:rsidRDefault="00AE24C0" w:rsidP="008A477A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AE24C0" w:rsidRPr="008A7E06" w:rsidRDefault="00AE24C0" w:rsidP="008A477A">
            <w:pPr>
              <w:spacing w:before="120"/>
              <w:contextualSpacing/>
            </w:pPr>
            <w:r w:rsidRPr="008A7E06">
              <w:t>11.10.2021</w:t>
            </w:r>
          </w:p>
          <w:p w:rsidR="00AE24C0" w:rsidRPr="008A7E06" w:rsidRDefault="00AE24C0" w:rsidP="008A477A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AE24C0" w:rsidRPr="00E87FAC" w:rsidTr="008A477A">
        <w:tc>
          <w:tcPr>
            <w:tcW w:w="3190" w:type="dxa"/>
          </w:tcPr>
          <w:p w:rsidR="00AE24C0" w:rsidRPr="00CC5690" w:rsidRDefault="00AE24C0" w:rsidP="008A477A">
            <w:pPr>
              <w:spacing w:before="120"/>
              <w:contextualSpacing/>
              <w:rPr>
                <w:lang w:val="en-US"/>
              </w:rPr>
            </w:pPr>
            <w:r w:rsidRPr="00CC5690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AE24C0" w:rsidRPr="00E87FAC" w:rsidRDefault="00AE24C0" w:rsidP="008A477A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AE24C0" w:rsidRPr="00E87FAC" w:rsidRDefault="00AE24C0" w:rsidP="008A477A">
            <w:pPr>
              <w:spacing w:before="120"/>
              <w:contextualSpacing/>
            </w:pPr>
            <w:r>
              <w:t>бессрочно</w:t>
            </w:r>
          </w:p>
        </w:tc>
      </w:tr>
      <w:tr w:rsidR="00AE24C0" w:rsidRPr="00E87FAC" w:rsidTr="008A477A">
        <w:tc>
          <w:tcPr>
            <w:tcW w:w="3190" w:type="dxa"/>
          </w:tcPr>
          <w:p w:rsidR="00AE24C0" w:rsidRPr="00E87FAC" w:rsidRDefault="00AE24C0" w:rsidP="008A477A">
            <w:r w:rsidRPr="00E87FAC">
              <w:t>Kaspersky</w:t>
            </w:r>
            <w:r>
              <w:t xml:space="preserve"> </w:t>
            </w:r>
            <w:r w:rsidRPr="00CC5690">
              <w:rPr>
                <w:lang w:val="en-US"/>
              </w:rPr>
              <w:t>Endpoind</w:t>
            </w:r>
            <w:r>
              <w:t xml:space="preserve"> </w:t>
            </w:r>
            <w:r w:rsidRPr="00E87FAC">
              <w:t>Security</w:t>
            </w:r>
            <w:r>
              <w:t xml:space="preserve"> для бизн</w:t>
            </w:r>
            <w:r>
              <w:t>е</w:t>
            </w:r>
            <w:r>
              <w:t>са - Стандартный</w:t>
            </w:r>
          </w:p>
        </w:tc>
        <w:tc>
          <w:tcPr>
            <w:tcW w:w="3190" w:type="dxa"/>
          </w:tcPr>
          <w:p w:rsidR="00AE24C0" w:rsidRDefault="00AE24C0" w:rsidP="008A477A">
            <w:pPr>
              <w:spacing w:before="120"/>
              <w:contextualSpacing/>
            </w:pPr>
            <w:r>
              <w:t>Д-300-18 от 21.03.2018</w:t>
            </w:r>
          </w:p>
          <w:p w:rsidR="00AE24C0" w:rsidRPr="00E319E8" w:rsidRDefault="00AE24C0" w:rsidP="008A477A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AE24C0" w:rsidRDefault="00AE24C0" w:rsidP="008A477A">
            <w:pPr>
              <w:spacing w:before="120"/>
              <w:contextualSpacing/>
            </w:pPr>
            <w:r>
              <w:t>28.01.2020</w:t>
            </w:r>
          </w:p>
          <w:p w:rsidR="00AE24C0" w:rsidRPr="00E319E8" w:rsidRDefault="00AE24C0" w:rsidP="008A477A">
            <w:pPr>
              <w:spacing w:before="120"/>
              <w:contextualSpacing/>
            </w:pPr>
            <w:r>
              <w:t>21.03.2018</w:t>
            </w:r>
          </w:p>
        </w:tc>
      </w:tr>
      <w:tr w:rsidR="00AE24C0" w:rsidRPr="00E87FAC" w:rsidTr="008A477A">
        <w:tc>
          <w:tcPr>
            <w:tcW w:w="3190" w:type="dxa"/>
          </w:tcPr>
          <w:p w:rsidR="00AE24C0" w:rsidRPr="00CC5690" w:rsidRDefault="00AE24C0" w:rsidP="008A477A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CC5690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AE24C0" w:rsidRPr="00E87FAC" w:rsidRDefault="00AE24C0" w:rsidP="008A477A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AE24C0" w:rsidRPr="00E87FAC" w:rsidRDefault="00AE24C0" w:rsidP="008A477A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AE24C0" w:rsidRDefault="00AE24C0" w:rsidP="00AE24C0">
      <w:pPr>
        <w:pStyle w:val="Style8"/>
        <w:widowControl/>
        <w:ind w:firstLine="720"/>
        <w:rPr>
          <w:rStyle w:val="FontStyle21"/>
        </w:rPr>
      </w:pPr>
    </w:p>
    <w:p w:rsidR="00AE24C0" w:rsidRPr="00A32410" w:rsidRDefault="00AE24C0" w:rsidP="00AE24C0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A32410">
        <w:rPr>
          <w:rStyle w:val="FontStyle21"/>
          <w:sz w:val="24"/>
          <w:szCs w:val="24"/>
        </w:rPr>
        <w:t>Интернет-ресурсы</w:t>
      </w:r>
    </w:p>
    <w:p w:rsidR="00AE24C0" w:rsidRPr="00707F12" w:rsidRDefault="00AE24C0" w:rsidP="00AE24C0">
      <w:pPr>
        <w:pStyle w:val="af0"/>
        <w:tabs>
          <w:tab w:val="left" w:pos="851"/>
        </w:tabs>
        <w:ind w:firstLine="567"/>
        <w:jc w:val="both"/>
        <w:rPr>
          <w:rStyle w:val="FontStyle2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707F12">
        <w:rPr>
          <w:rFonts w:ascii="Times New Roman" w:hAnsi="Times New Roman"/>
          <w:sz w:val="24"/>
          <w:szCs w:val="24"/>
        </w:rPr>
        <w:t xml:space="preserve">.Сайты посвященные Проектированию карьеров </w:t>
      </w:r>
      <w:r w:rsidRPr="00707F12">
        <w:rPr>
          <w:rFonts w:ascii="Times New Roman" w:hAnsi="Times New Roman"/>
          <w:color w:val="0000FF"/>
          <w:sz w:val="24"/>
          <w:szCs w:val="24"/>
        </w:rPr>
        <w:t xml:space="preserve">http://karyerproekt.narod.ru, </w:t>
      </w:r>
      <w:hyperlink r:id="rId20" w:history="1">
        <w:r w:rsidRPr="00A32410">
          <w:rPr>
            <w:rFonts w:ascii="Times New Roman" w:hAnsi="Times New Roman"/>
            <w:sz w:val="24"/>
            <w:szCs w:val="24"/>
          </w:rPr>
          <w:t>http://dic.academic.ru</w:t>
        </w:r>
      </w:hyperlink>
      <w:r w:rsidRPr="00A32410">
        <w:rPr>
          <w:rFonts w:ascii="Times New Roman" w:hAnsi="Times New Roman"/>
          <w:color w:val="0000FF"/>
          <w:sz w:val="24"/>
          <w:szCs w:val="24"/>
        </w:rPr>
        <w:t>.</w:t>
      </w:r>
    </w:p>
    <w:p w:rsidR="00AE24C0" w:rsidRPr="00EA3A03" w:rsidRDefault="00AE24C0" w:rsidP="00AE24C0">
      <w:pPr>
        <w:pStyle w:val="af0"/>
        <w:tabs>
          <w:tab w:val="left" w:pos="0"/>
        </w:tabs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Международная справочная система «Полпред» </w:t>
      </w:r>
      <w:r>
        <w:rPr>
          <w:rStyle w:val="FontStyle21"/>
          <w:sz w:val="24"/>
          <w:szCs w:val="24"/>
          <w:lang w:val="en-US"/>
        </w:rPr>
        <w:t>polpred</w:t>
      </w:r>
      <w:r w:rsidRPr="00EA3A03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  <w:lang w:val="en-US"/>
        </w:rPr>
        <w:t>com</w:t>
      </w:r>
      <w:r w:rsidRPr="00EA3A0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отрасль «Образ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 xml:space="preserve">вание, наука». – </w:t>
      </w:r>
      <w:r>
        <w:rPr>
          <w:rStyle w:val="FontStyle21"/>
          <w:sz w:val="24"/>
          <w:szCs w:val="24"/>
          <w:lang w:val="en-US"/>
        </w:rPr>
        <w:t>URL</w:t>
      </w:r>
      <w:r>
        <w:rPr>
          <w:rStyle w:val="FontStyle21"/>
          <w:sz w:val="24"/>
          <w:szCs w:val="24"/>
        </w:rPr>
        <w:t>:</w:t>
      </w:r>
      <w:r w:rsidRPr="00EA3A03">
        <w:rPr>
          <w:rStyle w:val="FontStyle21"/>
          <w:sz w:val="24"/>
          <w:szCs w:val="24"/>
        </w:rPr>
        <w:t xml:space="preserve"> </w:t>
      </w:r>
      <w:r w:rsidRPr="00EA3A03">
        <w:rPr>
          <w:rStyle w:val="FontStyle21"/>
          <w:sz w:val="24"/>
          <w:szCs w:val="24"/>
          <w:lang w:val="en-US"/>
        </w:rPr>
        <w:t>http</w:t>
      </w:r>
      <w:r w:rsidRPr="00EA3A03">
        <w:rPr>
          <w:rStyle w:val="FontStyle21"/>
          <w:sz w:val="24"/>
          <w:szCs w:val="24"/>
        </w:rPr>
        <w:t>://education.polpred.c</w:t>
      </w:r>
      <w:r w:rsidRPr="00EA3A03">
        <w:rPr>
          <w:rStyle w:val="FontStyle21"/>
          <w:sz w:val="24"/>
          <w:szCs w:val="24"/>
          <w:lang w:val="en-US"/>
        </w:rPr>
        <w:t>om</w:t>
      </w:r>
      <w:r w:rsidRPr="00EA3A03">
        <w:rPr>
          <w:rStyle w:val="FontStyle21"/>
          <w:sz w:val="24"/>
          <w:szCs w:val="24"/>
        </w:rPr>
        <w:t>/.</w:t>
      </w:r>
    </w:p>
    <w:p w:rsidR="00AE24C0" w:rsidRPr="00B6466E" w:rsidRDefault="00AE24C0" w:rsidP="00AE24C0">
      <w:pPr>
        <w:pStyle w:val="af0"/>
        <w:tabs>
          <w:tab w:val="left" w:pos="0"/>
        </w:tabs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EA3A03">
        <w:rPr>
          <w:rStyle w:val="FontStyle21"/>
          <w:sz w:val="24"/>
          <w:szCs w:val="24"/>
        </w:rPr>
        <w:t xml:space="preserve">. </w:t>
      </w:r>
      <w:r>
        <w:rPr>
          <w:rStyle w:val="FontStyle21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>
        <w:rPr>
          <w:rStyle w:val="FontStyle21"/>
          <w:sz w:val="24"/>
          <w:szCs w:val="24"/>
          <w:lang w:val="en-US"/>
        </w:rPr>
        <w:t>URL</w:t>
      </w:r>
      <w:r w:rsidRPr="00EA3A03">
        <w:rPr>
          <w:rStyle w:val="FontStyle21"/>
          <w:sz w:val="24"/>
          <w:szCs w:val="24"/>
        </w:rPr>
        <w:t xml:space="preserve">: </w:t>
      </w:r>
      <w:r w:rsidRPr="00B6466E">
        <w:rPr>
          <w:rStyle w:val="FontStyle21"/>
          <w:sz w:val="24"/>
          <w:szCs w:val="24"/>
          <w:lang w:val="en-US"/>
        </w:rPr>
        <w:t>https</w:t>
      </w:r>
      <w:r w:rsidRPr="00B6466E">
        <w:rPr>
          <w:rStyle w:val="FontStyle21"/>
          <w:sz w:val="24"/>
          <w:szCs w:val="24"/>
        </w:rPr>
        <w:t>://</w:t>
      </w:r>
      <w:r>
        <w:rPr>
          <w:rStyle w:val="FontStyle21"/>
          <w:sz w:val="24"/>
          <w:szCs w:val="24"/>
          <w:lang w:val="en-US"/>
        </w:rPr>
        <w:t>elibra</w:t>
      </w:r>
      <w:r w:rsidRPr="00B6466E">
        <w:rPr>
          <w:rStyle w:val="FontStyle21"/>
          <w:sz w:val="24"/>
          <w:szCs w:val="24"/>
          <w:lang w:val="en-US"/>
        </w:rPr>
        <w:t>ry</w:t>
      </w:r>
      <w:r w:rsidRPr="00B6466E">
        <w:rPr>
          <w:rStyle w:val="FontStyle21"/>
          <w:sz w:val="24"/>
          <w:szCs w:val="24"/>
        </w:rPr>
        <w:t>.</w:t>
      </w:r>
      <w:r w:rsidRPr="00B6466E">
        <w:rPr>
          <w:rStyle w:val="FontStyle21"/>
          <w:sz w:val="24"/>
          <w:szCs w:val="24"/>
          <w:lang w:val="en-US"/>
        </w:rPr>
        <w:t>ru</w:t>
      </w:r>
      <w:r w:rsidRPr="00B6466E">
        <w:rPr>
          <w:rStyle w:val="FontStyle21"/>
          <w:sz w:val="24"/>
          <w:szCs w:val="24"/>
        </w:rPr>
        <w:t>/</w:t>
      </w:r>
      <w:r w:rsidRPr="00B6466E">
        <w:rPr>
          <w:rStyle w:val="FontStyle21"/>
          <w:sz w:val="24"/>
          <w:szCs w:val="24"/>
          <w:lang w:val="en-US"/>
        </w:rPr>
        <w:t>project</w:t>
      </w:r>
      <w:r w:rsidRPr="00B6466E">
        <w:rPr>
          <w:rStyle w:val="FontStyle21"/>
          <w:sz w:val="24"/>
          <w:szCs w:val="24"/>
        </w:rPr>
        <w:t>_</w:t>
      </w:r>
      <w:r w:rsidRPr="00B6466E">
        <w:rPr>
          <w:rStyle w:val="FontStyle21"/>
          <w:sz w:val="24"/>
          <w:szCs w:val="24"/>
          <w:lang w:val="en-US"/>
        </w:rPr>
        <w:t>risc</w:t>
      </w:r>
      <w:r w:rsidRPr="00B6466E">
        <w:rPr>
          <w:rStyle w:val="FontStyle21"/>
          <w:sz w:val="24"/>
          <w:szCs w:val="24"/>
        </w:rPr>
        <w:t>.</w:t>
      </w:r>
      <w:r w:rsidRPr="00B6466E">
        <w:rPr>
          <w:rStyle w:val="FontStyle21"/>
          <w:sz w:val="24"/>
          <w:szCs w:val="24"/>
          <w:lang w:val="en-US"/>
        </w:rPr>
        <w:t>asp</w:t>
      </w:r>
      <w:r w:rsidRPr="00B6466E">
        <w:rPr>
          <w:rStyle w:val="FontStyle21"/>
          <w:sz w:val="24"/>
          <w:szCs w:val="24"/>
        </w:rPr>
        <w:t>.</w:t>
      </w:r>
    </w:p>
    <w:p w:rsidR="00AE24C0" w:rsidRPr="00B6466E" w:rsidRDefault="00AE24C0" w:rsidP="00AE24C0">
      <w:pPr>
        <w:pStyle w:val="af0"/>
        <w:tabs>
          <w:tab w:val="left" w:pos="0"/>
        </w:tabs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B6466E">
        <w:rPr>
          <w:rStyle w:val="FontStyle21"/>
          <w:sz w:val="24"/>
          <w:szCs w:val="24"/>
        </w:rPr>
        <w:t xml:space="preserve">. </w:t>
      </w:r>
      <w:r>
        <w:rPr>
          <w:rStyle w:val="FontStyle21"/>
          <w:sz w:val="24"/>
          <w:szCs w:val="24"/>
        </w:rPr>
        <w:t xml:space="preserve">Поисковая система Академия </w:t>
      </w:r>
      <w:r>
        <w:rPr>
          <w:rStyle w:val="FontStyle21"/>
          <w:sz w:val="24"/>
          <w:szCs w:val="24"/>
          <w:lang w:val="en-US"/>
        </w:rPr>
        <w:t>Google</w:t>
      </w:r>
      <w:r w:rsidRPr="00B6466E">
        <w:rPr>
          <w:rStyle w:val="FontStyle21"/>
          <w:sz w:val="24"/>
          <w:szCs w:val="24"/>
        </w:rPr>
        <w:t xml:space="preserve"> (</w:t>
      </w:r>
      <w:r>
        <w:rPr>
          <w:rStyle w:val="FontStyle21"/>
          <w:sz w:val="24"/>
          <w:szCs w:val="24"/>
          <w:lang w:val="en-US"/>
        </w:rPr>
        <w:t>Google</w:t>
      </w:r>
      <w:r w:rsidRPr="00B6466E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  <w:lang w:val="en-US"/>
        </w:rPr>
        <w:t>Scholar</w:t>
      </w:r>
      <w:r w:rsidRPr="00B6466E">
        <w:rPr>
          <w:rStyle w:val="FontStyle21"/>
          <w:sz w:val="24"/>
          <w:szCs w:val="24"/>
        </w:rPr>
        <w:t xml:space="preserve">). – </w:t>
      </w:r>
      <w:r>
        <w:rPr>
          <w:rStyle w:val="FontStyle21"/>
          <w:sz w:val="24"/>
          <w:szCs w:val="24"/>
          <w:lang w:val="en-US"/>
        </w:rPr>
        <w:t>URL</w:t>
      </w:r>
      <w:r w:rsidRPr="00B6466E">
        <w:rPr>
          <w:rStyle w:val="FontStyle21"/>
          <w:sz w:val="24"/>
          <w:szCs w:val="24"/>
        </w:rPr>
        <w:t xml:space="preserve">: </w:t>
      </w:r>
      <w:r w:rsidRPr="00B6466E">
        <w:rPr>
          <w:rStyle w:val="FontStyle21"/>
          <w:sz w:val="24"/>
          <w:szCs w:val="24"/>
          <w:lang w:val="en-US"/>
        </w:rPr>
        <w:t>https</w:t>
      </w:r>
      <w:r w:rsidRPr="00B6466E">
        <w:rPr>
          <w:rStyle w:val="FontStyle21"/>
          <w:sz w:val="24"/>
          <w:szCs w:val="24"/>
        </w:rPr>
        <w:t>://</w:t>
      </w:r>
      <w:r w:rsidRPr="00B6466E">
        <w:rPr>
          <w:rStyle w:val="FontStyle21"/>
          <w:sz w:val="24"/>
          <w:szCs w:val="24"/>
          <w:lang w:val="en-US"/>
        </w:rPr>
        <w:t>scholar</w:t>
      </w:r>
      <w:r w:rsidRPr="00B6466E">
        <w:rPr>
          <w:rStyle w:val="FontStyle21"/>
          <w:sz w:val="24"/>
          <w:szCs w:val="24"/>
        </w:rPr>
        <w:t>.</w:t>
      </w:r>
      <w:r w:rsidRPr="00B6466E">
        <w:rPr>
          <w:rStyle w:val="FontStyle21"/>
          <w:sz w:val="24"/>
          <w:szCs w:val="24"/>
          <w:lang w:val="en-US"/>
        </w:rPr>
        <w:t>google</w:t>
      </w:r>
      <w:r w:rsidRPr="00B6466E">
        <w:rPr>
          <w:rStyle w:val="FontStyle21"/>
          <w:sz w:val="24"/>
          <w:szCs w:val="24"/>
        </w:rPr>
        <w:t>.</w:t>
      </w:r>
      <w:r w:rsidRPr="00B6466E">
        <w:rPr>
          <w:rStyle w:val="FontStyle21"/>
          <w:sz w:val="24"/>
          <w:szCs w:val="24"/>
          <w:lang w:val="en-US"/>
        </w:rPr>
        <w:t>ru</w:t>
      </w:r>
      <w:r w:rsidRPr="00B6466E">
        <w:rPr>
          <w:rStyle w:val="FontStyle21"/>
          <w:sz w:val="24"/>
          <w:szCs w:val="24"/>
        </w:rPr>
        <w:t>/.</w:t>
      </w:r>
    </w:p>
    <w:p w:rsidR="00AE24C0" w:rsidRDefault="00AE24C0" w:rsidP="00AE24C0">
      <w:pPr>
        <w:pStyle w:val="af0"/>
        <w:tabs>
          <w:tab w:val="left" w:pos="0"/>
        </w:tabs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B6466E">
        <w:rPr>
          <w:rStyle w:val="FontStyle21"/>
          <w:sz w:val="24"/>
          <w:szCs w:val="24"/>
        </w:rPr>
        <w:t xml:space="preserve">. </w:t>
      </w:r>
      <w:r>
        <w:rPr>
          <w:rStyle w:val="FontStyle21"/>
          <w:sz w:val="24"/>
          <w:szCs w:val="24"/>
        </w:rPr>
        <w:t>Информационная система – Единое окно доступа к информационным ресу</w:t>
      </w:r>
      <w:r>
        <w:rPr>
          <w:rStyle w:val="FontStyle21"/>
          <w:sz w:val="24"/>
          <w:szCs w:val="24"/>
        </w:rPr>
        <w:t>р</w:t>
      </w:r>
      <w:r>
        <w:rPr>
          <w:rStyle w:val="FontStyle21"/>
          <w:sz w:val="24"/>
          <w:szCs w:val="24"/>
        </w:rPr>
        <w:t xml:space="preserve">сам. – </w:t>
      </w:r>
      <w:r>
        <w:rPr>
          <w:rStyle w:val="FontStyle21"/>
          <w:sz w:val="24"/>
          <w:szCs w:val="24"/>
          <w:lang w:val="en-US"/>
        </w:rPr>
        <w:t>URL</w:t>
      </w:r>
      <w:r w:rsidRPr="00B6466E">
        <w:rPr>
          <w:rStyle w:val="FontStyle21"/>
          <w:sz w:val="24"/>
          <w:szCs w:val="24"/>
        </w:rPr>
        <w:t xml:space="preserve">: </w:t>
      </w:r>
      <w:r w:rsidRPr="003027CC">
        <w:rPr>
          <w:rStyle w:val="FontStyle21"/>
          <w:sz w:val="24"/>
          <w:szCs w:val="24"/>
          <w:lang w:val="en-US"/>
        </w:rPr>
        <w:t>http</w:t>
      </w:r>
      <w:r w:rsidRPr="003027CC">
        <w:rPr>
          <w:rStyle w:val="FontStyle21"/>
          <w:sz w:val="24"/>
          <w:szCs w:val="24"/>
        </w:rPr>
        <w:t>://</w:t>
      </w:r>
      <w:r w:rsidRPr="003027CC">
        <w:rPr>
          <w:rStyle w:val="FontStyle21"/>
          <w:sz w:val="24"/>
          <w:szCs w:val="24"/>
          <w:lang w:val="en-US"/>
        </w:rPr>
        <w:t>window</w:t>
      </w:r>
      <w:r w:rsidRPr="003027CC">
        <w:rPr>
          <w:rStyle w:val="FontStyle21"/>
          <w:sz w:val="24"/>
          <w:szCs w:val="24"/>
        </w:rPr>
        <w:t>.</w:t>
      </w:r>
      <w:r w:rsidRPr="003027CC">
        <w:rPr>
          <w:rStyle w:val="FontStyle21"/>
          <w:sz w:val="24"/>
          <w:szCs w:val="24"/>
          <w:lang w:val="en-US"/>
        </w:rPr>
        <w:t>edu</w:t>
      </w:r>
      <w:r w:rsidRPr="003027CC">
        <w:rPr>
          <w:rStyle w:val="FontStyle21"/>
          <w:sz w:val="24"/>
          <w:szCs w:val="24"/>
        </w:rPr>
        <w:t>.</w:t>
      </w:r>
      <w:r w:rsidRPr="003027CC">
        <w:rPr>
          <w:rStyle w:val="FontStyle21"/>
          <w:sz w:val="24"/>
          <w:szCs w:val="24"/>
          <w:lang w:val="en-US"/>
        </w:rPr>
        <w:t>ru</w:t>
      </w:r>
      <w:r w:rsidRPr="003027CC">
        <w:rPr>
          <w:rStyle w:val="FontStyle21"/>
          <w:sz w:val="24"/>
          <w:szCs w:val="24"/>
        </w:rPr>
        <w:t>/</w:t>
      </w:r>
      <w:r w:rsidRPr="00B6466E">
        <w:rPr>
          <w:rStyle w:val="FontStyle21"/>
          <w:sz w:val="24"/>
          <w:szCs w:val="24"/>
        </w:rPr>
        <w:t>.</w:t>
      </w:r>
    </w:p>
    <w:p w:rsidR="00AE24C0" w:rsidRPr="00425F61" w:rsidRDefault="00AE24C0" w:rsidP="00AE24C0">
      <w:pPr>
        <w:pStyle w:val="Style8"/>
        <w:widowControl/>
        <w:ind w:firstLine="720"/>
        <w:jc w:val="both"/>
        <w:rPr>
          <w:rStyle w:val="FontStyle21"/>
          <w:sz w:val="24"/>
          <w:szCs w:val="24"/>
          <w:highlight w:val="green"/>
        </w:rPr>
      </w:pPr>
    </w:p>
    <w:p w:rsidR="00AE24C0" w:rsidRDefault="00AE24C0" w:rsidP="00AE24C0">
      <w:pPr>
        <w:pStyle w:val="Style1"/>
        <w:widowControl/>
        <w:ind w:firstLine="720"/>
        <w:jc w:val="both"/>
        <w:rPr>
          <w:rStyle w:val="FontStyle14"/>
          <w:sz w:val="24"/>
          <w:szCs w:val="24"/>
          <w:highlight w:val="green"/>
        </w:rPr>
      </w:pPr>
    </w:p>
    <w:p w:rsidR="00AE24C0" w:rsidRPr="00425F61" w:rsidRDefault="00AE24C0" w:rsidP="00AE24C0">
      <w:pPr>
        <w:pStyle w:val="Style1"/>
        <w:widowControl/>
        <w:ind w:firstLine="720"/>
        <w:jc w:val="both"/>
        <w:rPr>
          <w:rStyle w:val="FontStyle14"/>
          <w:sz w:val="24"/>
          <w:szCs w:val="24"/>
          <w:highlight w:val="green"/>
        </w:rPr>
      </w:pPr>
    </w:p>
    <w:p w:rsidR="00AE24C0" w:rsidRPr="00CB75DF" w:rsidRDefault="00AE24C0" w:rsidP="00AE24C0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>9</w:t>
      </w:r>
      <w:r w:rsidRPr="00CB75DF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AE24C0" w:rsidRPr="00CB75DF" w:rsidRDefault="00AE24C0" w:rsidP="00AE24C0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AE24C0" w:rsidRPr="00C17915" w:rsidRDefault="00AE24C0" w:rsidP="00AE24C0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AE24C0" w:rsidRPr="00C17915" w:rsidTr="008A477A">
        <w:trPr>
          <w:tblHeader/>
        </w:trPr>
        <w:tc>
          <w:tcPr>
            <w:tcW w:w="1928" w:type="pct"/>
            <w:vAlign w:val="center"/>
          </w:tcPr>
          <w:p w:rsidR="00AE24C0" w:rsidRPr="00C17915" w:rsidRDefault="00AE24C0" w:rsidP="008A477A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E24C0" w:rsidRPr="00C17915" w:rsidRDefault="00AE24C0" w:rsidP="008A477A">
            <w:pPr>
              <w:jc w:val="center"/>
            </w:pPr>
            <w:r w:rsidRPr="00C17915">
              <w:t>Оснащение аудитории</w:t>
            </w:r>
          </w:p>
        </w:tc>
      </w:tr>
      <w:tr w:rsidR="00AE24C0" w:rsidRPr="00C17915" w:rsidTr="008A477A">
        <w:tc>
          <w:tcPr>
            <w:tcW w:w="1928" w:type="pct"/>
          </w:tcPr>
          <w:p w:rsidR="00AE24C0" w:rsidRPr="00CB627B" w:rsidRDefault="00AE24C0" w:rsidP="008A477A">
            <w:r w:rsidRPr="00CB627B">
              <w:t>Учебные аудитории для пров</w:t>
            </w:r>
            <w:r w:rsidRPr="00CB627B">
              <w:t>е</w:t>
            </w:r>
            <w:r w:rsidRPr="00CB627B">
              <w:t>дения занятий лекционного типа</w:t>
            </w:r>
          </w:p>
        </w:tc>
        <w:tc>
          <w:tcPr>
            <w:tcW w:w="3072" w:type="pct"/>
          </w:tcPr>
          <w:p w:rsidR="00AE24C0" w:rsidRPr="00CB627B" w:rsidRDefault="00AE24C0" w:rsidP="008A477A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AE24C0" w:rsidRPr="00C17915" w:rsidTr="008A477A">
        <w:tc>
          <w:tcPr>
            <w:tcW w:w="1928" w:type="pct"/>
          </w:tcPr>
          <w:p w:rsidR="00AE24C0" w:rsidRPr="0054014E" w:rsidRDefault="00AE24C0" w:rsidP="008A477A"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</w:t>
            </w:r>
            <w:r w:rsidRPr="0054014E">
              <w:t>п</w:t>
            </w:r>
            <w:r w:rsidRPr="0054014E">
              <w:t>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AE24C0" w:rsidRPr="0054014E" w:rsidRDefault="00AE24C0" w:rsidP="008A477A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AE24C0" w:rsidRPr="0054014E" w:rsidRDefault="00AE24C0" w:rsidP="008A477A"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AE24C0" w:rsidRPr="00C17915" w:rsidTr="008A477A">
        <w:tc>
          <w:tcPr>
            <w:tcW w:w="1928" w:type="pct"/>
          </w:tcPr>
          <w:p w:rsidR="00AE24C0" w:rsidRPr="0054014E" w:rsidRDefault="00AE24C0" w:rsidP="008A477A">
            <w:r w:rsidRPr="0054014E">
              <w:t>Помещ</w:t>
            </w:r>
            <w:r>
              <w:t>ения для самостоятел</w:t>
            </w:r>
            <w:r>
              <w:t>ь</w:t>
            </w:r>
            <w:r>
              <w:t>ной работы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AE24C0" w:rsidRPr="0054014E" w:rsidRDefault="00AE24C0" w:rsidP="008A477A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>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AE24C0" w:rsidRPr="00C17915" w:rsidTr="008A477A">
        <w:tc>
          <w:tcPr>
            <w:tcW w:w="1928" w:type="pct"/>
          </w:tcPr>
          <w:p w:rsidR="00AE24C0" w:rsidRPr="0054014E" w:rsidRDefault="00AE24C0" w:rsidP="008A477A"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AE24C0" w:rsidRPr="0054014E" w:rsidRDefault="00AE24C0" w:rsidP="008A477A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AE24C0" w:rsidRPr="00E02028" w:rsidRDefault="00AE24C0" w:rsidP="00AE24C0">
      <w:pPr>
        <w:pStyle w:val="Style1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E24C0" w:rsidRPr="00E02028" w:rsidRDefault="00AE24C0" w:rsidP="00AE24C0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7754E4" w:rsidRPr="00E02028" w:rsidRDefault="007754E4" w:rsidP="00AE24C0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7754E4" w:rsidRPr="00E02028" w:rsidSect="006A44FC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6A3" w:rsidRDefault="005926A3">
      <w:r>
        <w:separator/>
      </w:r>
    </w:p>
  </w:endnote>
  <w:endnote w:type="continuationSeparator" w:id="0">
    <w:p w:rsidR="005926A3" w:rsidRDefault="00592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67D" w:rsidRDefault="000C167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C167D" w:rsidRDefault="000C167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67D" w:rsidRDefault="000C167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70997">
      <w:rPr>
        <w:rStyle w:val="a4"/>
        <w:noProof/>
      </w:rPr>
      <w:t>4</w:t>
    </w:r>
    <w:r>
      <w:rPr>
        <w:rStyle w:val="a4"/>
      </w:rPr>
      <w:fldChar w:fldCharType="end"/>
    </w:r>
  </w:p>
  <w:p w:rsidR="000C167D" w:rsidRDefault="000C167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6A3" w:rsidRDefault="005926A3">
      <w:r>
        <w:separator/>
      </w:r>
    </w:p>
  </w:footnote>
  <w:footnote w:type="continuationSeparator" w:id="0">
    <w:p w:rsidR="005926A3" w:rsidRDefault="00592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E075F"/>
    <w:multiLevelType w:val="hybridMultilevel"/>
    <w:tmpl w:val="13448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CF390B"/>
    <w:multiLevelType w:val="hybridMultilevel"/>
    <w:tmpl w:val="93C8E0A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09676D"/>
    <w:multiLevelType w:val="hybridMultilevel"/>
    <w:tmpl w:val="D1C2A29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4E1271"/>
    <w:multiLevelType w:val="hybridMultilevel"/>
    <w:tmpl w:val="0E8EC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5D1031"/>
    <w:multiLevelType w:val="hybridMultilevel"/>
    <w:tmpl w:val="52503AD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191E4A"/>
    <w:multiLevelType w:val="hybridMultilevel"/>
    <w:tmpl w:val="C246A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A5545A"/>
    <w:multiLevelType w:val="hybridMultilevel"/>
    <w:tmpl w:val="8326DA5E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FB4DAA"/>
    <w:multiLevelType w:val="hybridMultilevel"/>
    <w:tmpl w:val="744E3C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B35848"/>
    <w:multiLevelType w:val="hybridMultilevel"/>
    <w:tmpl w:val="4B2EAE8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527DDA"/>
    <w:multiLevelType w:val="hybridMultilevel"/>
    <w:tmpl w:val="C4684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BC259DB"/>
    <w:multiLevelType w:val="hybridMultilevel"/>
    <w:tmpl w:val="2F9251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2B1966"/>
    <w:multiLevelType w:val="hybridMultilevel"/>
    <w:tmpl w:val="3C1082C2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65B47A69"/>
    <w:multiLevelType w:val="hybridMultilevel"/>
    <w:tmpl w:val="AE128C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DF7B96"/>
    <w:multiLevelType w:val="hybridMultilevel"/>
    <w:tmpl w:val="A2EEF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14"/>
  </w:num>
  <w:num w:numId="5">
    <w:abstractNumId w:val="15"/>
  </w:num>
  <w:num w:numId="6">
    <w:abstractNumId w:val="4"/>
  </w:num>
  <w:num w:numId="7">
    <w:abstractNumId w:val="3"/>
  </w:num>
  <w:num w:numId="8">
    <w:abstractNumId w:val="5"/>
  </w:num>
  <w:num w:numId="9">
    <w:abstractNumId w:val="6"/>
  </w:num>
  <w:num w:numId="10">
    <w:abstractNumId w:val="1"/>
  </w:num>
  <w:num w:numId="11">
    <w:abstractNumId w:val="7"/>
  </w:num>
  <w:num w:numId="12">
    <w:abstractNumId w:val="10"/>
  </w:num>
  <w:num w:numId="13">
    <w:abstractNumId w:val="12"/>
  </w:num>
  <w:num w:numId="14">
    <w:abstractNumId w:val="2"/>
  </w:num>
  <w:num w:numId="15">
    <w:abstractNumId w:val="16"/>
  </w:num>
  <w:num w:numId="16">
    <w:abstractNumId w:val="9"/>
  </w:num>
  <w:num w:numId="17">
    <w:abstractNumId w:val="11"/>
  </w:num>
  <w:num w:numId="18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1015B"/>
    <w:rsid w:val="000306DD"/>
    <w:rsid w:val="00033303"/>
    <w:rsid w:val="00036D6F"/>
    <w:rsid w:val="00050E8B"/>
    <w:rsid w:val="0005468C"/>
    <w:rsid w:val="00054FE2"/>
    <w:rsid w:val="00055516"/>
    <w:rsid w:val="00063D00"/>
    <w:rsid w:val="00064878"/>
    <w:rsid w:val="00070DD2"/>
    <w:rsid w:val="000711B7"/>
    <w:rsid w:val="0007572F"/>
    <w:rsid w:val="0008161B"/>
    <w:rsid w:val="00087C03"/>
    <w:rsid w:val="00093FB5"/>
    <w:rsid w:val="00094253"/>
    <w:rsid w:val="000A1EB1"/>
    <w:rsid w:val="000A3989"/>
    <w:rsid w:val="000A6749"/>
    <w:rsid w:val="000B0916"/>
    <w:rsid w:val="000C167D"/>
    <w:rsid w:val="000C28CE"/>
    <w:rsid w:val="000E16D4"/>
    <w:rsid w:val="000F10A7"/>
    <w:rsid w:val="001013BB"/>
    <w:rsid w:val="001054C7"/>
    <w:rsid w:val="00113E76"/>
    <w:rsid w:val="00121663"/>
    <w:rsid w:val="001251A2"/>
    <w:rsid w:val="0012639D"/>
    <w:rsid w:val="001321C9"/>
    <w:rsid w:val="0013405F"/>
    <w:rsid w:val="001353F6"/>
    <w:rsid w:val="00152163"/>
    <w:rsid w:val="0015295A"/>
    <w:rsid w:val="00154649"/>
    <w:rsid w:val="001560C4"/>
    <w:rsid w:val="00173E53"/>
    <w:rsid w:val="00180B57"/>
    <w:rsid w:val="00182091"/>
    <w:rsid w:val="001856FA"/>
    <w:rsid w:val="001969CB"/>
    <w:rsid w:val="00196A06"/>
    <w:rsid w:val="001A12F3"/>
    <w:rsid w:val="001A182E"/>
    <w:rsid w:val="001A4E6B"/>
    <w:rsid w:val="001C78B4"/>
    <w:rsid w:val="001C7D6E"/>
    <w:rsid w:val="001D3B62"/>
    <w:rsid w:val="001D6F32"/>
    <w:rsid w:val="001E7610"/>
    <w:rsid w:val="001F087C"/>
    <w:rsid w:val="001F0E72"/>
    <w:rsid w:val="001F3A0A"/>
    <w:rsid w:val="00201F81"/>
    <w:rsid w:val="00203809"/>
    <w:rsid w:val="00217581"/>
    <w:rsid w:val="00217A9E"/>
    <w:rsid w:val="00220733"/>
    <w:rsid w:val="00223F25"/>
    <w:rsid w:val="00224D9E"/>
    <w:rsid w:val="002258EB"/>
    <w:rsid w:val="00233937"/>
    <w:rsid w:val="00241C73"/>
    <w:rsid w:val="0024270B"/>
    <w:rsid w:val="00243DE6"/>
    <w:rsid w:val="00247FF7"/>
    <w:rsid w:val="00256907"/>
    <w:rsid w:val="00262C99"/>
    <w:rsid w:val="002637CD"/>
    <w:rsid w:val="0027132B"/>
    <w:rsid w:val="00277AD1"/>
    <w:rsid w:val="0028356F"/>
    <w:rsid w:val="00283CED"/>
    <w:rsid w:val="002A010E"/>
    <w:rsid w:val="002B0CF6"/>
    <w:rsid w:val="002C0376"/>
    <w:rsid w:val="002C5A57"/>
    <w:rsid w:val="002C7235"/>
    <w:rsid w:val="002D2F15"/>
    <w:rsid w:val="002D34D6"/>
    <w:rsid w:val="002D69AA"/>
    <w:rsid w:val="002E665B"/>
    <w:rsid w:val="002F2026"/>
    <w:rsid w:val="00304B68"/>
    <w:rsid w:val="00315D8C"/>
    <w:rsid w:val="003238D7"/>
    <w:rsid w:val="0032470F"/>
    <w:rsid w:val="00326B63"/>
    <w:rsid w:val="0033203A"/>
    <w:rsid w:val="00342188"/>
    <w:rsid w:val="003425E1"/>
    <w:rsid w:val="00347988"/>
    <w:rsid w:val="003520A2"/>
    <w:rsid w:val="00355979"/>
    <w:rsid w:val="00356986"/>
    <w:rsid w:val="00370C98"/>
    <w:rsid w:val="00386009"/>
    <w:rsid w:val="00386A49"/>
    <w:rsid w:val="00390777"/>
    <w:rsid w:val="0039203F"/>
    <w:rsid w:val="0039211A"/>
    <w:rsid w:val="00392CFE"/>
    <w:rsid w:val="003A141A"/>
    <w:rsid w:val="003A6BD2"/>
    <w:rsid w:val="003B1240"/>
    <w:rsid w:val="003B5F8E"/>
    <w:rsid w:val="003B71FE"/>
    <w:rsid w:val="003D2962"/>
    <w:rsid w:val="003D2D66"/>
    <w:rsid w:val="003D42CF"/>
    <w:rsid w:val="003D7D52"/>
    <w:rsid w:val="003F5BA4"/>
    <w:rsid w:val="003F660E"/>
    <w:rsid w:val="00400857"/>
    <w:rsid w:val="00407964"/>
    <w:rsid w:val="00413317"/>
    <w:rsid w:val="004135D8"/>
    <w:rsid w:val="0041791F"/>
    <w:rsid w:val="00423A38"/>
    <w:rsid w:val="00425F61"/>
    <w:rsid w:val="00430CCA"/>
    <w:rsid w:val="00432A44"/>
    <w:rsid w:val="00433023"/>
    <w:rsid w:val="00434783"/>
    <w:rsid w:val="00435A44"/>
    <w:rsid w:val="00437EF8"/>
    <w:rsid w:val="00442190"/>
    <w:rsid w:val="00447C23"/>
    <w:rsid w:val="00475799"/>
    <w:rsid w:val="0048775E"/>
    <w:rsid w:val="004A36F6"/>
    <w:rsid w:val="004B00C4"/>
    <w:rsid w:val="004C20D1"/>
    <w:rsid w:val="004C26BA"/>
    <w:rsid w:val="004D2BD5"/>
    <w:rsid w:val="004E176D"/>
    <w:rsid w:val="004F032A"/>
    <w:rsid w:val="004F65FC"/>
    <w:rsid w:val="00504E9C"/>
    <w:rsid w:val="005115F1"/>
    <w:rsid w:val="005127D3"/>
    <w:rsid w:val="005206E1"/>
    <w:rsid w:val="00551238"/>
    <w:rsid w:val="00552908"/>
    <w:rsid w:val="00556022"/>
    <w:rsid w:val="00556C0E"/>
    <w:rsid w:val="005678A2"/>
    <w:rsid w:val="00573D0B"/>
    <w:rsid w:val="0057672B"/>
    <w:rsid w:val="00584079"/>
    <w:rsid w:val="00584A9F"/>
    <w:rsid w:val="005926A3"/>
    <w:rsid w:val="005A302D"/>
    <w:rsid w:val="005B6FF2"/>
    <w:rsid w:val="005C48FC"/>
    <w:rsid w:val="005D3B46"/>
    <w:rsid w:val="005D46D6"/>
    <w:rsid w:val="005E00BC"/>
    <w:rsid w:val="005E0FCA"/>
    <w:rsid w:val="005F115F"/>
    <w:rsid w:val="005F2531"/>
    <w:rsid w:val="005F3C26"/>
    <w:rsid w:val="005F51B8"/>
    <w:rsid w:val="0060669E"/>
    <w:rsid w:val="006068F6"/>
    <w:rsid w:val="00613D74"/>
    <w:rsid w:val="0061672C"/>
    <w:rsid w:val="00624F44"/>
    <w:rsid w:val="00625FC3"/>
    <w:rsid w:val="00640170"/>
    <w:rsid w:val="00664102"/>
    <w:rsid w:val="0068037B"/>
    <w:rsid w:val="00680A0A"/>
    <w:rsid w:val="00686BC5"/>
    <w:rsid w:val="00695F74"/>
    <w:rsid w:val="006A1C6C"/>
    <w:rsid w:val="006A44FC"/>
    <w:rsid w:val="006A7D74"/>
    <w:rsid w:val="006C1369"/>
    <w:rsid w:val="006C27B8"/>
    <w:rsid w:val="006C2B14"/>
    <w:rsid w:val="006C3A50"/>
    <w:rsid w:val="006D0271"/>
    <w:rsid w:val="0070200B"/>
    <w:rsid w:val="00707F12"/>
    <w:rsid w:val="007117F0"/>
    <w:rsid w:val="007145F3"/>
    <w:rsid w:val="007150D7"/>
    <w:rsid w:val="0071602D"/>
    <w:rsid w:val="00724C48"/>
    <w:rsid w:val="0073080F"/>
    <w:rsid w:val="00731C4E"/>
    <w:rsid w:val="00733852"/>
    <w:rsid w:val="00741C7A"/>
    <w:rsid w:val="00745BBD"/>
    <w:rsid w:val="007460B2"/>
    <w:rsid w:val="00747339"/>
    <w:rsid w:val="0074749E"/>
    <w:rsid w:val="00763FC4"/>
    <w:rsid w:val="00767409"/>
    <w:rsid w:val="007754E4"/>
    <w:rsid w:val="00775BCB"/>
    <w:rsid w:val="00777965"/>
    <w:rsid w:val="00777CC9"/>
    <w:rsid w:val="00780F7B"/>
    <w:rsid w:val="00793450"/>
    <w:rsid w:val="00796A42"/>
    <w:rsid w:val="007A0606"/>
    <w:rsid w:val="007A4B5A"/>
    <w:rsid w:val="007A530F"/>
    <w:rsid w:val="007B2F99"/>
    <w:rsid w:val="007C088E"/>
    <w:rsid w:val="007C2A57"/>
    <w:rsid w:val="007D3DC4"/>
    <w:rsid w:val="007D6D7D"/>
    <w:rsid w:val="007F6C59"/>
    <w:rsid w:val="007F7A6A"/>
    <w:rsid w:val="00802480"/>
    <w:rsid w:val="00803DD4"/>
    <w:rsid w:val="00806CC2"/>
    <w:rsid w:val="008151E5"/>
    <w:rsid w:val="00815833"/>
    <w:rsid w:val="00816C75"/>
    <w:rsid w:val="00817A24"/>
    <w:rsid w:val="008274EA"/>
    <w:rsid w:val="00827CFA"/>
    <w:rsid w:val="00834280"/>
    <w:rsid w:val="00840A6F"/>
    <w:rsid w:val="008439AC"/>
    <w:rsid w:val="00845CFE"/>
    <w:rsid w:val="00862E4E"/>
    <w:rsid w:val="0086698D"/>
    <w:rsid w:val="0087519F"/>
    <w:rsid w:val="00895FEE"/>
    <w:rsid w:val="008968EF"/>
    <w:rsid w:val="008A20F0"/>
    <w:rsid w:val="008A388C"/>
    <w:rsid w:val="008A477A"/>
    <w:rsid w:val="008B0012"/>
    <w:rsid w:val="008B3A00"/>
    <w:rsid w:val="008B4E88"/>
    <w:rsid w:val="008C21D1"/>
    <w:rsid w:val="008C3622"/>
    <w:rsid w:val="008C5019"/>
    <w:rsid w:val="008C6570"/>
    <w:rsid w:val="008E0B80"/>
    <w:rsid w:val="008F0A4A"/>
    <w:rsid w:val="008F7C09"/>
    <w:rsid w:val="00903856"/>
    <w:rsid w:val="00907D89"/>
    <w:rsid w:val="009125BE"/>
    <w:rsid w:val="009341D7"/>
    <w:rsid w:val="009345C6"/>
    <w:rsid w:val="009446B1"/>
    <w:rsid w:val="0094567E"/>
    <w:rsid w:val="00950B0A"/>
    <w:rsid w:val="00952F86"/>
    <w:rsid w:val="00953338"/>
    <w:rsid w:val="00957CFD"/>
    <w:rsid w:val="00962287"/>
    <w:rsid w:val="0096744E"/>
    <w:rsid w:val="009739B5"/>
    <w:rsid w:val="00974FA5"/>
    <w:rsid w:val="00975EEA"/>
    <w:rsid w:val="009779B3"/>
    <w:rsid w:val="00983ACE"/>
    <w:rsid w:val="00987A7C"/>
    <w:rsid w:val="00991603"/>
    <w:rsid w:val="009B3233"/>
    <w:rsid w:val="009B6659"/>
    <w:rsid w:val="009C009B"/>
    <w:rsid w:val="009C15E7"/>
    <w:rsid w:val="009E6948"/>
    <w:rsid w:val="009F09AA"/>
    <w:rsid w:val="009F30D6"/>
    <w:rsid w:val="00A0105F"/>
    <w:rsid w:val="00A01651"/>
    <w:rsid w:val="00A02E38"/>
    <w:rsid w:val="00A04C1D"/>
    <w:rsid w:val="00A06833"/>
    <w:rsid w:val="00A15CBD"/>
    <w:rsid w:val="00A15FBC"/>
    <w:rsid w:val="00A16B54"/>
    <w:rsid w:val="00A16C34"/>
    <w:rsid w:val="00A2066C"/>
    <w:rsid w:val="00A21351"/>
    <w:rsid w:val="00A21C93"/>
    <w:rsid w:val="00A2535F"/>
    <w:rsid w:val="00A3084F"/>
    <w:rsid w:val="00A34587"/>
    <w:rsid w:val="00A37C5A"/>
    <w:rsid w:val="00A40900"/>
    <w:rsid w:val="00A40F67"/>
    <w:rsid w:val="00A5145F"/>
    <w:rsid w:val="00A5741F"/>
    <w:rsid w:val="00A63F52"/>
    <w:rsid w:val="00A642E0"/>
    <w:rsid w:val="00A94041"/>
    <w:rsid w:val="00AA7B25"/>
    <w:rsid w:val="00AB4F97"/>
    <w:rsid w:val="00AB54CC"/>
    <w:rsid w:val="00AD76A7"/>
    <w:rsid w:val="00AE1607"/>
    <w:rsid w:val="00AE1D89"/>
    <w:rsid w:val="00AE24C0"/>
    <w:rsid w:val="00AE37E7"/>
    <w:rsid w:val="00AE3915"/>
    <w:rsid w:val="00AE65C8"/>
    <w:rsid w:val="00AF2BB2"/>
    <w:rsid w:val="00B03F6C"/>
    <w:rsid w:val="00B11F1C"/>
    <w:rsid w:val="00B23837"/>
    <w:rsid w:val="00B300F7"/>
    <w:rsid w:val="00B32E28"/>
    <w:rsid w:val="00B504E4"/>
    <w:rsid w:val="00B56311"/>
    <w:rsid w:val="00B67105"/>
    <w:rsid w:val="00B72C01"/>
    <w:rsid w:val="00B779EF"/>
    <w:rsid w:val="00B82F70"/>
    <w:rsid w:val="00B90634"/>
    <w:rsid w:val="00B91227"/>
    <w:rsid w:val="00B93B6E"/>
    <w:rsid w:val="00B94BF1"/>
    <w:rsid w:val="00BA428D"/>
    <w:rsid w:val="00BA5579"/>
    <w:rsid w:val="00BB398C"/>
    <w:rsid w:val="00BB575C"/>
    <w:rsid w:val="00BB7EAA"/>
    <w:rsid w:val="00BC0828"/>
    <w:rsid w:val="00BC2D1F"/>
    <w:rsid w:val="00BC685F"/>
    <w:rsid w:val="00BD141B"/>
    <w:rsid w:val="00BD51D2"/>
    <w:rsid w:val="00BD6F6D"/>
    <w:rsid w:val="00BD7EEF"/>
    <w:rsid w:val="00BE137D"/>
    <w:rsid w:val="00BE35F1"/>
    <w:rsid w:val="00C0215B"/>
    <w:rsid w:val="00C0251B"/>
    <w:rsid w:val="00C06B3B"/>
    <w:rsid w:val="00C15BB4"/>
    <w:rsid w:val="00C20740"/>
    <w:rsid w:val="00C20D16"/>
    <w:rsid w:val="00C36EC5"/>
    <w:rsid w:val="00C47306"/>
    <w:rsid w:val="00C518F8"/>
    <w:rsid w:val="00C519F2"/>
    <w:rsid w:val="00C532C1"/>
    <w:rsid w:val="00C56617"/>
    <w:rsid w:val="00C73D3C"/>
    <w:rsid w:val="00C75C4D"/>
    <w:rsid w:val="00C75E50"/>
    <w:rsid w:val="00C8359C"/>
    <w:rsid w:val="00C84935"/>
    <w:rsid w:val="00C86CD5"/>
    <w:rsid w:val="00C94F45"/>
    <w:rsid w:val="00CA03A3"/>
    <w:rsid w:val="00CA2567"/>
    <w:rsid w:val="00CB62C0"/>
    <w:rsid w:val="00CB6EED"/>
    <w:rsid w:val="00CC2F00"/>
    <w:rsid w:val="00CD6D76"/>
    <w:rsid w:val="00CD6F44"/>
    <w:rsid w:val="00CE103A"/>
    <w:rsid w:val="00CE450F"/>
    <w:rsid w:val="00D05ACA"/>
    <w:rsid w:val="00D05B95"/>
    <w:rsid w:val="00D11B9A"/>
    <w:rsid w:val="00D12BFA"/>
    <w:rsid w:val="00D1797B"/>
    <w:rsid w:val="00D40C06"/>
    <w:rsid w:val="00D45F79"/>
    <w:rsid w:val="00D54FEE"/>
    <w:rsid w:val="00D571E4"/>
    <w:rsid w:val="00D62D0D"/>
    <w:rsid w:val="00D6414C"/>
    <w:rsid w:val="00D656D8"/>
    <w:rsid w:val="00D67FAA"/>
    <w:rsid w:val="00D707CB"/>
    <w:rsid w:val="00D75CF7"/>
    <w:rsid w:val="00D942F7"/>
    <w:rsid w:val="00DA5E1A"/>
    <w:rsid w:val="00DB4337"/>
    <w:rsid w:val="00DC2E04"/>
    <w:rsid w:val="00DD3721"/>
    <w:rsid w:val="00DE367E"/>
    <w:rsid w:val="00DE38A8"/>
    <w:rsid w:val="00DE6674"/>
    <w:rsid w:val="00DF7290"/>
    <w:rsid w:val="00E02028"/>
    <w:rsid w:val="00E022FE"/>
    <w:rsid w:val="00E104A8"/>
    <w:rsid w:val="00E1277C"/>
    <w:rsid w:val="00E239B6"/>
    <w:rsid w:val="00E34B12"/>
    <w:rsid w:val="00E4739F"/>
    <w:rsid w:val="00E51396"/>
    <w:rsid w:val="00E51F57"/>
    <w:rsid w:val="00E5205B"/>
    <w:rsid w:val="00E55F41"/>
    <w:rsid w:val="00E6076C"/>
    <w:rsid w:val="00E6096A"/>
    <w:rsid w:val="00E70997"/>
    <w:rsid w:val="00E73445"/>
    <w:rsid w:val="00E8152F"/>
    <w:rsid w:val="00E92158"/>
    <w:rsid w:val="00E95DD8"/>
    <w:rsid w:val="00E9746F"/>
    <w:rsid w:val="00EA7EB8"/>
    <w:rsid w:val="00EB1160"/>
    <w:rsid w:val="00EB788C"/>
    <w:rsid w:val="00EC14A7"/>
    <w:rsid w:val="00ED08BE"/>
    <w:rsid w:val="00ED55EC"/>
    <w:rsid w:val="00EE2925"/>
    <w:rsid w:val="00F02760"/>
    <w:rsid w:val="00F12033"/>
    <w:rsid w:val="00F20C36"/>
    <w:rsid w:val="00F223D9"/>
    <w:rsid w:val="00F24948"/>
    <w:rsid w:val="00F34B47"/>
    <w:rsid w:val="00F35C1D"/>
    <w:rsid w:val="00F41523"/>
    <w:rsid w:val="00F43A1F"/>
    <w:rsid w:val="00F539E0"/>
    <w:rsid w:val="00F53D08"/>
    <w:rsid w:val="00F5431C"/>
    <w:rsid w:val="00F5604E"/>
    <w:rsid w:val="00F6277E"/>
    <w:rsid w:val="00F655DC"/>
    <w:rsid w:val="00F66655"/>
    <w:rsid w:val="00F74C37"/>
    <w:rsid w:val="00F75D07"/>
    <w:rsid w:val="00F9461B"/>
    <w:rsid w:val="00F97205"/>
    <w:rsid w:val="00F97D5E"/>
    <w:rsid w:val="00FA2123"/>
    <w:rsid w:val="00FA4406"/>
    <w:rsid w:val="00FA4B1D"/>
    <w:rsid w:val="00FB0979"/>
    <w:rsid w:val="00FC4960"/>
    <w:rsid w:val="00FC6196"/>
    <w:rsid w:val="00FD32EB"/>
    <w:rsid w:val="00FD4A53"/>
    <w:rsid w:val="00FD5D52"/>
    <w:rsid w:val="00FE6C50"/>
    <w:rsid w:val="00FF1EDB"/>
    <w:rsid w:val="00FF43B7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qFormat/>
    <w:rsid w:val="00247FF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247FF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Знак,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rsid w:val="005D3B46"/>
    <w:rPr>
      <w:color w:val="800080"/>
      <w:u w:val="single"/>
    </w:rPr>
  </w:style>
  <w:style w:type="character" w:customStyle="1" w:styleId="10">
    <w:name w:val="Заголовок 1 Знак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af2">
    <w:name w:val="Знак Знак"/>
    <w:locked/>
    <w:rsid w:val="00A5145F"/>
    <w:rPr>
      <w:i/>
      <w:iCs/>
      <w:sz w:val="24"/>
      <w:szCs w:val="24"/>
      <w:lang w:val="ru-RU" w:eastAsia="ru-RU" w:bidi="ar-SA"/>
    </w:rPr>
  </w:style>
  <w:style w:type="paragraph" w:styleId="af3">
    <w:name w:val="List Paragraph"/>
    <w:basedOn w:val="a"/>
    <w:qFormat/>
    <w:rsid w:val="00247FF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22">
    <w:name w:val=" Знак Знак2"/>
    <w:basedOn w:val="a0"/>
    <w:rsid w:val="007A4B5A"/>
    <w:rPr>
      <w:i/>
      <w:iCs/>
      <w:sz w:val="24"/>
      <w:lang w:val="ru-RU" w:eastAsia="ru-RU" w:bidi="ar-SA"/>
    </w:rPr>
  </w:style>
  <w:style w:type="paragraph" w:styleId="23">
    <w:name w:val="Body Text 2"/>
    <w:basedOn w:val="a"/>
    <w:rsid w:val="00400857"/>
    <w:pPr>
      <w:spacing w:after="120" w:line="480" w:lineRule="auto"/>
    </w:pPr>
  </w:style>
  <w:style w:type="paragraph" w:styleId="af4">
    <w:name w:val="footnote text"/>
    <w:basedOn w:val="a"/>
    <w:rsid w:val="007D6D7D"/>
    <w:pPr>
      <w:ind w:firstLine="567"/>
      <w:jc w:val="both"/>
    </w:pPr>
    <w:rPr>
      <w:sz w:val="20"/>
      <w:szCs w:val="20"/>
    </w:rPr>
  </w:style>
  <w:style w:type="character" w:customStyle="1" w:styleId="ab">
    <w:name w:val="Верхний колонтитул Знак"/>
    <w:aliases w:val="Знак Знак1, Знак Знак3"/>
    <w:basedOn w:val="a0"/>
    <w:link w:val="aa"/>
    <w:locked/>
    <w:rsid w:val="0039203F"/>
    <w:rPr>
      <w:lang w:val="ru-RU" w:eastAsia="ru-RU" w:bidi="ar-SA"/>
    </w:rPr>
  </w:style>
  <w:style w:type="character" w:customStyle="1" w:styleId="BodyTextIndentChar">
    <w:name w:val="Body Text Indent Char"/>
    <w:basedOn w:val="a0"/>
    <w:locked/>
    <w:rsid w:val="0039203F"/>
    <w:rPr>
      <w:rFonts w:cs="Times New Roman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qFormat/>
    <w:rsid w:val="00247FF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247FF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Знак,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rsid w:val="005D3B46"/>
    <w:rPr>
      <w:color w:val="800080"/>
      <w:u w:val="single"/>
    </w:rPr>
  </w:style>
  <w:style w:type="character" w:customStyle="1" w:styleId="10">
    <w:name w:val="Заголовок 1 Знак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af2">
    <w:name w:val="Знак Знак"/>
    <w:locked/>
    <w:rsid w:val="00A5145F"/>
    <w:rPr>
      <w:i/>
      <w:iCs/>
      <w:sz w:val="24"/>
      <w:szCs w:val="24"/>
      <w:lang w:val="ru-RU" w:eastAsia="ru-RU" w:bidi="ar-SA"/>
    </w:rPr>
  </w:style>
  <w:style w:type="paragraph" w:styleId="af3">
    <w:name w:val="List Paragraph"/>
    <w:basedOn w:val="a"/>
    <w:qFormat/>
    <w:rsid w:val="00247FF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22">
    <w:name w:val=" Знак Знак2"/>
    <w:basedOn w:val="a0"/>
    <w:rsid w:val="007A4B5A"/>
    <w:rPr>
      <w:i/>
      <w:iCs/>
      <w:sz w:val="24"/>
      <w:lang w:val="ru-RU" w:eastAsia="ru-RU" w:bidi="ar-SA"/>
    </w:rPr>
  </w:style>
  <w:style w:type="paragraph" w:styleId="23">
    <w:name w:val="Body Text 2"/>
    <w:basedOn w:val="a"/>
    <w:rsid w:val="00400857"/>
    <w:pPr>
      <w:spacing w:after="120" w:line="480" w:lineRule="auto"/>
    </w:pPr>
  </w:style>
  <w:style w:type="paragraph" w:styleId="af4">
    <w:name w:val="footnote text"/>
    <w:basedOn w:val="a"/>
    <w:rsid w:val="007D6D7D"/>
    <w:pPr>
      <w:ind w:firstLine="567"/>
      <w:jc w:val="both"/>
    </w:pPr>
    <w:rPr>
      <w:sz w:val="20"/>
      <w:szCs w:val="20"/>
    </w:rPr>
  </w:style>
  <w:style w:type="character" w:customStyle="1" w:styleId="ab">
    <w:name w:val="Верхний колонтитул Знак"/>
    <w:aliases w:val="Знак Знак1, Знак Знак3"/>
    <w:basedOn w:val="a0"/>
    <w:link w:val="aa"/>
    <w:locked/>
    <w:rsid w:val="0039203F"/>
    <w:rPr>
      <w:lang w:val="ru-RU" w:eastAsia="ru-RU" w:bidi="ar-SA"/>
    </w:rPr>
  </w:style>
  <w:style w:type="character" w:customStyle="1" w:styleId="BodyTextIndentChar">
    <w:name w:val="Body Text Indent Char"/>
    <w:basedOn w:val="a0"/>
    <w:locked/>
    <w:rsid w:val="0039203F"/>
    <w:rPr>
      <w:rFonts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4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e.lanbook.com/book/69519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znanium.com/catalog.php?bookinfo=506043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dic.academic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yperlink" Target="http://znanium.com/catalog/product/2204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2988</Words>
  <Characters>17034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*</Company>
  <LinksUpToDate>false</LinksUpToDate>
  <CharactersWithSpaces>19983</CharactersWithSpaces>
  <SharedDoc>false</SharedDoc>
  <HLinks>
    <vt:vector size="24" baseType="variant">
      <vt:variant>
        <vt:i4>8060981</vt:i4>
      </vt:variant>
      <vt:variant>
        <vt:i4>12</vt:i4>
      </vt:variant>
      <vt:variant>
        <vt:i4>0</vt:i4>
      </vt:variant>
      <vt:variant>
        <vt:i4>5</vt:i4>
      </vt:variant>
      <vt:variant>
        <vt:lpwstr>http://dic.academic.ru/</vt:lpwstr>
      </vt:variant>
      <vt:variant>
        <vt:lpwstr/>
      </vt:variant>
      <vt:variant>
        <vt:i4>524302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http://znanium.com/catalog/product/220424</vt:lpwstr>
      </vt:variant>
      <vt:variant>
        <vt:lpwstr/>
      </vt:variant>
      <vt:variant>
        <vt:i4>196615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https://e.lanbook.com/book/69519</vt:lpwstr>
      </vt:variant>
      <vt:variant>
        <vt:lpwstr/>
      </vt:variant>
      <vt:variant>
        <vt:i4>2752566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http://znanium.com/catalog.php?bookinfo=506043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2020-02-26T11:03:00Z</cp:lastPrinted>
  <dcterms:created xsi:type="dcterms:W3CDTF">2020-02-26T11:04:00Z</dcterms:created>
  <dcterms:modified xsi:type="dcterms:W3CDTF">2020-02-26T11:04:00Z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