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D1F" w:rsidRDefault="00693FD1" w:rsidP="003D28C4">
      <w:pPr>
        <w:widowControl/>
        <w:ind w:firstLine="567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4384" behindDoc="0" locked="0" layoutInCell="1" allowOverlap="1" wp14:anchorId="2FF92807" wp14:editId="04816B3E">
            <wp:simplePos x="0" y="0"/>
            <wp:positionH relativeFrom="column">
              <wp:posOffset>-92583</wp:posOffset>
            </wp:positionH>
            <wp:positionV relativeFrom="paragraph">
              <wp:posOffset>-208026</wp:posOffset>
            </wp:positionV>
            <wp:extent cx="6071616" cy="8180832"/>
            <wp:effectExtent l="0" t="0" r="0" b="0"/>
            <wp:wrapNone/>
            <wp:docPr id="9" name="Рисунок 9" descr="C:\Users\HOME\Desktop\Раб.пр.СТАРЫЕ\Нач.геом, инж. и комп. граф.згд17-4\Титул зГД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Раб.пр.СТАРЫЕ\Нач.геом, инж. и комп. граф.згд17-4\Титул зГД17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03" cy="81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Pr="003D28C4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D14D1F" w:rsidRPr="003D28C4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693FD1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  <w:r w:rsidR="00693FD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DC3EDA3" wp14:editId="308034AC">
            <wp:simplePos x="0" y="0"/>
            <wp:positionH relativeFrom="column">
              <wp:posOffset>4953</wp:posOffset>
            </wp:positionH>
            <wp:positionV relativeFrom="paragraph">
              <wp:posOffset>-526542</wp:posOffset>
            </wp:positionV>
            <wp:extent cx="5940425" cy="7681333"/>
            <wp:effectExtent l="0" t="0" r="0" b="0"/>
            <wp:wrapNone/>
            <wp:docPr id="10" name="Рисунок 10" descr="C:\Users\HOME\Desktop\Раб.пр.СТАРЫЕ\Нач.геом, инж. и комп. граф.згд17-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Раб.пр.СТАРЫЕ\Нач.геом, инж. и комп. граф.згд17-4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1385"/>
        <w:gridCol w:w="4151"/>
        <w:gridCol w:w="1936"/>
        <w:gridCol w:w="1209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Дата. </w:t>
            </w:r>
            <w:r w:rsidRPr="002E05DC">
              <w:rPr>
                <w:bCs/>
              </w:rPr>
              <w:br/>
              <w:t xml:space="preserve">№ протокола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ВО </w:t>
      </w:r>
      <w:r w:rsidR="002E528B" w:rsidRPr="00E40C7B">
        <w:rPr>
          <w:bCs/>
          <w:sz w:val="24"/>
          <w:szCs w:val="24"/>
        </w:rPr>
        <w:t xml:space="preserve">специальности </w:t>
      </w:r>
      <w:r w:rsidR="001246FF" w:rsidRPr="00E40C7B">
        <w:rPr>
          <w:sz w:val="24"/>
          <w:szCs w:val="24"/>
        </w:rPr>
        <w:t>21.05.04 «</w:t>
      </w:r>
      <w:r w:rsidRPr="00E40C7B">
        <w:rPr>
          <w:sz w:val="24"/>
          <w:szCs w:val="24"/>
        </w:rPr>
        <w:t>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выполнении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решения на чертежах инженерно-графических задач и в дальнейшей </w:t>
      </w:r>
      <w:r w:rsidR="001246FF" w:rsidRPr="00E40C7B">
        <w:rPr>
          <w:sz w:val="24"/>
          <w:szCs w:val="24"/>
        </w:rPr>
        <w:t>профессиональной деятельности</w:t>
      </w:r>
      <w:r w:rsidRPr="00E40C7B">
        <w:rPr>
          <w:sz w:val="24"/>
          <w:szCs w:val="24"/>
        </w:rPr>
        <w:t xml:space="preserve">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При выполнении графических работ на компьютере по данной дисциплине студенты приобретают умение и навыки работы в графическом редакторе, знакомятся с </w:t>
      </w:r>
      <w:r w:rsidR="001246FF" w:rsidRPr="00E40C7B">
        <w:rPr>
          <w:sz w:val="24"/>
          <w:szCs w:val="24"/>
        </w:rPr>
        <w:t>преимуществами автоматизированного</w:t>
      </w:r>
      <w:r w:rsidRPr="00E40C7B">
        <w:rPr>
          <w:sz w:val="24"/>
          <w:szCs w:val="24"/>
        </w:rPr>
        <w:t xml:space="preserve"> проектирования. </w:t>
      </w:r>
      <w:r w:rsidRPr="00E40C7B">
        <w:rPr>
          <w:sz w:val="24"/>
          <w:szCs w:val="24"/>
        </w:rPr>
        <w:tab/>
        <w:t xml:space="preserve">Знания, приобретенные на занятиях в компьютерном классе при работе </w:t>
      </w:r>
      <w:r w:rsidR="001246FF" w:rsidRPr="00E40C7B">
        <w:rPr>
          <w:sz w:val="24"/>
          <w:szCs w:val="24"/>
        </w:rPr>
        <w:t>в графической</w:t>
      </w:r>
      <w:r w:rsidRPr="00E40C7B">
        <w:rPr>
          <w:sz w:val="24"/>
          <w:szCs w:val="24"/>
        </w:rPr>
        <w:t xml:space="preserve"> системе, </w:t>
      </w:r>
      <w:r w:rsidR="001246FF" w:rsidRPr="00E40C7B">
        <w:rPr>
          <w:sz w:val="24"/>
          <w:szCs w:val="24"/>
        </w:rPr>
        <w:t>являются необходимыми</w:t>
      </w:r>
      <w:r w:rsidRPr="00E40C7B">
        <w:rPr>
          <w:sz w:val="24"/>
          <w:szCs w:val="24"/>
        </w:rPr>
        <w:t xml:space="preserve"> для работы </w:t>
      </w:r>
      <w:r w:rsidR="001246FF" w:rsidRPr="00E40C7B">
        <w:rPr>
          <w:sz w:val="24"/>
          <w:szCs w:val="24"/>
        </w:rPr>
        <w:t>специалистов в</w:t>
      </w:r>
      <w:r w:rsidRPr="00E40C7B">
        <w:rPr>
          <w:sz w:val="24"/>
          <w:szCs w:val="24"/>
        </w:rPr>
        <w:t xml:space="preserve"> будущей </w:t>
      </w:r>
      <w:r w:rsidR="001246FF" w:rsidRPr="00E40C7B">
        <w:rPr>
          <w:sz w:val="24"/>
          <w:szCs w:val="24"/>
        </w:rPr>
        <w:t>профессиональной деятельности данного</w:t>
      </w:r>
      <w:r w:rsidRPr="00E40C7B">
        <w:rPr>
          <w:sz w:val="24"/>
          <w:szCs w:val="24"/>
        </w:rPr>
        <w:t xml:space="preserve">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 xml:space="preserve">2.Место дисциплины в структуре ООП </w:t>
      </w:r>
      <w:proofErr w:type="spellStart"/>
      <w:r w:rsidRPr="00E40C7B">
        <w:rPr>
          <w:b/>
          <w:sz w:val="24"/>
          <w:szCs w:val="24"/>
        </w:rPr>
        <w:t>специалитета</w:t>
      </w:r>
      <w:proofErr w:type="spellEnd"/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7B7497">
        <w:rPr>
          <w:sz w:val="24"/>
          <w:szCs w:val="24"/>
        </w:rPr>
        <w:t>и компьютерная графика» (Б.1.Б.15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</w:t>
      </w:r>
      <w:r w:rsidR="001246FF" w:rsidRPr="00E40C7B">
        <w:rPr>
          <w:sz w:val="24"/>
          <w:szCs w:val="24"/>
        </w:rPr>
        <w:t xml:space="preserve">специальности </w:t>
      </w:r>
      <w:r w:rsidR="001246FF" w:rsidRPr="00E40C7B">
        <w:rPr>
          <w:rStyle w:val="FontStyle16"/>
          <w:sz w:val="24"/>
          <w:szCs w:val="24"/>
        </w:rPr>
        <w:t>21.05.04</w:t>
      </w:r>
      <w:r w:rsidRPr="00E40C7B">
        <w:rPr>
          <w:sz w:val="24"/>
          <w:szCs w:val="24"/>
        </w:rPr>
        <w:t xml:space="preserve">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 xml:space="preserve">Для изучения дисциплины необходимы знания (умения, владения), сформированные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 xml:space="preserve">Для усвоения данной дисциплины студенту необходим объём знаний, предусмотренный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 xml:space="preserve">знания об </w:t>
      </w:r>
      <w:r w:rsidR="002E528B" w:rsidRPr="00E40C7B">
        <w:rPr>
          <w:rStyle w:val="FontStyle16"/>
          <w:b w:val="0"/>
          <w:sz w:val="24"/>
          <w:szCs w:val="24"/>
        </w:rPr>
        <w:t>элементарных геометрических</w:t>
      </w:r>
      <w:r w:rsidRPr="00E40C7B">
        <w:rPr>
          <w:rStyle w:val="FontStyle16"/>
          <w:b w:val="0"/>
          <w:sz w:val="24"/>
          <w:szCs w:val="24"/>
        </w:rPr>
        <w:t xml:space="preserve"> объектах (точка, прямая, кривая, плоскость, поверхность), об их взаимном положении (параллельность, пересечение, перпендикулярность прямых), об их разновидностях (виды кривых – окружность, эллипс, гипербола, парабола);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проекций;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Специалист по направлению подготовки </w:t>
      </w:r>
      <w:r w:rsidR="001246FF" w:rsidRPr="00E40C7B">
        <w:t>21.05.04 Горное</w:t>
      </w:r>
      <w:r w:rsidRPr="00E40C7B">
        <w:t xml:space="preserve">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- обеспечивать требования технической документации на производство работ, действующих норм, правил и стандартов, </w:t>
      </w:r>
      <w:r w:rsidR="001246FF" w:rsidRPr="00E40C7B">
        <w:t>а также</w:t>
      </w:r>
      <w:r w:rsidRPr="00E40C7B">
        <w:t xml:space="preserve">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творческих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- самостоятельно составлять </w:t>
      </w:r>
      <w:r w:rsidR="001246FF" w:rsidRPr="00E40C7B">
        <w:t>проекты горных</w:t>
      </w:r>
      <w:r w:rsidRPr="00E40C7B">
        <w:t xml:space="preserve">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автоматизированного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</w:t>
      </w:r>
      <w:r w:rsidR="001246FF" w:rsidRPr="00E40C7B">
        <w:rPr>
          <w:sz w:val="24"/>
          <w:szCs w:val="24"/>
        </w:rPr>
        <w:t>с помощью</w:t>
      </w:r>
      <w:r w:rsidRPr="00E40C7B">
        <w:rPr>
          <w:sz w:val="24"/>
          <w:szCs w:val="24"/>
        </w:rPr>
        <w:t xml:space="preserve">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</w:t>
      </w:r>
      <w:r w:rsidR="001246FF" w:rsidRPr="00B031EB">
        <w:t>», «</w:t>
      </w:r>
      <w:r w:rsidRPr="00B031EB">
        <w:t>Геодезия и маркшейдерия», «Горная геометрия», «Проектная деятельность», «Технология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 xml:space="preserve">В результате освоения </w:t>
      </w:r>
      <w:r w:rsidR="001246FF" w:rsidRPr="00E40C7B">
        <w:rPr>
          <w:sz w:val="24"/>
          <w:szCs w:val="24"/>
        </w:rPr>
        <w:t>дисциплины «</w:t>
      </w:r>
      <w:r w:rsidRPr="00E40C7B">
        <w:rPr>
          <w:sz w:val="24"/>
          <w:szCs w:val="24"/>
        </w:rPr>
        <w:t>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5"/>
        <w:gridCol w:w="7040"/>
      </w:tblGrid>
      <w:tr w:rsidR="002E528B" w:rsidRPr="005F52DC" w:rsidTr="002E528B">
        <w:trPr>
          <w:trHeight w:hRule="exact" w:val="833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Структурный</w:t>
            </w:r>
          </w:p>
          <w:p w:rsidR="002E528B" w:rsidRPr="005F52DC" w:rsidRDefault="002E528B" w:rsidP="002E528B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элемент</w:t>
            </w:r>
          </w:p>
          <w:p w:rsidR="002E528B" w:rsidRPr="005F52DC" w:rsidRDefault="002E528B" w:rsidP="002E528B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компетенции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Планируемые</w:t>
            </w:r>
            <w:r w:rsidRPr="005F52D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F52DC">
              <w:rPr>
                <w:color w:val="000000"/>
                <w:lang w:val="en-US" w:eastAsia="en-US"/>
              </w:rPr>
              <w:t>результаты</w:t>
            </w:r>
            <w:r w:rsidRPr="005F52D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F52DC">
              <w:rPr>
                <w:color w:val="000000"/>
                <w:lang w:val="en-US" w:eastAsia="en-US"/>
              </w:rPr>
              <w:t>обучения</w:t>
            </w:r>
          </w:p>
        </w:tc>
      </w:tr>
      <w:tr w:rsidR="002E528B" w:rsidRPr="005F52DC" w:rsidTr="002E528B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A611D9" w:rsidRDefault="002E528B" w:rsidP="002E528B">
            <w:pPr>
              <w:widowControl/>
              <w:autoSpaceDE/>
              <w:autoSpaceDN/>
              <w:adjustRightInd/>
              <w:rPr>
                <w:rFonts w:ascii="Calibri" w:hAnsi="Calibri"/>
                <w:b/>
                <w:lang w:eastAsia="en-US"/>
              </w:rPr>
            </w:pPr>
            <w:r w:rsidRPr="00A611D9">
              <w:rPr>
                <w:b/>
                <w:color w:val="000000"/>
                <w:lang w:eastAsia="en-US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2E528B" w:rsidRPr="005F52DC" w:rsidTr="002E528B">
        <w:trPr>
          <w:trHeight w:hRule="exact" w:val="8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Знать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Основные определения и понятия на</w:t>
            </w:r>
            <w:r>
              <w:rPr>
                <w:color w:val="000000"/>
                <w:lang w:eastAsia="en-US"/>
              </w:rPr>
              <w:t>чертательной геометрии и компью</w:t>
            </w:r>
            <w:r w:rsidRPr="005F52DC">
              <w:rPr>
                <w:color w:val="000000"/>
                <w:lang w:eastAsia="en-US"/>
              </w:rPr>
              <w:t xml:space="preserve">терной графики, а также способы </w:t>
            </w:r>
            <w:r>
              <w:rPr>
                <w:color w:val="000000"/>
                <w:lang w:eastAsia="en-US"/>
              </w:rPr>
              <w:t>построения изображений простран</w:t>
            </w:r>
            <w:r w:rsidRPr="005F52DC">
              <w:rPr>
                <w:color w:val="000000"/>
                <w:lang w:eastAsia="en-US"/>
              </w:rPr>
              <w:t>ственных форм на плоскости</w:t>
            </w:r>
          </w:p>
        </w:tc>
      </w:tr>
      <w:tr w:rsidR="002E528B" w:rsidRPr="005F52DC" w:rsidTr="002E528B">
        <w:trPr>
          <w:trHeight w:hRule="exact" w:val="61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Уметь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Решать позиционные и метрические задачи любой степени сложности с использованием различных графических средств</w:t>
            </w:r>
          </w:p>
        </w:tc>
      </w:tr>
      <w:tr w:rsidR="002E528B" w:rsidRPr="005F52DC" w:rsidTr="002E528B">
        <w:trPr>
          <w:trHeight w:hRule="exact" w:val="8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Владеть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Методами построения изображений пространственных форм на плоскости</w:t>
            </w:r>
            <w:r>
              <w:rPr>
                <w:color w:val="000000"/>
                <w:lang w:eastAsia="en-US"/>
              </w:rPr>
              <w:t xml:space="preserve">. </w:t>
            </w:r>
            <w:r w:rsidRPr="005F52DC">
              <w:rPr>
                <w:color w:val="000000"/>
                <w:lang w:eastAsia="en-US"/>
              </w:rPr>
              <w:t>Основными методами решения позиционных и метрических задач</w:t>
            </w:r>
          </w:p>
        </w:tc>
      </w:tr>
      <w:tr w:rsidR="002E528B" w:rsidRPr="00A611D9" w:rsidTr="002E528B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A611D9" w:rsidRDefault="002E528B" w:rsidP="002E528B">
            <w:pPr>
              <w:widowControl/>
              <w:autoSpaceDE/>
              <w:autoSpaceDN/>
              <w:adjustRightInd/>
              <w:rPr>
                <w:rFonts w:ascii="Calibri" w:hAnsi="Calibri"/>
                <w:b/>
                <w:lang w:eastAsia="en-US"/>
              </w:rPr>
            </w:pPr>
            <w:r w:rsidRPr="00A611D9">
              <w:rPr>
                <w:b/>
                <w:color w:val="000000"/>
                <w:lang w:eastAsia="en-US"/>
              </w:rPr>
              <w:t>ОК-1 способностью к абстрактному мышлению, анализу, синтезу</w:t>
            </w:r>
          </w:p>
        </w:tc>
      </w:tr>
      <w:tr w:rsidR="002E528B" w:rsidRPr="005F52DC" w:rsidTr="002E528B">
        <w:trPr>
          <w:trHeight w:hRule="exact" w:val="61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A611D9" w:rsidRDefault="002E528B" w:rsidP="002E528B">
            <w:pPr>
              <w:widowControl/>
              <w:autoSpaceDE/>
              <w:autoSpaceDN/>
              <w:adjustRightInd/>
              <w:rPr>
                <w:rFonts w:ascii="Calibri" w:hAnsi="Calibri"/>
                <w:lang w:eastAsia="en-US"/>
              </w:rPr>
            </w:pPr>
            <w:r w:rsidRPr="00A611D9"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Требования ЕСКД, предъявляемые к</w:t>
            </w:r>
            <w:r>
              <w:rPr>
                <w:color w:val="000000"/>
                <w:lang w:eastAsia="en-US"/>
              </w:rPr>
              <w:t xml:space="preserve"> чертежам и подготовки конструк</w:t>
            </w:r>
            <w:r w:rsidRPr="005F52DC">
              <w:rPr>
                <w:color w:val="000000"/>
                <w:lang w:eastAsia="en-US"/>
              </w:rPr>
              <w:t>торской документации</w:t>
            </w:r>
          </w:p>
        </w:tc>
      </w:tr>
      <w:tr w:rsidR="002E528B" w:rsidRPr="005F52DC" w:rsidTr="002E528B">
        <w:trPr>
          <w:trHeight w:hRule="exact" w:val="61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Уметь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Создавать конструкторскую документацию в соответствии с требо</w:t>
            </w:r>
            <w:r>
              <w:rPr>
                <w:color w:val="000000"/>
                <w:lang w:eastAsia="en-US"/>
              </w:rPr>
              <w:t>вания</w:t>
            </w:r>
            <w:r w:rsidRPr="005F52DC">
              <w:rPr>
                <w:color w:val="000000"/>
                <w:lang w:eastAsia="en-US"/>
              </w:rPr>
              <w:t>ми стандартов средствами САПР</w:t>
            </w:r>
          </w:p>
        </w:tc>
      </w:tr>
      <w:tr w:rsidR="002E528B" w:rsidRPr="005F52DC" w:rsidTr="002E528B">
        <w:trPr>
          <w:trHeight w:hRule="exact" w:val="8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Владеть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8B" w:rsidRPr="005F52DC" w:rsidRDefault="002E528B" w:rsidP="002E528B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Навыками выполнения чертежей вручную и редактирования чертежей, а также подготовки конструкторской документации средствами САПР</w:t>
            </w:r>
          </w:p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Общая трудоемкость дисциплины </w:t>
      </w:r>
      <w:r w:rsidR="001246FF" w:rsidRPr="00E676C4">
        <w:rPr>
          <w:rStyle w:val="FontStyle18"/>
          <w:b w:val="0"/>
          <w:sz w:val="24"/>
          <w:szCs w:val="24"/>
        </w:rPr>
        <w:t>составляет 6</w:t>
      </w:r>
      <w:r w:rsidRPr="00E676C4">
        <w:rPr>
          <w:rStyle w:val="FontStyle18"/>
          <w:b w:val="0"/>
          <w:sz w:val="24"/>
          <w:szCs w:val="24"/>
        </w:rPr>
        <w:t xml:space="preserve"> зачетных </w:t>
      </w:r>
      <w:r w:rsidR="001246FF" w:rsidRPr="00E676C4">
        <w:rPr>
          <w:rStyle w:val="FontStyle18"/>
          <w:b w:val="0"/>
          <w:sz w:val="24"/>
          <w:szCs w:val="24"/>
        </w:rPr>
        <w:t>единиц 216</w:t>
      </w:r>
      <w:r w:rsidRPr="00E676C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7B7497" w:rsidRPr="00756809" w:rsidRDefault="007B7497" w:rsidP="007B749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="002E528B">
        <w:rPr>
          <w:rStyle w:val="FontStyle18"/>
          <w:b w:val="0"/>
          <w:sz w:val="24"/>
          <w:szCs w:val="24"/>
        </w:rPr>
        <w:t>15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7B7497" w:rsidRPr="00BC6A72" w:rsidRDefault="007B7497" w:rsidP="007B74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–аудиторна</w:t>
      </w:r>
      <w:r>
        <w:rPr>
          <w:rStyle w:val="FontStyle18"/>
          <w:b w:val="0"/>
          <w:sz w:val="24"/>
          <w:szCs w:val="24"/>
        </w:rPr>
        <w:t xml:space="preserve">я –                      </w:t>
      </w:r>
      <w:r w:rsidR="002E528B">
        <w:rPr>
          <w:rStyle w:val="FontStyle18"/>
          <w:b w:val="0"/>
          <w:sz w:val="24"/>
          <w:szCs w:val="24"/>
        </w:rPr>
        <w:t>12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7B7497" w:rsidRPr="00BC6A72" w:rsidRDefault="007B7497" w:rsidP="007B7497">
      <w:pPr>
        <w:tabs>
          <w:tab w:val="left" w:pos="851"/>
          <w:tab w:val="left" w:pos="1134"/>
          <w:tab w:val="left" w:pos="4973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–вн</w:t>
      </w:r>
      <w:r w:rsidR="002E528B">
        <w:rPr>
          <w:rStyle w:val="FontStyle18"/>
          <w:b w:val="0"/>
          <w:sz w:val="24"/>
          <w:szCs w:val="24"/>
        </w:rPr>
        <w:t>еаудиторная –                3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  <w:r>
        <w:rPr>
          <w:rStyle w:val="FontStyle18"/>
          <w:b w:val="0"/>
          <w:sz w:val="24"/>
          <w:szCs w:val="24"/>
        </w:rPr>
        <w:tab/>
      </w:r>
    </w:p>
    <w:p w:rsidR="007B7497" w:rsidRDefault="002E528B" w:rsidP="007B74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188</w:t>
      </w:r>
      <w:r w:rsidR="007B7497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4</w:t>
      </w:r>
      <w:r w:rsidR="007B7497"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1246FF" w:rsidRPr="00BC6A72" w:rsidRDefault="001246FF" w:rsidP="007B74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52"/>
        <w:gridCol w:w="364"/>
        <w:gridCol w:w="370"/>
        <w:gridCol w:w="638"/>
        <w:gridCol w:w="437"/>
        <w:gridCol w:w="620"/>
        <w:gridCol w:w="2600"/>
        <w:gridCol w:w="3028"/>
        <w:gridCol w:w="2551"/>
      </w:tblGrid>
      <w:tr w:rsidR="00226A1C" w:rsidRPr="00E676C4" w:rsidTr="001246FF">
        <w:trPr>
          <w:cantSplit/>
          <w:trHeight w:val="1156"/>
          <w:tblHeader/>
        </w:trPr>
        <w:tc>
          <w:tcPr>
            <w:tcW w:w="1357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5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496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13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93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0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76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1246FF">
        <w:trPr>
          <w:cantSplit/>
          <w:trHeight w:val="1134"/>
          <w:tblHeader/>
        </w:trPr>
        <w:tc>
          <w:tcPr>
            <w:tcW w:w="1357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25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2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0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213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3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0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76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1246FF">
        <w:trPr>
          <w:trHeight w:val="268"/>
        </w:trPr>
        <w:tc>
          <w:tcPr>
            <w:tcW w:w="1357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1246FF"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="001246FF" w:rsidRPr="00E676C4">
              <w:rPr>
                <w:rFonts w:ascii="Times New Roman" w:hAnsi="Times New Roman"/>
                <w:sz w:val="24"/>
                <w:szCs w:val="24"/>
              </w:rPr>
              <w:t>Виды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проецирования.  Комплексный чертеж Монжа. Прямая </w:t>
            </w:r>
            <w:r w:rsidR="001246FF" w:rsidRPr="00E676C4">
              <w:rPr>
                <w:rFonts w:ascii="Times New Roman" w:hAnsi="Times New Roman"/>
                <w:sz w:val="24"/>
                <w:szCs w:val="24"/>
              </w:rPr>
              <w:t>и плоскость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. Проекционное черчение. Поверхности вращения и многогранники.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25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2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19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13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3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практических работ, самостоятельное изучение учебной и специальной литерату</w:t>
            </w:r>
            <w:r>
              <w:t xml:space="preserve">ры. </w:t>
            </w:r>
            <w:r w:rsidR="00226A1C">
              <w:t xml:space="preserve">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40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Тестирование на «Открытом образовании» по программе </w:t>
            </w:r>
            <w:proofErr w:type="spellStart"/>
            <w:r>
              <w:t>УРФу</w:t>
            </w:r>
            <w:proofErr w:type="spellEnd"/>
            <w:r>
              <w:t xml:space="preserve"> - «Начертательная геометрия, инженерная графика</w:t>
            </w:r>
            <w:r w:rsidR="001246FF">
              <w:t>». Посещение</w:t>
            </w:r>
            <w:r>
              <w:t xml:space="preserve"> консультаций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диффе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76" w:type="pct"/>
          </w:tcPr>
          <w:p w:rsidR="00226A1C" w:rsidRDefault="00B031EB" w:rsidP="00B031EB">
            <w:pPr>
              <w:pStyle w:val="Style14"/>
              <w:widowControl/>
            </w:pPr>
            <w:r>
              <w:t>ПК – 7:</w:t>
            </w:r>
            <w:r w:rsidR="00226A1C" w:rsidRPr="00E676C4">
              <w:t xml:space="preserve">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7B7497" w:rsidRPr="00E676C4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E06B76" w:rsidTr="001246FF">
        <w:trPr>
          <w:trHeight w:val="422"/>
        </w:trPr>
        <w:tc>
          <w:tcPr>
            <w:tcW w:w="1357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Виды проецирования. Центральное и параллельное проецирование. Методы построения чертежей трехмерных объектов. Комплексный чертеж Монжа, его закономерности. Абсолютные и относительные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Комплексный чертеж прямых </w:t>
            </w:r>
            <w:r w:rsidR="001246FF" w:rsidRPr="0082625A">
              <w:rPr>
                <w:rFonts w:ascii="Times New Roman" w:hAnsi="Times New Roman"/>
                <w:sz w:val="24"/>
                <w:szCs w:val="24"/>
              </w:rPr>
              <w:t>и плоскостей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. Взаимное положение прямых.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25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7B7497">
              <w:t>1</w:t>
            </w:r>
          </w:p>
        </w:tc>
        <w:tc>
          <w:tcPr>
            <w:tcW w:w="219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0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 </w:t>
            </w:r>
            <w:r w:rsidR="007B7497">
              <w:t>2</w:t>
            </w:r>
          </w:p>
        </w:tc>
        <w:tc>
          <w:tcPr>
            <w:tcW w:w="213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7B7497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3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40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76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7B7497" w:rsidRPr="00E06B76" w:rsidRDefault="007B7497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E06B76" w:rsidTr="001246FF">
        <w:trPr>
          <w:trHeight w:val="422"/>
        </w:trPr>
        <w:tc>
          <w:tcPr>
            <w:tcW w:w="1357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поверхности вращения (параллели и меридианы). Точка и линия на поверхности.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25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82625A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0" w:type="pct"/>
          </w:tcPr>
          <w:p w:rsidR="00226A1C" w:rsidRPr="0082625A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3" w:type="pct"/>
          </w:tcPr>
          <w:p w:rsidR="00226A1C" w:rsidRPr="0082625A" w:rsidRDefault="007B7497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893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40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76" w:type="pct"/>
          </w:tcPr>
          <w:p w:rsidR="00226A1C" w:rsidRPr="00E06B76" w:rsidRDefault="00B031EB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 – 7</w:t>
            </w:r>
            <w:r w:rsidR="00226A1C">
              <w:t>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226A1C" w:rsidRPr="00E06B76" w:rsidTr="001246FF">
        <w:trPr>
          <w:trHeight w:val="499"/>
        </w:trPr>
        <w:tc>
          <w:tcPr>
            <w:tcW w:w="1357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</w:t>
            </w:r>
            <w:r w:rsidR="001246FF" w:rsidRPr="00774627">
              <w:rPr>
                <w:rFonts w:ascii="Times New Roman" w:hAnsi="Times New Roman"/>
                <w:b/>
                <w:sz w:val="24"/>
                <w:szCs w:val="24"/>
              </w:rPr>
              <w:t>3. Тема</w:t>
            </w:r>
            <w:r w:rsidRPr="0077462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методом вращения. Развертки поверхностей.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многогранников плоскостью. Построение натуральной величины сечения. Построение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25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9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7B7497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13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1246FF" w:rsidRDefault="007B7497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246F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3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40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 xml:space="preserve">Задание №1 контрольной работы №1: «Построение сечения поверхности плоскостью. Определение натуральной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76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7B7497" w:rsidRPr="00E06B76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E06B76" w:rsidTr="001246FF">
        <w:trPr>
          <w:trHeight w:val="70"/>
        </w:trPr>
        <w:tc>
          <w:tcPr>
            <w:tcW w:w="1357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изображения, выполнение штриховки, нанесение размеров. Оформление чертежей согласно системе конструкторской документации.</w:t>
            </w:r>
            <w:r w:rsidR="001961E6">
              <w:t xml:space="preserve"> Изображения на чертеже. Разрезы, сечения.</w:t>
            </w:r>
          </w:p>
        </w:tc>
        <w:tc>
          <w:tcPr>
            <w:tcW w:w="125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0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13" w:type="pct"/>
          </w:tcPr>
          <w:p w:rsidR="00226A1C" w:rsidRPr="0007462C" w:rsidRDefault="007B7497" w:rsidP="00B031EB">
            <w:pPr>
              <w:pStyle w:val="Style14"/>
              <w:widowControl/>
              <w:rPr>
                <w:highlight w:val="yellow"/>
              </w:rPr>
            </w:pPr>
            <w:r w:rsidRPr="007B7497">
              <w:t>30</w:t>
            </w:r>
          </w:p>
        </w:tc>
        <w:tc>
          <w:tcPr>
            <w:tcW w:w="893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40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3 контрольной работы №1: «Построение трех видов предмета по его наглядному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детали по двум видам».</w:t>
            </w:r>
          </w:p>
        </w:tc>
        <w:tc>
          <w:tcPr>
            <w:tcW w:w="876" w:type="pct"/>
          </w:tcPr>
          <w:p w:rsidR="00226A1C" w:rsidRDefault="00226A1C" w:rsidP="00B031EB">
            <w:pPr>
              <w:pStyle w:val="Style14"/>
              <w:widowControl/>
            </w:pPr>
            <w:r>
              <w:t>П</w:t>
            </w:r>
            <w:r w:rsidR="00774627">
              <w:t>К – 7</w:t>
            </w:r>
            <w:r>
              <w:t>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7B7497" w:rsidRPr="00E06B76" w:rsidRDefault="007B7497" w:rsidP="00B031EB">
            <w:pPr>
              <w:pStyle w:val="Style14"/>
              <w:widowControl/>
            </w:pPr>
            <w:r>
              <w:lastRenderedPageBreak/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E06B76" w:rsidTr="001246FF">
        <w:trPr>
          <w:trHeight w:val="499"/>
        </w:trPr>
        <w:tc>
          <w:tcPr>
            <w:tcW w:w="1357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</w:t>
            </w:r>
            <w:r w:rsidR="001246FF" w:rsidRPr="00DC5381">
              <w:rPr>
                <w:b/>
              </w:rPr>
              <w:t>5. 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проекции</w:t>
            </w:r>
            <w:r w:rsidR="001961E6">
              <w:t xml:space="preserve">. </w:t>
            </w:r>
            <w:r w:rsidR="001961E6" w:rsidRPr="00DC5381">
              <w:t xml:space="preserve">Условия наглядности. Стандартные аксонометрические проекции. ГОСТ ЕСКД 2.317 - 68. Прямоугольная изометрия, косоугольная фронтальная </w:t>
            </w:r>
            <w:proofErr w:type="spellStart"/>
            <w:r w:rsidR="001961E6" w:rsidRPr="00DC5381">
              <w:t>диметрия</w:t>
            </w:r>
            <w:proofErr w:type="spellEnd"/>
            <w:r w:rsidR="001961E6" w:rsidRPr="00DC5381">
              <w:t>. Коэффициенты искажения. Изображение многоугольников,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25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0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13" w:type="pct"/>
          </w:tcPr>
          <w:p w:rsidR="00226A1C" w:rsidRPr="0007462C" w:rsidRDefault="007B7497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B74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</w:t>
            </w:r>
            <w:r w:rsidRPr="003B32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3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40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изображения детали».</w:t>
            </w:r>
          </w:p>
        </w:tc>
        <w:tc>
          <w:tcPr>
            <w:tcW w:w="876" w:type="pct"/>
          </w:tcPr>
          <w:p w:rsidR="00226A1C" w:rsidRPr="00E06B76" w:rsidRDefault="001961E6" w:rsidP="00B031EB">
            <w:pPr>
              <w:rPr>
                <w:rStyle w:val="FontStyle31"/>
                <w:sz w:val="24"/>
                <w:szCs w:val="24"/>
              </w:rPr>
            </w:pPr>
            <w:r>
              <w:t>ПК – 7: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226A1C" w:rsidRPr="00C4657C" w:rsidTr="001246FF">
        <w:trPr>
          <w:trHeight w:val="499"/>
        </w:trPr>
        <w:tc>
          <w:tcPr>
            <w:tcW w:w="1357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25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" w:type="pct"/>
          </w:tcPr>
          <w:p w:rsidR="00226A1C" w:rsidRPr="0099703B" w:rsidRDefault="007B7497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9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0" w:type="pct"/>
          </w:tcPr>
          <w:p w:rsidR="00226A1C" w:rsidRPr="0099703B" w:rsidRDefault="007B749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3" w:type="pct"/>
          </w:tcPr>
          <w:p w:rsidR="00226A1C" w:rsidRPr="0099703B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118,8</w:t>
            </w:r>
          </w:p>
        </w:tc>
        <w:tc>
          <w:tcPr>
            <w:tcW w:w="893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0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76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1246FF">
        <w:trPr>
          <w:trHeight w:val="499"/>
        </w:trPr>
        <w:tc>
          <w:tcPr>
            <w:tcW w:w="1357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 xml:space="preserve">. Машиностроительное черчение.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25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9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0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3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0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pct"/>
          </w:tcPr>
          <w:p w:rsidR="00226A1C" w:rsidRDefault="00226A1C" w:rsidP="00B031EB">
            <w:pPr>
              <w:pStyle w:val="Style14"/>
              <w:widowControl/>
            </w:pPr>
            <w:r>
              <w:t xml:space="preserve">ПК – 7: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</w:t>
            </w:r>
            <w:r>
              <w:lastRenderedPageBreak/>
              <w:t>интерпретировать их результаты.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C4657C" w:rsidTr="001246FF">
        <w:trPr>
          <w:trHeight w:val="499"/>
        </w:trPr>
        <w:tc>
          <w:tcPr>
            <w:tcW w:w="1357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lastRenderedPageBreak/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25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9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0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13" w:type="pct"/>
          </w:tcPr>
          <w:p w:rsidR="00226A1C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B32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0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соединения»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C4657C" w:rsidTr="001246FF">
        <w:trPr>
          <w:trHeight w:val="499"/>
        </w:trPr>
        <w:tc>
          <w:tcPr>
            <w:tcW w:w="1357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proofErr w:type="spellStart"/>
            <w:r w:rsidR="00EE5A7F" w:rsidRPr="00EE5A7F">
              <w:t>Эскизирование</w:t>
            </w:r>
            <w:proofErr w:type="spellEnd"/>
            <w:r w:rsidR="00EE5A7F" w:rsidRPr="00EE5A7F">
              <w:t xml:space="preserve"> машиностроительных деталей. Выбор количества изображений. Особенности изображения отдельных деталей. Понятие о сборочной единице. Оформление сборочных единиц. Стандарты </w:t>
            </w:r>
            <w:r w:rsidR="00EE5A7F" w:rsidRPr="00EE5A7F">
              <w:lastRenderedPageBreak/>
              <w:t>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25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2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9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0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13" w:type="pct"/>
          </w:tcPr>
          <w:p w:rsidR="00226A1C" w:rsidRDefault="007B7497" w:rsidP="003B32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B32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0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76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 xml:space="preserve">: Умение определять пространственно – геометрическое положение объектов, осуществлять необходимые геодезические и </w:t>
            </w:r>
            <w:r w:rsidR="00226A1C">
              <w:lastRenderedPageBreak/>
              <w:t>маркшейдерские измерения, обрабатывать и интерпретировать их результаты.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C4657C" w:rsidTr="001246FF">
        <w:trPr>
          <w:trHeight w:val="499"/>
        </w:trPr>
        <w:tc>
          <w:tcPr>
            <w:tcW w:w="1357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 xml:space="preserve">2.3. Тема: </w:t>
            </w:r>
            <w:r w:rsidR="00EE5A7F" w:rsidRPr="00EE5A7F">
              <w:t>Сборочный чертеж и чертеж общего вида. Выбор количества изображений, выполнение штриховки, простановка позиций, размеров. Условности и упрощения. Составление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25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9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0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3" w:type="pct"/>
          </w:tcPr>
          <w:p w:rsidR="00226A1C" w:rsidRDefault="007B7497" w:rsidP="003B32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B32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893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0" w:type="pct"/>
          </w:tcPr>
          <w:p w:rsidR="00EE5A7F" w:rsidRPr="00EE5A7F" w:rsidRDefault="00EE5A7F" w:rsidP="00EE5A7F">
            <w:r>
              <w:t>Задание №</w:t>
            </w:r>
            <w:r w:rsidR="001246FF">
              <w:t>3</w:t>
            </w:r>
            <w:r w:rsidR="001246FF" w:rsidRPr="00EE5A7F">
              <w:t xml:space="preserve"> </w:t>
            </w:r>
            <w:r w:rsidR="001246FF" w:rsidRPr="00EE5A7F">
              <w:rPr>
                <w:bCs/>
              </w:rPr>
              <w:t>контрольной</w:t>
            </w:r>
            <w:r w:rsidRPr="00EE5A7F">
              <w:rPr>
                <w:bCs/>
              </w:rPr>
              <w:t xml:space="preserve">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C4657C" w:rsidTr="001246FF">
        <w:trPr>
          <w:trHeight w:val="499"/>
        </w:trPr>
        <w:tc>
          <w:tcPr>
            <w:tcW w:w="1357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 w:rsidR="00EE5A7F">
              <w:rPr>
                <w:szCs w:val="20"/>
              </w:rPr>
              <w:t>Деталирование</w:t>
            </w:r>
            <w:proofErr w:type="spellEnd"/>
            <w:r w:rsidR="00EE5A7F">
              <w:rPr>
                <w:szCs w:val="20"/>
              </w:rPr>
              <w:t xml:space="preserve">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25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9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3" w:type="pct"/>
          </w:tcPr>
          <w:p w:rsidR="00226A1C" w:rsidRDefault="007B7497" w:rsidP="003B32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B32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0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76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определять пространственно – геометрическое поло</w:t>
            </w:r>
            <w:r w:rsidR="00226A1C">
              <w:lastRenderedPageBreak/>
              <w:t>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EE5A7F" w:rsidRPr="00C4657C" w:rsidTr="001246FF">
        <w:trPr>
          <w:trHeight w:val="499"/>
        </w:trPr>
        <w:tc>
          <w:tcPr>
            <w:tcW w:w="1357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lastRenderedPageBreak/>
              <w:t>2.</w:t>
            </w:r>
            <w:r w:rsidR="001246FF">
              <w:rPr>
                <w:b/>
              </w:rPr>
              <w:t>5. Тема</w:t>
            </w:r>
            <w:r>
              <w:rPr>
                <w:b/>
              </w:rPr>
              <w:t>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выполнения и редактирования чертежей, простановка размеров, оформление чертежей.</w:t>
            </w:r>
          </w:p>
        </w:tc>
        <w:tc>
          <w:tcPr>
            <w:tcW w:w="125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27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19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13" w:type="pct"/>
          </w:tcPr>
          <w:p w:rsidR="00EE5A7F" w:rsidRDefault="007B7497" w:rsidP="003B32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B32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3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0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детали в системе автоматизированного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76" w:type="pct"/>
          </w:tcPr>
          <w:p w:rsidR="00EE5A7F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C4657C" w:rsidTr="001246FF">
        <w:trPr>
          <w:trHeight w:val="499"/>
        </w:trPr>
        <w:tc>
          <w:tcPr>
            <w:tcW w:w="1357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25" w:type="pct"/>
          </w:tcPr>
          <w:p w:rsidR="00226A1C" w:rsidRPr="007B7497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127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0" w:type="pct"/>
          </w:tcPr>
          <w:p w:rsidR="00226A1C" w:rsidRPr="007B7497" w:rsidRDefault="007B7497" w:rsidP="00FE1ACC">
            <w:pPr>
              <w:pStyle w:val="Style14"/>
              <w:widowControl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213" w:type="pct"/>
          </w:tcPr>
          <w:p w:rsidR="00226A1C" w:rsidRPr="007B7497" w:rsidRDefault="003B3206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69,6</w:t>
            </w:r>
          </w:p>
        </w:tc>
        <w:tc>
          <w:tcPr>
            <w:tcW w:w="893" w:type="pct"/>
          </w:tcPr>
          <w:p w:rsidR="00226A1C" w:rsidRPr="007B7497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0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76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1246FF">
        <w:trPr>
          <w:trHeight w:val="499"/>
        </w:trPr>
        <w:tc>
          <w:tcPr>
            <w:tcW w:w="1357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семестры)</w:t>
            </w:r>
          </w:p>
        </w:tc>
        <w:tc>
          <w:tcPr>
            <w:tcW w:w="125" w:type="pct"/>
          </w:tcPr>
          <w:p w:rsidR="00226A1C" w:rsidRPr="007B7497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127" w:type="pct"/>
          </w:tcPr>
          <w:p w:rsidR="00226A1C" w:rsidRPr="007B7497" w:rsidRDefault="007B7497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8</w:t>
            </w:r>
          </w:p>
        </w:tc>
        <w:tc>
          <w:tcPr>
            <w:tcW w:w="219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0" w:type="pct"/>
          </w:tcPr>
          <w:p w:rsidR="00226A1C" w:rsidRPr="007B7497" w:rsidRDefault="007B7497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16</w:t>
            </w:r>
          </w:p>
        </w:tc>
        <w:tc>
          <w:tcPr>
            <w:tcW w:w="213" w:type="pct"/>
          </w:tcPr>
          <w:p w:rsidR="00226A1C" w:rsidRPr="007B7497" w:rsidRDefault="003B3206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188</w:t>
            </w:r>
            <w:r w:rsidR="007B7497" w:rsidRPr="007B74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93" w:type="pct"/>
          </w:tcPr>
          <w:p w:rsidR="00226A1C" w:rsidRPr="007B7497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0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76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 xml:space="preserve">Для изучения компьютерной графики </w:t>
      </w:r>
      <w:r w:rsidR="003B3206" w:rsidRPr="00226A1C">
        <w:rPr>
          <w:szCs w:val="24"/>
        </w:rPr>
        <w:t>предусмотрены</w:t>
      </w:r>
      <w:r w:rsidR="003B3206">
        <w:rPr>
          <w:szCs w:val="24"/>
        </w:rPr>
        <w:t xml:space="preserve"> </w:t>
      </w:r>
      <w:r w:rsidR="003B3206" w:rsidRPr="00226A1C">
        <w:rPr>
          <w:szCs w:val="24"/>
        </w:rPr>
        <w:t>практические</w:t>
      </w:r>
      <w:r w:rsidRPr="00226A1C">
        <w:rPr>
          <w:szCs w:val="24"/>
        </w:rPr>
        <w:t xml:space="preserve">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r w:rsidR="003B3206">
        <w:rPr>
          <w:szCs w:val="24"/>
        </w:rPr>
        <w:t>(на</w:t>
      </w:r>
      <w:r w:rsidR="00CE5485">
        <w:rPr>
          <w:szCs w:val="24"/>
        </w:rPr>
        <w:t xml:space="preserve"> усмотрение </w:t>
      </w:r>
      <w:r w:rsidR="003B3206">
        <w:rPr>
          <w:szCs w:val="24"/>
        </w:rPr>
        <w:t xml:space="preserve">преподавателя) </w:t>
      </w:r>
      <w:r w:rsidR="003B3206" w:rsidRPr="00226A1C">
        <w:rPr>
          <w:szCs w:val="24"/>
        </w:rPr>
        <w:t>выполняются</w:t>
      </w:r>
      <w:r w:rsidRPr="00226A1C">
        <w:rPr>
          <w:szCs w:val="24"/>
        </w:rPr>
        <w:t xml:space="preserve">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</w:t>
      </w:r>
      <w:r w:rsidR="00FE00BA" w:rsidRPr="00DA3E85">
        <w:t>носи</w:t>
      </w:r>
      <w:r w:rsidR="00FE00BA">
        <w:t xml:space="preserve">т </w:t>
      </w:r>
      <w:r w:rsidR="00FE00BA" w:rsidRPr="00DA3E85">
        <w:t>репродуктивный</w:t>
      </w:r>
      <w:r w:rsidRPr="00DA3E85">
        <w:t xml:space="preserve">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дисциплинарной логике, осуществляемое преимущественно вербальными средствами (монолог преподавателя</w:t>
      </w:r>
      <w:r>
        <w:t>.</w:t>
      </w:r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>6 Учебно-методическое обеспечение самостоятельной работы обучающихся</w:t>
      </w:r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конспектах,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По теме «Поверхности вращения с </w:t>
      </w:r>
      <w:r w:rsidR="00FE00BA" w:rsidRPr="00A71C53">
        <w:t>вырезами» есть</w:t>
      </w:r>
      <w:r w:rsidRPr="00A71C53">
        <w:t xml:space="preserve"> стенды, разработанные с помощью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По теме «Поверхности вращения с </w:t>
      </w:r>
      <w:r w:rsidR="00FE00BA" w:rsidRPr="00A71C53">
        <w:t>вырезами» разработаны</w:t>
      </w:r>
      <w:r w:rsidRPr="00A71C53">
        <w:t xml:space="preserve">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</w:t>
      </w:r>
      <w:r w:rsidR="00FE00BA" w:rsidRPr="00A71C53">
        <w:t>выполнение заданий</w:t>
      </w:r>
      <w:r w:rsidRPr="00A71C53">
        <w:t xml:space="preserve">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</w:t>
      </w:r>
      <w:r w:rsidRPr="00A71C53">
        <w:lastRenderedPageBreak/>
        <w:t xml:space="preserve">лучшее восприятие теоретического материала. </w:t>
      </w:r>
      <w:r w:rsidRPr="00A71C53">
        <w:tab/>
        <w:t>Имеются плакаты по темам курса, находящиеся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</w:tblGrid>
      <w:tr w:rsidR="00226A1C" w:rsidRPr="00570951" w:rsidTr="007D60E4"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3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Кол-во часов</w:t>
            </w:r>
          </w:p>
        </w:tc>
        <w:tc>
          <w:tcPr>
            <w:tcW w:w="2517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Форма контроля</w:t>
            </w:r>
          </w:p>
        </w:tc>
      </w:tr>
      <w:tr w:rsidR="00226A1C" w:rsidRPr="00570951" w:rsidTr="007D60E4">
        <w:trPr>
          <w:trHeight w:val="232"/>
        </w:trPr>
        <w:tc>
          <w:tcPr>
            <w:tcW w:w="9288" w:type="dxa"/>
            <w:gridSpan w:val="4"/>
          </w:tcPr>
          <w:p w:rsidR="00226A1C" w:rsidRPr="00B26957" w:rsidRDefault="00A71C53" w:rsidP="00B031EB">
            <w:pPr>
              <w:pStyle w:val="a5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3</w:t>
            </w:r>
            <w:r w:rsidR="00226A1C" w:rsidRPr="00B26957">
              <w:rPr>
                <w:sz w:val="24"/>
                <w:szCs w:val="24"/>
              </w:rPr>
              <w:t xml:space="preserve"> семестр</w:t>
            </w:r>
          </w:p>
        </w:tc>
      </w:tr>
      <w:tr w:rsidR="00226A1C" w:rsidRPr="00570951" w:rsidTr="007D60E4"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Раздел 1.</w:t>
            </w:r>
            <w:r w:rsidRPr="00B26957">
              <w:rPr>
                <w:sz w:val="24"/>
                <w:szCs w:val="24"/>
              </w:rPr>
              <w:t xml:space="preserve"> Виды проецирования.  Комплексный чертеж Монжа. Прямая </w:t>
            </w:r>
            <w:r w:rsidR="00FE00BA" w:rsidRPr="00B26957">
              <w:rPr>
                <w:sz w:val="24"/>
                <w:szCs w:val="24"/>
              </w:rPr>
              <w:t>и плоскость</w:t>
            </w:r>
            <w:r w:rsidRPr="00B26957">
              <w:rPr>
                <w:sz w:val="24"/>
                <w:szCs w:val="24"/>
              </w:rPr>
              <w:t>. Проекционное черчение. Поверхности вращения и многогранники. Методы преобразования чертежа.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геометрия, инженерная графика</w:t>
            </w:r>
            <w:r w:rsidR="00FE00BA" w:rsidRPr="00B26957">
              <w:t>». Посещение</w:t>
            </w:r>
            <w:r w:rsidRPr="00B26957">
              <w:t xml:space="preserve"> консультаций (по возможности).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Контрольные работы.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Экзамен в 3 семестре, дифференцированный зачет</w:t>
            </w:r>
          </w:p>
          <w:p w:rsidR="00226A1C" w:rsidRPr="00B26957" w:rsidRDefault="008646E7" w:rsidP="00AD3EE0">
            <w:pPr>
              <w:pStyle w:val="Style14"/>
              <w:widowControl/>
              <w:jc w:val="both"/>
            </w:pPr>
            <w:r w:rsidRPr="00B26957">
              <w:t xml:space="preserve"> в 4 семестре.</w:t>
            </w:r>
          </w:p>
        </w:tc>
      </w:tr>
      <w:tr w:rsidR="00226A1C" w:rsidRPr="00570951" w:rsidTr="007D60E4">
        <w:tc>
          <w:tcPr>
            <w:tcW w:w="3369" w:type="dxa"/>
          </w:tcPr>
          <w:p w:rsidR="008646E7" w:rsidRPr="00B26957" w:rsidRDefault="00226A1C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1.1. Тема.</w:t>
            </w:r>
            <w:r w:rsidRPr="00B26957">
              <w:rPr>
                <w:sz w:val="24"/>
                <w:szCs w:val="24"/>
              </w:rPr>
              <w:t xml:space="preserve"> </w:t>
            </w:r>
          </w:p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 xml:space="preserve">Виды проецирования. Центральное и параллельное проецирование. Методы построения чертежей трехмерных объектов. Комплексный чертеж Монжа, его закономерности. Абсолютные и относительные координаты точки. </w:t>
            </w:r>
            <w:r w:rsidRPr="00B26957">
              <w:rPr>
                <w:color w:val="C00000"/>
                <w:sz w:val="24"/>
                <w:szCs w:val="24"/>
              </w:rPr>
              <w:t xml:space="preserve"> </w:t>
            </w:r>
            <w:r w:rsidRPr="00B26957">
              <w:rPr>
                <w:sz w:val="24"/>
                <w:szCs w:val="24"/>
              </w:rPr>
              <w:t xml:space="preserve">Комплексный чертеж прямых </w:t>
            </w:r>
            <w:r w:rsidR="00FE00BA" w:rsidRPr="00B26957">
              <w:rPr>
                <w:sz w:val="24"/>
                <w:szCs w:val="24"/>
              </w:rPr>
              <w:t>и плоскостей</w:t>
            </w:r>
            <w:r w:rsidRPr="00B26957">
              <w:rPr>
                <w:sz w:val="24"/>
                <w:szCs w:val="24"/>
              </w:rPr>
              <w:t>. Взаимное положение прямых</w:t>
            </w:r>
            <w:r w:rsidR="00AD3EE0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6957" w:rsidRDefault="00226A1C" w:rsidP="008646E7">
            <w:pPr>
              <w:pStyle w:val="Style2"/>
              <w:rPr>
                <w:u w:val="single"/>
              </w:rPr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геометрия, инженерная графика</w:t>
            </w:r>
            <w:r w:rsidR="00FE00BA" w:rsidRPr="00B26957">
              <w:t>». Посещение</w:t>
            </w:r>
            <w:r w:rsidRPr="00B26957">
              <w:t xml:space="preserve"> консультаций (по возможности).</w:t>
            </w: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7D60E4"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Fonts w:ascii="Times New Roman" w:hAnsi="Times New Roman"/>
                <w:b/>
                <w:sz w:val="24"/>
                <w:szCs w:val="24"/>
              </w:rPr>
              <w:t>1.2. Тема.</w:t>
            </w:r>
            <w:r w:rsidRPr="00B269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поверхности вращения (параллели и меридианы). Точка и линия на поверхности.</w:t>
            </w:r>
          </w:p>
          <w:p w:rsidR="008646E7" w:rsidRPr="00B26957" w:rsidRDefault="008646E7" w:rsidP="008646E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геометрия, инженерная графика</w:t>
            </w:r>
            <w:r w:rsidR="00FE00BA" w:rsidRPr="00B26957">
              <w:t>». Посещение</w:t>
            </w:r>
            <w:r w:rsidRPr="00B26957">
              <w:t xml:space="preserve"> консультаций (по возможности).</w:t>
            </w: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7D60E4">
        <w:trPr>
          <w:trHeight w:val="807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Style w:val="FontStyle18"/>
                <w:sz w:val="24"/>
                <w:szCs w:val="24"/>
              </w:rPr>
              <w:t>1.3. Тема</w:t>
            </w:r>
            <w:r w:rsidRPr="00B26957"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Сечение поверхностей вращения плоскостью. Определение натуральной величины сечения методом вра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lastRenderedPageBreak/>
              <w:t>щения. Развертки поверхностей. Нанесение на развертку линии сечения. Поверхности вращения с вырезами.</w:t>
            </w:r>
          </w:p>
          <w:p w:rsidR="00226A1C" w:rsidRPr="00B26957" w:rsidRDefault="008646E7" w:rsidP="008646E7">
            <w:pPr>
              <w:pStyle w:val="Style14"/>
              <w:widowControl/>
            </w:pPr>
            <w:r w:rsidRPr="00B26957">
              <w:t xml:space="preserve"> Многогранники. Сечение многогранников плоскостью. Построение натуральной величины сечения. Построение разверток поверхностей. Взаимное пересечение поверхностей</w:t>
            </w:r>
          </w:p>
        </w:tc>
        <w:tc>
          <w:tcPr>
            <w:tcW w:w="2693" w:type="dxa"/>
          </w:tcPr>
          <w:p w:rsidR="008646E7" w:rsidRPr="00B26957" w:rsidRDefault="008646E7" w:rsidP="008646E7">
            <w:pPr>
              <w:widowControl/>
              <w:rPr>
                <w:bCs/>
              </w:rPr>
            </w:pPr>
            <w:r w:rsidRPr="00B26957">
              <w:rPr>
                <w:bCs/>
              </w:rPr>
              <w:lastRenderedPageBreak/>
              <w:t xml:space="preserve">Задание №1 контрольной работы №1: «Построение сечения поверхности плоскостью. </w:t>
            </w:r>
            <w:r w:rsidRPr="00B26957">
              <w:rPr>
                <w:bCs/>
              </w:rPr>
              <w:lastRenderedPageBreak/>
              <w:t xml:space="preserve">Определение натуральной величины сечения. Построение развертки». </w:t>
            </w:r>
          </w:p>
          <w:p w:rsidR="00226A1C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26957" w:rsidRPr="00B26957" w:rsidRDefault="00226A1C" w:rsidP="00B26957">
            <w:pPr>
              <w:widowControl/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</w:t>
            </w:r>
            <w:r w:rsidRPr="00B26957">
              <w:lastRenderedPageBreak/>
              <w:t>«Начертательная геометрия, инженерная графика</w:t>
            </w:r>
            <w:r w:rsidR="00FE00BA" w:rsidRPr="00B26957">
              <w:t>». Посещение</w:t>
            </w:r>
            <w:r w:rsidRPr="00B26957">
              <w:t xml:space="preserve">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26957">
            <w:pPr>
              <w:pStyle w:val="Style14"/>
              <w:widowControl/>
            </w:pPr>
          </w:p>
        </w:tc>
      </w:tr>
      <w:tr w:rsidR="00226A1C" w:rsidRPr="00570951" w:rsidTr="007D60E4">
        <w:trPr>
          <w:trHeight w:val="807"/>
        </w:trPr>
        <w:tc>
          <w:tcPr>
            <w:tcW w:w="3369" w:type="dxa"/>
          </w:tcPr>
          <w:p w:rsidR="00226A1C" w:rsidRPr="00B26957" w:rsidRDefault="00226A1C" w:rsidP="00B031EB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 w:rsidRPr="00B26957">
              <w:rPr>
                <w:b/>
              </w:rPr>
              <w:lastRenderedPageBreak/>
              <w:t xml:space="preserve">1.4. Тема: </w:t>
            </w:r>
            <w:r w:rsidR="008646E7" w:rsidRPr="00B26957">
              <w:t>Стандарты ЕСКД ГОСТ 2.301-2.307-68: форматы, масштабы, линии, чертежные шрифты, изображения, выполнение штриховки, нанесение размеров. Оформление чертежей согласно системе конструкторской документации. Изображения на чертеже. Разрезы, сечения.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widowControl/>
              <w:rPr>
                <w:bCs/>
              </w:rPr>
            </w:pPr>
            <w:r w:rsidRPr="00B26957">
              <w:rPr>
                <w:bCs/>
              </w:rPr>
              <w:t>Задание 3 контрольной работы №1: «Построение трех видов предмета по его наглядному изображению».</w:t>
            </w: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№4 контрольной работы №1: «Построение комплексного чертежа детали по двум видам».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геометрия, инженерная графика</w:t>
            </w:r>
            <w:r w:rsidR="00FE00BA" w:rsidRPr="00B26957">
              <w:t>». Посещение</w:t>
            </w:r>
            <w:r w:rsidRPr="00B26957">
              <w:t xml:space="preserve">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7D60E4">
        <w:trPr>
          <w:trHeight w:val="1196"/>
        </w:trPr>
        <w:tc>
          <w:tcPr>
            <w:tcW w:w="3369" w:type="dxa"/>
          </w:tcPr>
          <w:p w:rsidR="00226A1C" w:rsidRPr="00B26957" w:rsidRDefault="00226A1C" w:rsidP="00AD3EE0">
            <w:pPr>
              <w:pStyle w:val="Style14"/>
              <w:widowControl/>
            </w:pPr>
            <w:r w:rsidRPr="00B26957">
              <w:rPr>
                <w:b/>
              </w:rPr>
              <w:t>1.</w:t>
            </w:r>
            <w:r w:rsidR="00FE00BA" w:rsidRPr="00B26957">
              <w:rPr>
                <w:b/>
              </w:rPr>
              <w:t>5. Тема</w:t>
            </w:r>
            <w:r w:rsidRPr="00B26957">
              <w:t>:</w:t>
            </w:r>
            <w:r w:rsidRPr="00B26957">
              <w:rPr>
                <w:b/>
                <w:color w:val="C00000"/>
              </w:rPr>
              <w:t xml:space="preserve"> </w:t>
            </w:r>
            <w:r w:rsidR="00B26957" w:rsidRPr="00B26957">
              <w:t xml:space="preserve">Аксонометрические проекции. Условия наглядности. Стандартные аксонометрические проекции. ГОСТ ЕСКД 2.317 - 68. Прямоугольная изометрия, косоугольная фронтальная </w:t>
            </w:r>
            <w:proofErr w:type="spellStart"/>
            <w:r w:rsidR="00B26957" w:rsidRPr="00B26957">
              <w:t>диметрия</w:t>
            </w:r>
            <w:proofErr w:type="spellEnd"/>
            <w:r w:rsidR="00B26957" w:rsidRPr="00B26957">
              <w:t>. Коэффициенты искажения. Изображение многоугольников, окружности, простой детали в аксонометрии.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pStyle w:val="Style14"/>
              <w:widowControl/>
            </w:pP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№5 контрольной работы №1: «Построение аксонометрического изображения детали».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геометрия, инженерная графика</w:t>
            </w:r>
            <w:r w:rsidR="00FE00BA" w:rsidRPr="00B26957">
              <w:t>». Посещение</w:t>
            </w:r>
            <w:r w:rsidRPr="00B26957">
              <w:t xml:space="preserve">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Style2"/>
              <w:widowControl/>
            </w:pPr>
          </w:p>
        </w:tc>
      </w:tr>
      <w:tr w:rsidR="00226A1C" w:rsidRPr="00570951" w:rsidTr="007D60E4">
        <w:trPr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B26957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3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7D60E4">
        <w:trPr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</w:t>
            </w:r>
            <w:r w:rsidR="00B26957">
              <w:rPr>
                <w:sz w:val="24"/>
                <w:szCs w:val="24"/>
              </w:rPr>
              <w:t xml:space="preserve">                               4</w:t>
            </w:r>
            <w:r w:rsidRPr="00570951">
              <w:rPr>
                <w:sz w:val="24"/>
                <w:szCs w:val="24"/>
              </w:rPr>
              <w:t xml:space="preserve"> семестр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226A1C" w:rsidRPr="00570951" w:rsidTr="007D60E4"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 xml:space="preserve">. Машиностроительное черчение. </w:t>
            </w:r>
          </w:p>
          <w:p w:rsidR="00226A1C" w:rsidRPr="00016921" w:rsidRDefault="00226A1C" w:rsidP="00B031EB"/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геометрия, инженерная графика» .Посещение консультаций (по возможности).</w:t>
            </w:r>
          </w:p>
        </w:tc>
      </w:tr>
      <w:tr w:rsidR="00226A1C" w:rsidRPr="00570951" w:rsidTr="007D60E4">
        <w:tc>
          <w:tcPr>
            <w:tcW w:w="3369" w:type="dxa"/>
            <w:tcBorders>
              <w:top w:val="double" w:sz="4" w:space="0" w:color="auto"/>
            </w:tcBorders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eastAsia="MS Mincho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</w:t>
            </w:r>
            <w:r w:rsidR="00B26957">
              <w:t xml:space="preserve">: </w:t>
            </w:r>
            <w:r w:rsidR="00B26957" w:rsidRPr="00F50CB0">
              <w:t>Резьбовые соединения.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изображение резьбы на чертежах Крепежные изделия, расчет крепежных изделий.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26957" w:rsidRPr="00FE1ACC" w:rsidRDefault="00B26957" w:rsidP="00B26957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соединения»</w:t>
            </w:r>
            <w:r>
              <w:t>.</w:t>
            </w:r>
          </w:p>
          <w:p w:rsidR="00226A1C" w:rsidRPr="00570951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2C3141" w:rsidRDefault="000466B7" w:rsidP="00AD3EE0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геометрия, инженерная графика» .Посещение консультаций (по возможности).</w:t>
            </w:r>
          </w:p>
        </w:tc>
      </w:tr>
      <w:tr w:rsidR="00226A1C" w:rsidRPr="00570951" w:rsidTr="007D60E4"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lastRenderedPageBreak/>
              <w:t>2.2. Тема</w:t>
            </w:r>
            <w:r w:rsidR="00B26957">
              <w:rPr>
                <w:b/>
              </w:rPr>
              <w:t>:</w:t>
            </w:r>
            <w:r w:rsidRPr="00016921">
              <w:t xml:space="preserve"> </w:t>
            </w:r>
            <w:proofErr w:type="spellStart"/>
            <w:r w:rsidR="00B26957" w:rsidRPr="00EE5A7F">
              <w:t>Эскизирование</w:t>
            </w:r>
            <w:proofErr w:type="spellEnd"/>
            <w:r w:rsidR="00B26957" w:rsidRPr="00EE5A7F">
              <w:t xml:space="preserve"> машиностроительных деталей. Выбор количества изображений. Особенности изображения отдельных деталей. Понятие о сборочной единице. Оформление сборочных единиц. Стандарты на конструктивные элементы деталей и материалы.</w:t>
            </w:r>
          </w:p>
        </w:tc>
        <w:tc>
          <w:tcPr>
            <w:tcW w:w="2693" w:type="dxa"/>
          </w:tcPr>
          <w:p w:rsidR="00226A1C" w:rsidRPr="004E1944" w:rsidRDefault="000466B7" w:rsidP="00B2695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геометрия, инженерная графика</w:t>
            </w:r>
            <w:r w:rsidR="00FE00BA" w:rsidRPr="00B26957">
              <w:t>». Посещение</w:t>
            </w:r>
            <w:r w:rsidRPr="00B26957">
              <w:t xml:space="preserve">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B26957">
            <w:pPr>
              <w:pStyle w:val="Style14"/>
              <w:widowControl/>
            </w:pPr>
          </w:p>
        </w:tc>
      </w:tr>
      <w:tr w:rsidR="00226A1C" w:rsidRPr="00570951" w:rsidTr="007D60E4"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C1286">
              <w:rPr>
                <w:b/>
              </w:rPr>
              <w:t>2.3. Тема</w:t>
            </w:r>
            <w:r w:rsidR="000466B7">
              <w:t>:</w:t>
            </w:r>
            <w:r w:rsidR="000466B7" w:rsidRPr="00EE5A7F">
              <w:t xml:space="preserve"> Сборочный чертеж и чертеж общего вида. Выбор количества изображений, выполнение штриховки, простановка позиций, размеров. Условности и упрощения. Составление и оформление спецификации.</w:t>
            </w:r>
          </w:p>
        </w:tc>
        <w:tc>
          <w:tcPr>
            <w:tcW w:w="2693" w:type="dxa"/>
          </w:tcPr>
          <w:p w:rsidR="000466B7" w:rsidRPr="00EE5A7F" w:rsidRDefault="000466B7" w:rsidP="000466B7">
            <w:r>
              <w:t>Задание №</w:t>
            </w:r>
            <w:r w:rsidR="00FE00BA">
              <w:t>3</w:t>
            </w:r>
            <w:r w:rsidR="00FE00BA" w:rsidRPr="00EE5A7F">
              <w:t xml:space="preserve"> </w:t>
            </w:r>
            <w:r w:rsidR="00FE00BA" w:rsidRPr="00EE5A7F">
              <w:rPr>
                <w:bCs/>
              </w:rPr>
              <w:t>контрольной</w:t>
            </w:r>
            <w:r w:rsidRPr="00EE5A7F">
              <w:rPr>
                <w:bCs/>
              </w:rPr>
              <w:t xml:space="preserve">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геометрия, инженерная графика» .Посещение консультаций (по возможности).</w:t>
            </w:r>
          </w:p>
        </w:tc>
      </w:tr>
      <w:tr w:rsidR="00226A1C" w:rsidRPr="00570951" w:rsidTr="007D60E4">
        <w:tc>
          <w:tcPr>
            <w:tcW w:w="3369" w:type="dxa"/>
          </w:tcPr>
          <w:p w:rsidR="000466B7" w:rsidRPr="001226A0" w:rsidRDefault="00226A1C" w:rsidP="000466B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 w:rsidR="000466B7">
              <w:rPr>
                <w:szCs w:val="20"/>
              </w:rPr>
              <w:t>Деталирование</w:t>
            </w:r>
            <w:proofErr w:type="spellEnd"/>
            <w:r w:rsidR="000466B7">
              <w:rPr>
                <w:szCs w:val="20"/>
              </w:rPr>
              <w:t xml:space="preserve"> чертежа общего вида.</w:t>
            </w:r>
          </w:p>
          <w:p w:rsidR="00B26957" w:rsidRPr="000D60AE" w:rsidRDefault="00B26957" w:rsidP="00B26957">
            <w:pPr>
              <w:pStyle w:val="Style14"/>
              <w:widowControl/>
              <w:rPr>
                <w:i/>
              </w:rPr>
            </w:pPr>
          </w:p>
          <w:p w:rsidR="00226A1C" w:rsidRPr="000D60AE" w:rsidRDefault="00226A1C" w:rsidP="00B031EB">
            <w:pPr>
              <w:pStyle w:val="Style14"/>
              <w:widowControl/>
              <w:rPr>
                <w:i/>
              </w:rPr>
            </w:pPr>
          </w:p>
        </w:tc>
        <w:tc>
          <w:tcPr>
            <w:tcW w:w="2693" w:type="dxa"/>
          </w:tcPr>
          <w:p w:rsidR="00226A1C" w:rsidRDefault="000466B7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геометрия, инженерная графика» .Посещение консультаций (по возможности).</w:t>
            </w:r>
          </w:p>
        </w:tc>
      </w:tr>
      <w:tr w:rsidR="000466B7" w:rsidRPr="00570951" w:rsidTr="007D60E4">
        <w:tc>
          <w:tcPr>
            <w:tcW w:w="3369" w:type="dxa"/>
          </w:tcPr>
          <w:p w:rsidR="000466B7" w:rsidRDefault="000466B7" w:rsidP="000466B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2.</w:t>
            </w:r>
            <w:r w:rsidR="00FE00BA">
              <w:rPr>
                <w:b/>
              </w:rPr>
              <w:t>5. Тема</w:t>
            </w:r>
            <w:r>
              <w:rPr>
                <w:b/>
              </w:rPr>
              <w:t>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>
              <w:t>дактором.</w:t>
            </w:r>
            <w:r w:rsidRPr="00EE5A7F">
              <w:t xml:space="preserve"> Основные команды выполнения и редактирования чертежей, простановка размеров, оформление чертежей.</w:t>
            </w:r>
          </w:p>
        </w:tc>
        <w:tc>
          <w:tcPr>
            <w:tcW w:w="2693" w:type="dxa"/>
          </w:tcPr>
          <w:p w:rsidR="000466B7" w:rsidRPr="00EE5A7F" w:rsidRDefault="000466B7" w:rsidP="00B031EB">
            <w:pPr>
              <w:widowControl/>
              <w:autoSpaceDE/>
              <w:autoSpaceDN/>
              <w:adjustRightInd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детали в системе автоматизированного проектирования»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0466B7" w:rsidRDefault="000466B7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Default="000466B7" w:rsidP="00AD3EE0">
            <w:pPr>
              <w:pStyle w:val="Style14"/>
              <w:widowControl/>
              <w:jc w:val="both"/>
            </w:pPr>
            <w:r w:rsidRPr="00B26957">
              <w:t xml:space="preserve">Тестирование на «Открытом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геометрия, инженерная графика» .Посещение консультаций (по возможности).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E528B" w:rsidRDefault="002E528B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E528B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E528B" w:rsidRPr="00413D1C" w:rsidRDefault="002E528B" w:rsidP="002E528B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E528B" w:rsidRPr="00413D1C" w:rsidRDefault="002E528B" w:rsidP="002E528B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1576"/>
        <w:gridCol w:w="6904"/>
        <w:gridCol w:w="6080"/>
      </w:tblGrid>
      <w:tr w:rsidR="002E528B" w:rsidTr="002E528B">
        <w:tc>
          <w:tcPr>
            <w:tcW w:w="541" w:type="pct"/>
            <w:vAlign w:val="center"/>
          </w:tcPr>
          <w:p w:rsidR="002E528B" w:rsidRDefault="002E528B" w:rsidP="002E528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 xml:space="preserve">Структурный </w:t>
            </w:r>
          </w:p>
          <w:p w:rsidR="002E528B" w:rsidRPr="007C439D" w:rsidRDefault="002E528B" w:rsidP="002E528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элемент компетенции</w:t>
            </w:r>
          </w:p>
        </w:tc>
        <w:tc>
          <w:tcPr>
            <w:tcW w:w="2371" w:type="pct"/>
            <w:vAlign w:val="center"/>
          </w:tcPr>
          <w:p w:rsidR="002E528B" w:rsidRPr="007C439D" w:rsidRDefault="002E528B" w:rsidP="002E528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087" w:type="pct"/>
            <w:vAlign w:val="center"/>
          </w:tcPr>
          <w:p w:rsidR="002E528B" w:rsidRPr="00FE6952" w:rsidRDefault="002E528B" w:rsidP="002E528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E528B" w:rsidRPr="0027787A" w:rsidTr="002E528B">
        <w:tc>
          <w:tcPr>
            <w:tcW w:w="5000" w:type="pct"/>
            <w:gridSpan w:val="3"/>
          </w:tcPr>
          <w:p w:rsidR="002E528B" w:rsidRPr="0027787A" w:rsidRDefault="002E528B" w:rsidP="002E528B">
            <w:pPr>
              <w:pStyle w:val="Default"/>
              <w:jc w:val="both"/>
              <w:rPr>
                <w:b/>
              </w:rPr>
            </w:pPr>
            <w:r w:rsidRPr="0027787A">
              <w:rPr>
                <w:b/>
              </w:rPr>
              <w:t>ПК – 7 -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2E528B" w:rsidTr="002E528B">
        <w:tc>
          <w:tcPr>
            <w:tcW w:w="541" w:type="pct"/>
          </w:tcPr>
          <w:p w:rsidR="002E528B" w:rsidRPr="0027787A" w:rsidRDefault="002E528B" w:rsidP="002E528B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27787A">
              <w:rPr>
                <w:rFonts w:eastAsia="MS Mincho"/>
                <w:color w:val="auto"/>
              </w:rPr>
              <w:t>Знать</w:t>
            </w:r>
          </w:p>
        </w:tc>
        <w:tc>
          <w:tcPr>
            <w:tcW w:w="2371" w:type="pct"/>
          </w:tcPr>
          <w:p w:rsidR="002E528B" w:rsidRPr="0027787A" w:rsidRDefault="002E528B" w:rsidP="002E528B">
            <w:pPr>
              <w:widowControl/>
              <w:autoSpaceDE/>
              <w:rPr>
                <w:rFonts w:eastAsia="MS Mincho"/>
              </w:rPr>
            </w:pPr>
            <w:r w:rsidRPr="0027787A">
              <w:rPr>
                <w:rFonts w:eastAsia="MS Mincho"/>
              </w:rPr>
              <w:t xml:space="preserve">Основные определения и понятия начертательной геометрии, компьютерной </w:t>
            </w:r>
            <w:r w:rsidR="00FE00BA" w:rsidRPr="0027787A">
              <w:rPr>
                <w:rFonts w:eastAsia="MS Mincho"/>
              </w:rPr>
              <w:t>графики и</w:t>
            </w:r>
            <w:r w:rsidRPr="0027787A">
              <w:rPr>
                <w:rFonts w:eastAsia="MS Mincho"/>
              </w:rPr>
              <w:t xml:space="preserve"> технического черчения. </w:t>
            </w:r>
          </w:p>
          <w:p w:rsidR="002E528B" w:rsidRPr="0027787A" w:rsidRDefault="002E528B" w:rsidP="002E528B">
            <w:pPr>
              <w:widowControl/>
              <w:autoSpaceDE/>
              <w:rPr>
                <w:rFonts w:eastAsia="MS Mincho"/>
              </w:rPr>
            </w:pPr>
            <w:r w:rsidRPr="00091A91">
              <w:rPr>
                <w:rFonts w:eastAsia="MS Mincho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E528B" w:rsidRPr="0027787A" w:rsidRDefault="002E528B" w:rsidP="002E528B">
            <w:pPr>
              <w:pStyle w:val="Style4"/>
              <w:widowControl/>
              <w:rPr>
                <w:rFonts w:eastAsia="MS Mincho"/>
              </w:rPr>
            </w:pPr>
          </w:p>
        </w:tc>
        <w:tc>
          <w:tcPr>
            <w:tcW w:w="2087" w:type="pct"/>
          </w:tcPr>
          <w:p w:rsidR="002E528B" w:rsidRPr="00A26E82" w:rsidRDefault="002E528B" w:rsidP="002E528B">
            <w:pPr>
              <w:ind w:firstLine="38"/>
              <w:jc w:val="both"/>
            </w:pPr>
            <w:r w:rsidRPr="00A26E82">
              <w:t>Выполн</w:t>
            </w:r>
            <w:r>
              <w:t>ить</w:t>
            </w:r>
            <w:r w:rsidRPr="00A26E82">
              <w:t xml:space="preserve"> аксонометри</w:t>
            </w:r>
            <w:r>
              <w:t xml:space="preserve">ческую проекцию </w:t>
            </w:r>
            <w:r w:rsidRPr="00A26E82">
              <w:t>детали</w:t>
            </w:r>
          </w:p>
          <w:p w:rsidR="002E528B" w:rsidRDefault="002E528B" w:rsidP="002E528B">
            <w:pPr>
              <w:ind w:firstLine="720"/>
              <w:jc w:val="center"/>
              <w:rPr>
                <w:bCs/>
                <w:i/>
              </w:rPr>
            </w:pPr>
          </w:p>
          <w:p w:rsidR="002E528B" w:rsidRDefault="002E528B" w:rsidP="002E528B">
            <w:pPr>
              <w:jc w:val="center"/>
              <w:rPr>
                <w:bCs/>
                <w:i/>
              </w:rPr>
            </w:pPr>
            <w:r w:rsidRPr="00ED6F55">
              <w:rPr>
                <w:bCs/>
                <w:i/>
                <w:noProof/>
              </w:rPr>
              <w:drawing>
                <wp:inline distT="0" distB="0" distL="0" distR="0" wp14:anchorId="38C0BA28" wp14:editId="54B25BFC">
                  <wp:extent cx="1988820" cy="2560320"/>
                  <wp:effectExtent l="19050" t="0" r="0" b="0"/>
                  <wp:docPr id="11" name="Рисунок 11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8B" w:rsidRPr="0027787A" w:rsidRDefault="002E528B" w:rsidP="002E528B">
            <w:pPr>
              <w:pStyle w:val="Default"/>
              <w:jc w:val="both"/>
              <w:rPr>
                <w:rFonts w:eastAsia="MS Mincho"/>
                <w:color w:val="auto"/>
              </w:rPr>
            </w:pPr>
          </w:p>
        </w:tc>
      </w:tr>
      <w:tr w:rsidR="002E528B" w:rsidTr="002E528B">
        <w:tc>
          <w:tcPr>
            <w:tcW w:w="541" w:type="pct"/>
          </w:tcPr>
          <w:p w:rsidR="002E528B" w:rsidRPr="0027787A" w:rsidRDefault="002E528B" w:rsidP="002E528B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27787A">
              <w:rPr>
                <w:rFonts w:eastAsia="MS Mincho"/>
                <w:color w:val="auto"/>
              </w:rPr>
              <w:t>Уметь</w:t>
            </w:r>
          </w:p>
        </w:tc>
        <w:tc>
          <w:tcPr>
            <w:tcW w:w="2371" w:type="pct"/>
          </w:tcPr>
          <w:p w:rsidR="002E528B" w:rsidRPr="0027787A" w:rsidRDefault="002E528B" w:rsidP="002E528B">
            <w:pPr>
              <w:widowControl/>
              <w:autoSpaceDE/>
              <w:rPr>
                <w:rFonts w:eastAsia="MS Mincho"/>
              </w:rPr>
            </w:pPr>
            <w:r w:rsidRPr="0027787A">
              <w:rPr>
                <w:rFonts w:eastAsia="MS Mincho"/>
              </w:rPr>
              <w:t>Создавать конструкторскую документацию в соответствии с требованиями стандартов: рабочие чертежи деталей, сборочные чертежи, спецификации средствами двумерной и трехмерной графики.</w:t>
            </w:r>
          </w:p>
          <w:p w:rsidR="002E528B" w:rsidRPr="0027787A" w:rsidRDefault="002E528B" w:rsidP="002E528B">
            <w:pPr>
              <w:widowControl/>
              <w:autoSpaceDE/>
              <w:rPr>
                <w:rFonts w:eastAsia="MS Mincho"/>
              </w:rPr>
            </w:pPr>
            <w:r w:rsidRPr="0027787A">
              <w:rPr>
                <w:rFonts w:eastAsia="MS Mincho"/>
              </w:rPr>
              <w:t xml:space="preserve">Решать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сложности с использованием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E528B" w:rsidRPr="0027787A" w:rsidRDefault="002E528B" w:rsidP="002E528B">
            <w:pPr>
              <w:pStyle w:val="Default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2087" w:type="pct"/>
          </w:tcPr>
          <w:p w:rsidR="002E528B" w:rsidRPr="00A26E82" w:rsidRDefault="002E528B" w:rsidP="002E528B">
            <w:pPr>
              <w:pStyle w:val="Default"/>
              <w:jc w:val="both"/>
              <w:rPr>
                <w:rFonts w:eastAsia="MS Mincho"/>
                <w:color w:val="auto"/>
              </w:rPr>
            </w:pPr>
            <w:r w:rsidRPr="00A26E82">
              <w:t>Постро</w:t>
            </w:r>
            <w:r>
              <w:t>ить</w:t>
            </w:r>
            <w:r w:rsidRPr="00A26E82">
              <w:t xml:space="preserve"> проекци</w:t>
            </w:r>
            <w:r>
              <w:t>ю</w:t>
            </w:r>
            <w:r w:rsidRPr="00A26E82">
              <w:t xml:space="preserve"> поверхности со сквозным вырезом</w:t>
            </w:r>
          </w:p>
          <w:p w:rsidR="002E528B" w:rsidRPr="0027787A" w:rsidRDefault="002E528B" w:rsidP="002E528B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ED6F55">
              <w:rPr>
                <w:bCs/>
                <w:i/>
                <w:noProof/>
              </w:rPr>
              <w:lastRenderedPageBreak/>
              <w:drawing>
                <wp:inline distT="0" distB="0" distL="0" distR="0" wp14:anchorId="597FA903" wp14:editId="1183C976">
                  <wp:extent cx="1572736" cy="2216989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989" cy="221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28B" w:rsidTr="002E528B">
        <w:tc>
          <w:tcPr>
            <w:tcW w:w="541" w:type="pct"/>
          </w:tcPr>
          <w:p w:rsidR="002E528B" w:rsidRPr="0027787A" w:rsidRDefault="002E528B" w:rsidP="002E528B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27787A">
              <w:rPr>
                <w:rFonts w:eastAsia="MS Mincho"/>
                <w:color w:val="auto"/>
              </w:rPr>
              <w:lastRenderedPageBreak/>
              <w:t>Владеть</w:t>
            </w:r>
          </w:p>
        </w:tc>
        <w:tc>
          <w:tcPr>
            <w:tcW w:w="2371" w:type="pct"/>
          </w:tcPr>
          <w:p w:rsidR="002E528B" w:rsidRPr="0027787A" w:rsidRDefault="002E528B" w:rsidP="002E528B">
            <w:pPr>
              <w:pStyle w:val="a5"/>
              <w:ind w:firstLine="0"/>
              <w:rPr>
                <w:rFonts w:eastAsia="MS Mincho"/>
                <w:sz w:val="24"/>
                <w:szCs w:val="24"/>
              </w:rPr>
            </w:pPr>
            <w:r w:rsidRPr="0027787A">
              <w:rPr>
                <w:rFonts w:eastAsia="MS Mincho"/>
                <w:sz w:val="24"/>
                <w:szCs w:val="24"/>
              </w:rPr>
              <w:t xml:space="preserve">Методами построения изображений пространственных форм на плоскости, </w:t>
            </w:r>
          </w:p>
          <w:p w:rsidR="002E528B" w:rsidRPr="006D7781" w:rsidRDefault="002E528B" w:rsidP="002E528B">
            <w:pPr>
              <w:pStyle w:val="a5"/>
              <w:ind w:firstLine="0"/>
              <w:rPr>
                <w:rFonts w:eastAsia="MS Mincho"/>
                <w:sz w:val="24"/>
                <w:szCs w:val="24"/>
              </w:rPr>
            </w:pPr>
            <w:r w:rsidRPr="0027787A">
              <w:rPr>
                <w:rFonts w:eastAsia="MS Mincho"/>
                <w:sz w:val="24"/>
                <w:szCs w:val="24"/>
              </w:rPr>
              <w:t xml:space="preserve">Основными методами решения позиционных и метрических задач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</w:tc>
        <w:tc>
          <w:tcPr>
            <w:tcW w:w="2087" w:type="pct"/>
          </w:tcPr>
          <w:p w:rsidR="002E528B" w:rsidRPr="00A26E82" w:rsidRDefault="002E528B" w:rsidP="002E528B">
            <w:pPr>
              <w:pStyle w:val="Default"/>
              <w:rPr>
                <w:rFonts w:eastAsia="MS Mincho"/>
                <w:color w:val="auto"/>
              </w:rPr>
            </w:pPr>
            <w:r w:rsidRPr="00A26E82">
              <w:t>Резьбовые соединения деталей</w:t>
            </w:r>
          </w:p>
          <w:p w:rsidR="002E528B" w:rsidRPr="0027787A" w:rsidRDefault="002E528B" w:rsidP="002E528B">
            <w:pPr>
              <w:pStyle w:val="Default"/>
              <w:ind w:firstLine="461"/>
              <w:jc w:val="center"/>
              <w:rPr>
                <w:rFonts w:eastAsia="MS Mincho"/>
                <w:color w:val="auto"/>
              </w:rPr>
            </w:pPr>
            <w:r w:rsidRPr="00ED6F55">
              <w:rPr>
                <w:i/>
                <w:noProof/>
              </w:rPr>
              <w:drawing>
                <wp:inline distT="0" distB="0" distL="0" distR="0" wp14:anchorId="07D46087" wp14:editId="7987D868">
                  <wp:extent cx="2562045" cy="3485239"/>
                  <wp:effectExtent l="0" t="0" r="0" b="1270"/>
                  <wp:docPr id="13" name="Рисунок 13" descr="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921" cy="349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28B" w:rsidRPr="0027787A" w:rsidTr="002E528B">
        <w:tc>
          <w:tcPr>
            <w:tcW w:w="5000" w:type="pct"/>
            <w:gridSpan w:val="3"/>
          </w:tcPr>
          <w:p w:rsidR="002E528B" w:rsidRPr="0027787A" w:rsidRDefault="002E528B" w:rsidP="002E528B">
            <w:pPr>
              <w:pStyle w:val="Default"/>
              <w:rPr>
                <w:rFonts w:eastAsia="MS Mincho"/>
                <w:b/>
                <w:color w:val="auto"/>
              </w:rPr>
            </w:pPr>
            <w:r w:rsidRPr="0027787A">
              <w:rPr>
                <w:rFonts w:eastAsia="MS Mincho"/>
                <w:b/>
                <w:color w:val="auto"/>
              </w:rPr>
              <w:lastRenderedPageBreak/>
              <w:t>ОК-1</w:t>
            </w:r>
            <w:r>
              <w:rPr>
                <w:rFonts w:eastAsia="MS Mincho"/>
                <w:b/>
                <w:color w:val="auto"/>
              </w:rPr>
              <w:t xml:space="preserve">- </w:t>
            </w:r>
            <w:r w:rsidRPr="0027787A">
              <w:rPr>
                <w:rFonts w:eastAsia="MS Mincho"/>
                <w:b/>
                <w:color w:val="auto"/>
              </w:rPr>
              <w:t>Способность к абстрактному мышлению, анализу, синтезу</w:t>
            </w:r>
          </w:p>
        </w:tc>
      </w:tr>
      <w:tr w:rsidR="002E528B" w:rsidTr="002E528B">
        <w:tc>
          <w:tcPr>
            <w:tcW w:w="541" w:type="pct"/>
          </w:tcPr>
          <w:p w:rsidR="002E528B" w:rsidRPr="00692627" w:rsidRDefault="002E528B" w:rsidP="002E528B">
            <w:pPr>
              <w:jc w:val="center"/>
            </w:pPr>
            <w:r w:rsidRPr="00692627">
              <w:t>Знать</w:t>
            </w:r>
          </w:p>
        </w:tc>
        <w:tc>
          <w:tcPr>
            <w:tcW w:w="2371" w:type="pct"/>
          </w:tcPr>
          <w:p w:rsidR="002E528B" w:rsidRPr="006D7781" w:rsidRDefault="002E528B" w:rsidP="002E528B">
            <w:pPr>
              <w:pStyle w:val="a5"/>
              <w:ind w:firstLine="0"/>
              <w:rPr>
                <w:rFonts w:eastAsia="MS Mincho"/>
                <w:sz w:val="24"/>
                <w:szCs w:val="24"/>
              </w:rPr>
            </w:pPr>
            <w:r w:rsidRPr="006D7781">
              <w:rPr>
                <w:rFonts w:eastAsia="MS Mincho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</w:p>
        </w:tc>
        <w:tc>
          <w:tcPr>
            <w:tcW w:w="2087" w:type="pct"/>
          </w:tcPr>
          <w:p w:rsidR="002E528B" w:rsidRPr="007D7865" w:rsidRDefault="002E528B" w:rsidP="002E528B">
            <w:pPr>
              <w:pStyle w:val="Default"/>
            </w:pPr>
            <w:proofErr w:type="spellStart"/>
            <w:r w:rsidRPr="007D7865">
              <w:rPr>
                <w:bCs/>
              </w:rPr>
              <w:t>Эскизирование</w:t>
            </w:r>
            <w:proofErr w:type="spellEnd"/>
            <w:r w:rsidRPr="007D7865">
              <w:rPr>
                <w:bCs/>
              </w:rPr>
              <w:t xml:space="preserve"> модели</w:t>
            </w:r>
          </w:p>
          <w:p w:rsidR="002E528B" w:rsidRDefault="002E528B" w:rsidP="002E528B">
            <w:pPr>
              <w:pStyle w:val="Default"/>
              <w:jc w:val="center"/>
              <w:rPr>
                <w:sz w:val="28"/>
                <w:szCs w:val="28"/>
              </w:rPr>
            </w:pPr>
            <w:r w:rsidRPr="00ED6F55">
              <w:rPr>
                <w:noProof/>
                <w:sz w:val="28"/>
                <w:szCs w:val="28"/>
              </w:rPr>
              <w:drawing>
                <wp:inline distT="0" distB="0" distL="0" distR="0" wp14:anchorId="6B8604EA" wp14:editId="0F777E05">
                  <wp:extent cx="1931112" cy="2484407"/>
                  <wp:effectExtent l="0" t="0" r="0" b="0"/>
                  <wp:docPr id="14" name="Рисунок 14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01" cy="248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8B" w:rsidRDefault="002E528B" w:rsidP="002E528B">
            <w:pPr>
              <w:ind w:firstLine="720"/>
              <w:jc w:val="both"/>
            </w:pPr>
          </w:p>
          <w:p w:rsidR="002E528B" w:rsidRPr="007D7865" w:rsidRDefault="002E528B" w:rsidP="002E528B">
            <w:pPr>
              <w:ind w:firstLine="720"/>
              <w:jc w:val="both"/>
            </w:pPr>
            <w:r w:rsidRPr="007D7865">
              <w:t>Резьбовые соединения деталей</w:t>
            </w:r>
          </w:p>
          <w:p w:rsidR="002E528B" w:rsidRDefault="002E528B" w:rsidP="002E528B">
            <w:pPr>
              <w:jc w:val="center"/>
              <w:rPr>
                <w:i/>
              </w:rPr>
            </w:pPr>
            <w:r w:rsidRPr="00ED6F55">
              <w:rPr>
                <w:i/>
                <w:noProof/>
              </w:rPr>
              <w:drawing>
                <wp:inline distT="0" distB="0" distL="0" distR="0" wp14:anchorId="762A46C7" wp14:editId="4EEA2CA4">
                  <wp:extent cx="3476178" cy="2458528"/>
                  <wp:effectExtent l="0" t="0" r="0" b="0"/>
                  <wp:docPr id="15" name="Рисунок 15" descr="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535" cy="2470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8B" w:rsidRPr="0027787A" w:rsidRDefault="002E528B" w:rsidP="002E528B">
            <w:pPr>
              <w:pStyle w:val="Default"/>
              <w:rPr>
                <w:rFonts w:eastAsia="MS Mincho"/>
                <w:color w:val="auto"/>
              </w:rPr>
            </w:pPr>
          </w:p>
        </w:tc>
      </w:tr>
      <w:tr w:rsidR="002E528B" w:rsidTr="002E528B">
        <w:tc>
          <w:tcPr>
            <w:tcW w:w="541" w:type="pct"/>
          </w:tcPr>
          <w:p w:rsidR="002E528B" w:rsidRPr="00692627" w:rsidRDefault="002E528B" w:rsidP="002E528B">
            <w:pPr>
              <w:jc w:val="center"/>
            </w:pPr>
            <w:r w:rsidRPr="00692627">
              <w:lastRenderedPageBreak/>
              <w:t>Уметь</w:t>
            </w:r>
          </w:p>
        </w:tc>
        <w:tc>
          <w:tcPr>
            <w:tcW w:w="2371" w:type="pct"/>
          </w:tcPr>
          <w:p w:rsidR="002E528B" w:rsidRPr="006D7781" w:rsidRDefault="002E528B" w:rsidP="002E528B">
            <w:pPr>
              <w:tabs>
                <w:tab w:val="left" w:pos="851"/>
              </w:tabs>
              <w:rPr>
                <w:rFonts w:eastAsia="MS Mincho"/>
              </w:rPr>
            </w:pPr>
            <w:r w:rsidRPr="0027787A">
              <w:rPr>
                <w:rFonts w:eastAsia="MS Mincho"/>
              </w:rPr>
              <w:t>Пользоваться учебной и справочной литературой, измерительными инструментами</w:t>
            </w:r>
            <w:r>
              <w:rPr>
                <w:rFonts w:eastAsia="MS Mincho"/>
              </w:rPr>
              <w:t xml:space="preserve">. </w:t>
            </w:r>
            <w:r w:rsidRPr="006D7781">
              <w:rPr>
                <w:rFonts w:eastAsia="MS Mincho"/>
              </w:rPr>
              <w:t xml:space="preserve">Применять современные средства выполнения и редактирования изображений и чертежей и подготовки </w:t>
            </w:r>
            <w:proofErr w:type="spellStart"/>
            <w:r w:rsidRPr="006D7781">
              <w:rPr>
                <w:rFonts w:eastAsia="MS Mincho"/>
              </w:rPr>
              <w:t>конструкторско</w:t>
            </w:r>
            <w:proofErr w:type="spellEnd"/>
            <w:r w:rsidRPr="006D7781">
              <w:rPr>
                <w:rFonts w:eastAsia="MS Mincho"/>
              </w:rPr>
              <w:t xml:space="preserve"> – технологической документации.</w:t>
            </w:r>
          </w:p>
        </w:tc>
        <w:tc>
          <w:tcPr>
            <w:tcW w:w="2087" w:type="pct"/>
          </w:tcPr>
          <w:p w:rsidR="002E528B" w:rsidRPr="007D7865" w:rsidRDefault="002E528B" w:rsidP="002E528B">
            <w:pPr>
              <w:ind w:firstLine="720"/>
              <w:jc w:val="both"/>
              <w:rPr>
                <w:bCs/>
              </w:rPr>
            </w:pPr>
            <w:r w:rsidRPr="007D7865">
              <w:rPr>
                <w:bCs/>
              </w:rPr>
              <w:t>Проекционное черчение</w:t>
            </w:r>
          </w:p>
          <w:p w:rsidR="002E528B" w:rsidRDefault="002E528B" w:rsidP="002E528B">
            <w:pPr>
              <w:pStyle w:val="Default"/>
              <w:jc w:val="center"/>
              <w:rPr>
                <w:sz w:val="28"/>
                <w:szCs w:val="28"/>
              </w:rPr>
            </w:pPr>
            <w:r w:rsidRPr="00ED6F55">
              <w:rPr>
                <w:noProof/>
                <w:sz w:val="28"/>
                <w:szCs w:val="28"/>
              </w:rPr>
              <w:drawing>
                <wp:inline distT="0" distB="0" distL="0" distR="0" wp14:anchorId="08BF5C3C" wp14:editId="3042164E">
                  <wp:extent cx="3549872" cy="240676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830" cy="240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8B" w:rsidRPr="0027787A" w:rsidRDefault="002E528B" w:rsidP="002E528B">
            <w:pPr>
              <w:pStyle w:val="Default"/>
              <w:rPr>
                <w:rFonts w:eastAsia="MS Mincho"/>
                <w:color w:val="auto"/>
              </w:rPr>
            </w:pPr>
          </w:p>
        </w:tc>
      </w:tr>
      <w:tr w:rsidR="002E528B" w:rsidTr="002E528B">
        <w:tc>
          <w:tcPr>
            <w:tcW w:w="541" w:type="pct"/>
          </w:tcPr>
          <w:p w:rsidR="002E528B" w:rsidRDefault="002E528B" w:rsidP="002E528B">
            <w:pPr>
              <w:jc w:val="center"/>
            </w:pPr>
            <w:r w:rsidRPr="00692627">
              <w:t>Владеть</w:t>
            </w:r>
          </w:p>
        </w:tc>
        <w:tc>
          <w:tcPr>
            <w:tcW w:w="2371" w:type="pct"/>
          </w:tcPr>
          <w:p w:rsidR="002E528B" w:rsidRPr="006D7781" w:rsidRDefault="002E528B" w:rsidP="002E528B">
            <w:pPr>
              <w:pStyle w:val="a5"/>
              <w:ind w:firstLine="0"/>
              <w:rPr>
                <w:rFonts w:eastAsia="MS Mincho"/>
                <w:sz w:val="24"/>
                <w:szCs w:val="24"/>
              </w:rPr>
            </w:pPr>
            <w:r w:rsidRPr="006D7781">
              <w:rPr>
                <w:rFonts w:eastAsia="MS Mincho"/>
                <w:sz w:val="24"/>
                <w:szCs w:val="24"/>
              </w:rPr>
              <w:t xml:space="preserve">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</w:t>
            </w:r>
            <w:proofErr w:type="spellStart"/>
            <w:r w:rsidRPr="006D7781">
              <w:rPr>
                <w:rFonts w:eastAsia="MS Mincho"/>
                <w:sz w:val="24"/>
                <w:szCs w:val="24"/>
              </w:rPr>
              <w:t>конструкторско</w:t>
            </w:r>
            <w:proofErr w:type="spellEnd"/>
            <w:r w:rsidRPr="006D7781">
              <w:rPr>
                <w:rFonts w:eastAsia="MS Mincho"/>
                <w:sz w:val="24"/>
                <w:szCs w:val="24"/>
              </w:rPr>
              <w:t xml:space="preserve"> – технологической документации.</w:t>
            </w:r>
          </w:p>
        </w:tc>
        <w:tc>
          <w:tcPr>
            <w:tcW w:w="2087" w:type="pct"/>
          </w:tcPr>
          <w:p w:rsidR="002E528B" w:rsidRPr="00A26E82" w:rsidRDefault="002E528B" w:rsidP="002E528B">
            <w:pPr>
              <w:pStyle w:val="Default"/>
              <w:rPr>
                <w:rFonts w:eastAsia="MS Mincho"/>
                <w:color w:val="auto"/>
              </w:rPr>
            </w:pPr>
            <w:r w:rsidRPr="00A26E82">
              <w:t>Выполн</w:t>
            </w:r>
            <w:r>
              <w:t>ить</w:t>
            </w:r>
            <w:r w:rsidRPr="00A26E82">
              <w:t xml:space="preserve"> сборочн</w:t>
            </w:r>
            <w:r>
              <w:t>ый</w:t>
            </w:r>
            <w:r w:rsidRPr="00A26E82">
              <w:t xml:space="preserve"> чертеж</w:t>
            </w:r>
            <w:r>
              <w:t>. Построить разрез А-А.</w:t>
            </w:r>
          </w:p>
          <w:p w:rsidR="002E528B" w:rsidRDefault="002E528B" w:rsidP="002E528B">
            <w:pPr>
              <w:pStyle w:val="Default"/>
              <w:rPr>
                <w:rFonts w:eastAsia="MS Mincho"/>
                <w:color w:val="auto"/>
              </w:rPr>
            </w:pPr>
            <w:r w:rsidRPr="00ED6F55">
              <w:rPr>
                <w:noProof/>
                <w:sz w:val="28"/>
                <w:szCs w:val="28"/>
              </w:rPr>
              <w:drawing>
                <wp:inline distT="0" distB="0" distL="0" distR="0" wp14:anchorId="725E8420" wp14:editId="2EFFBF01">
                  <wp:extent cx="2926891" cy="1690777"/>
                  <wp:effectExtent l="0" t="0" r="6985" b="5080"/>
                  <wp:docPr id="16" name="Рисунок 16" descr="Scan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can10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9619" t="32901" r="15608" b="5419"/>
                          <a:stretch/>
                        </pic:blipFill>
                        <pic:spPr bwMode="auto">
                          <a:xfrm>
                            <a:off x="0" y="0"/>
                            <a:ext cx="2930300" cy="169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28B" w:rsidRDefault="002E528B" w:rsidP="002E528B">
            <w:pPr>
              <w:pStyle w:val="Default"/>
              <w:numPr>
                <w:ilvl w:val="0"/>
                <w:numId w:val="29"/>
              </w:numPr>
              <w:ind w:left="36" w:firstLine="324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Какие размеры сборочного чертежа называют установочными?</w:t>
            </w:r>
          </w:p>
          <w:p w:rsidR="002E528B" w:rsidRDefault="002E528B" w:rsidP="002E528B">
            <w:pPr>
              <w:pStyle w:val="Default"/>
              <w:numPr>
                <w:ilvl w:val="0"/>
                <w:numId w:val="29"/>
              </w:numPr>
              <w:ind w:left="36" w:firstLine="324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Как надо располагать на поле чертежа номера позиций?</w:t>
            </w:r>
          </w:p>
          <w:p w:rsidR="002E528B" w:rsidRPr="0027787A" w:rsidRDefault="002E528B" w:rsidP="002E528B">
            <w:pPr>
              <w:pStyle w:val="Default"/>
              <w:ind w:left="720"/>
              <w:rPr>
                <w:rFonts w:eastAsia="MS Mincho"/>
                <w:color w:val="auto"/>
              </w:rPr>
            </w:pPr>
          </w:p>
        </w:tc>
      </w:tr>
    </w:tbl>
    <w:p w:rsidR="002E528B" w:rsidRPr="00AD3EE0" w:rsidRDefault="002E528B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E528B" w:rsidRPr="00AD3EE0" w:rsidSect="002E528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Pr="00413D1C" w:rsidRDefault="007D60E4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б) Порядок</w:t>
      </w:r>
      <w:r w:rsidR="00226A1C" w:rsidRPr="00413D1C">
        <w:rPr>
          <w:b/>
          <w:bCs/>
        </w:rPr>
        <w:t xml:space="preserve"> проведения промежуточной аттестации, показатели и критерии оценивания</w:t>
      </w:r>
    </w:p>
    <w:p w:rsidR="00226A1C" w:rsidRPr="00413D1C" w:rsidRDefault="00226A1C" w:rsidP="00226A1C">
      <w:pPr>
        <w:pStyle w:val="Default"/>
        <w:jc w:val="both"/>
      </w:pPr>
    </w:p>
    <w:p w:rsidR="00226A1C" w:rsidRPr="00606C4C" w:rsidRDefault="00226A1C" w:rsidP="00226A1C">
      <w:pPr>
        <w:pStyle w:val="Default"/>
      </w:pPr>
      <w:r w:rsidRPr="00413D1C">
        <w:rPr>
          <w:i/>
          <w:iCs/>
        </w:rPr>
        <w:tab/>
      </w:r>
      <w:r w:rsidR="00AD3EE0" w:rsidRPr="00606C4C">
        <w:rPr>
          <w:iCs/>
        </w:rPr>
        <w:t>П</w:t>
      </w:r>
      <w:r w:rsidRPr="00606C4C">
        <w:t>исьменная контрольная работа «ГОСТ 2.305</w:t>
      </w:r>
      <w:r w:rsidR="00FE00BA" w:rsidRPr="00606C4C">
        <w:t>»; устная</w:t>
      </w:r>
      <w:r w:rsidRPr="00606C4C">
        <w:t xml:space="preserve"> контрольная работа «ГОСТ 2.305», контрольная работа «Аксонометрия», «Тело с вырезом».</w:t>
      </w:r>
    </w:p>
    <w:p w:rsidR="00226A1C" w:rsidRPr="00606C4C" w:rsidRDefault="00606C4C" w:rsidP="00226A1C">
      <w:pPr>
        <w:pStyle w:val="Default"/>
      </w:pPr>
      <w:r w:rsidRPr="00606C4C">
        <w:rPr>
          <w:iCs/>
        </w:rPr>
        <w:t xml:space="preserve">          У</w:t>
      </w:r>
      <w:r w:rsidR="00226A1C" w:rsidRPr="00606C4C">
        <w:t xml:space="preserve">стная контрольная работ «Резьбовые и сварные соединения», письменная контрольная работа «Резьбовые и   сварные соединения», письменная контрольная работа «Сборочный чертеж». </w:t>
      </w:r>
    </w:p>
    <w:p w:rsidR="00226A1C" w:rsidRPr="00606C4C" w:rsidRDefault="00226A1C" w:rsidP="00226A1C">
      <w:pPr>
        <w:pStyle w:val="Default"/>
      </w:pPr>
    </w:p>
    <w:p w:rsidR="00226A1C" w:rsidRPr="00606C4C" w:rsidRDefault="00606C4C" w:rsidP="00226A1C">
      <w:pPr>
        <w:pStyle w:val="Default"/>
      </w:pPr>
      <w:r>
        <w:rPr>
          <w:iCs/>
        </w:rPr>
        <w:tab/>
        <w:t xml:space="preserve">Графические </w:t>
      </w:r>
      <w:r w:rsidR="007D60E4">
        <w:rPr>
          <w:iCs/>
        </w:rPr>
        <w:t>работы:</w:t>
      </w:r>
      <w:r w:rsidR="00226A1C" w:rsidRPr="00606C4C">
        <w:rPr>
          <w:iCs/>
        </w:rPr>
        <w:t xml:space="preserve"> </w:t>
      </w:r>
      <w:r w:rsidR="00226A1C" w:rsidRPr="00606C4C">
        <w:t xml:space="preserve">«Эскизы моделей» </w:t>
      </w:r>
      <w:r w:rsidR="007D60E4" w:rsidRPr="00606C4C">
        <w:t>(несимметричная</w:t>
      </w:r>
      <w:r w:rsidR="00226A1C" w:rsidRPr="00606C4C">
        <w:t xml:space="preserve"> модель), «Проекционное черчение», «А</w:t>
      </w:r>
      <w:r>
        <w:t>ксонометрия», «Тело с вырезом</w:t>
      </w:r>
      <w:r w:rsidR="007D60E4">
        <w:t>»,</w:t>
      </w:r>
      <w:r w:rsidR="007D60E4" w:rsidRPr="00606C4C">
        <w:rPr>
          <w:iCs/>
        </w:rPr>
        <w:t xml:space="preserve"> «</w:t>
      </w:r>
      <w:r w:rsidR="00226A1C" w:rsidRPr="00606C4C">
        <w:rPr>
          <w:iCs/>
        </w:rPr>
        <w:t>Резьбовые соединения», «Эскизы деталей сборочного узла», «Сборочный чертеж», «</w:t>
      </w:r>
      <w:proofErr w:type="spellStart"/>
      <w:r w:rsidR="00226A1C" w:rsidRPr="00606C4C">
        <w:rPr>
          <w:iCs/>
        </w:rPr>
        <w:t>Деталирование</w:t>
      </w:r>
      <w:proofErr w:type="spellEnd"/>
      <w:r w:rsidR="00226A1C" w:rsidRPr="00606C4C">
        <w:rPr>
          <w:iCs/>
        </w:rPr>
        <w:t xml:space="preserve"> сборочного чертежа».</w:t>
      </w:r>
    </w:p>
    <w:p w:rsidR="00226A1C" w:rsidRPr="00606C4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t xml:space="preserve">Раздел 1  </w:t>
      </w: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</w:t>
      </w:r>
      <w:r w:rsidR="00FE00BA" w:rsidRPr="00413D1C">
        <w:t>Перечислить элементы</w:t>
      </w:r>
      <w:r w:rsidRPr="00413D1C">
        <w:t xml:space="preserve">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 xml:space="preserve">3. Какое количество проекций достаточно для определения положения точки </w:t>
      </w:r>
      <w:r w:rsidR="00FE00BA" w:rsidRPr="00413D1C">
        <w:t>в пространстве</w:t>
      </w:r>
      <w:r w:rsidRPr="00413D1C">
        <w:t>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>1. Дать определение прямых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чертеже.</w:t>
      </w:r>
    </w:p>
    <w:p w:rsidR="00226A1C" w:rsidRPr="00413D1C" w:rsidRDefault="00226A1C" w:rsidP="00226A1C">
      <w:r w:rsidRPr="00413D1C">
        <w:t>3. Изобразить на комплексном чертеже и обозначить параллельные,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Построение плоской фигуры в косоугольной фронтальной </w:t>
      </w:r>
      <w:proofErr w:type="spellStart"/>
      <w:r w:rsidRPr="00413D1C">
        <w:t>диметрии</w:t>
      </w:r>
      <w:proofErr w:type="spellEnd"/>
      <w:r w:rsidRPr="00413D1C">
        <w:t xml:space="preserve"> в </w:t>
      </w:r>
      <w:r w:rsidR="00FE00BA" w:rsidRPr="00413D1C">
        <w:t>плоскостях XOY</w:t>
      </w:r>
      <w:r w:rsidRPr="00413D1C">
        <w:t xml:space="preserve">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FE00BA" w:rsidP="00226A1C">
      <w:r w:rsidRPr="00413D1C">
        <w:t>2. Сформулируйте</w:t>
      </w:r>
      <w:r w:rsidR="00226A1C" w:rsidRPr="00413D1C">
        <w:t xml:space="preserve">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lastRenderedPageBreak/>
        <w:t>4. Задайте на комплексном чертеже прямой круговой цилиндр горизонтальным, фронтальным и профильным очерками. Обведите три проекции горизонтального, фронтального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 xml:space="preserve">6. Задайте на каждой из поверхностей (конусе, цилиндре, сфере) произвольно фронтальную проекцию точки и </w:t>
      </w:r>
      <w:r w:rsidR="00FE00BA" w:rsidRPr="00413D1C">
        <w:t>найдите ее</w:t>
      </w:r>
      <w:r w:rsidRPr="00413D1C">
        <w:t xml:space="preserve">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</w:t>
      </w:r>
      <w:r w:rsidR="00FE00BA" w:rsidRPr="00413D1C">
        <w:t>позиционные задачи</w:t>
      </w:r>
      <w:r w:rsidRPr="00413D1C">
        <w:t xml:space="preserve">. </w:t>
      </w:r>
    </w:p>
    <w:p w:rsidR="00226A1C" w:rsidRPr="00413D1C" w:rsidRDefault="00226A1C" w:rsidP="00226A1C">
      <w:r w:rsidRPr="00413D1C">
        <w:t>2. Алгоритм решения задач на тем</w:t>
      </w:r>
      <w:r w:rsidR="007D60E4">
        <w:t>у «Поверхности вращения с вырезо</w:t>
      </w:r>
      <w:r w:rsidRPr="00413D1C">
        <w:t>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 xml:space="preserve">5.Какие поверхности являются </w:t>
      </w:r>
      <w:proofErr w:type="spellStart"/>
      <w:r w:rsidRPr="00413D1C">
        <w:t>развертыващимися</w:t>
      </w:r>
      <w:proofErr w:type="spellEnd"/>
      <w:r w:rsidRPr="00413D1C">
        <w:t>?</w:t>
      </w:r>
    </w:p>
    <w:p w:rsidR="00226A1C" w:rsidRPr="00413D1C" w:rsidRDefault="00226A1C" w:rsidP="00226A1C">
      <w:r w:rsidRPr="00413D1C">
        <w:t xml:space="preserve">6. Построение </w:t>
      </w:r>
      <w:r w:rsidR="00FE00BA" w:rsidRPr="00413D1C">
        <w:t>развертки конуса</w:t>
      </w:r>
      <w:r w:rsidRPr="00413D1C">
        <w:t>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 xml:space="preserve">3.  Определение натуральной </w:t>
      </w:r>
      <w:r w:rsidR="00FE00BA" w:rsidRPr="00413D1C">
        <w:rPr>
          <w:rFonts w:eastAsia="MS Mincho"/>
          <w:szCs w:val="24"/>
        </w:rPr>
        <w:t>величины плоской</w:t>
      </w:r>
      <w:r w:rsidRPr="00413D1C">
        <w:rPr>
          <w:rFonts w:eastAsia="MS Mincho"/>
          <w:szCs w:val="24"/>
        </w:rPr>
        <w:t xml:space="preserve">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 xml:space="preserve">6. Определение натуральной </w:t>
      </w:r>
      <w:r w:rsidR="00FE00BA" w:rsidRPr="00413D1C">
        <w:rPr>
          <w:rFonts w:eastAsia="MS Mincho"/>
          <w:szCs w:val="24"/>
        </w:rPr>
        <w:t>величины плоской</w:t>
      </w:r>
      <w:r w:rsidRPr="00413D1C">
        <w:rPr>
          <w:rFonts w:eastAsia="MS Mincho"/>
          <w:szCs w:val="24"/>
        </w:rPr>
        <w:t xml:space="preserve"> фигуры, лежащей в проецирующей плоскости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606C4C" w:rsidP="00226A1C">
      <w:pPr>
        <w:jc w:val="center"/>
      </w:pPr>
      <w:r>
        <w:t xml:space="preserve">Раздел 2 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 xml:space="preserve">1. Параметры резьбы </w:t>
      </w:r>
      <w:r w:rsidR="00FE00BA" w:rsidRPr="00413D1C">
        <w:t>и элементы</w:t>
      </w:r>
      <w:r w:rsidRPr="00413D1C">
        <w:t xml:space="preserve"> резьбы.</w:t>
      </w:r>
    </w:p>
    <w:p w:rsidR="00226A1C" w:rsidRPr="00413D1C" w:rsidRDefault="00226A1C" w:rsidP="00226A1C">
      <w:r w:rsidRPr="00413D1C">
        <w:t xml:space="preserve">2. Условное обозначение резьбы: метрической, трубной цилиндрической, трубной конической, </w:t>
      </w:r>
      <w:proofErr w:type="spellStart"/>
      <w:r w:rsidRPr="00413D1C">
        <w:t>трапециидальной</w:t>
      </w:r>
      <w:proofErr w:type="spellEnd"/>
      <w:r w:rsidRPr="00413D1C">
        <w:t>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 xml:space="preserve">4. Винтовое, болтовое, шпилечное и </w:t>
      </w:r>
      <w:r w:rsidR="00FE00BA" w:rsidRPr="00413D1C">
        <w:t>трубное соединения</w:t>
      </w:r>
      <w:r w:rsidRPr="00413D1C">
        <w:t>. Расчет длины винта, болта, шпильки. Условные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 xml:space="preserve">5. Компьютерные технологии. Основные элементы интерфейса. Меню </w:t>
      </w:r>
      <w:r w:rsidR="00FE00BA" w:rsidRPr="00413D1C">
        <w:rPr>
          <w:szCs w:val="24"/>
        </w:rPr>
        <w:t>программы</w:t>
      </w:r>
      <w:r w:rsidR="00FE00BA" w:rsidRPr="00413D1C">
        <w:rPr>
          <w:bCs/>
          <w:szCs w:val="24"/>
        </w:rPr>
        <w:t xml:space="preserve"> Создание</w:t>
      </w:r>
      <w:r w:rsidRPr="00413D1C">
        <w:rPr>
          <w:bCs/>
          <w:szCs w:val="24"/>
        </w:rPr>
        <w:t xml:space="preserve">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t xml:space="preserve">1. </w:t>
      </w:r>
      <w:proofErr w:type="spellStart"/>
      <w:r w:rsidRPr="00413D1C">
        <w:t>Эскизирование</w:t>
      </w:r>
      <w:proofErr w:type="spellEnd"/>
      <w:r w:rsidRPr="00413D1C">
        <w:t xml:space="preserve"> машиностроительных деталей. Выбор количества изображений. Особенности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lastRenderedPageBreak/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спецификацию?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компьютерной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7E4567E9" wp14:editId="47B04703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</w:t>
      </w:r>
      <w:proofErr w:type="spellStart"/>
      <w:r>
        <w:rPr>
          <w:bCs/>
          <w:i/>
        </w:rPr>
        <w:t>Эскизирование</w:t>
      </w:r>
      <w:proofErr w:type="spellEnd"/>
      <w:r>
        <w:rPr>
          <w:bCs/>
          <w:i/>
        </w:rPr>
        <w:t xml:space="preserve">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 wp14:anchorId="50A1112F" wp14:editId="4E1D22C6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 wp14:anchorId="4ECBD295" wp14:editId="7C5A70FF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 xml:space="preserve">Контрольная работа письменная на построение аксонометрической проекции детали к защите задания </w:t>
      </w:r>
      <w:r>
        <w:rPr>
          <w:bCs/>
          <w:i/>
        </w:rPr>
        <w:t>«</w:t>
      </w:r>
      <w:r w:rsidRPr="00DF4969">
        <w:rPr>
          <w:i/>
        </w:rPr>
        <w:t xml:space="preserve">Выполнение аксонометрической </w:t>
      </w:r>
      <w:r w:rsidR="00FE00BA" w:rsidRPr="00DF4969">
        <w:rPr>
          <w:i/>
        </w:rPr>
        <w:t>проекции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 wp14:anchorId="34ADE2CB" wp14:editId="0DE25ED7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поверхности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 wp14:anchorId="405D1075" wp14:editId="4D4D34BD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 wp14:anchorId="25ED2781" wp14:editId="16114879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3015FDCF" wp14:editId="56B6BC59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 xml:space="preserve">Методические указания для подготовки </w:t>
      </w:r>
      <w:r w:rsidR="00FE00BA" w:rsidRPr="009D5AC9">
        <w:t>к зачету</w:t>
      </w:r>
      <w:r w:rsidRPr="009D5AC9">
        <w:t>: для подготовки к экзамену</w:t>
      </w:r>
      <w:r w:rsidRPr="00413D1C">
        <w:t xml:space="preserve">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 xml:space="preserve">Стандарты </w:t>
      </w:r>
      <w:r w:rsidR="009D5AC9" w:rsidRPr="00413D1C">
        <w:t>ЕСКД: Гост</w:t>
      </w:r>
      <w:r w:rsidRPr="00413D1C">
        <w:t xml:space="preserve">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косоугольной фронтальной </w:t>
      </w:r>
      <w:proofErr w:type="spellStart"/>
      <w:r w:rsidRPr="00413D1C">
        <w:rPr>
          <w:bCs/>
        </w:rPr>
        <w:t>диметрии</w:t>
      </w:r>
      <w:proofErr w:type="spellEnd"/>
      <w:r w:rsidRPr="00413D1C">
        <w:rPr>
          <w:bCs/>
        </w:rPr>
        <w:t>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Аксонометрические проекции. Классификация. Построение аксонометрической проекции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натуральной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</w:t>
      </w:r>
      <w:r w:rsidR="007D60E4" w:rsidRPr="00413D1C">
        <w:rPr>
          <w:bCs/>
        </w:rPr>
        <w:t>Привести пример</w:t>
      </w:r>
      <w:r w:rsidRPr="00413D1C">
        <w:rPr>
          <w:bCs/>
        </w:rPr>
        <w:t xml:space="preserve"> </w:t>
      </w:r>
      <w:r w:rsidR="007D60E4" w:rsidRPr="00413D1C">
        <w:rPr>
          <w:bCs/>
        </w:rPr>
        <w:t>преобразования прямой</w:t>
      </w:r>
      <w:r w:rsidRPr="00413D1C">
        <w:rPr>
          <w:bCs/>
        </w:rPr>
        <w:t xml:space="preserve"> общего положения в </w:t>
      </w:r>
      <w:r w:rsidR="007D60E4" w:rsidRPr="00413D1C">
        <w:rPr>
          <w:bCs/>
        </w:rPr>
        <w:t>прямую.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прямую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линии,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</w:t>
      </w:r>
      <w:r w:rsidR="009D5AC9" w:rsidRPr="00413D1C">
        <w:rPr>
          <w:bCs/>
        </w:rPr>
        <w:t>Привести пример</w:t>
      </w:r>
      <w:r w:rsidRPr="00413D1C">
        <w:rPr>
          <w:bCs/>
        </w:rPr>
        <w:t xml:space="preserve"> </w:t>
      </w:r>
      <w:r w:rsidR="009D5AC9" w:rsidRPr="00413D1C">
        <w:rPr>
          <w:bCs/>
        </w:rPr>
        <w:t>преобразования проецирующей</w:t>
      </w:r>
      <w:r w:rsidRPr="00413D1C">
        <w:rPr>
          <w:bCs/>
        </w:rPr>
        <w:t xml:space="preserve">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плоскость уровня.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t xml:space="preserve">      </w:t>
      </w:r>
      <w:r w:rsidR="007D60E4">
        <w:rPr>
          <w:rStyle w:val="FontStyle20"/>
          <w:rFonts w:ascii="Times New Roman" w:hAnsi="Times New Roman" w:cs="Times New Roman"/>
          <w:sz w:val="24"/>
          <w:szCs w:val="24"/>
        </w:rPr>
        <w:t>Критерии оценки при сдаче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7D60E4">
        <w:rPr>
          <w:rStyle w:val="FontStyle20"/>
          <w:rFonts w:ascii="Times New Roman" w:hAnsi="Times New Roman" w:cs="Times New Roman"/>
          <w:sz w:val="24"/>
          <w:szCs w:val="24"/>
        </w:rPr>
        <w:t>зачета с оценкой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</w:t>
      </w:r>
      <w:r w:rsidR="009D5AC9" w:rsidRPr="00413D1C">
        <w:t>уровень чтения</w:t>
      </w:r>
      <w:r w:rsidRPr="00413D1C">
        <w:t xml:space="preserve"> и выполнения чертежей по требованиям стандартов ЕСКД, навыки </w:t>
      </w:r>
      <w:r w:rsidR="009D5AC9" w:rsidRPr="00413D1C">
        <w:t>решения метрических</w:t>
      </w:r>
      <w:r w:rsidRPr="00413D1C">
        <w:t xml:space="preserve"> и позиционных задач с вариативными ответами, умения найти оптимальный вариант решения.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</w:t>
      </w:r>
      <w:r w:rsidR="009D5AC9" w:rsidRPr="00413D1C">
        <w:t>решения метрических</w:t>
      </w:r>
      <w:r w:rsidRPr="00413D1C">
        <w:t xml:space="preserve"> и позиционных </w:t>
      </w:r>
      <w:r w:rsidR="009D5AC9" w:rsidRPr="00413D1C">
        <w:t>задач с</w:t>
      </w:r>
      <w:r w:rsidRPr="00413D1C">
        <w:t xml:space="preserve">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выполнению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4.  </w:t>
      </w:r>
      <w:proofErr w:type="spellStart"/>
      <w:r w:rsidRPr="00413D1C">
        <w:t>Эскизирование</w:t>
      </w:r>
      <w:proofErr w:type="spellEnd"/>
      <w:r w:rsidRPr="00413D1C">
        <w:t xml:space="preserve"> машиностроительных деталей. Выбор количества изображений. Особенности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размеров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спецификации.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lastRenderedPageBreak/>
        <w:t>15. Компьютерная графика. Использование параметрической библиотеки для изображение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конструкторскую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</w:t>
      </w:r>
      <w:r w:rsidR="009D5AC9" w:rsidRPr="00413D1C">
        <w:t>показать умения</w:t>
      </w:r>
      <w:r w:rsidRPr="00413D1C">
        <w:t xml:space="preserve"> решать задачи инженерной графики средствами двумерной и трехмерной графики, создавать конструкторскую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7D60E4" w:rsidRPr="00413D1C" w:rsidRDefault="007D60E4" w:rsidP="007D60E4">
      <w:pPr>
        <w:pStyle w:val="1"/>
        <w:spacing w:before="0" w:after="0"/>
        <w:ind w:left="57" w:firstLine="51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D60E4" w:rsidRDefault="007D60E4" w:rsidP="007D60E4">
      <w:pPr>
        <w:pStyle w:val="Style10"/>
        <w:widowControl/>
        <w:ind w:left="57" w:firstLine="510"/>
        <w:jc w:val="both"/>
        <w:rPr>
          <w:rStyle w:val="FontStyle18"/>
          <w:sz w:val="24"/>
          <w:szCs w:val="24"/>
        </w:rPr>
      </w:pPr>
    </w:p>
    <w:p w:rsidR="007D60E4" w:rsidRPr="00413D1C" w:rsidRDefault="007D60E4" w:rsidP="007D60E4">
      <w:pPr>
        <w:pStyle w:val="Style10"/>
        <w:widowControl/>
        <w:ind w:left="57" w:firstLine="510"/>
        <w:jc w:val="both"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p w:rsidR="007D60E4" w:rsidRPr="00413D1C" w:rsidRDefault="007D60E4" w:rsidP="007D60E4">
      <w:pPr>
        <w:pStyle w:val="af0"/>
        <w:numPr>
          <w:ilvl w:val="0"/>
          <w:numId w:val="28"/>
        </w:numPr>
        <w:spacing w:line="240" w:lineRule="auto"/>
        <w:ind w:left="57" w:firstLine="510"/>
        <w:rPr>
          <w:szCs w:val="24"/>
          <w:lang w:val="ru-RU"/>
        </w:rPr>
      </w:pPr>
      <w:r w:rsidRPr="00413D1C">
        <w:rPr>
          <w:szCs w:val="24"/>
          <w:lang w:val="ru-RU"/>
        </w:rPr>
        <w:t xml:space="preserve">Сорокин, Н.П. Инженерная графика: [Электронный ресурс]: учебник для вузов / Под ред. Н.П. Сорокина. 5-е изд., стер. - СПб: Лань, 2011. - 400с.: ил. - (Учебники для вузов. Специальная литература). - Режим доступа:  </w:t>
      </w:r>
      <w:hyperlink r:id="rId17" w:history="1">
        <w:r w:rsidRPr="00DD4BEA">
          <w:rPr>
            <w:rStyle w:val="af1"/>
            <w:szCs w:val="24"/>
          </w:rPr>
          <w:t>http</w:t>
        </w:r>
        <w:r w:rsidRPr="00DD4BEA">
          <w:rPr>
            <w:rStyle w:val="af1"/>
            <w:szCs w:val="24"/>
            <w:lang w:val="ru-RU"/>
          </w:rPr>
          <w:t>://</w:t>
        </w:r>
        <w:r w:rsidRPr="00DD4BEA">
          <w:rPr>
            <w:rStyle w:val="af1"/>
            <w:szCs w:val="24"/>
          </w:rPr>
          <w:t>portal</w:t>
        </w:r>
        <w:r w:rsidRPr="00DD4BEA">
          <w:rPr>
            <w:rStyle w:val="af1"/>
            <w:szCs w:val="24"/>
            <w:lang w:val="ru-RU"/>
          </w:rPr>
          <w:t>.</w:t>
        </w:r>
        <w:proofErr w:type="spellStart"/>
        <w:r w:rsidRPr="00DD4BEA">
          <w:rPr>
            <w:rStyle w:val="af1"/>
            <w:szCs w:val="24"/>
          </w:rPr>
          <w:t>magtu</w:t>
        </w:r>
        <w:proofErr w:type="spellEnd"/>
        <w:r w:rsidRPr="00DD4BEA">
          <w:rPr>
            <w:rStyle w:val="af1"/>
            <w:szCs w:val="24"/>
            <w:lang w:val="ru-RU"/>
          </w:rPr>
          <w:t>.</w:t>
        </w:r>
        <w:proofErr w:type="spellStart"/>
        <w:r w:rsidRPr="00DD4BEA">
          <w:rPr>
            <w:rStyle w:val="af1"/>
            <w:szCs w:val="24"/>
          </w:rPr>
          <w:t>ru</w:t>
        </w:r>
        <w:proofErr w:type="spellEnd"/>
      </w:hyperlink>
      <w:r>
        <w:rPr>
          <w:szCs w:val="24"/>
          <w:lang w:val="ru-RU"/>
        </w:rPr>
        <w:t xml:space="preserve"> </w:t>
      </w:r>
      <w:r w:rsidRPr="00413D1C">
        <w:rPr>
          <w:szCs w:val="24"/>
          <w:lang w:val="ru-RU"/>
        </w:rPr>
        <w:t xml:space="preserve">, электронная библиотечная система «Лань». – </w:t>
      </w:r>
      <w:proofErr w:type="spellStart"/>
      <w:r w:rsidRPr="00413D1C">
        <w:rPr>
          <w:szCs w:val="24"/>
          <w:lang w:val="ru-RU"/>
        </w:rPr>
        <w:t>Загл</w:t>
      </w:r>
      <w:proofErr w:type="spellEnd"/>
      <w:r w:rsidRPr="00413D1C">
        <w:rPr>
          <w:szCs w:val="24"/>
          <w:lang w:val="ru-RU"/>
        </w:rPr>
        <w:t xml:space="preserve">. с экрана. - </w:t>
      </w:r>
      <w:r w:rsidRPr="00413D1C">
        <w:rPr>
          <w:szCs w:val="24"/>
        </w:rPr>
        <w:t>ISBN</w:t>
      </w:r>
      <w:r w:rsidRPr="00413D1C">
        <w:rPr>
          <w:szCs w:val="24"/>
          <w:lang w:val="ru-RU"/>
        </w:rPr>
        <w:t xml:space="preserve"> 978-5-8114-0525-1</w:t>
      </w:r>
    </w:p>
    <w:p w:rsidR="007D60E4" w:rsidRPr="00413D1C" w:rsidRDefault="007D60E4" w:rsidP="007D60E4">
      <w:pPr>
        <w:ind w:left="57" w:firstLine="510"/>
        <w:jc w:val="both"/>
      </w:pPr>
      <w:r w:rsidRPr="00413D1C">
        <w:t>2.Чекмарев А.А., Осипов В.К. Справочник по машиностроительному черчению. -  М.: Высшая школа, 2010 г.-490 с.</w:t>
      </w:r>
    </w:p>
    <w:p w:rsidR="007D60E4" w:rsidRPr="00413D1C" w:rsidRDefault="007D60E4" w:rsidP="007D60E4">
      <w:pPr>
        <w:pStyle w:val="11"/>
        <w:ind w:left="57" w:firstLine="510"/>
        <w:jc w:val="both"/>
        <w:rPr>
          <w:rStyle w:val="FontStyle22"/>
          <w:rFonts w:eastAsia="MS Mincho"/>
          <w:sz w:val="24"/>
          <w:szCs w:val="24"/>
        </w:rPr>
      </w:pPr>
    </w:p>
    <w:p w:rsidR="007D60E4" w:rsidRPr="00413D1C" w:rsidRDefault="007D60E4" w:rsidP="007D60E4">
      <w:pPr>
        <w:pStyle w:val="Style10"/>
        <w:widowControl/>
        <w:ind w:left="57" w:firstLine="510"/>
        <w:jc w:val="both"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D60E4" w:rsidRPr="00AC6BF3" w:rsidRDefault="007D60E4" w:rsidP="007D60E4">
      <w:pPr>
        <w:ind w:left="57" w:firstLine="510"/>
        <w:jc w:val="both"/>
      </w:pPr>
      <w:r w:rsidRPr="00413D1C">
        <w:rPr>
          <w:rFonts w:eastAsia="MS Mincho"/>
        </w:rPr>
        <w:t xml:space="preserve">1. Лагерь, А.И. Инженерная графика [Текст]: учебник </w:t>
      </w:r>
      <w:r w:rsidRPr="00413D1C">
        <w:t>для студентов инженерно-технических специальностей вузов</w:t>
      </w:r>
      <w:r w:rsidRPr="00413D1C">
        <w:rPr>
          <w:rFonts w:eastAsia="MS Mincho"/>
        </w:rPr>
        <w:t>. /</w:t>
      </w:r>
      <w:proofErr w:type="spellStart"/>
      <w:r w:rsidRPr="00413D1C">
        <w:rPr>
          <w:rFonts w:eastAsia="MS Mincho"/>
        </w:rPr>
        <w:t>А.И.Лагерь</w:t>
      </w:r>
      <w:proofErr w:type="spellEnd"/>
      <w:r w:rsidRPr="00413D1C">
        <w:rPr>
          <w:rFonts w:eastAsia="MS Mincho"/>
        </w:rPr>
        <w:t xml:space="preserve"> - М.: Высшая школа, 2008 г. - 334с. </w:t>
      </w:r>
      <w:r>
        <w:t>ISBN: 978-5-06-005543-6.</w:t>
      </w:r>
    </w:p>
    <w:p w:rsidR="007D60E4" w:rsidRPr="00413D1C" w:rsidRDefault="007D60E4" w:rsidP="007D60E4">
      <w:pPr>
        <w:pStyle w:val="11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AC6BF3">
        <w:rPr>
          <w:rFonts w:ascii="Times New Roman" w:hAnsi="Times New Roman" w:cs="Times New Roman"/>
          <w:sz w:val="24"/>
          <w:szCs w:val="24"/>
          <w:lang w:eastAsia="ru-RU"/>
        </w:rPr>
        <w:t>2. Левицкий</w:t>
      </w:r>
      <w:r w:rsidRPr="00413D1C">
        <w:rPr>
          <w:rFonts w:ascii="Times New Roman" w:eastAsia="MS Mincho" w:hAnsi="Times New Roman" w:cs="Times New Roman"/>
          <w:sz w:val="24"/>
          <w:szCs w:val="24"/>
        </w:rPr>
        <w:t>, В.С. Машиностроительное черчение и автоматизация выполнения чертежей. [Текст]: учеб. /</w:t>
      </w:r>
      <w:proofErr w:type="spellStart"/>
      <w:r w:rsidRPr="00413D1C">
        <w:rPr>
          <w:rFonts w:ascii="Times New Roman" w:eastAsia="MS Mincho" w:hAnsi="Times New Roman" w:cs="Times New Roman"/>
          <w:sz w:val="24"/>
          <w:szCs w:val="24"/>
        </w:rPr>
        <w:t>В.С.Левицкий</w:t>
      </w:r>
      <w:proofErr w:type="spellEnd"/>
      <w:r w:rsidRPr="00413D1C">
        <w:rPr>
          <w:rFonts w:ascii="Times New Roman" w:eastAsia="MS Mincho" w:hAnsi="Times New Roman" w:cs="Times New Roman"/>
          <w:sz w:val="24"/>
          <w:szCs w:val="24"/>
        </w:rPr>
        <w:t xml:space="preserve"> М.: </w:t>
      </w:r>
      <w:proofErr w:type="spellStart"/>
      <w:r w:rsidRPr="00413D1C">
        <w:rPr>
          <w:rFonts w:ascii="Times New Roman" w:eastAsia="MS Mincho" w:hAnsi="Times New Roman" w:cs="Times New Roman"/>
          <w:sz w:val="24"/>
          <w:szCs w:val="24"/>
        </w:rPr>
        <w:t>Высшая.школа</w:t>
      </w:r>
      <w:proofErr w:type="spellEnd"/>
      <w:r w:rsidRPr="00413D1C">
        <w:rPr>
          <w:rFonts w:ascii="Times New Roman" w:eastAsia="MS Mincho" w:hAnsi="Times New Roman" w:cs="Times New Roman"/>
          <w:sz w:val="24"/>
          <w:szCs w:val="24"/>
        </w:rPr>
        <w:t>, 2007 - 440с. - ISBN 978-5-06-004035-7, 978-5-06-006112-3.</w:t>
      </w:r>
    </w:p>
    <w:p w:rsidR="007D60E4" w:rsidRPr="00413D1C" w:rsidRDefault="007D60E4" w:rsidP="007D60E4">
      <w:pPr>
        <w:ind w:firstLine="720"/>
        <w:jc w:val="both"/>
      </w:pPr>
      <w:r w:rsidRPr="00413D1C">
        <w:t xml:space="preserve">3. Выполнение рабочих чертежей деталей и чертежей резьбовых соединений средствами двумерной компьютерной графики в графической системе Компас-график [Электронный ресурс]: учебное пособие / О. А. </w:t>
      </w:r>
      <w:proofErr w:type="spellStart"/>
      <w:r w:rsidRPr="00413D1C">
        <w:t>Кочукова</w:t>
      </w:r>
      <w:proofErr w:type="spellEnd"/>
      <w:r w:rsidRPr="00413D1C">
        <w:t xml:space="preserve">, Е. Б. Скурихина, С. В. </w:t>
      </w:r>
      <w:proofErr w:type="spellStart"/>
      <w:r w:rsidRPr="00413D1C">
        <w:t>Кочуков</w:t>
      </w:r>
      <w:proofErr w:type="spellEnd"/>
      <w:r w:rsidRPr="00413D1C">
        <w:t xml:space="preserve">. - Магнитогорск: ФГБОУ ВПО «МГТУ», 2013-1 электрон. опт. диск (CD-R).   – </w:t>
      </w:r>
      <w:proofErr w:type="spellStart"/>
      <w:r w:rsidRPr="00413D1C">
        <w:t>Загл</w:t>
      </w:r>
      <w:proofErr w:type="spellEnd"/>
      <w:r w:rsidRPr="00413D1C">
        <w:t>. с экрана.</w:t>
      </w:r>
    </w:p>
    <w:p w:rsidR="007D60E4" w:rsidRPr="00413D1C" w:rsidRDefault="007D60E4" w:rsidP="007D60E4">
      <w:pPr>
        <w:ind w:firstLine="720"/>
        <w:jc w:val="both"/>
      </w:pPr>
      <w:r w:rsidRPr="00413D1C">
        <w:t xml:space="preserve">4. Поверхности вращения и многогранники. Пересечение поверхностей геометрических тел плоскостями [Электронный ресурс]: учебное пособие/   О. А. </w:t>
      </w:r>
      <w:proofErr w:type="spellStart"/>
      <w:r w:rsidRPr="00413D1C">
        <w:t>Кочукова</w:t>
      </w:r>
      <w:proofErr w:type="spellEnd"/>
      <w:r w:rsidRPr="00413D1C">
        <w:t xml:space="preserve">, Е. Б. Скурихина. -  ФГБОУ ВО «МГТУ </w:t>
      </w:r>
      <w:proofErr w:type="spellStart"/>
      <w:r w:rsidRPr="00413D1C">
        <w:t>им.Носова</w:t>
      </w:r>
      <w:proofErr w:type="spellEnd"/>
      <w:r w:rsidRPr="00413D1C">
        <w:t xml:space="preserve">», 2016 - </w:t>
      </w:r>
      <w:r>
        <w:t xml:space="preserve">1 электрон. опт. диск (CD-R). – </w:t>
      </w:r>
      <w:proofErr w:type="spellStart"/>
      <w:r>
        <w:t>Загл</w:t>
      </w:r>
      <w:proofErr w:type="spellEnd"/>
      <w:r>
        <w:t xml:space="preserve">. с </w:t>
      </w:r>
      <w:r w:rsidRPr="00413D1C">
        <w:t>экрана.</w:t>
      </w:r>
    </w:p>
    <w:p w:rsidR="007D60E4" w:rsidRPr="00413D1C" w:rsidRDefault="007D60E4" w:rsidP="007D60E4">
      <w:pPr>
        <w:ind w:firstLine="720"/>
        <w:jc w:val="both"/>
      </w:pPr>
      <w:r w:rsidRPr="00413D1C">
        <w:t>5. Позиционные задачи в начертательной геометрии [Электронный ресурс]: учеб</w:t>
      </w:r>
      <w:r>
        <w:t xml:space="preserve">ное пособие / </w:t>
      </w:r>
      <w:r w:rsidRPr="00413D1C">
        <w:t xml:space="preserve">О. А. </w:t>
      </w:r>
      <w:proofErr w:type="spellStart"/>
      <w:r w:rsidRPr="00413D1C">
        <w:t>Кочукова</w:t>
      </w:r>
      <w:proofErr w:type="spellEnd"/>
      <w:r w:rsidRPr="00413D1C">
        <w:t>, Е. Б. Скурихина. -  ФГБОУ</w:t>
      </w:r>
      <w:r>
        <w:t xml:space="preserve"> ВО «МГТУ </w:t>
      </w:r>
      <w:proofErr w:type="spellStart"/>
      <w:r>
        <w:t>им.Носова</w:t>
      </w:r>
      <w:proofErr w:type="spellEnd"/>
      <w:r>
        <w:t xml:space="preserve">», 2016 - </w:t>
      </w:r>
      <w:r w:rsidRPr="00413D1C">
        <w:t xml:space="preserve">1 электрон. опт. диск (CD-R).   – </w:t>
      </w:r>
      <w:proofErr w:type="spellStart"/>
      <w:r w:rsidRPr="00413D1C">
        <w:t>Загл</w:t>
      </w:r>
      <w:proofErr w:type="spellEnd"/>
      <w:r w:rsidRPr="00413D1C">
        <w:t>. с экрана.</w:t>
      </w:r>
    </w:p>
    <w:p w:rsidR="007D60E4" w:rsidRPr="00413D1C" w:rsidRDefault="007D60E4" w:rsidP="007D60E4">
      <w:pPr>
        <w:pStyle w:val="a3"/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 xml:space="preserve">5. </w:t>
      </w:r>
      <w:proofErr w:type="spellStart"/>
      <w:r w:rsidRPr="00413D1C">
        <w:rPr>
          <w:sz w:val="24"/>
          <w:szCs w:val="24"/>
        </w:rPr>
        <w:t>Бударин</w:t>
      </w:r>
      <w:proofErr w:type="spellEnd"/>
      <w:r w:rsidRPr="00413D1C">
        <w:rPr>
          <w:sz w:val="24"/>
          <w:szCs w:val="24"/>
        </w:rPr>
        <w:t>, О.С. Начертательная геометрия. Краткий курс [Электронный ресурс]: учебное пособие/ О.С. -</w:t>
      </w:r>
      <w:proofErr w:type="spellStart"/>
      <w:r w:rsidRPr="00413D1C">
        <w:rPr>
          <w:sz w:val="24"/>
          <w:szCs w:val="24"/>
        </w:rPr>
        <w:t>Бударин</w:t>
      </w:r>
      <w:proofErr w:type="spellEnd"/>
      <w:r w:rsidRPr="00413D1C">
        <w:rPr>
          <w:sz w:val="24"/>
          <w:szCs w:val="24"/>
        </w:rPr>
        <w:t xml:space="preserve"> 2-е изд., </w:t>
      </w:r>
      <w:proofErr w:type="spellStart"/>
      <w:r w:rsidRPr="00413D1C">
        <w:rPr>
          <w:sz w:val="24"/>
          <w:szCs w:val="24"/>
        </w:rPr>
        <w:t>испр</w:t>
      </w:r>
      <w:proofErr w:type="spellEnd"/>
      <w:r w:rsidRPr="00413D1C">
        <w:rPr>
          <w:sz w:val="24"/>
          <w:szCs w:val="24"/>
        </w:rPr>
        <w:t xml:space="preserve">. – </w:t>
      </w:r>
      <w:proofErr w:type="spellStart"/>
      <w:r w:rsidRPr="00413D1C">
        <w:rPr>
          <w:sz w:val="24"/>
          <w:szCs w:val="24"/>
        </w:rPr>
        <w:t>Спб</w:t>
      </w:r>
      <w:proofErr w:type="spellEnd"/>
      <w:r w:rsidRPr="00413D1C">
        <w:rPr>
          <w:sz w:val="24"/>
          <w:szCs w:val="24"/>
        </w:rPr>
        <w:t xml:space="preserve">.: Лань, 2009. - 368с.: ил. – (Учебники для вузов. Специальная литература). - Режим доступа:  </w:t>
      </w:r>
      <w:hyperlink r:id="rId18" w:history="1">
        <w:r w:rsidRPr="00413D1C">
          <w:rPr>
            <w:rStyle w:val="af1"/>
            <w:sz w:val="24"/>
            <w:szCs w:val="24"/>
          </w:rPr>
          <w:t>http://</w:t>
        </w:r>
        <w:r w:rsidRPr="00413D1C">
          <w:rPr>
            <w:rStyle w:val="af1"/>
            <w:sz w:val="24"/>
            <w:szCs w:val="24"/>
            <w:lang w:val="en-US"/>
          </w:rPr>
          <w:t>www</w:t>
        </w:r>
        <w:r w:rsidRPr="00413D1C">
          <w:rPr>
            <w:rStyle w:val="af1"/>
            <w:sz w:val="24"/>
            <w:szCs w:val="24"/>
          </w:rPr>
          <w:t>.magtu.ru</w:t>
        </w:r>
      </w:hyperlink>
      <w:r w:rsidRPr="00413D1C">
        <w:rPr>
          <w:sz w:val="24"/>
          <w:szCs w:val="24"/>
        </w:rPr>
        <w:t xml:space="preserve">, электронная библиотечная система «Лань». – </w:t>
      </w:r>
      <w:proofErr w:type="spellStart"/>
      <w:r w:rsidRPr="00413D1C">
        <w:rPr>
          <w:sz w:val="24"/>
          <w:szCs w:val="24"/>
        </w:rPr>
        <w:t>Загл</w:t>
      </w:r>
      <w:proofErr w:type="spellEnd"/>
      <w:r w:rsidRPr="00413D1C">
        <w:rPr>
          <w:sz w:val="24"/>
          <w:szCs w:val="24"/>
        </w:rPr>
        <w:t xml:space="preserve">. с экрана. - </w:t>
      </w:r>
      <w:r w:rsidRPr="00413D1C">
        <w:rPr>
          <w:sz w:val="24"/>
          <w:szCs w:val="24"/>
          <w:lang w:val="en-US"/>
        </w:rPr>
        <w:t>ISBN</w:t>
      </w:r>
      <w:r w:rsidRPr="00413D1C">
        <w:rPr>
          <w:sz w:val="24"/>
          <w:szCs w:val="24"/>
        </w:rPr>
        <w:t xml:space="preserve"> 978-5-8114-0818-4</w:t>
      </w:r>
    </w:p>
    <w:p w:rsidR="007D60E4" w:rsidRPr="00413D1C" w:rsidRDefault="007D60E4" w:rsidP="007D60E4">
      <w:pPr>
        <w:pStyle w:val="LO-Normal"/>
        <w:ind w:firstLine="720"/>
        <w:jc w:val="both"/>
        <w:rPr>
          <w:sz w:val="24"/>
          <w:szCs w:val="24"/>
        </w:rPr>
      </w:pPr>
      <w:r w:rsidRPr="00413D1C">
        <w:rPr>
          <w:rFonts w:eastAsia="MS Mincho"/>
          <w:sz w:val="24"/>
          <w:szCs w:val="24"/>
        </w:rPr>
        <w:lastRenderedPageBreak/>
        <w:t xml:space="preserve">6. Борисенко И. Г. Инженерная графика. </w:t>
      </w:r>
      <w:proofErr w:type="spellStart"/>
      <w:r w:rsidRPr="00413D1C">
        <w:rPr>
          <w:rFonts w:eastAsia="MS Mincho"/>
          <w:sz w:val="24"/>
          <w:szCs w:val="24"/>
        </w:rPr>
        <w:t>Эскизирование</w:t>
      </w:r>
      <w:proofErr w:type="spellEnd"/>
      <w:r w:rsidRPr="00413D1C">
        <w:rPr>
          <w:rFonts w:eastAsia="MS Mincho"/>
          <w:sz w:val="24"/>
          <w:szCs w:val="24"/>
        </w:rPr>
        <w:t xml:space="preserve"> деталей машин: </w:t>
      </w:r>
      <w:r w:rsidRPr="00413D1C">
        <w:rPr>
          <w:rFonts w:eastAsia="MS Mincho"/>
          <w:bCs/>
          <w:kern w:val="1"/>
          <w:sz w:val="24"/>
          <w:szCs w:val="24"/>
        </w:rPr>
        <w:t xml:space="preserve">[Электронный ресурс]: учеб </w:t>
      </w:r>
      <w:proofErr w:type="spellStart"/>
      <w:r w:rsidRPr="00413D1C">
        <w:rPr>
          <w:rFonts w:eastAsia="MS Mincho"/>
          <w:bCs/>
          <w:kern w:val="1"/>
          <w:sz w:val="24"/>
          <w:szCs w:val="24"/>
        </w:rPr>
        <w:t>прособие</w:t>
      </w:r>
      <w:proofErr w:type="spellEnd"/>
      <w:r w:rsidRPr="00413D1C">
        <w:rPr>
          <w:rFonts w:eastAsia="MS Mincho"/>
          <w:bCs/>
          <w:kern w:val="1"/>
          <w:sz w:val="24"/>
          <w:szCs w:val="24"/>
        </w:rPr>
        <w:t xml:space="preserve"> </w:t>
      </w:r>
      <w:r w:rsidRPr="00413D1C">
        <w:rPr>
          <w:rFonts w:eastAsia="MS Mincho"/>
          <w:sz w:val="24"/>
          <w:szCs w:val="24"/>
        </w:rPr>
        <w:t xml:space="preserve">/ И.Г. Борисенко - издательство СФУ, 2012 г. -156с. (Разработано в соответствии с ФГОС ВПО для студентов, обучающихся по всем техническим направлениям и специальностям). -  Режим доступа: </w:t>
      </w:r>
      <w:hyperlink r:id="rId19" w:history="1">
        <w:r w:rsidRPr="00413D1C">
          <w:rPr>
            <w:rStyle w:val="af1"/>
            <w:rFonts w:eastAsia="MS Mincho"/>
            <w:sz w:val="24"/>
            <w:szCs w:val="24"/>
          </w:rPr>
          <w:t>http://</w:t>
        </w:r>
        <w:r w:rsidRPr="00413D1C">
          <w:rPr>
            <w:rStyle w:val="af1"/>
            <w:rFonts w:eastAsia="MS Mincho"/>
            <w:sz w:val="24"/>
            <w:szCs w:val="24"/>
            <w:lang w:val="en-US"/>
          </w:rPr>
          <w:t>portal</w:t>
        </w:r>
        <w:r w:rsidRPr="00413D1C">
          <w:rPr>
            <w:rStyle w:val="af1"/>
            <w:rFonts w:eastAsia="MS Mincho"/>
            <w:sz w:val="24"/>
            <w:szCs w:val="24"/>
          </w:rPr>
          <w:t>.magtu.ru//</w:t>
        </w:r>
      </w:hyperlink>
      <w:r w:rsidRPr="00413D1C">
        <w:rPr>
          <w:rFonts w:eastAsia="MS Mincho"/>
          <w:sz w:val="24"/>
          <w:szCs w:val="24"/>
        </w:rPr>
        <w:t xml:space="preserve">, электронная библиотечная система «Лань». – </w:t>
      </w:r>
      <w:proofErr w:type="spellStart"/>
      <w:r w:rsidRPr="00413D1C">
        <w:rPr>
          <w:rFonts w:eastAsia="MS Mincho"/>
          <w:sz w:val="24"/>
          <w:szCs w:val="24"/>
        </w:rPr>
        <w:t>Загл</w:t>
      </w:r>
      <w:proofErr w:type="spellEnd"/>
      <w:r w:rsidRPr="00413D1C">
        <w:rPr>
          <w:rFonts w:eastAsia="MS Mincho"/>
          <w:sz w:val="24"/>
          <w:szCs w:val="24"/>
        </w:rPr>
        <w:t>. с экрана. ISBN 978-5-7638-2596-1</w:t>
      </w:r>
    </w:p>
    <w:p w:rsidR="007D60E4" w:rsidRPr="00413D1C" w:rsidRDefault="007D60E4" w:rsidP="007D60E4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>7. Савельева И.А. Инженерная графика. Моделирование изделий и составление конструкторской документации в системе КОМПАС-3D</w:t>
      </w:r>
      <w:r w:rsidRPr="00413D1C">
        <w:rPr>
          <w:rFonts w:eastAsia="MS Mincho"/>
          <w:sz w:val="24"/>
          <w:szCs w:val="24"/>
        </w:rPr>
        <w:t xml:space="preserve"> [Текст]: учебное пособие/И.А. Савельева, В.И. </w:t>
      </w:r>
      <w:proofErr w:type="spellStart"/>
      <w:r w:rsidRPr="00413D1C">
        <w:rPr>
          <w:rFonts w:eastAsia="MS Mincho"/>
          <w:sz w:val="24"/>
          <w:szCs w:val="24"/>
        </w:rPr>
        <w:t>Кадошников</w:t>
      </w:r>
      <w:proofErr w:type="spellEnd"/>
      <w:r w:rsidRPr="00413D1C">
        <w:rPr>
          <w:rFonts w:eastAsia="MS Mincho"/>
          <w:sz w:val="24"/>
          <w:szCs w:val="24"/>
        </w:rPr>
        <w:t xml:space="preserve">, И.Д. </w:t>
      </w:r>
      <w:proofErr w:type="spellStart"/>
      <w:r w:rsidRPr="00413D1C">
        <w:rPr>
          <w:rFonts w:eastAsia="MS Mincho"/>
          <w:sz w:val="24"/>
          <w:szCs w:val="24"/>
        </w:rPr>
        <w:t>Кадошникова</w:t>
      </w:r>
      <w:proofErr w:type="spellEnd"/>
      <w:r w:rsidRPr="00413D1C">
        <w:rPr>
          <w:sz w:val="24"/>
          <w:szCs w:val="24"/>
        </w:rPr>
        <w:t>: МГТУ. - Магнитогорск, 2010 г.- 186 с.</w:t>
      </w:r>
    </w:p>
    <w:p w:rsidR="007D60E4" w:rsidRPr="00413D1C" w:rsidRDefault="007D60E4" w:rsidP="007D60E4">
      <w:pPr>
        <w:pStyle w:val="a3"/>
        <w:tabs>
          <w:tab w:val="left" w:pos="851"/>
        </w:tabs>
        <w:ind w:firstLine="567"/>
        <w:jc w:val="both"/>
        <w:rPr>
          <w:sz w:val="24"/>
          <w:szCs w:val="24"/>
        </w:rPr>
      </w:pPr>
    </w:p>
    <w:p w:rsidR="007D60E4" w:rsidRPr="00413D1C" w:rsidRDefault="007D60E4" w:rsidP="007D60E4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D60E4" w:rsidRPr="00413D1C" w:rsidRDefault="007D60E4" w:rsidP="007D60E4">
      <w:pPr>
        <w:ind w:firstLine="567"/>
        <w:jc w:val="both"/>
      </w:pPr>
      <w:r w:rsidRPr="00413D1C">
        <w:t xml:space="preserve">1. Применение инженерной геометрии в изучении </w:t>
      </w:r>
      <w:r>
        <w:t>проекционного черчения</w:t>
      </w:r>
      <w:r w:rsidRPr="00413D1C">
        <w:t xml:space="preserve">: методические указания к практическим занятиям по дисциплине «Инженерная графика» /Н.А. Денисюк, </w:t>
      </w:r>
      <w:proofErr w:type="spellStart"/>
      <w:r w:rsidRPr="00413D1C">
        <w:t>Т.В.Токарева</w:t>
      </w:r>
      <w:proofErr w:type="spellEnd"/>
      <w:r w:rsidRPr="00413D1C">
        <w:t xml:space="preserve"> - Магнитогорск: Изд-во Магнитогорск.  гос. </w:t>
      </w:r>
      <w:proofErr w:type="spellStart"/>
      <w:r w:rsidRPr="00413D1C">
        <w:t>техн</w:t>
      </w:r>
      <w:proofErr w:type="spellEnd"/>
      <w:r w:rsidRPr="00413D1C">
        <w:t xml:space="preserve">. ун-та им. Г.И. Носова, 2015г.- 46 </w:t>
      </w:r>
      <w:r w:rsidRPr="00413D1C">
        <w:rPr>
          <w:lang w:val="en-US"/>
        </w:rPr>
        <w:t>c</w:t>
      </w:r>
      <w:r w:rsidRPr="00413D1C">
        <w:t>.</w:t>
      </w:r>
    </w:p>
    <w:p w:rsidR="007D60E4" w:rsidRPr="00413D1C" w:rsidRDefault="007D60E4" w:rsidP="007D60E4">
      <w:pPr>
        <w:ind w:firstLine="567"/>
        <w:jc w:val="both"/>
      </w:pPr>
      <w:r w:rsidRPr="00413D1C">
        <w:t>2. Инженерная геометрия и редактор КОМПАС-ГРАФИК в изучении темы «Поверхности вращения»: методические указания по дисциплинам «Начертательная геометрия» и «Начертательная геометрия и инженерная графика» для студентов 1 курса всех направлений и всех форм обучения /</w:t>
      </w:r>
      <w:proofErr w:type="spellStart"/>
      <w:r w:rsidRPr="00413D1C">
        <w:t>Н.А.Денисюк</w:t>
      </w:r>
      <w:proofErr w:type="spellEnd"/>
      <w:r w:rsidRPr="00413D1C">
        <w:t xml:space="preserve">, </w:t>
      </w:r>
      <w:proofErr w:type="spellStart"/>
      <w:r w:rsidRPr="00413D1C">
        <w:t>Т.В.Токарева</w:t>
      </w:r>
      <w:proofErr w:type="spellEnd"/>
      <w:r w:rsidRPr="00413D1C">
        <w:t xml:space="preserve">. - Магнитогорск: Изд-во Магнитогорск. гос. </w:t>
      </w:r>
      <w:proofErr w:type="spellStart"/>
      <w:r w:rsidRPr="00413D1C">
        <w:t>техн</w:t>
      </w:r>
      <w:proofErr w:type="spellEnd"/>
      <w:r w:rsidRPr="00413D1C">
        <w:t>. ун-та им. Г.И. Носова, 2015г.- 26с.</w:t>
      </w:r>
    </w:p>
    <w:p w:rsidR="007D60E4" w:rsidRPr="00413D1C" w:rsidRDefault="007D60E4" w:rsidP="007D60E4">
      <w:pPr>
        <w:pStyle w:val="Style8"/>
        <w:widowControl/>
        <w:tabs>
          <w:tab w:val="left" w:pos="993"/>
        </w:tabs>
        <w:ind w:firstLine="567"/>
        <w:jc w:val="both"/>
      </w:pPr>
      <w:r w:rsidRPr="00413D1C">
        <w:t xml:space="preserve">3. Аксонометрические проекции: метод. указ. по выполнению заданий на практических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Магнитогорск: Изд-во Магнитогорск. гос. </w:t>
      </w:r>
      <w:proofErr w:type="spellStart"/>
      <w:r w:rsidRPr="00413D1C">
        <w:t>техн</w:t>
      </w:r>
      <w:proofErr w:type="spellEnd"/>
      <w:r w:rsidRPr="00413D1C">
        <w:t>. ун-та им. Г.И. Носова, 2012. – 15 с.</w:t>
      </w:r>
    </w:p>
    <w:p w:rsidR="007D60E4" w:rsidRPr="00413D1C" w:rsidRDefault="007D60E4" w:rsidP="007D60E4">
      <w:pPr>
        <w:ind w:firstLine="567"/>
        <w:jc w:val="both"/>
      </w:pPr>
      <w:r w:rsidRPr="00413D1C">
        <w:t xml:space="preserve">4. Поверхности. Поверхность вращения и многогранники. Точка и линия на поверхности: методические указания для студентов технических направлений всех форм обучения/ Е.Б. Скурихина, О.А. </w:t>
      </w:r>
      <w:proofErr w:type="spellStart"/>
      <w:r w:rsidRPr="00413D1C">
        <w:t>Кочукова</w:t>
      </w:r>
      <w:proofErr w:type="spellEnd"/>
      <w:r w:rsidRPr="00413D1C">
        <w:t xml:space="preserve">, А.А. </w:t>
      </w:r>
      <w:proofErr w:type="spellStart"/>
      <w:r w:rsidRPr="00413D1C">
        <w:t>Старушко</w:t>
      </w:r>
      <w:proofErr w:type="spellEnd"/>
      <w:r w:rsidRPr="00413D1C">
        <w:t xml:space="preserve">. - Магнитогорск: Изд-во Магнитогорск гос. </w:t>
      </w:r>
      <w:proofErr w:type="spellStart"/>
      <w:r w:rsidRPr="00413D1C">
        <w:t>техн</w:t>
      </w:r>
      <w:proofErr w:type="spellEnd"/>
      <w:r w:rsidRPr="00413D1C">
        <w:t>. ун-та им. Г.И. Носова, 2015 г.- 32 с.</w:t>
      </w:r>
    </w:p>
    <w:p w:rsidR="007D60E4" w:rsidRPr="00413D1C" w:rsidRDefault="007D60E4" w:rsidP="007D60E4">
      <w:pPr>
        <w:pStyle w:val="Style8"/>
        <w:widowControl/>
        <w:tabs>
          <w:tab w:val="left" w:pos="993"/>
        </w:tabs>
        <w:ind w:firstLine="567"/>
        <w:jc w:val="both"/>
      </w:pPr>
      <w:r w:rsidRPr="00413D1C">
        <w:t xml:space="preserve">5. </w:t>
      </w:r>
      <w:hyperlink r:id="rId20" w:tgtFrame="_blank" w:tooltip="Резьбовые и сварные соединения" w:history="1">
        <w:r w:rsidRPr="00413D1C">
          <w:t>Резьбовые и сварные соединения</w:t>
        </w:r>
      </w:hyperlink>
      <w:r w:rsidRPr="00413D1C">
        <w:t xml:space="preserve">: метод. указ. по инженерной графике для студ. всех спец. дневной формы обучения / Л. В. Горохова, Т. И. </w:t>
      </w:r>
      <w:proofErr w:type="spellStart"/>
      <w:r w:rsidRPr="00413D1C">
        <w:t>Костогрызова</w:t>
      </w:r>
      <w:proofErr w:type="spellEnd"/>
      <w:r w:rsidRPr="00413D1C">
        <w:t xml:space="preserve">, Е. Б. Скурихина. – Магнитогорск: Изд-во Магнитогорск. гос. </w:t>
      </w:r>
      <w:proofErr w:type="spellStart"/>
      <w:r w:rsidRPr="00413D1C">
        <w:t>техн</w:t>
      </w:r>
      <w:proofErr w:type="spellEnd"/>
      <w:r w:rsidRPr="00413D1C">
        <w:t>. ун-та им. Г.И. Носова, 2013. – 44 с.</w:t>
      </w:r>
    </w:p>
    <w:p w:rsidR="007D60E4" w:rsidRPr="00413D1C" w:rsidRDefault="007D60E4" w:rsidP="007D60E4">
      <w:pPr>
        <w:pStyle w:val="Style8"/>
        <w:widowControl/>
        <w:tabs>
          <w:tab w:val="left" w:pos="993"/>
        </w:tabs>
        <w:ind w:firstLine="567"/>
        <w:jc w:val="both"/>
      </w:pPr>
      <w:r w:rsidRPr="00413D1C">
        <w:t xml:space="preserve">6. Приложение к методическим указаниям «Резьбовые и сварные соединения» для студ. дневной формы обучения всех спец. / Л.В. Горохова, Т.И. </w:t>
      </w:r>
      <w:proofErr w:type="spellStart"/>
      <w:r w:rsidRPr="00413D1C">
        <w:t>Костогрызова</w:t>
      </w:r>
      <w:proofErr w:type="spellEnd"/>
      <w:r w:rsidRPr="00413D1C">
        <w:t xml:space="preserve">, Е.Б. Скурихина. – Магнитогорск: Изд-во Магнитогорск. гос. </w:t>
      </w:r>
      <w:proofErr w:type="spellStart"/>
      <w:r w:rsidRPr="00413D1C">
        <w:t>техн</w:t>
      </w:r>
      <w:proofErr w:type="spellEnd"/>
      <w:r w:rsidRPr="00413D1C">
        <w:t>. ун-та им. Г.И. Носова, 2013. – 17 с.</w:t>
      </w:r>
    </w:p>
    <w:p w:rsidR="007D60E4" w:rsidRPr="00413D1C" w:rsidRDefault="007D60E4" w:rsidP="007D60E4">
      <w:pPr>
        <w:pStyle w:val="Style8"/>
        <w:widowControl/>
        <w:tabs>
          <w:tab w:val="left" w:pos="993"/>
        </w:tabs>
        <w:ind w:firstLine="567"/>
        <w:jc w:val="both"/>
      </w:pPr>
      <w:r w:rsidRPr="00413D1C">
        <w:t xml:space="preserve">7. </w:t>
      </w:r>
      <w:proofErr w:type="spellStart"/>
      <w:r w:rsidRPr="00413D1C">
        <w:t>Эскизирование</w:t>
      </w:r>
      <w:proofErr w:type="spellEnd"/>
      <w:r w:rsidRPr="00413D1C">
        <w:t xml:space="preserve"> деталей машин: метод. указ.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Магнитогорск. гос. </w:t>
      </w:r>
      <w:proofErr w:type="spellStart"/>
      <w:r w:rsidRPr="00413D1C">
        <w:t>техн</w:t>
      </w:r>
      <w:proofErr w:type="spellEnd"/>
      <w:r w:rsidRPr="00413D1C">
        <w:t>. ун-та им. Г.И. Носова, 2014. – 44 с.</w:t>
      </w:r>
    </w:p>
    <w:p w:rsidR="007D60E4" w:rsidRPr="00413D1C" w:rsidRDefault="007D60E4" w:rsidP="007D60E4">
      <w:pPr>
        <w:pStyle w:val="Style8"/>
        <w:widowControl/>
        <w:tabs>
          <w:tab w:val="left" w:pos="993"/>
        </w:tabs>
        <w:ind w:firstLine="567"/>
        <w:jc w:val="both"/>
      </w:pPr>
      <w:r w:rsidRPr="00413D1C">
        <w:t xml:space="preserve">8. </w:t>
      </w:r>
      <w:proofErr w:type="spellStart"/>
      <w:r w:rsidRPr="00413D1C">
        <w:t>Эскизирование</w:t>
      </w:r>
      <w:proofErr w:type="spellEnd"/>
      <w:r w:rsidRPr="00413D1C">
        <w:t xml:space="preserve"> деталей машин: метод. указ. по выполнению заданий для студ. всех спец. дневной и заочной формы обучения: приложение / А. С. Белевская, Л. В. Горохова, Г. Ф. Колбасин. – Магнитогорск: Изд-во Магнитогорск. гос. </w:t>
      </w:r>
      <w:proofErr w:type="spellStart"/>
      <w:r w:rsidRPr="00413D1C">
        <w:t>техн</w:t>
      </w:r>
      <w:proofErr w:type="spellEnd"/>
      <w:r w:rsidRPr="00413D1C">
        <w:t>. ун-та им. Г.И. Носова, 2014. – 29 с.</w:t>
      </w:r>
    </w:p>
    <w:p w:rsidR="007D60E4" w:rsidRPr="00413D1C" w:rsidRDefault="007D60E4" w:rsidP="007D60E4">
      <w:pPr>
        <w:pStyle w:val="Style8"/>
        <w:widowControl/>
        <w:tabs>
          <w:tab w:val="left" w:pos="993"/>
        </w:tabs>
        <w:ind w:firstLine="992"/>
      </w:pPr>
    </w:p>
    <w:p w:rsidR="007D60E4" w:rsidRPr="00413D1C" w:rsidRDefault="007D60E4" w:rsidP="007D60E4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114"/>
        <w:gridCol w:w="3006"/>
      </w:tblGrid>
      <w:tr w:rsidR="007D60E4" w:rsidRPr="00E557A6" w:rsidTr="001246FF">
        <w:tc>
          <w:tcPr>
            <w:tcW w:w="1647" w:type="pct"/>
          </w:tcPr>
          <w:p w:rsidR="007D60E4" w:rsidRPr="00E557A6" w:rsidRDefault="007D60E4" w:rsidP="001246FF">
            <w:r w:rsidRPr="00E557A6">
              <w:t>Наименование ПО</w:t>
            </w:r>
          </w:p>
        </w:tc>
        <w:tc>
          <w:tcPr>
            <w:tcW w:w="1706" w:type="pct"/>
          </w:tcPr>
          <w:p w:rsidR="007D60E4" w:rsidRPr="00E557A6" w:rsidRDefault="007D60E4" w:rsidP="001246FF">
            <w:r w:rsidRPr="00E557A6">
              <w:t>№ договора</w:t>
            </w:r>
          </w:p>
        </w:tc>
        <w:tc>
          <w:tcPr>
            <w:tcW w:w="1647" w:type="pct"/>
          </w:tcPr>
          <w:p w:rsidR="007D60E4" w:rsidRPr="00E557A6" w:rsidRDefault="007D60E4" w:rsidP="001246FF">
            <w:r w:rsidRPr="00E557A6">
              <w:t>Срок действие лицензии</w:t>
            </w:r>
          </w:p>
        </w:tc>
      </w:tr>
      <w:tr w:rsidR="007D60E4" w:rsidRPr="00E557A6" w:rsidTr="001246FF">
        <w:tc>
          <w:tcPr>
            <w:tcW w:w="1647" w:type="pct"/>
          </w:tcPr>
          <w:p w:rsidR="007D60E4" w:rsidRPr="00E557A6" w:rsidRDefault="007D60E4" w:rsidP="001246FF">
            <w:r w:rsidRPr="00E557A6">
              <w:rPr>
                <w:lang w:val="en-US"/>
              </w:rPr>
              <w:t xml:space="preserve">MS </w:t>
            </w:r>
            <w:r w:rsidRPr="00E557A6">
              <w:t>Windows 7</w:t>
            </w:r>
          </w:p>
        </w:tc>
        <w:tc>
          <w:tcPr>
            <w:tcW w:w="1706" w:type="pct"/>
          </w:tcPr>
          <w:p w:rsidR="007D60E4" w:rsidRPr="00E557A6" w:rsidRDefault="007D60E4" w:rsidP="001246FF">
            <w:r w:rsidRPr="00E557A6">
              <w:t>Д-1227 от 08.10.2018</w:t>
            </w:r>
          </w:p>
        </w:tc>
        <w:tc>
          <w:tcPr>
            <w:tcW w:w="1647" w:type="pct"/>
          </w:tcPr>
          <w:p w:rsidR="007D60E4" w:rsidRPr="00E557A6" w:rsidRDefault="007D60E4" w:rsidP="001246FF">
            <w:r w:rsidRPr="00E557A6">
              <w:t>11.10.2021</w:t>
            </w:r>
          </w:p>
        </w:tc>
      </w:tr>
      <w:tr w:rsidR="007D60E4" w:rsidRPr="00E557A6" w:rsidTr="001246FF">
        <w:tc>
          <w:tcPr>
            <w:tcW w:w="1647" w:type="pct"/>
          </w:tcPr>
          <w:p w:rsidR="007D60E4" w:rsidRPr="00E557A6" w:rsidRDefault="007D60E4" w:rsidP="001246FF">
            <w:pPr>
              <w:rPr>
                <w:lang w:val="en-US"/>
              </w:rPr>
            </w:pPr>
            <w:r w:rsidRPr="00E557A6">
              <w:rPr>
                <w:lang w:val="en-US"/>
              </w:rPr>
              <w:t xml:space="preserve">MS Office </w:t>
            </w:r>
          </w:p>
        </w:tc>
        <w:tc>
          <w:tcPr>
            <w:tcW w:w="1706" w:type="pct"/>
          </w:tcPr>
          <w:p w:rsidR="007D60E4" w:rsidRPr="00E557A6" w:rsidRDefault="007D60E4" w:rsidP="001246FF">
            <w:r w:rsidRPr="00E557A6">
              <w:t>№ 135 от 17.09.2007</w:t>
            </w:r>
          </w:p>
        </w:tc>
        <w:tc>
          <w:tcPr>
            <w:tcW w:w="1647" w:type="pct"/>
          </w:tcPr>
          <w:p w:rsidR="007D60E4" w:rsidRPr="00E557A6" w:rsidRDefault="007D60E4" w:rsidP="001246FF">
            <w:r w:rsidRPr="00E557A6">
              <w:t>бессрочно</w:t>
            </w:r>
          </w:p>
        </w:tc>
      </w:tr>
      <w:tr w:rsidR="007D60E4" w:rsidRPr="00E557A6" w:rsidTr="001246FF">
        <w:tc>
          <w:tcPr>
            <w:tcW w:w="1647" w:type="pct"/>
          </w:tcPr>
          <w:p w:rsidR="007D60E4" w:rsidRPr="00E557A6" w:rsidRDefault="007D60E4" w:rsidP="001246FF">
            <w:pPr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1706" w:type="pct"/>
          </w:tcPr>
          <w:p w:rsidR="007D60E4" w:rsidRPr="00E557A6" w:rsidRDefault="007D60E4" w:rsidP="001246FF">
            <w:pPr>
              <w:jc w:val="center"/>
            </w:pPr>
            <w:r w:rsidRPr="00E557A6">
              <w:t>свободно распространяемое</w:t>
            </w:r>
          </w:p>
        </w:tc>
        <w:tc>
          <w:tcPr>
            <w:tcW w:w="1647" w:type="pct"/>
          </w:tcPr>
          <w:p w:rsidR="007D60E4" w:rsidRPr="00E557A6" w:rsidRDefault="007D60E4" w:rsidP="001246FF">
            <w:r>
              <w:t>бессрочно</w:t>
            </w:r>
          </w:p>
        </w:tc>
      </w:tr>
      <w:tr w:rsidR="007D60E4" w:rsidRPr="00E557A6" w:rsidTr="001246FF">
        <w:tc>
          <w:tcPr>
            <w:tcW w:w="1647" w:type="pct"/>
          </w:tcPr>
          <w:p w:rsidR="007D60E4" w:rsidRPr="00E557A6" w:rsidRDefault="007D60E4" w:rsidP="001246FF">
            <w:pPr>
              <w:rPr>
                <w:lang w:val="en-US"/>
              </w:rPr>
            </w:pPr>
            <w:r w:rsidRPr="00E557A6">
              <w:t>7</w:t>
            </w:r>
            <w:r w:rsidRPr="00E557A6">
              <w:rPr>
                <w:lang w:val="en-US"/>
              </w:rPr>
              <w:t>Zip</w:t>
            </w:r>
          </w:p>
        </w:tc>
        <w:tc>
          <w:tcPr>
            <w:tcW w:w="1706" w:type="pct"/>
          </w:tcPr>
          <w:p w:rsidR="007D60E4" w:rsidRPr="00E557A6" w:rsidRDefault="007D60E4" w:rsidP="001246FF">
            <w:pPr>
              <w:jc w:val="center"/>
            </w:pPr>
            <w:r w:rsidRPr="00E557A6">
              <w:t>свободно распространяемое</w:t>
            </w:r>
          </w:p>
        </w:tc>
        <w:tc>
          <w:tcPr>
            <w:tcW w:w="1647" w:type="pct"/>
          </w:tcPr>
          <w:p w:rsidR="007D60E4" w:rsidRPr="00E557A6" w:rsidRDefault="007D60E4" w:rsidP="001246FF">
            <w:r w:rsidRPr="00E557A6">
              <w:t>бессрочно</w:t>
            </w:r>
          </w:p>
        </w:tc>
      </w:tr>
    </w:tbl>
    <w:p w:rsidR="007D60E4" w:rsidRPr="00413D1C" w:rsidRDefault="007D60E4" w:rsidP="007D60E4">
      <w:pPr>
        <w:pStyle w:val="Style8"/>
        <w:widowControl/>
        <w:ind w:firstLine="720"/>
      </w:pPr>
    </w:p>
    <w:p w:rsidR="007D60E4" w:rsidRPr="00413D1C" w:rsidRDefault="007D60E4" w:rsidP="007D60E4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1. Программное обеспечение: </w:t>
      </w:r>
      <w:r w:rsidRPr="00413D1C">
        <w:rPr>
          <w:rStyle w:val="FontStyle21"/>
          <w:sz w:val="24"/>
          <w:szCs w:val="24"/>
          <w:lang w:val="en-US"/>
        </w:rPr>
        <w:t>C</w:t>
      </w:r>
      <w:r w:rsidRPr="00413D1C">
        <w:rPr>
          <w:rStyle w:val="FontStyle21"/>
          <w:sz w:val="24"/>
          <w:szCs w:val="24"/>
        </w:rPr>
        <w:t xml:space="preserve">АПР: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proofErr w:type="spellStart"/>
      <w:r w:rsidRPr="00413D1C">
        <w:rPr>
          <w:rStyle w:val="FontStyle21"/>
          <w:sz w:val="24"/>
          <w:szCs w:val="24"/>
          <w:lang w:val="en-US"/>
        </w:rPr>
        <w:t>Autocad</w:t>
      </w:r>
      <w:proofErr w:type="spellEnd"/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rStyle w:val="FontStyle21"/>
          <w:sz w:val="24"/>
          <w:szCs w:val="24"/>
          <w:lang w:val="en-US"/>
        </w:rPr>
        <w:t>Inventor</w:t>
      </w:r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3</w:t>
      </w:r>
      <w:proofErr w:type="spellStart"/>
      <w:r w:rsidRPr="00413D1C">
        <w:rPr>
          <w:rStyle w:val="FontStyle21"/>
          <w:sz w:val="24"/>
          <w:szCs w:val="24"/>
          <w:lang w:val="en-US"/>
        </w:rPr>
        <w:t>DsMax</w:t>
      </w:r>
      <w:proofErr w:type="spellEnd"/>
      <w:r w:rsidRPr="00413D1C">
        <w:rPr>
          <w:rStyle w:val="FontStyle21"/>
          <w:sz w:val="24"/>
          <w:szCs w:val="24"/>
        </w:rPr>
        <w:t xml:space="preserve"> 2012; Компас-график (АСКОН).</w:t>
      </w:r>
    </w:p>
    <w:p w:rsidR="007D60E4" w:rsidRPr="00413D1C" w:rsidRDefault="007D60E4" w:rsidP="007D60E4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color w:val="000000"/>
        </w:rPr>
        <w:tab/>
        <w:t xml:space="preserve">2. </w:t>
      </w:r>
      <w:proofErr w:type="spellStart"/>
      <w:r w:rsidRPr="00413D1C">
        <w:rPr>
          <w:color w:val="000000"/>
        </w:rPr>
        <w:t>Autodesk</w:t>
      </w:r>
      <w:proofErr w:type="spellEnd"/>
      <w:r w:rsidRPr="00413D1C">
        <w:rPr>
          <w:color w:val="000000"/>
        </w:rPr>
        <w:t xml:space="preserve">, </w:t>
      </w:r>
      <w:proofErr w:type="spellStart"/>
      <w:r w:rsidRPr="00413D1C">
        <w:rPr>
          <w:color w:val="000000"/>
        </w:rPr>
        <w:t>Inc</w:t>
      </w:r>
      <w:proofErr w:type="spellEnd"/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bCs/>
        </w:rPr>
        <w:t>[Электронный ресурс]:</w:t>
      </w:r>
      <w:r w:rsidRPr="00413D1C">
        <w:rPr>
          <w:rStyle w:val="FontStyle21"/>
          <w:sz w:val="24"/>
          <w:szCs w:val="24"/>
        </w:rPr>
        <w:t xml:space="preserve"> Сайт разработчика программного обеспечения. - </w:t>
      </w:r>
      <w:r w:rsidRPr="00413D1C">
        <w:rPr>
          <w:color w:val="000000"/>
        </w:rPr>
        <w:t xml:space="preserve"> </w:t>
      </w:r>
      <w:r w:rsidRPr="00413D1C">
        <w:rPr>
          <w:bCs/>
        </w:rPr>
        <w:t xml:space="preserve">Режим доступа: </w:t>
      </w:r>
      <w:hyperlink r:id="rId21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autodesk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7D60E4" w:rsidRPr="00413D1C" w:rsidRDefault="007D60E4" w:rsidP="007D60E4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lastRenderedPageBreak/>
        <w:tab/>
        <w:t xml:space="preserve">3. ГОСТы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портал нормативных документов. -  </w:t>
      </w:r>
      <w:r w:rsidRPr="00413D1C">
        <w:rPr>
          <w:bCs/>
        </w:rPr>
        <w:t xml:space="preserve">Режим доступа: </w:t>
      </w:r>
      <w:hyperlink r:id="rId22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opengost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 xml:space="preserve">  </w:t>
      </w:r>
    </w:p>
    <w:p w:rsidR="007D60E4" w:rsidRPr="00413D1C" w:rsidRDefault="007D60E4" w:rsidP="007D60E4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4. </w:t>
      </w:r>
      <w:proofErr w:type="gramStart"/>
      <w:r w:rsidRPr="00413D1C">
        <w:rPr>
          <w:rStyle w:val="FontStyle21"/>
          <w:sz w:val="24"/>
          <w:szCs w:val="24"/>
        </w:rPr>
        <w:t>ГОСТы  ЕСКД</w:t>
      </w:r>
      <w:proofErr w:type="gramEnd"/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открытая база ГОСТов. - 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Режим доступа:</w:t>
      </w:r>
      <w:r w:rsidRPr="00413D1C">
        <w:rPr>
          <w:rStyle w:val="FontStyle21"/>
          <w:sz w:val="24"/>
          <w:szCs w:val="24"/>
        </w:rPr>
        <w:t xml:space="preserve"> </w:t>
      </w:r>
      <w:hyperlink r:id="rId23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standartgost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7D60E4" w:rsidRPr="00413D1C" w:rsidRDefault="007D60E4" w:rsidP="007D60E4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bCs/>
        </w:rPr>
        <w:tab/>
        <w:t xml:space="preserve">5.  </w:t>
      </w:r>
      <w:r w:rsidRPr="00413D1C">
        <w:rPr>
          <w:rStyle w:val="FontStyle21"/>
          <w:sz w:val="24"/>
          <w:szCs w:val="24"/>
        </w:rPr>
        <w:t xml:space="preserve">ГОСТы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Библиотека ГОСТов и нормативных документов. -  </w:t>
      </w:r>
      <w:r w:rsidRPr="00413D1C">
        <w:rPr>
          <w:bCs/>
        </w:rPr>
        <w:t xml:space="preserve">Режим доступа: </w:t>
      </w:r>
      <w:hyperlink r:id="rId24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libgost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>.</w:t>
      </w:r>
    </w:p>
    <w:p w:rsidR="007D60E4" w:rsidRPr="00413D1C" w:rsidRDefault="007D60E4" w:rsidP="007D60E4">
      <w:pPr>
        <w:pStyle w:val="Style8"/>
        <w:widowControl/>
        <w:outlineLvl w:val="4"/>
        <w:rPr>
          <w:bCs/>
        </w:rPr>
      </w:pPr>
      <w:r w:rsidRPr="00413D1C">
        <w:rPr>
          <w:rStyle w:val="FontStyle21"/>
          <w:sz w:val="24"/>
          <w:szCs w:val="24"/>
        </w:rPr>
        <w:tab/>
        <w:t xml:space="preserve">6. Государственная публичная научно-техническая библиотека России </w:t>
      </w:r>
      <w:r w:rsidRPr="00413D1C">
        <w:rPr>
          <w:bCs/>
        </w:rPr>
        <w:t xml:space="preserve">[Электронный ресурс]. — Режим доступа: </w:t>
      </w:r>
      <w:hyperlink r:id="rId25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gpntb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bCs/>
        </w:rPr>
        <w:t xml:space="preserve">, свободный. — </w:t>
      </w:r>
      <w:proofErr w:type="spellStart"/>
      <w:r w:rsidRPr="00413D1C">
        <w:rPr>
          <w:bCs/>
        </w:rPr>
        <w:t>Загл</w:t>
      </w:r>
      <w:proofErr w:type="spellEnd"/>
      <w:r w:rsidRPr="00413D1C">
        <w:rPr>
          <w:bCs/>
        </w:rPr>
        <w:t xml:space="preserve">. с экрана. — Яз. рус., англ. </w:t>
      </w:r>
    </w:p>
    <w:p w:rsidR="007D60E4" w:rsidRPr="00413D1C" w:rsidRDefault="007D60E4" w:rsidP="007D60E4">
      <w:pPr>
        <w:pStyle w:val="Style8"/>
        <w:widowControl/>
        <w:outlineLvl w:val="4"/>
        <w:rPr>
          <w:rStyle w:val="FontStyle21"/>
          <w:bCs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7. Библиотека ФГБОУ ВПО «МГТУ» </w:t>
      </w:r>
      <w:r w:rsidRPr="00413D1C">
        <w:rPr>
          <w:bCs/>
        </w:rPr>
        <w:t xml:space="preserve">[Электронный ресурс]. — Режим доступа: </w:t>
      </w:r>
      <w:hyperlink r:id="rId26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magtu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  <w:r w:rsidRPr="00413D1C">
          <w:rPr>
            <w:rStyle w:val="af1"/>
          </w:rPr>
          <w:t>/</w:t>
        </w:r>
      </w:hyperlink>
      <w:r w:rsidRPr="00413D1C">
        <w:rPr>
          <w:bCs/>
        </w:rPr>
        <w:t xml:space="preserve">, свободный. — </w:t>
      </w:r>
      <w:proofErr w:type="spellStart"/>
      <w:r w:rsidRPr="00413D1C">
        <w:rPr>
          <w:bCs/>
        </w:rPr>
        <w:t>Загл</w:t>
      </w:r>
      <w:proofErr w:type="spellEnd"/>
      <w:r w:rsidRPr="00413D1C">
        <w:rPr>
          <w:bCs/>
        </w:rPr>
        <w:t>. с экрана. — Яз. рус.</w:t>
      </w:r>
      <w:r w:rsidRPr="00413D1C">
        <w:t xml:space="preserve"> </w:t>
      </w:r>
    </w:p>
    <w:p w:rsidR="007D60E4" w:rsidRPr="00413D1C" w:rsidRDefault="007D60E4" w:rsidP="007D60E4">
      <w:pPr>
        <w:pStyle w:val="primer"/>
        <w:spacing w:before="0" w:after="0" w:afterAutospacing="0"/>
        <w:ind w:left="0" w:firstLine="0"/>
        <w:outlineLvl w:val="4"/>
        <w:rPr>
          <w:rStyle w:val="FontStyle21"/>
          <w:bCs/>
          <w:sz w:val="24"/>
          <w:szCs w:val="24"/>
        </w:rPr>
      </w:pPr>
      <w:r w:rsidRPr="00413D1C">
        <w:rPr>
          <w:bCs/>
        </w:rPr>
        <w:tab/>
        <w:t xml:space="preserve">8.  Российская государственная библиотека [Электронный ресурс] / Центр </w:t>
      </w:r>
      <w:proofErr w:type="spellStart"/>
      <w:r w:rsidRPr="00413D1C">
        <w:rPr>
          <w:bCs/>
        </w:rPr>
        <w:t>информ</w:t>
      </w:r>
      <w:proofErr w:type="spellEnd"/>
      <w:r w:rsidRPr="00413D1C">
        <w:rPr>
          <w:bCs/>
        </w:rPr>
        <w:t xml:space="preserve">. технологий РГБ; ред. Власенко Т.В.; </w:t>
      </w:r>
      <w:proofErr w:type="spellStart"/>
      <w:r w:rsidRPr="00413D1C">
        <w:rPr>
          <w:bCs/>
        </w:rPr>
        <w:t>Web</w:t>
      </w:r>
      <w:proofErr w:type="spellEnd"/>
      <w:r w:rsidRPr="00413D1C">
        <w:rPr>
          <w:bCs/>
        </w:rPr>
        <w:t>-мастер Козлова Н.В. — Электрон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дан. — М.: Рос. гос. б-ка, 1997—. — Режим доступа: </w:t>
      </w:r>
      <w:hyperlink r:id="rId27" w:history="1">
        <w:r w:rsidRPr="00413D1C">
          <w:rPr>
            <w:rStyle w:val="af1"/>
            <w:bCs/>
          </w:rPr>
          <w:t>http://www.rsl.ru</w:t>
        </w:r>
      </w:hyperlink>
      <w:r w:rsidRPr="00413D1C">
        <w:rPr>
          <w:bCs/>
        </w:rPr>
        <w:t xml:space="preserve"> , свободный. — </w:t>
      </w:r>
      <w:proofErr w:type="spellStart"/>
      <w:r w:rsidRPr="00413D1C">
        <w:rPr>
          <w:bCs/>
        </w:rPr>
        <w:t>Загл</w:t>
      </w:r>
      <w:proofErr w:type="spellEnd"/>
      <w:r w:rsidRPr="00413D1C">
        <w:rPr>
          <w:bCs/>
        </w:rPr>
        <w:t>. с экрана. — Яз. рус., англ.</w:t>
      </w:r>
    </w:p>
    <w:p w:rsidR="007D60E4" w:rsidRDefault="007D60E4" w:rsidP="007D60E4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D60E4" w:rsidRPr="00413D1C" w:rsidRDefault="007D60E4" w:rsidP="007D60E4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D60E4" w:rsidRPr="00413D1C" w:rsidRDefault="007D60E4" w:rsidP="007D60E4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7D60E4" w:rsidRPr="000D17BE" w:rsidRDefault="007D60E4" w:rsidP="007D60E4">
      <w:pPr>
        <w:pStyle w:val="Style3"/>
        <w:widowControl/>
        <w:ind w:firstLine="720"/>
        <w:rPr>
          <w:rStyle w:val="FontStyle21"/>
          <w:sz w:val="28"/>
          <w:szCs w:val="28"/>
        </w:rPr>
      </w:pPr>
    </w:p>
    <w:tbl>
      <w:tblPr>
        <w:tblW w:w="937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80"/>
        <w:gridCol w:w="6196"/>
      </w:tblGrid>
      <w:tr w:rsidR="007D60E4" w:rsidTr="009D5AC9"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center"/>
            </w:pPr>
            <w:r>
              <w:t>Тип и название аудитории</w:t>
            </w:r>
          </w:p>
        </w:tc>
        <w:tc>
          <w:tcPr>
            <w:tcW w:w="6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center"/>
            </w:pPr>
            <w:r>
              <w:t>Оснащение аудитории</w:t>
            </w:r>
          </w:p>
        </w:tc>
      </w:tr>
      <w:tr w:rsidR="007D60E4" w:rsidTr="009D5AC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 xml:space="preserve">Препараторская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>Рабочая тетрадь для практических занятий</w:t>
            </w:r>
          </w:p>
        </w:tc>
      </w:tr>
      <w:tr w:rsidR="007D60E4" w:rsidTr="009D5AC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 xml:space="preserve">Препараторская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 xml:space="preserve">Модели для выполнения заданий по проекционному </w:t>
            </w:r>
            <w:proofErr w:type="spellStart"/>
            <w:r>
              <w:t>черению</w:t>
            </w:r>
            <w:proofErr w:type="spellEnd"/>
          </w:p>
        </w:tc>
      </w:tr>
      <w:tr w:rsidR="007D60E4" w:rsidTr="009D5AC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 xml:space="preserve">Препараторская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>Комплекты сборочных узлов</w:t>
            </w:r>
          </w:p>
        </w:tc>
      </w:tr>
      <w:tr w:rsidR="007D60E4" w:rsidTr="009D5AC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 xml:space="preserve">Препараторская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>Альбомы чертежей общего вида</w:t>
            </w:r>
          </w:p>
        </w:tc>
      </w:tr>
      <w:tr w:rsidR="007D60E4" w:rsidTr="009D5AC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 xml:space="preserve">Препараторская кафедры </w:t>
            </w:r>
            <w:proofErr w:type="spellStart"/>
            <w:r>
              <w:t>ПиЭММиО</w:t>
            </w:r>
            <w:proofErr w:type="spellEnd"/>
            <w:r>
              <w:t xml:space="preserve">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>Карточки опроса по всем темам</w:t>
            </w:r>
          </w:p>
        </w:tc>
      </w:tr>
      <w:tr w:rsidR="007D60E4" w:rsidTr="009D5AC9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>Учебные ауд. 293,295,297,2110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>Плакаты по изучаемым темам</w:t>
            </w:r>
          </w:p>
        </w:tc>
      </w:tr>
      <w:tr w:rsidR="007D60E4" w:rsidTr="009D5AC9">
        <w:tc>
          <w:tcPr>
            <w:tcW w:w="318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7D60E4" w:rsidRDefault="007D60E4" w:rsidP="001246FF">
            <w:pPr>
              <w:pStyle w:val="af2"/>
              <w:jc w:val="both"/>
            </w:pPr>
            <w:r>
              <w:t>Компьютерные классы университета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7D60E4" w:rsidRPr="0041641B" w:rsidRDefault="007D60E4" w:rsidP="001246FF">
            <w:pPr>
              <w:pStyle w:val="af2"/>
              <w:jc w:val="both"/>
            </w:pPr>
            <w:r>
              <w:t>Графическая программа «Компас», «</w:t>
            </w:r>
            <w:proofErr w:type="spellStart"/>
            <w:r>
              <w:t>AutoСad</w:t>
            </w:r>
            <w:proofErr w:type="spellEnd"/>
            <w:r>
              <w:t>»</w:t>
            </w:r>
          </w:p>
        </w:tc>
      </w:tr>
      <w:tr w:rsidR="009D5AC9" w:rsidTr="009D5AC9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C9" w:rsidRDefault="009D5AC9" w:rsidP="009D5AC9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6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C9" w:rsidRDefault="009D5AC9" w:rsidP="009D5AC9">
            <w: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226A1C" w:rsidRDefault="00226A1C" w:rsidP="007D60E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bookmarkStart w:id="0" w:name="_GoBack"/>
      <w:bookmarkEnd w:id="0"/>
    </w:p>
    <w:sectPr w:rsidR="00226A1C" w:rsidSect="007D60E4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 w15:restartNumberingAfterBreak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 w15:restartNumberingAfterBreak="0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 w15:restartNumberingAfterBreak="0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65B7027"/>
    <w:multiLevelType w:val="hybridMultilevel"/>
    <w:tmpl w:val="455C2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5" w15:restartNumberingAfterBreak="0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2" w15:restartNumberingAfterBreak="0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5" w15:restartNumberingAfterBreak="0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 w15:restartNumberingAfterBreak="0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8" w15:restartNumberingAfterBreak="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26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9"/>
  </w:num>
  <w:num w:numId="10">
    <w:abstractNumId w:val="9"/>
  </w:num>
  <w:num w:numId="11">
    <w:abstractNumId w:val="18"/>
  </w:num>
  <w:num w:numId="12">
    <w:abstractNumId w:val="20"/>
  </w:num>
  <w:num w:numId="13">
    <w:abstractNumId w:val="27"/>
  </w:num>
  <w:num w:numId="14">
    <w:abstractNumId w:val="6"/>
  </w:num>
  <w:num w:numId="15">
    <w:abstractNumId w:val="12"/>
  </w:num>
  <w:num w:numId="16">
    <w:abstractNumId w:val="5"/>
  </w:num>
  <w:num w:numId="17">
    <w:abstractNumId w:val="15"/>
  </w:num>
  <w:num w:numId="18">
    <w:abstractNumId w:val="28"/>
  </w:num>
  <w:num w:numId="19">
    <w:abstractNumId w:val="22"/>
  </w:num>
  <w:num w:numId="20">
    <w:abstractNumId w:val="23"/>
  </w:num>
  <w:num w:numId="21">
    <w:abstractNumId w:val="11"/>
  </w:num>
  <w:num w:numId="22">
    <w:abstractNumId w:val="3"/>
  </w:num>
  <w:num w:numId="23">
    <w:abstractNumId w:val="25"/>
  </w:num>
  <w:num w:numId="24">
    <w:abstractNumId w:val="4"/>
  </w:num>
  <w:num w:numId="25">
    <w:abstractNumId w:val="16"/>
  </w:num>
  <w:num w:numId="26">
    <w:abstractNumId w:val="24"/>
  </w:num>
  <w:num w:numId="27">
    <w:abstractNumId w:val="21"/>
  </w:num>
  <w:num w:numId="28">
    <w:abstractNumId w:val="17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246FF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528B"/>
    <w:rsid w:val="002E6AFD"/>
    <w:rsid w:val="003036BB"/>
    <w:rsid w:val="00306352"/>
    <w:rsid w:val="0031157A"/>
    <w:rsid w:val="00312E97"/>
    <w:rsid w:val="00321C7D"/>
    <w:rsid w:val="003271D1"/>
    <w:rsid w:val="003277B0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B3206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3FD1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96874"/>
    <w:rsid w:val="007A103A"/>
    <w:rsid w:val="007A65B7"/>
    <w:rsid w:val="007B7497"/>
    <w:rsid w:val="007B7CEE"/>
    <w:rsid w:val="007C1286"/>
    <w:rsid w:val="007C26C1"/>
    <w:rsid w:val="007C439D"/>
    <w:rsid w:val="007C4732"/>
    <w:rsid w:val="007C50EF"/>
    <w:rsid w:val="007C7245"/>
    <w:rsid w:val="007D60E4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D5AC9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60C66"/>
    <w:rsid w:val="00B64D9E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D1716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E00BA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D6327E"/>
  <w15:docId w15:val="{4191C2C2-3C26-4E5D-8767-5C55F031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Заголовок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  <w:style w:type="character" w:styleId="af7">
    <w:name w:val="annotation reference"/>
    <w:basedOn w:val="a0"/>
    <w:semiHidden/>
    <w:unhideWhenUsed/>
    <w:rsid w:val="007D60E4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7D60E4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7D60E4"/>
  </w:style>
  <w:style w:type="paragraph" w:styleId="afa">
    <w:name w:val="annotation subject"/>
    <w:basedOn w:val="af8"/>
    <w:next w:val="af8"/>
    <w:link w:val="afb"/>
    <w:semiHidden/>
    <w:unhideWhenUsed/>
    <w:rsid w:val="007D60E4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7D60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magtu.ru/" TargetMode="External"/><Relationship Id="rId26" Type="http://schemas.openxmlformats.org/officeDocument/2006/relationships/hyperlink" Target="http://www.magt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utodesk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://portal.magtu.ru" TargetMode="External"/><Relationship Id="rId25" Type="http://schemas.openxmlformats.org/officeDocument/2006/relationships/hyperlink" Target="http://www.gpntb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hyperlink" Target="http://www.libgos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www.standartgost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portal.magtu.ru/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www.opengost.ru" TargetMode="External"/><Relationship Id="rId27" Type="http://schemas.openxmlformats.org/officeDocument/2006/relationships/hyperlink" Target="http://www.rs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7ADD7-ACB7-4038-BAA7-BF4315FCD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31</Pages>
  <Words>6796</Words>
  <Characters>38740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Пользователь Windows</cp:lastModifiedBy>
  <cp:revision>4</cp:revision>
  <dcterms:created xsi:type="dcterms:W3CDTF">2020-11-03T22:52:00Z</dcterms:created>
  <dcterms:modified xsi:type="dcterms:W3CDTF">2020-11-04T09:31:00Z</dcterms:modified>
</cp:coreProperties>
</file>