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3C4F66" w:rsidP="00597D20">
      <w:pPr>
        <w:pStyle w:val="2"/>
        <w:ind w:firstLine="0"/>
      </w:pPr>
      <w:r w:rsidRPr="007D758C">
        <w:rPr>
          <w:noProof/>
        </w:rPr>
        <w:drawing>
          <wp:inline distT="0" distB="0" distL="0" distR="0">
            <wp:extent cx="6300470" cy="8636169"/>
            <wp:effectExtent l="19050" t="0" r="5080" b="0"/>
            <wp:docPr id="10" name="Рисунок 10" descr="G:\РПД-18-19\Сканы\Марк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РПД-18-19\Сканы\Маркш.jpg"/>
                    <pic:cNvPicPr>
                      <a:picLocks noChangeAspect="1" noChangeArrowheads="1"/>
                    </pic:cNvPicPr>
                  </pic:nvPicPr>
                  <pic:blipFill>
                    <a:blip r:embed="rId11" cstate="print"/>
                    <a:srcRect/>
                    <a:stretch>
                      <a:fillRect/>
                    </a:stretch>
                  </pic:blipFill>
                  <pic:spPr bwMode="auto">
                    <a:xfrm>
                      <a:off x="0" y="0"/>
                      <a:ext cx="6300470" cy="8636169"/>
                    </a:xfrm>
                    <a:prstGeom prst="rect">
                      <a:avLst/>
                    </a:prstGeom>
                    <a:noFill/>
                    <a:ln w="9525">
                      <a:noFill/>
                      <a:miter lim="800000"/>
                      <a:headEnd/>
                      <a:tailEnd/>
                    </a:ln>
                  </pic:spPr>
                </pic:pic>
              </a:graphicData>
            </a:graphic>
          </wp:inline>
        </w:drawing>
      </w:r>
      <w:r w:rsidRPr="007D758C">
        <w:rPr>
          <w:noProof/>
        </w:rPr>
        <w:lastRenderedPageBreak/>
        <w:drawing>
          <wp:inline distT="0" distB="0" distL="0" distR="0">
            <wp:extent cx="6300470" cy="8552212"/>
            <wp:effectExtent l="19050" t="0" r="5080" b="0"/>
            <wp:docPr id="11" name="Рисунок 11" descr="G:\РПД-18-19\Сканы\ГД-об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РПД-18-19\Сканы\ГД-обор.jpg"/>
                    <pic:cNvPicPr>
                      <a:picLocks noChangeAspect="1" noChangeArrowheads="1"/>
                    </pic:cNvPicPr>
                  </pic:nvPicPr>
                  <pic:blipFill>
                    <a:blip r:embed="rId12" cstate="print"/>
                    <a:srcRect/>
                    <a:stretch>
                      <a:fillRect/>
                    </a:stretch>
                  </pic:blipFill>
                  <pic:spPr bwMode="auto">
                    <a:xfrm>
                      <a:off x="0" y="0"/>
                      <a:ext cx="6300470" cy="8552212"/>
                    </a:xfrm>
                    <a:prstGeom prst="rect">
                      <a:avLst/>
                    </a:prstGeom>
                    <a:noFill/>
                    <a:ln w="9525">
                      <a:noFill/>
                      <a:miter lim="800000"/>
                      <a:headEnd/>
                      <a:tailEnd/>
                    </a:ln>
                  </pic:spPr>
                </pic:pic>
              </a:graphicData>
            </a:graphic>
          </wp:inline>
        </w:drawing>
      </w:r>
    </w:p>
    <w:p w:rsidR="003C4F66" w:rsidRPr="007D758C" w:rsidRDefault="003C4F66" w:rsidP="003C4F66">
      <w:pPr>
        <w:rPr>
          <w:szCs w:val="20"/>
        </w:rPr>
      </w:pPr>
      <w:r w:rsidRPr="007D758C">
        <w:br w:type="page"/>
      </w:r>
    </w:p>
    <w:p w:rsidR="00C9042D" w:rsidRPr="00C9042D" w:rsidRDefault="000F3D86" w:rsidP="00C9042D">
      <w:pPr>
        <w:rPr>
          <w:lang w:val="en-US"/>
        </w:rPr>
      </w:pPr>
      <w:r w:rsidRPr="000F3D86">
        <w:rPr>
          <w:b/>
          <w:bCs/>
          <w:i/>
          <w:szCs w:val="20"/>
        </w:rPr>
        <w:lastRenderedPageBreak/>
        <w:drawing>
          <wp:inline distT="0" distB="0" distL="0" distR="0">
            <wp:extent cx="5940425" cy="6468422"/>
            <wp:effectExtent l="19050" t="0" r="3175" b="0"/>
            <wp:docPr id="16"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712301" w:rsidRPr="007D758C" w:rsidRDefault="00712301" w:rsidP="00712301">
      <w:pPr>
        <w:tabs>
          <w:tab w:val="left" w:pos="993"/>
        </w:tabs>
        <w:jc w:val="center"/>
        <w:rPr>
          <w:b/>
          <w:iCs/>
          <w:spacing w:val="-6"/>
          <w:szCs w:val="20"/>
        </w:rPr>
      </w:pP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E91C35" w:rsidRPr="007D758C" w:rsidRDefault="006121EA" w:rsidP="006121EA">
      <w:pPr>
        <w:pStyle w:val="Style9"/>
        <w:widowControl/>
        <w:ind w:firstLine="567"/>
        <w:jc w:val="both"/>
        <w:rPr>
          <w:rStyle w:val="FontStyle16"/>
          <w:b w:val="0"/>
          <w:sz w:val="24"/>
          <w:szCs w:val="24"/>
        </w:rPr>
      </w:pPr>
      <w:r w:rsidRPr="0069729E">
        <w:rPr>
          <w:bCs/>
        </w:rPr>
        <w:t xml:space="preserve">Цели освоения дисциплины «Информатика» </w:t>
      </w:r>
      <w:r>
        <w:rPr>
          <w:bCs/>
        </w:rPr>
        <w:t>состоя</w:t>
      </w:r>
      <w:r w:rsidRPr="000F179A">
        <w:rPr>
          <w:bCs/>
        </w:rPr>
        <w:t>т в приобретении обучаемыми знаний о процессах сбора, передачи, обработки и накопления информации, технологических и пр</w:t>
      </w:r>
      <w:r w:rsidRPr="000F179A">
        <w:rPr>
          <w:bCs/>
        </w:rPr>
        <w:t>о</w:t>
      </w:r>
      <w:r w:rsidRPr="000F179A">
        <w:rPr>
          <w:bCs/>
        </w:rPr>
        <w:t>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w:t>
      </w:r>
      <w:r w:rsidRPr="000F179A">
        <w:rPr>
          <w:bCs/>
        </w:rPr>
        <w:t>е</w:t>
      </w:r>
      <w:r w:rsidRPr="000F179A">
        <w:rPr>
          <w:bCs/>
        </w:rPr>
        <w:t>шении задач профессиональной деятельности; в повышении исходного уровня владения и</w:t>
      </w:r>
      <w:r w:rsidRPr="000F179A">
        <w:rPr>
          <w:bCs/>
        </w:rPr>
        <w:t>н</w:t>
      </w:r>
      <w:r w:rsidRPr="000F179A">
        <w:rPr>
          <w:bCs/>
        </w:rPr>
        <w:t>формационными технологиями, достигнутого на предыдущей ступени образования, и в овлад</w:t>
      </w:r>
      <w:r w:rsidRPr="000F179A">
        <w:rPr>
          <w:bCs/>
        </w:rPr>
        <w:t>е</w:t>
      </w:r>
      <w:r w:rsidRPr="000F179A">
        <w:rPr>
          <w:bCs/>
        </w:rPr>
        <w:t>нии необходимым и достаточным уровнем общекультурных и профессиональных компетенций в соответствии с требованиями ФГОС</w:t>
      </w:r>
      <w:r>
        <w:rPr>
          <w:bCs/>
        </w:rPr>
        <w:t xml:space="preserve"> </w:t>
      </w:r>
      <w:r w:rsidR="00E91C35" w:rsidRPr="007D758C">
        <w:rPr>
          <w:bCs/>
        </w:rPr>
        <w:t>ВО по направлению «</w:t>
      </w:r>
      <w:r w:rsidR="007D758C" w:rsidRPr="007D758C">
        <w:rPr>
          <w:bCs/>
          <w:noProof/>
        </w:rPr>
        <w:t>Горное дело</w:t>
      </w:r>
      <w:r w:rsidR="00E91C35" w:rsidRPr="007D758C">
        <w:rPr>
          <w:rStyle w:val="FontStyle16"/>
          <w:b w:val="0"/>
          <w:sz w:val="24"/>
          <w:szCs w:val="24"/>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7D758C" w:rsidRDefault="00E91C35" w:rsidP="00E91C35">
      <w:pPr>
        <w:pStyle w:val="Style9"/>
        <w:widowControl/>
        <w:ind w:firstLine="720"/>
        <w:jc w:val="both"/>
        <w:rPr>
          <w:rStyle w:val="FontStyle16"/>
          <w:b w:val="0"/>
          <w:sz w:val="24"/>
          <w:szCs w:val="24"/>
        </w:rPr>
      </w:pPr>
      <w:r w:rsidRPr="007D758C">
        <w:rPr>
          <w:bCs/>
        </w:rPr>
        <w:t>Дисциплина является предшествующей для изучения дисциплин:</w:t>
      </w:r>
      <w:r w:rsidR="003C4F66" w:rsidRPr="007D758C">
        <w:rPr>
          <w:bCs/>
        </w:rPr>
        <w:t xml:space="preserve"> «Начертательная ге</w:t>
      </w:r>
      <w:r w:rsidR="003C4F66" w:rsidRPr="007D758C">
        <w:rPr>
          <w:bCs/>
        </w:rPr>
        <w:t>о</w:t>
      </w:r>
      <w:r w:rsidR="003C4F66" w:rsidRPr="007D758C">
        <w:rPr>
          <w:bCs/>
        </w:rPr>
        <w:t>метрия, инженерная и компьютерная графика» ,</w:t>
      </w:r>
      <w:r w:rsidRPr="007D758C">
        <w:rPr>
          <w:bCs/>
        </w:rPr>
        <w:t xml:space="preserve"> </w:t>
      </w:r>
      <w:r w:rsidR="007E4746" w:rsidRPr="007D758C">
        <w:rPr>
          <w:bCs/>
        </w:rPr>
        <w:t>«</w:t>
      </w:r>
      <w:r w:rsidR="00AD726F" w:rsidRPr="007D758C">
        <w:rPr>
          <w:bCs/>
        </w:rPr>
        <w:t>Проектная деятельность</w:t>
      </w:r>
      <w:r w:rsidR="007E4746" w:rsidRPr="007D758C">
        <w:rPr>
          <w:bCs/>
        </w:rPr>
        <w:t xml:space="preserve">», </w:t>
      </w:r>
      <w:r w:rsidR="003C4F66" w:rsidRPr="007D758C">
        <w:rPr>
          <w:bCs/>
        </w:rPr>
        <w:t>«</w:t>
      </w:r>
      <w:r w:rsidR="007D758C" w:rsidRPr="007D758C">
        <w:rPr>
          <w:bCs/>
        </w:rPr>
        <w:t>Обоснование пр</w:t>
      </w:r>
      <w:r w:rsidR="007D758C" w:rsidRPr="007D758C">
        <w:rPr>
          <w:bCs/>
        </w:rPr>
        <w:t>о</w:t>
      </w:r>
      <w:r w:rsidR="007D758C" w:rsidRPr="007D758C">
        <w:rPr>
          <w:bCs/>
        </w:rPr>
        <w:t>ектных решений</w:t>
      </w:r>
      <w:r w:rsidR="003C4F66" w:rsidRPr="007D758C">
        <w:rPr>
          <w:bCs/>
        </w:rPr>
        <w:t>», «</w:t>
      </w:r>
      <w:r w:rsidR="007D758C" w:rsidRPr="007D758C">
        <w:rPr>
          <w:bCs/>
        </w:rPr>
        <w:t>Электротехника»</w:t>
      </w:r>
      <w:r w:rsidRPr="007D758C">
        <w:rPr>
          <w:bCs/>
        </w:rPr>
        <w:t>,</w:t>
      </w:r>
      <w:r w:rsidR="007E4746" w:rsidRPr="007D758C">
        <w:rPr>
          <w:bCs/>
        </w:rPr>
        <w:t xml:space="preserve"> </w:t>
      </w:r>
      <w:r w:rsidR="006063AB" w:rsidRPr="007D758C">
        <w:rPr>
          <w:bCs/>
        </w:rPr>
        <w:t>учебных и производственных практик</w:t>
      </w:r>
      <w:r w:rsidRPr="007D758C">
        <w:rPr>
          <w:bCs/>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3F5044">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lastRenderedPageBreak/>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3F5044">
            <w:pPr>
              <w:numPr>
                <w:ilvl w:val="0"/>
                <w:numId w:val="7"/>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практической пригодности полученных результатов</w:t>
            </w:r>
          </w:p>
          <w:p w:rsidR="00D53893" w:rsidRPr="007D758C" w:rsidRDefault="00D53893"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F95428" w:rsidRPr="007D758C">
        <w:rPr>
          <w:rStyle w:val="FontStyle18"/>
          <w:b w:val="0"/>
          <w:sz w:val="24"/>
          <w:szCs w:val="24"/>
        </w:rPr>
        <w:t>67</w:t>
      </w:r>
      <w:r w:rsidRPr="007D758C">
        <w:rPr>
          <w:rStyle w:val="FontStyle18"/>
          <w:b w:val="0"/>
          <w:sz w:val="24"/>
          <w:szCs w:val="24"/>
        </w:rPr>
        <w:t>,</w:t>
      </w:r>
      <w:r w:rsidR="00F95428" w:rsidRPr="007D758C">
        <w:rPr>
          <w:rStyle w:val="FontStyle18"/>
          <w:b w:val="0"/>
          <w:sz w:val="24"/>
          <w:szCs w:val="24"/>
        </w:rPr>
        <w:t>1</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 xml:space="preserve">аудиторная – </w:t>
      </w:r>
      <w:r w:rsidR="00F95428" w:rsidRPr="007D758C">
        <w:rPr>
          <w:rStyle w:val="FontStyle18"/>
          <w:b w:val="0"/>
          <w:sz w:val="24"/>
          <w:szCs w:val="24"/>
        </w:rPr>
        <w:t>64</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внеаудиторная – 3</w:t>
      </w:r>
      <w:r w:rsidR="00F95428" w:rsidRPr="007D758C">
        <w:rPr>
          <w:rStyle w:val="FontStyle18"/>
          <w:b w:val="0"/>
          <w:sz w:val="24"/>
          <w:szCs w:val="24"/>
        </w:rPr>
        <w:t>,1</w:t>
      </w:r>
      <w:r w:rsidRPr="007D758C">
        <w:rPr>
          <w:rStyle w:val="FontStyle18"/>
          <w:b w:val="0"/>
          <w:sz w:val="24"/>
          <w:szCs w:val="24"/>
        </w:rPr>
        <w:t xml:space="preserve"> 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F95428" w:rsidRPr="007D758C">
        <w:rPr>
          <w:rStyle w:val="FontStyle18"/>
          <w:b w:val="0"/>
          <w:sz w:val="24"/>
          <w:szCs w:val="24"/>
        </w:rPr>
        <w:t>41,2</w:t>
      </w:r>
      <w:r w:rsidRPr="007D758C">
        <w:rPr>
          <w:rStyle w:val="FontStyle18"/>
          <w:b w:val="0"/>
          <w:sz w:val="24"/>
          <w:szCs w:val="24"/>
        </w:rPr>
        <w:t xml:space="preserve"> акад. часов;</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подготовка к экзамену – 35,7 акад. часа.</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0"/>
        <w:gridCol w:w="533"/>
        <w:gridCol w:w="556"/>
        <w:gridCol w:w="642"/>
        <w:gridCol w:w="753"/>
        <w:gridCol w:w="969"/>
        <w:gridCol w:w="3137"/>
        <w:gridCol w:w="2934"/>
        <w:gridCol w:w="1062"/>
      </w:tblGrid>
      <w:tr w:rsidR="00D30E45" w:rsidRPr="00D30E45" w:rsidTr="008238B5">
        <w:trPr>
          <w:cantSplit/>
          <w:trHeight w:val="1156"/>
          <w:tblHeader/>
        </w:trPr>
        <w:tc>
          <w:tcPr>
            <w:tcW w:w="1415" w:type="pct"/>
            <w:vMerge w:val="restart"/>
            <w:vAlign w:val="center"/>
          </w:tcPr>
          <w:p w:rsidR="00D30E45" w:rsidRPr="00D30E45" w:rsidRDefault="00D30E45" w:rsidP="00D30E45">
            <w:pPr>
              <w:widowControl/>
              <w:jc w:val="center"/>
              <w:rPr>
                <w:rFonts w:ascii="Georgia" w:hAnsi="Georgia" w:cs="Georgia"/>
                <w:sz w:val="22"/>
              </w:rPr>
            </w:pPr>
            <w:r w:rsidRPr="00D30E45">
              <w:rPr>
                <w:rFonts w:ascii="Georgia" w:hAnsi="Georgia" w:cs="Georgia"/>
                <w:sz w:val="22"/>
              </w:rPr>
              <w:t>Раздел/ тема</w:t>
            </w:r>
          </w:p>
          <w:p w:rsidR="00D30E45" w:rsidRPr="00D30E45" w:rsidRDefault="00D30E45" w:rsidP="00D30E45">
            <w:pPr>
              <w:widowControl/>
              <w:jc w:val="center"/>
              <w:rPr>
                <w:rFonts w:ascii="Georgia" w:hAnsi="Georgia" w:cs="Georgia"/>
                <w:sz w:val="22"/>
              </w:rPr>
            </w:pPr>
            <w:r w:rsidRPr="00D30E45">
              <w:rPr>
                <w:rFonts w:ascii="Georgia" w:hAnsi="Georgia" w:cs="Georgia"/>
                <w:sz w:val="22"/>
              </w:rPr>
              <w:t>дисциплины</w:t>
            </w:r>
          </w:p>
        </w:tc>
        <w:tc>
          <w:tcPr>
            <w:tcW w:w="185" w:type="pct"/>
            <w:vMerge w:val="restart"/>
            <w:textDirection w:val="btLr"/>
            <w:vAlign w:val="center"/>
          </w:tcPr>
          <w:p w:rsidR="00D30E45" w:rsidRPr="00D30E45" w:rsidRDefault="00D30E45" w:rsidP="00D30E45">
            <w:pPr>
              <w:widowControl/>
              <w:ind w:left="113" w:right="113"/>
              <w:jc w:val="center"/>
              <w:rPr>
                <w:iCs/>
                <w:sz w:val="22"/>
              </w:rPr>
            </w:pPr>
            <w:r w:rsidRPr="00D30E45">
              <w:rPr>
                <w:i/>
                <w:iCs/>
                <w:sz w:val="22"/>
              </w:rPr>
              <w:t>Семестр</w:t>
            </w:r>
          </w:p>
        </w:tc>
        <w:tc>
          <w:tcPr>
            <w:tcW w:w="636" w:type="pct"/>
            <w:gridSpan w:val="3"/>
            <w:vAlign w:val="center"/>
          </w:tcPr>
          <w:p w:rsidR="00D30E45" w:rsidRPr="00D30E45" w:rsidRDefault="00D30E45" w:rsidP="00D30E45">
            <w:pPr>
              <w:jc w:val="center"/>
              <w:rPr>
                <w:rFonts w:ascii="Georgia" w:hAnsi="Georgia" w:cs="Georgia"/>
                <w:sz w:val="22"/>
              </w:rPr>
            </w:pPr>
            <w:r w:rsidRPr="00D30E45">
              <w:rPr>
                <w:rFonts w:ascii="Georgia" w:hAnsi="Georgia" w:cs="Georgia"/>
                <w:sz w:val="22"/>
              </w:rPr>
              <w:t xml:space="preserve">Аудиторная </w:t>
            </w:r>
            <w:r w:rsidRPr="00D30E45">
              <w:rPr>
                <w:rFonts w:ascii="Georgia" w:hAnsi="Georgia" w:cs="Georgia"/>
                <w:sz w:val="22"/>
              </w:rPr>
              <w:br/>
              <w:t>контактная раб</w:t>
            </w:r>
            <w:r w:rsidRPr="00D30E45">
              <w:rPr>
                <w:rFonts w:ascii="Georgia" w:hAnsi="Georgia" w:cs="Georgia"/>
                <w:sz w:val="22"/>
              </w:rPr>
              <w:t>о</w:t>
            </w:r>
            <w:r w:rsidRPr="00D30E45">
              <w:rPr>
                <w:rFonts w:ascii="Georgia" w:hAnsi="Georgia" w:cs="Georgia"/>
                <w:sz w:val="22"/>
              </w:rPr>
              <w:t xml:space="preserve">та </w:t>
            </w:r>
            <w:r w:rsidRPr="00D30E45">
              <w:rPr>
                <w:rFonts w:ascii="Georgia" w:hAnsi="Georgia" w:cs="Georgia"/>
                <w:sz w:val="22"/>
              </w:rPr>
              <w:br/>
              <w:t>(в акад. часах)</w:t>
            </w:r>
          </w:p>
        </w:tc>
        <w:tc>
          <w:tcPr>
            <w:tcW w:w="333" w:type="pct"/>
            <w:vMerge w:val="restart"/>
            <w:textDirection w:val="btLr"/>
            <w:vAlign w:val="center"/>
          </w:tcPr>
          <w:p w:rsidR="00D30E45" w:rsidRPr="00D30E45" w:rsidRDefault="00D30E45" w:rsidP="00D30E45">
            <w:pPr>
              <w:widowControl/>
              <w:ind w:left="-40" w:right="113"/>
              <w:jc w:val="center"/>
              <w:rPr>
                <w:rFonts w:ascii="Georgia" w:hAnsi="Georgia" w:cs="Georgia"/>
                <w:sz w:val="22"/>
              </w:rPr>
            </w:pPr>
            <w:r w:rsidRPr="00D30E45">
              <w:rPr>
                <w:rFonts w:ascii="Georgia" w:hAnsi="Georgia" w:cs="Georgia"/>
                <w:sz w:val="22"/>
              </w:rPr>
              <w:t>Самостоятельная работа (в акад. часах)</w:t>
            </w:r>
          </w:p>
        </w:tc>
        <w:tc>
          <w:tcPr>
            <w:tcW w:w="1068" w:type="pct"/>
            <w:vMerge w:val="restart"/>
            <w:vAlign w:val="center"/>
          </w:tcPr>
          <w:p w:rsidR="00D30E45" w:rsidRPr="00D30E45" w:rsidRDefault="00D30E45" w:rsidP="00D30E45">
            <w:pPr>
              <w:widowControl/>
              <w:ind w:left="-40"/>
              <w:jc w:val="center"/>
              <w:rPr>
                <w:rFonts w:ascii="Georgia" w:hAnsi="Georgia" w:cs="Georgia"/>
                <w:sz w:val="22"/>
              </w:rPr>
            </w:pPr>
            <w:r w:rsidRPr="00D30E45">
              <w:rPr>
                <w:rFonts w:ascii="Georgia" w:hAnsi="Georgia" w:cs="Georgia"/>
                <w:sz w:val="22"/>
              </w:rPr>
              <w:t xml:space="preserve">Вид самостоятельной </w:t>
            </w:r>
            <w:r w:rsidRPr="00D30E45">
              <w:rPr>
                <w:rFonts w:ascii="Georgia" w:hAnsi="Georgia" w:cs="Georgia"/>
                <w:sz w:val="22"/>
              </w:rPr>
              <w:br/>
              <w:t>работы</w:t>
            </w:r>
          </w:p>
        </w:tc>
        <w:tc>
          <w:tcPr>
            <w:tcW w:w="999" w:type="pct"/>
            <w:vMerge w:val="restart"/>
            <w:vAlign w:val="center"/>
          </w:tcPr>
          <w:p w:rsidR="00D30E45" w:rsidRPr="00D30E45" w:rsidRDefault="00D30E45" w:rsidP="00D30E45">
            <w:pPr>
              <w:widowControl/>
              <w:ind w:left="-40"/>
              <w:jc w:val="center"/>
              <w:rPr>
                <w:sz w:val="22"/>
              </w:rPr>
            </w:pPr>
            <w:r w:rsidRPr="00D30E45">
              <w:rPr>
                <w:rFonts w:ascii="Georgia" w:hAnsi="Georgia" w:cs="Georgia"/>
                <w:sz w:val="22"/>
              </w:rPr>
              <w:t xml:space="preserve">Форма текущего контроля успеваемости и </w:t>
            </w:r>
            <w:r w:rsidRPr="00D30E45">
              <w:rPr>
                <w:rFonts w:ascii="Georgia" w:hAnsi="Georgia" w:cs="Georgia"/>
                <w:sz w:val="22"/>
              </w:rPr>
              <w:br/>
              <w:t>промежуточной аттестации</w:t>
            </w:r>
          </w:p>
        </w:tc>
        <w:tc>
          <w:tcPr>
            <w:tcW w:w="364" w:type="pct"/>
            <w:vMerge w:val="restart"/>
            <w:textDirection w:val="btLr"/>
            <w:vAlign w:val="center"/>
          </w:tcPr>
          <w:p w:rsidR="00D30E45" w:rsidRPr="00D30E45" w:rsidRDefault="00D30E45" w:rsidP="00D30E45">
            <w:pPr>
              <w:widowControl/>
              <w:ind w:left="-40" w:right="113"/>
              <w:jc w:val="center"/>
              <w:rPr>
                <w:rFonts w:ascii="Georgia" w:hAnsi="Georgia" w:cs="Georgia"/>
                <w:sz w:val="22"/>
              </w:rPr>
            </w:pPr>
            <w:r w:rsidRPr="00D30E45">
              <w:rPr>
                <w:rFonts w:ascii="Georgia" w:hAnsi="Georgia" w:cs="Georgia"/>
                <w:sz w:val="22"/>
              </w:rPr>
              <w:t xml:space="preserve">Код и структурный </w:t>
            </w:r>
            <w:r w:rsidRPr="00D30E45">
              <w:rPr>
                <w:rFonts w:ascii="Georgia" w:hAnsi="Georgia" w:cs="Georgia"/>
                <w:sz w:val="22"/>
              </w:rPr>
              <w:br/>
              <w:t xml:space="preserve">элемент </w:t>
            </w:r>
            <w:r w:rsidRPr="00D30E45">
              <w:rPr>
                <w:rFonts w:ascii="Georgia" w:hAnsi="Georgia" w:cs="Georgia"/>
                <w:sz w:val="22"/>
              </w:rPr>
              <w:br/>
              <w:t>компетенции</w:t>
            </w:r>
          </w:p>
        </w:tc>
      </w:tr>
      <w:tr w:rsidR="00D30E45" w:rsidRPr="00D30E45" w:rsidTr="008238B5">
        <w:trPr>
          <w:cantSplit/>
          <w:trHeight w:val="1134"/>
          <w:tblHeader/>
        </w:trPr>
        <w:tc>
          <w:tcPr>
            <w:tcW w:w="1415" w:type="pct"/>
            <w:vMerge/>
          </w:tcPr>
          <w:p w:rsidR="00D30E45" w:rsidRPr="00D30E45" w:rsidRDefault="00D30E45" w:rsidP="00D30E45">
            <w:pPr>
              <w:widowControl/>
              <w:jc w:val="center"/>
              <w:rPr>
                <w:sz w:val="22"/>
                <w:szCs w:val="22"/>
              </w:rPr>
            </w:pPr>
          </w:p>
        </w:tc>
        <w:tc>
          <w:tcPr>
            <w:tcW w:w="185" w:type="pct"/>
            <w:vMerge/>
          </w:tcPr>
          <w:p w:rsidR="00D30E45" w:rsidRPr="00D30E45" w:rsidRDefault="00D30E45" w:rsidP="00D30E45">
            <w:pPr>
              <w:widowControl/>
              <w:jc w:val="center"/>
              <w:rPr>
                <w:sz w:val="22"/>
                <w:szCs w:val="22"/>
              </w:rPr>
            </w:pPr>
          </w:p>
        </w:tc>
        <w:tc>
          <w:tcPr>
            <w:tcW w:w="193" w:type="pct"/>
            <w:textDirection w:val="btLr"/>
            <w:vAlign w:val="center"/>
          </w:tcPr>
          <w:p w:rsidR="00D30E45" w:rsidRPr="00D30E45" w:rsidRDefault="00D30E45" w:rsidP="00D30E45">
            <w:pPr>
              <w:widowControl/>
              <w:jc w:val="center"/>
              <w:rPr>
                <w:sz w:val="22"/>
                <w:szCs w:val="22"/>
              </w:rPr>
            </w:pPr>
            <w:r w:rsidRPr="00D30E45">
              <w:rPr>
                <w:sz w:val="22"/>
                <w:szCs w:val="22"/>
              </w:rPr>
              <w:t>лекции</w:t>
            </w:r>
          </w:p>
        </w:tc>
        <w:tc>
          <w:tcPr>
            <w:tcW w:w="222" w:type="pct"/>
            <w:textDirection w:val="btLr"/>
            <w:vAlign w:val="center"/>
          </w:tcPr>
          <w:p w:rsidR="00D30E45" w:rsidRPr="00D30E45" w:rsidRDefault="00D30E45" w:rsidP="00D30E45">
            <w:pPr>
              <w:widowControl/>
              <w:jc w:val="center"/>
              <w:rPr>
                <w:sz w:val="22"/>
                <w:szCs w:val="22"/>
              </w:rPr>
            </w:pPr>
            <w:r w:rsidRPr="00D30E45">
              <w:rPr>
                <w:sz w:val="22"/>
                <w:szCs w:val="22"/>
              </w:rPr>
              <w:t>лаборат.</w:t>
            </w:r>
          </w:p>
          <w:p w:rsidR="00D30E45" w:rsidRPr="00D30E45" w:rsidRDefault="00D30E45" w:rsidP="00D30E45">
            <w:pPr>
              <w:widowControl/>
              <w:jc w:val="center"/>
              <w:rPr>
                <w:sz w:val="22"/>
                <w:szCs w:val="22"/>
              </w:rPr>
            </w:pPr>
            <w:r w:rsidRPr="00D30E45">
              <w:rPr>
                <w:sz w:val="22"/>
                <w:szCs w:val="22"/>
              </w:rPr>
              <w:t>занятия</w:t>
            </w:r>
          </w:p>
        </w:tc>
        <w:tc>
          <w:tcPr>
            <w:tcW w:w="221" w:type="pct"/>
            <w:textDirection w:val="btLr"/>
            <w:vAlign w:val="center"/>
          </w:tcPr>
          <w:p w:rsidR="00D30E45" w:rsidRPr="00D30E45" w:rsidRDefault="00D30E45" w:rsidP="00D30E45">
            <w:pPr>
              <w:widowControl/>
              <w:jc w:val="center"/>
              <w:rPr>
                <w:sz w:val="22"/>
                <w:szCs w:val="22"/>
              </w:rPr>
            </w:pPr>
            <w:r w:rsidRPr="00D30E45">
              <w:rPr>
                <w:sz w:val="22"/>
                <w:szCs w:val="22"/>
              </w:rPr>
              <w:t>практич. занятия</w:t>
            </w:r>
          </w:p>
        </w:tc>
        <w:tc>
          <w:tcPr>
            <w:tcW w:w="333" w:type="pct"/>
            <w:vMerge/>
            <w:textDirection w:val="btLr"/>
          </w:tcPr>
          <w:p w:rsidR="00D30E45" w:rsidRPr="00D30E45" w:rsidRDefault="00D30E45" w:rsidP="00D30E45">
            <w:pPr>
              <w:widowControl/>
              <w:jc w:val="center"/>
              <w:rPr>
                <w:sz w:val="22"/>
                <w:szCs w:val="22"/>
                <w:highlight w:val="yellow"/>
              </w:rPr>
            </w:pPr>
          </w:p>
        </w:tc>
        <w:tc>
          <w:tcPr>
            <w:tcW w:w="1068" w:type="pct"/>
            <w:vMerge/>
            <w:textDirection w:val="btLr"/>
          </w:tcPr>
          <w:p w:rsidR="00D30E45" w:rsidRPr="00D30E45" w:rsidRDefault="00D30E45" w:rsidP="00D30E45">
            <w:pPr>
              <w:widowControl/>
              <w:jc w:val="center"/>
              <w:rPr>
                <w:sz w:val="22"/>
                <w:szCs w:val="22"/>
                <w:highlight w:val="yellow"/>
              </w:rPr>
            </w:pPr>
          </w:p>
        </w:tc>
        <w:tc>
          <w:tcPr>
            <w:tcW w:w="999" w:type="pct"/>
            <w:vMerge/>
            <w:textDirection w:val="btLr"/>
            <w:vAlign w:val="center"/>
          </w:tcPr>
          <w:p w:rsidR="00D30E45" w:rsidRPr="00D30E45" w:rsidRDefault="00D30E45" w:rsidP="00D30E45">
            <w:pPr>
              <w:widowControl/>
              <w:jc w:val="center"/>
              <w:rPr>
                <w:sz w:val="22"/>
                <w:szCs w:val="22"/>
              </w:rPr>
            </w:pPr>
          </w:p>
        </w:tc>
        <w:tc>
          <w:tcPr>
            <w:tcW w:w="364" w:type="pct"/>
            <w:vMerge/>
            <w:textDirection w:val="btLr"/>
          </w:tcPr>
          <w:p w:rsidR="00D30E45" w:rsidRPr="00D30E45" w:rsidRDefault="00D30E45" w:rsidP="00D30E45">
            <w:pPr>
              <w:widowControl/>
              <w:jc w:val="center"/>
              <w:rPr>
                <w:sz w:val="22"/>
                <w:szCs w:val="22"/>
              </w:rPr>
            </w:pPr>
          </w:p>
        </w:tc>
      </w:tr>
      <w:tr w:rsidR="00D30E45" w:rsidRPr="00D30E45" w:rsidTr="008238B5">
        <w:trPr>
          <w:trHeight w:val="268"/>
        </w:trPr>
        <w:tc>
          <w:tcPr>
            <w:tcW w:w="1415" w:type="pct"/>
          </w:tcPr>
          <w:p w:rsidR="00D30E45" w:rsidRPr="00D30E45" w:rsidRDefault="00D30E45" w:rsidP="00D30E45">
            <w:pPr>
              <w:rPr>
                <w:sz w:val="22"/>
                <w:szCs w:val="22"/>
              </w:rPr>
            </w:pPr>
            <w:r w:rsidRPr="00D30E45">
              <w:rPr>
                <w:b/>
                <w:bCs/>
                <w:color w:val="000000"/>
                <w:sz w:val="22"/>
                <w:szCs w:val="22"/>
              </w:rPr>
              <w:t>Модуль 1. Общие вопросы информат</w:t>
            </w:r>
            <w:r w:rsidRPr="00D30E45">
              <w:rPr>
                <w:b/>
                <w:bCs/>
                <w:color w:val="000000"/>
                <w:sz w:val="22"/>
                <w:szCs w:val="22"/>
              </w:rPr>
              <w:t>и</w:t>
            </w:r>
            <w:r w:rsidRPr="00D30E45">
              <w:rPr>
                <w:b/>
                <w:bCs/>
                <w:color w:val="000000"/>
                <w:sz w:val="22"/>
                <w:szCs w:val="22"/>
              </w:rPr>
              <w:t>ки Общие вопросы информатики</w:t>
            </w:r>
          </w:p>
        </w:tc>
        <w:tc>
          <w:tcPr>
            <w:tcW w:w="185" w:type="pct"/>
          </w:tcPr>
          <w:p w:rsidR="00D30E45" w:rsidRPr="00D30E45" w:rsidRDefault="00D30E45" w:rsidP="00D30E45">
            <w:pPr>
              <w:widowControl/>
              <w:jc w:val="center"/>
              <w:rPr>
                <w:sz w:val="22"/>
                <w:szCs w:val="22"/>
              </w:rPr>
            </w:pPr>
            <w:r w:rsidRPr="00D30E45">
              <w:rPr>
                <w:sz w:val="22"/>
                <w:szCs w:val="22"/>
              </w:rPr>
              <w:t>2</w:t>
            </w:r>
          </w:p>
        </w:tc>
        <w:tc>
          <w:tcPr>
            <w:tcW w:w="193" w:type="pct"/>
          </w:tcPr>
          <w:p w:rsidR="00D30E45" w:rsidRPr="00D30E45" w:rsidRDefault="00D30E45" w:rsidP="00D30E45">
            <w:pPr>
              <w:widowControl/>
              <w:jc w:val="center"/>
              <w:rPr>
                <w:sz w:val="22"/>
                <w:szCs w:val="22"/>
              </w:rPr>
            </w:pP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p>
        </w:tc>
        <w:tc>
          <w:tcPr>
            <w:tcW w:w="333" w:type="pct"/>
            <w:vAlign w:val="center"/>
          </w:tcPr>
          <w:p w:rsidR="00D30E45" w:rsidRPr="00D30E45" w:rsidRDefault="00D30E45" w:rsidP="00D30E45">
            <w:pPr>
              <w:widowControl/>
              <w:jc w:val="center"/>
              <w:rPr>
                <w:sz w:val="22"/>
                <w:szCs w:val="22"/>
              </w:rPr>
            </w:pPr>
          </w:p>
        </w:tc>
        <w:tc>
          <w:tcPr>
            <w:tcW w:w="1068" w:type="pct"/>
          </w:tcPr>
          <w:p w:rsidR="00D30E45" w:rsidRPr="00D30E45" w:rsidRDefault="00D30E45" w:rsidP="00D30E45">
            <w:pPr>
              <w:widowControl/>
              <w:rPr>
                <w:sz w:val="22"/>
                <w:szCs w:val="22"/>
                <w:highlight w:val="yellow"/>
              </w:rPr>
            </w:pPr>
          </w:p>
        </w:tc>
        <w:tc>
          <w:tcPr>
            <w:tcW w:w="999" w:type="pct"/>
          </w:tcPr>
          <w:p w:rsidR="00D30E45" w:rsidRPr="00D30E45" w:rsidRDefault="00D30E45" w:rsidP="00D30E45">
            <w:pPr>
              <w:widowControl/>
              <w:rPr>
                <w:sz w:val="22"/>
                <w:szCs w:val="22"/>
              </w:rPr>
            </w:pPr>
          </w:p>
        </w:tc>
        <w:tc>
          <w:tcPr>
            <w:tcW w:w="364" w:type="pct"/>
          </w:tcPr>
          <w:p w:rsidR="00D30E45" w:rsidRPr="00D30E45" w:rsidRDefault="00D30E45" w:rsidP="00D30E45">
            <w:pPr>
              <w:widowControl/>
              <w:rPr>
                <w:sz w:val="22"/>
                <w:szCs w:val="22"/>
              </w:rPr>
            </w:pPr>
          </w:p>
        </w:tc>
      </w:tr>
      <w:tr w:rsidR="00D30E45" w:rsidRPr="00D30E45" w:rsidTr="008238B5">
        <w:trPr>
          <w:trHeight w:val="422"/>
        </w:trPr>
        <w:tc>
          <w:tcPr>
            <w:tcW w:w="1415" w:type="pct"/>
          </w:tcPr>
          <w:p w:rsidR="00D30E45" w:rsidRPr="00D30E45" w:rsidRDefault="00D30E45" w:rsidP="00D30E45">
            <w:pPr>
              <w:rPr>
                <w:sz w:val="22"/>
                <w:szCs w:val="22"/>
              </w:rPr>
            </w:pPr>
            <w:r w:rsidRPr="00D30E45">
              <w:rPr>
                <w:b/>
                <w:bCs/>
                <w:color w:val="000000"/>
                <w:sz w:val="22"/>
                <w:szCs w:val="22"/>
              </w:rPr>
              <w:t xml:space="preserve">Тема 1.1. </w:t>
            </w:r>
            <w:r w:rsidRPr="00D30E45">
              <w:rPr>
                <w:color w:val="000000"/>
                <w:sz w:val="22"/>
                <w:szCs w:val="22"/>
              </w:rPr>
              <w:t>Технические средства реализ</w:t>
            </w:r>
            <w:r w:rsidRPr="00D30E45">
              <w:rPr>
                <w:color w:val="000000"/>
                <w:sz w:val="22"/>
                <w:szCs w:val="22"/>
              </w:rPr>
              <w:t>а</w:t>
            </w:r>
            <w:r w:rsidRPr="00D30E45">
              <w:rPr>
                <w:color w:val="000000"/>
                <w:sz w:val="22"/>
                <w:szCs w:val="22"/>
              </w:rPr>
              <w:t>ции информационных процессов</w:t>
            </w:r>
          </w:p>
        </w:tc>
        <w:tc>
          <w:tcPr>
            <w:tcW w:w="185" w:type="pct"/>
          </w:tcPr>
          <w:p w:rsidR="00D30E45" w:rsidRPr="00D30E45" w:rsidRDefault="00D30E45" w:rsidP="00D30E45">
            <w:pPr>
              <w:widowControl/>
              <w:jc w:val="center"/>
              <w:rPr>
                <w:sz w:val="22"/>
                <w:szCs w:val="22"/>
              </w:rPr>
            </w:pPr>
            <w:r w:rsidRPr="00D30E45">
              <w:rPr>
                <w:sz w:val="22"/>
                <w:szCs w:val="22"/>
              </w:rPr>
              <w:t>2</w:t>
            </w:r>
          </w:p>
        </w:tc>
        <w:tc>
          <w:tcPr>
            <w:tcW w:w="193" w:type="pct"/>
          </w:tcPr>
          <w:p w:rsidR="00D30E45" w:rsidRPr="00D30E45" w:rsidRDefault="00D30E45" w:rsidP="00D30E45">
            <w:pPr>
              <w:widowControl/>
              <w:jc w:val="center"/>
              <w:rPr>
                <w:sz w:val="22"/>
                <w:szCs w:val="22"/>
              </w:rPr>
            </w:pPr>
            <w:r w:rsidRPr="00D30E45">
              <w:rPr>
                <w:sz w:val="22"/>
                <w:szCs w:val="22"/>
              </w:rPr>
              <w:t>0,5</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p>
        </w:tc>
        <w:tc>
          <w:tcPr>
            <w:tcW w:w="333" w:type="pct"/>
          </w:tcPr>
          <w:p w:rsidR="00D30E45" w:rsidRPr="00D30E45" w:rsidRDefault="00D30E45" w:rsidP="00D30E45">
            <w:pPr>
              <w:widowControl/>
              <w:jc w:val="center"/>
              <w:rPr>
                <w:rFonts w:ascii="Georgia" w:hAnsi="Georgia" w:cs="Georgia"/>
                <w:sz w:val="22"/>
              </w:rPr>
            </w:pPr>
            <w:r w:rsidRPr="00D30E45">
              <w:rPr>
                <w:rFonts w:ascii="Georgia" w:hAnsi="Georgia" w:cs="Georgia"/>
                <w:sz w:val="22"/>
              </w:rPr>
              <w:t>1</w:t>
            </w:r>
          </w:p>
        </w:tc>
        <w:tc>
          <w:tcPr>
            <w:tcW w:w="1068" w:type="pct"/>
          </w:tcPr>
          <w:p w:rsidR="00D30E45" w:rsidRPr="00D30E45" w:rsidRDefault="00D30E45" w:rsidP="00D30E45">
            <w:pPr>
              <w:widowControl/>
              <w:rPr>
                <w:rFonts w:ascii="Georgia" w:hAnsi="Georgia" w:cs="Georgia"/>
                <w:sz w:val="22"/>
              </w:rPr>
            </w:pPr>
            <w:r w:rsidRPr="00D30E45">
              <w:rPr>
                <w:rFonts w:ascii="Georgia" w:hAnsi="Georgia" w:cs="Georgia"/>
                <w:sz w:val="22"/>
              </w:rPr>
              <w:t>Подготовка к практическому занятию.</w:t>
            </w:r>
          </w:p>
          <w:p w:rsidR="00D30E45" w:rsidRPr="00D30E45" w:rsidRDefault="00D30E45" w:rsidP="00D30E45">
            <w:pPr>
              <w:widowControl/>
              <w:rPr>
                <w:rFonts w:ascii="Georgia" w:hAnsi="Georgia" w:cs="Georgia"/>
                <w:sz w:val="22"/>
                <w:lang w:val="en-US"/>
              </w:rPr>
            </w:pPr>
            <w:r w:rsidRPr="00D30E45">
              <w:rPr>
                <w:rFonts w:ascii="Georgia" w:hAnsi="Georgia" w:cs="Georgia"/>
                <w:sz w:val="22"/>
              </w:rPr>
              <w:t>Подбор, описание, экспер</w:t>
            </w:r>
            <w:r w:rsidRPr="00D30E45">
              <w:rPr>
                <w:rFonts w:ascii="Georgia" w:hAnsi="Georgia" w:cs="Georgia"/>
                <w:sz w:val="22"/>
              </w:rPr>
              <w:t>т</w:t>
            </w:r>
            <w:r w:rsidRPr="00D30E45">
              <w:rPr>
                <w:rFonts w:ascii="Georgia" w:hAnsi="Georgia" w:cs="Georgia"/>
                <w:sz w:val="22"/>
              </w:rPr>
              <w:t xml:space="preserve">ная оценка сайтов Интернет. </w:t>
            </w:r>
            <w:r w:rsidRPr="00D30E45">
              <w:rPr>
                <w:rFonts w:ascii="Georgia" w:hAnsi="Georgia" w:cs="Georgia"/>
                <w:sz w:val="22"/>
                <w:lang w:val="en-US"/>
              </w:rPr>
              <w:t>Подготовка к компьютерному тестированию</w:t>
            </w:r>
          </w:p>
        </w:tc>
        <w:tc>
          <w:tcPr>
            <w:tcW w:w="999" w:type="pct"/>
          </w:tcPr>
          <w:p w:rsidR="00D30E45" w:rsidRPr="00D30E45" w:rsidRDefault="00D30E45" w:rsidP="00D30E45">
            <w:pPr>
              <w:widowControl/>
              <w:rPr>
                <w:sz w:val="22"/>
                <w:szCs w:val="22"/>
              </w:rPr>
            </w:pPr>
            <w:r w:rsidRPr="00D30E45">
              <w:rPr>
                <w:color w:val="000000"/>
                <w:sz w:val="22"/>
                <w:szCs w:val="22"/>
              </w:rPr>
              <w:t>Реферат. Тематическое ко</w:t>
            </w:r>
            <w:r w:rsidRPr="00D30E45">
              <w:rPr>
                <w:color w:val="000000"/>
                <w:sz w:val="22"/>
                <w:szCs w:val="22"/>
              </w:rPr>
              <w:t>м</w:t>
            </w:r>
            <w:r w:rsidRPr="00D30E45">
              <w:rPr>
                <w:color w:val="000000"/>
                <w:sz w:val="22"/>
                <w:szCs w:val="22"/>
              </w:rPr>
              <w:t>пьютерное тестирование.</w:t>
            </w:r>
          </w:p>
        </w:tc>
        <w:tc>
          <w:tcPr>
            <w:tcW w:w="364"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ОПК-1 зув, ОПК-7 </w:t>
            </w:r>
          </w:p>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Зув</w:t>
            </w:r>
          </w:p>
        </w:tc>
      </w:tr>
      <w:tr w:rsidR="00D30E45" w:rsidRPr="00D30E45" w:rsidTr="008238B5">
        <w:trPr>
          <w:trHeight w:val="422"/>
        </w:trPr>
        <w:tc>
          <w:tcPr>
            <w:tcW w:w="1415" w:type="pct"/>
          </w:tcPr>
          <w:p w:rsidR="00D30E45" w:rsidRPr="00D30E45" w:rsidRDefault="00D30E45" w:rsidP="00D30E45">
            <w:pPr>
              <w:rPr>
                <w:b/>
                <w:bCs/>
                <w:color w:val="000000"/>
                <w:sz w:val="22"/>
                <w:szCs w:val="22"/>
              </w:rPr>
            </w:pPr>
            <w:r w:rsidRPr="00D30E45">
              <w:rPr>
                <w:b/>
                <w:bCs/>
                <w:color w:val="000000"/>
                <w:sz w:val="22"/>
                <w:szCs w:val="22"/>
              </w:rPr>
              <w:t xml:space="preserve">Тема 1.2. </w:t>
            </w:r>
            <w:r w:rsidRPr="00D30E45">
              <w:rPr>
                <w:color w:val="000000"/>
                <w:sz w:val="22"/>
                <w:szCs w:val="22"/>
              </w:rPr>
              <w:t>Общая характеристика процесса сбора, передачи, обработки и накопления информации.</w:t>
            </w:r>
          </w:p>
        </w:tc>
        <w:tc>
          <w:tcPr>
            <w:tcW w:w="185" w:type="pct"/>
          </w:tcPr>
          <w:p w:rsidR="00D30E45" w:rsidRPr="00D30E45" w:rsidRDefault="00D30E45" w:rsidP="00D30E45">
            <w:pPr>
              <w:widowControl/>
              <w:jc w:val="center"/>
              <w:rPr>
                <w:sz w:val="22"/>
                <w:szCs w:val="22"/>
              </w:rPr>
            </w:pPr>
            <w:r w:rsidRPr="00D30E45">
              <w:rPr>
                <w:sz w:val="22"/>
                <w:szCs w:val="22"/>
              </w:rPr>
              <w:t>2</w:t>
            </w:r>
          </w:p>
        </w:tc>
        <w:tc>
          <w:tcPr>
            <w:tcW w:w="193" w:type="pct"/>
          </w:tcPr>
          <w:p w:rsidR="00D30E45" w:rsidRPr="00D30E45" w:rsidRDefault="00D30E45" w:rsidP="00D30E45">
            <w:pPr>
              <w:widowControl/>
              <w:jc w:val="center"/>
              <w:rPr>
                <w:sz w:val="22"/>
                <w:szCs w:val="22"/>
              </w:rPr>
            </w:pPr>
            <w:r w:rsidRPr="00D30E45">
              <w:rPr>
                <w:sz w:val="22"/>
                <w:szCs w:val="22"/>
              </w:rPr>
              <w:t>0,5</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p>
        </w:tc>
        <w:tc>
          <w:tcPr>
            <w:tcW w:w="333" w:type="pct"/>
          </w:tcPr>
          <w:p w:rsidR="00D30E45" w:rsidRPr="00D30E45" w:rsidRDefault="00D30E45" w:rsidP="00D30E45">
            <w:pPr>
              <w:widowControl/>
              <w:jc w:val="center"/>
              <w:rPr>
                <w:rFonts w:ascii="Georgia" w:hAnsi="Georgia" w:cs="Georgia"/>
                <w:sz w:val="22"/>
              </w:rPr>
            </w:pPr>
            <w:r w:rsidRPr="00D30E45">
              <w:rPr>
                <w:rFonts w:ascii="Georgia" w:hAnsi="Georgia" w:cs="Georgia"/>
                <w:sz w:val="22"/>
              </w:rPr>
              <w:t>1</w:t>
            </w:r>
          </w:p>
        </w:tc>
        <w:tc>
          <w:tcPr>
            <w:tcW w:w="1068" w:type="pct"/>
          </w:tcPr>
          <w:p w:rsidR="00D30E45" w:rsidRPr="00D30E45" w:rsidRDefault="00D30E45" w:rsidP="00D30E45">
            <w:pPr>
              <w:widowControl/>
              <w:rPr>
                <w:rFonts w:ascii="Georgia" w:hAnsi="Georgia" w:cs="Georgia"/>
                <w:sz w:val="22"/>
              </w:rPr>
            </w:pPr>
            <w:r w:rsidRPr="00D30E45">
              <w:rPr>
                <w:rFonts w:ascii="Georgia" w:hAnsi="Georgia" w:cs="Georgia"/>
                <w:sz w:val="22"/>
              </w:rPr>
              <w:t>Подбор, описание, экспер</w:t>
            </w:r>
            <w:r w:rsidRPr="00D30E45">
              <w:rPr>
                <w:rFonts w:ascii="Georgia" w:hAnsi="Georgia" w:cs="Georgia"/>
                <w:sz w:val="22"/>
              </w:rPr>
              <w:t>т</w:t>
            </w:r>
            <w:r w:rsidRPr="00D30E45">
              <w:rPr>
                <w:rFonts w:ascii="Georgia" w:hAnsi="Georgia" w:cs="Georgia"/>
                <w:sz w:val="22"/>
              </w:rPr>
              <w:t>ная оценка сайтов Интернет. Подготовка к компьютерн</w:t>
            </w:r>
            <w:r w:rsidRPr="00D30E45">
              <w:rPr>
                <w:rFonts w:ascii="Georgia" w:hAnsi="Georgia" w:cs="Georgia"/>
                <w:sz w:val="22"/>
              </w:rPr>
              <w:t>о</w:t>
            </w:r>
            <w:r w:rsidRPr="00D30E45">
              <w:rPr>
                <w:rFonts w:ascii="Georgia" w:hAnsi="Georgia" w:cs="Georgia"/>
                <w:sz w:val="22"/>
              </w:rPr>
              <w:t>му тестированию</w:t>
            </w:r>
          </w:p>
        </w:tc>
        <w:tc>
          <w:tcPr>
            <w:tcW w:w="999" w:type="pct"/>
          </w:tcPr>
          <w:p w:rsidR="00D30E45" w:rsidRPr="00D30E45" w:rsidRDefault="00D30E45" w:rsidP="00D30E45">
            <w:pPr>
              <w:widowControl/>
              <w:rPr>
                <w:sz w:val="22"/>
                <w:szCs w:val="22"/>
              </w:rPr>
            </w:pPr>
            <w:r w:rsidRPr="00D30E45">
              <w:rPr>
                <w:color w:val="000000"/>
                <w:sz w:val="22"/>
                <w:szCs w:val="22"/>
              </w:rPr>
              <w:t>Реферат. Тематическое ко</w:t>
            </w:r>
            <w:r w:rsidRPr="00D30E45">
              <w:rPr>
                <w:color w:val="000000"/>
                <w:sz w:val="22"/>
                <w:szCs w:val="22"/>
              </w:rPr>
              <w:t>м</w:t>
            </w:r>
            <w:r w:rsidRPr="00D30E45">
              <w:rPr>
                <w:color w:val="000000"/>
                <w:sz w:val="22"/>
                <w:szCs w:val="22"/>
              </w:rPr>
              <w:t>пьютерное тестирование. Р</w:t>
            </w:r>
            <w:r w:rsidRPr="00D30E45">
              <w:rPr>
                <w:color w:val="000000"/>
                <w:sz w:val="22"/>
                <w:szCs w:val="22"/>
              </w:rPr>
              <w:t>е</w:t>
            </w:r>
            <w:r w:rsidRPr="00D30E45">
              <w:rPr>
                <w:color w:val="000000"/>
                <w:sz w:val="22"/>
                <w:szCs w:val="22"/>
              </w:rPr>
              <w:t>ферат. Тематическое компь</w:t>
            </w:r>
            <w:r w:rsidRPr="00D30E45">
              <w:rPr>
                <w:color w:val="000000"/>
                <w:sz w:val="22"/>
                <w:szCs w:val="22"/>
              </w:rPr>
              <w:t>ю</w:t>
            </w:r>
            <w:r w:rsidRPr="00D30E45">
              <w:rPr>
                <w:color w:val="000000"/>
                <w:sz w:val="22"/>
                <w:szCs w:val="22"/>
              </w:rPr>
              <w:t>терное тестирование.</w:t>
            </w:r>
          </w:p>
        </w:tc>
        <w:tc>
          <w:tcPr>
            <w:tcW w:w="364"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ОПК-1 зув, ОПК-7 </w:t>
            </w:r>
          </w:p>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Зув</w:t>
            </w:r>
          </w:p>
        </w:tc>
      </w:tr>
      <w:tr w:rsidR="00D30E45" w:rsidRPr="00D30E45" w:rsidTr="008238B5">
        <w:trPr>
          <w:trHeight w:val="422"/>
        </w:trPr>
        <w:tc>
          <w:tcPr>
            <w:tcW w:w="1415" w:type="pct"/>
          </w:tcPr>
          <w:p w:rsidR="00D30E45" w:rsidRPr="00D30E45" w:rsidRDefault="00D30E45" w:rsidP="00D30E45">
            <w:pPr>
              <w:rPr>
                <w:sz w:val="22"/>
                <w:szCs w:val="22"/>
              </w:rPr>
            </w:pPr>
            <w:r w:rsidRPr="00D30E45">
              <w:rPr>
                <w:b/>
                <w:bCs/>
                <w:color w:val="000000"/>
                <w:sz w:val="22"/>
                <w:szCs w:val="22"/>
              </w:rPr>
              <w:t>Модуль 2. Системное и прикладное пр</w:t>
            </w:r>
            <w:r w:rsidRPr="00D30E45">
              <w:rPr>
                <w:b/>
                <w:bCs/>
                <w:color w:val="000000"/>
                <w:sz w:val="22"/>
                <w:szCs w:val="22"/>
              </w:rPr>
              <w:t>о</w:t>
            </w:r>
            <w:r w:rsidRPr="00D30E45">
              <w:rPr>
                <w:b/>
                <w:bCs/>
                <w:color w:val="000000"/>
                <w:sz w:val="22"/>
                <w:szCs w:val="22"/>
              </w:rPr>
              <w:t>граммное обеспечение Системное и прикладное программное обеспечение</w:t>
            </w:r>
          </w:p>
        </w:tc>
        <w:tc>
          <w:tcPr>
            <w:tcW w:w="185" w:type="pct"/>
          </w:tcPr>
          <w:p w:rsidR="00D30E45" w:rsidRPr="00D30E45" w:rsidRDefault="00D30E45" w:rsidP="00D30E45">
            <w:pPr>
              <w:widowControl/>
              <w:jc w:val="center"/>
              <w:rPr>
                <w:sz w:val="22"/>
                <w:szCs w:val="22"/>
              </w:rPr>
            </w:pPr>
            <w:r w:rsidRPr="00D30E45">
              <w:rPr>
                <w:sz w:val="22"/>
                <w:szCs w:val="22"/>
              </w:rPr>
              <w:t>2</w:t>
            </w:r>
          </w:p>
        </w:tc>
        <w:tc>
          <w:tcPr>
            <w:tcW w:w="193" w:type="pct"/>
          </w:tcPr>
          <w:p w:rsidR="00D30E45" w:rsidRPr="00D30E45" w:rsidRDefault="00D30E45" w:rsidP="00D30E45">
            <w:pPr>
              <w:widowControl/>
              <w:jc w:val="center"/>
              <w:rPr>
                <w:sz w:val="22"/>
                <w:szCs w:val="22"/>
              </w:rPr>
            </w:pP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p>
        </w:tc>
        <w:tc>
          <w:tcPr>
            <w:tcW w:w="333" w:type="pct"/>
          </w:tcPr>
          <w:p w:rsidR="00D30E45" w:rsidRPr="00D30E45" w:rsidRDefault="00D30E45" w:rsidP="00D30E45">
            <w:pPr>
              <w:widowControl/>
              <w:jc w:val="center"/>
              <w:rPr>
                <w:rFonts w:ascii="Georgia" w:hAnsi="Georgia" w:cs="Georgia"/>
                <w:sz w:val="22"/>
              </w:rPr>
            </w:pPr>
          </w:p>
        </w:tc>
        <w:tc>
          <w:tcPr>
            <w:tcW w:w="1068" w:type="pct"/>
          </w:tcPr>
          <w:p w:rsidR="00D30E45" w:rsidRPr="00D30E45" w:rsidRDefault="00D30E45" w:rsidP="00D30E45">
            <w:pPr>
              <w:tabs>
                <w:tab w:val="left" w:pos="993"/>
              </w:tabs>
              <w:rPr>
                <w:bCs/>
                <w:iCs/>
                <w:sz w:val="22"/>
                <w:szCs w:val="22"/>
              </w:rPr>
            </w:pPr>
            <w:r w:rsidRPr="00D30E45">
              <w:rPr>
                <w:bCs/>
                <w:iCs/>
                <w:sz w:val="22"/>
                <w:szCs w:val="22"/>
              </w:rPr>
              <w:t>Самостоятельное изучение учебной и научной литературы.</w:t>
            </w:r>
          </w:p>
          <w:p w:rsidR="00D30E45" w:rsidRPr="00D30E45" w:rsidRDefault="00D30E45" w:rsidP="00D30E45">
            <w:pPr>
              <w:tabs>
                <w:tab w:val="left" w:pos="993"/>
              </w:tabs>
              <w:rPr>
                <w:rFonts w:ascii="Georgia" w:hAnsi="Georgia" w:cs="Georgia"/>
                <w:sz w:val="22"/>
              </w:rPr>
            </w:pPr>
            <w:r w:rsidRPr="00D30E45">
              <w:rPr>
                <w:bCs/>
                <w:iCs/>
                <w:sz w:val="22"/>
                <w:szCs w:val="22"/>
              </w:rPr>
              <w:t>Подготовка к практическому занятию</w:t>
            </w:r>
          </w:p>
        </w:tc>
        <w:tc>
          <w:tcPr>
            <w:tcW w:w="999" w:type="pct"/>
          </w:tcPr>
          <w:p w:rsidR="00D30E45" w:rsidRPr="00D30E45" w:rsidRDefault="00D30E45" w:rsidP="00D30E45">
            <w:pPr>
              <w:rPr>
                <w:sz w:val="22"/>
                <w:szCs w:val="22"/>
                <w:lang w:val="en-US"/>
              </w:rPr>
            </w:pPr>
          </w:p>
        </w:tc>
        <w:tc>
          <w:tcPr>
            <w:tcW w:w="364" w:type="pct"/>
          </w:tcPr>
          <w:p w:rsidR="00D30E45" w:rsidRPr="00D30E45" w:rsidRDefault="00D30E45" w:rsidP="00D30E45">
            <w:pPr>
              <w:widowControl/>
              <w:autoSpaceDE/>
              <w:autoSpaceDN/>
              <w:adjustRightInd/>
              <w:rPr>
                <w:b/>
                <w:bCs/>
                <w:color w:val="000000"/>
                <w:sz w:val="22"/>
                <w:szCs w:val="22"/>
              </w:rPr>
            </w:pPr>
          </w:p>
        </w:tc>
      </w:tr>
      <w:tr w:rsidR="00D30E45" w:rsidRPr="00D30E45" w:rsidTr="008238B5">
        <w:trPr>
          <w:trHeight w:val="422"/>
        </w:trPr>
        <w:tc>
          <w:tcPr>
            <w:tcW w:w="1415" w:type="pct"/>
          </w:tcPr>
          <w:p w:rsidR="00D30E45" w:rsidRPr="00D30E45" w:rsidRDefault="00D30E45" w:rsidP="00D30E45">
            <w:pPr>
              <w:rPr>
                <w:sz w:val="22"/>
                <w:szCs w:val="22"/>
              </w:rPr>
            </w:pPr>
            <w:r w:rsidRPr="00D30E45">
              <w:rPr>
                <w:b/>
                <w:bCs/>
                <w:color w:val="000000"/>
                <w:sz w:val="22"/>
                <w:szCs w:val="22"/>
              </w:rPr>
              <w:t xml:space="preserve">Тема 2.1. </w:t>
            </w:r>
            <w:r w:rsidRPr="00D30E45">
              <w:rPr>
                <w:color w:val="000000"/>
                <w:sz w:val="22"/>
                <w:szCs w:val="22"/>
              </w:rPr>
              <w:t>Современные операционные системы Windows, Linux. Сравнительный анализ, технологии работы. Понятие о системном администрировании</w:t>
            </w:r>
            <w:r w:rsidRPr="00D30E45">
              <w:rPr>
                <w:b/>
                <w:bCs/>
                <w:color w:val="000000"/>
                <w:sz w:val="22"/>
                <w:szCs w:val="22"/>
              </w:rPr>
              <w:t xml:space="preserve"> </w:t>
            </w:r>
          </w:p>
        </w:tc>
        <w:tc>
          <w:tcPr>
            <w:tcW w:w="185" w:type="pct"/>
          </w:tcPr>
          <w:p w:rsidR="00D30E45" w:rsidRPr="00D30E45" w:rsidRDefault="00D30E45" w:rsidP="00D30E45">
            <w:pPr>
              <w:widowControl/>
              <w:jc w:val="center"/>
              <w:rPr>
                <w:sz w:val="22"/>
                <w:szCs w:val="22"/>
              </w:rPr>
            </w:pPr>
            <w:r w:rsidRPr="00D30E45">
              <w:rPr>
                <w:sz w:val="22"/>
                <w:szCs w:val="22"/>
              </w:rPr>
              <w:t>2</w:t>
            </w:r>
          </w:p>
        </w:tc>
        <w:tc>
          <w:tcPr>
            <w:tcW w:w="193" w:type="pct"/>
          </w:tcPr>
          <w:p w:rsidR="00D30E45" w:rsidRPr="00D30E45" w:rsidRDefault="00D30E45" w:rsidP="00D30E45">
            <w:pPr>
              <w:widowControl/>
              <w:jc w:val="center"/>
              <w:rPr>
                <w:sz w:val="22"/>
                <w:szCs w:val="22"/>
              </w:rPr>
            </w:pPr>
            <w:r w:rsidRPr="00D30E45">
              <w:rPr>
                <w:sz w:val="22"/>
                <w:szCs w:val="22"/>
              </w:rPr>
              <w:t>0,5</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rPr>
              <w:t>2</w:t>
            </w:r>
          </w:p>
        </w:tc>
        <w:tc>
          <w:tcPr>
            <w:tcW w:w="333" w:type="pct"/>
          </w:tcPr>
          <w:p w:rsidR="00D30E45" w:rsidRPr="00D30E45" w:rsidRDefault="00D30E45" w:rsidP="00D30E45">
            <w:pPr>
              <w:widowControl/>
              <w:tabs>
                <w:tab w:val="left" w:pos="255"/>
                <w:tab w:val="center" w:pos="451"/>
              </w:tabs>
              <w:jc w:val="center"/>
              <w:rPr>
                <w:rFonts w:ascii="Georgia" w:hAnsi="Georgia" w:cs="Georgia"/>
                <w:sz w:val="22"/>
              </w:rPr>
            </w:pPr>
            <w:r w:rsidRPr="00D30E45">
              <w:rPr>
                <w:rFonts w:ascii="Georgia" w:hAnsi="Georgia" w:cs="Georgia"/>
                <w:sz w:val="22"/>
              </w:rPr>
              <w:t>2</w:t>
            </w:r>
          </w:p>
        </w:tc>
        <w:tc>
          <w:tcPr>
            <w:tcW w:w="1068" w:type="pct"/>
          </w:tcPr>
          <w:p w:rsidR="00D30E45" w:rsidRPr="00D30E45" w:rsidRDefault="00D30E45" w:rsidP="00D30E45">
            <w:pPr>
              <w:tabs>
                <w:tab w:val="left" w:pos="993"/>
              </w:tabs>
              <w:rPr>
                <w:bCs/>
                <w:iCs/>
                <w:sz w:val="22"/>
                <w:szCs w:val="22"/>
              </w:rPr>
            </w:pPr>
            <w:r w:rsidRPr="00D30E45">
              <w:rPr>
                <w:bCs/>
                <w:iCs/>
                <w:sz w:val="22"/>
                <w:szCs w:val="22"/>
              </w:rPr>
              <w:t>Самостоятельное изучение учебной и научной литературы.</w:t>
            </w:r>
          </w:p>
          <w:p w:rsidR="00D30E45" w:rsidRPr="00D30E45" w:rsidRDefault="00D30E45" w:rsidP="00D30E45">
            <w:pPr>
              <w:widowControl/>
              <w:tabs>
                <w:tab w:val="left" w:pos="993"/>
              </w:tabs>
              <w:autoSpaceDE/>
              <w:autoSpaceDN/>
              <w:adjustRightInd/>
              <w:jc w:val="both"/>
              <w:rPr>
                <w:rFonts w:ascii="Georgia" w:hAnsi="Georgia" w:cs="Georgia"/>
                <w:color w:val="202020"/>
                <w:sz w:val="22"/>
              </w:rPr>
            </w:pPr>
            <w:r w:rsidRPr="00D30E45">
              <w:rPr>
                <w:bCs/>
                <w:iCs/>
                <w:color w:val="202020"/>
                <w:sz w:val="22"/>
                <w:szCs w:val="22"/>
              </w:rPr>
              <w:t xml:space="preserve"> </w:t>
            </w:r>
            <w:r w:rsidRPr="00D30E45">
              <w:rPr>
                <w:rFonts w:ascii="Georgia" w:hAnsi="Georgia" w:cs="Georgia"/>
                <w:color w:val="202020"/>
                <w:sz w:val="22"/>
              </w:rPr>
              <w:t xml:space="preserve">Подготовка к выполнению домашнего задания </w:t>
            </w:r>
          </w:p>
        </w:tc>
        <w:tc>
          <w:tcPr>
            <w:tcW w:w="999" w:type="pct"/>
          </w:tcPr>
          <w:p w:rsidR="00D30E45" w:rsidRPr="00D30E45" w:rsidRDefault="00D30E45" w:rsidP="00D30E45">
            <w:pPr>
              <w:rPr>
                <w:sz w:val="22"/>
                <w:szCs w:val="22"/>
              </w:rPr>
            </w:pPr>
            <w:r w:rsidRPr="00D30E45">
              <w:rPr>
                <w:color w:val="000000"/>
                <w:sz w:val="22"/>
                <w:szCs w:val="22"/>
              </w:rPr>
              <w:t>Реферат. Тематическое ко</w:t>
            </w:r>
            <w:r w:rsidRPr="00D30E45">
              <w:rPr>
                <w:color w:val="000000"/>
                <w:sz w:val="22"/>
                <w:szCs w:val="22"/>
              </w:rPr>
              <w:t>м</w:t>
            </w:r>
            <w:r w:rsidRPr="00D30E45">
              <w:rPr>
                <w:color w:val="000000"/>
                <w:sz w:val="22"/>
                <w:szCs w:val="22"/>
              </w:rPr>
              <w:t>пьютерное тестирование.</w:t>
            </w:r>
          </w:p>
        </w:tc>
        <w:tc>
          <w:tcPr>
            <w:tcW w:w="364"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ОПК-1 зув, ОПК-7 </w:t>
            </w:r>
          </w:p>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Зув</w:t>
            </w:r>
          </w:p>
        </w:tc>
      </w:tr>
      <w:tr w:rsidR="00D30E45" w:rsidRPr="00D30E45" w:rsidTr="008238B5">
        <w:trPr>
          <w:trHeight w:val="499"/>
        </w:trPr>
        <w:tc>
          <w:tcPr>
            <w:tcW w:w="1415" w:type="pct"/>
          </w:tcPr>
          <w:p w:rsidR="00D30E45" w:rsidRPr="00D30E45" w:rsidRDefault="00D30E45" w:rsidP="00D30E45">
            <w:pPr>
              <w:rPr>
                <w:sz w:val="22"/>
                <w:szCs w:val="22"/>
              </w:rPr>
            </w:pPr>
            <w:r w:rsidRPr="00D30E45">
              <w:rPr>
                <w:b/>
                <w:bCs/>
                <w:color w:val="000000"/>
                <w:sz w:val="22"/>
                <w:szCs w:val="22"/>
              </w:rPr>
              <w:lastRenderedPageBreak/>
              <w:t xml:space="preserve">Тема 2.2. </w:t>
            </w:r>
            <w:r w:rsidRPr="00D30E45">
              <w:rPr>
                <w:color w:val="000000"/>
                <w:sz w:val="22"/>
                <w:szCs w:val="22"/>
              </w:rPr>
              <w:t>Прикладное программное обе</w:t>
            </w:r>
            <w:r w:rsidRPr="00D30E45">
              <w:rPr>
                <w:color w:val="000000"/>
                <w:sz w:val="22"/>
                <w:szCs w:val="22"/>
              </w:rPr>
              <w:t>с</w:t>
            </w:r>
            <w:r w:rsidRPr="00D30E45">
              <w:rPr>
                <w:color w:val="000000"/>
                <w:sz w:val="22"/>
                <w:szCs w:val="22"/>
              </w:rPr>
              <w:t>печение</w:t>
            </w:r>
          </w:p>
        </w:tc>
        <w:tc>
          <w:tcPr>
            <w:tcW w:w="185" w:type="pct"/>
          </w:tcPr>
          <w:p w:rsidR="00D30E45" w:rsidRPr="00D30E45" w:rsidRDefault="00D30E45" w:rsidP="00D30E45">
            <w:pPr>
              <w:widowControl/>
              <w:jc w:val="center"/>
              <w:rPr>
                <w:sz w:val="22"/>
                <w:szCs w:val="22"/>
              </w:rPr>
            </w:pPr>
            <w:r w:rsidRPr="00D30E45">
              <w:rPr>
                <w:sz w:val="22"/>
                <w:szCs w:val="22"/>
              </w:rPr>
              <w:t>2</w:t>
            </w:r>
          </w:p>
        </w:tc>
        <w:tc>
          <w:tcPr>
            <w:tcW w:w="193" w:type="pct"/>
            <w:vAlign w:val="center"/>
          </w:tcPr>
          <w:p w:rsidR="00D30E45" w:rsidRPr="00D30E45" w:rsidRDefault="00D30E45" w:rsidP="00D30E45">
            <w:pPr>
              <w:widowControl/>
              <w:jc w:val="center"/>
              <w:rPr>
                <w:sz w:val="22"/>
                <w:szCs w:val="22"/>
              </w:rPr>
            </w:pPr>
            <w:r w:rsidRPr="00D30E45">
              <w:rPr>
                <w:sz w:val="22"/>
                <w:szCs w:val="22"/>
              </w:rPr>
              <w:t>0,5</w:t>
            </w:r>
          </w:p>
        </w:tc>
        <w:tc>
          <w:tcPr>
            <w:tcW w:w="222" w:type="pct"/>
            <w:vAlign w:val="center"/>
          </w:tcPr>
          <w:p w:rsidR="00D30E45" w:rsidRPr="00D30E45" w:rsidRDefault="00D30E45" w:rsidP="00D30E45">
            <w:pPr>
              <w:widowControl/>
              <w:jc w:val="center"/>
              <w:rPr>
                <w:b/>
                <w:sz w:val="22"/>
                <w:szCs w:val="22"/>
              </w:rPr>
            </w:pPr>
          </w:p>
        </w:tc>
        <w:tc>
          <w:tcPr>
            <w:tcW w:w="221" w:type="pct"/>
            <w:vAlign w:val="center"/>
          </w:tcPr>
          <w:p w:rsidR="00D30E45" w:rsidRPr="00D30E45" w:rsidRDefault="00D30E45" w:rsidP="00D30E45">
            <w:pPr>
              <w:widowControl/>
              <w:jc w:val="center"/>
              <w:rPr>
                <w:sz w:val="22"/>
                <w:szCs w:val="22"/>
              </w:rPr>
            </w:pPr>
          </w:p>
        </w:tc>
        <w:tc>
          <w:tcPr>
            <w:tcW w:w="333" w:type="pct"/>
            <w:vAlign w:val="center"/>
          </w:tcPr>
          <w:p w:rsidR="00D30E45" w:rsidRPr="00D30E45" w:rsidRDefault="00D30E45" w:rsidP="00D30E45">
            <w:pPr>
              <w:widowControl/>
              <w:jc w:val="center"/>
              <w:rPr>
                <w:sz w:val="22"/>
                <w:szCs w:val="22"/>
              </w:rPr>
            </w:pPr>
            <w:r w:rsidRPr="00D30E45">
              <w:rPr>
                <w:sz w:val="22"/>
                <w:szCs w:val="22"/>
              </w:rPr>
              <w:t>2</w:t>
            </w:r>
          </w:p>
        </w:tc>
        <w:tc>
          <w:tcPr>
            <w:tcW w:w="1068" w:type="pct"/>
          </w:tcPr>
          <w:p w:rsidR="00D30E45" w:rsidRPr="00D30E45" w:rsidRDefault="00D30E45" w:rsidP="00D30E45">
            <w:pPr>
              <w:tabs>
                <w:tab w:val="left" w:pos="993"/>
              </w:tabs>
              <w:rPr>
                <w:bCs/>
                <w:iCs/>
                <w:sz w:val="22"/>
                <w:szCs w:val="22"/>
              </w:rPr>
            </w:pPr>
            <w:r w:rsidRPr="00D30E45">
              <w:rPr>
                <w:bCs/>
                <w:iCs/>
                <w:sz w:val="22"/>
                <w:szCs w:val="22"/>
              </w:rPr>
              <w:t>- Самостоятельное изучение учебной и научной литературы.</w:t>
            </w:r>
          </w:p>
          <w:p w:rsidR="00D30E45" w:rsidRPr="00D30E45" w:rsidRDefault="00D30E45" w:rsidP="00D30E45">
            <w:pPr>
              <w:widowControl/>
              <w:rPr>
                <w:rFonts w:ascii="Georgia" w:hAnsi="Georgia" w:cs="Georgia"/>
                <w:sz w:val="22"/>
              </w:rPr>
            </w:pPr>
            <w:r w:rsidRPr="00D30E45">
              <w:rPr>
                <w:bCs/>
                <w:iCs/>
                <w:sz w:val="22"/>
                <w:szCs w:val="22"/>
              </w:rPr>
              <w:t xml:space="preserve">- </w:t>
            </w:r>
            <w:r w:rsidRPr="00D30E45">
              <w:rPr>
                <w:rFonts w:ascii="Georgia" w:hAnsi="Georgia" w:cs="Georgia"/>
                <w:sz w:val="22"/>
              </w:rPr>
              <w:t>Подготовка к лекции</w:t>
            </w:r>
          </w:p>
        </w:tc>
        <w:tc>
          <w:tcPr>
            <w:tcW w:w="999" w:type="pct"/>
          </w:tcPr>
          <w:p w:rsidR="00D30E45" w:rsidRPr="00D30E45" w:rsidRDefault="00D30E45" w:rsidP="00D30E45">
            <w:pPr>
              <w:widowControl/>
              <w:jc w:val="center"/>
              <w:rPr>
                <w:sz w:val="22"/>
                <w:szCs w:val="22"/>
              </w:rPr>
            </w:pPr>
            <w:r w:rsidRPr="00D30E45">
              <w:rPr>
                <w:color w:val="000000"/>
                <w:sz w:val="22"/>
                <w:szCs w:val="22"/>
              </w:rPr>
              <w:t>Реферат. Тематическое ко</w:t>
            </w:r>
            <w:r w:rsidRPr="00D30E45">
              <w:rPr>
                <w:color w:val="000000"/>
                <w:sz w:val="22"/>
                <w:szCs w:val="22"/>
              </w:rPr>
              <w:t>м</w:t>
            </w:r>
            <w:r w:rsidRPr="00D30E45">
              <w:rPr>
                <w:color w:val="000000"/>
                <w:sz w:val="22"/>
                <w:szCs w:val="22"/>
              </w:rPr>
              <w:t>пьютерное тестирование.</w:t>
            </w:r>
          </w:p>
        </w:tc>
        <w:tc>
          <w:tcPr>
            <w:tcW w:w="364"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ОПК-1 зув, ОПК-7 </w:t>
            </w:r>
          </w:p>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Зув</w:t>
            </w:r>
          </w:p>
        </w:tc>
      </w:tr>
      <w:tr w:rsidR="00D30E45" w:rsidRPr="00D30E45" w:rsidTr="008238B5">
        <w:trPr>
          <w:trHeight w:val="499"/>
        </w:trPr>
        <w:tc>
          <w:tcPr>
            <w:tcW w:w="1415" w:type="pct"/>
          </w:tcPr>
          <w:p w:rsidR="00D30E45" w:rsidRPr="00D30E45" w:rsidRDefault="00D30E45" w:rsidP="00D30E45">
            <w:pPr>
              <w:rPr>
                <w:sz w:val="22"/>
                <w:szCs w:val="22"/>
              </w:rPr>
            </w:pPr>
            <w:r w:rsidRPr="00D30E45">
              <w:rPr>
                <w:b/>
                <w:bCs/>
                <w:color w:val="000000"/>
                <w:sz w:val="22"/>
                <w:szCs w:val="22"/>
              </w:rPr>
              <w:t>Модуль 3 Локальные и глобальные сети</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p>
        </w:tc>
        <w:tc>
          <w:tcPr>
            <w:tcW w:w="333" w:type="pct"/>
          </w:tcPr>
          <w:p w:rsidR="00D30E45" w:rsidRPr="00D30E45" w:rsidRDefault="00D30E45" w:rsidP="00D30E45">
            <w:pPr>
              <w:jc w:val="center"/>
              <w:rPr>
                <w:rFonts w:ascii="Georgia" w:hAnsi="Georgia" w:cs="Georgia"/>
                <w:sz w:val="22"/>
              </w:rPr>
            </w:pPr>
          </w:p>
        </w:tc>
        <w:tc>
          <w:tcPr>
            <w:tcW w:w="1068" w:type="pct"/>
          </w:tcPr>
          <w:p w:rsidR="00D30E45" w:rsidRPr="00D30E45" w:rsidRDefault="00D30E45" w:rsidP="00D30E45">
            <w:pPr>
              <w:widowControl/>
              <w:rPr>
                <w:rFonts w:ascii="Georgia" w:hAnsi="Georgia" w:cs="Georgia"/>
                <w:sz w:val="22"/>
              </w:rPr>
            </w:pPr>
          </w:p>
        </w:tc>
        <w:tc>
          <w:tcPr>
            <w:tcW w:w="999" w:type="pct"/>
          </w:tcPr>
          <w:p w:rsidR="00D30E45" w:rsidRPr="00D30E45" w:rsidRDefault="00D30E45" w:rsidP="00D30E45">
            <w:pPr>
              <w:rPr>
                <w:sz w:val="22"/>
                <w:szCs w:val="22"/>
              </w:rPr>
            </w:pPr>
          </w:p>
        </w:tc>
        <w:tc>
          <w:tcPr>
            <w:tcW w:w="364" w:type="pct"/>
          </w:tcPr>
          <w:p w:rsidR="00D30E45" w:rsidRPr="00D30E45" w:rsidRDefault="00D30E45" w:rsidP="00D30E45">
            <w:pPr>
              <w:widowControl/>
              <w:autoSpaceDE/>
              <w:autoSpaceDN/>
              <w:adjustRightInd/>
              <w:rPr>
                <w:b/>
                <w:bCs/>
                <w:color w:val="000000"/>
                <w:sz w:val="22"/>
                <w:szCs w:val="22"/>
              </w:rPr>
            </w:pP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3.1. </w:t>
            </w:r>
            <w:r w:rsidRPr="00D30E45">
              <w:rPr>
                <w:color w:val="000000"/>
                <w:sz w:val="22"/>
                <w:szCs w:val="22"/>
              </w:rPr>
              <w:t>Сетевая модель передачи да</w:t>
            </w:r>
            <w:r w:rsidRPr="00D30E45">
              <w:rPr>
                <w:color w:val="000000"/>
                <w:sz w:val="22"/>
                <w:szCs w:val="22"/>
              </w:rPr>
              <w:t>н</w:t>
            </w:r>
            <w:r w:rsidRPr="00D30E45">
              <w:rPr>
                <w:color w:val="000000"/>
                <w:sz w:val="22"/>
                <w:szCs w:val="22"/>
              </w:rPr>
              <w:t>ных ISO/OSI. Работа с информацией в гл</w:t>
            </w:r>
            <w:r w:rsidRPr="00D30E45">
              <w:rPr>
                <w:color w:val="000000"/>
                <w:sz w:val="22"/>
                <w:szCs w:val="22"/>
              </w:rPr>
              <w:t>о</w:t>
            </w:r>
            <w:r w:rsidRPr="00D30E45">
              <w:rPr>
                <w:color w:val="000000"/>
                <w:sz w:val="22"/>
                <w:szCs w:val="22"/>
              </w:rPr>
              <w:t>бальных сетях.</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lang w:val="en-US"/>
              </w:rPr>
            </w:pPr>
            <w:r w:rsidRPr="00D30E45">
              <w:rPr>
                <w:sz w:val="22"/>
                <w:szCs w:val="22"/>
                <w:lang w:val="en-US"/>
              </w:rPr>
              <w:t>0.5</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lang w:val="en-US"/>
              </w:rPr>
            </w:pP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2</w:t>
            </w:r>
          </w:p>
        </w:tc>
        <w:tc>
          <w:tcPr>
            <w:tcW w:w="1068" w:type="pct"/>
            <w:vAlign w:val="bottom"/>
          </w:tcPr>
          <w:p w:rsidR="00D30E45" w:rsidRPr="00D30E45" w:rsidRDefault="00D30E45" w:rsidP="00D30E45">
            <w:pPr>
              <w:widowControl/>
              <w:autoSpaceDE/>
              <w:autoSpaceDN/>
              <w:adjustRightInd/>
              <w:rPr>
                <w:color w:val="000000"/>
                <w:sz w:val="22"/>
                <w:szCs w:val="22"/>
              </w:rPr>
            </w:pPr>
            <w:r w:rsidRPr="00D30E45">
              <w:rPr>
                <w:color w:val="000000"/>
                <w:sz w:val="22"/>
                <w:szCs w:val="22"/>
              </w:rPr>
              <w:t>Изучение литературы и инте</w:t>
            </w:r>
            <w:r w:rsidRPr="00D30E45">
              <w:rPr>
                <w:color w:val="000000"/>
                <w:sz w:val="22"/>
                <w:szCs w:val="22"/>
              </w:rPr>
              <w:t>р</w:t>
            </w:r>
            <w:r w:rsidRPr="00D30E45">
              <w:rPr>
                <w:color w:val="000000"/>
                <w:sz w:val="22"/>
                <w:szCs w:val="22"/>
              </w:rPr>
              <w:t>нет-источников. Подготовка тематического  реферата. По</w:t>
            </w:r>
            <w:r w:rsidRPr="00D30E45">
              <w:rPr>
                <w:color w:val="000000"/>
                <w:sz w:val="22"/>
                <w:szCs w:val="22"/>
              </w:rPr>
              <w:t>д</w:t>
            </w:r>
            <w:r w:rsidRPr="00D30E45">
              <w:rPr>
                <w:color w:val="000000"/>
                <w:sz w:val="22"/>
                <w:szCs w:val="22"/>
              </w:rPr>
              <w:t>готовка к компьютерному те</w:t>
            </w:r>
            <w:r w:rsidRPr="00D30E45">
              <w:rPr>
                <w:color w:val="000000"/>
                <w:sz w:val="22"/>
                <w:szCs w:val="22"/>
              </w:rPr>
              <w:t>с</w:t>
            </w:r>
            <w:r w:rsidRPr="00D30E45">
              <w:rPr>
                <w:color w:val="000000"/>
                <w:sz w:val="22"/>
                <w:szCs w:val="22"/>
              </w:rPr>
              <w:t>тированию.</w:t>
            </w:r>
          </w:p>
        </w:tc>
        <w:tc>
          <w:tcPr>
            <w:tcW w:w="999" w:type="pct"/>
          </w:tcPr>
          <w:p w:rsidR="00D30E45" w:rsidRPr="00D30E45" w:rsidRDefault="00D30E45" w:rsidP="00D30E45">
            <w:pPr>
              <w:widowControl/>
              <w:autoSpaceDE/>
              <w:autoSpaceDN/>
              <w:adjustRightInd/>
              <w:jc w:val="both"/>
              <w:rPr>
                <w:color w:val="000000"/>
                <w:sz w:val="22"/>
                <w:szCs w:val="22"/>
              </w:rPr>
            </w:pPr>
            <w:r w:rsidRPr="00D30E45">
              <w:rPr>
                <w:color w:val="000000"/>
                <w:sz w:val="22"/>
                <w:szCs w:val="22"/>
              </w:rPr>
              <w:t>Реферат. Тематическое ко</w:t>
            </w:r>
            <w:r w:rsidRPr="00D30E45">
              <w:rPr>
                <w:color w:val="000000"/>
                <w:sz w:val="22"/>
                <w:szCs w:val="22"/>
              </w:rPr>
              <w:t>м</w:t>
            </w:r>
            <w:r w:rsidRPr="00D30E45">
              <w:rPr>
                <w:color w:val="000000"/>
                <w:sz w:val="22"/>
                <w:szCs w:val="22"/>
              </w:rPr>
              <w:t>пьютерное тестирование.</w:t>
            </w:r>
          </w:p>
        </w:tc>
        <w:tc>
          <w:tcPr>
            <w:tcW w:w="364"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ОПК-1 зув, ОПК-7 </w:t>
            </w:r>
          </w:p>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3.2. </w:t>
            </w:r>
            <w:r w:rsidRPr="00D30E45">
              <w:rPr>
                <w:color w:val="000000"/>
                <w:sz w:val="22"/>
                <w:szCs w:val="22"/>
              </w:rPr>
              <w:t>Телекоммуникационные техн</w:t>
            </w:r>
            <w:r w:rsidRPr="00D30E45">
              <w:rPr>
                <w:color w:val="000000"/>
                <w:sz w:val="22"/>
                <w:szCs w:val="22"/>
              </w:rPr>
              <w:t>о</w:t>
            </w:r>
            <w:r w:rsidRPr="00D30E45">
              <w:rPr>
                <w:color w:val="000000"/>
                <w:sz w:val="22"/>
                <w:szCs w:val="22"/>
              </w:rPr>
              <w:t>логии. Средства и программное обеспеч</w:t>
            </w:r>
            <w:r w:rsidRPr="00D30E45">
              <w:rPr>
                <w:color w:val="000000"/>
                <w:sz w:val="22"/>
                <w:szCs w:val="22"/>
              </w:rPr>
              <w:t>е</w:t>
            </w:r>
            <w:r w:rsidRPr="00D30E45">
              <w:rPr>
                <w:color w:val="000000"/>
                <w:sz w:val="22"/>
                <w:szCs w:val="22"/>
              </w:rPr>
              <w:t>ние</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lang w:val="en-US"/>
              </w:rPr>
            </w:pPr>
            <w:r w:rsidRPr="00D30E45">
              <w:rPr>
                <w:sz w:val="22"/>
                <w:szCs w:val="22"/>
                <w:lang w:val="en-US"/>
              </w:rPr>
              <w:t>0.5</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lang w:val="en-US"/>
              </w:rPr>
            </w:pP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2</w:t>
            </w:r>
          </w:p>
        </w:tc>
        <w:tc>
          <w:tcPr>
            <w:tcW w:w="1068" w:type="pct"/>
            <w:vAlign w:val="bottom"/>
          </w:tcPr>
          <w:p w:rsidR="00D30E45" w:rsidRPr="00D30E45" w:rsidRDefault="00D30E45" w:rsidP="00D30E45">
            <w:pPr>
              <w:widowControl/>
              <w:autoSpaceDE/>
              <w:autoSpaceDN/>
              <w:adjustRightInd/>
              <w:rPr>
                <w:color w:val="000000"/>
                <w:sz w:val="22"/>
                <w:szCs w:val="22"/>
              </w:rPr>
            </w:pPr>
            <w:r w:rsidRPr="00D30E45">
              <w:rPr>
                <w:color w:val="000000"/>
                <w:sz w:val="22"/>
                <w:szCs w:val="22"/>
              </w:rPr>
              <w:t>Изучение литературы и инте</w:t>
            </w:r>
            <w:r w:rsidRPr="00D30E45">
              <w:rPr>
                <w:color w:val="000000"/>
                <w:sz w:val="22"/>
                <w:szCs w:val="22"/>
              </w:rPr>
              <w:t>р</w:t>
            </w:r>
            <w:r w:rsidRPr="00D30E45">
              <w:rPr>
                <w:color w:val="000000"/>
                <w:sz w:val="22"/>
                <w:szCs w:val="22"/>
              </w:rPr>
              <w:t>нет-источников. Подготовка тематического  реферата. По</w:t>
            </w:r>
            <w:r w:rsidRPr="00D30E45">
              <w:rPr>
                <w:color w:val="000000"/>
                <w:sz w:val="22"/>
                <w:szCs w:val="22"/>
              </w:rPr>
              <w:t>д</w:t>
            </w:r>
            <w:r w:rsidRPr="00D30E45">
              <w:rPr>
                <w:color w:val="000000"/>
                <w:sz w:val="22"/>
                <w:szCs w:val="22"/>
              </w:rPr>
              <w:t>готовка к компьютерному те</w:t>
            </w:r>
            <w:r w:rsidRPr="00D30E45">
              <w:rPr>
                <w:color w:val="000000"/>
                <w:sz w:val="22"/>
                <w:szCs w:val="22"/>
              </w:rPr>
              <w:t>с</w:t>
            </w:r>
            <w:r w:rsidRPr="00D30E45">
              <w:rPr>
                <w:color w:val="000000"/>
                <w:sz w:val="22"/>
                <w:szCs w:val="22"/>
              </w:rPr>
              <w:t>тированию.</w:t>
            </w:r>
          </w:p>
        </w:tc>
        <w:tc>
          <w:tcPr>
            <w:tcW w:w="999" w:type="pct"/>
          </w:tcPr>
          <w:p w:rsidR="00D30E45" w:rsidRPr="00D30E45" w:rsidRDefault="00D30E45" w:rsidP="00D30E45">
            <w:pPr>
              <w:widowControl/>
              <w:autoSpaceDE/>
              <w:autoSpaceDN/>
              <w:adjustRightInd/>
              <w:jc w:val="both"/>
              <w:rPr>
                <w:color w:val="000000"/>
                <w:sz w:val="22"/>
                <w:szCs w:val="22"/>
              </w:rPr>
            </w:pPr>
            <w:r w:rsidRPr="00D30E45">
              <w:rPr>
                <w:color w:val="000000"/>
                <w:sz w:val="22"/>
                <w:szCs w:val="22"/>
              </w:rPr>
              <w:t>Реферат. Тематическое ко</w:t>
            </w:r>
            <w:r w:rsidRPr="00D30E45">
              <w:rPr>
                <w:color w:val="000000"/>
                <w:sz w:val="22"/>
                <w:szCs w:val="22"/>
              </w:rPr>
              <w:t>м</w:t>
            </w:r>
            <w:r w:rsidRPr="00D30E45">
              <w:rPr>
                <w:color w:val="000000"/>
                <w:sz w:val="22"/>
                <w:szCs w:val="22"/>
              </w:rPr>
              <w:t>пьютерное тестирование.</w:t>
            </w:r>
          </w:p>
        </w:tc>
        <w:tc>
          <w:tcPr>
            <w:tcW w:w="364"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ОПК-1 зув, ОПК-7 </w:t>
            </w:r>
          </w:p>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3.3. </w:t>
            </w:r>
            <w:r w:rsidRPr="00D30E45">
              <w:rPr>
                <w:color w:val="000000"/>
                <w:sz w:val="22"/>
                <w:szCs w:val="22"/>
              </w:rPr>
              <w:t>Основы WEB-технологий. Инс</w:t>
            </w:r>
            <w:r w:rsidRPr="00D30E45">
              <w:rPr>
                <w:color w:val="000000"/>
                <w:sz w:val="22"/>
                <w:szCs w:val="22"/>
              </w:rPr>
              <w:t>т</w:t>
            </w:r>
            <w:r w:rsidRPr="00D30E45">
              <w:rPr>
                <w:color w:val="000000"/>
                <w:sz w:val="22"/>
                <w:szCs w:val="22"/>
              </w:rPr>
              <w:t>рументы создания информационных об</w:t>
            </w:r>
            <w:r w:rsidRPr="00D30E45">
              <w:rPr>
                <w:color w:val="000000"/>
                <w:sz w:val="22"/>
                <w:szCs w:val="22"/>
              </w:rPr>
              <w:t>ъ</w:t>
            </w:r>
            <w:r w:rsidRPr="00D30E45">
              <w:rPr>
                <w:color w:val="000000"/>
                <w:sz w:val="22"/>
                <w:szCs w:val="22"/>
              </w:rPr>
              <w:t>ектов для Интернет</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lang w:val="en-US"/>
              </w:rPr>
            </w:pP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2</w:t>
            </w:r>
          </w:p>
        </w:tc>
        <w:tc>
          <w:tcPr>
            <w:tcW w:w="1068" w:type="pct"/>
            <w:vAlign w:val="bottom"/>
          </w:tcPr>
          <w:p w:rsidR="00D30E45" w:rsidRPr="00D30E45" w:rsidRDefault="00D30E45" w:rsidP="00D30E45">
            <w:pPr>
              <w:widowControl/>
              <w:autoSpaceDE/>
              <w:autoSpaceDN/>
              <w:adjustRightInd/>
              <w:rPr>
                <w:color w:val="000000"/>
                <w:sz w:val="22"/>
                <w:szCs w:val="22"/>
              </w:rPr>
            </w:pPr>
            <w:r w:rsidRPr="00D30E45">
              <w:rPr>
                <w:color w:val="000000"/>
                <w:sz w:val="22"/>
                <w:szCs w:val="22"/>
              </w:rPr>
              <w:t>Самостоятельное изучение учебной и научно литературы, работа с материалами образов</w:t>
            </w:r>
            <w:r w:rsidRPr="00D30E45">
              <w:rPr>
                <w:color w:val="000000"/>
                <w:sz w:val="22"/>
                <w:szCs w:val="22"/>
              </w:rPr>
              <w:t>а</w:t>
            </w:r>
            <w:r w:rsidRPr="00D30E45">
              <w:rPr>
                <w:color w:val="000000"/>
                <w:sz w:val="22"/>
                <w:szCs w:val="22"/>
              </w:rPr>
              <w:t>тельного портала. Подготовка работ для конкурса Web-проектов</w:t>
            </w:r>
          </w:p>
        </w:tc>
        <w:tc>
          <w:tcPr>
            <w:tcW w:w="999" w:type="pct"/>
          </w:tcPr>
          <w:p w:rsidR="00D30E45" w:rsidRPr="00D30E45" w:rsidRDefault="00D30E45" w:rsidP="00D30E45">
            <w:pPr>
              <w:widowControl/>
              <w:autoSpaceDE/>
              <w:autoSpaceDN/>
              <w:adjustRightInd/>
              <w:jc w:val="both"/>
              <w:rPr>
                <w:color w:val="000000"/>
                <w:sz w:val="22"/>
                <w:szCs w:val="22"/>
              </w:rPr>
            </w:pPr>
            <w:r w:rsidRPr="00D30E45">
              <w:rPr>
                <w:color w:val="000000"/>
                <w:sz w:val="22"/>
                <w:szCs w:val="22"/>
              </w:rPr>
              <w:t>Конкурс WEB-проектов</w:t>
            </w:r>
          </w:p>
        </w:tc>
        <w:tc>
          <w:tcPr>
            <w:tcW w:w="364"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ОПК-1 зув, ОПК-7 </w:t>
            </w:r>
          </w:p>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Зув</w:t>
            </w:r>
          </w:p>
        </w:tc>
      </w:tr>
      <w:tr w:rsidR="00D30E45" w:rsidRPr="00D30E45" w:rsidTr="008238B5">
        <w:trPr>
          <w:trHeight w:val="499"/>
        </w:trPr>
        <w:tc>
          <w:tcPr>
            <w:tcW w:w="1415" w:type="pct"/>
          </w:tcPr>
          <w:p w:rsidR="00D30E45" w:rsidRPr="00D30E45" w:rsidRDefault="00D30E45" w:rsidP="00D30E45">
            <w:pPr>
              <w:rPr>
                <w:sz w:val="22"/>
                <w:szCs w:val="22"/>
              </w:rPr>
            </w:pPr>
            <w:r w:rsidRPr="00D30E45">
              <w:rPr>
                <w:b/>
                <w:bCs/>
                <w:color w:val="000000"/>
                <w:sz w:val="22"/>
                <w:szCs w:val="22"/>
              </w:rPr>
              <w:t>Модуль 4 Программные средства реал</w:t>
            </w:r>
            <w:r w:rsidRPr="00D30E45">
              <w:rPr>
                <w:b/>
                <w:bCs/>
                <w:color w:val="000000"/>
                <w:sz w:val="22"/>
                <w:szCs w:val="22"/>
              </w:rPr>
              <w:t>и</w:t>
            </w:r>
            <w:r w:rsidRPr="00D30E45">
              <w:rPr>
                <w:b/>
                <w:bCs/>
                <w:color w:val="000000"/>
                <w:sz w:val="22"/>
                <w:szCs w:val="22"/>
              </w:rPr>
              <w:t>зации информационных процессов</w:t>
            </w:r>
            <w:r w:rsidRPr="00D30E45">
              <w:rPr>
                <w:sz w:val="22"/>
                <w:szCs w:val="22"/>
              </w:rPr>
              <w:t>.</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p>
        </w:tc>
        <w:tc>
          <w:tcPr>
            <w:tcW w:w="333" w:type="pct"/>
          </w:tcPr>
          <w:p w:rsidR="00D30E45" w:rsidRPr="00D30E45" w:rsidRDefault="00D30E45" w:rsidP="00D30E45">
            <w:pPr>
              <w:jc w:val="center"/>
              <w:rPr>
                <w:rFonts w:ascii="Georgia" w:hAnsi="Georgia" w:cs="Georgia"/>
                <w:sz w:val="22"/>
              </w:rPr>
            </w:pPr>
          </w:p>
        </w:tc>
        <w:tc>
          <w:tcPr>
            <w:tcW w:w="1068" w:type="pct"/>
          </w:tcPr>
          <w:p w:rsidR="00D30E45" w:rsidRPr="00D30E45" w:rsidRDefault="00D30E45" w:rsidP="00D30E45">
            <w:pPr>
              <w:widowControl/>
              <w:rPr>
                <w:rFonts w:ascii="Georgia" w:hAnsi="Georgia" w:cs="Georgia"/>
                <w:sz w:val="22"/>
              </w:rPr>
            </w:pPr>
          </w:p>
        </w:tc>
        <w:tc>
          <w:tcPr>
            <w:tcW w:w="999" w:type="pct"/>
          </w:tcPr>
          <w:p w:rsidR="00D30E45" w:rsidRPr="00D30E45" w:rsidRDefault="00D30E45" w:rsidP="00D30E45">
            <w:pPr>
              <w:rPr>
                <w:sz w:val="22"/>
                <w:szCs w:val="22"/>
              </w:rPr>
            </w:pPr>
          </w:p>
        </w:tc>
        <w:tc>
          <w:tcPr>
            <w:tcW w:w="364" w:type="pct"/>
          </w:tcPr>
          <w:p w:rsidR="00D30E45" w:rsidRPr="00D30E45" w:rsidRDefault="00D30E45" w:rsidP="00D30E45">
            <w:pPr>
              <w:widowControl/>
              <w:autoSpaceDE/>
              <w:autoSpaceDN/>
              <w:adjustRightInd/>
              <w:rPr>
                <w:b/>
                <w:bCs/>
                <w:color w:val="000000"/>
                <w:sz w:val="22"/>
                <w:szCs w:val="22"/>
              </w:rPr>
            </w:pP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4.1. </w:t>
            </w:r>
            <w:r w:rsidRPr="00D30E45">
              <w:rPr>
                <w:color w:val="000000"/>
                <w:sz w:val="22"/>
                <w:szCs w:val="22"/>
              </w:rPr>
              <w:t>Средства представления и при</w:t>
            </w:r>
            <w:r w:rsidRPr="00D30E45">
              <w:rPr>
                <w:color w:val="000000"/>
                <w:sz w:val="22"/>
                <w:szCs w:val="22"/>
              </w:rPr>
              <w:t>е</w:t>
            </w:r>
            <w:r w:rsidRPr="00D30E45">
              <w:rPr>
                <w:color w:val="000000"/>
                <w:sz w:val="22"/>
                <w:szCs w:val="22"/>
              </w:rPr>
              <w:t>мы обработки текстовой информации в современных офисных приложениях Microsoft</w:t>
            </w:r>
            <w:r w:rsidRPr="00D30E45">
              <w:rPr>
                <w:b/>
                <w:bCs/>
                <w:color w:val="000000"/>
                <w:sz w:val="22"/>
                <w:szCs w:val="22"/>
              </w:rPr>
              <w:t xml:space="preserve"> </w:t>
            </w:r>
            <w:r w:rsidRPr="00D30E45">
              <w:rPr>
                <w:color w:val="000000"/>
                <w:sz w:val="22"/>
                <w:szCs w:val="22"/>
              </w:rPr>
              <w:t>Word, OpenOffice Writer.</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r w:rsidRPr="00D30E45">
              <w:rPr>
                <w:sz w:val="22"/>
                <w:szCs w:val="22"/>
              </w:rPr>
              <w:t>2</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lang w:val="en-US"/>
              </w:rPr>
              <w:t>4</w:t>
            </w:r>
            <w:r w:rsidRPr="00D30E45">
              <w:rPr>
                <w:sz w:val="22"/>
                <w:szCs w:val="22"/>
              </w:rPr>
              <w:t>/2</w:t>
            </w:r>
          </w:p>
        </w:tc>
        <w:tc>
          <w:tcPr>
            <w:tcW w:w="333" w:type="pct"/>
          </w:tcPr>
          <w:p w:rsidR="00D30E45" w:rsidRPr="00D30E45" w:rsidRDefault="00D30E45" w:rsidP="00D30E45">
            <w:pPr>
              <w:jc w:val="center"/>
              <w:rPr>
                <w:rFonts w:ascii="Georgia" w:hAnsi="Georgia" w:cs="Georgia"/>
                <w:sz w:val="22"/>
              </w:rPr>
            </w:pPr>
            <w:r w:rsidRPr="00D30E45">
              <w:rPr>
                <w:rFonts w:ascii="Georgia" w:hAnsi="Georgia" w:cs="Georgia"/>
                <w:sz w:val="22"/>
              </w:rPr>
              <w:t>2</w:t>
            </w:r>
          </w:p>
        </w:tc>
        <w:tc>
          <w:tcPr>
            <w:tcW w:w="1068" w:type="pct"/>
          </w:tcPr>
          <w:p w:rsidR="00D30E45" w:rsidRPr="00D30E45" w:rsidRDefault="00D30E45" w:rsidP="00D30E45">
            <w:pPr>
              <w:widowControl/>
              <w:rPr>
                <w:rFonts w:ascii="Georgia" w:hAnsi="Georgia" w:cs="Georgia"/>
                <w:sz w:val="22"/>
              </w:rPr>
            </w:pPr>
            <w:r w:rsidRPr="00D30E45">
              <w:rPr>
                <w:rFonts w:ascii="Georgia" w:hAnsi="Georgia" w:cs="Georgia"/>
                <w:sz w:val="22"/>
              </w:rPr>
              <w:t>Самостоятельное изучение учебной и научно литерат</w:t>
            </w:r>
            <w:r w:rsidRPr="00D30E45">
              <w:rPr>
                <w:rFonts w:ascii="Georgia" w:hAnsi="Georgia" w:cs="Georgia"/>
                <w:sz w:val="22"/>
              </w:rPr>
              <w:t>у</w:t>
            </w:r>
            <w:r w:rsidRPr="00D30E45">
              <w:rPr>
                <w:rFonts w:ascii="Georgia" w:hAnsi="Georgia" w:cs="Georgia"/>
                <w:sz w:val="22"/>
              </w:rPr>
              <w:t>ры, работа с материалами образовательного портала и ЭБС. Подготовка реферата.</w:t>
            </w:r>
          </w:p>
        </w:tc>
        <w:tc>
          <w:tcPr>
            <w:tcW w:w="999" w:type="pct"/>
          </w:tcPr>
          <w:p w:rsidR="00D30E45" w:rsidRPr="00D30E45" w:rsidRDefault="00D30E45" w:rsidP="00D30E45">
            <w:pPr>
              <w:rPr>
                <w:sz w:val="22"/>
                <w:szCs w:val="22"/>
              </w:rPr>
            </w:pPr>
            <w:r w:rsidRPr="00D30E45">
              <w:rPr>
                <w:color w:val="000000"/>
                <w:sz w:val="22"/>
                <w:szCs w:val="22"/>
              </w:rPr>
              <w:t>Реферат. ИДЗ</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autoSpaceDE/>
              <w:autoSpaceDN/>
              <w:adjustRightInd/>
              <w:rPr>
                <w:bCs/>
                <w:color w:val="000000"/>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lastRenderedPageBreak/>
              <w:t xml:space="preserve">Тема 4.2. </w:t>
            </w:r>
            <w:r w:rsidRPr="00D30E45">
              <w:rPr>
                <w:color w:val="000000"/>
                <w:sz w:val="22"/>
                <w:szCs w:val="22"/>
              </w:rPr>
              <w:t>Анализ и визуализация данных. Средства представления и обработка ч</w:t>
            </w:r>
            <w:r w:rsidRPr="00D30E45">
              <w:rPr>
                <w:color w:val="000000"/>
                <w:sz w:val="22"/>
                <w:szCs w:val="22"/>
              </w:rPr>
              <w:t>и</w:t>
            </w:r>
            <w:r w:rsidRPr="00D30E45">
              <w:rPr>
                <w:color w:val="000000"/>
                <w:sz w:val="22"/>
                <w:szCs w:val="22"/>
              </w:rPr>
              <w:t>словой информации в офисных прилож</w:t>
            </w:r>
            <w:r w:rsidRPr="00D30E45">
              <w:rPr>
                <w:color w:val="000000"/>
                <w:sz w:val="22"/>
                <w:szCs w:val="22"/>
              </w:rPr>
              <w:t>е</w:t>
            </w:r>
            <w:r w:rsidRPr="00D30E45">
              <w:rPr>
                <w:color w:val="000000"/>
                <w:sz w:val="22"/>
                <w:szCs w:val="22"/>
              </w:rPr>
              <w:t>ниях Microsoft</w:t>
            </w:r>
            <w:r w:rsidRPr="00D30E45">
              <w:rPr>
                <w:b/>
                <w:bCs/>
                <w:color w:val="000000"/>
                <w:sz w:val="22"/>
                <w:szCs w:val="22"/>
              </w:rPr>
              <w:t xml:space="preserve"> </w:t>
            </w:r>
            <w:r w:rsidRPr="00D30E45">
              <w:rPr>
                <w:color w:val="000000"/>
                <w:sz w:val="22"/>
                <w:szCs w:val="22"/>
              </w:rPr>
              <w:t>Excel, OpenOffice Calc.</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r w:rsidRPr="00D30E45">
              <w:rPr>
                <w:sz w:val="22"/>
                <w:szCs w:val="22"/>
              </w:rPr>
              <w:t>2</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lang w:val="en-US"/>
              </w:rPr>
            </w:pPr>
            <w:r w:rsidRPr="00D30E45">
              <w:rPr>
                <w:sz w:val="22"/>
                <w:szCs w:val="22"/>
                <w:lang w:val="en-US"/>
              </w:rPr>
              <w:t>4</w:t>
            </w:r>
          </w:p>
        </w:tc>
        <w:tc>
          <w:tcPr>
            <w:tcW w:w="333" w:type="pct"/>
          </w:tcPr>
          <w:p w:rsidR="00D30E45" w:rsidRPr="00D30E45" w:rsidRDefault="00D30E45" w:rsidP="00D30E45">
            <w:pPr>
              <w:jc w:val="center"/>
              <w:rPr>
                <w:rFonts w:ascii="Georgia" w:hAnsi="Georgia" w:cs="Georgia"/>
                <w:sz w:val="22"/>
              </w:rPr>
            </w:pPr>
            <w:r w:rsidRPr="00D30E45">
              <w:rPr>
                <w:rFonts w:ascii="Georgia" w:hAnsi="Georgia" w:cs="Georgia"/>
                <w:sz w:val="22"/>
              </w:rPr>
              <w:t>2</w:t>
            </w:r>
          </w:p>
        </w:tc>
        <w:tc>
          <w:tcPr>
            <w:tcW w:w="1068" w:type="pct"/>
          </w:tcPr>
          <w:p w:rsidR="00D30E45" w:rsidRPr="00D30E45" w:rsidRDefault="00D30E45" w:rsidP="00D30E45">
            <w:pPr>
              <w:widowControl/>
              <w:rPr>
                <w:rFonts w:ascii="Georgia" w:hAnsi="Georgia" w:cs="Georgia"/>
                <w:sz w:val="22"/>
              </w:rPr>
            </w:pPr>
          </w:p>
        </w:tc>
        <w:tc>
          <w:tcPr>
            <w:tcW w:w="999" w:type="pct"/>
          </w:tcPr>
          <w:p w:rsidR="00D30E45" w:rsidRPr="00D30E45" w:rsidRDefault="00D30E45" w:rsidP="00D30E45">
            <w:pPr>
              <w:rPr>
                <w:sz w:val="22"/>
                <w:szCs w:val="22"/>
              </w:rPr>
            </w:pPr>
            <w:r w:rsidRPr="00D30E45">
              <w:rPr>
                <w:color w:val="000000"/>
                <w:sz w:val="22"/>
                <w:szCs w:val="22"/>
              </w:rPr>
              <w:t>Реферат. ИДЗ</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autoSpaceDE/>
              <w:autoSpaceDN/>
              <w:adjustRightInd/>
              <w:rPr>
                <w:bCs/>
                <w:color w:val="000000"/>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rPr>
                <w:sz w:val="22"/>
                <w:szCs w:val="22"/>
              </w:rPr>
            </w:pPr>
            <w:r w:rsidRPr="00D30E45">
              <w:rPr>
                <w:b/>
                <w:bCs/>
                <w:color w:val="000000"/>
                <w:sz w:val="22"/>
                <w:szCs w:val="22"/>
              </w:rPr>
              <w:t>Модуль 5. Типовые алгоритмы и мод</w:t>
            </w:r>
            <w:r w:rsidRPr="00D30E45">
              <w:rPr>
                <w:b/>
                <w:bCs/>
                <w:color w:val="000000"/>
                <w:sz w:val="22"/>
                <w:szCs w:val="22"/>
              </w:rPr>
              <w:t>е</w:t>
            </w:r>
            <w:r w:rsidRPr="00D30E45">
              <w:rPr>
                <w:b/>
                <w:bCs/>
                <w:color w:val="000000"/>
                <w:sz w:val="22"/>
                <w:szCs w:val="22"/>
              </w:rPr>
              <w:t>ли решения практических задач с и</w:t>
            </w:r>
            <w:r w:rsidRPr="00D30E45">
              <w:rPr>
                <w:b/>
                <w:bCs/>
                <w:color w:val="000000"/>
                <w:sz w:val="22"/>
                <w:szCs w:val="22"/>
              </w:rPr>
              <w:t>с</w:t>
            </w:r>
            <w:r w:rsidRPr="00D30E45">
              <w:rPr>
                <w:b/>
                <w:bCs/>
                <w:color w:val="000000"/>
                <w:sz w:val="22"/>
                <w:szCs w:val="22"/>
              </w:rPr>
              <w:t>пользованием прикладных програм</w:t>
            </w:r>
            <w:r w:rsidRPr="00D30E45">
              <w:rPr>
                <w:b/>
                <w:bCs/>
                <w:color w:val="000000"/>
                <w:sz w:val="22"/>
                <w:szCs w:val="22"/>
              </w:rPr>
              <w:t>м</w:t>
            </w:r>
            <w:r w:rsidRPr="00D30E45">
              <w:rPr>
                <w:b/>
                <w:bCs/>
                <w:color w:val="000000"/>
                <w:sz w:val="22"/>
                <w:szCs w:val="22"/>
              </w:rPr>
              <w:t>ных средств</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p>
        </w:tc>
        <w:tc>
          <w:tcPr>
            <w:tcW w:w="333" w:type="pct"/>
          </w:tcPr>
          <w:p w:rsidR="00D30E45" w:rsidRPr="00D30E45" w:rsidRDefault="00D30E45" w:rsidP="00D30E45">
            <w:pPr>
              <w:jc w:val="center"/>
              <w:rPr>
                <w:rFonts w:ascii="Georgia" w:hAnsi="Georgia" w:cs="Georgia"/>
                <w:sz w:val="22"/>
              </w:rPr>
            </w:pPr>
          </w:p>
        </w:tc>
        <w:tc>
          <w:tcPr>
            <w:tcW w:w="1068" w:type="pct"/>
          </w:tcPr>
          <w:p w:rsidR="00D30E45" w:rsidRPr="00D30E45" w:rsidRDefault="00D30E45" w:rsidP="00D30E45">
            <w:pPr>
              <w:tabs>
                <w:tab w:val="left" w:pos="993"/>
              </w:tabs>
              <w:rPr>
                <w:bCs/>
                <w:iCs/>
                <w:sz w:val="22"/>
                <w:szCs w:val="22"/>
              </w:rPr>
            </w:pPr>
          </w:p>
        </w:tc>
        <w:tc>
          <w:tcPr>
            <w:tcW w:w="999" w:type="pct"/>
          </w:tcPr>
          <w:p w:rsidR="00D30E45" w:rsidRPr="00D30E45" w:rsidRDefault="00D30E45" w:rsidP="00D30E45">
            <w:pPr>
              <w:rPr>
                <w:sz w:val="22"/>
                <w:szCs w:val="22"/>
              </w:rPr>
            </w:pPr>
          </w:p>
        </w:tc>
        <w:tc>
          <w:tcPr>
            <w:tcW w:w="364" w:type="pct"/>
          </w:tcPr>
          <w:p w:rsidR="00D30E45" w:rsidRPr="00D30E45" w:rsidRDefault="00D30E45" w:rsidP="00D30E45">
            <w:pPr>
              <w:widowControl/>
              <w:autoSpaceDE/>
              <w:autoSpaceDN/>
              <w:adjustRightInd/>
              <w:rPr>
                <w:bCs/>
                <w:color w:val="000000"/>
                <w:sz w:val="22"/>
                <w:szCs w:val="22"/>
              </w:rPr>
            </w:pP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5.1. </w:t>
            </w:r>
            <w:r w:rsidRPr="00D30E45">
              <w:rPr>
                <w:color w:val="000000"/>
                <w:sz w:val="22"/>
                <w:szCs w:val="22"/>
              </w:rPr>
              <w:t>Базовые алгоритмы.</w:t>
            </w:r>
            <w:r w:rsidRPr="00D30E45">
              <w:rPr>
                <w:b/>
                <w:bCs/>
                <w:color w:val="000000"/>
                <w:sz w:val="22"/>
                <w:szCs w:val="22"/>
              </w:rPr>
              <w:t xml:space="preserve"> </w:t>
            </w:r>
            <w:r w:rsidRPr="00D30E45">
              <w:rPr>
                <w:color w:val="000000"/>
                <w:sz w:val="22"/>
                <w:szCs w:val="22"/>
              </w:rPr>
              <w:t>Модели р</w:t>
            </w:r>
            <w:r w:rsidRPr="00D30E45">
              <w:rPr>
                <w:color w:val="000000"/>
                <w:sz w:val="22"/>
                <w:szCs w:val="22"/>
              </w:rPr>
              <w:t>е</w:t>
            </w:r>
            <w:r w:rsidRPr="00D30E45">
              <w:rPr>
                <w:color w:val="000000"/>
                <w:sz w:val="22"/>
                <w:szCs w:val="22"/>
              </w:rPr>
              <w:t>шения задач с использованием логических функций</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r w:rsidRPr="00D30E45">
              <w:rPr>
                <w:sz w:val="22"/>
                <w:szCs w:val="22"/>
              </w:rPr>
              <w:t>1</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lang w:val="en-US"/>
              </w:rPr>
              <w:t>4</w:t>
            </w:r>
            <w:r w:rsidRPr="00D30E45">
              <w:rPr>
                <w:sz w:val="22"/>
                <w:szCs w:val="22"/>
              </w:rPr>
              <w:t>/4</w:t>
            </w:r>
          </w:p>
        </w:tc>
        <w:tc>
          <w:tcPr>
            <w:tcW w:w="333" w:type="pct"/>
          </w:tcPr>
          <w:p w:rsidR="00D30E45" w:rsidRPr="00D30E45" w:rsidRDefault="00D30E45" w:rsidP="00D30E45">
            <w:pPr>
              <w:jc w:val="center"/>
              <w:rPr>
                <w:rFonts w:ascii="Georgia" w:hAnsi="Georgia" w:cs="Georgia"/>
                <w:sz w:val="22"/>
              </w:rPr>
            </w:pPr>
            <w:r w:rsidRPr="00D30E45">
              <w:rPr>
                <w:rFonts w:ascii="Georgia" w:hAnsi="Georgia" w:cs="Georgia"/>
                <w:sz w:val="22"/>
              </w:rPr>
              <w:t>2</w:t>
            </w:r>
          </w:p>
        </w:tc>
        <w:tc>
          <w:tcPr>
            <w:tcW w:w="1068" w:type="pct"/>
          </w:tcPr>
          <w:p w:rsidR="00D30E45" w:rsidRPr="00D30E45" w:rsidRDefault="00D30E45" w:rsidP="00D30E45">
            <w:pPr>
              <w:rPr>
                <w:sz w:val="22"/>
                <w:szCs w:val="22"/>
              </w:rPr>
            </w:pPr>
            <w:r w:rsidRPr="00D30E45">
              <w:rPr>
                <w:color w:val="000000"/>
                <w:sz w:val="22"/>
                <w:szCs w:val="22"/>
              </w:rPr>
              <w:t>Изучение теоретического ле</w:t>
            </w:r>
            <w:r w:rsidRPr="00D30E45">
              <w:rPr>
                <w:color w:val="000000"/>
                <w:sz w:val="22"/>
                <w:szCs w:val="22"/>
              </w:rPr>
              <w:t>к</w:t>
            </w:r>
            <w:r w:rsidRPr="00D30E45">
              <w:rPr>
                <w:color w:val="000000"/>
                <w:sz w:val="22"/>
                <w:szCs w:val="22"/>
              </w:rPr>
              <w:t>ционного материала и инте</w:t>
            </w:r>
            <w:r w:rsidRPr="00D30E45">
              <w:rPr>
                <w:color w:val="000000"/>
                <w:sz w:val="22"/>
                <w:szCs w:val="22"/>
              </w:rPr>
              <w:t>р</w:t>
            </w:r>
            <w:r w:rsidRPr="00D30E45">
              <w:rPr>
                <w:color w:val="000000"/>
                <w:sz w:val="22"/>
                <w:szCs w:val="22"/>
              </w:rPr>
              <w:t>нет-источников. Выполнение ИДЗ. Подготовка к АКР.</w:t>
            </w:r>
          </w:p>
        </w:tc>
        <w:tc>
          <w:tcPr>
            <w:tcW w:w="999" w:type="pct"/>
          </w:tcPr>
          <w:p w:rsidR="00D30E45" w:rsidRPr="00D30E45" w:rsidRDefault="00D30E45" w:rsidP="00D30E45">
            <w:pPr>
              <w:widowControl/>
              <w:autoSpaceDE/>
              <w:autoSpaceDN/>
              <w:adjustRightInd/>
              <w:jc w:val="both"/>
              <w:rPr>
                <w:b/>
                <w:bCs/>
                <w:color w:val="000000"/>
                <w:sz w:val="22"/>
                <w:szCs w:val="22"/>
              </w:rPr>
            </w:pPr>
            <w:r w:rsidRPr="00D30E45">
              <w:rPr>
                <w:b/>
                <w:bCs/>
                <w:color w:val="000000"/>
                <w:sz w:val="22"/>
                <w:szCs w:val="22"/>
              </w:rPr>
              <w:t>ИДЗ</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autoSpaceDE/>
              <w:autoSpaceDN/>
              <w:adjustRightInd/>
              <w:rPr>
                <w:bCs/>
                <w:color w:val="000000"/>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Тема 5.2.</w:t>
            </w:r>
            <w:r w:rsidRPr="00D30E45">
              <w:rPr>
                <w:color w:val="000000"/>
                <w:sz w:val="22"/>
                <w:szCs w:val="22"/>
              </w:rPr>
              <w:t xml:space="preserve"> Алгоритмы поиска по критерию</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r w:rsidRPr="00D30E45">
              <w:rPr>
                <w:sz w:val="22"/>
                <w:szCs w:val="22"/>
              </w:rPr>
              <w:t>1</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rPr>
              <w:t>2</w:t>
            </w: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3.2</w:t>
            </w:r>
          </w:p>
        </w:tc>
        <w:tc>
          <w:tcPr>
            <w:tcW w:w="1068" w:type="pct"/>
          </w:tcPr>
          <w:p w:rsidR="00D30E45" w:rsidRPr="00D30E45" w:rsidRDefault="00D30E45" w:rsidP="00D30E45">
            <w:pPr>
              <w:rPr>
                <w:sz w:val="22"/>
                <w:szCs w:val="22"/>
              </w:rPr>
            </w:pPr>
            <w:r w:rsidRPr="00D30E45">
              <w:rPr>
                <w:color w:val="000000"/>
                <w:sz w:val="22"/>
                <w:szCs w:val="22"/>
              </w:rPr>
              <w:t>Изучение теоретического ле</w:t>
            </w:r>
            <w:r w:rsidRPr="00D30E45">
              <w:rPr>
                <w:color w:val="000000"/>
                <w:sz w:val="22"/>
                <w:szCs w:val="22"/>
              </w:rPr>
              <w:t>к</w:t>
            </w:r>
            <w:r w:rsidRPr="00D30E45">
              <w:rPr>
                <w:color w:val="000000"/>
                <w:sz w:val="22"/>
                <w:szCs w:val="22"/>
              </w:rPr>
              <w:t>ционного материала и инте</w:t>
            </w:r>
            <w:r w:rsidRPr="00D30E45">
              <w:rPr>
                <w:color w:val="000000"/>
                <w:sz w:val="22"/>
                <w:szCs w:val="22"/>
              </w:rPr>
              <w:t>р</w:t>
            </w:r>
            <w:r w:rsidRPr="00D30E45">
              <w:rPr>
                <w:color w:val="000000"/>
                <w:sz w:val="22"/>
                <w:szCs w:val="22"/>
              </w:rPr>
              <w:t>нет-источников. Выполнение ИДЗ. Подготовка к АКР.</w:t>
            </w:r>
          </w:p>
        </w:tc>
        <w:tc>
          <w:tcPr>
            <w:tcW w:w="999"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ИДЗ, АКР   </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autoSpaceDE/>
              <w:autoSpaceDN/>
              <w:adjustRightInd/>
              <w:rPr>
                <w:bCs/>
                <w:color w:val="000000"/>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Тема 5.3.</w:t>
            </w:r>
            <w:r w:rsidRPr="00D30E45">
              <w:rPr>
                <w:color w:val="000000"/>
                <w:sz w:val="22"/>
                <w:szCs w:val="22"/>
              </w:rPr>
              <w:t xml:space="preserve"> Решение задач оптимизации</w:t>
            </w:r>
          </w:p>
        </w:tc>
        <w:tc>
          <w:tcPr>
            <w:tcW w:w="185" w:type="pct"/>
          </w:tcPr>
          <w:p w:rsidR="00D30E45" w:rsidRPr="00D30E45" w:rsidRDefault="00D30E45" w:rsidP="00D30E45">
            <w:pPr>
              <w:widowControl/>
              <w:jc w:val="center"/>
              <w:rPr>
                <w:sz w:val="22"/>
                <w:szCs w:val="22"/>
                <w:lang w:val="en-US"/>
              </w:rPr>
            </w:pPr>
          </w:p>
        </w:tc>
        <w:tc>
          <w:tcPr>
            <w:tcW w:w="193" w:type="pct"/>
          </w:tcPr>
          <w:p w:rsidR="00D30E45" w:rsidRPr="00D30E45" w:rsidRDefault="00D30E45" w:rsidP="00D30E45">
            <w:pPr>
              <w:widowControl/>
              <w:jc w:val="center"/>
              <w:rPr>
                <w:sz w:val="22"/>
                <w:szCs w:val="22"/>
              </w:rPr>
            </w:pPr>
            <w:r w:rsidRPr="00D30E45">
              <w:rPr>
                <w:sz w:val="22"/>
                <w:szCs w:val="22"/>
              </w:rPr>
              <w:t>1</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rPr>
              <w:t>4/4</w:t>
            </w:r>
          </w:p>
        </w:tc>
        <w:tc>
          <w:tcPr>
            <w:tcW w:w="333" w:type="pct"/>
          </w:tcPr>
          <w:p w:rsidR="00D30E45" w:rsidRPr="00D30E45" w:rsidRDefault="00D30E45" w:rsidP="00D30E45">
            <w:pPr>
              <w:jc w:val="center"/>
              <w:rPr>
                <w:rFonts w:ascii="Georgia" w:hAnsi="Georgia" w:cs="Georgia"/>
                <w:sz w:val="22"/>
              </w:rPr>
            </w:pPr>
          </w:p>
        </w:tc>
        <w:tc>
          <w:tcPr>
            <w:tcW w:w="1068" w:type="pct"/>
          </w:tcPr>
          <w:p w:rsidR="00D30E45" w:rsidRPr="00D30E45" w:rsidRDefault="00D30E45" w:rsidP="00D30E45">
            <w:pPr>
              <w:rPr>
                <w:sz w:val="22"/>
                <w:szCs w:val="22"/>
              </w:rPr>
            </w:pPr>
            <w:r w:rsidRPr="00D30E45">
              <w:rPr>
                <w:color w:val="000000"/>
                <w:sz w:val="22"/>
                <w:szCs w:val="22"/>
              </w:rPr>
              <w:t>Изучение теоретического ле</w:t>
            </w:r>
            <w:r w:rsidRPr="00D30E45">
              <w:rPr>
                <w:color w:val="000000"/>
                <w:sz w:val="22"/>
                <w:szCs w:val="22"/>
              </w:rPr>
              <w:t>к</w:t>
            </w:r>
            <w:r w:rsidRPr="00D30E45">
              <w:rPr>
                <w:color w:val="000000"/>
                <w:sz w:val="22"/>
                <w:szCs w:val="22"/>
              </w:rPr>
              <w:t>ционного материала и инте</w:t>
            </w:r>
            <w:r w:rsidRPr="00D30E45">
              <w:rPr>
                <w:color w:val="000000"/>
                <w:sz w:val="22"/>
                <w:szCs w:val="22"/>
              </w:rPr>
              <w:t>р</w:t>
            </w:r>
            <w:r w:rsidRPr="00D30E45">
              <w:rPr>
                <w:color w:val="000000"/>
                <w:sz w:val="22"/>
                <w:szCs w:val="22"/>
              </w:rPr>
              <w:t>нет-источников. Выполнение ИДЗ. Подготовка к АКР.</w:t>
            </w:r>
          </w:p>
        </w:tc>
        <w:tc>
          <w:tcPr>
            <w:tcW w:w="999" w:type="pct"/>
          </w:tcPr>
          <w:p w:rsidR="00D30E45" w:rsidRPr="00D30E45" w:rsidRDefault="00D30E45" w:rsidP="00D30E45">
            <w:pPr>
              <w:widowControl/>
              <w:autoSpaceDE/>
              <w:autoSpaceDN/>
              <w:adjustRightInd/>
              <w:jc w:val="both"/>
              <w:rPr>
                <w:b/>
                <w:bCs/>
                <w:color w:val="000000"/>
                <w:sz w:val="22"/>
                <w:szCs w:val="22"/>
              </w:rPr>
            </w:pPr>
            <w:r w:rsidRPr="00D30E45">
              <w:rPr>
                <w:b/>
                <w:bCs/>
                <w:color w:val="000000"/>
                <w:sz w:val="22"/>
                <w:szCs w:val="22"/>
              </w:rPr>
              <w:t>ИДЗ</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autoSpaceDE/>
              <w:autoSpaceDN/>
              <w:adjustRightInd/>
              <w:rPr>
                <w:bCs/>
                <w:color w:val="000000"/>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rPr>
                <w:b/>
                <w:sz w:val="22"/>
                <w:szCs w:val="22"/>
              </w:rPr>
            </w:pPr>
            <w:r w:rsidRPr="00D30E45">
              <w:rPr>
                <w:b/>
                <w:bCs/>
                <w:color w:val="000000"/>
                <w:sz w:val="22"/>
                <w:szCs w:val="22"/>
              </w:rPr>
              <w:t>Модуль 6 Языки программирования высокого уровня</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b/>
                <w:sz w:val="22"/>
                <w:szCs w:val="22"/>
              </w:rPr>
            </w:pPr>
          </w:p>
        </w:tc>
        <w:tc>
          <w:tcPr>
            <w:tcW w:w="222" w:type="pct"/>
          </w:tcPr>
          <w:p w:rsidR="00D30E45" w:rsidRPr="00D30E45" w:rsidRDefault="00D30E45" w:rsidP="00D30E45">
            <w:pPr>
              <w:widowControl/>
              <w:jc w:val="center"/>
              <w:rPr>
                <w:b/>
                <w:sz w:val="22"/>
                <w:szCs w:val="22"/>
              </w:rPr>
            </w:pPr>
          </w:p>
        </w:tc>
        <w:tc>
          <w:tcPr>
            <w:tcW w:w="221" w:type="pct"/>
          </w:tcPr>
          <w:p w:rsidR="00D30E45" w:rsidRPr="00D30E45" w:rsidRDefault="00D30E45" w:rsidP="00D30E45">
            <w:pPr>
              <w:widowControl/>
              <w:jc w:val="center"/>
              <w:rPr>
                <w:b/>
                <w:sz w:val="22"/>
                <w:szCs w:val="22"/>
              </w:rPr>
            </w:pPr>
          </w:p>
        </w:tc>
        <w:tc>
          <w:tcPr>
            <w:tcW w:w="333" w:type="pct"/>
          </w:tcPr>
          <w:p w:rsidR="00D30E45" w:rsidRPr="00D30E45" w:rsidRDefault="00D30E45" w:rsidP="00D30E45">
            <w:pPr>
              <w:jc w:val="center"/>
              <w:rPr>
                <w:rFonts w:ascii="Georgia" w:hAnsi="Georgia" w:cs="Georgia"/>
                <w:b/>
                <w:sz w:val="22"/>
              </w:rPr>
            </w:pPr>
          </w:p>
        </w:tc>
        <w:tc>
          <w:tcPr>
            <w:tcW w:w="1068" w:type="pct"/>
          </w:tcPr>
          <w:p w:rsidR="00D30E45" w:rsidRPr="00D30E45" w:rsidRDefault="00D30E45" w:rsidP="00D30E45">
            <w:pPr>
              <w:tabs>
                <w:tab w:val="left" w:pos="993"/>
              </w:tabs>
              <w:rPr>
                <w:bCs/>
                <w:iCs/>
                <w:sz w:val="22"/>
                <w:szCs w:val="22"/>
              </w:rPr>
            </w:pPr>
          </w:p>
        </w:tc>
        <w:tc>
          <w:tcPr>
            <w:tcW w:w="999" w:type="pct"/>
          </w:tcPr>
          <w:p w:rsidR="00D30E45" w:rsidRPr="00D30E45" w:rsidRDefault="00D30E45" w:rsidP="00D30E45">
            <w:pPr>
              <w:rPr>
                <w:i/>
                <w:sz w:val="22"/>
                <w:szCs w:val="22"/>
              </w:rPr>
            </w:pPr>
          </w:p>
        </w:tc>
        <w:tc>
          <w:tcPr>
            <w:tcW w:w="364" w:type="pct"/>
          </w:tcPr>
          <w:p w:rsidR="00D30E45" w:rsidRPr="00D30E45" w:rsidRDefault="00D30E45" w:rsidP="00D30E45">
            <w:pPr>
              <w:widowControl/>
              <w:rPr>
                <w:sz w:val="22"/>
                <w:szCs w:val="22"/>
              </w:rPr>
            </w:pP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6.1. </w:t>
            </w:r>
            <w:r w:rsidRPr="00D30E45">
              <w:rPr>
                <w:color w:val="000000"/>
                <w:sz w:val="22"/>
                <w:szCs w:val="22"/>
              </w:rPr>
              <w:t>Понятие о структурном пр</w:t>
            </w:r>
            <w:r w:rsidRPr="00D30E45">
              <w:rPr>
                <w:color w:val="000000"/>
                <w:sz w:val="22"/>
                <w:szCs w:val="22"/>
              </w:rPr>
              <w:t>о</w:t>
            </w:r>
            <w:r w:rsidRPr="00D30E45">
              <w:rPr>
                <w:color w:val="000000"/>
                <w:sz w:val="22"/>
                <w:szCs w:val="22"/>
              </w:rPr>
              <w:t>граммировании. Реализация линейных, условных и циклических алгоритмов.</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lang w:val="en-US"/>
              </w:rPr>
            </w:pPr>
            <w:r w:rsidRPr="00D30E45">
              <w:rPr>
                <w:sz w:val="22"/>
                <w:szCs w:val="22"/>
                <w:lang w:val="en-US"/>
              </w:rPr>
              <w:t>3</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lang w:val="en-US"/>
              </w:rPr>
              <w:t>1</w:t>
            </w:r>
            <w:r w:rsidRPr="00D30E45">
              <w:rPr>
                <w:sz w:val="22"/>
                <w:szCs w:val="22"/>
              </w:rPr>
              <w:t>2/6</w:t>
            </w: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4</w:t>
            </w:r>
          </w:p>
        </w:tc>
        <w:tc>
          <w:tcPr>
            <w:tcW w:w="1068" w:type="pct"/>
          </w:tcPr>
          <w:p w:rsidR="00D30E45" w:rsidRPr="00D30E45" w:rsidRDefault="00D30E45" w:rsidP="00D30E45">
            <w:pPr>
              <w:widowControl/>
              <w:autoSpaceDE/>
              <w:autoSpaceDN/>
              <w:adjustRightInd/>
              <w:rPr>
                <w:color w:val="000000"/>
                <w:sz w:val="22"/>
                <w:szCs w:val="22"/>
              </w:rPr>
            </w:pPr>
            <w:r w:rsidRPr="00D30E45">
              <w:rPr>
                <w:color w:val="000000"/>
                <w:sz w:val="22"/>
                <w:szCs w:val="22"/>
              </w:rPr>
              <w:t>Изучение теоретического ле</w:t>
            </w:r>
            <w:r w:rsidRPr="00D30E45">
              <w:rPr>
                <w:color w:val="000000"/>
                <w:sz w:val="22"/>
                <w:szCs w:val="22"/>
              </w:rPr>
              <w:t>к</w:t>
            </w:r>
            <w:r w:rsidRPr="00D30E45">
              <w:rPr>
                <w:color w:val="000000"/>
                <w:sz w:val="22"/>
                <w:szCs w:val="22"/>
              </w:rPr>
              <w:t>ционного материала и инте</w:t>
            </w:r>
            <w:r w:rsidRPr="00D30E45">
              <w:rPr>
                <w:color w:val="000000"/>
                <w:sz w:val="22"/>
                <w:szCs w:val="22"/>
              </w:rPr>
              <w:t>р</w:t>
            </w:r>
            <w:r w:rsidRPr="00D30E45">
              <w:rPr>
                <w:color w:val="000000"/>
                <w:sz w:val="22"/>
                <w:szCs w:val="22"/>
              </w:rPr>
              <w:t>нет-источников. Выполнение ИДЗ. Подготовка к АКР.</w:t>
            </w:r>
          </w:p>
        </w:tc>
        <w:tc>
          <w:tcPr>
            <w:tcW w:w="999" w:type="pct"/>
          </w:tcPr>
          <w:p w:rsidR="00D30E45" w:rsidRPr="00D30E45" w:rsidRDefault="00D30E45" w:rsidP="00D30E45">
            <w:pPr>
              <w:widowControl/>
              <w:autoSpaceDE/>
              <w:autoSpaceDN/>
              <w:adjustRightInd/>
              <w:rPr>
                <w:color w:val="000000"/>
                <w:sz w:val="22"/>
                <w:szCs w:val="22"/>
              </w:rPr>
            </w:pPr>
            <w:r w:rsidRPr="00D30E45">
              <w:rPr>
                <w:color w:val="000000"/>
                <w:sz w:val="22"/>
                <w:szCs w:val="22"/>
              </w:rPr>
              <w:t>Тематическое компьютерное тестирование, Интернет-тестирование ФЭПО</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rPr>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jc w:val="both"/>
              <w:rPr>
                <w:b/>
                <w:bCs/>
                <w:color w:val="000000"/>
                <w:sz w:val="22"/>
                <w:szCs w:val="22"/>
              </w:rPr>
            </w:pPr>
            <w:r w:rsidRPr="00D30E45">
              <w:rPr>
                <w:b/>
                <w:bCs/>
                <w:color w:val="000000"/>
                <w:sz w:val="22"/>
                <w:szCs w:val="22"/>
              </w:rPr>
              <w:t>Модуль 7 Технологии программиров</w:t>
            </w:r>
            <w:r w:rsidRPr="00D30E45">
              <w:rPr>
                <w:b/>
                <w:bCs/>
                <w:color w:val="000000"/>
                <w:sz w:val="22"/>
                <w:szCs w:val="22"/>
              </w:rPr>
              <w:t>а</w:t>
            </w:r>
            <w:r w:rsidRPr="00D30E45">
              <w:rPr>
                <w:b/>
                <w:bCs/>
                <w:color w:val="000000"/>
                <w:sz w:val="22"/>
                <w:szCs w:val="22"/>
              </w:rPr>
              <w:t>ния</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b/>
                <w:sz w:val="22"/>
                <w:szCs w:val="22"/>
              </w:rPr>
            </w:pPr>
          </w:p>
        </w:tc>
        <w:tc>
          <w:tcPr>
            <w:tcW w:w="222" w:type="pct"/>
          </w:tcPr>
          <w:p w:rsidR="00D30E45" w:rsidRPr="00D30E45" w:rsidRDefault="00D30E45" w:rsidP="00D30E45">
            <w:pPr>
              <w:widowControl/>
              <w:jc w:val="center"/>
              <w:rPr>
                <w:b/>
                <w:sz w:val="22"/>
                <w:szCs w:val="22"/>
              </w:rPr>
            </w:pPr>
          </w:p>
        </w:tc>
        <w:tc>
          <w:tcPr>
            <w:tcW w:w="221" w:type="pct"/>
          </w:tcPr>
          <w:p w:rsidR="00D30E45" w:rsidRPr="00D30E45" w:rsidRDefault="00D30E45" w:rsidP="00D30E45">
            <w:pPr>
              <w:widowControl/>
              <w:jc w:val="center"/>
              <w:rPr>
                <w:b/>
                <w:sz w:val="22"/>
                <w:szCs w:val="22"/>
              </w:rPr>
            </w:pPr>
          </w:p>
        </w:tc>
        <w:tc>
          <w:tcPr>
            <w:tcW w:w="333" w:type="pct"/>
          </w:tcPr>
          <w:p w:rsidR="00D30E45" w:rsidRPr="00D30E45" w:rsidRDefault="00D30E45" w:rsidP="00D30E45">
            <w:pPr>
              <w:jc w:val="center"/>
              <w:rPr>
                <w:rFonts w:ascii="Georgia" w:hAnsi="Georgia" w:cs="Georgia"/>
                <w:b/>
                <w:sz w:val="22"/>
              </w:rPr>
            </w:pPr>
          </w:p>
        </w:tc>
        <w:tc>
          <w:tcPr>
            <w:tcW w:w="1068" w:type="pct"/>
          </w:tcPr>
          <w:p w:rsidR="00D30E45" w:rsidRPr="00D30E45" w:rsidRDefault="00D30E45" w:rsidP="00D30E45">
            <w:pPr>
              <w:tabs>
                <w:tab w:val="left" w:pos="993"/>
              </w:tabs>
              <w:rPr>
                <w:bCs/>
                <w:iCs/>
                <w:sz w:val="22"/>
                <w:szCs w:val="22"/>
              </w:rPr>
            </w:pPr>
          </w:p>
        </w:tc>
        <w:tc>
          <w:tcPr>
            <w:tcW w:w="999" w:type="pct"/>
          </w:tcPr>
          <w:p w:rsidR="00D30E45" w:rsidRPr="00D30E45" w:rsidRDefault="00D30E45" w:rsidP="00D30E45">
            <w:pPr>
              <w:rPr>
                <w:i/>
                <w:sz w:val="22"/>
                <w:szCs w:val="22"/>
              </w:rPr>
            </w:pPr>
          </w:p>
        </w:tc>
        <w:tc>
          <w:tcPr>
            <w:tcW w:w="364" w:type="pct"/>
          </w:tcPr>
          <w:p w:rsidR="00D30E45" w:rsidRPr="00D30E45" w:rsidRDefault="00D30E45" w:rsidP="00D30E45">
            <w:pPr>
              <w:widowControl/>
              <w:rPr>
                <w:sz w:val="22"/>
                <w:szCs w:val="22"/>
              </w:rPr>
            </w:pP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lastRenderedPageBreak/>
              <w:t xml:space="preserve">Тема 7.1. </w:t>
            </w:r>
            <w:r w:rsidRPr="00D30E45">
              <w:rPr>
                <w:color w:val="000000"/>
                <w:sz w:val="22"/>
                <w:szCs w:val="22"/>
              </w:rPr>
              <w:t>Объектно-ориентированное пр</w:t>
            </w:r>
            <w:r w:rsidRPr="00D30E45">
              <w:rPr>
                <w:color w:val="000000"/>
                <w:sz w:val="22"/>
                <w:szCs w:val="22"/>
              </w:rPr>
              <w:t>о</w:t>
            </w:r>
            <w:r w:rsidRPr="00D30E45">
              <w:rPr>
                <w:color w:val="000000"/>
                <w:sz w:val="22"/>
                <w:szCs w:val="22"/>
              </w:rPr>
              <w:t>граммирование.  Создание пользовател</w:t>
            </w:r>
            <w:r w:rsidRPr="00D30E45">
              <w:rPr>
                <w:color w:val="000000"/>
                <w:sz w:val="22"/>
                <w:szCs w:val="22"/>
              </w:rPr>
              <w:t>ь</w:t>
            </w:r>
            <w:r w:rsidRPr="00D30E45">
              <w:rPr>
                <w:color w:val="000000"/>
                <w:sz w:val="22"/>
                <w:szCs w:val="22"/>
              </w:rPr>
              <w:t>ских приложений</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lang w:val="en-US"/>
              </w:rPr>
            </w:pPr>
            <w:r w:rsidRPr="00D30E45">
              <w:rPr>
                <w:sz w:val="22"/>
                <w:szCs w:val="22"/>
                <w:lang w:val="en-US"/>
              </w:rPr>
              <w:t>1</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lang w:val="en-US"/>
              </w:rPr>
            </w:pPr>
            <w:r w:rsidRPr="00D30E45">
              <w:rPr>
                <w:sz w:val="22"/>
                <w:szCs w:val="22"/>
                <w:lang w:val="en-US"/>
              </w:rPr>
              <w:t>4</w:t>
            </w: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4</w:t>
            </w:r>
          </w:p>
        </w:tc>
        <w:tc>
          <w:tcPr>
            <w:tcW w:w="1068" w:type="pct"/>
          </w:tcPr>
          <w:p w:rsidR="00D30E45" w:rsidRPr="00D30E45" w:rsidRDefault="00D30E45" w:rsidP="00D30E45">
            <w:pPr>
              <w:widowControl/>
              <w:autoSpaceDE/>
              <w:autoSpaceDN/>
              <w:adjustRightInd/>
              <w:rPr>
                <w:color w:val="000000"/>
                <w:sz w:val="22"/>
                <w:szCs w:val="22"/>
              </w:rPr>
            </w:pPr>
            <w:r w:rsidRPr="00D30E45">
              <w:rPr>
                <w:color w:val="000000"/>
                <w:sz w:val="22"/>
                <w:szCs w:val="22"/>
              </w:rPr>
              <w:t>Самостоятельное изучение учебной и научно литературы, работа с материалами образов</w:t>
            </w:r>
            <w:r w:rsidRPr="00D30E45">
              <w:rPr>
                <w:color w:val="000000"/>
                <w:sz w:val="22"/>
                <w:szCs w:val="22"/>
              </w:rPr>
              <w:t>а</w:t>
            </w:r>
            <w:r w:rsidRPr="00D30E45">
              <w:rPr>
                <w:color w:val="000000"/>
                <w:sz w:val="22"/>
                <w:szCs w:val="22"/>
              </w:rPr>
              <w:t>тельного портала и ЭБС. Разр</w:t>
            </w:r>
            <w:r w:rsidRPr="00D30E45">
              <w:rPr>
                <w:color w:val="000000"/>
                <w:sz w:val="22"/>
                <w:szCs w:val="22"/>
              </w:rPr>
              <w:t>а</w:t>
            </w:r>
            <w:r w:rsidRPr="00D30E45">
              <w:rPr>
                <w:color w:val="000000"/>
                <w:sz w:val="22"/>
                <w:szCs w:val="22"/>
              </w:rPr>
              <w:t>ботка и реализация алгоритмов решения задач. Выполнение ИДЗ. Выполнение ИДЗ. Подг</w:t>
            </w:r>
            <w:r w:rsidRPr="00D30E45">
              <w:rPr>
                <w:color w:val="000000"/>
                <w:sz w:val="22"/>
                <w:szCs w:val="22"/>
              </w:rPr>
              <w:t>о</w:t>
            </w:r>
            <w:r w:rsidRPr="00D30E45">
              <w:rPr>
                <w:color w:val="000000"/>
                <w:sz w:val="22"/>
                <w:szCs w:val="22"/>
              </w:rPr>
              <w:t>товка к АКР.</w:t>
            </w:r>
          </w:p>
        </w:tc>
        <w:tc>
          <w:tcPr>
            <w:tcW w:w="999"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ИДЗ,  АКР</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rPr>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jc w:val="both"/>
              <w:rPr>
                <w:b/>
                <w:bCs/>
                <w:color w:val="000000"/>
                <w:sz w:val="22"/>
                <w:szCs w:val="22"/>
              </w:rPr>
            </w:pPr>
            <w:r w:rsidRPr="00D30E45">
              <w:rPr>
                <w:b/>
                <w:bCs/>
                <w:color w:val="000000"/>
                <w:sz w:val="22"/>
                <w:szCs w:val="22"/>
              </w:rPr>
              <w:t>Модуль 8 Информационные системы. Базы данных.</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b/>
                <w:sz w:val="22"/>
                <w:szCs w:val="22"/>
              </w:rPr>
            </w:pPr>
          </w:p>
        </w:tc>
        <w:tc>
          <w:tcPr>
            <w:tcW w:w="222" w:type="pct"/>
          </w:tcPr>
          <w:p w:rsidR="00D30E45" w:rsidRPr="00D30E45" w:rsidRDefault="00D30E45" w:rsidP="00D30E45">
            <w:pPr>
              <w:widowControl/>
              <w:jc w:val="center"/>
              <w:rPr>
                <w:b/>
                <w:sz w:val="22"/>
                <w:szCs w:val="22"/>
              </w:rPr>
            </w:pPr>
          </w:p>
        </w:tc>
        <w:tc>
          <w:tcPr>
            <w:tcW w:w="221" w:type="pct"/>
          </w:tcPr>
          <w:p w:rsidR="00D30E45" w:rsidRPr="00D30E45" w:rsidRDefault="00D30E45" w:rsidP="00D30E45">
            <w:pPr>
              <w:widowControl/>
              <w:jc w:val="center"/>
              <w:rPr>
                <w:b/>
                <w:sz w:val="22"/>
                <w:szCs w:val="22"/>
              </w:rPr>
            </w:pPr>
          </w:p>
        </w:tc>
        <w:tc>
          <w:tcPr>
            <w:tcW w:w="333" w:type="pct"/>
          </w:tcPr>
          <w:p w:rsidR="00D30E45" w:rsidRPr="00D30E45" w:rsidRDefault="00D30E45" w:rsidP="00D30E45">
            <w:pPr>
              <w:jc w:val="center"/>
              <w:rPr>
                <w:rFonts w:ascii="Georgia" w:hAnsi="Georgia" w:cs="Georgia"/>
                <w:b/>
                <w:sz w:val="22"/>
              </w:rPr>
            </w:pPr>
          </w:p>
        </w:tc>
        <w:tc>
          <w:tcPr>
            <w:tcW w:w="1068" w:type="pct"/>
          </w:tcPr>
          <w:p w:rsidR="00D30E45" w:rsidRPr="00D30E45" w:rsidRDefault="00D30E45" w:rsidP="00D30E45">
            <w:pPr>
              <w:tabs>
                <w:tab w:val="left" w:pos="993"/>
              </w:tabs>
              <w:rPr>
                <w:bCs/>
                <w:iCs/>
                <w:sz w:val="22"/>
                <w:szCs w:val="22"/>
              </w:rPr>
            </w:pPr>
          </w:p>
        </w:tc>
        <w:tc>
          <w:tcPr>
            <w:tcW w:w="999" w:type="pct"/>
          </w:tcPr>
          <w:p w:rsidR="00D30E45" w:rsidRPr="00D30E45" w:rsidRDefault="00D30E45" w:rsidP="00D30E45">
            <w:pPr>
              <w:rPr>
                <w:i/>
                <w:sz w:val="22"/>
                <w:szCs w:val="22"/>
              </w:rPr>
            </w:pPr>
          </w:p>
        </w:tc>
        <w:tc>
          <w:tcPr>
            <w:tcW w:w="364" w:type="pct"/>
          </w:tcPr>
          <w:p w:rsidR="00D30E45" w:rsidRPr="00D30E45" w:rsidRDefault="00D30E45" w:rsidP="00D30E45">
            <w:pPr>
              <w:widowControl/>
              <w:rPr>
                <w:sz w:val="22"/>
                <w:szCs w:val="22"/>
              </w:rPr>
            </w:pP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8.1. </w:t>
            </w:r>
            <w:r w:rsidRPr="00D30E45">
              <w:rPr>
                <w:color w:val="000000"/>
                <w:sz w:val="22"/>
                <w:szCs w:val="22"/>
              </w:rPr>
              <w:t>Информационные системы. Классификация, состав, перспективы ра</w:t>
            </w:r>
            <w:r w:rsidRPr="00D30E45">
              <w:rPr>
                <w:color w:val="000000"/>
                <w:sz w:val="22"/>
                <w:szCs w:val="22"/>
              </w:rPr>
              <w:t>з</w:t>
            </w:r>
            <w:r w:rsidRPr="00D30E45">
              <w:rPr>
                <w:color w:val="000000"/>
                <w:sz w:val="22"/>
                <w:szCs w:val="22"/>
              </w:rPr>
              <w:t>вития</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lang w:val="en-US"/>
              </w:rPr>
            </w:pPr>
            <w:r w:rsidRPr="00D30E45">
              <w:rPr>
                <w:sz w:val="22"/>
                <w:szCs w:val="22"/>
                <w:lang w:val="en-US"/>
              </w:rPr>
              <w:t>1</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lang w:val="en-US"/>
              </w:rPr>
              <w:t>4</w:t>
            </w:r>
            <w:r w:rsidRPr="00D30E45">
              <w:rPr>
                <w:sz w:val="22"/>
                <w:szCs w:val="22"/>
              </w:rPr>
              <w:t>/2</w:t>
            </w: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4</w:t>
            </w:r>
          </w:p>
        </w:tc>
        <w:tc>
          <w:tcPr>
            <w:tcW w:w="1068" w:type="pct"/>
          </w:tcPr>
          <w:p w:rsidR="00D30E45" w:rsidRPr="00D30E45" w:rsidRDefault="00D30E45" w:rsidP="00D30E45">
            <w:pPr>
              <w:widowControl/>
              <w:autoSpaceDE/>
              <w:autoSpaceDN/>
              <w:adjustRightInd/>
              <w:rPr>
                <w:color w:val="000000"/>
                <w:sz w:val="22"/>
                <w:szCs w:val="22"/>
              </w:rPr>
            </w:pPr>
            <w:r w:rsidRPr="00D30E45">
              <w:rPr>
                <w:color w:val="000000"/>
                <w:sz w:val="22"/>
                <w:szCs w:val="22"/>
              </w:rPr>
              <w:t>Изучение теоретического ле</w:t>
            </w:r>
            <w:r w:rsidRPr="00D30E45">
              <w:rPr>
                <w:color w:val="000000"/>
                <w:sz w:val="22"/>
                <w:szCs w:val="22"/>
              </w:rPr>
              <w:t>к</w:t>
            </w:r>
            <w:r w:rsidRPr="00D30E45">
              <w:rPr>
                <w:color w:val="000000"/>
                <w:sz w:val="22"/>
                <w:szCs w:val="22"/>
              </w:rPr>
              <w:t>ционного материала и инте</w:t>
            </w:r>
            <w:r w:rsidRPr="00D30E45">
              <w:rPr>
                <w:color w:val="000000"/>
                <w:sz w:val="22"/>
                <w:szCs w:val="22"/>
              </w:rPr>
              <w:t>р</w:t>
            </w:r>
            <w:r w:rsidRPr="00D30E45">
              <w:rPr>
                <w:color w:val="000000"/>
                <w:sz w:val="22"/>
                <w:szCs w:val="22"/>
              </w:rPr>
              <w:t>нет-источников. Выполнение ИДЗ</w:t>
            </w:r>
          </w:p>
        </w:tc>
        <w:tc>
          <w:tcPr>
            <w:tcW w:w="999" w:type="pct"/>
          </w:tcPr>
          <w:p w:rsidR="00D30E45" w:rsidRPr="00D30E45" w:rsidRDefault="00D30E45" w:rsidP="00D30E45">
            <w:pPr>
              <w:widowControl/>
              <w:autoSpaceDE/>
              <w:autoSpaceDN/>
              <w:adjustRightInd/>
              <w:rPr>
                <w:color w:val="000000"/>
                <w:sz w:val="22"/>
                <w:szCs w:val="22"/>
              </w:rPr>
            </w:pPr>
            <w:r w:rsidRPr="00D30E45">
              <w:rPr>
                <w:color w:val="000000"/>
                <w:sz w:val="22"/>
                <w:szCs w:val="22"/>
              </w:rPr>
              <w:t>Тематическое компьютерное тестирование, Интернет-тестирование ФЭПО</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rPr>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8.2. </w:t>
            </w:r>
            <w:r w:rsidRPr="00D30E45">
              <w:rPr>
                <w:color w:val="000000"/>
                <w:sz w:val="22"/>
                <w:szCs w:val="22"/>
              </w:rPr>
              <w:t>Основные функции СУБД. О</w:t>
            </w:r>
            <w:r w:rsidRPr="00D30E45">
              <w:rPr>
                <w:color w:val="000000"/>
                <w:sz w:val="22"/>
                <w:szCs w:val="22"/>
              </w:rPr>
              <w:t>с</w:t>
            </w:r>
            <w:r w:rsidRPr="00D30E45">
              <w:rPr>
                <w:color w:val="000000"/>
                <w:sz w:val="22"/>
                <w:szCs w:val="22"/>
              </w:rPr>
              <w:t>новыне объекты файла базы данных. Приемы работы в СУБД Access</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lang w:val="en-US"/>
              </w:rPr>
            </w:pPr>
            <w:r w:rsidRPr="00D30E45">
              <w:rPr>
                <w:sz w:val="22"/>
                <w:szCs w:val="22"/>
                <w:lang w:val="en-US"/>
              </w:rPr>
              <w:t>1</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lang w:val="en-US"/>
              </w:rPr>
              <w:t>4</w:t>
            </w:r>
            <w:r w:rsidRPr="00D30E45">
              <w:rPr>
                <w:sz w:val="22"/>
                <w:szCs w:val="22"/>
              </w:rPr>
              <w:t>/2</w:t>
            </w: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4</w:t>
            </w:r>
          </w:p>
        </w:tc>
        <w:tc>
          <w:tcPr>
            <w:tcW w:w="1068" w:type="pct"/>
          </w:tcPr>
          <w:p w:rsidR="00D30E45" w:rsidRPr="00D30E45" w:rsidRDefault="00D30E45" w:rsidP="00D30E45">
            <w:pPr>
              <w:widowControl/>
              <w:autoSpaceDE/>
              <w:autoSpaceDN/>
              <w:adjustRightInd/>
              <w:rPr>
                <w:color w:val="000000"/>
                <w:sz w:val="22"/>
                <w:szCs w:val="22"/>
              </w:rPr>
            </w:pPr>
            <w:r w:rsidRPr="00D30E45">
              <w:rPr>
                <w:color w:val="000000"/>
                <w:sz w:val="22"/>
                <w:szCs w:val="22"/>
              </w:rPr>
              <w:t>Самостоятельное изучение учебной и научно литературы, работа с материалами образов</w:t>
            </w:r>
            <w:r w:rsidRPr="00D30E45">
              <w:rPr>
                <w:color w:val="000000"/>
                <w:sz w:val="22"/>
                <w:szCs w:val="22"/>
              </w:rPr>
              <w:t>а</w:t>
            </w:r>
            <w:r w:rsidRPr="00D30E45">
              <w:rPr>
                <w:color w:val="000000"/>
                <w:sz w:val="22"/>
                <w:szCs w:val="22"/>
              </w:rPr>
              <w:t>тельного портала и ЭБС. По</w:t>
            </w:r>
            <w:r w:rsidRPr="00D30E45">
              <w:rPr>
                <w:color w:val="000000"/>
                <w:sz w:val="22"/>
                <w:szCs w:val="22"/>
              </w:rPr>
              <w:t>д</w:t>
            </w:r>
            <w:r w:rsidRPr="00D30E45">
              <w:rPr>
                <w:color w:val="000000"/>
                <w:sz w:val="22"/>
                <w:szCs w:val="22"/>
              </w:rPr>
              <w:t>готовка к практическим занят</w:t>
            </w:r>
            <w:r w:rsidRPr="00D30E45">
              <w:rPr>
                <w:color w:val="000000"/>
                <w:sz w:val="22"/>
                <w:szCs w:val="22"/>
              </w:rPr>
              <w:t>и</w:t>
            </w:r>
            <w:r w:rsidRPr="00D30E45">
              <w:rPr>
                <w:color w:val="000000"/>
                <w:sz w:val="22"/>
                <w:szCs w:val="22"/>
              </w:rPr>
              <w:t>ям. Выполнение ИДЗ</w:t>
            </w:r>
          </w:p>
        </w:tc>
        <w:tc>
          <w:tcPr>
            <w:tcW w:w="999" w:type="pct"/>
          </w:tcPr>
          <w:p w:rsidR="00D30E45" w:rsidRPr="00D30E45" w:rsidRDefault="00D30E45" w:rsidP="00D30E45">
            <w:pPr>
              <w:widowControl/>
              <w:autoSpaceDE/>
              <w:autoSpaceDN/>
              <w:adjustRightInd/>
              <w:rPr>
                <w:color w:val="000000"/>
                <w:sz w:val="22"/>
                <w:szCs w:val="22"/>
              </w:rPr>
            </w:pPr>
            <w:r w:rsidRPr="00D30E45">
              <w:rPr>
                <w:b/>
                <w:bCs/>
                <w:color w:val="000000"/>
                <w:sz w:val="22"/>
                <w:szCs w:val="22"/>
              </w:rPr>
              <w:t>ИДЗ</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rPr>
                <w:sz w:val="22"/>
                <w:szCs w:val="22"/>
              </w:rPr>
            </w:pPr>
            <w:r w:rsidRPr="00D30E45">
              <w:rPr>
                <w:bCs/>
                <w:color w:val="000000"/>
                <w:sz w:val="22"/>
                <w:szCs w:val="22"/>
              </w:rPr>
              <w:t>Зув</w:t>
            </w:r>
          </w:p>
        </w:tc>
      </w:tr>
      <w:tr w:rsidR="00D30E45" w:rsidRPr="00D30E45" w:rsidTr="008238B5">
        <w:trPr>
          <w:trHeight w:val="499"/>
        </w:trPr>
        <w:tc>
          <w:tcPr>
            <w:tcW w:w="1415" w:type="pct"/>
          </w:tcPr>
          <w:p w:rsidR="00D30E45" w:rsidRPr="00D30E45" w:rsidRDefault="00D30E45" w:rsidP="00D30E45">
            <w:pPr>
              <w:widowControl/>
              <w:autoSpaceDE/>
              <w:autoSpaceDN/>
              <w:adjustRightInd/>
              <w:jc w:val="both"/>
              <w:rPr>
                <w:b/>
                <w:bCs/>
                <w:color w:val="000000"/>
                <w:sz w:val="22"/>
                <w:szCs w:val="22"/>
              </w:rPr>
            </w:pPr>
            <w:r w:rsidRPr="00D30E45">
              <w:rPr>
                <w:b/>
                <w:bCs/>
                <w:color w:val="000000"/>
                <w:sz w:val="22"/>
                <w:szCs w:val="22"/>
              </w:rPr>
              <w:t>Модуль 9 Основы защиты информации</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rPr>
            </w:pP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p>
        </w:tc>
        <w:tc>
          <w:tcPr>
            <w:tcW w:w="333" w:type="pct"/>
          </w:tcPr>
          <w:p w:rsidR="00D30E45" w:rsidRPr="00D30E45" w:rsidRDefault="00D30E45" w:rsidP="00D30E45">
            <w:pPr>
              <w:jc w:val="center"/>
              <w:rPr>
                <w:rFonts w:ascii="Georgia" w:hAnsi="Georgia" w:cs="Georgia"/>
                <w:sz w:val="22"/>
              </w:rPr>
            </w:pPr>
          </w:p>
        </w:tc>
        <w:tc>
          <w:tcPr>
            <w:tcW w:w="1068" w:type="pct"/>
          </w:tcPr>
          <w:p w:rsidR="00D30E45" w:rsidRPr="00D30E45" w:rsidRDefault="00D30E45" w:rsidP="00D30E45">
            <w:pPr>
              <w:tabs>
                <w:tab w:val="left" w:pos="993"/>
              </w:tabs>
              <w:rPr>
                <w:bCs/>
                <w:iCs/>
                <w:sz w:val="22"/>
                <w:szCs w:val="22"/>
              </w:rPr>
            </w:pPr>
          </w:p>
        </w:tc>
        <w:tc>
          <w:tcPr>
            <w:tcW w:w="999" w:type="pct"/>
          </w:tcPr>
          <w:p w:rsidR="00D30E45" w:rsidRPr="00D30E45" w:rsidRDefault="00D30E45" w:rsidP="00D30E45">
            <w:pPr>
              <w:rPr>
                <w:i/>
                <w:sz w:val="22"/>
                <w:szCs w:val="22"/>
              </w:rPr>
            </w:pPr>
          </w:p>
        </w:tc>
        <w:tc>
          <w:tcPr>
            <w:tcW w:w="364" w:type="pct"/>
          </w:tcPr>
          <w:p w:rsidR="00D30E45" w:rsidRPr="00D30E45" w:rsidRDefault="00D30E45" w:rsidP="00D30E45">
            <w:pPr>
              <w:widowControl/>
              <w:rPr>
                <w:sz w:val="22"/>
                <w:szCs w:val="22"/>
              </w:rPr>
            </w:pPr>
          </w:p>
        </w:tc>
      </w:tr>
      <w:tr w:rsidR="00D30E45" w:rsidRPr="00D30E45" w:rsidTr="008238B5">
        <w:trPr>
          <w:trHeight w:val="499"/>
        </w:trPr>
        <w:tc>
          <w:tcPr>
            <w:tcW w:w="1415" w:type="pct"/>
          </w:tcPr>
          <w:p w:rsidR="00D30E45" w:rsidRPr="00D30E45" w:rsidRDefault="00D30E45" w:rsidP="00D30E45">
            <w:pPr>
              <w:widowControl/>
              <w:autoSpaceDE/>
              <w:autoSpaceDN/>
              <w:adjustRightInd/>
              <w:rPr>
                <w:b/>
                <w:bCs/>
                <w:color w:val="000000"/>
                <w:sz w:val="22"/>
                <w:szCs w:val="22"/>
              </w:rPr>
            </w:pPr>
            <w:r w:rsidRPr="00D30E45">
              <w:rPr>
                <w:b/>
                <w:bCs/>
                <w:color w:val="000000"/>
                <w:sz w:val="22"/>
                <w:szCs w:val="22"/>
              </w:rPr>
              <w:t xml:space="preserve">Тема 9.1. </w:t>
            </w:r>
            <w:r w:rsidRPr="00D30E45">
              <w:rPr>
                <w:color w:val="000000"/>
                <w:sz w:val="22"/>
                <w:szCs w:val="22"/>
              </w:rPr>
              <w:t>Основы защиты информации и сведений, составляющих государственную тайну</w:t>
            </w:r>
          </w:p>
        </w:tc>
        <w:tc>
          <w:tcPr>
            <w:tcW w:w="185" w:type="pct"/>
          </w:tcPr>
          <w:p w:rsidR="00D30E45" w:rsidRPr="00D30E45" w:rsidRDefault="00D30E45" w:rsidP="00D30E45">
            <w:pPr>
              <w:widowControl/>
              <w:jc w:val="center"/>
              <w:rPr>
                <w:sz w:val="22"/>
                <w:szCs w:val="22"/>
                <w:lang w:val="en-US"/>
              </w:rPr>
            </w:pPr>
            <w:r w:rsidRPr="00D30E45">
              <w:rPr>
                <w:sz w:val="22"/>
                <w:szCs w:val="22"/>
                <w:lang w:val="en-US"/>
              </w:rPr>
              <w:t>2</w:t>
            </w:r>
          </w:p>
        </w:tc>
        <w:tc>
          <w:tcPr>
            <w:tcW w:w="193" w:type="pct"/>
          </w:tcPr>
          <w:p w:rsidR="00D30E45" w:rsidRPr="00D30E45" w:rsidRDefault="00D30E45" w:rsidP="00D30E45">
            <w:pPr>
              <w:widowControl/>
              <w:jc w:val="center"/>
              <w:rPr>
                <w:sz w:val="22"/>
                <w:szCs w:val="22"/>
                <w:lang w:val="en-US"/>
              </w:rPr>
            </w:pPr>
            <w:r w:rsidRPr="00D30E45">
              <w:rPr>
                <w:sz w:val="22"/>
                <w:szCs w:val="22"/>
                <w:lang w:val="en-US"/>
              </w:rPr>
              <w:t>1</w:t>
            </w:r>
          </w:p>
        </w:tc>
        <w:tc>
          <w:tcPr>
            <w:tcW w:w="222" w:type="pct"/>
          </w:tcPr>
          <w:p w:rsidR="00D30E45" w:rsidRPr="00D30E45" w:rsidRDefault="00D30E45" w:rsidP="00D30E45">
            <w:pPr>
              <w:widowControl/>
              <w:jc w:val="center"/>
              <w:rPr>
                <w:sz w:val="22"/>
                <w:szCs w:val="22"/>
              </w:rPr>
            </w:pPr>
          </w:p>
        </w:tc>
        <w:tc>
          <w:tcPr>
            <w:tcW w:w="221" w:type="pct"/>
          </w:tcPr>
          <w:p w:rsidR="00D30E45" w:rsidRPr="00D30E45" w:rsidRDefault="00D30E45" w:rsidP="00D30E45">
            <w:pPr>
              <w:widowControl/>
              <w:jc w:val="center"/>
              <w:rPr>
                <w:sz w:val="22"/>
                <w:szCs w:val="22"/>
              </w:rPr>
            </w:pPr>
            <w:r w:rsidRPr="00D30E45">
              <w:rPr>
                <w:sz w:val="22"/>
                <w:szCs w:val="22"/>
                <w:lang w:val="en-US"/>
              </w:rPr>
              <w:t>4</w:t>
            </w:r>
            <w:r w:rsidRPr="00D30E45">
              <w:rPr>
                <w:sz w:val="22"/>
                <w:szCs w:val="22"/>
              </w:rPr>
              <w:t>/2</w:t>
            </w:r>
          </w:p>
        </w:tc>
        <w:tc>
          <w:tcPr>
            <w:tcW w:w="333" w:type="pct"/>
          </w:tcPr>
          <w:p w:rsidR="00D30E45" w:rsidRPr="00D30E45" w:rsidRDefault="00D30E45" w:rsidP="00D30E45">
            <w:pPr>
              <w:jc w:val="center"/>
              <w:rPr>
                <w:rFonts w:ascii="Georgia" w:hAnsi="Georgia" w:cs="Georgia"/>
                <w:sz w:val="22"/>
                <w:lang w:val="en-US"/>
              </w:rPr>
            </w:pPr>
            <w:r w:rsidRPr="00D30E45">
              <w:rPr>
                <w:rFonts w:ascii="Georgia" w:hAnsi="Georgia" w:cs="Georgia"/>
                <w:sz w:val="22"/>
                <w:lang w:val="en-US"/>
              </w:rPr>
              <w:t>4</w:t>
            </w:r>
          </w:p>
        </w:tc>
        <w:tc>
          <w:tcPr>
            <w:tcW w:w="1068" w:type="pct"/>
          </w:tcPr>
          <w:p w:rsidR="00D30E45" w:rsidRPr="00D30E45" w:rsidRDefault="00D30E45" w:rsidP="00D30E45">
            <w:pPr>
              <w:widowControl/>
              <w:autoSpaceDE/>
              <w:autoSpaceDN/>
              <w:adjustRightInd/>
              <w:rPr>
                <w:color w:val="000000"/>
                <w:sz w:val="22"/>
                <w:szCs w:val="22"/>
              </w:rPr>
            </w:pPr>
            <w:r w:rsidRPr="00D30E45">
              <w:rPr>
                <w:color w:val="000000"/>
                <w:sz w:val="22"/>
                <w:szCs w:val="22"/>
              </w:rPr>
              <w:t>Самостоятельное изучение учебной и научно литературы, работа с материалами образов</w:t>
            </w:r>
            <w:r w:rsidRPr="00D30E45">
              <w:rPr>
                <w:color w:val="000000"/>
                <w:sz w:val="22"/>
                <w:szCs w:val="22"/>
              </w:rPr>
              <w:t>а</w:t>
            </w:r>
            <w:r w:rsidRPr="00D30E45">
              <w:rPr>
                <w:color w:val="000000"/>
                <w:sz w:val="22"/>
                <w:szCs w:val="22"/>
              </w:rPr>
              <w:t>тельного портала и ЭБС. По</w:t>
            </w:r>
            <w:r w:rsidRPr="00D30E45">
              <w:rPr>
                <w:color w:val="000000"/>
                <w:sz w:val="22"/>
                <w:szCs w:val="22"/>
              </w:rPr>
              <w:t>д</w:t>
            </w:r>
            <w:r w:rsidRPr="00D30E45">
              <w:rPr>
                <w:color w:val="000000"/>
                <w:sz w:val="22"/>
                <w:szCs w:val="22"/>
              </w:rPr>
              <w:t>бор, описание, экспертная оценка сайтов Интернет. По</w:t>
            </w:r>
            <w:r w:rsidRPr="00D30E45">
              <w:rPr>
                <w:color w:val="000000"/>
                <w:sz w:val="22"/>
                <w:szCs w:val="22"/>
              </w:rPr>
              <w:t>д</w:t>
            </w:r>
            <w:r w:rsidRPr="00D30E45">
              <w:rPr>
                <w:color w:val="000000"/>
                <w:sz w:val="22"/>
                <w:szCs w:val="22"/>
              </w:rPr>
              <w:t>готовка к компьютерному те</w:t>
            </w:r>
            <w:r w:rsidRPr="00D30E45">
              <w:rPr>
                <w:color w:val="000000"/>
                <w:sz w:val="22"/>
                <w:szCs w:val="22"/>
              </w:rPr>
              <w:t>с</w:t>
            </w:r>
            <w:r w:rsidRPr="00D30E45">
              <w:rPr>
                <w:color w:val="000000"/>
                <w:sz w:val="22"/>
                <w:szCs w:val="22"/>
              </w:rPr>
              <w:lastRenderedPageBreak/>
              <w:t>тированию</w:t>
            </w:r>
          </w:p>
        </w:tc>
        <w:tc>
          <w:tcPr>
            <w:tcW w:w="999" w:type="pct"/>
          </w:tcPr>
          <w:p w:rsidR="00D30E45" w:rsidRPr="00D30E45" w:rsidRDefault="00D30E45" w:rsidP="00D30E45">
            <w:pPr>
              <w:widowControl/>
              <w:autoSpaceDE/>
              <w:autoSpaceDN/>
              <w:adjustRightInd/>
              <w:rPr>
                <w:color w:val="000000"/>
                <w:sz w:val="22"/>
                <w:szCs w:val="22"/>
              </w:rPr>
            </w:pPr>
            <w:r w:rsidRPr="00D30E45">
              <w:rPr>
                <w:color w:val="000000"/>
                <w:sz w:val="22"/>
                <w:szCs w:val="22"/>
              </w:rPr>
              <w:lastRenderedPageBreak/>
              <w:t>Тематическое компьютерное тестирование, Интернет-тестирование ФЭПО</w:t>
            </w:r>
          </w:p>
        </w:tc>
        <w:tc>
          <w:tcPr>
            <w:tcW w:w="364" w:type="pct"/>
          </w:tcPr>
          <w:p w:rsidR="00D30E45" w:rsidRPr="00D30E45" w:rsidRDefault="00D30E45" w:rsidP="00D30E45">
            <w:pPr>
              <w:widowControl/>
              <w:autoSpaceDE/>
              <w:autoSpaceDN/>
              <w:adjustRightInd/>
              <w:rPr>
                <w:bCs/>
                <w:color w:val="000000"/>
                <w:sz w:val="22"/>
                <w:szCs w:val="22"/>
              </w:rPr>
            </w:pPr>
            <w:r w:rsidRPr="00D30E45">
              <w:rPr>
                <w:bCs/>
                <w:color w:val="000000"/>
                <w:sz w:val="22"/>
                <w:szCs w:val="22"/>
              </w:rPr>
              <w:t xml:space="preserve">ОПК-1 зув, ОПК-7 </w:t>
            </w:r>
          </w:p>
          <w:p w:rsidR="00D30E45" w:rsidRPr="00D30E45" w:rsidRDefault="00D30E45" w:rsidP="00D30E45">
            <w:pPr>
              <w:widowControl/>
              <w:rPr>
                <w:sz w:val="22"/>
                <w:szCs w:val="22"/>
              </w:rPr>
            </w:pPr>
            <w:r w:rsidRPr="00D30E45">
              <w:rPr>
                <w:bCs/>
                <w:color w:val="000000"/>
                <w:sz w:val="22"/>
                <w:szCs w:val="22"/>
              </w:rPr>
              <w:t>Зув</w:t>
            </w:r>
          </w:p>
        </w:tc>
      </w:tr>
      <w:tr w:rsidR="00D30E45" w:rsidRPr="00D30E45" w:rsidTr="008238B5">
        <w:trPr>
          <w:trHeight w:val="499"/>
        </w:trPr>
        <w:tc>
          <w:tcPr>
            <w:tcW w:w="1415" w:type="pct"/>
            <w:shd w:val="clear" w:color="auto" w:fill="F2F2F2" w:themeFill="background1" w:themeFillShade="F2"/>
          </w:tcPr>
          <w:p w:rsidR="00D30E45" w:rsidRPr="00D30E45" w:rsidRDefault="00D30E45" w:rsidP="00D30E45">
            <w:pPr>
              <w:rPr>
                <w:b/>
                <w:sz w:val="22"/>
                <w:szCs w:val="22"/>
              </w:rPr>
            </w:pPr>
            <w:r w:rsidRPr="00D30E45">
              <w:rPr>
                <w:b/>
                <w:sz w:val="22"/>
                <w:szCs w:val="22"/>
              </w:rPr>
              <w:lastRenderedPageBreak/>
              <w:t>Итого по дисциплине</w:t>
            </w:r>
          </w:p>
        </w:tc>
        <w:tc>
          <w:tcPr>
            <w:tcW w:w="185" w:type="pct"/>
            <w:shd w:val="clear" w:color="auto" w:fill="F2F2F2" w:themeFill="background1" w:themeFillShade="F2"/>
          </w:tcPr>
          <w:p w:rsidR="00D30E45" w:rsidRPr="00D30E45" w:rsidRDefault="00D30E45" w:rsidP="00D30E45">
            <w:pPr>
              <w:widowControl/>
              <w:jc w:val="center"/>
              <w:rPr>
                <w:b/>
                <w:sz w:val="22"/>
                <w:szCs w:val="22"/>
                <w:lang w:val="en-US"/>
              </w:rPr>
            </w:pPr>
            <w:r w:rsidRPr="00D30E45">
              <w:rPr>
                <w:b/>
                <w:sz w:val="22"/>
                <w:szCs w:val="22"/>
                <w:lang w:val="en-US"/>
              </w:rPr>
              <w:t>2</w:t>
            </w:r>
          </w:p>
        </w:tc>
        <w:tc>
          <w:tcPr>
            <w:tcW w:w="193" w:type="pct"/>
            <w:shd w:val="clear" w:color="auto" w:fill="F2F2F2" w:themeFill="background1" w:themeFillShade="F2"/>
          </w:tcPr>
          <w:p w:rsidR="00D30E45" w:rsidRPr="00D30E45" w:rsidRDefault="00D30E45" w:rsidP="00D30E45">
            <w:pPr>
              <w:widowControl/>
              <w:jc w:val="center"/>
              <w:rPr>
                <w:b/>
                <w:sz w:val="22"/>
                <w:szCs w:val="22"/>
                <w:lang w:val="en-US"/>
              </w:rPr>
            </w:pPr>
            <w:r w:rsidRPr="00D30E45">
              <w:rPr>
                <w:b/>
                <w:sz w:val="22"/>
                <w:szCs w:val="22"/>
                <w:lang w:val="en-US"/>
              </w:rPr>
              <w:t>16</w:t>
            </w:r>
          </w:p>
        </w:tc>
        <w:tc>
          <w:tcPr>
            <w:tcW w:w="222" w:type="pct"/>
            <w:shd w:val="clear" w:color="auto" w:fill="F2F2F2" w:themeFill="background1" w:themeFillShade="F2"/>
          </w:tcPr>
          <w:p w:rsidR="00D30E45" w:rsidRPr="00D30E45" w:rsidRDefault="00D30E45" w:rsidP="00D30E45">
            <w:pPr>
              <w:widowControl/>
              <w:jc w:val="center"/>
              <w:rPr>
                <w:b/>
                <w:sz w:val="22"/>
                <w:szCs w:val="22"/>
              </w:rPr>
            </w:pPr>
          </w:p>
        </w:tc>
        <w:tc>
          <w:tcPr>
            <w:tcW w:w="221" w:type="pct"/>
            <w:shd w:val="clear" w:color="auto" w:fill="F2F2F2" w:themeFill="background1" w:themeFillShade="F2"/>
          </w:tcPr>
          <w:p w:rsidR="00D30E45" w:rsidRPr="00D30E45" w:rsidRDefault="00D30E45" w:rsidP="00D30E45">
            <w:pPr>
              <w:widowControl/>
              <w:jc w:val="center"/>
              <w:rPr>
                <w:b/>
                <w:sz w:val="22"/>
                <w:szCs w:val="22"/>
              </w:rPr>
            </w:pPr>
            <w:r w:rsidRPr="00D30E45">
              <w:rPr>
                <w:b/>
                <w:sz w:val="22"/>
                <w:szCs w:val="22"/>
                <w:lang w:val="en-US"/>
              </w:rPr>
              <w:t>48</w:t>
            </w:r>
            <w:r w:rsidRPr="00D30E45">
              <w:rPr>
                <w:b/>
                <w:sz w:val="22"/>
                <w:szCs w:val="22"/>
              </w:rPr>
              <w:t>/22И</w:t>
            </w:r>
          </w:p>
        </w:tc>
        <w:tc>
          <w:tcPr>
            <w:tcW w:w="333" w:type="pct"/>
            <w:shd w:val="clear" w:color="auto" w:fill="F2F2F2" w:themeFill="background1" w:themeFillShade="F2"/>
          </w:tcPr>
          <w:p w:rsidR="00D30E45" w:rsidRPr="00D30E45" w:rsidRDefault="00D30E45" w:rsidP="00D30E45">
            <w:pPr>
              <w:jc w:val="center"/>
              <w:rPr>
                <w:rFonts w:ascii="Georgia" w:hAnsi="Georgia" w:cs="Georgia"/>
                <w:b/>
                <w:sz w:val="22"/>
                <w:lang w:val="en-US"/>
              </w:rPr>
            </w:pPr>
            <w:r w:rsidRPr="00D30E45">
              <w:rPr>
                <w:rFonts w:ascii="Georgia" w:hAnsi="Georgia" w:cs="Georgia"/>
                <w:b/>
                <w:sz w:val="22"/>
                <w:lang w:val="en-US"/>
              </w:rPr>
              <w:t>41.2</w:t>
            </w:r>
          </w:p>
        </w:tc>
        <w:tc>
          <w:tcPr>
            <w:tcW w:w="1068" w:type="pct"/>
            <w:shd w:val="clear" w:color="auto" w:fill="F2F2F2" w:themeFill="background1" w:themeFillShade="F2"/>
          </w:tcPr>
          <w:p w:rsidR="00D30E45" w:rsidRPr="00D30E45" w:rsidRDefault="00D30E45" w:rsidP="00D30E45">
            <w:pPr>
              <w:tabs>
                <w:tab w:val="left" w:pos="993"/>
              </w:tabs>
              <w:jc w:val="center"/>
              <w:rPr>
                <w:b/>
                <w:bCs/>
                <w:iCs/>
                <w:sz w:val="22"/>
                <w:szCs w:val="22"/>
              </w:rPr>
            </w:pPr>
          </w:p>
        </w:tc>
        <w:tc>
          <w:tcPr>
            <w:tcW w:w="999" w:type="pct"/>
            <w:shd w:val="clear" w:color="auto" w:fill="F2F2F2" w:themeFill="background1" w:themeFillShade="F2"/>
          </w:tcPr>
          <w:p w:rsidR="00D30E45" w:rsidRPr="00D30E45" w:rsidRDefault="00D30E45" w:rsidP="00D30E45">
            <w:pPr>
              <w:rPr>
                <w:b/>
                <w:i/>
                <w:sz w:val="22"/>
                <w:szCs w:val="22"/>
              </w:rPr>
            </w:pPr>
            <w:r w:rsidRPr="00D30E45">
              <w:rPr>
                <w:b/>
                <w:i/>
                <w:sz w:val="22"/>
                <w:szCs w:val="22"/>
              </w:rPr>
              <w:t>экзамен</w:t>
            </w:r>
          </w:p>
        </w:tc>
        <w:tc>
          <w:tcPr>
            <w:tcW w:w="364" w:type="pct"/>
            <w:shd w:val="clear" w:color="auto" w:fill="F2F2F2" w:themeFill="background1" w:themeFillShade="F2"/>
          </w:tcPr>
          <w:p w:rsidR="00D30E45" w:rsidRPr="00D30E45" w:rsidRDefault="00D30E45" w:rsidP="00D30E45">
            <w:pPr>
              <w:widowControl/>
              <w:rPr>
                <w:sz w:val="22"/>
                <w:szCs w:val="22"/>
              </w:rPr>
            </w:pP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3F5044">
      <w:pPr>
        <w:numPr>
          <w:ilvl w:val="0"/>
          <w:numId w:val="2"/>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3F5044">
      <w:pPr>
        <w:numPr>
          <w:ilvl w:val="0"/>
          <w:numId w:val="2"/>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3F5044">
      <w:pPr>
        <w:numPr>
          <w:ilvl w:val="0"/>
          <w:numId w:val="2"/>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3F5044">
      <w:pPr>
        <w:numPr>
          <w:ilvl w:val="0"/>
          <w:numId w:val="2"/>
        </w:numPr>
        <w:ind w:left="709"/>
        <w:jc w:val="both"/>
      </w:pPr>
      <w:r w:rsidRPr="007D758C">
        <w:rPr>
          <w:b/>
          <w:i/>
        </w:rPr>
        <w:t>проблемная</w:t>
      </w:r>
      <w:r w:rsidRPr="007D758C">
        <w:t xml:space="preserve"> - для развития исследовательских навыков и изучения способов решения задач.</w:t>
      </w:r>
    </w:p>
    <w:p w:rsidR="00292930" w:rsidRPr="007D758C" w:rsidRDefault="00292930" w:rsidP="003F5044">
      <w:pPr>
        <w:numPr>
          <w:ilvl w:val="0"/>
          <w:numId w:val="2"/>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3F5044">
      <w:pPr>
        <w:numPr>
          <w:ilvl w:val="0"/>
          <w:numId w:val="2"/>
        </w:numPr>
        <w:ind w:left="709"/>
        <w:jc w:val="both"/>
        <w:rPr>
          <w:b/>
          <w:i/>
        </w:rPr>
      </w:pPr>
      <w:r w:rsidRPr="007D758C">
        <w:rPr>
          <w:b/>
          <w:i/>
        </w:rPr>
        <w:t>методы IT</w:t>
      </w:r>
    </w:p>
    <w:p w:rsidR="00292930" w:rsidRPr="007D758C" w:rsidRDefault="00292930" w:rsidP="003F5044">
      <w:pPr>
        <w:numPr>
          <w:ilvl w:val="0"/>
          <w:numId w:val="3"/>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3F5044">
      <w:pPr>
        <w:numPr>
          <w:ilvl w:val="0"/>
          <w:numId w:val="3"/>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
    <w:p w:rsidR="00292930" w:rsidRPr="007D758C" w:rsidRDefault="00292930" w:rsidP="003F5044">
      <w:pPr>
        <w:numPr>
          <w:ilvl w:val="0"/>
          <w:numId w:val="3"/>
        </w:numPr>
        <w:ind w:left="993"/>
        <w:jc w:val="both"/>
      </w:pPr>
      <w:r w:rsidRPr="007D758C">
        <w:t>Организация доступа студентов к основным и дополнительным лекционным матери</w:t>
      </w:r>
      <w:r w:rsidRPr="007D758C">
        <w:t>а</w:t>
      </w:r>
      <w:r w:rsidRPr="007D758C">
        <w:t>лам с использованием клиент-серверных технологий (платформа e-Learning).</w:t>
      </w:r>
    </w:p>
    <w:p w:rsidR="00292930" w:rsidRPr="007D758C" w:rsidRDefault="00292930" w:rsidP="003F5044">
      <w:pPr>
        <w:numPr>
          <w:ilvl w:val="0"/>
          <w:numId w:val="3"/>
        </w:numPr>
        <w:ind w:left="993"/>
        <w:jc w:val="both"/>
      </w:pPr>
      <w:r w:rsidRPr="007D758C">
        <w:t>Использование электронных образовательных ресурсов для организации самосто</w:t>
      </w:r>
      <w:r w:rsidRPr="007D758C">
        <w:t>я</w:t>
      </w:r>
      <w:r w:rsidRPr="007D758C">
        <w:t>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w:t>
      </w:r>
      <w:r w:rsidRPr="007D758C">
        <w:t>н</w:t>
      </w:r>
      <w:r w:rsidRPr="007D758C">
        <w:t>тернет-ресурсы.</w:t>
      </w:r>
    </w:p>
    <w:p w:rsidR="00292930" w:rsidRPr="007D758C" w:rsidRDefault="00292930" w:rsidP="003F5044">
      <w:pPr>
        <w:numPr>
          <w:ilvl w:val="0"/>
          <w:numId w:val="3"/>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3F5044">
      <w:pPr>
        <w:numPr>
          <w:ilvl w:val="0"/>
          <w:numId w:val="3"/>
        </w:numPr>
        <w:ind w:left="993"/>
        <w:jc w:val="both"/>
      </w:pPr>
      <w:r w:rsidRPr="007D758C">
        <w:t>Компьютерный практикум.</w:t>
      </w:r>
    </w:p>
    <w:p w:rsidR="00292930" w:rsidRPr="007D758C" w:rsidRDefault="00292930" w:rsidP="003F5044">
      <w:pPr>
        <w:numPr>
          <w:ilvl w:val="0"/>
          <w:numId w:val="2"/>
        </w:numPr>
        <w:ind w:left="709"/>
        <w:jc w:val="both"/>
        <w:rPr>
          <w:b/>
          <w:i/>
        </w:rPr>
      </w:pPr>
      <w:r w:rsidRPr="007D758C">
        <w:rPr>
          <w:b/>
          <w:i/>
        </w:rPr>
        <w:t>работа в команде</w:t>
      </w:r>
    </w:p>
    <w:p w:rsidR="00292930" w:rsidRPr="007D758C" w:rsidRDefault="00292930" w:rsidP="003F5044">
      <w:pPr>
        <w:numPr>
          <w:ilvl w:val="0"/>
          <w:numId w:val="3"/>
        </w:numPr>
        <w:ind w:left="993"/>
        <w:jc w:val="both"/>
      </w:pPr>
      <w:r w:rsidRPr="007D758C">
        <w:t>Разработка Web-проектов.</w:t>
      </w:r>
    </w:p>
    <w:p w:rsidR="00292930" w:rsidRPr="007D758C" w:rsidRDefault="00292930" w:rsidP="003F5044">
      <w:pPr>
        <w:numPr>
          <w:ilvl w:val="0"/>
          <w:numId w:val="2"/>
        </w:numPr>
        <w:ind w:left="709"/>
        <w:jc w:val="both"/>
        <w:rPr>
          <w:b/>
          <w:i/>
        </w:rPr>
      </w:pPr>
      <w:r w:rsidRPr="007D758C">
        <w:rPr>
          <w:b/>
          <w:i/>
        </w:rPr>
        <w:t xml:space="preserve"> case-study</w:t>
      </w:r>
    </w:p>
    <w:p w:rsidR="00292930" w:rsidRPr="007D758C" w:rsidRDefault="00292930" w:rsidP="003F5044">
      <w:pPr>
        <w:numPr>
          <w:ilvl w:val="0"/>
          <w:numId w:val="3"/>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3F5044">
      <w:pPr>
        <w:numPr>
          <w:ilvl w:val="0"/>
          <w:numId w:val="2"/>
        </w:numPr>
        <w:ind w:left="709"/>
        <w:jc w:val="both"/>
        <w:rPr>
          <w:b/>
          <w:i/>
        </w:rPr>
      </w:pPr>
      <w:r w:rsidRPr="007D758C">
        <w:rPr>
          <w:b/>
          <w:i/>
        </w:rPr>
        <w:t>проблемное обучение</w:t>
      </w:r>
    </w:p>
    <w:p w:rsidR="00292930" w:rsidRPr="007D758C" w:rsidRDefault="00292930" w:rsidP="003F5044">
      <w:pPr>
        <w:numPr>
          <w:ilvl w:val="0"/>
          <w:numId w:val="3"/>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3F5044">
      <w:pPr>
        <w:numPr>
          <w:ilvl w:val="0"/>
          <w:numId w:val="2"/>
        </w:numPr>
        <w:ind w:left="709"/>
        <w:jc w:val="both"/>
        <w:rPr>
          <w:b/>
          <w:i/>
        </w:rPr>
      </w:pPr>
      <w:r w:rsidRPr="007D758C">
        <w:rPr>
          <w:b/>
          <w:i/>
        </w:rPr>
        <w:t>учебная дискуссия</w:t>
      </w:r>
    </w:p>
    <w:p w:rsidR="00292930" w:rsidRPr="007D758C" w:rsidRDefault="00292930" w:rsidP="003F5044">
      <w:pPr>
        <w:numPr>
          <w:ilvl w:val="0"/>
          <w:numId w:val="3"/>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3F5044">
      <w:pPr>
        <w:numPr>
          <w:ilvl w:val="0"/>
          <w:numId w:val="2"/>
        </w:numPr>
        <w:ind w:left="709"/>
        <w:jc w:val="both"/>
        <w:rPr>
          <w:b/>
          <w:i/>
        </w:rPr>
      </w:pPr>
      <w:r w:rsidRPr="007D758C">
        <w:rPr>
          <w:b/>
          <w:i/>
        </w:rPr>
        <w:t>использование тренингов</w:t>
      </w:r>
    </w:p>
    <w:p w:rsidR="00292930" w:rsidRPr="007D758C" w:rsidRDefault="00292930" w:rsidP="003F5044">
      <w:pPr>
        <w:numPr>
          <w:ilvl w:val="0"/>
          <w:numId w:val="3"/>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7D758C" w:rsidRPr="007D758C" w:rsidRDefault="007D758C" w:rsidP="007D758C">
      <w:pPr>
        <w:keepNext/>
        <w:spacing w:before="240"/>
        <w:ind w:left="2160" w:firstLine="454"/>
        <w:contextualSpacing/>
        <w:rPr>
          <w:b/>
          <w:i/>
          <w:sz w:val="26"/>
        </w:rPr>
      </w:pPr>
      <w:r w:rsidRPr="007D758C">
        <w:rPr>
          <w:b/>
          <w:i/>
          <w:sz w:val="26"/>
        </w:rPr>
        <w:t>Примерные индивидуальные домашние задания (ИДЗ):</w:t>
      </w:r>
    </w:p>
    <w:p w:rsidR="007D758C" w:rsidRPr="007D758C" w:rsidRDefault="007D758C" w:rsidP="007D758C">
      <w:pPr>
        <w:spacing w:before="120"/>
        <w:ind w:firstLine="454"/>
        <w:rPr>
          <w:b/>
          <w:bCs/>
          <w:i/>
          <w:sz w:val="22"/>
          <w:szCs w:val="22"/>
        </w:rPr>
      </w:pPr>
      <w:r w:rsidRPr="007D758C">
        <w:rPr>
          <w:b/>
          <w:bCs/>
          <w:i/>
          <w:sz w:val="22"/>
          <w:szCs w:val="22"/>
        </w:rPr>
        <w:t>Тема 4.1. Средства представления и приемы обработки текстовой информации</w:t>
      </w:r>
    </w:p>
    <w:p w:rsidR="007D758C" w:rsidRPr="007D758C" w:rsidRDefault="007D758C" w:rsidP="003F5044">
      <w:pPr>
        <w:numPr>
          <w:ilvl w:val="0"/>
          <w:numId w:val="3"/>
        </w:numPr>
        <w:ind w:left="993"/>
        <w:jc w:val="both"/>
      </w:pPr>
      <w:r w:rsidRPr="007D758C">
        <w:t>Создать 2-страничный текстовый документ, содержащий титульный лист отчетной работы и страницу математических формул.</w:t>
      </w:r>
    </w:p>
    <w:p w:rsidR="007D758C" w:rsidRPr="007D758C" w:rsidRDefault="007D758C" w:rsidP="003F5044">
      <w:pPr>
        <w:numPr>
          <w:ilvl w:val="0"/>
          <w:numId w:val="3"/>
        </w:numPr>
        <w:ind w:left="993"/>
        <w:jc w:val="both"/>
      </w:pPr>
      <w:r w:rsidRPr="007D758C">
        <w:t>Изучить параметры форматирования страницы, шрифта, абзаца. Изучить работу с разделами и редактором формул.</w:t>
      </w:r>
    </w:p>
    <w:p w:rsidR="007D758C" w:rsidRPr="007D758C" w:rsidRDefault="007D758C" w:rsidP="007D758C">
      <w:pPr>
        <w:spacing w:before="120"/>
        <w:ind w:firstLine="454"/>
        <w:rPr>
          <w:b/>
          <w:i/>
          <w:sz w:val="22"/>
          <w:szCs w:val="22"/>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r w:rsidRPr="007D758C">
        <w:rPr>
          <w:b/>
          <w:i/>
          <w:sz w:val="22"/>
          <w:szCs w:val="22"/>
        </w:rPr>
        <w:t>Microsoft Excel, OpenOffice Calc.</w:t>
      </w:r>
    </w:p>
    <w:p w:rsidR="007D758C" w:rsidRPr="007D758C" w:rsidRDefault="007D758C" w:rsidP="007D758C">
      <w:pPr>
        <w:ind w:firstLine="454"/>
        <w:rPr>
          <w:sz w:val="22"/>
          <w:szCs w:val="22"/>
        </w:rPr>
      </w:pPr>
      <w:r w:rsidRPr="007D758C">
        <w:t xml:space="preserve">Графически найти корень уравнения </w:t>
      </w:r>
      <w:r w:rsidRPr="007D758C">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9pt" o:ole="">
            <v:imagedata r:id="rId16" o:title=""/>
          </v:shape>
          <o:OLEObject Type="Embed" ProgID="Equation.3" ShapeID="_x0000_i1025" DrawAspect="Content" ObjectID="_1651338025" r:id="rId17"/>
        </w:object>
      </w:r>
    </w:p>
    <w:p w:rsidR="007D758C" w:rsidRPr="007D758C" w:rsidRDefault="007D758C" w:rsidP="007D758C">
      <w:pPr>
        <w:ind w:firstLine="454"/>
      </w:pPr>
    </w:p>
    <w:p w:rsidR="007D758C" w:rsidRPr="007D758C" w:rsidRDefault="007D758C" w:rsidP="007D758C">
      <w:pPr>
        <w:spacing w:before="120"/>
        <w:ind w:firstLine="454"/>
        <w:rPr>
          <w:bCs/>
          <w:sz w:val="22"/>
          <w:szCs w:val="22"/>
        </w:rPr>
      </w:pPr>
      <w:r w:rsidRPr="007D758C">
        <w:rPr>
          <w:b/>
          <w:bCs/>
          <w:i/>
          <w:sz w:val="22"/>
          <w:szCs w:val="22"/>
        </w:rPr>
        <w:t>Тема 5.1. Модели решения задач с использованием базовых алгоритмов</w:t>
      </w:r>
    </w:p>
    <w:p w:rsidR="007D758C" w:rsidRPr="007D758C" w:rsidRDefault="007D758C" w:rsidP="003F5044">
      <w:pPr>
        <w:numPr>
          <w:ilvl w:val="0"/>
          <w:numId w:val="4"/>
        </w:numPr>
        <w:contextualSpacing/>
        <w:jc w:val="both"/>
      </w:pPr>
      <w:r w:rsidRPr="007D758C">
        <w:t xml:space="preserve">Вычислить значение функции в заданной точке, при заданном коэффициенте а. </w:t>
      </w:r>
      <w:r w:rsidRPr="007D758C">
        <w:rPr>
          <w:position w:val="-60"/>
        </w:rPr>
        <w:object w:dxaOrig="4920" w:dyaOrig="1320">
          <v:shape id="_x0000_i1026" type="#_x0000_t75" style="width:243.85pt;height:65.2pt" o:ole="">
            <v:imagedata r:id="rId18" o:title=""/>
          </v:shape>
          <o:OLEObject Type="Embed" ProgID="Equation.3" ShapeID="_x0000_i1026" DrawAspect="Content" ObjectID="_1651338026" r:id="rId19"/>
        </w:object>
      </w:r>
    </w:p>
    <w:p w:rsidR="007D758C" w:rsidRPr="007D758C" w:rsidRDefault="007D758C" w:rsidP="003F5044">
      <w:pPr>
        <w:numPr>
          <w:ilvl w:val="0"/>
          <w:numId w:val="4"/>
        </w:numPr>
        <w:contextualSpacing/>
      </w:pPr>
      <w:r w:rsidRPr="007D758C">
        <w:rPr>
          <w:b/>
        </w:rPr>
        <w:t>Задача</w:t>
      </w:r>
      <w:r w:rsidRPr="007D758C">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w:t>
      </w:r>
      <w:r w:rsidRPr="007D758C">
        <w:t>е</w:t>
      </w:r>
      <w:r w:rsidRPr="007D758C">
        <w:t>ся деньги распределяются согласно набранным баллам. Распределить все деньги.</w:t>
      </w:r>
    </w:p>
    <w:p w:rsidR="007D758C" w:rsidRPr="007D758C" w:rsidRDefault="007D758C" w:rsidP="007D758C">
      <w:pPr>
        <w:spacing w:before="120"/>
        <w:ind w:firstLine="454"/>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«Сотрудники</w:t>
      </w:r>
      <w:r w:rsidRPr="007D758C">
        <w:rPr>
          <w:bCs/>
          <w:sz w:val="22"/>
          <w:szCs w:val="22"/>
        </w:rPr>
        <w:t>» с полями (Таб№, ФИО, Разряд, Оклад, Должность) по заданным крит</w:t>
      </w:r>
      <w:r w:rsidRPr="007D758C">
        <w:rPr>
          <w:bCs/>
          <w:sz w:val="22"/>
          <w:szCs w:val="22"/>
        </w:rPr>
        <w:t>е</w:t>
      </w:r>
      <w:r w:rsidRPr="007D758C">
        <w:rPr>
          <w:bCs/>
          <w:sz w:val="22"/>
          <w:szCs w:val="22"/>
        </w:rPr>
        <w:t>риям произвести поиск информации</w:t>
      </w:r>
    </w:p>
    <w:p w:rsidR="007D758C" w:rsidRPr="007D758C" w:rsidRDefault="007D758C" w:rsidP="003F5044">
      <w:pPr>
        <w:numPr>
          <w:ilvl w:val="0"/>
          <w:numId w:val="9"/>
        </w:numPr>
        <w:contextualSpacing/>
        <w:rPr>
          <w:bCs/>
          <w:sz w:val="22"/>
          <w:szCs w:val="22"/>
        </w:rPr>
      </w:pPr>
      <w:r w:rsidRPr="007D758C">
        <w:rPr>
          <w:bCs/>
          <w:sz w:val="22"/>
          <w:szCs w:val="22"/>
        </w:rPr>
        <w:t>По Таб№ получить ФИО,</w:t>
      </w:r>
    </w:p>
    <w:p w:rsidR="007D758C" w:rsidRPr="007D758C" w:rsidRDefault="007D758C" w:rsidP="003F5044">
      <w:pPr>
        <w:numPr>
          <w:ilvl w:val="0"/>
          <w:numId w:val="9"/>
        </w:numPr>
        <w:contextualSpacing/>
        <w:rPr>
          <w:bCs/>
          <w:sz w:val="22"/>
          <w:szCs w:val="22"/>
        </w:rPr>
      </w:pPr>
      <w:r w:rsidRPr="007D758C">
        <w:rPr>
          <w:bCs/>
          <w:sz w:val="22"/>
          <w:szCs w:val="22"/>
        </w:rPr>
        <w:t>По ФИО-- Оклад,</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3F5044">
      <w:pPr>
        <w:numPr>
          <w:ilvl w:val="0"/>
          <w:numId w:val="10"/>
        </w:numPr>
        <w:contextualSpacing/>
        <w:rPr>
          <w:bCs/>
          <w:sz w:val="22"/>
          <w:szCs w:val="22"/>
        </w:rPr>
      </w:pPr>
      <w:r w:rsidRPr="007D758C">
        <w:rPr>
          <w:bCs/>
          <w:sz w:val="22"/>
          <w:szCs w:val="22"/>
        </w:rPr>
        <w:t>Сколько человек имеет 14-ый разряд?</w:t>
      </w:r>
    </w:p>
    <w:p w:rsidR="007D758C" w:rsidRPr="007D758C" w:rsidRDefault="007D758C" w:rsidP="003F5044">
      <w:pPr>
        <w:numPr>
          <w:ilvl w:val="0"/>
          <w:numId w:val="10"/>
        </w:numPr>
        <w:contextualSpacing/>
        <w:rPr>
          <w:bCs/>
          <w:sz w:val="22"/>
          <w:szCs w:val="22"/>
        </w:rPr>
      </w:pPr>
      <w:r w:rsidRPr="007D758C">
        <w:rPr>
          <w:bCs/>
          <w:sz w:val="22"/>
          <w:szCs w:val="22"/>
        </w:rPr>
        <w:t>Найти суммарный оклад администраторов.</w:t>
      </w:r>
    </w:p>
    <w:p w:rsidR="007D758C" w:rsidRPr="007D758C" w:rsidRDefault="007D758C" w:rsidP="003F5044">
      <w:pPr>
        <w:numPr>
          <w:ilvl w:val="0"/>
          <w:numId w:val="10"/>
        </w:numPr>
        <w:contextualSpacing/>
        <w:rPr>
          <w:bCs/>
          <w:sz w:val="22"/>
          <w:szCs w:val="22"/>
        </w:rPr>
      </w:pPr>
      <w:r w:rsidRPr="007D758C">
        <w:rPr>
          <w:bCs/>
          <w:sz w:val="22"/>
          <w:szCs w:val="22"/>
        </w:rPr>
        <w:t>Найти средний оклад дизайнеров.</w:t>
      </w:r>
    </w:p>
    <w:p w:rsidR="007D758C" w:rsidRPr="007D758C" w:rsidRDefault="007D758C" w:rsidP="003F5044">
      <w:pPr>
        <w:numPr>
          <w:ilvl w:val="0"/>
          <w:numId w:val="10"/>
        </w:numPr>
        <w:contextualSpacing/>
        <w:rPr>
          <w:bCs/>
          <w:sz w:val="22"/>
          <w:szCs w:val="22"/>
        </w:rPr>
      </w:pPr>
      <w:r w:rsidRPr="007D758C">
        <w:rPr>
          <w:bCs/>
          <w:sz w:val="22"/>
          <w:szCs w:val="22"/>
        </w:rPr>
        <w:t>Сколько человек имеет фамилию на «С»?</w:t>
      </w:r>
    </w:p>
    <w:p w:rsidR="007D758C" w:rsidRPr="007D758C" w:rsidRDefault="007D758C" w:rsidP="007D758C">
      <w:pPr>
        <w:ind w:firstLine="454"/>
        <w:rPr>
          <w:bCs/>
          <w:sz w:val="22"/>
          <w:szCs w:val="22"/>
        </w:rPr>
      </w:pPr>
    </w:p>
    <w:p w:rsidR="007D758C" w:rsidRPr="007D758C" w:rsidRDefault="007D758C" w:rsidP="007D758C">
      <w:pPr>
        <w:spacing w:before="120"/>
        <w:ind w:firstLine="454"/>
        <w:rPr>
          <w:b/>
          <w:bCs/>
          <w:i/>
          <w:sz w:val="22"/>
          <w:szCs w:val="22"/>
        </w:rPr>
      </w:pPr>
      <w:r w:rsidRPr="007D758C">
        <w:rPr>
          <w:b/>
          <w:bCs/>
          <w:i/>
          <w:sz w:val="22"/>
          <w:szCs w:val="22"/>
        </w:rPr>
        <w:t>Тема 5.3. Решение задач оптимизации. Надстройка Excel "Поиск решения"</w:t>
      </w:r>
    </w:p>
    <w:p w:rsidR="007D758C" w:rsidRPr="007D758C" w:rsidRDefault="007D758C" w:rsidP="007D758C">
      <w:pPr>
        <w:ind w:firstLine="454"/>
      </w:pPr>
      <w:r w:rsidRPr="007D758C">
        <w:rPr>
          <w:b/>
        </w:rPr>
        <w:t>Задача</w:t>
      </w:r>
      <w:r w:rsidRPr="007D758C">
        <w:t xml:space="preserve"> Дана задача линейного программирования.</w:t>
      </w:r>
    </w:p>
    <w:p w:rsidR="007D758C" w:rsidRPr="007D758C" w:rsidRDefault="007D758C" w:rsidP="007D758C">
      <w:pPr>
        <w:ind w:firstLine="454"/>
      </w:pPr>
      <w:r w:rsidRPr="007D758C">
        <w:t>Найти максимум функции f = -2X1-2X2+3X3-X4 ,при следующих ограничениях:</w:t>
      </w:r>
    </w:p>
    <w:p w:rsidR="007D758C" w:rsidRPr="007D758C" w:rsidRDefault="007D758C" w:rsidP="007D758C">
      <w:pPr>
        <w:ind w:firstLine="454"/>
      </w:pPr>
      <w:r w:rsidRPr="007D758C">
        <w:t>X1+2X2-X3+3X4&lt;=6;</w:t>
      </w:r>
    </w:p>
    <w:p w:rsidR="007D758C" w:rsidRPr="007D758C" w:rsidRDefault="007D758C" w:rsidP="007D758C">
      <w:pPr>
        <w:ind w:firstLine="454"/>
      </w:pPr>
      <w:r w:rsidRPr="007D758C">
        <w:t>-X4+4X3-2X4&lt;=16;</w:t>
      </w:r>
    </w:p>
    <w:p w:rsidR="007D758C" w:rsidRPr="007D758C" w:rsidRDefault="007D758C" w:rsidP="007D758C">
      <w:pPr>
        <w:ind w:firstLine="454"/>
      </w:pPr>
      <w:r w:rsidRPr="007D758C">
        <w:lastRenderedPageBreak/>
        <w:t>-X1+8X2+3X3-4X4&lt;=13;</w:t>
      </w:r>
    </w:p>
    <w:p w:rsidR="007D758C" w:rsidRPr="007D758C" w:rsidRDefault="007D758C" w:rsidP="007D758C">
      <w:pPr>
        <w:ind w:firstLine="454"/>
      </w:pPr>
      <w:r w:rsidRPr="007D758C">
        <w:t>Xi&gt;=0 (i=1,2,3,4)</w:t>
      </w:r>
    </w:p>
    <w:p w:rsidR="007D758C" w:rsidRPr="007D758C" w:rsidRDefault="007D758C" w:rsidP="007D758C">
      <w:pPr>
        <w:spacing w:before="120"/>
        <w:ind w:firstLine="454"/>
        <w:rPr>
          <w:b/>
          <w:bCs/>
          <w:i/>
          <w:sz w:val="22"/>
          <w:szCs w:val="22"/>
        </w:rPr>
      </w:pPr>
      <w:r w:rsidRPr="007D758C">
        <w:rPr>
          <w:b/>
          <w:bCs/>
          <w:i/>
          <w:sz w:val="22"/>
          <w:szCs w:val="22"/>
        </w:rPr>
        <w:t>Тема 6.1. Состав и назначение компонентов системы программирования. Формы представл</w:t>
      </w:r>
      <w:r w:rsidRPr="007D758C">
        <w:rPr>
          <w:b/>
          <w:bCs/>
          <w:i/>
          <w:sz w:val="22"/>
          <w:szCs w:val="22"/>
        </w:rPr>
        <w:t>е</w:t>
      </w:r>
      <w:r w:rsidRPr="007D758C">
        <w:rPr>
          <w:b/>
          <w:bCs/>
          <w:i/>
          <w:sz w:val="22"/>
          <w:szCs w:val="22"/>
        </w:rPr>
        <w:t>ния алгоритмов. Структура программы</w:t>
      </w:r>
    </w:p>
    <w:p w:rsidR="007D758C" w:rsidRPr="007D758C" w:rsidRDefault="007D758C" w:rsidP="007D758C">
      <w:pPr>
        <w:ind w:firstLine="454"/>
      </w:pPr>
      <w:r w:rsidRPr="007D758C">
        <w:t>Составить блок-схему и программу для нахождения корней квадратного уравнения.</w:t>
      </w:r>
    </w:p>
    <w:p w:rsidR="007D758C" w:rsidRPr="007D758C" w:rsidRDefault="007D758C" w:rsidP="007D758C">
      <w:pPr>
        <w:spacing w:before="120"/>
        <w:ind w:firstLine="454"/>
        <w:rPr>
          <w:b/>
          <w:bCs/>
          <w:i/>
          <w:sz w:val="22"/>
          <w:szCs w:val="22"/>
        </w:rPr>
      </w:pPr>
      <w:r w:rsidRPr="007D758C">
        <w:rPr>
          <w:b/>
          <w:bCs/>
          <w:i/>
          <w:sz w:val="22"/>
          <w:szCs w:val="22"/>
        </w:rPr>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ind w:firstLine="454"/>
      </w:pPr>
      <w:r w:rsidRPr="007D758C">
        <w:rPr>
          <w:b/>
        </w:rPr>
        <w:t>Задача</w:t>
      </w:r>
      <w:r w:rsidRPr="007D758C">
        <w:t xml:space="preserve"> Создать блок-схему и программу.</w:t>
      </w:r>
    </w:p>
    <w:p w:rsidR="007D758C" w:rsidRPr="007D758C" w:rsidRDefault="007D758C" w:rsidP="007D758C">
      <w:pPr>
        <w:ind w:firstLine="454"/>
      </w:pPr>
      <w:r w:rsidRPr="007D758C">
        <w:rPr>
          <w:b/>
        </w:rPr>
        <w:t>Задача</w:t>
      </w:r>
      <w:r w:rsidRPr="007D758C">
        <w:rPr>
          <w:lang w:val="en-US"/>
        </w:rPr>
        <w:t xml:space="preserve">. </w:t>
      </w:r>
      <w:r w:rsidRPr="007D758C">
        <w:t>Даны</w:t>
      </w:r>
      <w:r w:rsidRPr="007D758C">
        <w:rPr>
          <w:lang w:val="en-US"/>
        </w:rPr>
        <w:t xml:space="preserve"> a1, b1, c1, a2, b2, c2. </w:t>
      </w:r>
      <w:r w:rsidRPr="007D758C">
        <w:t xml:space="preserve">Найти решение системы уравнений. </w:t>
      </w:r>
      <w:r w:rsidRPr="007D758C">
        <w:rPr>
          <w:position w:val="-30"/>
        </w:rPr>
        <w:object w:dxaOrig="1680" w:dyaOrig="720">
          <v:shape id="_x0000_i1027" type="#_x0000_t75" style="width:84.25pt;height:36.7pt" o:ole="" fillcolor="window">
            <v:imagedata r:id="rId20" o:title=""/>
          </v:shape>
          <o:OLEObject Type="Embed" ProgID="Equation.3" ShapeID="_x0000_i1027" DrawAspect="Content" ObjectID="_1651338027" r:id="rId21"/>
        </w:object>
      </w:r>
    </w:p>
    <w:p w:rsidR="007D758C" w:rsidRPr="007D758C" w:rsidRDefault="007D758C" w:rsidP="007D758C">
      <w:pPr>
        <w:ind w:firstLine="454"/>
      </w:pPr>
      <w:r w:rsidRPr="007D758C">
        <w:t xml:space="preserve"> . В зависимости от полученного решения вывести сообщение “Решения нет”, “Корни уравнения …”. Решения нет, если определитель системы равен 0.</w:t>
      </w:r>
    </w:p>
    <w:p w:rsidR="007D758C" w:rsidRPr="007D758C" w:rsidRDefault="007D758C" w:rsidP="007D758C">
      <w:pPr>
        <w:spacing w:before="240"/>
        <w:ind w:firstLine="454"/>
      </w:pPr>
      <w:r w:rsidRPr="007D758C">
        <w:rPr>
          <w:b/>
        </w:rPr>
        <w:t>Задача</w:t>
      </w:r>
      <w:r w:rsidRPr="007D758C">
        <w:t>. Даны четыре числа. Если они образуют ли арифметическую прогрессию, то выдать их сумму, если геометрическую– произведение, иначе найти среднее арифметическое.</w:t>
      </w:r>
    </w:p>
    <w:p w:rsidR="007D758C" w:rsidRPr="007D758C" w:rsidRDefault="007D758C" w:rsidP="007D758C">
      <w:pPr>
        <w:spacing w:before="240"/>
        <w:ind w:firstLine="454"/>
      </w:pPr>
      <w:r w:rsidRPr="007D758C">
        <w:rPr>
          <w:b/>
        </w:rPr>
        <w:t>Задача</w:t>
      </w:r>
      <w:r w:rsidRPr="007D758C">
        <w:t>. Дана последовательность из n чисел. Определить со скольких отрицательных она начинается.</w:t>
      </w:r>
    </w:p>
    <w:p w:rsidR="007D758C" w:rsidRPr="007D758C" w:rsidRDefault="007D758C" w:rsidP="007D758C">
      <w:pPr>
        <w:spacing w:before="120"/>
        <w:ind w:firstLine="454"/>
        <w:rPr>
          <w:b/>
          <w:bCs/>
          <w:i/>
          <w:sz w:val="22"/>
          <w:szCs w:val="22"/>
        </w:rPr>
      </w:pPr>
      <w:r w:rsidRPr="007D758C">
        <w:rPr>
          <w:b/>
          <w:bCs/>
          <w:i/>
          <w:sz w:val="22"/>
          <w:szCs w:val="22"/>
        </w:rPr>
        <w:t>Тема 7.1. Объектно-ориентированное программирование. Создание пользовательских прил</w:t>
      </w:r>
      <w:r w:rsidRPr="007D758C">
        <w:rPr>
          <w:b/>
          <w:bCs/>
          <w:i/>
          <w:sz w:val="22"/>
          <w:szCs w:val="22"/>
        </w:rPr>
        <w:t>о</w:t>
      </w:r>
      <w:r w:rsidRPr="007D758C">
        <w:rPr>
          <w:b/>
          <w:bCs/>
          <w:i/>
          <w:sz w:val="22"/>
          <w:szCs w:val="22"/>
        </w:rPr>
        <w:t>жений</w:t>
      </w:r>
    </w:p>
    <w:p w:rsidR="007D758C" w:rsidRPr="007D758C" w:rsidRDefault="007D758C" w:rsidP="007D758C">
      <w:pPr>
        <w:ind w:firstLine="454"/>
      </w:pPr>
      <w:r w:rsidRPr="007D758C">
        <w:t>Создать пользовательское приложение «Абитуриент» для удобного ввода информации в базу данных.</w:t>
      </w:r>
    </w:p>
    <w:p w:rsidR="007D758C" w:rsidRPr="007D758C" w:rsidRDefault="007D758C" w:rsidP="007D758C">
      <w:pPr>
        <w:ind w:firstLine="454"/>
      </w:pPr>
      <w:r w:rsidRPr="007D758C">
        <w:t>При выборе области в раскрывающимся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Excel.</w:t>
      </w:r>
    </w:p>
    <w:p w:rsidR="007D758C" w:rsidRPr="007D758C" w:rsidRDefault="007D758C" w:rsidP="007D758C">
      <w:pPr>
        <w:ind w:firstLine="454"/>
      </w:pPr>
    </w:p>
    <w:p w:rsidR="007D758C" w:rsidRPr="007D758C" w:rsidRDefault="007D758C" w:rsidP="007D758C">
      <w:pPr>
        <w:ind w:left="2160" w:firstLine="454"/>
        <w:contextualSpacing/>
        <w:rPr>
          <w:b/>
          <w:i/>
          <w:sz w:val="26"/>
        </w:rPr>
      </w:pPr>
      <w:r w:rsidRPr="007D758C">
        <w:rPr>
          <w:b/>
          <w:i/>
          <w:sz w:val="26"/>
        </w:rPr>
        <w:t>Примерные аудиторные контрольные работы (АКР):</w:t>
      </w:r>
    </w:p>
    <w:p w:rsidR="007D758C" w:rsidRPr="007D758C" w:rsidRDefault="007D758C" w:rsidP="007D758C">
      <w:pPr>
        <w:tabs>
          <w:tab w:val="left" w:pos="851"/>
        </w:tabs>
        <w:spacing w:before="120"/>
        <w:ind w:firstLine="454"/>
        <w:jc w:val="center"/>
        <w:rPr>
          <w:b/>
          <w:i/>
          <w:sz w:val="26"/>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r w:rsidRPr="007D758C">
        <w:rPr>
          <w:b/>
          <w:i/>
          <w:sz w:val="22"/>
          <w:szCs w:val="22"/>
        </w:rPr>
        <w:t>Microsoft Excel, OpenOffice Calc</w:t>
      </w:r>
    </w:p>
    <w:p w:rsidR="007D758C" w:rsidRPr="007D758C" w:rsidRDefault="007D758C" w:rsidP="003F5044">
      <w:pPr>
        <w:numPr>
          <w:ilvl w:val="0"/>
          <w:numId w:val="8"/>
        </w:numPr>
        <w:ind w:left="426"/>
        <w:jc w:val="both"/>
      </w:pPr>
      <w:r w:rsidRPr="007D758C">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7D758C" w:rsidRPr="007D758C" w:rsidRDefault="007D758C" w:rsidP="007D758C">
      <w:pPr>
        <w:ind w:firstLine="426"/>
        <w:jc w:val="both"/>
      </w:pPr>
      <w:r w:rsidRPr="007D758C">
        <w:t>&lt; 2.8 – «неуд»; &lt;3.5 – «удовл»; &lt;4.5 – «хорошо», иначе – «отл».</w:t>
      </w:r>
    </w:p>
    <w:p w:rsidR="007D758C" w:rsidRPr="007D758C" w:rsidRDefault="007D758C" w:rsidP="003F5044">
      <w:pPr>
        <w:numPr>
          <w:ilvl w:val="0"/>
          <w:numId w:val="8"/>
        </w:numPr>
        <w:ind w:left="851"/>
        <w:jc w:val="both"/>
      </w:pPr>
      <w:r w:rsidRPr="007D758C">
        <w:t>Построить в ДСК график кусочно-заданной функции</w:t>
      </w:r>
      <w:r w:rsidRPr="007D758C">
        <w:rPr>
          <w:position w:val="-108"/>
        </w:rPr>
        <w:object w:dxaOrig="3620" w:dyaOrig="2280">
          <v:shape id="_x0000_i1028" type="#_x0000_t75" style="width:174.55pt;height:98.5pt" o:ole="" fillcolor="window">
            <v:imagedata r:id="rId22" o:title=""/>
          </v:shape>
          <o:OLEObject Type="Embed" ProgID="Equation.3" ShapeID="_x0000_i1028" DrawAspect="Content" ObjectID="_1651338028" r:id="rId23"/>
        </w:object>
      </w:r>
    </w:p>
    <w:p w:rsidR="007D758C" w:rsidRPr="007D758C" w:rsidRDefault="007D758C" w:rsidP="007D758C">
      <w:pPr>
        <w:spacing w:before="120"/>
        <w:ind w:left="426" w:firstLine="454"/>
        <w:contextualSpacing/>
        <w:jc w:val="both"/>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«Студенты</w:t>
      </w:r>
      <w:r w:rsidRPr="007D758C">
        <w:rPr>
          <w:bCs/>
          <w:sz w:val="22"/>
          <w:szCs w:val="22"/>
        </w:rPr>
        <w:t>» с полями (№ Зач, ФИО, Группа, Адрес, Стипендия). По заданным критер</w:t>
      </w:r>
      <w:r w:rsidRPr="007D758C">
        <w:rPr>
          <w:bCs/>
          <w:sz w:val="22"/>
          <w:szCs w:val="22"/>
        </w:rPr>
        <w:t>и</w:t>
      </w:r>
      <w:r w:rsidRPr="007D758C">
        <w:rPr>
          <w:bCs/>
          <w:sz w:val="22"/>
          <w:szCs w:val="22"/>
        </w:rPr>
        <w:t>ям произвести поиск информации</w:t>
      </w:r>
    </w:p>
    <w:p w:rsidR="007D758C" w:rsidRPr="007D758C" w:rsidRDefault="007D758C" w:rsidP="003F5044">
      <w:pPr>
        <w:numPr>
          <w:ilvl w:val="0"/>
          <w:numId w:val="9"/>
        </w:numPr>
        <w:contextualSpacing/>
        <w:rPr>
          <w:bCs/>
          <w:sz w:val="22"/>
          <w:szCs w:val="22"/>
        </w:rPr>
      </w:pPr>
      <w:r w:rsidRPr="007D758C">
        <w:rPr>
          <w:bCs/>
          <w:sz w:val="22"/>
          <w:szCs w:val="22"/>
        </w:rPr>
        <w:t>По № Зач получить ФИО,</w:t>
      </w:r>
    </w:p>
    <w:p w:rsidR="007D758C" w:rsidRPr="007D758C" w:rsidRDefault="007D758C" w:rsidP="003F5044">
      <w:pPr>
        <w:numPr>
          <w:ilvl w:val="0"/>
          <w:numId w:val="9"/>
        </w:numPr>
        <w:contextualSpacing/>
        <w:rPr>
          <w:bCs/>
          <w:sz w:val="22"/>
          <w:szCs w:val="22"/>
        </w:rPr>
      </w:pPr>
      <w:r w:rsidRPr="007D758C">
        <w:rPr>
          <w:bCs/>
          <w:sz w:val="22"/>
          <w:szCs w:val="22"/>
        </w:rPr>
        <w:t>По ФИО – Адрес,</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3F5044">
      <w:pPr>
        <w:numPr>
          <w:ilvl w:val="0"/>
          <w:numId w:val="10"/>
        </w:numPr>
        <w:contextualSpacing/>
        <w:rPr>
          <w:bCs/>
          <w:sz w:val="22"/>
          <w:szCs w:val="22"/>
        </w:rPr>
      </w:pPr>
      <w:r w:rsidRPr="007D758C">
        <w:rPr>
          <w:bCs/>
          <w:sz w:val="22"/>
          <w:szCs w:val="22"/>
        </w:rPr>
        <w:t>Сколько учится в заданной группе?</w:t>
      </w:r>
    </w:p>
    <w:p w:rsidR="007D758C" w:rsidRPr="007D758C" w:rsidRDefault="007D758C" w:rsidP="003F5044">
      <w:pPr>
        <w:numPr>
          <w:ilvl w:val="0"/>
          <w:numId w:val="10"/>
        </w:numPr>
        <w:contextualSpacing/>
        <w:rPr>
          <w:bCs/>
          <w:sz w:val="22"/>
          <w:szCs w:val="22"/>
        </w:rPr>
      </w:pPr>
      <w:r w:rsidRPr="007D758C">
        <w:rPr>
          <w:bCs/>
          <w:sz w:val="22"/>
          <w:szCs w:val="22"/>
        </w:rPr>
        <w:t>Найти суммарную стипендию в заданной группе.</w:t>
      </w:r>
    </w:p>
    <w:p w:rsidR="007D758C" w:rsidRPr="007D758C" w:rsidRDefault="007D758C" w:rsidP="003F5044">
      <w:pPr>
        <w:numPr>
          <w:ilvl w:val="0"/>
          <w:numId w:val="10"/>
        </w:numPr>
        <w:contextualSpacing/>
        <w:rPr>
          <w:bCs/>
          <w:sz w:val="22"/>
          <w:szCs w:val="22"/>
        </w:rPr>
      </w:pPr>
      <w:r w:rsidRPr="007D758C">
        <w:rPr>
          <w:bCs/>
          <w:sz w:val="22"/>
          <w:szCs w:val="22"/>
        </w:rPr>
        <w:t>Найти среднюю стипендию.</w:t>
      </w:r>
    </w:p>
    <w:p w:rsidR="007D758C" w:rsidRPr="007D758C" w:rsidRDefault="007D758C" w:rsidP="003F5044">
      <w:pPr>
        <w:numPr>
          <w:ilvl w:val="0"/>
          <w:numId w:val="10"/>
        </w:numPr>
        <w:contextualSpacing/>
        <w:rPr>
          <w:bCs/>
          <w:sz w:val="22"/>
          <w:szCs w:val="22"/>
        </w:rPr>
      </w:pPr>
      <w:r w:rsidRPr="007D758C">
        <w:rPr>
          <w:bCs/>
          <w:sz w:val="22"/>
          <w:szCs w:val="22"/>
        </w:rPr>
        <w:t>Сколько человек имеет фамилию на «К»?</w:t>
      </w:r>
    </w:p>
    <w:p w:rsidR="007D758C" w:rsidRPr="007D758C" w:rsidRDefault="007D758C" w:rsidP="007D758C">
      <w:pPr>
        <w:spacing w:before="120"/>
        <w:ind w:firstLine="454"/>
        <w:rPr>
          <w:b/>
          <w:bCs/>
          <w:i/>
          <w:sz w:val="22"/>
          <w:szCs w:val="22"/>
        </w:rPr>
      </w:pPr>
    </w:p>
    <w:p w:rsidR="007D758C" w:rsidRPr="007D758C" w:rsidRDefault="007D758C" w:rsidP="007D758C">
      <w:pPr>
        <w:keepNext/>
        <w:ind w:firstLine="454"/>
      </w:pPr>
      <w:r w:rsidRPr="007D758C">
        <w:rPr>
          <w:b/>
          <w:bCs/>
          <w:i/>
          <w:sz w:val="22"/>
          <w:szCs w:val="22"/>
        </w:rPr>
        <w:lastRenderedPageBreak/>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spacing w:before="240"/>
        <w:ind w:firstLine="454"/>
        <w:rPr>
          <w:b/>
        </w:rPr>
      </w:pPr>
      <w:r w:rsidRPr="007D758C">
        <w:rPr>
          <w:b/>
        </w:rPr>
        <w:t xml:space="preserve">Задача. </w:t>
      </w:r>
      <w:r w:rsidRPr="007D758C">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rPr>
                              <m:t>cos</m:t>
                            </m:r>
                          </m:e>
                          <m:sup>
                            <m:r>
                              <m:rPr>
                                <m:sty m:val="p"/>
                              </m:rPr>
                              <w:rPr>
                                <w:rFonts w:asci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rPr>
                                  <m:t>-</m:t>
                                </m:r>
                                <m:func>
                                  <m:funcPr>
                                    <m:ctrlPr>
                                      <w:rPr>
                                        <w:rFonts w:ascii="Cambria Math" w:hAnsi="Cambria Math"/>
                                      </w:rPr>
                                    </m:ctrlPr>
                                  </m:funcPr>
                                  <m:fName>
                                    <m:r>
                                      <m:rPr>
                                        <m:sty m:val="p"/>
                                      </m:rPr>
                                      <w:rPr>
                                        <w:rFonts w:ascii="Cambria Math"/>
                                      </w:rPr>
                                      <m:t>sin</m:t>
                                    </m:r>
                                  </m:fName>
                                  <m:e>
                                    <m:d>
                                      <m:dPr>
                                        <m:ctrlPr>
                                          <w:rPr>
                                            <w:rFonts w:ascii="Cambria Math" w:hAnsi="Cambria Math"/>
                                          </w:rPr>
                                        </m:ctrlPr>
                                      </m:dPr>
                                      <m:e>
                                        <m:r>
                                          <m:rPr>
                                            <m:sty m:val="p"/>
                                          </m:rPr>
                                          <w:rPr>
                                            <w:rFonts w:ascii="Cambria Math"/>
                                          </w:rPr>
                                          <m:t>x</m:t>
                                        </m:r>
                                      </m:e>
                                    </m:d>
                                    <m:r>
                                      <m:rPr>
                                        <m:sty m:val="p"/>
                                      </m:rPr>
                                      <w:rPr>
                                        <w:rFonts w:ascii="Cambria Math"/>
                                      </w:rPr>
                                      <m:t>+0.3</m:t>
                                    </m:r>
                                  </m:e>
                                </m:func>
                              </m:sup>
                            </m:sSup>
                          </m:e>
                        </m:d>
                      </m:e>
                    </m:rad>
                  </m:den>
                </m:f>
              </m:e>
            </m:d>
          </m:e>
        </m:rad>
        <m:r>
          <m:t>-</m:t>
        </m:r>
        <m:r>
          <w:rPr>
            <w:rFonts w:ascii="Cambria Math" w:hAnsi="Cambria Math"/>
          </w:rPr>
          <m:t>tg</m:t>
        </m:r>
        <m:r>
          <w:rPr>
            <w:rFonts w:ascii="Cambria Math"/>
          </w:rPr>
          <m:t>(</m:t>
        </m:r>
        <m:r>
          <w:rPr>
            <w:rFonts w:ascii="Cambria Math" w:hAnsi="Cambria Math"/>
          </w:rPr>
          <m:t>πx</m:t>
        </m:r>
        <m:r>
          <w:rPr>
            <w:rFonts w:ascii="Cambria Math"/>
          </w:rPr>
          <m:t>)</m:t>
        </m:r>
      </m:oMath>
    </w:p>
    <w:p w:rsidR="007D758C" w:rsidRPr="007D758C" w:rsidRDefault="007D758C" w:rsidP="007D758C">
      <w:pPr>
        <w:spacing w:before="240"/>
        <w:ind w:firstLine="454"/>
      </w:pPr>
      <w:r w:rsidRPr="007D758C">
        <w:rPr>
          <w:b/>
        </w:rPr>
        <w:t xml:space="preserve">Задача </w:t>
      </w:r>
      <w:r w:rsidRPr="007D758C">
        <w:t xml:space="preserve">. Вычислить </w:t>
      </w:r>
    </w:p>
    <w:p w:rsidR="007D758C" w:rsidRPr="007D758C" w:rsidRDefault="007D758C" w:rsidP="007D758C">
      <w:pPr>
        <w:ind w:firstLine="454"/>
      </w:pPr>
      <w:r w:rsidRPr="007D758C">
        <w:rPr>
          <w:color w:val="0000FF"/>
          <w:position w:val="-50"/>
        </w:rPr>
        <w:object w:dxaOrig="6220" w:dyaOrig="1120">
          <v:shape id="_x0000_i1029" type="#_x0000_t75" style="width:311.1pt;height:56.4pt" o:ole="">
            <v:imagedata r:id="rId24" o:title=""/>
          </v:shape>
          <o:OLEObject Type="Embed" ProgID="Equation.3" ShapeID="_x0000_i1029" DrawAspect="Content" ObjectID="_1651338029" r:id="rId25"/>
        </w:object>
      </w:r>
    </w:p>
    <w:p w:rsidR="007D758C" w:rsidRPr="007D758C" w:rsidRDefault="007D758C" w:rsidP="007D758C">
      <w:pPr>
        <w:spacing w:before="240"/>
        <w:ind w:firstLine="454"/>
      </w:pPr>
      <w:r w:rsidRPr="007D758C">
        <w:rPr>
          <w:b/>
        </w:rPr>
        <w:t>Задача</w:t>
      </w:r>
      <w:r w:rsidRPr="007D758C">
        <w:t>. Дана последовательность чисел, заканчивающаяся 0. Определить порядковый н</w:t>
      </w:r>
      <w:r w:rsidRPr="007D758C">
        <w:t>о</w:t>
      </w:r>
      <w:r w:rsidRPr="007D758C">
        <w:t>мер максимального элемента.</w:t>
      </w:r>
    </w:p>
    <w:p w:rsidR="003A12E8" w:rsidRPr="007D758C" w:rsidRDefault="003A12E8" w:rsidP="003A12E8">
      <w:pPr>
        <w:spacing w:before="240"/>
        <w:ind w:firstLine="454"/>
      </w:pP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3F5044">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3F5044">
            <w:pPr>
              <w:numPr>
                <w:ilvl w:val="0"/>
                <w:numId w:val="6"/>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3F5044">
            <w:pPr>
              <w:numPr>
                <w:ilvl w:val="0"/>
                <w:numId w:val="6"/>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3F5044">
            <w:pPr>
              <w:numPr>
                <w:ilvl w:val="0"/>
                <w:numId w:val="6"/>
              </w:numPr>
              <w:spacing w:before="120" w:after="120"/>
              <w:contextualSpacing/>
              <w:jc w:val="both"/>
              <w:rPr>
                <w:bCs/>
                <w:sz w:val="22"/>
                <w:szCs w:val="22"/>
              </w:rPr>
            </w:pPr>
            <w:r w:rsidRPr="007D758C">
              <w:rPr>
                <w:bCs/>
                <w:sz w:val="22"/>
                <w:szCs w:val="22"/>
              </w:rPr>
              <w:t>Какие программные средства принадлежат к системному, прикла</w:t>
            </w:r>
            <w:r w:rsidRPr="007D758C">
              <w:rPr>
                <w:bCs/>
                <w:sz w:val="22"/>
                <w:szCs w:val="22"/>
              </w:rPr>
              <w:t>д</w:t>
            </w:r>
            <w:r w:rsidRPr="007D758C">
              <w:rPr>
                <w:bCs/>
                <w:sz w:val="22"/>
                <w:szCs w:val="22"/>
              </w:rPr>
              <w:t>ному и служебному ПО?</w:t>
            </w:r>
          </w:p>
          <w:p w:rsidR="008876B4" w:rsidRPr="007D758C" w:rsidRDefault="008876B4" w:rsidP="003F5044">
            <w:pPr>
              <w:numPr>
                <w:ilvl w:val="0"/>
                <w:numId w:val="6"/>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3F5044">
            <w:pPr>
              <w:numPr>
                <w:ilvl w:val="0"/>
                <w:numId w:val="6"/>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3F5044">
            <w:pPr>
              <w:numPr>
                <w:ilvl w:val="0"/>
                <w:numId w:val="6"/>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3F5044">
            <w:pPr>
              <w:numPr>
                <w:ilvl w:val="0"/>
                <w:numId w:val="6"/>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3F5044">
            <w:pPr>
              <w:numPr>
                <w:ilvl w:val="0"/>
                <w:numId w:val="6"/>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3F5044">
            <w:pPr>
              <w:numPr>
                <w:ilvl w:val="0"/>
                <w:numId w:val="6"/>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3F5044">
            <w:pPr>
              <w:numPr>
                <w:ilvl w:val="0"/>
                <w:numId w:val="6"/>
              </w:numPr>
              <w:contextualSpacing/>
              <w:jc w:val="both"/>
              <w:rPr>
                <w:sz w:val="22"/>
                <w:szCs w:val="22"/>
                <w:lang w:val="de-DE"/>
              </w:rPr>
            </w:pPr>
            <w:r w:rsidRPr="007D758C">
              <w:rPr>
                <w:sz w:val="22"/>
                <w:szCs w:val="22"/>
              </w:rPr>
              <w:t>Зачем нужны колонтитулы?</w:t>
            </w:r>
          </w:p>
          <w:p w:rsidR="008876B4" w:rsidRPr="007D758C" w:rsidRDefault="008876B4" w:rsidP="003F5044">
            <w:pPr>
              <w:numPr>
                <w:ilvl w:val="0"/>
                <w:numId w:val="6"/>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3F5044">
            <w:pPr>
              <w:numPr>
                <w:ilvl w:val="0"/>
                <w:numId w:val="6"/>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3F5044">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3F5044">
            <w:pPr>
              <w:pStyle w:val="af1"/>
              <w:numPr>
                <w:ilvl w:val="0"/>
                <w:numId w:val="11"/>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3F5044">
            <w:pPr>
              <w:pStyle w:val="af1"/>
              <w:numPr>
                <w:ilvl w:val="0"/>
                <w:numId w:val="11"/>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3F5044">
            <w:pPr>
              <w:pStyle w:val="af1"/>
              <w:numPr>
                <w:ilvl w:val="0"/>
                <w:numId w:val="11"/>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3F5044">
            <w:pPr>
              <w:pStyle w:val="af1"/>
              <w:numPr>
                <w:ilvl w:val="0"/>
                <w:numId w:val="11"/>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3F5044">
            <w:pPr>
              <w:pStyle w:val="af1"/>
              <w:numPr>
                <w:ilvl w:val="0"/>
                <w:numId w:val="12"/>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0" type="#_x0000_t75" style="width:241.15pt;height:65.2pt" o:ole="">
                  <v:imagedata r:id="rId26" o:title=""/>
                </v:shape>
                <o:OLEObject Type="Embed" ProgID="Equation.3" ShapeID="_x0000_i1030" DrawAspect="Content" ObjectID="_1651338030" r:id="rId27"/>
              </w:object>
            </w:r>
          </w:p>
          <w:p w:rsidR="001672BF" w:rsidRPr="007D758C" w:rsidRDefault="00655F59" w:rsidP="003F5044">
            <w:pPr>
              <w:pStyle w:val="af1"/>
              <w:numPr>
                <w:ilvl w:val="0"/>
                <w:numId w:val="12"/>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31" type="#_x0000_t75" style="width:86.25pt;height:17.65pt" o:ole="">
                  <v:imagedata r:id="rId16" o:title=""/>
                </v:shape>
                <o:OLEObject Type="Embed" ProgID="Equation.3" ShapeID="_x0000_i1031" DrawAspect="Content" ObjectID="_1651338031" r:id="rId28"/>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3F5044">
            <w:pPr>
              <w:numPr>
                <w:ilvl w:val="0"/>
                <w:numId w:val="7"/>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 программное</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3F5044">
            <w:pPr>
              <w:numPr>
                <w:ilvl w:val="0"/>
                <w:numId w:val="7"/>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3F5044">
            <w:pPr>
              <w:numPr>
                <w:ilvl w:val="0"/>
                <w:numId w:val="7"/>
              </w:numPr>
              <w:contextualSpacing/>
              <w:jc w:val="both"/>
              <w:rPr>
                <w:sz w:val="22"/>
                <w:szCs w:val="22"/>
              </w:rPr>
            </w:pPr>
            <w:r w:rsidRPr="007D758C">
              <w:rPr>
                <w:sz w:val="22"/>
                <w:szCs w:val="22"/>
              </w:rPr>
              <w:t>Каков синтаксис встроенных функций Excel?</w:t>
            </w:r>
          </w:p>
          <w:p w:rsidR="008876B4" w:rsidRPr="007D758C" w:rsidRDefault="008876B4" w:rsidP="003F5044">
            <w:pPr>
              <w:numPr>
                <w:ilvl w:val="0"/>
                <w:numId w:val="7"/>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3F5044">
            <w:pPr>
              <w:numPr>
                <w:ilvl w:val="0"/>
                <w:numId w:val="7"/>
              </w:numPr>
              <w:contextualSpacing/>
              <w:jc w:val="both"/>
              <w:rPr>
                <w:sz w:val="22"/>
                <w:szCs w:val="22"/>
              </w:rPr>
            </w:pPr>
            <w:r w:rsidRPr="007D758C">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3F5044">
            <w:pPr>
              <w:numPr>
                <w:ilvl w:val="0"/>
                <w:numId w:val="7"/>
              </w:numPr>
              <w:contextualSpacing/>
              <w:jc w:val="both"/>
              <w:rPr>
                <w:sz w:val="22"/>
                <w:szCs w:val="22"/>
              </w:rPr>
            </w:pPr>
            <w:r w:rsidRPr="007D758C">
              <w:rPr>
                <w:sz w:val="22"/>
                <w:szCs w:val="22"/>
              </w:rPr>
              <w:t>Перечислите виды и назначения диаграмм Excel. Укажите порядок постро</w:t>
            </w:r>
            <w:r w:rsidRPr="007D758C">
              <w:rPr>
                <w:sz w:val="22"/>
                <w:szCs w:val="22"/>
              </w:rPr>
              <w:t>е</w:t>
            </w:r>
            <w:r w:rsidRPr="007D758C">
              <w:rPr>
                <w:sz w:val="22"/>
                <w:szCs w:val="22"/>
              </w:rPr>
              <w:t>ния.</w:t>
            </w:r>
          </w:p>
          <w:p w:rsidR="008876B4" w:rsidRPr="007D758C" w:rsidRDefault="008876B4" w:rsidP="003F5044">
            <w:pPr>
              <w:numPr>
                <w:ilvl w:val="0"/>
                <w:numId w:val="7"/>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3F5044">
            <w:pPr>
              <w:numPr>
                <w:ilvl w:val="0"/>
                <w:numId w:val="7"/>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3F5044">
            <w:pPr>
              <w:numPr>
                <w:ilvl w:val="0"/>
                <w:numId w:val="7"/>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3F5044">
            <w:pPr>
              <w:numPr>
                <w:ilvl w:val="0"/>
                <w:numId w:val="7"/>
              </w:numPr>
              <w:contextualSpacing/>
              <w:jc w:val="both"/>
              <w:rPr>
                <w:sz w:val="22"/>
                <w:szCs w:val="22"/>
              </w:rPr>
            </w:pPr>
            <w:r w:rsidRPr="007D758C">
              <w:rPr>
                <w:sz w:val="22"/>
                <w:szCs w:val="22"/>
              </w:rPr>
              <w:t>Перечислите виды связей.</w:t>
            </w:r>
          </w:p>
          <w:p w:rsidR="008876B4" w:rsidRPr="007D758C" w:rsidRDefault="008876B4" w:rsidP="003F5044">
            <w:pPr>
              <w:numPr>
                <w:ilvl w:val="0"/>
                <w:numId w:val="7"/>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3F5044">
            <w:pPr>
              <w:numPr>
                <w:ilvl w:val="0"/>
                <w:numId w:val="7"/>
              </w:numPr>
              <w:contextualSpacing/>
              <w:jc w:val="both"/>
              <w:rPr>
                <w:sz w:val="22"/>
                <w:szCs w:val="22"/>
              </w:rPr>
            </w:pPr>
            <w:r w:rsidRPr="007D758C">
              <w:rPr>
                <w:sz w:val="22"/>
                <w:szCs w:val="22"/>
              </w:rPr>
              <w:t>Перечислите виды и правила создания запросов MS Access.</w:t>
            </w:r>
          </w:p>
          <w:p w:rsidR="008876B4" w:rsidRPr="007D758C" w:rsidRDefault="008876B4" w:rsidP="003F5044">
            <w:pPr>
              <w:numPr>
                <w:ilvl w:val="0"/>
                <w:numId w:val="7"/>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3F5044">
            <w:pPr>
              <w:numPr>
                <w:ilvl w:val="0"/>
                <w:numId w:val="7"/>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3F5044">
            <w:pPr>
              <w:numPr>
                <w:ilvl w:val="0"/>
                <w:numId w:val="7"/>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3F5044">
            <w:pPr>
              <w:numPr>
                <w:ilvl w:val="0"/>
                <w:numId w:val="7"/>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3F5044">
            <w:pPr>
              <w:numPr>
                <w:ilvl w:val="0"/>
                <w:numId w:val="7"/>
              </w:numPr>
              <w:contextualSpacing/>
              <w:jc w:val="both"/>
              <w:rPr>
                <w:sz w:val="22"/>
                <w:szCs w:val="22"/>
              </w:rPr>
            </w:pPr>
            <w:r w:rsidRPr="007D758C">
              <w:rPr>
                <w:sz w:val="22"/>
                <w:szCs w:val="22"/>
              </w:rPr>
              <w:t>Перечислите основные методы защиты вашего ПК.</w:t>
            </w:r>
            <w:bookmarkStart w:id="0" w:name="_GoBack"/>
            <w:bookmarkEnd w:id="0"/>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3F5044">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3F5044">
            <w:pPr>
              <w:pStyle w:val="af1"/>
              <w:numPr>
                <w:ilvl w:val="0"/>
                <w:numId w:val="13"/>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2" type="#_x0000_t75" style="width:241.15pt;height:65.2pt" o:ole="">
                  <v:imagedata r:id="rId26" o:title=""/>
                </v:shape>
                <o:OLEObject Type="Embed" ProgID="Equation.3" ShapeID="_x0000_i1032" DrawAspect="Content" ObjectID="_1651338032" r:id="rId29"/>
              </w:object>
            </w:r>
          </w:p>
          <w:p w:rsidR="008876B4" w:rsidRPr="007D758C" w:rsidRDefault="00655F59" w:rsidP="003F5044">
            <w:pPr>
              <w:pStyle w:val="af1"/>
              <w:numPr>
                <w:ilvl w:val="0"/>
                <w:numId w:val="13"/>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3" type="#_x0000_t75" style="width:86.25pt;height:17.65pt" o:ole="">
                  <v:imagedata r:id="rId16" o:title=""/>
                </v:shape>
                <o:OLEObject Type="Embed" ProgID="Equation.3" ShapeID="_x0000_i1033" DrawAspect="Content" ObjectID="_1651338033" r:id="rId30"/>
              </w:object>
            </w:r>
          </w:p>
          <w:p w:rsidR="00BA094E" w:rsidRPr="007D758C" w:rsidRDefault="00BA094E" w:rsidP="00BA094E">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A094E" w:rsidRPr="007D758C" w:rsidRDefault="00BA094E" w:rsidP="00BA094E">
      <w:pPr>
        <w:ind w:firstLine="454"/>
        <w:jc w:val="both"/>
      </w:pPr>
    </w:p>
    <w:p w:rsidR="00BA094E"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6857EB" w:rsidRPr="007D758C" w:rsidRDefault="006857EB" w:rsidP="00BA094E">
      <w:pPr>
        <w:ind w:firstLine="454"/>
        <w:jc w:val="both"/>
      </w:pPr>
    </w:p>
    <w:p w:rsidR="00BA094E" w:rsidRPr="006857EB" w:rsidRDefault="00BA094E" w:rsidP="00BA094E">
      <w:pPr>
        <w:ind w:firstLine="454"/>
        <w:jc w:val="center"/>
        <w:rPr>
          <w:b/>
        </w:rPr>
      </w:pPr>
      <w:r w:rsidRPr="006857EB">
        <w:rPr>
          <w:b/>
        </w:rPr>
        <w:t>Показатели</w:t>
      </w:r>
      <w:r w:rsidR="006857EB" w:rsidRPr="006857EB">
        <w:rPr>
          <w:b/>
        </w:rPr>
        <w:t xml:space="preserve">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(2 балла) – обучающийся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F3D86" w:rsidRPr="000F3D86" w:rsidRDefault="000F3D86" w:rsidP="000F3D86">
      <w:pPr>
        <w:widowControl/>
        <w:autoSpaceDE/>
        <w:autoSpaceDN/>
        <w:adjustRightInd/>
        <w:ind w:firstLine="756"/>
        <w:jc w:val="both"/>
        <w:rPr>
          <w:rFonts w:eastAsiaTheme="minorEastAsia" w:cstheme="minorBidi"/>
          <w:lang w:eastAsia="en-US"/>
        </w:rPr>
      </w:pPr>
      <w:r w:rsidRPr="000F3D86">
        <w:rPr>
          <w:rFonts w:eastAsiaTheme="minorEastAsia"/>
          <w:b/>
          <w:color w:val="000000"/>
          <w:lang w:eastAsia="en-US"/>
        </w:rPr>
        <w:t>8</w:t>
      </w:r>
      <w:r w:rsidRPr="000F3D86">
        <w:rPr>
          <w:rFonts w:eastAsiaTheme="minorEastAsia" w:cstheme="minorBidi"/>
          <w:sz w:val="22"/>
          <w:szCs w:val="22"/>
          <w:lang w:eastAsia="en-US"/>
        </w:rPr>
        <w:t xml:space="preserve"> </w:t>
      </w:r>
      <w:r w:rsidRPr="000F3D86">
        <w:rPr>
          <w:rFonts w:eastAsiaTheme="minorEastAsia"/>
          <w:b/>
          <w:color w:val="000000"/>
          <w:lang w:eastAsia="en-US"/>
        </w:rPr>
        <w:t>Учебно-методическое</w:t>
      </w:r>
      <w:r w:rsidRPr="000F3D86">
        <w:rPr>
          <w:rFonts w:eastAsiaTheme="minorEastAsia" w:cstheme="minorBidi"/>
          <w:sz w:val="22"/>
          <w:szCs w:val="22"/>
          <w:lang w:eastAsia="en-US"/>
        </w:rPr>
        <w:t xml:space="preserve"> </w:t>
      </w:r>
      <w:r w:rsidRPr="000F3D86">
        <w:rPr>
          <w:rFonts w:eastAsiaTheme="minorEastAsia"/>
          <w:b/>
          <w:color w:val="000000"/>
          <w:lang w:eastAsia="en-US"/>
        </w:rPr>
        <w:t>и</w:t>
      </w:r>
      <w:r w:rsidRPr="000F3D86">
        <w:rPr>
          <w:rFonts w:eastAsiaTheme="minorEastAsia" w:cstheme="minorBidi"/>
          <w:sz w:val="22"/>
          <w:szCs w:val="22"/>
          <w:lang w:eastAsia="en-US"/>
        </w:rPr>
        <w:t xml:space="preserve"> </w:t>
      </w:r>
      <w:r w:rsidRPr="000F3D86">
        <w:rPr>
          <w:rFonts w:eastAsiaTheme="minorEastAsia"/>
          <w:b/>
          <w:color w:val="000000"/>
          <w:lang w:eastAsia="en-US"/>
        </w:rPr>
        <w:t>информационное</w:t>
      </w:r>
      <w:r w:rsidRPr="000F3D86">
        <w:rPr>
          <w:rFonts w:eastAsiaTheme="minorEastAsia" w:cstheme="minorBidi"/>
          <w:sz w:val="22"/>
          <w:szCs w:val="22"/>
          <w:lang w:eastAsia="en-US"/>
        </w:rPr>
        <w:t xml:space="preserve"> </w:t>
      </w:r>
      <w:r w:rsidRPr="000F3D86">
        <w:rPr>
          <w:rFonts w:eastAsiaTheme="minorEastAsia"/>
          <w:b/>
          <w:color w:val="000000"/>
          <w:lang w:eastAsia="en-US"/>
        </w:rPr>
        <w:t>обеспечение</w:t>
      </w:r>
      <w:r w:rsidRPr="000F3D86">
        <w:rPr>
          <w:rFonts w:eastAsiaTheme="minorEastAsia" w:cstheme="minorBidi"/>
          <w:sz w:val="22"/>
          <w:szCs w:val="22"/>
          <w:lang w:eastAsia="en-US"/>
        </w:rPr>
        <w:t xml:space="preserve"> </w:t>
      </w:r>
      <w:r w:rsidRPr="000F3D86">
        <w:rPr>
          <w:rFonts w:eastAsiaTheme="minorEastAsia"/>
          <w:b/>
          <w:color w:val="000000"/>
          <w:lang w:eastAsia="en-US"/>
        </w:rPr>
        <w:t>дисциплины</w:t>
      </w:r>
      <w:r w:rsidRPr="000F3D86">
        <w:rPr>
          <w:rFonts w:eastAsiaTheme="minorEastAsia" w:cstheme="minorBidi"/>
          <w:sz w:val="22"/>
          <w:szCs w:val="22"/>
          <w:lang w:eastAsia="en-US"/>
        </w:rPr>
        <w:t xml:space="preserve"> </w:t>
      </w:r>
      <w:r w:rsidRPr="000F3D86">
        <w:rPr>
          <w:rFonts w:eastAsiaTheme="minorEastAsia"/>
          <w:b/>
          <w:color w:val="000000"/>
          <w:lang w:eastAsia="en-US"/>
        </w:rPr>
        <w:t>(модуля)</w:t>
      </w:r>
      <w:r w:rsidRPr="000F3D86">
        <w:rPr>
          <w:rFonts w:eastAsiaTheme="minorEastAsia" w:cstheme="minorBidi"/>
          <w:sz w:val="22"/>
          <w:szCs w:val="22"/>
          <w:lang w:eastAsia="en-US"/>
        </w:rPr>
        <w:t xml:space="preserve"> </w:t>
      </w:r>
    </w:p>
    <w:p w:rsidR="000F3D86" w:rsidRPr="000F3D86" w:rsidRDefault="000F3D86" w:rsidP="000F3D86">
      <w:pPr>
        <w:widowControl/>
        <w:autoSpaceDE/>
        <w:autoSpaceDN/>
        <w:adjustRightInd/>
        <w:ind w:firstLine="756"/>
        <w:jc w:val="both"/>
        <w:rPr>
          <w:rFonts w:eastAsiaTheme="minorEastAsia" w:cstheme="minorBidi"/>
          <w:lang w:eastAsia="en-US"/>
        </w:rPr>
      </w:pPr>
      <w:r w:rsidRPr="000F3D86">
        <w:rPr>
          <w:rFonts w:eastAsiaTheme="minorEastAsia"/>
          <w:b/>
          <w:color w:val="000000"/>
          <w:lang w:eastAsia="en-US"/>
        </w:rPr>
        <w:t>а)</w:t>
      </w:r>
      <w:r w:rsidRPr="000F3D86">
        <w:rPr>
          <w:rFonts w:eastAsiaTheme="minorEastAsia" w:cstheme="minorBidi"/>
          <w:sz w:val="22"/>
          <w:szCs w:val="22"/>
          <w:lang w:eastAsia="en-US"/>
        </w:rPr>
        <w:t xml:space="preserve"> </w:t>
      </w:r>
      <w:r w:rsidRPr="000F3D86">
        <w:rPr>
          <w:rFonts w:eastAsiaTheme="minorEastAsia"/>
          <w:b/>
          <w:color w:val="000000"/>
          <w:lang w:eastAsia="en-US"/>
        </w:rPr>
        <w:t>Основная</w:t>
      </w:r>
      <w:r w:rsidRPr="000F3D86">
        <w:rPr>
          <w:rFonts w:eastAsiaTheme="minorEastAsia" w:cstheme="minorBidi"/>
          <w:sz w:val="22"/>
          <w:szCs w:val="22"/>
          <w:lang w:eastAsia="en-US"/>
        </w:rPr>
        <w:t xml:space="preserve"> </w:t>
      </w:r>
      <w:r w:rsidRPr="000F3D86">
        <w:rPr>
          <w:rFonts w:eastAsiaTheme="minorEastAsia"/>
          <w:b/>
          <w:color w:val="000000"/>
          <w:lang w:eastAsia="en-US"/>
        </w:rPr>
        <w:t>литература:</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F3D86">
        <w:rPr>
          <w:rFonts w:eastAsiaTheme="minorEastAsia"/>
          <w:color w:val="000000"/>
          <w:lang w:eastAsia="en-US"/>
        </w:rPr>
        <w:t>Гаврилов,</w:t>
      </w:r>
      <w:r w:rsidRPr="000F3D86">
        <w:rPr>
          <w:rFonts w:eastAsiaTheme="minorEastAsia" w:cstheme="minorBidi"/>
          <w:sz w:val="22"/>
          <w:szCs w:val="22"/>
          <w:lang w:eastAsia="en-US"/>
        </w:rPr>
        <w:t xml:space="preserve"> </w:t>
      </w:r>
      <w:r w:rsidRPr="000F3D86">
        <w:rPr>
          <w:rFonts w:eastAsiaTheme="minorEastAsia"/>
          <w:color w:val="000000"/>
          <w:lang w:eastAsia="en-US"/>
        </w:rPr>
        <w:t>М.</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Информатика</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информационные</w:t>
      </w:r>
      <w:r w:rsidRPr="000F3D86">
        <w:rPr>
          <w:rFonts w:eastAsiaTheme="minorEastAsia" w:cstheme="minorBidi"/>
          <w:sz w:val="22"/>
          <w:szCs w:val="22"/>
          <w:lang w:eastAsia="en-US"/>
        </w:rPr>
        <w:t xml:space="preserve"> </w:t>
      </w:r>
      <w:r w:rsidRPr="000F3D86">
        <w:rPr>
          <w:rFonts w:eastAsiaTheme="minorEastAsia"/>
          <w:color w:val="000000"/>
          <w:lang w:eastAsia="en-US"/>
        </w:rPr>
        <w:t>технологии</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учебник</w:t>
      </w:r>
      <w:r w:rsidRPr="000F3D86">
        <w:rPr>
          <w:rFonts w:eastAsiaTheme="minorEastAsia" w:cstheme="minorBidi"/>
          <w:sz w:val="22"/>
          <w:szCs w:val="22"/>
          <w:lang w:eastAsia="en-US"/>
        </w:rPr>
        <w:t xml:space="preserve"> </w:t>
      </w:r>
      <w:r w:rsidRPr="000F3D86">
        <w:rPr>
          <w:rFonts w:eastAsiaTheme="minorEastAsia"/>
          <w:color w:val="000000"/>
          <w:lang w:eastAsia="en-US"/>
        </w:rPr>
        <w:t>для</w:t>
      </w:r>
      <w:r w:rsidRPr="000F3D86">
        <w:rPr>
          <w:rFonts w:eastAsiaTheme="minorEastAsia" w:cstheme="minorBidi"/>
          <w:sz w:val="22"/>
          <w:szCs w:val="22"/>
          <w:lang w:eastAsia="en-US"/>
        </w:rPr>
        <w:t xml:space="preserve"> </w:t>
      </w:r>
      <w:r w:rsidRPr="000F3D86">
        <w:rPr>
          <w:rFonts w:eastAsiaTheme="minorEastAsia"/>
          <w:color w:val="000000"/>
          <w:lang w:eastAsia="en-US"/>
        </w:rPr>
        <w:t>прикладного</w:t>
      </w:r>
      <w:r w:rsidRPr="000F3D86">
        <w:rPr>
          <w:rFonts w:eastAsiaTheme="minorEastAsia" w:cstheme="minorBidi"/>
          <w:sz w:val="22"/>
          <w:szCs w:val="22"/>
          <w:lang w:eastAsia="en-US"/>
        </w:rPr>
        <w:t xml:space="preserve"> </w:t>
      </w:r>
      <w:r w:rsidRPr="000F3D86">
        <w:rPr>
          <w:rFonts w:eastAsiaTheme="minorEastAsia"/>
          <w:color w:val="000000"/>
          <w:lang w:eastAsia="en-US"/>
        </w:rPr>
        <w:t>бакалавриата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Гаврилов,</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А.</w:t>
      </w:r>
      <w:r w:rsidRPr="000F3D86">
        <w:rPr>
          <w:rFonts w:eastAsiaTheme="minorEastAsia" w:cstheme="minorBidi"/>
          <w:sz w:val="22"/>
          <w:szCs w:val="22"/>
          <w:lang w:eastAsia="en-US"/>
        </w:rPr>
        <w:t xml:space="preserve"> </w:t>
      </w:r>
      <w:r w:rsidRPr="000F3D86">
        <w:rPr>
          <w:rFonts w:eastAsiaTheme="minorEastAsia"/>
          <w:color w:val="000000"/>
          <w:lang w:eastAsia="en-US"/>
        </w:rPr>
        <w:t>Климов.</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4-е</w:t>
      </w:r>
      <w:r w:rsidRPr="000F3D86">
        <w:rPr>
          <w:rFonts w:eastAsiaTheme="minorEastAsia" w:cstheme="minorBidi"/>
          <w:sz w:val="22"/>
          <w:szCs w:val="22"/>
          <w:lang w:eastAsia="en-US"/>
        </w:rPr>
        <w:t xml:space="preserve"> </w:t>
      </w:r>
      <w:r w:rsidRPr="000F3D86">
        <w:rPr>
          <w:rFonts w:eastAsiaTheme="minorEastAsia"/>
          <w:color w:val="000000"/>
          <w:lang w:eastAsia="en-US"/>
        </w:rPr>
        <w:t>изд.,</w:t>
      </w:r>
      <w:r w:rsidRPr="000F3D86">
        <w:rPr>
          <w:rFonts w:eastAsiaTheme="minorEastAsia" w:cstheme="minorBidi"/>
          <w:sz w:val="22"/>
          <w:szCs w:val="22"/>
          <w:lang w:eastAsia="en-US"/>
        </w:rPr>
        <w:t xml:space="preserve"> </w:t>
      </w:r>
      <w:r w:rsidRPr="000F3D86">
        <w:rPr>
          <w:rFonts w:eastAsiaTheme="minorEastAsia"/>
          <w:color w:val="000000"/>
          <w:lang w:eastAsia="en-US"/>
        </w:rPr>
        <w:t>перераб.</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доп.</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Москва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Издательство</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2019.</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383</w:t>
      </w:r>
      <w:r w:rsidRPr="000F3D86">
        <w:rPr>
          <w:rFonts w:eastAsiaTheme="minorEastAsia" w:cstheme="minorBidi"/>
          <w:sz w:val="22"/>
          <w:szCs w:val="22"/>
          <w:lang w:eastAsia="en-US"/>
        </w:rPr>
        <w:t xml:space="preserve"> </w:t>
      </w:r>
      <w:r w:rsidRPr="000F3D86">
        <w:rPr>
          <w:rFonts w:eastAsiaTheme="minorEastAsia"/>
          <w:color w:val="000000"/>
          <w:lang w:eastAsia="en-US"/>
        </w:rPr>
        <w:t>с.</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(Высшее</w:t>
      </w:r>
      <w:r w:rsidRPr="000F3D86">
        <w:rPr>
          <w:rFonts w:eastAsiaTheme="minorEastAsia" w:cstheme="minorBidi"/>
          <w:sz w:val="22"/>
          <w:szCs w:val="22"/>
          <w:lang w:eastAsia="en-US"/>
        </w:rPr>
        <w:t xml:space="preserve"> </w:t>
      </w:r>
      <w:r w:rsidRPr="000F3D86">
        <w:rPr>
          <w:rFonts w:eastAsiaTheme="minorEastAsia"/>
          <w:color w:val="000000"/>
          <w:lang w:eastAsia="en-US"/>
        </w:rPr>
        <w:t>образование).</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ISBN</w:t>
      </w:r>
      <w:r w:rsidRPr="000F3D86">
        <w:rPr>
          <w:rFonts w:eastAsiaTheme="minorEastAsia" w:cstheme="minorBidi"/>
          <w:sz w:val="22"/>
          <w:szCs w:val="22"/>
          <w:lang w:eastAsia="en-US"/>
        </w:rPr>
        <w:t xml:space="preserve"> </w:t>
      </w:r>
      <w:r w:rsidRPr="000F3D86">
        <w:rPr>
          <w:rFonts w:eastAsiaTheme="minorEastAsia"/>
          <w:color w:val="000000"/>
          <w:lang w:eastAsia="en-US"/>
        </w:rPr>
        <w:t>978-5-534-00814-2.</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Текст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ЭБС</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[сайт].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URL:</w:t>
      </w:r>
      <w:r w:rsidRPr="000F3D86">
        <w:rPr>
          <w:rFonts w:eastAsiaTheme="minorEastAsia" w:cstheme="minorBidi"/>
          <w:sz w:val="22"/>
          <w:szCs w:val="22"/>
          <w:lang w:eastAsia="en-US"/>
        </w:rPr>
        <w:t xml:space="preserve"> </w:t>
      </w:r>
      <w:hyperlink r:id="rId31" w:history="1">
        <w:r w:rsidRPr="000F3D86">
          <w:rPr>
            <w:rFonts w:eastAsiaTheme="minorEastAsia"/>
            <w:color w:val="0000FF" w:themeColor="hyperlink"/>
            <w:u w:val="single"/>
            <w:lang w:eastAsia="en-US"/>
          </w:rPr>
          <w:t>https://urait.ru/bcode/431772</w:t>
        </w:r>
      </w:hyperlink>
      <w:r w:rsidRPr="000F3D86">
        <w:rPr>
          <w:rFonts w:eastAsiaTheme="minorEastAsia"/>
          <w:color w:val="000000"/>
          <w:lang w:eastAsia="en-US"/>
        </w:rPr>
        <w:t xml:space="preserve"> (дата</w:t>
      </w:r>
      <w:r w:rsidRPr="000F3D86">
        <w:rPr>
          <w:rFonts w:eastAsiaTheme="minorEastAsia" w:cstheme="minorBidi"/>
          <w:sz w:val="22"/>
          <w:szCs w:val="22"/>
          <w:lang w:eastAsia="en-US"/>
        </w:rPr>
        <w:t xml:space="preserve"> </w:t>
      </w:r>
      <w:r w:rsidRPr="000F3D86">
        <w:rPr>
          <w:rFonts w:eastAsiaTheme="minorEastAsia"/>
          <w:color w:val="000000"/>
          <w:lang w:eastAsia="en-US"/>
        </w:rPr>
        <w:t>обращения:</w:t>
      </w:r>
      <w:r w:rsidRPr="000F3D86">
        <w:rPr>
          <w:rFonts w:eastAsiaTheme="minorEastAsia" w:cstheme="minorBidi"/>
          <w:sz w:val="22"/>
          <w:szCs w:val="22"/>
          <w:lang w:eastAsia="en-US"/>
        </w:rPr>
        <w:t xml:space="preserve"> </w:t>
      </w:r>
      <w:r w:rsidRPr="000F3D86">
        <w:rPr>
          <w:rFonts w:eastAsiaTheme="minorEastAsia"/>
          <w:color w:val="000000"/>
          <w:lang w:eastAsia="en-US"/>
        </w:rPr>
        <w:t>20.02.2020).</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F3D86">
        <w:rPr>
          <w:rFonts w:eastAsiaTheme="minorEastAsia"/>
          <w:color w:val="000000"/>
          <w:lang w:eastAsia="en-US"/>
        </w:rPr>
        <w:t>Трофимов,</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Информатика</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2</w:t>
      </w:r>
      <w:r w:rsidRPr="000F3D86">
        <w:rPr>
          <w:rFonts w:eastAsiaTheme="minorEastAsia" w:cstheme="minorBidi"/>
          <w:sz w:val="22"/>
          <w:szCs w:val="22"/>
          <w:lang w:eastAsia="en-US"/>
        </w:rPr>
        <w:t xml:space="preserve"> </w:t>
      </w:r>
      <w:r w:rsidRPr="000F3D86">
        <w:rPr>
          <w:rFonts w:eastAsiaTheme="minorEastAsia"/>
          <w:color w:val="000000"/>
          <w:lang w:eastAsia="en-US"/>
        </w:rPr>
        <w:t>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учебник</w:t>
      </w:r>
      <w:r w:rsidRPr="000F3D86">
        <w:rPr>
          <w:rFonts w:eastAsiaTheme="minorEastAsia" w:cstheme="minorBidi"/>
          <w:sz w:val="22"/>
          <w:szCs w:val="22"/>
          <w:lang w:eastAsia="en-US"/>
        </w:rPr>
        <w:t xml:space="preserve"> </w:t>
      </w:r>
      <w:r w:rsidRPr="000F3D86">
        <w:rPr>
          <w:rFonts w:eastAsiaTheme="minorEastAsia"/>
          <w:color w:val="000000"/>
          <w:lang w:eastAsia="en-US"/>
        </w:rPr>
        <w:t>для</w:t>
      </w:r>
      <w:r w:rsidRPr="000F3D86">
        <w:rPr>
          <w:rFonts w:eastAsiaTheme="minorEastAsia" w:cstheme="minorBidi"/>
          <w:sz w:val="22"/>
          <w:szCs w:val="22"/>
          <w:lang w:eastAsia="en-US"/>
        </w:rPr>
        <w:t xml:space="preserve"> </w:t>
      </w:r>
      <w:r w:rsidRPr="000F3D86">
        <w:rPr>
          <w:rFonts w:eastAsiaTheme="minorEastAsia"/>
          <w:color w:val="000000"/>
          <w:lang w:eastAsia="en-US"/>
        </w:rPr>
        <w:t>академического</w:t>
      </w:r>
      <w:r w:rsidRPr="000F3D86">
        <w:rPr>
          <w:rFonts w:eastAsiaTheme="minorEastAsia" w:cstheme="minorBidi"/>
          <w:sz w:val="22"/>
          <w:szCs w:val="22"/>
          <w:lang w:eastAsia="en-US"/>
        </w:rPr>
        <w:t xml:space="preserve"> </w:t>
      </w:r>
      <w:r w:rsidRPr="000F3D86">
        <w:rPr>
          <w:rFonts w:eastAsiaTheme="minorEastAsia"/>
          <w:color w:val="000000"/>
          <w:lang w:eastAsia="en-US"/>
        </w:rPr>
        <w:t>бакалавриата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Трофимов</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под</w:t>
      </w:r>
      <w:r w:rsidRPr="000F3D86">
        <w:rPr>
          <w:rFonts w:eastAsiaTheme="minorEastAsia" w:cstheme="minorBidi"/>
          <w:sz w:val="22"/>
          <w:szCs w:val="22"/>
          <w:lang w:eastAsia="en-US"/>
        </w:rPr>
        <w:t xml:space="preserve"> </w:t>
      </w:r>
      <w:r w:rsidRPr="000F3D86">
        <w:rPr>
          <w:rFonts w:eastAsiaTheme="minorEastAsia"/>
          <w:color w:val="000000"/>
          <w:lang w:eastAsia="en-US"/>
        </w:rPr>
        <w:t>редакцией</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Трофимова.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3-е</w:t>
      </w:r>
      <w:r w:rsidRPr="000F3D86">
        <w:rPr>
          <w:rFonts w:eastAsiaTheme="minorEastAsia" w:cstheme="minorBidi"/>
          <w:sz w:val="22"/>
          <w:szCs w:val="22"/>
          <w:lang w:eastAsia="en-US"/>
        </w:rPr>
        <w:t xml:space="preserve"> </w:t>
      </w:r>
      <w:r w:rsidRPr="000F3D86">
        <w:rPr>
          <w:rFonts w:eastAsiaTheme="minorEastAsia"/>
          <w:color w:val="000000"/>
          <w:lang w:eastAsia="en-US"/>
        </w:rPr>
        <w:t>изд.,</w:t>
      </w:r>
      <w:r w:rsidRPr="000F3D86">
        <w:rPr>
          <w:rFonts w:eastAsiaTheme="minorEastAsia" w:cstheme="minorBidi"/>
          <w:sz w:val="22"/>
          <w:szCs w:val="22"/>
          <w:lang w:eastAsia="en-US"/>
        </w:rPr>
        <w:t xml:space="preserve"> </w:t>
      </w:r>
      <w:r w:rsidRPr="000F3D86">
        <w:rPr>
          <w:rFonts w:eastAsiaTheme="minorEastAsia"/>
          <w:color w:val="000000"/>
          <w:lang w:eastAsia="en-US"/>
        </w:rPr>
        <w:t>перераб.</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доп.</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Москва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Издательство</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2016.</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959</w:t>
      </w:r>
      <w:r w:rsidRPr="000F3D86">
        <w:rPr>
          <w:rFonts w:eastAsiaTheme="minorEastAsia" w:cstheme="minorBidi"/>
          <w:sz w:val="22"/>
          <w:szCs w:val="22"/>
          <w:lang w:eastAsia="en-US"/>
        </w:rPr>
        <w:t xml:space="preserve"> </w:t>
      </w:r>
      <w:r w:rsidRPr="000F3D86">
        <w:rPr>
          <w:rFonts w:eastAsiaTheme="minorEastAsia"/>
          <w:color w:val="000000"/>
          <w:lang w:eastAsia="en-US"/>
        </w:rPr>
        <w:t>с.</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(Бакалавр.</w:t>
      </w:r>
      <w:r w:rsidRPr="000F3D86">
        <w:rPr>
          <w:rFonts w:eastAsiaTheme="minorEastAsia" w:cstheme="minorBidi"/>
          <w:sz w:val="22"/>
          <w:szCs w:val="22"/>
          <w:lang w:eastAsia="en-US"/>
        </w:rPr>
        <w:t xml:space="preserve"> </w:t>
      </w:r>
      <w:r w:rsidRPr="000F3D86">
        <w:rPr>
          <w:rFonts w:eastAsiaTheme="minorEastAsia"/>
          <w:color w:val="000000"/>
          <w:lang w:eastAsia="en-US"/>
        </w:rPr>
        <w:t>Академический</w:t>
      </w:r>
      <w:r w:rsidRPr="000F3D86">
        <w:rPr>
          <w:rFonts w:eastAsiaTheme="minorEastAsia" w:cstheme="minorBidi"/>
          <w:sz w:val="22"/>
          <w:szCs w:val="22"/>
          <w:lang w:eastAsia="en-US"/>
        </w:rPr>
        <w:t xml:space="preserve"> </w:t>
      </w:r>
      <w:r w:rsidRPr="000F3D86">
        <w:rPr>
          <w:rFonts w:eastAsiaTheme="minorEastAsia"/>
          <w:color w:val="000000"/>
          <w:lang w:eastAsia="en-US"/>
        </w:rPr>
        <w:t>курс).</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ISBN</w:t>
      </w:r>
      <w:r w:rsidRPr="000F3D86">
        <w:rPr>
          <w:rFonts w:eastAsiaTheme="minorEastAsia" w:cstheme="minorBidi"/>
          <w:sz w:val="22"/>
          <w:szCs w:val="22"/>
          <w:lang w:eastAsia="en-US"/>
        </w:rPr>
        <w:t xml:space="preserve"> </w:t>
      </w:r>
      <w:r w:rsidRPr="000F3D86">
        <w:rPr>
          <w:rFonts w:eastAsiaTheme="minorEastAsia"/>
          <w:color w:val="000000"/>
          <w:lang w:eastAsia="en-US"/>
        </w:rPr>
        <w:t>978-5-9916-3894-4.</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Текст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ЭБС</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[сайт].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URL:</w:t>
      </w:r>
      <w:r w:rsidRPr="000F3D86">
        <w:rPr>
          <w:rFonts w:eastAsiaTheme="minorEastAsia" w:cstheme="minorBidi"/>
          <w:sz w:val="22"/>
          <w:szCs w:val="22"/>
          <w:lang w:eastAsia="en-US"/>
        </w:rPr>
        <w:t xml:space="preserve"> </w:t>
      </w:r>
      <w:hyperlink r:id="rId32" w:history="1">
        <w:r w:rsidRPr="000F3D86">
          <w:rPr>
            <w:rFonts w:eastAsiaTheme="minorEastAsia"/>
            <w:color w:val="0000FF" w:themeColor="hyperlink"/>
            <w:u w:val="single"/>
            <w:lang w:eastAsia="en-US"/>
          </w:rPr>
          <w:t>https://urait.ru/bcode/388058</w:t>
        </w:r>
      </w:hyperlink>
      <w:r w:rsidRPr="000F3D86">
        <w:rPr>
          <w:rFonts w:eastAsiaTheme="minorEastAsia"/>
          <w:color w:val="000000"/>
          <w:lang w:eastAsia="en-US"/>
        </w:rPr>
        <w:t xml:space="preserve"> (дата</w:t>
      </w:r>
      <w:r w:rsidRPr="000F3D86">
        <w:rPr>
          <w:rFonts w:eastAsiaTheme="minorEastAsia" w:cstheme="minorBidi"/>
          <w:sz w:val="22"/>
          <w:szCs w:val="22"/>
          <w:lang w:eastAsia="en-US"/>
        </w:rPr>
        <w:t xml:space="preserve"> </w:t>
      </w:r>
      <w:r w:rsidRPr="000F3D86">
        <w:rPr>
          <w:rFonts w:eastAsiaTheme="minorEastAsia"/>
          <w:color w:val="000000"/>
          <w:lang w:eastAsia="en-US"/>
        </w:rPr>
        <w:t>обращения:</w:t>
      </w:r>
      <w:r w:rsidRPr="000F3D86">
        <w:rPr>
          <w:rFonts w:eastAsiaTheme="minorEastAsia" w:cstheme="minorBidi"/>
          <w:sz w:val="22"/>
          <w:szCs w:val="22"/>
          <w:lang w:eastAsia="en-US"/>
        </w:rPr>
        <w:t xml:space="preserve"> </w:t>
      </w:r>
      <w:r w:rsidRPr="000F3D86">
        <w:rPr>
          <w:rFonts w:eastAsiaTheme="minorEastAsia"/>
          <w:color w:val="000000"/>
          <w:lang w:eastAsia="en-US"/>
        </w:rPr>
        <w:t>24.02.2020).</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4"/>
        </w:numPr>
        <w:suppressAutoHyphens/>
        <w:autoSpaceDE/>
        <w:autoSpaceDN/>
        <w:adjustRightInd/>
        <w:spacing w:after="60" w:line="276" w:lineRule="auto"/>
        <w:contextualSpacing/>
        <w:rPr>
          <w:rFonts w:eastAsia="Calibri"/>
          <w:lang w:eastAsia="en-US"/>
        </w:rPr>
      </w:pPr>
      <w:r w:rsidRPr="000F3D86">
        <w:rPr>
          <w:rFonts w:eastAsia="Calibri"/>
          <w:lang w:eastAsia="en-US"/>
        </w:rPr>
        <w:t>Сергеева, И. И. Информатика : учебник / И.И.</w:t>
      </w:r>
      <w:r w:rsidRPr="000F3D86">
        <w:rPr>
          <w:rFonts w:eastAsia="Calibri"/>
          <w:lang w:val="en-US" w:eastAsia="en-US"/>
        </w:rPr>
        <w:t> </w:t>
      </w:r>
      <w:r w:rsidRPr="000F3D86">
        <w:rPr>
          <w:rFonts w:eastAsia="Calibri"/>
          <w:lang w:eastAsia="en-US"/>
        </w:rPr>
        <w:t>Сергеева, А.А.</w:t>
      </w:r>
      <w:r w:rsidRPr="000F3D86">
        <w:rPr>
          <w:rFonts w:eastAsia="Calibri"/>
          <w:lang w:val="en-US" w:eastAsia="en-US"/>
        </w:rPr>
        <w:t> </w:t>
      </w:r>
      <w:r w:rsidRPr="000F3D86">
        <w:rPr>
          <w:rFonts w:eastAsia="Calibri"/>
          <w:lang w:eastAsia="en-US"/>
        </w:rPr>
        <w:t>Музалевская, Н.В.</w:t>
      </w:r>
      <w:r w:rsidRPr="000F3D86">
        <w:rPr>
          <w:rFonts w:eastAsia="Calibri"/>
          <w:lang w:val="en-US" w:eastAsia="en-US"/>
        </w:rPr>
        <w:t> </w:t>
      </w:r>
      <w:r w:rsidRPr="000F3D86">
        <w:rPr>
          <w:rFonts w:eastAsia="Calibri"/>
          <w:lang w:eastAsia="en-US"/>
        </w:rPr>
        <w:t xml:space="preserve">Тарасова. — 2-е изд., перераб. и доп. — Москва : ИД «ФОРУМ» : ИНФРА-М, 2018. — 384 с. — (Среднее профессиональное образование). - </w:t>
      </w:r>
      <w:r w:rsidRPr="000F3D86">
        <w:rPr>
          <w:rFonts w:eastAsia="Calibri"/>
          <w:lang w:val="en-US" w:eastAsia="en-US"/>
        </w:rPr>
        <w:t>ISBN</w:t>
      </w:r>
      <w:r w:rsidRPr="000F3D86">
        <w:rPr>
          <w:rFonts w:eastAsia="Calibri"/>
          <w:lang w:eastAsia="en-US"/>
        </w:rPr>
        <w:t xml:space="preserve"> 978-5-16-100948-2. - Текст : электронный. - </w:t>
      </w:r>
      <w:r w:rsidRPr="000F3D86">
        <w:rPr>
          <w:rFonts w:eastAsia="Calibri"/>
          <w:lang w:val="en-US" w:eastAsia="en-US"/>
        </w:rPr>
        <w:t>URL</w:t>
      </w:r>
      <w:r w:rsidRPr="000F3D86">
        <w:rPr>
          <w:rFonts w:eastAsia="Calibri"/>
          <w:lang w:eastAsia="en-US"/>
        </w:rPr>
        <w:t xml:space="preserve">: </w:t>
      </w:r>
      <w:hyperlink r:id="rId33" w:history="1">
        <w:r w:rsidRPr="000F3D86">
          <w:rPr>
            <w:rFonts w:eastAsiaTheme="minorEastAsia" w:cstheme="minorBidi"/>
            <w:color w:val="0000FF" w:themeColor="hyperlink"/>
            <w:sz w:val="22"/>
            <w:szCs w:val="22"/>
            <w:u w:val="single"/>
            <w:lang w:val="en-US" w:eastAsia="en-US"/>
          </w:rPr>
          <w:t>https</w:t>
        </w:r>
        <w:r w:rsidRPr="000F3D86">
          <w:rPr>
            <w:rFonts w:eastAsiaTheme="minorEastAsia" w:cstheme="minorBidi"/>
            <w:color w:val="0000FF" w:themeColor="hyperlink"/>
            <w:sz w:val="22"/>
            <w:szCs w:val="22"/>
            <w:u w:val="single"/>
            <w:lang w:eastAsia="en-US"/>
          </w:rPr>
          <w:t>://</w:t>
        </w:r>
        <w:r w:rsidRPr="000F3D86">
          <w:rPr>
            <w:rFonts w:eastAsiaTheme="minorEastAsia" w:cstheme="minorBidi"/>
            <w:color w:val="0000FF" w:themeColor="hyperlink"/>
            <w:sz w:val="22"/>
            <w:szCs w:val="22"/>
            <w:u w:val="single"/>
            <w:lang w:val="en-US" w:eastAsia="en-US"/>
          </w:rPr>
          <w:t>new</w:t>
        </w:r>
        <w:r w:rsidRPr="000F3D86">
          <w:rPr>
            <w:rFonts w:eastAsiaTheme="minorEastAsia" w:cstheme="minorBidi"/>
            <w:color w:val="0000FF" w:themeColor="hyperlink"/>
            <w:sz w:val="22"/>
            <w:szCs w:val="22"/>
            <w:u w:val="single"/>
            <w:lang w:eastAsia="en-US"/>
          </w:rPr>
          <w:t>.</w:t>
        </w:r>
        <w:r w:rsidRPr="000F3D86">
          <w:rPr>
            <w:rFonts w:eastAsiaTheme="minorEastAsia" w:cstheme="minorBidi"/>
            <w:color w:val="0000FF" w:themeColor="hyperlink"/>
            <w:sz w:val="22"/>
            <w:szCs w:val="22"/>
            <w:u w:val="single"/>
            <w:lang w:val="en-US" w:eastAsia="en-US"/>
          </w:rPr>
          <w:t>znanium</w:t>
        </w:r>
        <w:r w:rsidRPr="000F3D86">
          <w:rPr>
            <w:rFonts w:eastAsiaTheme="minorEastAsia" w:cstheme="minorBidi"/>
            <w:color w:val="0000FF" w:themeColor="hyperlink"/>
            <w:sz w:val="22"/>
            <w:szCs w:val="22"/>
            <w:u w:val="single"/>
            <w:lang w:eastAsia="en-US"/>
          </w:rPr>
          <w:t>.</w:t>
        </w:r>
        <w:r w:rsidRPr="000F3D86">
          <w:rPr>
            <w:rFonts w:eastAsiaTheme="minorEastAsia" w:cstheme="minorBidi"/>
            <w:color w:val="0000FF" w:themeColor="hyperlink"/>
            <w:sz w:val="22"/>
            <w:szCs w:val="22"/>
            <w:u w:val="single"/>
            <w:lang w:val="en-US" w:eastAsia="en-US"/>
          </w:rPr>
          <w:t>com</w:t>
        </w:r>
        <w:r w:rsidRPr="000F3D86">
          <w:rPr>
            <w:rFonts w:eastAsiaTheme="minorEastAsia" w:cstheme="minorBidi"/>
            <w:color w:val="0000FF" w:themeColor="hyperlink"/>
            <w:sz w:val="22"/>
            <w:szCs w:val="22"/>
            <w:u w:val="single"/>
            <w:lang w:eastAsia="en-US"/>
          </w:rPr>
          <w:t>/</w:t>
        </w:r>
        <w:r w:rsidRPr="000F3D86">
          <w:rPr>
            <w:rFonts w:eastAsiaTheme="minorEastAsia" w:cstheme="minorBidi"/>
            <w:color w:val="0000FF" w:themeColor="hyperlink"/>
            <w:sz w:val="22"/>
            <w:szCs w:val="22"/>
            <w:u w:val="single"/>
            <w:lang w:val="en-US" w:eastAsia="en-US"/>
          </w:rPr>
          <w:t>read</w:t>
        </w:r>
        <w:r w:rsidRPr="000F3D86">
          <w:rPr>
            <w:rFonts w:eastAsiaTheme="minorEastAsia" w:cstheme="minorBidi"/>
            <w:color w:val="0000FF" w:themeColor="hyperlink"/>
            <w:sz w:val="22"/>
            <w:szCs w:val="22"/>
            <w:u w:val="single"/>
            <w:lang w:eastAsia="en-US"/>
          </w:rPr>
          <w:t>?</w:t>
        </w:r>
        <w:r w:rsidRPr="000F3D86">
          <w:rPr>
            <w:rFonts w:eastAsiaTheme="minorEastAsia" w:cstheme="minorBidi"/>
            <w:color w:val="0000FF" w:themeColor="hyperlink"/>
            <w:sz w:val="22"/>
            <w:szCs w:val="22"/>
            <w:u w:val="single"/>
            <w:lang w:val="en-US" w:eastAsia="en-US"/>
          </w:rPr>
          <w:t>id</w:t>
        </w:r>
        <w:r w:rsidRPr="000F3D86">
          <w:rPr>
            <w:rFonts w:eastAsiaTheme="minorEastAsia" w:cstheme="minorBidi"/>
            <w:color w:val="0000FF" w:themeColor="hyperlink"/>
            <w:sz w:val="22"/>
            <w:szCs w:val="22"/>
            <w:u w:val="single"/>
            <w:lang w:eastAsia="en-US"/>
          </w:rPr>
          <w:t>=309189</w:t>
        </w:r>
      </w:hyperlink>
      <w:r w:rsidRPr="000F3D86">
        <w:rPr>
          <w:rFonts w:eastAsia="Calibri"/>
          <w:lang w:eastAsia="en-US"/>
        </w:rPr>
        <w:t xml:space="preserve"> (дата обращения: 28.02.2020)</w:t>
      </w:r>
    </w:p>
    <w:p w:rsidR="000F3D86" w:rsidRPr="000F3D86" w:rsidRDefault="000F3D86" w:rsidP="000F3D86">
      <w:pPr>
        <w:widowControl/>
        <w:autoSpaceDE/>
        <w:autoSpaceDN/>
        <w:adjustRightInd/>
        <w:ind w:firstLine="756"/>
        <w:jc w:val="both"/>
        <w:rPr>
          <w:rFonts w:eastAsiaTheme="minorEastAsia"/>
          <w:color w:val="000000"/>
          <w:lang w:eastAsia="en-US"/>
        </w:rPr>
      </w:pPr>
    </w:p>
    <w:p w:rsidR="000F3D86" w:rsidRPr="000F3D86" w:rsidRDefault="000F3D86" w:rsidP="000F3D86">
      <w:pPr>
        <w:widowControl/>
        <w:autoSpaceDE/>
        <w:autoSpaceDN/>
        <w:adjustRightInd/>
        <w:spacing w:line="276" w:lineRule="auto"/>
        <w:rPr>
          <w:rFonts w:eastAsiaTheme="minorEastAsia" w:cstheme="minorBidi"/>
          <w:sz w:val="22"/>
          <w:szCs w:val="22"/>
          <w:lang w:eastAsia="en-US"/>
        </w:rPr>
      </w:pPr>
    </w:p>
    <w:p w:rsidR="000F3D86" w:rsidRPr="000F3D86" w:rsidRDefault="000F3D86" w:rsidP="000F3D86">
      <w:pPr>
        <w:widowControl/>
        <w:autoSpaceDE/>
        <w:autoSpaceDN/>
        <w:adjustRightInd/>
        <w:ind w:firstLine="756"/>
        <w:jc w:val="both"/>
        <w:rPr>
          <w:rFonts w:eastAsiaTheme="minorEastAsia" w:cstheme="minorBidi"/>
          <w:lang w:eastAsia="en-US"/>
        </w:rPr>
      </w:pPr>
      <w:r w:rsidRPr="000F3D86">
        <w:rPr>
          <w:rFonts w:eastAsiaTheme="minorEastAsia"/>
          <w:b/>
          <w:color w:val="000000"/>
          <w:lang w:eastAsia="en-US"/>
        </w:rPr>
        <w:t>б)</w:t>
      </w:r>
      <w:r w:rsidRPr="000F3D86">
        <w:rPr>
          <w:rFonts w:eastAsiaTheme="minorEastAsia" w:cstheme="minorBidi"/>
          <w:sz w:val="22"/>
          <w:szCs w:val="22"/>
          <w:lang w:eastAsia="en-US"/>
        </w:rPr>
        <w:t xml:space="preserve"> </w:t>
      </w:r>
      <w:r w:rsidRPr="000F3D86">
        <w:rPr>
          <w:rFonts w:eastAsiaTheme="minorEastAsia"/>
          <w:b/>
          <w:color w:val="000000"/>
          <w:lang w:eastAsia="en-US"/>
        </w:rPr>
        <w:t>Дополнительная</w:t>
      </w:r>
      <w:r w:rsidRPr="000F3D86">
        <w:rPr>
          <w:rFonts w:eastAsiaTheme="minorEastAsia" w:cstheme="minorBidi"/>
          <w:sz w:val="22"/>
          <w:szCs w:val="22"/>
          <w:lang w:eastAsia="en-US"/>
        </w:rPr>
        <w:t xml:space="preserve"> </w:t>
      </w:r>
      <w:r w:rsidRPr="000F3D86">
        <w:rPr>
          <w:rFonts w:eastAsiaTheme="minorEastAsia"/>
          <w:b/>
          <w:color w:val="000000"/>
          <w:lang w:eastAsia="en-US"/>
        </w:rPr>
        <w:t>литература:</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0F3D86">
        <w:rPr>
          <w:rFonts w:eastAsiaTheme="minorEastAsia"/>
          <w:color w:val="000000"/>
          <w:lang w:eastAsia="en-US"/>
        </w:rPr>
        <w:t>Внуков,</w:t>
      </w:r>
      <w:r w:rsidRPr="000F3D86">
        <w:rPr>
          <w:rFonts w:eastAsiaTheme="minorEastAsia" w:cstheme="minorBidi"/>
          <w:sz w:val="22"/>
          <w:szCs w:val="22"/>
          <w:lang w:eastAsia="en-US"/>
        </w:rPr>
        <w:t xml:space="preserve"> </w:t>
      </w:r>
      <w:r w:rsidRPr="000F3D86">
        <w:rPr>
          <w:rFonts w:eastAsiaTheme="minorEastAsia"/>
          <w:color w:val="000000"/>
          <w:lang w:eastAsia="en-US"/>
        </w:rPr>
        <w:t>А.</w:t>
      </w:r>
      <w:r w:rsidRPr="000F3D86">
        <w:rPr>
          <w:rFonts w:eastAsiaTheme="minorEastAsia" w:cstheme="minorBidi"/>
          <w:sz w:val="22"/>
          <w:szCs w:val="22"/>
          <w:lang w:eastAsia="en-US"/>
        </w:rPr>
        <w:t xml:space="preserve"> </w:t>
      </w:r>
      <w:r w:rsidRPr="000F3D86">
        <w:rPr>
          <w:rFonts w:eastAsiaTheme="minorEastAsia"/>
          <w:color w:val="000000"/>
          <w:lang w:eastAsia="en-US"/>
        </w:rPr>
        <w:t>А.</w:t>
      </w:r>
      <w:r w:rsidRPr="000F3D86">
        <w:rPr>
          <w:rFonts w:eastAsiaTheme="minorEastAsia" w:cstheme="minorBidi"/>
          <w:sz w:val="22"/>
          <w:szCs w:val="22"/>
          <w:lang w:eastAsia="en-US"/>
        </w:rPr>
        <w:t xml:space="preserve"> </w:t>
      </w:r>
      <w:r w:rsidRPr="000F3D86">
        <w:rPr>
          <w:rFonts w:eastAsiaTheme="minorEastAsia"/>
          <w:color w:val="000000"/>
          <w:lang w:eastAsia="en-US"/>
        </w:rPr>
        <w:t>Защита</w:t>
      </w:r>
      <w:r w:rsidRPr="000F3D86">
        <w:rPr>
          <w:rFonts w:eastAsiaTheme="minorEastAsia" w:cstheme="minorBidi"/>
          <w:sz w:val="22"/>
          <w:szCs w:val="22"/>
          <w:lang w:eastAsia="en-US"/>
        </w:rPr>
        <w:t xml:space="preserve"> </w:t>
      </w:r>
      <w:r w:rsidRPr="000F3D86">
        <w:rPr>
          <w:rFonts w:eastAsiaTheme="minorEastAsia"/>
          <w:color w:val="000000"/>
          <w:lang w:eastAsia="en-US"/>
        </w:rPr>
        <w:t>информации</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учебное</w:t>
      </w:r>
      <w:r w:rsidRPr="000F3D86">
        <w:rPr>
          <w:rFonts w:eastAsiaTheme="minorEastAsia" w:cstheme="minorBidi"/>
          <w:sz w:val="22"/>
          <w:szCs w:val="22"/>
          <w:lang w:eastAsia="en-US"/>
        </w:rPr>
        <w:t xml:space="preserve"> </w:t>
      </w:r>
      <w:r w:rsidRPr="000F3D86">
        <w:rPr>
          <w:rFonts w:eastAsiaTheme="minorEastAsia"/>
          <w:color w:val="000000"/>
          <w:lang w:eastAsia="en-US"/>
        </w:rPr>
        <w:t>пособие</w:t>
      </w:r>
      <w:r w:rsidRPr="000F3D86">
        <w:rPr>
          <w:rFonts w:eastAsiaTheme="minorEastAsia" w:cstheme="minorBidi"/>
          <w:sz w:val="22"/>
          <w:szCs w:val="22"/>
          <w:lang w:eastAsia="en-US"/>
        </w:rPr>
        <w:t xml:space="preserve"> </w:t>
      </w:r>
      <w:r w:rsidRPr="000F3D86">
        <w:rPr>
          <w:rFonts w:eastAsiaTheme="minorEastAsia"/>
          <w:color w:val="000000"/>
          <w:lang w:eastAsia="en-US"/>
        </w:rPr>
        <w:t>для</w:t>
      </w:r>
      <w:r w:rsidRPr="000F3D86">
        <w:rPr>
          <w:rFonts w:eastAsiaTheme="minorEastAsia" w:cstheme="minorBidi"/>
          <w:sz w:val="22"/>
          <w:szCs w:val="22"/>
          <w:lang w:eastAsia="en-US"/>
        </w:rPr>
        <w:t xml:space="preserve"> </w:t>
      </w:r>
      <w:r w:rsidRPr="000F3D86">
        <w:rPr>
          <w:rFonts w:eastAsiaTheme="minorEastAsia"/>
          <w:color w:val="000000"/>
          <w:lang w:eastAsia="en-US"/>
        </w:rPr>
        <w:t>вузов</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А.</w:t>
      </w:r>
      <w:r w:rsidRPr="000F3D86">
        <w:rPr>
          <w:rFonts w:eastAsiaTheme="minorEastAsia" w:cstheme="minorBidi"/>
          <w:sz w:val="22"/>
          <w:szCs w:val="22"/>
          <w:lang w:eastAsia="en-US"/>
        </w:rPr>
        <w:t xml:space="preserve"> </w:t>
      </w:r>
      <w:r w:rsidRPr="000F3D86">
        <w:rPr>
          <w:rFonts w:eastAsiaTheme="minorEastAsia"/>
          <w:color w:val="000000"/>
          <w:lang w:eastAsia="en-US"/>
        </w:rPr>
        <w:t>А.</w:t>
      </w:r>
      <w:r w:rsidRPr="000F3D86">
        <w:rPr>
          <w:rFonts w:eastAsiaTheme="minorEastAsia" w:cstheme="minorBidi"/>
          <w:sz w:val="22"/>
          <w:szCs w:val="22"/>
          <w:lang w:eastAsia="en-US"/>
        </w:rPr>
        <w:t xml:space="preserve"> </w:t>
      </w:r>
      <w:r w:rsidRPr="000F3D86">
        <w:rPr>
          <w:rFonts w:eastAsiaTheme="minorEastAsia"/>
          <w:color w:val="000000"/>
          <w:lang w:eastAsia="en-US"/>
        </w:rPr>
        <w:t>Внуков.</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3-е</w:t>
      </w:r>
      <w:r w:rsidRPr="000F3D86">
        <w:rPr>
          <w:rFonts w:eastAsiaTheme="minorEastAsia" w:cstheme="minorBidi"/>
          <w:sz w:val="22"/>
          <w:szCs w:val="22"/>
          <w:lang w:eastAsia="en-US"/>
        </w:rPr>
        <w:t xml:space="preserve"> </w:t>
      </w:r>
      <w:r w:rsidRPr="000F3D86">
        <w:rPr>
          <w:rFonts w:eastAsiaTheme="minorEastAsia"/>
          <w:color w:val="000000"/>
          <w:lang w:eastAsia="en-US"/>
        </w:rPr>
        <w:t>изд.,</w:t>
      </w:r>
      <w:r w:rsidRPr="000F3D86">
        <w:rPr>
          <w:rFonts w:eastAsiaTheme="minorEastAsia" w:cstheme="minorBidi"/>
          <w:sz w:val="22"/>
          <w:szCs w:val="22"/>
          <w:lang w:eastAsia="en-US"/>
        </w:rPr>
        <w:t xml:space="preserve"> </w:t>
      </w:r>
      <w:r w:rsidRPr="000F3D86">
        <w:rPr>
          <w:rFonts w:eastAsiaTheme="minorEastAsia"/>
          <w:color w:val="000000"/>
          <w:lang w:eastAsia="en-US"/>
        </w:rPr>
        <w:t>перераб.</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доп.</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Москва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Издательство</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2020.</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161</w:t>
      </w:r>
      <w:r w:rsidRPr="000F3D86">
        <w:rPr>
          <w:rFonts w:eastAsiaTheme="minorEastAsia" w:cstheme="minorBidi"/>
          <w:sz w:val="22"/>
          <w:szCs w:val="22"/>
          <w:lang w:eastAsia="en-US"/>
        </w:rPr>
        <w:t xml:space="preserve"> </w:t>
      </w:r>
      <w:r w:rsidRPr="000F3D86">
        <w:rPr>
          <w:rFonts w:eastAsiaTheme="minorEastAsia"/>
          <w:color w:val="000000"/>
          <w:lang w:eastAsia="en-US"/>
        </w:rPr>
        <w:t>с.</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(Высшее</w:t>
      </w:r>
      <w:r w:rsidRPr="000F3D86">
        <w:rPr>
          <w:rFonts w:eastAsiaTheme="minorEastAsia" w:cstheme="minorBidi"/>
          <w:sz w:val="22"/>
          <w:szCs w:val="22"/>
          <w:lang w:eastAsia="en-US"/>
        </w:rPr>
        <w:t xml:space="preserve"> </w:t>
      </w:r>
      <w:r w:rsidRPr="000F3D86">
        <w:rPr>
          <w:rFonts w:eastAsiaTheme="minorEastAsia"/>
          <w:color w:val="000000"/>
          <w:lang w:eastAsia="en-US"/>
        </w:rPr>
        <w:t>образование).</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lastRenderedPageBreak/>
        <w:t>ISBN</w:t>
      </w:r>
      <w:r w:rsidRPr="000F3D86">
        <w:rPr>
          <w:rFonts w:eastAsiaTheme="minorEastAsia" w:cstheme="minorBidi"/>
          <w:sz w:val="22"/>
          <w:szCs w:val="22"/>
          <w:lang w:eastAsia="en-US"/>
        </w:rPr>
        <w:t xml:space="preserve"> </w:t>
      </w:r>
      <w:r w:rsidRPr="000F3D86">
        <w:rPr>
          <w:rFonts w:eastAsiaTheme="minorEastAsia"/>
          <w:color w:val="000000"/>
          <w:lang w:eastAsia="en-US"/>
        </w:rPr>
        <w:t>978-5-534-07248-8.</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Текст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ЭБС</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[сайт].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URL:</w:t>
      </w:r>
      <w:r w:rsidRPr="000F3D86">
        <w:rPr>
          <w:rFonts w:eastAsiaTheme="minorEastAsia" w:cstheme="minorBidi"/>
          <w:sz w:val="22"/>
          <w:szCs w:val="22"/>
          <w:lang w:eastAsia="en-US"/>
        </w:rPr>
        <w:t xml:space="preserve"> </w:t>
      </w:r>
      <w:hyperlink r:id="rId34" w:history="1">
        <w:r w:rsidRPr="000F3D86">
          <w:rPr>
            <w:rFonts w:eastAsiaTheme="minorEastAsia"/>
            <w:color w:val="0000FF" w:themeColor="hyperlink"/>
            <w:u w:val="single"/>
            <w:lang w:eastAsia="en-US"/>
          </w:rPr>
          <w:t>https://urait.ru/bcode/422772</w:t>
        </w:r>
      </w:hyperlink>
      <w:r w:rsidRPr="000F3D86">
        <w:rPr>
          <w:rFonts w:eastAsiaTheme="minorEastAsia"/>
          <w:color w:val="000000"/>
          <w:lang w:eastAsia="en-US"/>
        </w:rPr>
        <w:t xml:space="preserve"> (дата</w:t>
      </w:r>
      <w:r w:rsidRPr="000F3D86">
        <w:rPr>
          <w:rFonts w:eastAsiaTheme="minorEastAsia" w:cstheme="minorBidi"/>
          <w:sz w:val="22"/>
          <w:szCs w:val="22"/>
          <w:lang w:eastAsia="en-US"/>
        </w:rPr>
        <w:t xml:space="preserve"> </w:t>
      </w:r>
      <w:r w:rsidRPr="000F3D86">
        <w:rPr>
          <w:rFonts w:eastAsiaTheme="minorEastAsia"/>
          <w:color w:val="000000"/>
          <w:lang w:eastAsia="en-US"/>
        </w:rPr>
        <w:t>обращения:</w:t>
      </w:r>
      <w:r w:rsidRPr="000F3D86">
        <w:rPr>
          <w:rFonts w:eastAsiaTheme="minorEastAsia" w:cstheme="minorBidi"/>
          <w:sz w:val="22"/>
          <w:szCs w:val="22"/>
          <w:lang w:eastAsia="en-US"/>
        </w:rPr>
        <w:t xml:space="preserve"> </w:t>
      </w:r>
      <w:r w:rsidRPr="000F3D86">
        <w:rPr>
          <w:rFonts w:eastAsiaTheme="minorEastAsia"/>
          <w:color w:val="000000"/>
          <w:lang w:eastAsia="en-US"/>
        </w:rPr>
        <w:t>20.02.2020).</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0F3D86">
        <w:rPr>
          <w:rFonts w:eastAsiaTheme="minorEastAsia"/>
          <w:color w:val="000000"/>
          <w:lang w:eastAsia="en-US"/>
        </w:rPr>
        <w:t>Илюшечкин,</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М.</w:t>
      </w:r>
      <w:r w:rsidRPr="000F3D86">
        <w:rPr>
          <w:rFonts w:eastAsiaTheme="minorEastAsia" w:cstheme="minorBidi"/>
          <w:sz w:val="22"/>
          <w:szCs w:val="22"/>
          <w:lang w:eastAsia="en-US"/>
        </w:rPr>
        <w:t xml:space="preserve"> </w:t>
      </w:r>
      <w:r w:rsidRPr="000F3D86">
        <w:rPr>
          <w:rFonts w:eastAsiaTheme="minorEastAsia"/>
          <w:color w:val="000000"/>
          <w:lang w:eastAsia="en-US"/>
        </w:rPr>
        <w:t>Основы</w:t>
      </w:r>
      <w:r w:rsidRPr="000F3D86">
        <w:rPr>
          <w:rFonts w:eastAsiaTheme="minorEastAsia" w:cstheme="minorBidi"/>
          <w:sz w:val="22"/>
          <w:szCs w:val="22"/>
          <w:lang w:eastAsia="en-US"/>
        </w:rPr>
        <w:t xml:space="preserve"> </w:t>
      </w:r>
      <w:r w:rsidRPr="000F3D86">
        <w:rPr>
          <w:rFonts w:eastAsiaTheme="minorEastAsia"/>
          <w:color w:val="000000"/>
          <w:lang w:eastAsia="en-US"/>
        </w:rPr>
        <w:t>использования</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проектирования</w:t>
      </w:r>
      <w:r w:rsidRPr="000F3D86">
        <w:rPr>
          <w:rFonts w:eastAsiaTheme="minorEastAsia" w:cstheme="minorBidi"/>
          <w:sz w:val="22"/>
          <w:szCs w:val="22"/>
          <w:lang w:eastAsia="en-US"/>
        </w:rPr>
        <w:t xml:space="preserve"> </w:t>
      </w:r>
      <w:r w:rsidRPr="000F3D86">
        <w:rPr>
          <w:rFonts w:eastAsiaTheme="minorEastAsia"/>
          <w:color w:val="000000"/>
          <w:lang w:eastAsia="en-US"/>
        </w:rPr>
        <w:t>баз</w:t>
      </w:r>
      <w:r w:rsidRPr="000F3D86">
        <w:rPr>
          <w:rFonts w:eastAsiaTheme="minorEastAsia" w:cstheme="minorBidi"/>
          <w:sz w:val="22"/>
          <w:szCs w:val="22"/>
          <w:lang w:eastAsia="en-US"/>
        </w:rPr>
        <w:t xml:space="preserve"> </w:t>
      </w:r>
      <w:r w:rsidRPr="000F3D86">
        <w:rPr>
          <w:rFonts w:eastAsiaTheme="minorEastAsia"/>
          <w:color w:val="000000"/>
          <w:lang w:eastAsia="en-US"/>
        </w:rPr>
        <w:t>данных</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учебник</w:t>
      </w:r>
      <w:r w:rsidRPr="000F3D86">
        <w:rPr>
          <w:rFonts w:eastAsiaTheme="minorEastAsia" w:cstheme="minorBidi"/>
          <w:sz w:val="22"/>
          <w:szCs w:val="22"/>
          <w:lang w:eastAsia="en-US"/>
        </w:rPr>
        <w:t xml:space="preserve"> </w:t>
      </w:r>
      <w:r w:rsidRPr="000F3D86">
        <w:rPr>
          <w:rFonts w:eastAsiaTheme="minorEastAsia"/>
          <w:color w:val="000000"/>
          <w:lang w:eastAsia="en-US"/>
        </w:rPr>
        <w:t>для</w:t>
      </w:r>
      <w:r w:rsidRPr="000F3D86">
        <w:rPr>
          <w:rFonts w:eastAsiaTheme="minorEastAsia" w:cstheme="minorBidi"/>
          <w:sz w:val="22"/>
          <w:szCs w:val="22"/>
          <w:lang w:eastAsia="en-US"/>
        </w:rPr>
        <w:t xml:space="preserve"> </w:t>
      </w:r>
      <w:r w:rsidRPr="000F3D86">
        <w:rPr>
          <w:rFonts w:eastAsiaTheme="minorEastAsia"/>
          <w:color w:val="000000"/>
          <w:lang w:eastAsia="en-US"/>
        </w:rPr>
        <w:t>академического</w:t>
      </w:r>
      <w:r w:rsidRPr="000F3D86">
        <w:rPr>
          <w:rFonts w:eastAsiaTheme="minorEastAsia" w:cstheme="minorBidi"/>
          <w:sz w:val="22"/>
          <w:szCs w:val="22"/>
          <w:lang w:eastAsia="en-US"/>
        </w:rPr>
        <w:t xml:space="preserve"> </w:t>
      </w:r>
      <w:r w:rsidRPr="000F3D86">
        <w:rPr>
          <w:rFonts w:eastAsiaTheme="minorEastAsia"/>
          <w:color w:val="000000"/>
          <w:lang w:eastAsia="en-US"/>
        </w:rPr>
        <w:t>бакалавриата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М.</w:t>
      </w:r>
      <w:r w:rsidRPr="000F3D86">
        <w:rPr>
          <w:rFonts w:eastAsiaTheme="minorEastAsia" w:cstheme="minorBidi"/>
          <w:sz w:val="22"/>
          <w:szCs w:val="22"/>
          <w:lang w:eastAsia="en-US"/>
        </w:rPr>
        <w:t xml:space="preserve"> </w:t>
      </w:r>
      <w:r w:rsidRPr="000F3D86">
        <w:rPr>
          <w:rFonts w:eastAsiaTheme="minorEastAsia"/>
          <w:color w:val="000000"/>
          <w:lang w:eastAsia="en-US"/>
        </w:rPr>
        <w:t>Илюшечкин.</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Москва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Издательство</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2019.</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213</w:t>
      </w:r>
      <w:r w:rsidRPr="000F3D86">
        <w:rPr>
          <w:rFonts w:eastAsiaTheme="minorEastAsia" w:cstheme="minorBidi"/>
          <w:sz w:val="22"/>
          <w:szCs w:val="22"/>
          <w:lang w:eastAsia="en-US"/>
        </w:rPr>
        <w:t xml:space="preserve"> </w:t>
      </w:r>
      <w:r w:rsidRPr="000F3D86">
        <w:rPr>
          <w:rFonts w:eastAsiaTheme="minorEastAsia"/>
          <w:color w:val="000000"/>
          <w:lang w:eastAsia="en-US"/>
        </w:rPr>
        <w:t>с.</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(Бакалавр.</w:t>
      </w:r>
      <w:r w:rsidRPr="000F3D86">
        <w:rPr>
          <w:rFonts w:eastAsiaTheme="minorEastAsia" w:cstheme="minorBidi"/>
          <w:sz w:val="22"/>
          <w:szCs w:val="22"/>
          <w:lang w:eastAsia="en-US"/>
        </w:rPr>
        <w:t xml:space="preserve"> </w:t>
      </w:r>
      <w:r w:rsidRPr="000F3D86">
        <w:rPr>
          <w:rFonts w:eastAsiaTheme="minorEastAsia"/>
          <w:color w:val="000000"/>
          <w:lang w:eastAsia="en-US"/>
        </w:rPr>
        <w:t>Академический</w:t>
      </w:r>
      <w:r w:rsidRPr="000F3D86">
        <w:rPr>
          <w:rFonts w:eastAsiaTheme="minorEastAsia" w:cstheme="minorBidi"/>
          <w:sz w:val="22"/>
          <w:szCs w:val="22"/>
          <w:lang w:eastAsia="en-US"/>
        </w:rPr>
        <w:t xml:space="preserve"> </w:t>
      </w:r>
      <w:r w:rsidRPr="000F3D86">
        <w:rPr>
          <w:rFonts w:eastAsiaTheme="minorEastAsia"/>
          <w:color w:val="000000"/>
          <w:lang w:eastAsia="en-US"/>
        </w:rPr>
        <w:t>курс).</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ISBN</w:t>
      </w:r>
      <w:r w:rsidRPr="000F3D86">
        <w:rPr>
          <w:rFonts w:eastAsiaTheme="minorEastAsia" w:cstheme="minorBidi"/>
          <w:sz w:val="22"/>
          <w:szCs w:val="22"/>
          <w:lang w:eastAsia="en-US"/>
        </w:rPr>
        <w:t xml:space="preserve"> </w:t>
      </w:r>
      <w:r w:rsidRPr="000F3D86">
        <w:rPr>
          <w:rFonts w:eastAsiaTheme="minorEastAsia"/>
          <w:color w:val="000000"/>
          <w:lang w:eastAsia="en-US"/>
        </w:rPr>
        <w:t>978-5-534-03617-6.</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Текст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ЭБС</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[сайт].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URL:</w:t>
      </w:r>
      <w:r w:rsidRPr="000F3D86">
        <w:rPr>
          <w:rFonts w:eastAsiaTheme="minorEastAsia" w:cstheme="minorBidi"/>
          <w:sz w:val="22"/>
          <w:szCs w:val="22"/>
          <w:lang w:eastAsia="en-US"/>
        </w:rPr>
        <w:t xml:space="preserve"> </w:t>
      </w:r>
      <w:hyperlink r:id="rId35" w:history="1">
        <w:r w:rsidRPr="000F3D86">
          <w:rPr>
            <w:rFonts w:eastAsiaTheme="minorEastAsia"/>
            <w:color w:val="0000FF" w:themeColor="hyperlink"/>
            <w:u w:val="single"/>
            <w:lang w:eastAsia="en-US"/>
          </w:rPr>
          <w:t>https://urait.ru/bcode/431131</w:t>
        </w:r>
      </w:hyperlink>
      <w:r w:rsidRPr="000F3D86">
        <w:rPr>
          <w:rFonts w:eastAsiaTheme="minorEastAsia"/>
          <w:color w:val="000000"/>
          <w:lang w:eastAsia="en-US"/>
        </w:rPr>
        <w:t xml:space="preserve"> (дата</w:t>
      </w:r>
      <w:r w:rsidRPr="000F3D86">
        <w:rPr>
          <w:rFonts w:eastAsiaTheme="minorEastAsia" w:cstheme="minorBidi"/>
          <w:sz w:val="22"/>
          <w:szCs w:val="22"/>
          <w:lang w:eastAsia="en-US"/>
        </w:rPr>
        <w:t xml:space="preserve"> </w:t>
      </w:r>
      <w:r w:rsidRPr="000F3D86">
        <w:rPr>
          <w:rFonts w:eastAsiaTheme="minorEastAsia"/>
          <w:color w:val="000000"/>
          <w:lang w:eastAsia="en-US"/>
        </w:rPr>
        <w:t>обращения:</w:t>
      </w:r>
      <w:r w:rsidRPr="000F3D86">
        <w:rPr>
          <w:rFonts w:eastAsiaTheme="minorEastAsia" w:cstheme="minorBidi"/>
          <w:sz w:val="22"/>
          <w:szCs w:val="22"/>
          <w:lang w:eastAsia="en-US"/>
        </w:rPr>
        <w:t xml:space="preserve"> </w:t>
      </w:r>
      <w:r w:rsidRPr="000F3D86">
        <w:rPr>
          <w:rFonts w:eastAsiaTheme="minorEastAsia"/>
          <w:color w:val="000000"/>
          <w:lang w:eastAsia="en-US"/>
        </w:rPr>
        <w:t>20.02.2020).</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0F3D86">
        <w:rPr>
          <w:rFonts w:eastAsiaTheme="minorEastAsia"/>
          <w:color w:val="000000"/>
          <w:lang w:eastAsia="en-US"/>
        </w:rPr>
        <w:t>Лебедев,</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М.</w:t>
      </w:r>
      <w:r w:rsidRPr="000F3D86">
        <w:rPr>
          <w:rFonts w:eastAsiaTheme="minorEastAsia" w:cstheme="minorBidi"/>
          <w:sz w:val="22"/>
          <w:szCs w:val="22"/>
          <w:lang w:eastAsia="en-US"/>
        </w:rPr>
        <w:t xml:space="preserve"> </w:t>
      </w:r>
      <w:r w:rsidRPr="000F3D86">
        <w:rPr>
          <w:rFonts w:eastAsiaTheme="minorEastAsia"/>
          <w:color w:val="000000"/>
          <w:lang w:eastAsia="en-US"/>
        </w:rPr>
        <w:t>Программирование</w:t>
      </w:r>
      <w:r w:rsidRPr="000F3D86">
        <w:rPr>
          <w:rFonts w:eastAsiaTheme="minorEastAsia" w:cstheme="minorBidi"/>
          <w:sz w:val="22"/>
          <w:szCs w:val="22"/>
          <w:lang w:eastAsia="en-US"/>
        </w:rPr>
        <w:t xml:space="preserve"> </w:t>
      </w:r>
      <w:r w:rsidRPr="000F3D86">
        <w:rPr>
          <w:rFonts w:eastAsiaTheme="minorEastAsia"/>
          <w:color w:val="000000"/>
          <w:lang w:eastAsia="en-US"/>
        </w:rPr>
        <w:t>на</w:t>
      </w:r>
      <w:r w:rsidRPr="000F3D86">
        <w:rPr>
          <w:rFonts w:eastAsiaTheme="minorEastAsia" w:cstheme="minorBidi"/>
          <w:sz w:val="22"/>
          <w:szCs w:val="22"/>
          <w:lang w:eastAsia="en-US"/>
        </w:rPr>
        <w:t xml:space="preserve"> </w:t>
      </w:r>
      <w:r w:rsidRPr="000F3D86">
        <w:rPr>
          <w:rFonts w:eastAsiaTheme="minorEastAsia"/>
          <w:color w:val="000000"/>
          <w:lang w:eastAsia="en-US"/>
        </w:rPr>
        <w:t>VBA</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MS</w:t>
      </w:r>
      <w:r w:rsidRPr="000F3D86">
        <w:rPr>
          <w:rFonts w:eastAsiaTheme="minorEastAsia" w:cstheme="minorBidi"/>
          <w:sz w:val="22"/>
          <w:szCs w:val="22"/>
          <w:lang w:eastAsia="en-US"/>
        </w:rPr>
        <w:t xml:space="preserve"> </w:t>
      </w:r>
      <w:r w:rsidRPr="000F3D86">
        <w:rPr>
          <w:rFonts w:eastAsiaTheme="minorEastAsia"/>
          <w:color w:val="000000"/>
          <w:lang w:eastAsia="en-US"/>
        </w:rPr>
        <w:t>Excel</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учебное</w:t>
      </w:r>
      <w:r w:rsidRPr="000F3D86">
        <w:rPr>
          <w:rFonts w:eastAsiaTheme="minorEastAsia" w:cstheme="minorBidi"/>
          <w:sz w:val="22"/>
          <w:szCs w:val="22"/>
          <w:lang w:eastAsia="en-US"/>
        </w:rPr>
        <w:t xml:space="preserve"> </w:t>
      </w:r>
      <w:r w:rsidRPr="000F3D86">
        <w:rPr>
          <w:rFonts w:eastAsiaTheme="minorEastAsia"/>
          <w:color w:val="000000"/>
          <w:lang w:eastAsia="en-US"/>
        </w:rPr>
        <w:t>пособие</w:t>
      </w:r>
      <w:r w:rsidRPr="000F3D86">
        <w:rPr>
          <w:rFonts w:eastAsiaTheme="minorEastAsia" w:cstheme="minorBidi"/>
          <w:sz w:val="22"/>
          <w:szCs w:val="22"/>
          <w:lang w:eastAsia="en-US"/>
        </w:rPr>
        <w:t xml:space="preserve"> </w:t>
      </w:r>
      <w:r w:rsidRPr="000F3D86">
        <w:rPr>
          <w:rFonts w:eastAsiaTheme="minorEastAsia"/>
          <w:color w:val="000000"/>
          <w:lang w:eastAsia="en-US"/>
        </w:rPr>
        <w:t>для</w:t>
      </w:r>
      <w:r w:rsidRPr="000F3D86">
        <w:rPr>
          <w:rFonts w:eastAsiaTheme="minorEastAsia" w:cstheme="minorBidi"/>
          <w:sz w:val="22"/>
          <w:szCs w:val="22"/>
          <w:lang w:eastAsia="en-US"/>
        </w:rPr>
        <w:t xml:space="preserve"> </w:t>
      </w:r>
      <w:r w:rsidRPr="000F3D86">
        <w:rPr>
          <w:rFonts w:eastAsiaTheme="minorEastAsia"/>
          <w:color w:val="000000"/>
          <w:lang w:eastAsia="en-US"/>
        </w:rPr>
        <w:t>вузов</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М.</w:t>
      </w:r>
      <w:r w:rsidRPr="000F3D86">
        <w:rPr>
          <w:rFonts w:eastAsiaTheme="minorEastAsia" w:cstheme="minorBidi"/>
          <w:sz w:val="22"/>
          <w:szCs w:val="22"/>
          <w:lang w:eastAsia="en-US"/>
        </w:rPr>
        <w:t xml:space="preserve"> </w:t>
      </w:r>
      <w:r w:rsidRPr="000F3D86">
        <w:rPr>
          <w:rFonts w:eastAsiaTheme="minorEastAsia"/>
          <w:color w:val="000000"/>
          <w:lang w:eastAsia="en-US"/>
        </w:rPr>
        <w:t>Лебедев.</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2-е</w:t>
      </w:r>
      <w:r w:rsidRPr="000F3D86">
        <w:rPr>
          <w:rFonts w:eastAsiaTheme="minorEastAsia" w:cstheme="minorBidi"/>
          <w:sz w:val="22"/>
          <w:szCs w:val="22"/>
          <w:lang w:eastAsia="en-US"/>
        </w:rPr>
        <w:t xml:space="preserve"> </w:t>
      </w:r>
      <w:r w:rsidRPr="000F3D86">
        <w:rPr>
          <w:rFonts w:eastAsiaTheme="minorEastAsia"/>
          <w:color w:val="000000"/>
          <w:lang w:eastAsia="en-US"/>
        </w:rPr>
        <w:t>изд.,</w:t>
      </w:r>
      <w:r w:rsidRPr="000F3D86">
        <w:rPr>
          <w:rFonts w:eastAsiaTheme="minorEastAsia" w:cstheme="minorBidi"/>
          <w:sz w:val="22"/>
          <w:szCs w:val="22"/>
          <w:lang w:eastAsia="en-US"/>
        </w:rPr>
        <w:t xml:space="preserve"> </w:t>
      </w:r>
      <w:r w:rsidRPr="000F3D86">
        <w:rPr>
          <w:rFonts w:eastAsiaTheme="minorEastAsia"/>
          <w:color w:val="000000"/>
          <w:lang w:eastAsia="en-US"/>
        </w:rPr>
        <w:t>испр.</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доп.</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Москва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Издательство</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2020.</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306</w:t>
      </w:r>
      <w:r w:rsidRPr="000F3D86">
        <w:rPr>
          <w:rFonts w:eastAsiaTheme="minorEastAsia" w:cstheme="minorBidi"/>
          <w:sz w:val="22"/>
          <w:szCs w:val="22"/>
          <w:lang w:eastAsia="en-US"/>
        </w:rPr>
        <w:t xml:space="preserve"> </w:t>
      </w:r>
      <w:r w:rsidRPr="000F3D86">
        <w:rPr>
          <w:rFonts w:eastAsiaTheme="minorEastAsia"/>
          <w:color w:val="000000"/>
          <w:lang w:eastAsia="en-US"/>
        </w:rPr>
        <w:t>с.</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(Высшее</w:t>
      </w:r>
      <w:r w:rsidRPr="000F3D86">
        <w:rPr>
          <w:rFonts w:eastAsiaTheme="minorEastAsia" w:cstheme="minorBidi"/>
          <w:sz w:val="22"/>
          <w:szCs w:val="22"/>
          <w:lang w:eastAsia="en-US"/>
        </w:rPr>
        <w:t xml:space="preserve"> </w:t>
      </w:r>
      <w:r w:rsidRPr="000F3D86">
        <w:rPr>
          <w:rFonts w:eastAsiaTheme="minorEastAsia"/>
          <w:color w:val="000000"/>
          <w:lang w:eastAsia="en-US"/>
        </w:rPr>
        <w:t>образование).</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ISBN</w:t>
      </w:r>
      <w:r w:rsidRPr="000F3D86">
        <w:rPr>
          <w:rFonts w:eastAsiaTheme="minorEastAsia" w:cstheme="minorBidi"/>
          <w:sz w:val="22"/>
          <w:szCs w:val="22"/>
          <w:lang w:eastAsia="en-US"/>
        </w:rPr>
        <w:t xml:space="preserve"> </w:t>
      </w:r>
      <w:r w:rsidRPr="000F3D86">
        <w:rPr>
          <w:rFonts w:eastAsiaTheme="minorEastAsia"/>
          <w:color w:val="000000"/>
          <w:lang w:eastAsia="en-US"/>
        </w:rPr>
        <w:t>978-5-534-12231-2.</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Текст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ЭБС</w:t>
      </w:r>
      <w:r w:rsidRPr="000F3D86">
        <w:rPr>
          <w:rFonts w:eastAsiaTheme="minorEastAsia" w:cstheme="minorBidi"/>
          <w:sz w:val="22"/>
          <w:szCs w:val="22"/>
          <w:lang w:eastAsia="en-US"/>
        </w:rPr>
        <w:t xml:space="preserve"> </w:t>
      </w:r>
      <w:r w:rsidRPr="000F3D86">
        <w:rPr>
          <w:rFonts w:eastAsiaTheme="minorEastAsia"/>
          <w:color w:val="000000"/>
          <w:lang w:eastAsia="en-US"/>
        </w:rPr>
        <w:t>Юрайт</w:t>
      </w:r>
      <w:r w:rsidRPr="000F3D86">
        <w:rPr>
          <w:rFonts w:eastAsiaTheme="minorEastAsia" w:cstheme="minorBidi"/>
          <w:sz w:val="22"/>
          <w:szCs w:val="22"/>
          <w:lang w:eastAsia="en-US"/>
        </w:rPr>
        <w:t xml:space="preserve"> </w:t>
      </w:r>
      <w:r w:rsidRPr="000F3D86">
        <w:rPr>
          <w:rFonts w:eastAsiaTheme="minorEastAsia"/>
          <w:color w:val="000000"/>
          <w:lang w:eastAsia="en-US"/>
        </w:rPr>
        <w:t>[сайт].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URL:</w:t>
      </w:r>
      <w:r w:rsidRPr="000F3D86">
        <w:rPr>
          <w:rFonts w:eastAsiaTheme="minorEastAsia" w:cstheme="minorBidi"/>
          <w:sz w:val="22"/>
          <w:szCs w:val="22"/>
          <w:lang w:eastAsia="en-US"/>
        </w:rPr>
        <w:t xml:space="preserve"> </w:t>
      </w:r>
      <w:hyperlink r:id="rId36" w:history="1">
        <w:r w:rsidRPr="000F3D86">
          <w:rPr>
            <w:rFonts w:eastAsiaTheme="minorEastAsia"/>
            <w:color w:val="0000FF" w:themeColor="hyperlink"/>
            <w:u w:val="single"/>
            <w:lang w:eastAsia="en-US"/>
          </w:rPr>
          <w:t>https://urait.ru/bcode/447096</w:t>
        </w:r>
      </w:hyperlink>
      <w:r w:rsidRPr="000F3D86">
        <w:rPr>
          <w:rFonts w:eastAsiaTheme="minorEastAsia"/>
          <w:color w:val="000000"/>
          <w:lang w:eastAsia="en-US"/>
        </w:rPr>
        <w:t xml:space="preserve"> (дата</w:t>
      </w:r>
      <w:r w:rsidRPr="000F3D86">
        <w:rPr>
          <w:rFonts w:eastAsiaTheme="minorEastAsia" w:cstheme="minorBidi"/>
          <w:sz w:val="22"/>
          <w:szCs w:val="22"/>
          <w:lang w:eastAsia="en-US"/>
        </w:rPr>
        <w:t xml:space="preserve"> </w:t>
      </w:r>
      <w:r w:rsidRPr="000F3D86">
        <w:rPr>
          <w:rFonts w:eastAsiaTheme="minorEastAsia"/>
          <w:color w:val="000000"/>
          <w:lang w:eastAsia="en-US"/>
        </w:rPr>
        <w:t>обращения:</w:t>
      </w:r>
      <w:r w:rsidRPr="000F3D86">
        <w:rPr>
          <w:rFonts w:eastAsiaTheme="minorEastAsia" w:cstheme="minorBidi"/>
          <w:sz w:val="22"/>
          <w:szCs w:val="22"/>
          <w:lang w:eastAsia="en-US"/>
        </w:rPr>
        <w:t xml:space="preserve"> </w:t>
      </w:r>
      <w:r w:rsidRPr="000F3D86">
        <w:rPr>
          <w:rFonts w:eastAsiaTheme="minorEastAsia"/>
          <w:color w:val="000000"/>
          <w:lang w:eastAsia="en-US"/>
        </w:rPr>
        <w:t>20.02.2020).</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5"/>
        </w:numPr>
        <w:suppressAutoHyphens/>
        <w:autoSpaceDE/>
        <w:autoSpaceDN/>
        <w:adjustRightInd/>
        <w:spacing w:after="200" w:line="276" w:lineRule="auto"/>
        <w:contextualSpacing/>
        <w:jc w:val="both"/>
        <w:rPr>
          <w:rFonts w:eastAsiaTheme="minorEastAsia" w:cstheme="minorBidi"/>
          <w:sz w:val="22"/>
          <w:szCs w:val="22"/>
          <w:lang w:eastAsia="en-US"/>
        </w:rPr>
      </w:pPr>
      <w:r w:rsidRPr="000F3D86">
        <w:rPr>
          <w:rFonts w:eastAsiaTheme="minorEastAsia"/>
          <w:color w:val="000000"/>
          <w:lang w:eastAsia="en-US"/>
        </w:rPr>
        <w:t>Гуриков,</w:t>
      </w:r>
      <w:r w:rsidRPr="000F3D86">
        <w:rPr>
          <w:rFonts w:eastAsiaTheme="minorEastAsia" w:cstheme="minorBidi"/>
          <w:sz w:val="22"/>
          <w:szCs w:val="22"/>
          <w:lang w:eastAsia="en-US"/>
        </w:rPr>
        <w:t xml:space="preserve"> </w:t>
      </w:r>
      <w:r w:rsidRPr="000F3D86">
        <w:rPr>
          <w:rFonts w:eastAsiaTheme="minorEastAsia"/>
          <w:color w:val="000000"/>
          <w:lang w:eastAsia="en-US"/>
        </w:rPr>
        <w:t>С.</w:t>
      </w:r>
      <w:r w:rsidRPr="000F3D86">
        <w:rPr>
          <w:rFonts w:eastAsiaTheme="minorEastAsia" w:cstheme="minorBidi"/>
          <w:sz w:val="22"/>
          <w:szCs w:val="22"/>
          <w:lang w:eastAsia="en-US"/>
        </w:rPr>
        <w:t xml:space="preserve"> </w:t>
      </w:r>
      <w:r w:rsidRPr="000F3D86">
        <w:rPr>
          <w:rFonts w:eastAsiaTheme="minorEastAsia"/>
          <w:color w:val="000000"/>
          <w:lang w:eastAsia="en-US"/>
        </w:rPr>
        <w:t>Р.</w:t>
      </w:r>
      <w:r w:rsidRPr="000F3D86">
        <w:rPr>
          <w:rFonts w:eastAsiaTheme="minorEastAsia" w:cstheme="minorBidi"/>
          <w:sz w:val="22"/>
          <w:szCs w:val="22"/>
          <w:lang w:eastAsia="en-US"/>
        </w:rPr>
        <w:t xml:space="preserve"> </w:t>
      </w:r>
      <w:r w:rsidRPr="000F3D86">
        <w:rPr>
          <w:rFonts w:eastAsiaTheme="minorEastAsia"/>
          <w:color w:val="000000"/>
          <w:lang w:eastAsia="en-US"/>
        </w:rPr>
        <w:t>Информатика:</w:t>
      </w:r>
      <w:r w:rsidRPr="000F3D86">
        <w:rPr>
          <w:rFonts w:eastAsiaTheme="minorEastAsia" w:cstheme="minorBidi"/>
          <w:sz w:val="22"/>
          <w:szCs w:val="22"/>
          <w:lang w:eastAsia="en-US"/>
        </w:rPr>
        <w:t xml:space="preserve"> </w:t>
      </w:r>
      <w:r w:rsidRPr="000F3D86">
        <w:rPr>
          <w:rFonts w:eastAsiaTheme="minorEastAsia"/>
          <w:color w:val="000000"/>
          <w:lang w:eastAsia="en-US"/>
        </w:rPr>
        <w:t>Учебник</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Гуриков</w:t>
      </w:r>
      <w:r w:rsidRPr="000F3D86">
        <w:rPr>
          <w:rFonts w:eastAsiaTheme="minorEastAsia" w:cstheme="minorBidi"/>
          <w:sz w:val="22"/>
          <w:szCs w:val="22"/>
          <w:lang w:eastAsia="en-US"/>
        </w:rPr>
        <w:t xml:space="preserve"> </w:t>
      </w:r>
      <w:r w:rsidRPr="000F3D86">
        <w:rPr>
          <w:rFonts w:eastAsiaTheme="minorEastAsia"/>
          <w:color w:val="000000"/>
          <w:lang w:eastAsia="en-US"/>
        </w:rPr>
        <w:t>С.Р.</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Москва</w:t>
      </w:r>
      <w:r w:rsidRPr="000F3D86">
        <w:rPr>
          <w:rFonts w:eastAsiaTheme="minorEastAsia" w:cstheme="minorBidi"/>
          <w:sz w:val="22"/>
          <w:szCs w:val="22"/>
          <w:lang w:eastAsia="en-US"/>
        </w:rPr>
        <w:t xml:space="preserve"> </w:t>
      </w:r>
      <w:r w:rsidRPr="000F3D86">
        <w:rPr>
          <w:rFonts w:eastAsiaTheme="minorEastAsia"/>
          <w:color w:val="000000"/>
          <w:lang w:eastAsia="en-US"/>
        </w:rPr>
        <w:t>:Форум,</w:t>
      </w:r>
      <w:r w:rsidRPr="000F3D86">
        <w:rPr>
          <w:rFonts w:eastAsiaTheme="minorEastAsia" w:cstheme="minorBidi"/>
          <w:sz w:val="22"/>
          <w:szCs w:val="22"/>
          <w:lang w:eastAsia="en-US"/>
        </w:rPr>
        <w:t xml:space="preserve"> </w:t>
      </w:r>
      <w:r w:rsidRPr="000F3D86">
        <w:rPr>
          <w:rFonts w:eastAsiaTheme="minorEastAsia"/>
          <w:color w:val="000000"/>
          <w:lang w:eastAsia="en-US"/>
        </w:rPr>
        <w:t>НИЦ</w:t>
      </w:r>
      <w:r w:rsidRPr="000F3D86">
        <w:rPr>
          <w:rFonts w:eastAsiaTheme="minorEastAsia" w:cstheme="minorBidi"/>
          <w:sz w:val="22"/>
          <w:szCs w:val="22"/>
          <w:lang w:eastAsia="en-US"/>
        </w:rPr>
        <w:t xml:space="preserve"> </w:t>
      </w:r>
      <w:r w:rsidRPr="000F3D86">
        <w:rPr>
          <w:rFonts w:eastAsiaTheme="minorEastAsia"/>
          <w:color w:val="000000"/>
          <w:lang w:eastAsia="en-US"/>
        </w:rPr>
        <w:t>ИНФРА-М,</w:t>
      </w:r>
      <w:r w:rsidRPr="000F3D86">
        <w:rPr>
          <w:rFonts w:eastAsiaTheme="minorEastAsia" w:cstheme="minorBidi"/>
          <w:sz w:val="22"/>
          <w:szCs w:val="22"/>
          <w:lang w:eastAsia="en-US"/>
        </w:rPr>
        <w:t xml:space="preserve"> </w:t>
      </w:r>
      <w:r w:rsidRPr="000F3D86">
        <w:rPr>
          <w:rFonts w:eastAsiaTheme="minorEastAsia"/>
          <w:color w:val="000000"/>
          <w:lang w:eastAsia="en-US"/>
        </w:rPr>
        <w:t>2014.</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464</w:t>
      </w:r>
      <w:r w:rsidRPr="000F3D86">
        <w:rPr>
          <w:rFonts w:eastAsiaTheme="minorEastAsia" w:cstheme="minorBidi"/>
          <w:sz w:val="22"/>
          <w:szCs w:val="22"/>
          <w:lang w:eastAsia="en-US"/>
        </w:rPr>
        <w:t xml:space="preserve"> </w:t>
      </w:r>
      <w:r w:rsidRPr="000F3D86">
        <w:rPr>
          <w:rFonts w:eastAsiaTheme="minorEastAsia"/>
          <w:color w:val="000000"/>
          <w:lang w:eastAsia="en-US"/>
        </w:rPr>
        <w:t>с.</w:t>
      </w:r>
      <w:r w:rsidRPr="000F3D86">
        <w:rPr>
          <w:rFonts w:eastAsiaTheme="minorEastAsia" w:cstheme="minorBidi"/>
          <w:sz w:val="22"/>
          <w:szCs w:val="22"/>
          <w:lang w:eastAsia="en-US"/>
        </w:rPr>
        <w:t xml:space="preserve"> </w:t>
      </w:r>
      <w:r w:rsidRPr="000F3D86">
        <w:rPr>
          <w:rFonts w:eastAsiaTheme="minorEastAsia"/>
          <w:color w:val="000000"/>
          <w:lang w:eastAsia="en-US"/>
        </w:rPr>
        <w:t>(Высшее</w:t>
      </w:r>
      <w:r w:rsidRPr="000F3D86">
        <w:rPr>
          <w:rFonts w:eastAsiaTheme="minorEastAsia" w:cstheme="minorBidi"/>
          <w:sz w:val="22"/>
          <w:szCs w:val="22"/>
          <w:lang w:eastAsia="en-US"/>
        </w:rPr>
        <w:t xml:space="preserve"> </w:t>
      </w:r>
      <w:r w:rsidRPr="000F3D86">
        <w:rPr>
          <w:rFonts w:eastAsiaTheme="minorEastAsia"/>
          <w:color w:val="000000"/>
          <w:lang w:eastAsia="en-US"/>
        </w:rPr>
        <w:t>образование:</w:t>
      </w:r>
      <w:r w:rsidRPr="000F3D86">
        <w:rPr>
          <w:rFonts w:eastAsiaTheme="minorEastAsia" w:cstheme="minorBidi"/>
          <w:sz w:val="22"/>
          <w:szCs w:val="22"/>
          <w:lang w:eastAsia="en-US"/>
        </w:rPr>
        <w:t xml:space="preserve"> </w:t>
      </w:r>
      <w:r w:rsidRPr="000F3D86">
        <w:rPr>
          <w:rFonts w:eastAsiaTheme="minorEastAsia"/>
          <w:color w:val="000000"/>
          <w:lang w:eastAsia="en-US"/>
        </w:rPr>
        <w:t>Бакалавриат)</w:t>
      </w:r>
      <w:r w:rsidRPr="000F3D86">
        <w:rPr>
          <w:rFonts w:eastAsiaTheme="minorEastAsia" w:cstheme="minorBidi"/>
          <w:sz w:val="22"/>
          <w:szCs w:val="22"/>
          <w:lang w:eastAsia="en-US"/>
        </w:rPr>
        <w:t xml:space="preserve"> </w:t>
      </w:r>
      <w:r w:rsidRPr="000F3D86">
        <w:rPr>
          <w:rFonts w:eastAsiaTheme="minorEastAsia"/>
          <w:color w:val="000000"/>
          <w:lang w:eastAsia="en-US"/>
        </w:rPr>
        <w:t>ISBN</w:t>
      </w:r>
      <w:r w:rsidRPr="000F3D86">
        <w:rPr>
          <w:rFonts w:eastAsiaTheme="minorEastAsia" w:cstheme="minorBidi"/>
          <w:sz w:val="22"/>
          <w:szCs w:val="22"/>
          <w:lang w:eastAsia="en-US"/>
        </w:rPr>
        <w:t xml:space="preserve"> </w:t>
      </w:r>
      <w:r w:rsidRPr="000F3D86">
        <w:rPr>
          <w:rFonts w:eastAsiaTheme="minorEastAsia"/>
          <w:color w:val="000000"/>
          <w:lang w:eastAsia="en-US"/>
        </w:rPr>
        <w:t>978-5-91134-794-9.</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Текст</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URL:</w:t>
      </w:r>
      <w:r w:rsidRPr="000F3D86">
        <w:rPr>
          <w:rFonts w:eastAsiaTheme="minorEastAsia" w:cstheme="minorBidi"/>
          <w:sz w:val="22"/>
          <w:szCs w:val="22"/>
          <w:lang w:eastAsia="en-US"/>
        </w:rPr>
        <w:t xml:space="preserve"> </w:t>
      </w:r>
      <w:hyperlink r:id="rId37" w:history="1">
        <w:r w:rsidRPr="000F3D86">
          <w:rPr>
            <w:rFonts w:eastAsiaTheme="minorEastAsia"/>
            <w:color w:val="0000FF" w:themeColor="hyperlink"/>
            <w:u w:val="single"/>
            <w:lang w:eastAsia="en-US"/>
          </w:rPr>
          <w:t>https://new.znanium.com/read?id=30863</w:t>
        </w:r>
      </w:hyperlink>
      <w:r w:rsidRPr="000F3D86">
        <w:rPr>
          <w:rFonts w:eastAsiaTheme="minorEastAsia"/>
          <w:color w:val="000000"/>
          <w:lang w:eastAsia="en-US"/>
        </w:rPr>
        <w:t xml:space="preserve"> (дата</w:t>
      </w:r>
      <w:r w:rsidRPr="000F3D86">
        <w:rPr>
          <w:rFonts w:eastAsiaTheme="minorEastAsia" w:cstheme="minorBidi"/>
          <w:sz w:val="22"/>
          <w:szCs w:val="22"/>
          <w:lang w:eastAsia="en-US"/>
        </w:rPr>
        <w:t xml:space="preserve"> </w:t>
      </w:r>
      <w:r w:rsidRPr="000F3D86">
        <w:rPr>
          <w:rFonts w:eastAsiaTheme="minorEastAsia"/>
          <w:color w:val="000000"/>
          <w:lang w:eastAsia="en-US"/>
        </w:rPr>
        <w:t>обращения:</w:t>
      </w:r>
      <w:r w:rsidRPr="000F3D86">
        <w:rPr>
          <w:rFonts w:eastAsiaTheme="minorEastAsia" w:cstheme="minorBidi"/>
          <w:sz w:val="22"/>
          <w:szCs w:val="22"/>
          <w:lang w:eastAsia="en-US"/>
        </w:rPr>
        <w:t xml:space="preserve"> </w:t>
      </w:r>
      <w:r w:rsidRPr="000F3D86">
        <w:rPr>
          <w:rFonts w:eastAsiaTheme="minorEastAsia"/>
          <w:color w:val="000000"/>
          <w:lang w:eastAsia="en-US"/>
        </w:rPr>
        <w:t>24.02.2020)</w:t>
      </w:r>
      <w:r w:rsidRPr="000F3D86">
        <w:rPr>
          <w:rFonts w:eastAsiaTheme="minorEastAsia" w:cstheme="minorBidi"/>
          <w:sz w:val="22"/>
          <w:szCs w:val="22"/>
          <w:lang w:eastAsia="en-US"/>
        </w:rPr>
        <w:t xml:space="preserve"> </w:t>
      </w:r>
    </w:p>
    <w:p w:rsidR="000F3D86" w:rsidRPr="000F3D86" w:rsidRDefault="000F3D86" w:rsidP="000F3D86">
      <w:pPr>
        <w:widowControl/>
        <w:autoSpaceDE/>
        <w:autoSpaceDN/>
        <w:adjustRightInd/>
        <w:spacing w:before="240" w:after="60"/>
        <w:ind w:left="505"/>
        <w:jc w:val="both"/>
        <w:rPr>
          <w:rFonts w:eastAsiaTheme="minorEastAsia" w:cstheme="minorBidi"/>
          <w:b/>
          <w:i/>
          <w:sz w:val="22"/>
          <w:szCs w:val="22"/>
          <w:lang w:eastAsia="en-US"/>
        </w:rPr>
      </w:pPr>
      <w:r w:rsidRPr="000F3D86">
        <w:rPr>
          <w:rFonts w:eastAsiaTheme="minorEastAsia" w:cstheme="minorBidi"/>
          <w:b/>
          <w:i/>
          <w:sz w:val="22"/>
          <w:szCs w:val="22"/>
          <w:lang w:eastAsia="en-US"/>
        </w:rPr>
        <w:t>МАКРООБЪЕКТЫ:</w:t>
      </w:r>
    </w:p>
    <w:p w:rsidR="000F3D86" w:rsidRPr="000F3D86" w:rsidRDefault="000F3D86" w:rsidP="003F5044">
      <w:pPr>
        <w:widowControl/>
        <w:numPr>
          <w:ilvl w:val="0"/>
          <w:numId w:val="25"/>
        </w:numPr>
        <w:suppressAutoHyphens/>
        <w:autoSpaceDE/>
        <w:autoSpaceDN/>
        <w:adjustRightInd/>
        <w:spacing w:before="240" w:after="240" w:line="276" w:lineRule="auto"/>
        <w:contextualSpacing/>
        <w:jc w:val="both"/>
        <w:rPr>
          <w:rFonts w:eastAsiaTheme="minorEastAsia" w:cstheme="minorBidi"/>
          <w:lang w:eastAsia="en-US"/>
        </w:rPr>
      </w:pPr>
      <w:r w:rsidRPr="000F3D86">
        <w:rPr>
          <w:rFonts w:eastAsiaTheme="minorEastAsia"/>
          <w:color w:val="000000"/>
          <w:lang w:eastAsia="en-US"/>
        </w:rPr>
        <w:t>Демиденко</w:t>
      </w:r>
      <w:r w:rsidRPr="000F3D86">
        <w:rPr>
          <w:rFonts w:eastAsiaTheme="minorEastAsia" w:cstheme="minorBidi"/>
          <w:sz w:val="22"/>
          <w:szCs w:val="22"/>
          <w:lang w:eastAsia="en-US"/>
        </w:rPr>
        <w:t xml:space="preserve"> </w:t>
      </w:r>
      <w:r w:rsidRPr="000F3D86">
        <w:rPr>
          <w:rFonts w:eastAsiaTheme="minorEastAsia"/>
          <w:color w:val="000000"/>
          <w:lang w:eastAsia="en-US"/>
        </w:rPr>
        <w:t>Л.</w:t>
      </w:r>
      <w:r w:rsidRPr="000F3D86">
        <w:rPr>
          <w:rFonts w:eastAsiaTheme="minorEastAsia" w:cstheme="minorBidi"/>
          <w:sz w:val="22"/>
          <w:szCs w:val="22"/>
          <w:lang w:eastAsia="en-US"/>
        </w:rPr>
        <w:t xml:space="preserve"> </w:t>
      </w:r>
      <w:r w:rsidRPr="000F3D86">
        <w:rPr>
          <w:rFonts w:eastAsiaTheme="minorEastAsia"/>
          <w:color w:val="000000"/>
          <w:lang w:eastAsia="en-US"/>
        </w:rPr>
        <w:t>Л.</w:t>
      </w:r>
      <w:r w:rsidRPr="000F3D86">
        <w:rPr>
          <w:rFonts w:eastAsiaTheme="minorEastAsia" w:cstheme="minorBidi"/>
          <w:sz w:val="22"/>
          <w:szCs w:val="22"/>
          <w:lang w:eastAsia="en-US"/>
        </w:rPr>
        <w:t xml:space="preserve"> </w:t>
      </w:r>
      <w:r w:rsidRPr="000F3D86">
        <w:rPr>
          <w:rFonts w:eastAsiaTheme="minorEastAsia"/>
          <w:color w:val="000000"/>
          <w:lang w:eastAsia="en-US"/>
        </w:rPr>
        <w:t>Основные</w:t>
      </w:r>
      <w:r w:rsidRPr="000F3D86">
        <w:rPr>
          <w:rFonts w:eastAsiaTheme="minorEastAsia" w:cstheme="minorBidi"/>
          <w:sz w:val="22"/>
          <w:szCs w:val="22"/>
          <w:lang w:eastAsia="en-US"/>
        </w:rPr>
        <w:t xml:space="preserve"> </w:t>
      </w:r>
      <w:r w:rsidRPr="000F3D86">
        <w:rPr>
          <w:rFonts w:eastAsiaTheme="minorEastAsia"/>
          <w:color w:val="000000"/>
          <w:lang w:eastAsia="en-US"/>
        </w:rPr>
        <w:t>приемы</w:t>
      </w:r>
      <w:r w:rsidRPr="000F3D86">
        <w:rPr>
          <w:rFonts w:eastAsiaTheme="minorEastAsia" w:cstheme="minorBidi"/>
          <w:sz w:val="22"/>
          <w:szCs w:val="22"/>
          <w:lang w:eastAsia="en-US"/>
        </w:rPr>
        <w:t xml:space="preserve"> </w:t>
      </w:r>
      <w:r w:rsidRPr="000F3D86">
        <w:rPr>
          <w:rFonts w:eastAsiaTheme="minorEastAsia"/>
          <w:color w:val="000000"/>
          <w:lang w:eastAsia="en-US"/>
        </w:rPr>
        <w:t>работы</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реляционной</w:t>
      </w:r>
      <w:r w:rsidRPr="000F3D86">
        <w:rPr>
          <w:rFonts w:eastAsiaTheme="minorEastAsia" w:cstheme="minorBidi"/>
          <w:sz w:val="22"/>
          <w:szCs w:val="22"/>
          <w:lang w:eastAsia="en-US"/>
        </w:rPr>
        <w:t xml:space="preserve"> </w:t>
      </w:r>
      <w:r w:rsidRPr="000F3D86">
        <w:rPr>
          <w:rFonts w:eastAsiaTheme="minorEastAsia"/>
          <w:color w:val="000000"/>
          <w:lang w:eastAsia="en-US"/>
        </w:rPr>
        <w:t>СУБД</w:t>
      </w:r>
      <w:r w:rsidRPr="000F3D86">
        <w:rPr>
          <w:rFonts w:eastAsiaTheme="minorEastAsia" w:cstheme="minorBidi"/>
          <w:sz w:val="22"/>
          <w:szCs w:val="22"/>
          <w:lang w:eastAsia="en-US"/>
        </w:rPr>
        <w:t xml:space="preserve"> </w:t>
      </w:r>
      <w:r w:rsidRPr="000F3D86">
        <w:rPr>
          <w:rFonts w:eastAsiaTheme="minorEastAsia"/>
          <w:color w:val="000000"/>
          <w:lang w:eastAsia="en-US"/>
        </w:rPr>
        <w:t>ACCESS</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ресурс]:</w:t>
      </w:r>
      <w:r w:rsidRPr="000F3D86">
        <w:rPr>
          <w:rFonts w:eastAsiaTheme="minorEastAsia" w:cstheme="minorBidi"/>
          <w:sz w:val="22"/>
          <w:szCs w:val="22"/>
          <w:lang w:eastAsia="en-US"/>
        </w:rPr>
        <w:t xml:space="preserve"> </w:t>
      </w:r>
      <w:r w:rsidRPr="000F3D86">
        <w:rPr>
          <w:rFonts w:eastAsiaTheme="minorEastAsia"/>
          <w:color w:val="000000"/>
          <w:lang w:eastAsia="en-US"/>
        </w:rPr>
        <w:t>практикум</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Л.</w:t>
      </w:r>
      <w:r w:rsidRPr="000F3D86">
        <w:rPr>
          <w:rFonts w:eastAsiaTheme="minorEastAsia" w:cstheme="minorBidi"/>
          <w:sz w:val="22"/>
          <w:szCs w:val="22"/>
          <w:lang w:eastAsia="en-US"/>
        </w:rPr>
        <w:t xml:space="preserve"> </w:t>
      </w:r>
      <w:r w:rsidRPr="000F3D86">
        <w:rPr>
          <w:rFonts w:eastAsiaTheme="minorEastAsia"/>
          <w:color w:val="000000"/>
          <w:lang w:eastAsia="en-US"/>
        </w:rPr>
        <w:t>Л.</w:t>
      </w:r>
      <w:r w:rsidRPr="000F3D86">
        <w:rPr>
          <w:rFonts w:eastAsiaTheme="minorEastAsia" w:cstheme="minorBidi"/>
          <w:sz w:val="22"/>
          <w:szCs w:val="22"/>
          <w:lang w:eastAsia="en-US"/>
        </w:rPr>
        <w:t xml:space="preserve"> </w:t>
      </w:r>
      <w:r w:rsidRPr="000F3D86">
        <w:rPr>
          <w:rFonts w:eastAsiaTheme="minorEastAsia"/>
          <w:color w:val="000000"/>
          <w:lang w:eastAsia="en-US"/>
        </w:rPr>
        <w:t>Демиденко</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МГТУ.</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Магнитогорск</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МГТУ,</w:t>
      </w:r>
      <w:r w:rsidRPr="000F3D86">
        <w:rPr>
          <w:rFonts w:eastAsiaTheme="minorEastAsia" w:cstheme="minorBidi"/>
          <w:sz w:val="22"/>
          <w:szCs w:val="22"/>
          <w:lang w:eastAsia="en-US"/>
        </w:rPr>
        <w:t xml:space="preserve"> </w:t>
      </w:r>
      <w:r w:rsidRPr="000F3D86">
        <w:rPr>
          <w:rFonts w:eastAsiaTheme="minorEastAsia"/>
          <w:color w:val="000000"/>
          <w:lang w:eastAsia="en-US"/>
        </w:rPr>
        <w:t>2016.</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1</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w:t>
      </w:r>
      <w:r w:rsidRPr="000F3D86">
        <w:rPr>
          <w:rFonts w:eastAsiaTheme="minorEastAsia" w:cstheme="minorBidi"/>
          <w:sz w:val="22"/>
          <w:szCs w:val="22"/>
          <w:lang w:eastAsia="en-US"/>
        </w:rPr>
        <w:t xml:space="preserve"> </w:t>
      </w:r>
      <w:r w:rsidRPr="000F3D86">
        <w:rPr>
          <w:rFonts w:eastAsiaTheme="minorEastAsia"/>
          <w:color w:val="000000"/>
          <w:lang w:eastAsia="en-US"/>
        </w:rPr>
        <w:t>опт.</w:t>
      </w:r>
      <w:r w:rsidRPr="000F3D86">
        <w:rPr>
          <w:rFonts w:eastAsiaTheme="minorEastAsia" w:cstheme="minorBidi"/>
          <w:sz w:val="22"/>
          <w:szCs w:val="22"/>
          <w:lang w:eastAsia="en-US"/>
        </w:rPr>
        <w:t xml:space="preserve"> </w:t>
      </w:r>
      <w:r w:rsidRPr="000F3D86">
        <w:rPr>
          <w:rFonts w:eastAsiaTheme="minorEastAsia"/>
          <w:color w:val="000000"/>
          <w:lang w:eastAsia="en-US"/>
        </w:rPr>
        <w:t>диск</w:t>
      </w:r>
      <w:r w:rsidRPr="000F3D86">
        <w:rPr>
          <w:rFonts w:eastAsiaTheme="minorEastAsia" w:cstheme="minorBidi"/>
          <w:sz w:val="22"/>
          <w:szCs w:val="22"/>
          <w:lang w:eastAsia="en-US"/>
        </w:rPr>
        <w:t xml:space="preserve"> </w:t>
      </w:r>
      <w:r w:rsidRPr="000F3D86">
        <w:rPr>
          <w:rFonts w:eastAsiaTheme="minorEastAsia"/>
          <w:color w:val="000000"/>
          <w:lang w:eastAsia="en-US"/>
        </w:rPr>
        <w:t>(CD-ROM).</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Режим</w:t>
      </w:r>
      <w:r w:rsidRPr="000F3D86">
        <w:rPr>
          <w:rFonts w:eastAsiaTheme="minorEastAsia" w:cstheme="minorBidi"/>
          <w:sz w:val="22"/>
          <w:szCs w:val="22"/>
          <w:lang w:eastAsia="en-US"/>
        </w:rPr>
        <w:t xml:space="preserve"> </w:t>
      </w:r>
      <w:r w:rsidRPr="000F3D86">
        <w:rPr>
          <w:rFonts w:eastAsiaTheme="minorEastAsia"/>
          <w:color w:val="000000"/>
          <w:lang w:eastAsia="en-US"/>
        </w:rPr>
        <w:t>доступа:</w:t>
      </w:r>
      <w:r w:rsidRPr="000F3D86">
        <w:rPr>
          <w:rFonts w:eastAsiaTheme="minorEastAsia" w:cstheme="minorBidi"/>
          <w:sz w:val="22"/>
          <w:szCs w:val="22"/>
          <w:lang w:eastAsia="en-US"/>
        </w:rPr>
        <w:t xml:space="preserve"> </w:t>
      </w:r>
      <w:hyperlink r:id="rId38" w:history="1">
        <w:r w:rsidRPr="000F3D86">
          <w:rPr>
            <w:rFonts w:eastAsiaTheme="minorEastAsia"/>
            <w:color w:val="0000FF" w:themeColor="hyperlink"/>
            <w:u w:val="single"/>
            <w:lang w:eastAsia="en-US"/>
          </w:rPr>
          <w:t>https://magtu.informsystema.ru/uploader/fileUpload?name=2392.pdf&amp;show=dcatalogues/1/1130084/2392.pdf&amp;view=true</w:t>
        </w:r>
      </w:hyperlink>
      <w:r w:rsidRPr="000F3D86">
        <w:rPr>
          <w:rFonts w:eastAsiaTheme="minorEastAsia"/>
          <w:color w:val="000000"/>
          <w:lang w:eastAsia="en-US"/>
        </w:rPr>
        <w:t xml:space="preserve"> .</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Макрообъект.</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0F3D86">
        <w:rPr>
          <w:rFonts w:eastAsiaTheme="minorEastAsia"/>
          <w:color w:val="000000"/>
          <w:lang w:eastAsia="en-US"/>
        </w:rPr>
        <w:t>Демиденко</w:t>
      </w:r>
      <w:r w:rsidRPr="000F3D86">
        <w:rPr>
          <w:rFonts w:eastAsiaTheme="minorEastAsia" w:cstheme="minorBidi"/>
          <w:sz w:val="22"/>
          <w:szCs w:val="22"/>
          <w:lang w:eastAsia="en-US"/>
        </w:rPr>
        <w:t xml:space="preserve"> </w:t>
      </w:r>
      <w:r w:rsidRPr="000F3D86">
        <w:rPr>
          <w:rFonts w:eastAsiaTheme="minorEastAsia"/>
          <w:color w:val="000000"/>
          <w:lang w:eastAsia="en-US"/>
        </w:rPr>
        <w:t>Л.</w:t>
      </w:r>
      <w:r w:rsidRPr="000F3D86">
        <w:rPr>
          <w:rFonts w:eastAsiaTheme="minorEastAsia" w:cstheme="minorBidi"/>
          <w:sz w:val="22"/>
          <w:szCs w:val="22"/>
          <w:lang w:eastAsia="en-US"/>
        </w:rPr>
        <w:t xml:space="preserve"> </w:t>
      </w:r>
      <w:r w:rsidRPr="000F3D86">
        <w:rPr>
          <w:rFonts w:eastAsiaTheme="minorEastAsia"/>
          <w:color w:val="000000"/>
          <w:lang w:eastAsia="en-US"/>
        </w:rPr>
        <w:t>Л.</w:t>
      </w:r>
      <w:r w:rsidRPr="000F3D86">
        <w:rPr>
          <w:rFonts w:eastAsiaTheme="minorEastAsia" w:cstheme="minorBidi"/>
          <w:sz w:val="22"/>
          <w:szCs w:val="22"/>
          <w:lang w:eastAsia="en-US"/>
        </w:rPr>
        <w:t xml:space="preserve"> </w:t>
      </w:r>
      <w:r w:rsidRPr="000F3D86">
        <w:rPr>
          <w:rFonts w:eastAsiaTheme="minorEastAsia"/>
          <w:color w:val="000000"/>
          <w:lang w:eastAsia="en-US"/>
        </w:rPr>
        <w:t>Информационные</w:t>
      </w:r>
      <w:r w:rsidRPr="000F3D86">
        <w:rPr>
          <w:rFonts w:eastAsiaTheme="minorEastAsia" w:cstheme="minorBidi"/>
          <w:sz w:val="22"/>
          <w:szCs w:val="22"/>
          <w:lang w:eastAsia="en-US"/>
        </w:rPr>
        <w:t xml:space="preserve"> </w:t>
      </w:r>
      <w:r w:rsidRPr="000F3D86">
        <w:rPr>
          <w:rFonts w:eastAsiaTheme="minorEastAsia"/>
          <w:color w:val="000000"/>
          <w:lang w:eastAsia="en-US"/>
        </w:rPr>
        <w:t>технологии</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информационной</w:t>
      </w:r>
      <w:r w:rsidRPr="000F3D86">
        <w:rPr>
          <w:rFonts w:eastAsiaTheme="minorEastAsia" w:cstheme="minorBidi"/>
          <w:sz w:val="22"/>
          <w:szCs w:val="22"/>
          <w:lang w:eastAsia="en-US"/>
        </w:rPr>
        <w:t xml:space="preserve"> </w:t>
      </w:r>
      <w:r w:rsidRPr="000F3D86">
        <w:rPr>
          <w:rFonts w:eastAsiaTheme="minorEastAsia"/>
          <w:color w:val="000000"/>
          <w:lang w:eastAsia="en-US"/>
        </w:rPr>
        <w:t>деятельности</w:t>
      </w:r>
      <w:r w:rsidRPr="000F3D86">
        <w:rPr>
          <w:rFonts w:eastAsiaTheme="minorEastAsia" w:cstheme="minorBidi"/>
          <w:sz w:val="22"/>
          <w:szCs w:val="22"/>
          <w:lang w:eastAsia="en-US"/>
        </w:rPr>
        <w:t xml:space="preserve"> </w:t>
      </w:r>
      <w:r w:rsidRPr="000F3D86">
        <w:rPr>
          <w:rFonts w:eastAsiaTheme="minorEastAsia"/>
          <w:color w:val="000000"/>
          <w:lang w:eastAsia="en-US"/>
        </w:rPr>
        <w:t>специалиста</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ресурс]:</w:t>
      </w:r>
      <w:r w:rsidRPr="000F3D86">
        <w:rPr>
          <w:rFonts w:eastAsiaTheme="minorEastAsia" w:cstheme="minorBidi"/>
          <w:sz w:val="22"/>
          <w:szCs w:val="22"/>
          <w:lang w:eastAsia="en-US"/>
        </w:rPr>
        <w:t xml:space="preserve"> </w:t>
      </w:r>
      <w:r w:rsidRPr="000F3D86">
        <w:rPr>
          <w:rFonts w:eastAsiaTheme="minorEastAsia"/>
          <w:color w:val="000000"/>
          <w:lang w:eastAsia="en-US"/>
        </w:rPr>
        <w:t>учебное</w:t>
      </w:r>
      <w:r w:rsidRPr="000F3D86">
        <w:rPr>
          <w:rFonts w:eastAsiaTheme="minorEastAsia" w:cstheme="minorBidi"/>
          <w:sz w:val="22"/>
          <w:szCs w:val="22"/>
          <w:lang w:eastAsia="en-US"/>
        </w:rPr>
        <w:t xml:space="preserve"> </w:t>
      </w:r>
      <w:r w:rsidRPr="000F3D86">
        <w:rPr>
          <w:rFonts w:eastAsiaTheme="minorEastAsia"/>
          <w:color w:val="000000"/>
          <w:lang w:eastAsia="en-US"/>
        </w:rPr>
        <w:t>пособие</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Л.</w:t>
      </w:r>
      <w:r w:rsidRPr="000F3D86">
        <w:rPr>
          <w:rFonts w:eastAsiaTheme="minorEastAsia" w:cstheme="minorBidi"/>
          <w:sz w:val="22"/>
          <w:szCs w:val="22"/>
          <w:lang w:eastAsia="en-US"/>
        </w:rPr>
        <w:t xml:space="preserve"> </w:t>
      </w:r>
      <w:r w:rsidRPr="000F3D86">
        <w:rPr>
          <w:rFonts w:eastAsiaTheme="minorEastAsia"/>
          <w:color w:val="000000"/>
          <w:lang w:eastAsia="en-US"/>
        </w:rPr>
        <w:t>Л.</w:t>
      </w:r>
      <w:r w:rsidRPr="000F3D86">
        <w:rPr>
          <w:rFonts w:eastAsiaTheme="minorEastAsia" w:cstheme="minorBidi"/>
          <w:sz w:val="22"/>
          <w:szCs w:val="22"/>
          <w:lang w:eastAsia="en-US"/>
        </w:rPr>
        <w:t xml:space="preserve"> </w:t>
      </w:r>
      <w:r w:rsidRPr="000F3D86">
        <w:rPr>
          <w:rFonts w:eastAsiaTheme="minorEastAsia"/>
          <w:color w:val="000000"/>
          <w:lang w:eastAsia="en-US"/>
        </w:rPr>
        <w:t>Демиденко,</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Баранков,</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Баранкова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МГТУ.</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Магнитогорск</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МГТУ,</w:t>
      </w:r>
      <w:r w:rsidRPr="000F3D86">
        <w:rPr>
          <w:rFonts w:eastAsiaTheme="minorEastAsia" w:cstheme="minorBidi"/>
          <w:sz w:val="22"/>
          <w:szCs w:val="22"/>
          <w:lang w:eastAsia="en-US"/>
        </w:rPr>
        <w:t xml:space="preserve"> </w:t>
      </w:r>
      <w:r w:rsidRPr="000F3D86">
        <w:rPr>
          <w:rFonts w:eastAsiaTheme="minorEastAsia"/>
          <w:color w:val="000000"/>
          <w:lang w:eastAsia="en-US"/>
        </w:rPr>
        <w:t>2015.</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1</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w:t>
      </w:r>
      <w:r w:rsidRPr="000F3D86">
        <w:rPr>
          <w:rFonts w:eastAsiaTheme="minorEastAsia" w:cstheme="minorBidi"/>
          <w:sz w:val="22"/>
          <w:szCs w:val="22"/>
          <w:lang w:eastAsia="en-US"/>
        </w:rPr>
        <w:t xml:space="preserve"> </w:t>
      </w:r>
      <w:r w:rsidRPr="000F3D86">
        <w:rPr>
          <w:rFonts w:eastAsiaTheme="minorEastAsia"/>
          <w:color w:val="000000"/>
          <w:lang w:eastAsia="en-US"/>
        </w:rPr>
        <w:t>опт.</w:t>
      </w:r>
      <w:r w:rsidRPr="000F3D86">
        <w:rPr>
          <w:rFonts w:eastAsiaTheme="minorEastAsia" w:cstheme="minorBidi"/>
          <w:sz w:val="22"/>
          <w:szCs w:val="22"/>
          <w:lang w:eastAsia="en-US"/>
        </w:rPr>
        <w:t xml:space="preserve"> </w:t>
      </w:r>
      <w:r w:rsidRPr="000F3D86">
        <w:rPr>
          <w:rFonts w:eastAsiaTheme="minorEastAsia"/>
          <w:color w:val="000000"/>
          <w:lang w:eastAsia="en-US"/>
        </w:rPr>
        <w:t>диск</w:t>
      </w:r>
      <w:r w:rsidRPr="000F3D86">
        <w:rPr>
          <w:rFonts w:eastAsiaTheme="minorEastAsia" w:cstheme="minorBidi"/>
          <w:sz w:val="22"/>
          <w:szCs w:val="22"/>
          <w:lang w:eastAsia="en-US"/>
        </w:rPr>
        <w:t xml:space="preserve"> </w:t>
      </w:r>
      <w:r w:rsidRPr="000F3D86">
        <w:rPr>
          <w:rFonts w:eastAsiaTheme="minorEastAsia"/>
          <w:color w:val="000000"/>
          <w:lang w:eastAsia="en-US"/>
        </w:rPr>
        <w:t>(CD-ROM).</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Режим</w:t>
      </w:r>
      <w:r w:rsidRPr="000F3D86">
        <w:rPr>
          <w:rFonts w:eastAsiaTheme="minorEastAsia" w:cstheme="minorBidi"/>
          <w:sz w:val="22"/>
          <w:szCs w:val="22"/>
          <w:lang w:eastAsia="en-US"/>
        </w:rPr>
        <w:t xml:space="preserve"> </w:t>
      </w:r>
      <w:r w:rsidRPr="000F3D86">
        <w:rPr>
          <w:rFonts w:eastAsiaTheme="minorEastAsia"/>
          <w:color w:val="000000"/>
          <w:lang w:eastAsia="en-US"/>
        </w:rPr>
        <w:t>доступа:</w:t>
      </w:r>
      <w:r w:rsidRPr="000F3D86">
        <w:rPr>
          <w:rFonts w:eastAsiaTheme="minorEastAsia" w:cstheme="minorBidi"/>
          <w:sz w:val="22"/>
          <w:szCs w:val="22"/>
          <w:lang w:eastAsia="en-US"/>
        </w:rPr>
        <w:t xml:space="preserve"> </w:t>
      </w:r>
      <w:hyperlink r:id="rId39" w:history="1">
        <w:r w:rsidRPr="000F3D86">
          <w:rPr>
            <w:rFonts w:eastAsiaTheme="minorEastAsia"/>
            <w:color w:val="0000FF" w:themeColor="hyperlink"/>
            <w:u w:val="single"/>
            <w:lang w:eastAsia="en-US"/>
          </w:rPr>
          <w:t>https://magtu.informsystema.ru/uploader/fileUpload?name=1418.pdf&amp;show=dcatalogues/1/1123933/1418.pdf&amp;view=true</w:t>
        </w:r>
      </w:hyperlink>
      <w:r w:rsidRPr="000F3D86">
        <w:rPr>
          <w:rFonts w:eastAsiaTheme="minorEastAsia"/>
          <w:color w:val="000000"/>
          <w:lang w:eastAsia="en-US"/>
        </w:rPr>
        <w:t xml:space="preserve"> .</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Макрообъект.</w:t>
      </w:r>
      <w:r w:rsidRPr="000F3D86">
        <w:rPr>
          <w:rFonts w:eastAsiaTheme="minorEastAsia" w:cstheme="minorBidi"/>
          <w:sz w:val="22"/>
          <w:szCs w:val="22"/>
          <w:lang w:eastAsia="en-US"/>
        </w:rPr>
        <w:t xml:space="preserve"> </w:t>
      </w:r>
    </w:p>
    <w:p w:rsidR="000F3D86" w:rsidRPr="000F3D86" w:rsidRDefault="000F3D86" w:rsidP="003F5044">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0F3D86">
        <w:rPr>
          <w:rFonts w:eastAsiaTheme="minorEastAsia"/>
          <w:color w:val="000000"/>
          <w:lang w:eastAsia="en-US"/>
        </w:rPr>
        <w:t>Носова</w:t>
      </w:r>
      <w:r w:rsidRPr="000F3D86">
        <w:rPr>
          <w:rFonts w:eastAsiaTheme="minorEastAsia" w:cstheme="minorBidi"/>
          <w:sz w:val="22"/>
          <w:szCs w:val="22"/>
          <w:lang w:eastAsia="en-US"/>
        </w:rPr>
        <w:t xml:space="preserve"> </w:t>
      </w:r>
      <w:r w:rsidRPr="000F3D86">
        <w:rPr>
          <w:rFonts w:eastAsiaTheme="minorEastAsia"/>
          <w:color w:val="000000"/>
          <w:lang w:eastAsia="en-US"/>
        </w:rPr>
        <w:t>Т.</w:t>
      </w:r>
      <w:r w:rsidRPr="000F3D86">
        <w:rPr>
          <w:rFonts w:eastAsiaTheme="minorEastAsia" w:cstheme="minorBidi"/>
          <w:sz w:val="22"/>
          <w:szCs w:val="22"/>
          <w:lang w:eastAsia="en-US"/>
        </w:rPr>
        <w:t xml:space="preserve"> </w:t>
      </w:r>
      <w:r w:rsidRPr="000F3D86">
        <w:rPr>
          <w:rFonts w:eastAsiaTheme="minorEastAsia"/>
          <w:color w:val="000000"/>
          <w:lang w:eastAsia="en-US"/>
        </w:rPr>
        <w:t>Н.</w:t>
      </w:r>
      <w:r w:rsidRPr="000F3D86">
        <w:rPr>
          <w:rFonts w:eastAsiaTheme="minorEastAsia" w:cstheme="minorBidi"/>
          <w:sz w:val="22"/>
          <w:szCs w:val="22"/>
          <w:lang w:eastAsia="en-US"/>
        </w:rPr>
        <w:t xml:space="preserve"> </w:t>
      </w:r>
      <w:r w:rsidRPr="000F3D86">
        <w:rPr>
          <w:rFonts w:eastAsiaTheme="minorEastAsia"/>
          <w:color w:val="000000"/>
          <w:lang w:eastAsia="en-US"/>
        </w:rPr>
        <w:t>Технологии</w:t>
      </w:r>
      <w:r w:rsidRPr="000F3D86">
        <w:rPr>
          <w:rFonts w:eastAsiaTheme="minorEastAsia" w:cstheme="minorBidi"/>
          <w:sz w:val="22"/>
          <w:szCs w:val="22"/>
          <w:lang w:eastAsia="en-US"/>
        </w:rPr>
        <w:t xml:space="preserve"> </w:t>
      </w:r>
      <w:r w:rsidRPr="000F3D86">
        <w:rPr>
          <w:rFonts w:eastAsiaTheme="minorEastAsia"/>
          <w:color w:val="000000"/>
          <w:lang w:eastAsia="en-US"/>
        </w:rPr>
        <w:t>и</w:t>
      </w:r>
      <w:r w:rsidRPr="000F3D86">
        <w:rPr>
          <w:rFonts w:eastAsiaTheme="minorEastAsia" w:cstheme="minorBidi"/>
          <w:sz w:val="22"/>
          <w:szCs w:val="22"/>
          <w:lang w:eastAsia="en-US"/>
        </w:rPr>
        <w:t xml:space="preserve"> </w:t>
      </w:r>
      <w:r w:rsidRPr="000F3D86">
        <w:rPr>
          <w:rFonts w:eastAsiaTheme="minorEastAsia"/>
          <w:color w:val="000000"/>
          <w:lang w:eastAsia="en-US"/>
        </w:rPr>
        <w:t>средства</w:t>
      </w:r>
      <w:r w:rsidRPr="000F3D86">
        <w:rPr>
          <w:rFonts w:eastAsiaTheme="minorEastAsia" w:cstheme="minorBidi"/>
          <w:sz w:val="22"/>
          <w:szCs w:val="22"/>
          <w:lang w:eastAsia="en-US"/>
        </w:rPr>
        <w:t xml:space="preserve"> </w:t>
      </w:r>
      <w:r w:rsidRPr="000F3D86">
        <w:rPr>
          <w:rFonts w:eastAsiaTheme="minorEastAsia"/>
          <w:color w:val="000000"/>
          <w:lang w:eastAsia="en-US"/>
        </w:rPr>
        <w:t>решения</w:t>
      </w:r>
      <w:r w:rsidRPr="000F3D86">
        <w:rPr>
          <w:rFonts w:eastAsiaTheme="minorEastAsia" w:cstheme="minorBidi"/>
          <w:sz w:val="22"/>
          <w:szCs w:val="22"/>
          <w:lang w:eastAsia="en-US"/>
        </w:rPr>
        <w:t xml:space="preserve"> </w:t>
      </w:r>
      <w:r w:rsidRPr="000F3D86">
        <w:rPr>
          <w:rFonts w:eastAsiaTheme="minorEastAsia"/>
          <w:color w:val="000000"/>
          <w:lang w:eastAsia="en-US"/>
        </w:rPr>
        <w:t>прикладных</w:t>
      </w:r>
      <w:r w:rsidRPr="000F3D86">
        <w:rPr>
          <w:rFonts w:eastAsiaTheme="minorEastAsia" w:cstheme="minorBidi"/>
          <w:sz w:val="22"/>
          <w:szCs w:val="22"/>
          <w:lang w:eastAsia="en-US"/>
        </w:rPr>
        <w:t xml:space="preserve"> </w:t>
      </w:r>
      <w:r w:rsidRPr="000F3D86">
        <w:rPr>
          <w:rFonts w:eastAsiaTheme="minorEastAsia"/>
          <w:color w:val="000000"/>
          <w:lang w:eastAsia="en-US"/>
        </w:rPr>
        <w:t>задач</w:t>
      </w:r>
      <w:r w:rsidRPr="000F3D86">
        <w:rPr>
          <w:rFonts w:eastAsiaTheme="minorEastAsia" w:cstheme="minorBidi"/>
          <w:sz w:val="22"/>
          <w:szCs w:val="22"/>
          <w:lang w:eastAsia="en-US"/>
        </w:rPr>
        <w:t xml:space="preserve"> </w:t>
      </w:r>
      <w:r w:rsidRPr="000F3D86">
        <w:rPr>
          <w:rFonts w:eastAsiaTheme="minorEastAsia"/>
          <w:color w:val="000000"/>
          <w:lang w:eastAsia="en-US"/>
        </w:rPr>
        <w:t>пользователя</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[Электронный</w:t>
      </w:r>
      <w:r w:rsidRPr="000F3D86">
        <w:rPr>
          <w:rFonts w:eastAsiaTheme="minorEastAsia" w:cstheme="minorBidi"/>
          <w:sz w:val="22"/>
          <w:szCs w:val="22"/>
          <w:lang w:eastAsia="en-US"/>
        </w:rPr>
        <w:t xml:space="preserve"> </w:t>
      </w:r>
      <w:r w:rsidRPr="000F3D86">
        <w:rPr>
          <w:rFonts w:eastAsiaTheme="minorEastAsia"/>
          <w:color w:val="000000"/>
          <w:lang w:eastAsia="en-US"/>
        </w:rPr>
        <w:t>ресурс]:</w:t>
      </w:r>
      <w:r w:rsidRPr="000F3D86">
        <w:rPr>
          <w:rFonts w:eastAsiaTheme="minorEastAsia" w:cstheme="minorBidi"/>
          <w:sz w:val="22"/>
          <w:szCs w:val="22"/>
          <w:lang w:eastAsia="en-US"/>
        </w:rPr>
        <w:t xml:space="preserve"> </w:t>
      </w:r>
      <w:r w:rsidRPr="000F3D86">
        <w:rPr>
          <w:rFonts w:eastAsiaTheme="minorEastAsia"/>
          <w:color w:val="000000"/>
          <w:lang w:eastAsia="en-US"/>
        </w:rPr>
        <w:t>учебное</w:t>
      </w:r>
      <w:r w:rsidRPr="000F3D86">
        <w:rPr>
          <w:rFonts w:eastAsiaTheme="minorEastAsia" w:cstheme="minorBidi"/>
          <w:sz w:val="22"/>
          <w:szCs w:val="22"/>
          <w:lang w:eastAsia="en-US"/>
        </w:rPr>
        <w:t xml:space="preserve"> </w:t>
      </w:r>
      <w:r w:rsidRPr="000F3D86">
        <w:rPr>
          <w:rFonts w:eastAsiaTheme="minorEastAsia"/>
          <w:color w:val="000000"/>
          <w:lang w:eastAsia="en-US"/>
        </w:rPr>
        <w:t>пособие</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Т.</w:t>
      </w:r>
      <w:r w:rsidRPr="000F3D86">
        <w:rPr>
          <w:rFonts w:eastAsiaTheme="minorEastAsia" w:cstheme="minorBidi"/>
          <w:sz w:val="22"/>
          <w:szCs w:val="22"/>
          <w:lang w:eastAsia="en-US"/>
        </w:rPr>
        <w:t xml:space="preserve"> </w:t>
      </w:r>
      <w:r w:rsidRPr="000F3D86">
        <w:rPr>
          <w:rFonts w:eastAsiaTheme="minorEastAsia"/>
          <w:color w:val="000000"/>
          <w:lang w:eastAsia="en-US"/>
        </w:rPr>
        <w:t>Н.</w:t>
      </w:r>
      <w:r w:rsidRPr="000F3D86">
        <w:rPr>
          <w:rFonts w:eastAsiaTheme="minorEastAsia" w:cstheme="minorBidi"/>
          <w:sz w:val="22"/>
          <w:szCs w:val="22"/>
          <w:lang w:eastAsia="en-US"/>
        </w:rPr>
        <w:t xml:space="preserve"> </w:t>
      </w:r>
      <w:r w:rsidRPr="000F3D86">
        <w:rPr>
          <w:rFonts w:eastAsiaTheme="minorEastAsia"/>
          <w:color w:val="000000"/>
          <w:lang w:eastAsia="en-US"/>
        </w:rPr>
        <w:t>Носова,</w:t>
      </w:r>
      <w:r w:rsidRPr="000F3D86">
        <w:rPr>
          <w:rFonts w:eastAsiaTheme="minorEastAsia" w:cstheme="minorBidi"/>
          <w:sz w:val="22"/>
          <w:szCs w:val="22"/>
          <w:lang w:eastAsia="en-US"/>
        </w:rPr>
        <w:t xml:space="preserve"> </w:t>
      </w:r>
      <w:r w:rsidRPr="000F3D86">
        <w:rPr>
          <w:rFonts w:eastAsiaTheme="minorEastAsia"/>
          <w:color w:val="000000"/>
          <w:lang w:eastAsia="en-US"/>
        </w:rPr>
        <w:t>О.</w:t>
      </w:r>
      <w:r w:rsidRPr="000F3D86">
        <w:rPr>
          <w:rFonts w:eastAsiaTheme="minorEastAsia" w:cstheme="minorBidi"/>
          <w:sz w:val="22"/>
          <w:szCs w:val="22"/>
          <w:lang w:eastAsia="en-US"/>
        </w:rPr>
        <w:t xml:space="preserve"> </w:t>
      </w:r>
      <w:r w:rsidRPr="000F3D86">
        <w:rPr>
          <w:rFonts w:eastAsiaTheme="minorEastAsia"/>
          <w:color w:val="000000"/>
          <w:lang w:eastAsia="en-US"/>
        </w:rPr>
        <w:t>В.</w:t>
      </w:r>
      <w:r w:rsidRPr="000F3D86">
        <w:rPr>
          <w:rFonts w:eastAsiaTheme="minorEastAsia" w:cstheme="minorBidi"/>
          <w:sz w:val="22"/>
          <w:szCs w:val="22"/>
          <w:lang w:eastAsia="en-US"/>
        </w:rPr>
        <w:t xml:space="preserve"> </w:t>
      </w:r>
      <w:r w:rsidRPr="000F3D86">
        <w:rPr>
          <w:rFonts w:eastAsiaTheme="minorEastAsia"/>
          <w:color w:val="000000"/>
          <w:lang w:eastAsia="en-US"/>
        </w:rPr>
        <w:t>Пермякова</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МГТУ.</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Магнитогорск</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МГТУ,</w:t>
      </w:r>
      <w:r w:rsidRPr="000F3D86">
        <w:rPr>
          <w:rFonts w:eastAsiaTheme="minorEastAsia" w:cstheme="minorBidi"/>
          <w:sz w:val="22"/>
          <w:szCs w:val="22"/>
          <w:lang w:eastAsia="en-US"/>
        </w:rPr>
        <w:t xml:space="preserve"> </w:t>
      </w:r>
      <w:r w:rsidRPr="000F3D86">
        <w:rPr>
          <w:rFonts w:eastAsiaTheme="minorEastAsia"/>
          <w:color w:val="000000"/>
          <w:lang w:eastAsia="en-US"/>
        </w:rPr>
        <w:t>2015.</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1</w:t>
      </w:r>
      <w:r w:rsidRPr="000F3D86">
        <w:rPr>
          <w:rFonts w:eastAsiaTheme="minorEastAsia" w:cstheme="minorBidi"/>
          <w:sz w:val="22"/>
          <w:szCs w:val="22"/>
          <w:lang w:eastAsia="en-US"/>
        </w:rPr>
        <w:t xml:space="preserve"> </w:t>
      </w:r>
      <w:r w:rsidRPr="000F3D86">
        <w:rPr>
          <w:rFonts w:eastAsiaTheme="minorEastAsia"/>
          <w:color w:val="000000"/>
          <w:lang w:eastAsia="en-US"/>
        </w:rPr>
        <w:t>электрон.</w:t>
      </w:r>
      <w:r w:rsidRPr="000F3D86">
        <w:rPr>
          <w:rFonts w:eastAsiaTheme="minorEastAsia" w:cstheme="minorBidi"/>
          <w:sz w:val="22"/>
          <w:szCs w:val="22"/>
          <w:lang w:eastAsia="en-US"/>
        </w:rPr>
        <w:t xml:space="preserve"> </w:t>
      </w:r>
      <w:r w:rsidRPr="000F3D86">
        <w:rPr>
          <w:rFonts w:eastAsiaTheme="minorEastAsia"/>
          <w:color w:val="000000"/>
          <w:lang w:eastAsia="en-US"/>
        </w:rPr>
        <w:t>опт.</w:t>
      </w:r>
      <w:r w:rsidRPr="000F3D86">
        <w:rPr>
          <w:rFonts w:eastAsiaTheme="minorEastAsia" w:cstheme="minorBidi"/>
          <w:sz w:val="22"/>
          <w:szCs w:val="22"/>
          <w:lang w:eastAsia="en-US"/>
        </w:rPr>
        <w:t xml:space="preserve"> </w:t>
      </w:r>
      <w:r w:rsidRPr="000F3D86">
        <w:rPr>
          <w:rFonts w:eastAsiaTheme="minorEastAsia"/>
          <w:color w:val="000000"/>
          <w:lang w:eastAsia="en-US"/>
        </w:rPr>
        <w:t>диск</w:t>
      </w:r>
      <w:r w:rsidRPr="000F3D86">
        <w:rPr>
          <w:rFonts w:eastAsiaTheme="minorEastAsia" w:cstheme="minorBidi"/>
          <w:sz w:val="22"/>
          <w:szCs w:val="22"/>
          <w:lang w:eastAsia="en-US"/>
        </w:rPr>
        <w:t xml:space="preserve"> </w:t>
      </w:r>
      <w:r w:rsidRPr="000F3D86">
        <w:rPr>
          <w:rFonts w:eastAsiaTheme="minorEastAsia"/>
          <w:color w:val="000000"/>
          <w:lang w:eastAsia="en-US"/>
        </w:rPr>
        <w:t>(CD-ROM).</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Режим</w:t>
      </w:r>
      <w:r w:rsidRPr="000F3D86">
        <w:rPr>
          <w:rFonts w:eastAsiaTheme="minorEastAsia" w:cstheme="minorBidi"/>
          <w:sz w:val="22"/>
          <w:szCs w:val="22"/>
          <w:lang w:eastAsia="en-US"/>
        </w:rPr>
        <w:t xml:space="preserve"> </w:t>
      </w:r>
      <w:r w:rsidRPr="000F3D86">
        <w:rPr>
          <w:rFonts w:eastAsiaTheme="minorEastAsia"/>
          <w:color w:val="000000"/>
          <w:lang w:eastAsia="en-US"/>
        </w:rPr>
        <w:t>доступа:</w:t>
      </w:r>
      <w:r w:rsidRPr="000F3D86">
        <w:rPr>
          <w:rFonts w:eastAsiaTheme="minorEastAsia" w:cstheme="minorBidi"/>
          <w:sz w:val="22"/>
          <w:szCs w:val="22"/>
          <w:lang w:eastAsia="en-US"/>
        </w:rPr>
        <w:t xml:space="preserve"> </w:t>
      </w:r>
      <w:r w:rsidRPr="000F3D86">
        <w:rPr>
          <w:rFonts w:eastAsiaTheme="minorEastAsia"/>
          <w:color w:val="000000"/>
          <w:lang w:eastAsia="en-US"/>
        </w:rPr>
        <w:t>https://magtu.informsystema.ru/uploader/fileUpload?name=1292.pdf&amp;show=dcatalogues/1/1123496/1292.pdf&amp;view=true</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w:t>
      </w:r>
      <w:r w:rsidRPr="000F3D86">
        <w:rPr>
          <w:rFonts w:eastAsiaTheme="minorEastAsia" w:cstheme="minorBidi"/>
          <w:sz w:val="22"/>
          <w:szCs w:val="22"/>
          <w:lang w:eastAsia="en-US"/>
        </w:rPr>
        <w:t xml:space="preserve"> </w:t>
      </w:r>
      <w:r w:rsidRPr="000F3D86">
        <w:rPr>
          <w:rFonts w:eastAsiaTheme="minorEastAsia"/>
          <w:color w:val="000000"/>
          <w:lang w:eastAsia="en-US"/>
        </w:rPr>
        <w:t>Макрообъект.</w:t>
      </w:r>
      <w:r w:rsidRPr="000F3D86">
        <w:rPr>
          <w:rFonts w:eastAsiaTheme="minorEastAsia" w:cstheme="minorBidi"/>
          <w:sz w:val="22"/>
          <w:szCs w:val="22"/>
          <w:lang w:eastAsia="en-US"/>
        </w:rPr>
        <w:t xml:space="preserve"> </w:t>
      </w:r>
    </w:p>
    <w:p w:rsidR="000F3D86" w:rsidRPr="000F3D86" w:rsidRDefault="000F3D86" w:rsidP="000F3D86">
      <w:pPr>
        <w:widowControl/>
        <w:autoSpaceDE/>
        <w:autoSpaceDN/>
        <w:adjustRightInd/>
        <w:ind w:left="720"/>
        <w:contextualSpacing/>
        <w:jc w:val="both"/>
        <w:rPr>
          <w:rFonts w:eastAsiaTheme="minorEastAsia" w:cstheme="minorBidi"/>
          <w:lang w:eastAsia="en-US"/>
        </w:rPr>
      </w:pPr>
    </w:p>
    <w:p w:rsidR="000F3D86" w:rsidRPr="000F3D86" w:rsidRDefault="000F3D86" w:rsidP="000F3D86">
      <w:pPr>
        <w:widowControl/>
        <w:autoSpaceDE/>
        <w:autoSpaceDN/>
        <w:adjustRightInd/>
        <w:spacing w:after="60" w:line="276" w:lineRule="auto"/>
        <w:ind w:firstLine="284"/>
        <w:rPr>
          <w:rFonts w:eastAsiaTheme="minorHAnsi" w:cstheme="minorBidi"/>
          <w:sz w:val="22"/>
          <w:szCs w:val="22"/>
          <w:lang w:val="en-US" w:eastAsia="en-US"/>
        </w:rPr>
      </w:pPr>
      <w:r w:rsidRPr="000F3D86">
        <w:rPr>
          <w:rFonts w:eastAsiaTheme="minorEastAsia" w:cstheme="minorBidi"/>
          <w:sz w:val="22"/>
          <w:szCs w:val="22"/>
          <w:lang w:eastAsia="en-US"/>
        </w:rPr>
        <w:t>*</w:t>
      </w:r>
      <w:r w:rsidRPr="000F3D86">
        <w:rPr>
          <w:rFonts w:eastAsiaTheme="minorHAnsi" w:cstheme="minorBidi"/>
          <w:sz w:val="22"/>
          <w:szCs w:val="22"/>
          <w:lang w:val="en-US" w:eastAsia="en-US"/>
        </w:rPr>
        <w:t>РЕЖИМ ПРОСМОТРА МАКРООБЪЕКТОВ</w:t>
      </w:r>
    </w:p>
    <w:p w:rsidR="000F3D86" w:rsidRPr="000F3D86" w:rsidRDefault="000F3D86" w:rsidP="003F5044">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Перейти по адресу электронного каталога </w:t>
      </w:r>
      <w:hyperlink r:id="rId40" w:history="1">
        <w:r w:rsidRPr="000F3D86">
          <w:rPr>
            <w:rFonts w:eastAsiaTheme="minorHAnsi" w:cstheme="minorBidi"/>
            <w:color w:val="0000FF"/>
            <w:sz w:val="22"/>
            <w:szCs w:val="22"/>
            <w:u w:val="single"/>
            <w:lang w:val="en-US" w:eastAsia="en-US"/>
          </w:rPr>
          <w:t>https</w:t>
        </w:r>
        <w:r w:rsidRPr="000F3D86">
          <w:rPr>
            <w:rFonts w:eastAsiaTheme="minorHAnsi" w:cstheme="minorBidi"/>
            <w:color w:val="0000FF"/>
            <w:sz w:val="22"/>
            <w:szCs w:val="22"/>
            <w:u w:val="single"/>
            <w:lang w:eastAsia="en-US"/>
          </w:rPr>
          <w:t>://</w:t>
        </w:r>
        <w:r w:rsidRPr="000F3D86">
          <w:rPr>
            <w:rFonts w:eastAsiaTheme="minorHAnsi" w:cstheme="minorBidi"/>
            <w:color w:val="0000FF"/>
            <w:sz w:val="22"/>
            <w:szCs w:val="22"/>
            <w:u w:val="single"/>
            <w:lang w:val="en-US" w:eastAsia="en-US"/>
          </w:rPr>
          <w:t>magtu</w:t>
        </w:r>
        <w:r w:rsidRPr="000F3D86">
          <w:rPr>
            <w:rFonts w:eastAsiaTheme="minorHAnsi" w:cstheme="minorBidi"/>
            <w:color w:val="0000FF"/>
            <w:sz w:val="22"/>
            <w:szCs w:val="22"/>
            <w:u w:val="single"/>
            <w:lang w:eastAsia="en-US"/>
          </w:rPr>
          <w:t>.</w:t>
        </w:r>
        <w:r w:rsidRPr="000F3D86">
          <w:rPr>
            <w:rFonts w:eastAsiaTheme="minorHAnsi" w:cstheme="minorBidi"/>
            <w:color w:val="0000FF"/>
            <w:sz w:val="22"/>
            <w:szCs w:val="22"/>
            <w:u w:val="single"/>
            <w:lang w:val="en-US" w:eastAsia="en-US"/>
          </w:rPr>
          <w:t>informsystema</w:t>
        </w:r>
        <w:r w:rsidRPr="000F3D86">
          <w:rPr>
            <w:rFonts w:eastAsiaTheme="minorHAnsi" w:cstheme="minorBidi"/>
            <w:color w:val="0000FF"/>
            <w:sz w:val="22"/>
            <w:szCs w:val="22"/>
            <w:u w:val="single"/>
            <w:lang w:eastAsia="en-US"/>
          </w:rPr>
          <w:t>.</w:t>
        </w:r>
        <w:r w:rsidRPr="000F3D86">
          <w:rPr>
            <w:rFonts w:eastAsiaTheme="minorHAnsi" w:cstheme="minorBidi"/>
            <w:color w:val="0000FF"/>
            <w:sz w:val="22"/>
            <w:szCs w:val="22"/>
            <w:u w:val="single"/>
            <w:lang w:val="en-US" w:eastAsia="en-US"/>
          </w:rPr>
          <w:t>ru</w:t>
        </w:r>
      </w:hyperlink>
      <w:r w:rsidRPr="000F3D86">
        <w:rPr>
          <w:rFonts w:eastAsiaTheme="minorHAnsi" w:cstheme="minorBidi"/>
          <w:sz w:val="22"/>
          <w:szCs w:val="22"/>
          <w:lang w:eastAsia="en-US"/>
        </w:rPr>
        <w:t xml:space="preserve"> .</w:t>
      </w:r>
    </w:p>
    <w:p w:rsidR="000F3D86" w:rsidRPr="000F3D86" w:rsidRDefault="000F3D86" w:rsidP="003F5044">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Произвести авторизацию (Логин: Читатель1 Пароль: 111111)</w:t>
      </w:r>
    </w:p>
    <w:p w:rsidR="000F3D86" w:rsidRPr="000F3D86" w:rsidRDefault="000F3D86" w:rsidP="003F5044">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val="en-US" w:eastAsia="en-US"/>
        </w:rPr>
      </w:pPr>
      <w:r w:rsidRPr="000F3D86">
        <w:rPr>
          <w:rFonts w:eastAsiaTheme="minorHAnsi" w:cstheme="minorBidi"/>
          <w:sz w:val="22"/>
          <w:szCs w:val="22"/>
          <w:lang w:val="en-US" w:eastAsia="en-US"/>
        </w:rPr>
        <w:t>Активизировать гиперссылку макрообъекта.</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0F3D86" w:rsidRPr="000F3D86" w:rsidTr="0028159D">
        <w:trPr>
          <w:trHeight w:hRule="exact" w:val="285"/>
        </w:trPr>
        <w:tc>
          <w:tcPr>
            <w:tcW w:w="9715" w:type="dxa"/>
            <w:shd w:val="clear" w:color="000000" w:fill="FFFFFF"/>
            <w:tcMar>
              <w:left w:w="34" w:type="dxa"/>
              <w:right w:w="34" w:type="dxa"/>
            </w:tcMa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b/>
                <w:sz w:val="22"/>
                <w:szCs w:val="22"/>
                <w:lang w:eastAsia="en-US"/>
              </w:rPr>
              <w:t>в)</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Методические</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указания:</w:t>
            </w:r>
            <w:r w:rsidRPr="000F3D86">
              <w:rPr>
                <w:rFonts w:eastAsiaTheme="minorHAnsi" w:cstheme="minorBidi"/>
                <w:sz w:val="22"/>
                <w:szCs w:val="22"/>
                <w:lang w:eastAsia="en-US"/>
              </w:rPr>
              <w:t xml:space="preserve"> </w:t>
            </w:r>
          </w:p>
        </w:tc>
      </w:tr>
      <w:tr w:rsidR="000F3D86" w:rsidRPr="000F3D86" w:rsidTr="0028159D">
        <w:trPr>
          <w:trHeight w:hRule="exact" w:val="1366"/>
        </w:trPr>
        <w:tc>
          <w:tcPr>
            <w:tcW w:w="9715" w:type="dxa"/>
            <w:shd w:val="clear" w:color="000000" w:fill="FFFFFF"/>
            <w:tcMar>
              <w:left w:w="34" w:type="dxa"/>
              <w:right w:w="34" w:type="dxa"/>
            </w:tcMa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 </w:t>
            </w:r>
          </w:p>
        </w:tc>
      </w:tr>
    </w:tbl>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r w:rsidRPr="000F3D86">
        <w:rPr>
          <w:rFonts w:eastAsiaTheme="minorHAnsi" w:cstheme="minorBidi"/>
          <w:b/>
          <w:sz w:val="22"/>
          <w:szCs w:val="22"/>
          <w:lang w:eastAsia="en-US"/>
        </w:rPr>
        <w:t>Программное обеспечение</w:t>
      </w:r>
    </w:p>
    <w:tbl>
      <w:tblPr>
        <w:tblStyle w:val="112"/>
        <w:tblW w:w="0" w:type="auto"/>
        <w:tblLook w:val="04A0"/>
      </w:tblPr>
      <w:tblGrid>
        <w:gridCol w:w="3190"/>
        <w:gridCol w:w="3190"/>
        <w:gridCol w:w="3191"/>
      </w:tblGrid>
      <w:tr w:rsidR="000F3D86" w:rsidRPr="000F3D86" w:rsidTr="0028159D">
        <w:trPr>
          <w:trHeight w:val="537"/>
        </w:trPr>
        <w:tc>
          <w:tcPr>
            <w:tcW w:w="3190" w:type="dxa"/>
            <w:vAlign w:val="center"/>
          </w:tcPr>
          <w:p w:rsidR="000F3D86" w:rsidRPr="000F3D86" w:rsidRDefault="000F3D86" w:rsidP="000F3D86">
            <w:pPr>
              <w:suppressAutoHyphens/>
              <w:autoSpaceDE/>
              <w:autoSpaceDN/>
              <w:adjustRightInd/>
              <w:spacing w:after="60"/>
              <w:contextualSpacing/>
              <w:jc w:val="both"/>
              <w:rPr>
                <w:b/>
              </w:rPr>
            </w:pPr>
            <w:r w:rsidRPr="000F3D86">
              <w:rPr>
                <w:b/>
              </w:rPr>
              <w:t>Наименование ПО</w:t>
            </w:r>
          </w:p>
        </w:tc>
        <w:tc>
          <w:tcPr>
            <w:tcW w:w="3190" w:type="dxa"/>
            <w:vAlign w:val="center"/>
          </w:tcPr>
          <w:p w:rsidR="000F3D86" w:rsidRPr="000F3D86" w:rsidRDefault="000F3D86" w:rsidP="000F3D86">
            <w:pPr>
              <w:suppressAutoHyphens/>
              <w:autoSpaceDE/>
              <w:autoSpaceDN/>
              <w:adjustRightInd/>
              <w:spacing w:after="60"/>
              <w:contextualSpacing/>
              <w:jc w:val="both"/>
              <w:rPr>
                <w:b/>
              </w:rPr>
            </w:pPr>
            <w:r w:rsidRPr="000F3D86">
              <w:rPr>
                <w:b/>
              </w:rPr>
              <w:t>№ договора</w:t>
            </w:r>
          </w:p>
        </w:tc>
        <w:tc>
          <w:tcPr>
            <w:tcW w:w="3191" w:type="dxa"/>
            <w:vAlign w:val="center"/>
          </w:tcPr>
          <w:p w:rsidR="000F3D86" w:rsidRPr="000F3D86" w:rsidRDefault="000F3D86" w:rsidP="000F3D86">
            <w:pPr>
              <w:suppressAutoHyphens/>
              <w:autoSpaceDE/>
              <w:autoSpaceDN/>
              <w:adjustRightInd/>
              <w:spacing w:after="60"/>
              <w:contextualSpacing/>
              <w:jc w:val="both"/>
              <w:rPr>
                <w:b/>
              </w:rPr>
            </w:pPr>
            <w:r w:rsidRPr="000F3D86">
              <w:rPr>
                <w:b/>
              </w:rPr>
              <w:t>Срок действия лицензии</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pPr>
            <w:r w:rsidRPr="000F3D86">
              <w:t>MS Windows 7</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Д-1421-15 от 13.07.2015</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13.07.2016</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pPr>
            <w:r w:rsidRPr="000F3D86">
              <w:t>MS Office 2007</w:t>
            </w:r>
          </w:p>
        </w:tc>
        <w:tc>
          <w:tcPr>
            <w:tcW w:w="3190" w:type="dxa"/>
            <w:vAlign w:val="center"/>
          </w:tcPr>
          <w:p w:rsidR="000F3D86" w:rsidRPr="000F3D86" w:rsidRDefault="000F3D86" w:rsidP="000F3D86">
            <w:pPr>
              <w:suppressAutoHyphens/>
              <w:autoSpaceDE/>
              <w:autoSpaceDN/>
              <w:adjustRightInd/>
              <w:spacing w:after="60"/>
              <w:contextualSpacing/>
              <w:jc w:val="both"/>
              <w:rPr>
                <w:lang w:val="en-US"/>
              </w:rPr>
            </w:pPr>
            <w:r w:rsidRPr="000F3D86">
              <w:rPr>
                <w:lang w:val="en-US"/>
              </w:rPr>
              <w:t xml:space="preserve">№ 135 </w:t>
            </w:r>
            <w:r w:rsidRPr="000F3D86">
              <w:t>от</w:t>
            </w:r>
            <w:r w:rsidRPr="000F3D86">
              <w:rPr>
                <w:lang w:val="en-US"/>
              </w:rPr>
              <w:t xml:space="preserve"> 17.09.2007</w:t>
            </w:r>
          </w:p>
          <w:p w:rsidR="000F3D86" w:rsidRPr="000F3D86" w:rsidRDefault="000F3D86" w:rsidP="000F3D86">
            <w:pPr>
              <w:suppressAutoHyphens/>
              <w:autoSpaceDE/>
              <w:autoSpaceDN/>
              <w:adjustRightInd/>
              <w:spacing w:after="60"/>
              <w:contextualSpacing/>
              <w:jc w:val="both"/>
              <w:rPr>
                <w:lang w:val="en-US"/>
              </w:rPr>
            </w:pP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бессрочно</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pPr>
            <w:r w:rsidRPr="000F3D86">
              <w:lastRenderedPageBreak/>
              <w:t>Kaspersky Endpoint Security для бизнеса-Стандартный</w:t>
            </w:r>
          </w:p>
        </w:tc>
        <w:tc>
          <w:tcPr>
            <w:tcW w:w="3190" w:type="dxa"/>
            <w:vAlign w:val="center"/>
          </w:tcPr>
          <w:p w:rsidR="000F3D86" w:rsidRPr="000F3D86" w:rsidRDefault="000F3D86" w:rsidP="000F3D86">
            <w:pPr>
              <w:suppressAutoHyphens/>
              <w:autoSpaceDE/>
              <w:autoSpaceDN/>
              <w:adjustRightInd/>
              <w:spacing w:after="60"/>
              <w:contextualSpacing/>
              <w:jc w:val="both"/>
              <w:rPr>
                <w:lang w:val="en-US"/>
              </w:rPr>
            </w:pPr>
            <w:r w:rsidRPr="000F3D86">
              <w:rPr>
                <w:lang w:val="en-US"/>
              </w:rPr>
              <w:t>Д-2026-15 от 11.12.2015</w:t>
            </w:r>
          </w:p>
          <w:p w:rsidR="000F3D86" w:rsidRPr="000F3D86" w:rsidRDefault="000F3D86" w:rsidP="000F3D86">
            <w:pPr>
              <w:suppressAutoHyphens/>
              <w:autoSpaceDE/>
              <w:autoSpaceDN/>
              <w:adjustRightInd/>
              <w:spacing w:after="60"/>
              <w:contextualSpacing/>
              <w:jc w:val="both"/>
            </w:pPr>
            <w:r w:rsidRPr="000F3D86">
              <w:t>Д-1481-16 от 25.11.2016</w:t>
            </w:r>
          </w:p>
        </w:tc>
        <w:tc>
          <w:tcPr>
            <w:tcW w:w="3191" w:type="dxa"/>
            <w:vAlign w:val="center"/>
          </w:tcPr>
          <w:p w:rsidR="000F3D86" w:rsidRPr="000F3D86" w:rsidRDefault="000F3D86" w:rsidP="000F3D86">
            <w:pPr>
              <w:suppressAutoHyphens/>
              <w:autoSpaceDE/>
              <w:autoSpaceDN/>
              <w:adjustRightInd/>
              <w:spacing w:after="60"/>
              <w:contextualSpacing/>
              <w:jc w:val="both"/>
              <w:rPr>
                <w:lang w:val="en-US"/>
              </w:rPr>
            </w:pPr>
            <w:r w:rsidRPr="000F3D86">
              <w:rPr>
                <w:lang w:val="en-US"/>
              </w:rPr>
              <w:t>11.12.2016</w:t>
            </w:r>
          </w:p>
          <w:p w:rsidR="000F3D86" w:rsidRPr="000F3D86" w:rsidRDefault="000F3D86" w:rsidP="000F3D86">
            <w:pPr>
              <w:suppressAutoHyphens/>
              <w:autoSpaceDE/>
              <w:autoSpaceDN/>
              <w:adjustRightInd/>
              <w:spacing w:after="60"/>
              <w:contextualSpacing/>
              <w:jc w:val="both"/>
            </w:pPr>
            <w:r w:rsidRPr="000F3D86">
              <w:t>25.12.2017</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pPr>
            <w:r w:rsidRPr="000F3D86">
              <w:t>7-Zip</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свободно распространяемое </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бессрочно</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rPr>
                <w:lang w:val="en-US"/>
              </w:rPr>
            </w:pPr>
            <w:r w:rsidRPr="000F3D86">
              <w:rPr>
                <w:lang w:val="en-US"/>
              </w:rPr>
              <w:t>Mathcad Education - University Edition (200 pack)</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Д-1662-13 от 22.11.2013</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Бессрочно</w:t>
            </w:r>
          </w:p>
          <w:p w:rsidR="000F3D86" w:rsidRPr="000F3D86" w:rsidRDefault="000F3D86" w:rsidP="000F3D86">
            <w:pPr>
              <w:suppressAutoHyphens/>
              <w:autoSpaceDE/>
              <w:autoSpaceDN/>
              <w:adjustRightInd/>
              <w:spacing w:after="60"/>
              <w:contextualSpacing/>
              <w:jc w:val="both"/>
            </w:pP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rPr>
                <w:lang w:val="en-US"/>
              </w:rPr>
            </w:pPr>
            <w:r w:rsidRPr="000F3D86">
              <w:rPr>
                <w:lang w:val="en-US"/>
              </w:rPr>
              <w:t>MS Windows 7 Professional(</w:t>
            </w:r>
            <w:r w:rsidRPr="000F3D86">
              <w:t>для</w:t>
            </w:r>
            <w:r w:rsidRPr="000F3D86">
              <w:rPr>
                <w:lang w:val="en-US"/>
              </w:rPr>
              <w:t xml:space="preserve"> </w:t>
            </w:r>
            <w:r w:rsidRPr="000F3D86">
              <w:t>классов</w:t>
            </w:r>
            <w:r w:rsidRPr="000F3D86">
              <w:rPr>
                <w:lang w:val="en-US"/>
              </w:rPr>
              <w:t xml:space="preserve">) </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Д-1227-18 от 08.10.2018 </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 xml:space="preserve">11.10.2021 </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rPr>
                <w:lang w:val="en-US"/>
              </w:rPr>
            </w:pPr>
            <w:r w:rsidRPr="000F3D86">
              <w:rPr>
                <w:lang w:val="en-US"/>
              </w:rPr>
              <w:t>MS Office Project Prof 2007(</w:t>
            </w:r>
            <w:r w:rsidRPr="000F3D86">
              <w:t>для</w:t>
            </w:r>
            <w:r w:rsidRPr="000F3D86">
              <w:rPr>
                <w:lang w:val="en-US"/>
              </w:rPr>
              <w:t xml:space="preserve"> </w:t>
            </w:r>
            <w:r w:rsidRPr="000F3D86">
              <w:t>классов</w:t>
            </w:r>
            <w:r w:rsidRPr="000F3D86">
              <w:rPr>
                <w:lang w:val="en-US"/>
              </w:rPr>
              <w:t xml:space="preserve">) </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Д-1227-18 от 08.10.2018 </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 xml:space="preserve">11.10.2021 </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Kaspersky Endpoint Security для бизнеса-Стандартный </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Д-300-18 от 21.03.2018 </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 xml:space="preserve">28.01.2020 </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Adobe Reader </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свободно распространяемое ПО </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 xml:space="preserve">бессрочно </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Браузер Mozilla Firefox </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свободно распространяемое ПО </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 xml:space="preserve">бессрочно </w:t>
            </w:r>
          </w:p>
        </w:tc>
      </w:tr>
      <w:tr w:rsidR="000F3D86" w:rsidRPr="000F3D86" w:rsidTr="0028159D">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Браузер Yandex </w:t>
            </w:r>
          </w:p>
        </w:tc>
        <w:tc>
          <w:tcPr>
            <w:tcW w:w="3190" w:type="dxa"/>
            <w:vAlign w:val="center"/>
          </w:tcPr>
          <w:p w:rsidR="000F3D86" w:rsidRPr="000F3D86" w:rsidRDefault="000F3D86" w:rsidP="000F3D86">
            <w:pPr>
              <w:suppressAutoHyphens/>
              <w:autoSpaceDE/>
              <w:autoSpaceDN/>
              <w:adjustRightInd/>
              <w:spacing w:after="60"/>
              <w:contextualSpacing/>
              <w:jc w:val="both"/>
            </w:pPr>
            <w:r w:rsidRPr="000F3D86">
              <w:t xml:space="preserve">свободно распространяемое ПО </w:t>
            </w:r>
          </w:p>
        </w:tc>
        <w:tc>
          <w:tcPr>
            <w:tcW w:w="3191" w:type="dxa"/>
            <w:vAlign w:val="center"/>
          </w:tcPr>
          <w:p w:rsidR="000F3D86" w:rsidRPr="000F3D86" w:rsidRDefault="000F3D86" w:rsidP="000F3D86">
            <w:pPr>
              <w:suppressAutoHyphens/>
              <w:autoSpaceDE/>
              <w:autoSpaceDN/>
              <w:adjustRightInd/>
              <w:spacing w:after="60"/>
              <w:contextualSpacing/>
              <w:jc w:val="both"/>
            </w:pPr>
            <w:r w:rsidRPr="000F3D86">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0F3D86" w:rsidRPr="000F3D86" w:rsidTr="0028159D">
        <w:trPr>
          <w:trHeight w:hRule="exact" w:val="1010"/>
        </w:trPr>
        <w:tc>
          <w:tcPr>
            <w:tcW w:w="9356" w:type="dxa"/>
            <w:gridSpan w:val="5"/>
            <w:shd w:val="clear" w:color="000000" w:fill="FFFFFF"/>
            <w:tcMar>
              <w:left w:w="34" w:type="dxa"/>
              <w:right w:w="34" w:type="dxa"/>
            </w:tcMar>
          </w:tcPr>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b/>
                <w:sz w:val="22"/>
                <w:szCs w:val="22"/>
                <w:lang w:eastAsia="en-US"/>
              </w:rPr>
              <w:t>Профессиональные</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базы</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данных</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и</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информационные</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справочные</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системы</w:t>
            </w:r>
            <w:r w:rsidRPr="000F3D86">
              <w:rPr>
                <w:rFonts w:eastAsiaTheme="minorHAnsi" w:cstheme="minorBidi"/>
                <w:sz w:val="22"/>
                <w:szCs w:val="22"/>
                <w:lang w:eastAsia="en-US"/>
              </w:rPr>
              <w:t xml:space="preserve"> </w:t>
            </w:r>
          </w:p>
        </w:tc>
      </w:tr>
      <w:tr w:rsidR="000F3D86" w:rsidRPr="000F3D86" w:rsidTr="0028159D">
        <w:trPr>
          <w:trHeight w:hRule="exact" w:val="270"/>
        </w:trPr>
        <w:tc>
          <w:tcPr>
            <w:tcW w:w="394"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r w:rsidRPr="000F3D86">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r w:rsidRPr="000F3D86">
              <w:rPr>
                <w:rFonts w:eastAsiaTheme="minorHAnsi" w:cstheme="minorBidi"/>
                <w:b/>
                <w:sz w:val="22"/>
                <w:szCs w:val="22"/>
                <w:lang w:eastAsia="en-US"/>
              </w:rPr>
              <w:t xml:space="preserve">Ссылка </w:t>
            </w:r>
          </w:p>
        </w:tc>
        <w:tc>
          <w:tcPr>
            <w:tcW w:w="133"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r>
      <w:tr w:rsidR="000F3D86" w:rsidRPr="000F3D86" w:rsidTr="0028159D">
        <w:trPr>
          <w:trHeight w:hRule="exact" w:val="14"/>
        </w:trPr>
        <w:tc>
          <w:tcPr>
            <w:tcW w:w="394"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r w:rsidRPr="000F3D86">
              <w:rPr>
                <w:rFonts w:eastAsiaTheme="minorHAnsi" w:cstheme="minorBidi"/>
                <w:sz w:val="22"/>
                <w:szCs w:val="22"/>
                <w:lang w:val="en-US" w:eastAsia="en-US"/>
              </w:rPr>
              <w:t xml:space="preserve">URL: http://education.polpred.com/ </w:t>
            </w:r>
          </w:p>
        </w:tc>
        <w:tc>
          <w:tcPr>
            <w:tcW w:w="133"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r>
      <w:tr w:rsidR="000F3D86" w:rsidRPr="000F3D86" w:rsidTr="0028159D">
        <w:trPr>
          <w:trHeight w:hRule="exact" w:val="540"/>
        </w:trPr>
        <w:tc>
          <w:tcPr>
            <w:tcW w:w="394"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r>
      <w:tr w:rsidR="000F3D86" w:rsidRPr="000F3D86" w:rsidTr="0028159D">
        <w:trPr>
          <w:trHeight w:hRule="exact" w:val="826"/>
        </w:trPr>
        <w:tc>
          <w:tcPr>
            <w:tcW w:w="394"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r w:rsidRPr="000F3D86">
              <w:rPr>
                <w:rFonts w:eastAsiaTheme="minorHAnsi" w:cstheme="minorBidi"/>
                <w:sz w:val="22"/>
                <w:szCs w:val="22"/>
                <w:lang w:val="en-US" w:eastAsia="en-US"/>
              </w:rPr>
              <w:t xml:space="preserve">URL: https://elibrary.ru/project_risc.asp </w:t>
            </w:r>
          </w:p>
        </w:tc>
        <w:tc>
          <w:tcPr>
            <w:tcW w:w="133"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r>
      <w:tr w:rsidR="000F3D86" w:rsidRPr="000F3D86" w:rsidTr="0028159D">
        <w:trPr>
          <w:trHeight w:hRule="exact" w:val="555"/>
        </w:trPr>
        <w:tc>
          <w:tcPr>
            <w:tcW w:w="394"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r w:rsidRPr="000F3D86">
              <w:rPr>
                <w:rFonts w:eastAsiaTheme="minorHAnsi" w:cstheme="minorBidi"/>
                <w:sz w:val="22"/>
                <w:szCs w:val="22"/>
                <w:lang w:val="en-US" w:eastAsia="en-US"/>
              </w:rPr>
              <w:t xml:space="preserve">URL: https://scholar.google.ru/ </w:t>
            </w:r>
          </w:p>
        </w:tc>
        <w:tc>
          <w:tcPr>
            <w:tcW w:w="133"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r>
      <w:tr w:rsidR="000F3D86" w:rsidRPr="000F3D86" w:rsidTr="0028159D">
        <w:trPr>
          <w:trHeight w:hRule="exact" w:val="555"/>
        </w:trPr>
        <w:tc>
          <w:tcPr>
            <w:tcW w:w="394"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r w:rsidRPr="000F3D86">
              <w:rPr>
                <w:rFonts w:eastAsiaTheme="minorHAnsi" w:cstheme="minorBidi"/>
                <w:sz w:val="22"/>
                <w:szCs w:val="22"/>
                <w:lang w:val="en-US" w:eastAsia="en-US"/>
              </w:rPr>
              <w:t xml:space="preserve">URL: http://window.edu.ru/ </w:t>
            </w:r>
          </w:p>
        </w:tc>
        <w:tc>
          <w:tcPr>
            <w:tcW w:w="133"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r>
      <w:tr w:rsidR="000F3D86" w:rsidRPr="000F3D86" w:rsidTr="0028159D">
        <w:trPr>
          <w:trHeight w:hRule="exact" w:val="826"/>
        </w:trPr>
        <w:tc>
          <w:tcPr>
            <w:tcW w:w="394"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r w:rsidRPr="000F3D86">
              <w:rPr>
                <w:rFonts w:eastAsiaTheme="minorHAnsi" w:cstheme="minorBidi"/>
                <w:sz w:val="22"/>
                <w:szCs w:val="22"/>
                <w:lang w:val="en-US" w:eastAsia="en-US"/>
              </w:rPr>
              <w:t xml:space="preserve">URL: http://www1.fips.ru/ </w:t>
            </w:r>
          </w:p>
        </w:tc>
        <w:tc>
          <w:tcPr>
            <w:tcW w:w="133"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val="en-US" w:eastAsia="en-US"/>
              </w:rPr>
            </w:pPr>
          </w:p>
        </w:tc>
      </w:tr>
      <w:tr w:rsidR="000F3D86" w:rsidRPr="000F3D86" w:rsidTr="0028159D">
        <w:trPr>
          <w:trHeight w:hRule="exact" w:val="1022"/>
        </w:trPr>
        <w:tc>
          <w:tcPr>
            <w:tcW w:w="9356" w:type="dxa"/>
            <w:gridSpan w:val="5"/>
            <w:shd w:val="clear" w:color="000000" w:fill="FFFFFF"/>
            <w:tcMar>
              <w:left w:w="34" w:type="dxa"/>
              <w:right w:w="34" w:type="dxa"/>
            </w:tcMar>
          </w:tcPr>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val="en-US"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b/>
                <w:sz w:val="22"/>
                <w:szCs w:val="22"/>
                <w:lang w:eastAsia="en-US"/>
              </w:rPr>
              <w:t>9</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Материально-техническое</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обеспечение</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дисциплины</w:t>
            </w:r>
            <w:r w:rsidRPr="000F3D86">
              <w:rPr>
                <w:rFonts w:eastAsiaTheme="minorHAnsi" w:cstheme="minorBidi"/>
                <w:sz w:val="22"/>
                <w:szCs w:val="22"/>
                <w:lang w:eastAsia="en-US"/>
              </w:rPr>
              <w:t xml:space="preserve"> </w:t>
            </w:r>
            <w:r w:rsidRPr="000F3D86">
              <w:rPr>
                <w:rFonts w:eastAsiaTheme="minorHAnsi" w:cstheme="minorBidi"/>
                <w:b/>
                <w:sz w:val="22"/>
                <w:szCs w:val="22"/>
                <w:lang w:eastAsia="en-US"/>
              </w:rPr>
              <w:t>(модуля)</w:t>
            </w:r>
            <w:r w:rsidRPr="000F3D86">
              <w:rPr>
                <w:rFonts w:eastAsiaTheme="minorHAnsi" w:cstheme="minorBidi"/>
                <w:sz w:val="22"/>
                <w:szCs w:val="22"/>
                <w:lang w:eastAsia="en-US"/>
              </w:rPr>
              <w:t xml:space="preserve"> </w:t>
            </w:r>
          </w:p>
        </w:tc>
      </w:tr>
      <w:tr w:rsidR="000F3D86" w:rsidRPr="000F3D86" w:rsidTr="0028159D">
        <w:trPr>
          <w:trHeight w:hRule="exact" w:val="70"/>
        </w:trPr>
        <w:tc>
          <w:tcPr>
            <w:tcW w:w="394"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r>
      <w:tr w:rsidR="000F3D86" w:rsidRPr="000F3D86" w:rsidTr="0028159D">
        <w:trPr>
          <w:trHeight w:hRule="exact" w:val="270"/>
        </w:trPr>
        <w:tc>
          <w:tcPr>
            <w:tcW w:w="9356" w:type="dxa"/>
            <w:gridSpan w:val="5"/>
            <w:shd w:val="clear" w:color="000000" w:fill="FFFFFF"/>
            <w:tcMar>
              <w:left w:w="34" w:type="dxa"/>
              <w:right w:w="34" w:type="dxa"/>
            </w:tcMar>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Материально-техническое обеспечение дисциплины включает: </w:t>
            </w:r>
          </w:p>
        </w:tc>
      </w:tr>
      <w:tr w:rsidR="000F3D86" w:rsidRPr="000F3D86" w:rsidTr="0028159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0F3D86" w:rsidRPr="000F3D86" w:rsidTr="0028159D">
              <w:trPr>
                <w:trHeight w:val="333"/>
                <w:tblHeader/>
              </w:trPr>
              <w:tc>
                <w:tcPr>
                  <w:tcW w:w="1928" w:type="pct"/>
                  <w:vAlign w:val="center"/>
                </w:tcPr>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val="en-US" w:eastAsia="en-US"/>
                    </w:rPr>
                  </w:pPr>
                  <w:r w:rsidRPr="000F3D86">
                    <w:rPr>
                      <w:rFonts w:eastAsiaTheme="minorHAnsi" w:cstheme="minorBidi"/>
                      <w:b/>
                      <w:sz w:val="22"/>
                      <w:szCs w:val="22"/>
                      <w:lang w:val="en-US" w:eastAsia="en-US"/>
                    </w:rPr>
                    <w:t>Тип и название аудитории</w:t>
                  </w:r>
                </w:p>
              </w:tc>
              <w:tc>
                <w:tcPr>
                  <w:tcW w:w="3072" w:type="pct"/>
                  <w:vAlign w:val="center"/>
                </w:tcPr>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val="en-US" w:eastAsia="en-US"/>
                    </w:rPr>
                  </w:pPr>
                  <w:r w:rsidRPr="000F3D86">
                    <w:rPr>
                      <w:rFonts w:eastAsiaTheme="minorHAnsi" w:cstheme="minorBidi"/>
                      <w:b/>
                      <w:sz w:val="22"/>
                      <w:szCs w:val="22"/>
                      <w:lang w:val="en-US" w:eastAsia="en-US"/>
                    </w:rPr>
                    <w:t>Оснащение аудитории</w:t>
                  </w:r>
                </w:p>
              </w:tc>
            </w:tr>
            <w:tr w:rsidR="000F3D86" w:rsidRPr="000F3D86" w:rsidTr="0028159D">
              <w:tc>
                <w:tcPr>
                  <w:tcW w:w="1928" w:type="pct"/>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Учебные аудитории для проведения занятий лекционного типа</w:t>
                  </w:r>
                </w:p>
              </w:tc>
              <w:tc>
                <w:tcPr>
                  <w:tcW w:w="3072" w:type="pct"/>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Мультимедийные средства хранения, передачи и представления информации.</w:t>
                  </w:r>
                </w:p>
              </w:tc>
            </w:tr>
            <w:tr w:rsidR="000F3D86" w:rsidRPr="000F3D86" w:rsidTr="0028159D">
              <w:tc>
                <w:tcPr>
                  <w:tcW w:w="1928" w:type="pct"/>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Мультимедийные средства хранения, передачи и представления информации.</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Комплекс тестовых заданий для проведения промежуточных и рубежных контролей.</w:t>
                  </w:r>
                </w:p>
              </w:tc>
            </w:tr>
            <w:tr w:rsidR="000F3D86" w:rsidRPr="000F3D86" w:rsidTr="0028159D">
              <w:tc>
                <w:tcPr>
                  <w:tcW w:w="1928" w:type="pct"/>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Помещения для самостоятельной работы обучающихся</w:t>
                  </w:r>
                </w:p>
              </w:tc>
              <w:tc>
                <w:tcPr>
                  <w:tcW w:w="3072" w:type="pct"/>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Персональные компьютеры с пакетом </w:t>
                  </w:r>
                  <w:r w:rsidRPr="000F3D86">
                    <w:rPr>
                      <w:rFonts w:eastAsiaTheme="minorHAnsi" w:cstheme="minorBidi"/>
                      <w:sz w:val="22"/>
                      <w:szCs w:val="22"/>
                      <w:lang w:val="en-US" w:eastAsia="en-US"/>
                    </w:rPr>
                    <w:t>MS</w:t>
                  </w:r>
                  <w:r w:rsidRPr="000F3D86">
                    <w:rPr>
                      <w:rFonts w:eastAsiaTheme="minorHAnsi" w:cstheme="minorBidi"/>
                      <w:sz w:val="22"/>
                      <w:szCs w:val="22"/>
                      <w:lang w:eastAsia="en-US"/>
                    </w:rPr>
                    <w:t xml:space="preserve"> </w:t>
                  </w:r>
                  <w:r w:rsidRPr="000F3D86">
                    <w:rPr>
                      <w:rFonts w:eastAsiaTheme="minorHAnsi" w:cstheme="minorBidi"/>
                      <w:sz w:val="22"/>
                      <w:szCs w:val="22"/>
                      <w:lang w:val="en-US" w:eastAsia="en-US"/>
                    </w:rPr>
                    <w:t>Office</w:t>
                  </w:r>
                  <w:r w:rsidRPr="000F3D86">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0F3D86" w:rsidRPr="000F3D86" w:rsidTr="0028159D">
              <w:tc>
                <w:tcPr>
                  <w:tcW w:w="1928" w:type="pct"/>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tc>
      </w:tr>
    </w:tbl>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r w:rsidRPr="000F3D86">
        <w:rPr>
          <w:rFonts w:eastAsiaTheme="minorHAnsi" w:cstheme="minorBidi"/>
          <w:b/>
          <w:sz w:val="22"/>
          <w:szCs w:val="22"/>
          <w:lang w:eastAsia="en-US"/>
        </w:rPr>
        <w:t>ПРИЛОЖЕНИЕ 1</w:t>
      </w:r>
    </w:p>
    <w:p w:rsidR="000F3D86" w:rsidRPr="000F3D86" w:rsidRDefault="000F3D86" w:rsidP="000F3D86">
      <w:pPr>
        <w:suppressAutoHyphens/>
        <w:autoSpaceDE/>
        <w:autoSpaceDN/>
        <w:adjustRightInd/>
        <w:spacing w:after="60"/>
        <w:contextualSpacing/>
        <w:jc w:val="both"/>
        <w:rPr>
          <w:rFonts w:eastAsiaTheme="minorHAnsi" w:cstheme="minorBidi"/>
          <w:bCs/>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bCs/>
          <w:sz w:val="22"/>
          <w:szCs w:val="22"/>
          <w:lang w:eastAsia="en-US"/>
        </w:rPr>
      </w:pPr>
      <w:r w:rsidRPr="000F3D86">
        <w:rPr>
          <w:rFonts w:eastAsiaTheme="minorHAnsi" w:cstheme="minorBidi"/>
          <w:bCs/>
          <w:sz w:val="22"/>
          <w:szCs w:val="22"/>
          <w:lang w:eastAsia="en-US"/>
        </w:rPr>
        <w:t>МЕТОДИЧЕСКИЕ РЕКОМЕНДАЦИИ ПО ПРОВЕДЕНИЮ ПРАКТИЧЕСКИХ ЗАНЯТИЙ</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i/>
          <w:sz w:val="22"/>
          <w:szCs w:val="22"/>
          <w:lang w:eastAsia="en-US"/>
        </w:rPr>
        <w:t>Практическая работа</w:t>
      </w:r>
      <w:r w:rsidRPr="000F3D86">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 поиск в каталогах, поисковых системах, иерархических структурах; </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извлечение информации с различных носителей;</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технически навыки сохранения, удаления, копирования информации и т.п. –</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Содержание практической работы составляют:</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номер и тема практической работы;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цель практической работы;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рекомендации для выполнения практической работы;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перечень используемых материалов, инструментов, оборудования;</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lastRenderedPageBreak/>
        <w:t>- порядок выполнения работы;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вывод о проделанной работе.</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0F3D86" w:rsidRPr="000F3D86" w:rsidRDefault="000F3D86" w:rsidP="000F3D86">
      <w:pPr>
        <w:suppressAutoHyphens/>
        <w:autoSpaceDE/>
        <w:autoSpaceDN/>
        <w:adjustRightInd/>
        <w:spacing w:after="60"/>
        <w:contextualSpacing/>
        <w:jc w:val="both"/>
        <w:rPr>
          <w:rFonts w:eastAsiaTheme="minorHAnsi" w:cstheme="minorBidi"/>
          <w:b/>
          <w:bCs/>
          <w:iCs/>
          <w:sz w:val="22"/>
          <w:szCs w:val="22"/>
          <w:lang w:eastAsia="en-US"/>
        </w:rPr>
      </w:pPr>
      <w:r w:rsidRPr="000F3D86">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0F3D86" w:rsidRPr="000F3D86" w:rsidRDefault="000F3D86" w:rsidP="000F3D86">
      <w:pPr>
        <w:suppressAutoHyphens/>
        <w:autoSpaceDE/>
        <w:autoSpaceDN/>
        <w:adjustRightInd/>
        <w:spacing w:after="60"/>
        <w:contextualSpacing/>
        <w:jc w:val="both"/>
        <w:rPr>
          <w:rFonts w:eastAsiaTheme="minorHAnsi" w:cstheme="minorBidi"/>
          <w:i/>
          <w:iCs/>
          <w:sz w:val="22"/>
          <w:szCs w:val="22"/>
          <w:lang w:eastAsia="en-US"/>
        </w:rPr>
      </w:pPr>
      <w:r w:rsidRPr="000F3D86">
        <w:rPr>
          <w:rFonts w:eastAsiaTheme="minorHAnsi" w:cstheme="minorBidi"/>
          <w:i/>
          <w:iCs/>
          <w:sz w:val="22"/>
          <w:szCs w:val="22"/>
          <w:lang w:eastAsia="en-US"/>
        </w:rPr>
        <w:t>Общие правила:</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0F3D86" w:rsidRPr="000F3D86" w:rsidRDefault="000F3D86" w:rsidP="000F3D86">
      <w:pPr>
        <w:suppressAutoHyphens/>
        <w:autoSpaceDE/>
        <w:autoSpaceDN/>
        <w:adjustRightInd/>
        <w:spacing w:after="60"/>
        <w:contextualSpacing/>
        <w:jc w:val="both"/>
        <w:rPr>
          <w:rFonts w:eastAsiaTheme="minorHAnsi" w:cstheme="minorBidi"/>
          <w:i/>
          <w:iCs/>
          <w:sz w:val="22"/>
          <w:szCs w:val="22"/>
          <w:lang w:eastAsia="en-US"/>
        </w:rPr>
      </w:pPr>
      <w:r w:rsidRPr="000F3D86">
        <w:rPr>
          <w:rFonts w:eastAsiaTheme="minorHAnsi" w:cstheme="minorBidi"/>
          <w:i/>
          <w:iCs/>
          <w:sz w:val="22"/>
          <w:szCs w:val="22"/>
          <w:lang w:eastAsia="en-US"/>
        </w:rPr>
        <w:t>Перед началом работы:</w:t>
      </w:r>
    </w:p>
    <w:p w:rsidR="000F3D86" w:rsidRPr="000F3D86" w:rsidRDefault="000F3D86" w:rsidP="003F504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Проверить порядок на рабочем месте;</w:t>
      </w:r>
    </w:p>
    <w:p w:rsidR="000F3D86" w:rsidRPr="000F3D86" w:rsidRDefault="000F3D86" w:rsidP="003F504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0F3D86" w:rsidRPr="000F3D86" w:rsidRDefault="000F3D86" w:rsidP="000F3D86">
      <w:pPr>
        <w:suppressAutoHyphens/>
        <w:autoSpaceDE/>
        <w:autoSpaceDN/>
        <w:adjustRightInd/>
        <w:spacing w:after="60"/>
        <w:contextualSpacing/>
        <w:jc w:val="both"/>
        <w:rPr>
          <w:rFonts w:eastAsiaTheme="minorHAnsi" w:cstheme="minorBidi"/>
          <w:i/>
          <w:iCs/>
          <w:sz w:val="22"/>
          <w:szCs w:val="22"/>
          <w:lang w:eastAsia="en-US"/>
        </w:rPr>
      </w:pPr>
      <w:r w:rsidRPr="000F3D86">
        <w:rPr>
          <w:rFonts w:eastAsiaTheme="minorHAnsi" w:cstheme="minorBidi"/>
          <w:i/>
          <w:iCs/>
          <w:sz w:val="22"/>
          <w:szCs w:val="22"/>
          <w:lang w:eastAsia="en-US"/>
        </w:rPr>
        <w:t>Во время работы: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4. Обо всех неисправностях немедленно сообщать преподавателю;</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5. В случае аварийной ситуации выключить компьютер.</w:t>
      </w:r>
    </w:p>
    <w:p w:rsidR="000F3D86" w:rsidRPr="000F3D86" w:rsidRDefault="000F3D86" w:rsidP="000F3D86">
      <w:pPr>
        <w:suppressAutoHyphens/>
        <w:autoSpaceDE/>
        <w:autoSpaceDN/>
        <w:adjustRightInd/>
        <w:spacing w:after="60"/>
        <w:contextualSpacing/>
        <w:jc w:val="both"/>
        <w:rPr>
          <w:rFonts w:eastAsiaTheme="minorHAnsi" w:cstheme="minorBidi"/>
          <w:i/>
          <w:iCs/>
          <w:sz w:val="22"/>
          <w:szCs w:val="22"/>
          <w:lang w:eastAsia="en-US"/>
        </w:rPr>
      </w:pPr>
      <w:r w:rsidRPr="000F3D86">
        <w:rPr>
          <w:rFonts w:eastAsiaTheme="minorHAnsi" w:cstheme="minorBidi"/>
          <w:i/>
          <w:iCs/>
          <w:sz w:val="22"/>
          <w:szCs w:val="22"/>
          <w:lang w:eastAsia="en-US"/>
        </w:rPr>
        <w:t>По окончании работы: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1. Собрать методические указания к практическим работам и сдать их преподавателю;</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2. Выключить ЭВМ после разрешения преподавателя;</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3. Навести порядок на рабочем месте.</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i/>
          <w:iCs/>
          <w:sz w:val="22"/>
          <w:szCs w:val="22"/>
          <w:lang w:eastAsia="en-US"/>
        </w:rPr>
        <w:t>При работе в компьютерном классе строго запрещается</w:t>
      </w:r>
      <w:r w:rsidRPr="000F3D86">
        <w:rPr>
          <w:rFonts w:eastAsiaTheme="minorHAnsi" w:cstheme="minorBidi"/>
          <w:sz w:val="22"/>
          <w:szCs w:val="22"/>
          <w:lang w:eastAsia="en-US"/>
        </w:rPr>
        <w:t>:</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1. Находиться в верхней одежде и грязной обуви;</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2. Принимать пищу на рабочем месте и в компьютерном кабинете.</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3. Удалять и перемещать чужие файлы;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4. Приносить и запускать свое программное обеспечение (программы);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5. Работать на ЭВМ грязными или мокрыми руками;</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6. Прикасаться пальцами к мониторам, стучать по ним;</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7. Включать и выключать компьютер без разрешения преподавателя;</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8. Класть диски, книги, тетради на составляющие компьютера;</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9. Подключать к компьютеру свои устройства (сот. телефоны, плееры).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10. Работать на не исправном компьютере;</w:t>
      </w:r>
    </w:p>
    <w:p w:rsidR="000F3D86" w:rsidRPr="000F3D86" w:rsidRDefault="000F3D86" w:rsidP="003F504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lastRenderedPageBreak/>
        <w:t>Оставлять вычислительную технику на длительное время без присмотра;</w:t>
      </w:r>
    </w:p>
    <w:p w:rsidR="000F3D86" w:rsidRPr="000F3D86" w:rsidRDefault="000F3D86" w:rsidP="003F504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0F3D86" w:rsidRPr="000F3D86" w:rsidRDefault="000F3D86" w:rsidP="003F504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Вскрывать корпуса, вынимать и вставлять разъемы, платы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b/>
          <w:bCs/>
          <w:sz w:val="22"/>
          <w:szCs w:val="22"/>
          <w:lang w:eastAsia="en-US"/>
        </w:rPr>
        <w:t>Правила выполнения практических работ</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Студенты, пропустившие занятия, выполняют практические работы во внеурочное время.</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0F3D86" w:rsidRPr="000F3D86" w:rsidRDefault="000F3D86" w:rsidP="000F3D86">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0F3D86">
        <w:rPr>
          <w:rFonts w:eastAsiaTheme="minorHAnsi" w:cstheme="minorBidi"/>
          <w:b/>
          <w:bCs/>
          <w:sz w:val="22"/>
          <w:szCs w:val="22"/>
          <w:lang w:eastAsia="en-US"/>
        </w:rPr>
        <w:t>Правила оформления результатов практической работы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i/>
          <w:sz w:val="22"/>
          <w:szCs w:val="22"/>
          <w:lang w:eastAsia="en-US"/>
        </w:rPr>
        <w:t>Примерное содержание отчета</w:t>
      </w:r>
      <w:r w:rsidRPr="000F3D86">
        <w:rPr>
          <w:rFonts w:eastAsiaTheme="minorHAnsi" w:cstheme="minorBidi"/>
          <w:sz w:val="22"/>
          <w:szCs w:val="22"/>
          <w:lang w:eastAsia="en-US"/>
        </w:rPr>
        <w:t>:</w:t>
      </w:r>
    </w:p>
    <w:p w:rsidR="000F3D86" w:rsidRPr="000F3D86" w:rsidRDefault="000F3D86" w:rsidP="003F50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Титульный лист, где указывается:</w:t>
      </w:r>
    </w:p>
    <w:p w:rsidR="000F3D86" w:rsidRPr="000F3D86" w:rsidRDefault="000F3D86" w:rsidP="003F5044">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.Тема работы.</w:t>
      </w:r>
    </w:p>
    <w:p w:rsidR="000F3D86" w:rsidRPr="000F3D86" w:rsidRDefault="000F3D86" w:rsidP="003F5044">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.Кем выполнена и проверена работа.</w:t>
      </w:r>
    </w:p>
    <w:p w:rsidR="000F3D86" w:rsidRPr="000F3D86" w:rsidRDefault="000F3D86" w:rsidP="003F50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Дается описание цели работы.</w:t>
      </w:r>
    </w:p>
    <w:p w:rsidR="000F3D86" w:rsidRPr="000F3D86" w:rsidRDefault="000F3D86" w:rsidP="003F50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Указываются исходные данные.</w:t>
      </w:r>
    </w:p>
    <w:p w:rsidR="000F3D86" w:rsidRPr="000F3D86" w:rsidRDefault="000F3D86" w:rsidP="003F50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Приводится решение и пояснение к нему для каждого предложенного задания.</w:t>
      </w:r>
    </w:p>
    <w:p w:rsidR="000F3D86" w:rsidRPr="000F3D86" w:rsidRDefault="000F3D86" w:rsidP="003F50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0F3D86" w:rsidRPr="000F3D86" w:rsidRDefault="000F3D86" w:rsidP="000F3D86">
      <w:pPr>
        <w:suppressAutoHyphens/>
        <w:autoSpaceDE/>
        <w:autoSpaceDN/>
        <w:adjustRightInd/>
        <w:spacing w:after="60"/>
        <w:contextualSpacing/>
        <w:jc w:val="both"/>
        <w:rPr>
          <w:rFonts w:eastAsiaTheme="minorHAnsi" w:cstheme="minorBidi"/>
          <w:b/>
          <w:bCs/>
          <w:sz w:val="22"/>
          <w:szCs w:val="22"/>
          <w:lang w:eastAsia="en-US"/>
        </w:rPr>
      </w:pPr>
      <w:r w:rsidRPr="000F3D86">
        <w:rPr>
          <w:rFonts w:eastAsiaTheme="minorHAnsi" w:cstheme="minorBidi"/>
          <w:b/>
          <w:bCs/>
          <w:sz w:val="22"/>
          <w:szCs w:val="22"/>
          <w:lang w:eastAsia="en-US"/>
        </w:rPr>
        <w:t>Критерии оценки практических работ</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Для оценивания работы прилагается эталон и шкала оценок.</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i/>
          <w:iCs/>
          <w:sz w:val="22"/>
          <w:szCs w:val="22"/>
          <w:lang w:eastAsia="en-US"/>
        </w:rPr>
        <w:t xml:space="preserve">Оценка «отлично» </w:t>
      </w:r>
      <w:r w:rsidRPr="000F3D86">
        <w:rPr>
          <w:rFonts w:eastAsiaTheme="minorHAnsi" w:cstheme="minorBidi"/>
          <w:sz w:val="22"/>
          <w:szCs w:val="22"/>
          <w:lang w:eastAsia="en-US"/>
        </w:rPr>
        <w:t>– работа выполнена в полном объеме и без замечаний.</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i/>
          <w:iCs/>
          <w:sz w:val="22"/>
          <w:szCs w:val="22"/>
          <w:lang w:eastAsia="en-US"/>
        </w:rPr>
        <w:t>Оценка «хорошо»</w:t>
      </w:r>
      <w:r w:rsidRPr="000F3D86">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i/>
          <w:iCs/>
          <w:sz w:val="22"/>
          <w:szCs w:val="22"/>
          <w:lang w:eastAsia="en-US"/>
        </w:rPr>
        <w:t>Оценка «удовлетворительно»</w:t>
      </w:r>
      <w:r w:rsidRPr="000F3D86">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i/>
          <w:iCs/>
          <w:sz w:val="22"/>
          <w:szCs w:val="22"/>
          <w:lang w:eastAsia="en-US"/>
        </w:rPr>
        <w:t>Оценка «неудовлетворительно»</w:t>
      </w:r>
      <w:r w:rsidRPr="000F3D86">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br w:type="page"/>
      </w:r>
    </w:p>
    <w:p w:rsidR="000F3D86" w:rsidRPr="000F3D86" w:rsidRDefault="000F3D86" w:rsidP="000F3D86">
      <w:pPr>
        <w:suppressAutoHyphens/>
        <w:autoSpaceDE/>
        <w:autoSpaceDN/>
        <w:adjustRightInd/>
        <w:spacing w:after="60"/>
        <w:contextualSpacing/>
        <w:jc w:val="right"/>
        <w:rPr>
          <w:rFonts w:eastAsiaTheme="minorHAnsi" w:cstheme="minorBidi"/>
          <w:b/>
          <w:sz w:val="22"/>
          <w:szCs w:val="22"/>
          <w:lang w:eastAsia="en-US"/>
        </w:rPr>
      </w:pPr>
      <w:r w:rsidRPr="000F3D86">
        <w:rPr>
          <w:rFonts w:eastAsiaTheme="minorHAnsi" w:cstheme="minorBidi"/>
          <w:b/>
          <w:sz w:val="22"/>
          <w:szCs w:val="22"/>
          <w:lang w:eastAsia="en-US"/>
        </w:rPr>
        <w:lastRenderedPageBreak/>
        <w:t>ПРИЛОЖЕНИЕ 2</w:t>
      </w:r>
    </w:p>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r w:rsidRPr="000F3D86">
        <w:rPr>
          <w:rFonts w:eastAsiaTheme="minorHAnsi" w:cstheme="minorBidi"/>
          <w:b/>
          <w:sz w:val="22"/>
          <w:szCs w:val="22"/>
          <w:lang w:eastAsia="en-US"/>
        </w:rPr>
        <w:t>Общие положения</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r w:rsidRPr="000F3D86">
        <w:rPr>
          <w:rFonts w:eastAsiaTheme="minorHAnsi" w:cstheme="minorBidi"/>
          <w:b/>
          <w:sz w:val="22"/>
          <w:szCs w:val="22"/>
          <w:lang w:eastAsia="en-US"/>
        </w:rPr>
        <w:t>Цели и задачи самостоятельной работы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r w:rsidRPr="000F3D86">
        <w:rPr>
          <w:rFonts w:eastAsiaTheme="minorHAnsi" w:cstheme="minorBidi"/>
          <w:b/>
          <w:sz w:val="22"/>
          <w:szCs w:val="22"/>
          <w:lang w:eastAsia="en-US"/>
        </w:rPr>
        <w:t>Задачи самостоятельной работы:</w:t>
      </w:r>
    </w:p>
    <w:p w:rsidR="000F3D86" w:rsidRPr="000F3D86" w:rsidRDefault="000F3D86" w:rsidP="003F504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повышение исходного уровня владения информационными технологиями;</w:t>
      </w:r>
    </w:p>
    <w:p w:rsidR="000F3D86" w:rsidRPr="000F3D86" w:rsidRDefault="000F3D86" w:rsidP="003F504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углубление и систематизация знаний;</w:t>
      </w:r>
    </w:p>
    <w:p w:rsidR="000F3D86" w:rsidRPr="000F3D86" w:rsidRDefault="000F3D86" w:rsidP="003F504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постановка и решение стандартных задач профессиональной деятельности;</w:t>
      </w:r>
    </w:p>
    <w:p w:rsidR="000F3D86" w:rsidRPr="000F3D86" w:rsidRDefault="000F3D86" w:rsidP="003F504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0F3D86" w:rsidRPr="000F3D86" w:rsidRDefault="000F3D86" w:rsidP="003F504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практическое применение знаний, умений;</w:t>
      </w:r>
    </w:p>
    <w:p w:rsidR="000F3D86" w:rsidRPr="000F3D86" w:rsidRDefault="000F3D86" w:rsidP="003F504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0F3D86" w:rsidRPr="000F3D86" w:rsidRDefault="000F3D86" w:rsidP="003F5044">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r w:rsidRPr="000F3D86">
        <w:rPr>
          <w:rFonts w:eastAsiaTheme="minorHAnsi" w:cstheme="minorBidi"/>
          <w:b/>
          <w:sz w:val="22"/>
          <w:szCs w:val="22"/>
          <w:lang w:eastAsia="en-US"/>
        </w:rPr>
        <w:t xml:space="preserve">Порядок выполнения </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0F3D86" w:rsidRPr="000F3D86" w:rsidRDefault="000F3D86" w:rsidP="003F50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0F3D86" w:rsidRPr="000F3D86" w:rsidRDefault="000F3D86" w:rsidP="003F5044">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 предоставляемыми преподавателем на лекционных занятиях;</w:t>
      </w:r>
    </w:p>
    <w:p w:rsidR="000F3D86" w:rsidRPr="000F3D86" w:rsidRDefault="000F3D86" w:rsidP="003F5044">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предоставляемыми преподавателем в рамках электронных образовательных курсов;</w:t>
      </w:r>
    </w:p>
    <w:p w:rsidR="000F3D86" w:rsidRPr="000F3D86" w:rsidRDefault="000F3D86" w:rsidP="003F5044">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0F3D86" w:rsidRPr="000F3D86" w:rsidRDefault="000F3D86" w:rsidP="003F50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0F3D86" w:rsidRPr="000F3D86" w:rsidRDefault="000F3D86" w:rsidP="003F50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0F3D86" w:rsidRPr="000F3D86" w:rsidRDefault="000F3D86" w:rsidP="003F50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0F3D86" w:rsidRPr="000F3D86" w:rsidRDefault="000F3D86" w:rsidP="000F3D86">
      <w:pPr>
        <w:suppressAutoHyphens/>
        <w:autoSpaceDE/>
        <w:autoSpaceDN/>
        <w:adjustRightInd/>
        <w:spacing w:after="60"/>
        <w:contextualSpacing/>
        <w:jc w:val="both"/>
        <w:rPr>
          <w:rFonts w:eastAsiaTheme="minorHAnsi" w:cstheme="minorBidi"/>
          <w:b/>
          <w:sz w:val="22"/>
          <w:szCs w:val="22"/>
          <w:lang w:eastAsia="en-US"/>
        </w:rPr>
      </w:pPr>
      <w:r w:rsidRPr="000F3D86">
        <w:rPr>
          <w:rFonts w:eastAsiaTheme="minorHAnsi" w:cstheme="minorBidi"/>
          <w:b/>
          <w:sz w:val="22"/>
          <w:szCs w:val="22"/>
          <w:lang w:eastAsia="en-US"/>
        </w:rPr>
        <w:t>Критерии оценки внеаудиторных самостоятельных работ</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Максимальное количество баллов обучающийся получает, если:</w:t>
      </w:r>
    </w:p>
    <w:p w:rsidR="000F3D86" w:rsidRPr="000F3D86" w:rsidRDefault="000F3D86" w:rsidP="003F504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lastRenderedPageBreak/>
        <w:t>выполняет ИДЗ в соответствии со всеми заявленными требованиями;</w:t>
      </w:r>
    </w:p>
    <w:p w:rsidR="000F3D86" w:rsidRPr="000F3D86" w:rsidRDefault="000F3D86" w:rsidP="003F504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дает правильные формулировки, точные определения, понятия терминов;</w:t>
      </w:r>
    </w:p>
    <w:p w:rsidR="000F3D86" w:rsidRPr="000F3D86" w:rsidRDefault="000F3D86" w:rsidP="003F504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 xml:space="preserve">может обосновать рациональность решения текущей задачи.; </w:t>
      </w:r>
    </w:p>
    <w:p w:rsidR="000F3D86" w:rsidRPr="000F3D86" w:rsidRDefault="000F3D86" w:rsidP="003F504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0F3D86" w:rsidRPr="000F3D86" w:rsidRDefault="000F3D86" w:rsidP="003F5044">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50~85% от максимального количества баллов обучающийся получает, если:</w:t>
      </w:r>
    </w:p>
    <w:p w:rsidR="000F3D86" w:rsidRPr="000F3D86" w:rsidRDefault="000F3D86" w:rsidP="003F504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неполно (не менее 70% от полного), но правильно выполнено задание;</w:t>
      </w:r>
    </w:p>
    <w:p w:rsidR="000F3D86" w:rsidRPr="000F3D86" w:rsidRDefault="000F3D86" w:rsidP="003F504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0F3D86" w:rsidRPr="000F3D86" w:rsidRDefault="000F3D86" w:rsidP="003F504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дает правильные формулировки, точные определения, понятия терминов;</w:t>
      </w:r>
    </w:p>
    <w:p w:rsidR="000F3D86" w:rsidRPr="000F3D86" w:rsidRDefault="000F3D86" w:rsidP="003F504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может обосновать свой ответ, привести необходимые примеры;</w:t>
      </w:r>
    </w:p>
    <w:p w:rsidR="000F3D86" w:rsidRPr="000F3D86" w:rsidRDefault="000F3D86" w:rsidP="003F5044">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36~50% от максимального количества баллов обучающийся получает, если:</w:t>
      </w:r>
    </w:p>
    <w:p w:rsidR="000F3D86" w:rsidRPr="000F3D86" w:rsidRDefault="000F3D86" w:rsidP="003F504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неполно (не менее 50% от полного), но правильно изложено задание;</w:t>
      </w:r>
    </w:p>
    <w:p w:rsidR="000F3D86" w:rsidRPr="000F3D86" w:rsidRDefault="000F3D86" w:rsidP="003F504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при изложении была допущена 1 существенная ошибка;</w:t>
      </w:r>
    </w:p>
    <w:p w:rsidR="000F3D86" w:rsidRPr="000F3D86" w:rsidRDefault="000F3D86" w:rsidP="003F504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0F3D86" w:rsidRPr="000F3D86" w:rsidRDefault="000F3D86" w:rsidP="003F504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излагает выполнение задания недостаточно логично и последовательно;</w:t>
      </w:r>
    </w:p>
    <w:p w:rsidR="000F3D86" w:rsidRPr="000F3D86" w:rsidRDefault="000F3D86" w:rsidP="003F5044">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затрудняется при ответах на вопросы преподавателя.</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35% и менее от максимального количества баллов обучающийся получает, если:</w:t>
      </w:r>
    </w:p>
    <w:p w:rsidR="000F3D86" w:rsidRPr="000F3D86" w:rsidRDefault="000F3D86" w:rsidP="003F5044">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неполно (менее 50% от полного) изложено задание;</w:t>
      </w:r>
    </w:p>
    <w:p w:rsidR="000F3D86" w:rsidRPr="000F3D86" w:rsidRDefault="000F3D86" w:rsidP="003F5044">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F3D86">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r w:rsidRPr="000F3D86">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0F3D86" w:rsidRPr="000F3D86" w:rsidRDefault="000F3D86" w:rsidP="000F3D86">
      <w:pPr>
        <w:suppressAutoHyphens/>
        <w:autoSpaceDE/>
        <w:autoSpaceDN/>
        <w:adjustRightInd/>
        <w:spacing w:after="60"/>
        <w:contextualSpacing/>
        <w:jc w:val="both"/>
        <w:rPr>
          <w:rFonts w:eastAsiaTheme="minorHAnsi" w:cstheme="minorBidi"/>
          <w:sz w:val="22"/>
          <w:szCs w:val="22"/>
          <w:lang w:eastAsia="en-US"/>
        </w:rPr>
      </w:pPr>
    </w:p>
    <w:p w:rsidR="00FF4FBF" w:rsidRPr="007D758C" w:rsidRDefault="00FF4FBF" w:rsidP="000F3D86">
      <w:pPr>
        <w:suppressAutoHyphens/>
        <w:autoSpaceDE/>
        <w:autoSpaceDN/>
        <w:adjustRightInd/>
        <w:spacing w:before="360"/>
        <w:ind w:firstLine="454"/>
      </w:pPr>
    </w:p>
    <w:sectPr w:rsidR="00FF4FBF" w:rsidRPr="007D758C"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044" w:rsidRDefault="003F5044">
      <w:r>
        <w:separator/>
      </w:r>
    </w:p>
  </w:endnote>
  <w:endnote w:type="continuationSeparator" w:id="0">
    <w:p w:rsidR="003F5044" w:rsidRDefault="003F5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02326B"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end"/>
    </w:r>
  </w:p>
  <w:p w:rsidR="007D758C" w:rsidRDefault="007D758C"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02326B"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separate"/>
    </w:r>
    <w:r w:rsidR="000F3D86">
      <w:rPr>
        <w:rStyle w:val="a6"/>
        <w:noProof/>
      </w:rPr>
      <w:t>26</w:t>
    </w:r>
    <w:r>
      <w:rPr>
        <w:rStyle w:val="a6"/>
      </w:rPr>
      <w:fldChar w:fldCharType="end"/>
    </w:r>
  </w:p>
  <w:p w:rsidR="007D758C" w:rsidRDefault="007D758C"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044" w:rsidRDefault="003F5044">
      <w:r>
        <w:separator/>
      </w:r>
    </w:p>
  </w:footnote>
  <w:footnote w:type="continuationSeparator" w:id="0">
    <w:p w:rsidR="003F5044" w:rsidRDefault="003F5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8"/>
  </w:num>
  <w:num w:numId="3">
    <w:abstractNumId w:val="13"/>
  </w:num>
  <w:num w:numId="4">
    <w:abstractNumId w:val="17"/>
  </w:num>
  <w:num w:numId="5">
    <w:abstractNumId w:val="14"/>
  </w:num>
  <w:num w:numId="6">
    <w:abstractNumId w:val="7"/>
  </w:num>
  <w:num w:numId="7">
    <w:abstractNumId w:val="0"/>
  </w:num>
  <w:num w:numId="8">
    <w:abstractNumId w:val="6"/>
  </w:num>
  <w:num w:numId="9">
    <w:abstractNumId w:val="23"/>
  </w:num>
  <w:num w:numId="10">
    <w:abstractNumId w:val="19"/>
  </w:num>
  <w:num w:numId="11">
    <w:abstractNumId w:val="2"/>
  </w:num>
  <w:num w:numId="12">
    <w:abstractNumId w:val="9"/>
  </w:num>
  <w:num w:numId="13">
    <w:abstractNumId w:val="22"/>
  </w:num>
  <w:num w:numId="14">
    <w:abstractNumId w:val="12"/>
  </w:num>
  <w:num w:numId="15">
    <w:abstractNumId w:val="24"/>
  </w:num>
  <w:num w:numId="16">
    <w:abstractNumId w:val="15"/>
  </w:num>
  <w:num w:numId="17">
    <w:abstractNumId w:val="4"/>
  </w:num>
  <w:num w:numId="18">
    <w:abstractNumId w:val="5"/>
  </w:num>
  <w:num w:numId="19">
    <w:abstractNumId w:val="16"/>
  </w:num>
  <w:num w:numId="20">
    <w:abstractNumId w:val="3"/>
  </w:num>
  <w:num w:numId="21">
    <w:abstractNumId w:val="10"/>
  </w:num>
  <w:num w:numId="22">
    <w:abstractNumId w:val="18"/>
  </w:num>
  <w:num w:numId="23">
    <w:abstractNumId w:val="11"/>
  </w:num>
  <w:num w:numId="24">
    <w:abstractNumId w:val="21"/>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2326B"/>
    <w:rsid w:val="000306DD"/>
    <w:rsid w:val="00036D6F"/>
    <w:rsid w:val="00041ED2"/>
    <w:rsid w:val="0004233A"/>
    <w:rsid w:val="00045BEE"/>
    <w:rsid w:val="000516B2"/>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39B7"/>
    <w:rsid w:val="000F10A7"/>
    <w:rsid w:val="000F3D86"/>
    <w:rsid w:val="000F5FD0"/>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7C39"/>
    <w:rsid w:val="00342188"/>
    <w:rsid w:val="00363F42"/>
    <w:rsid w:val="00377F27"/>
    <w:rsid w:val="00386A49"/>
    <w:rsid w:val="0039160D"/>
    <w:rsid w:val="0039211A"/>
    <w:rsid w:val="003A12E8"/>
    <w:rsid w:val="003B71FE"/>
    <w:rsid w:val="003C4F66"/>
    <w:rsid w:val="003C7508"/>
    <w:rsid w:val="003D2D66"/>
    <w:rsid w:val="003E1CD3"/>
    <w:rsid w:val="003F4627"/>
    <w:rsid w:val="003F5044"/>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16AA"/>
    <w:rsid w:val="00597D20"/>
    <w:rsid w:val="005A75F9"/>
    <w:rsid w:val="005B6B8C"/>
    <w:rsid w:val="005B71EB"/>
    <w:rsid w:val="005D0550"/>
    <w:rsid w:val="005E00BC"/>
    <w:rsid w:val="005E0FCA"/>
    <w:rsid w:val="005E3F7C"/>
    <w:rsid w:val="005F0675"/>
    <w:rsid w:val="005F3C26"/>
    <w:rsid w:val="006063AB"/>
    <w:rsid w:val="00611C65"/>
    <w:rsid w:val="006121EA"/>
    <w:rsid w:val="00615BAB"/>
    <w:rsid w:val="00622D66"/>
    <w:rsid w:val="00623A9B"/>
    <w:rsid w:val="00624F44"/>
    <w:rsid w:val="00625FC3"/>
    <w:rsid w:val="00640170"/>
    <w:rsid w:val="006407BB"/>
    <w:rsid w:val="00655F59"/>
    <w:rsid w:val="00666FA9"/>
    <w:rsid w:val="00675E8E"/>
    <w:rsid w:val="00681B7E"/>
    <w:rsid w:val="00683961"/>
    <w:rsid w:val="006857EB"/>
    <w:rsid w:val="006A4B18"/>
    <w:rsid w:val="006A7519"/>
    <w:rsid w:val="006B3D6F"/>
    <w:rsid w:val="006B3E8E"/>
    <w:rsid w:val="006C1369"/>
    <w:rsid w:val="006C3A50"/>
    <w:rsid w:val="006D66D1"/>
    <w:rsid w:val="006E4A30"/>
    <w:rsid w:val="006E6AD8"/>
    <w:rsid w:val="007029D2"/>
    <w:rsid w:val="00703A2D"/>
    <w:rsid w:val="00711E0F"/>
    <w:rsid w:val="00712301"/>
    <w:rsid w:val="00713895"/>
    <w:rsid w:val="0071521A"/>
    <w:rsid w:val="00721891"/>
    <w:rsid w:val="00723C86"/>
    <w:rsid w:val="00724C48"/>
    <w:rsid w:val="00731C4E"/>
    <w:rsid w:val="0076702D"/>
    <w:rsid w:val="00767409"/>
    <w:rsid w:val="0077260F"/>
    <w:rsid w:val="007754E4"/>
    <w:rsid w:val="00775BCB"/>
    <w:rsid w:val="00775BDF"/>
    <w:rsid w:val="00775EAF"/>
    <w:rsid w:val="00776B82"/>
    <w:rsid w:val="00777CC9"/>
    <w:rsid w:val="00783464"/>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67DA1"/>
    <w:rsid w:val="00974FA5"/>
    <w:rsid w:val="00977861"/>
    <w:rsid w:val="00984BFF"/>
    <w:rsid w:val="00996CAB"/>
    <w:rsid w:val="00997A3D"/>
    <w:rsid w:val="009A0D3C"/>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22D5"/>
    <w:rsid w:val="00AD5F13"/>
    <w:rsid w:val="00AD726F"/>
    <w:rsid w:val="00AE65C8"/>
    <w:rsid w:val="00AF2BB2"/>
    <w:rsid w:val="00AF78CF"/>
    <w:rsid w:val="00B03143"/>
    <w:rsid w:val="00B039AE"/>
    <w:rsid w:val="00B03F6C"/>
    <w:rsid w:val="00B10210"/>
    <w:rsid w:val="00B14DEA"/>
    <w:rsid w:val="00B22CB4"/>
    <w:rsid w:val="00B23837"/>
    <w:rsid w:val="00B40B40"/>
    <w:rsid w:val="00B42571"/>
    <w:rsid w:val="00B4521D"/>
    <w:rsid w:val="00B560E8"/>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9042D"/>
    <w:rsid w:val="00CA19A9"/>
    <w:rsid w:val="00CA391C"/>
    <w:rsid w:val="00CA6218"/>
    <w:rsid w:val="00CC3C28"/>
    <w:rsid w:val="00CD02C5"/>
    <w:rsid w:val="00CD3DE8"/>
    <w:rsid w:val="00CD770E"/>
    <w:rsid w:val="00CE450F"/>
    <w:rsid w:val="00D05B95"/>
    <w:rsid w:val="00D30E45"/>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C7F49"/>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4B47"/>
    <w:rsid w:val="00F364F4"/>
    <w:rsid w:val="00F41523"/>
    <w:rsid w:val="00F43B9C"/>
    <w:rsid w:val="00F55300"/>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4FBF"/>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5"/>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
    <w:basedOn w:val="a2"/>
    <w:uiPriority w:val="59"/>
    <w:rsid w:val="00FF4FBF"/>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0F3D86"/>
  </w:style>
  <w:style w:type="character" w:customStyle="1" w:styleId="ac">
    <w:name w:val="Текст выноски Знак"/>
    <w:basedOn w:val="a1"/>
    <w:link w:val="ab"/>
    <w:semiHidden/>
    <w:rsid w:val="000F3D86"/>
    <w:rPr>
      <w:rFonts w:ascii="Tahoma" w:hAnsi="Tahoma" w:cs="Tahoma"/>
      <w:sz w:val="16"/>
      <w:szCs w:val="16"/>
    </w:rPr>
  </w:style>
  <w:style w:type="table" w:customStyle="1" w:styleId="111">
    <w:name w:val="Сетка таблицы111"/>
    <w:basedOn w:val="a2"/>
    <w:uiPriority w:val="59"/>
    <w:rsid w:val="000F3D86"/>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0F3D86"/>
  </w:style>
  <w:style w:type="character" w:customStyle="1" w:styleId="310">
    <w:name w:val="Основной текст 3 Знак1"/>
    <w:basedOn w:val="a1"/>
    <w:qFormat/>
    <w:rsid w:val="000F3D86"/>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0F3D86"/>
    <w:rPr>
      <w:color w:val="0000FF"/>
      <w:u w:val="single"/>
    </w:rPr>
  </w:style>
  <w:style w:type="character" w:styleId="aff0">
    <w:name w:val="Placeholder Text"/>
    <w:basedOn w:val="a1"/>
    <w:uiPriority w:val="99"/>
    <w:semiHidden/>
    <w:qFormat/>
    <w:rsid w:val="000F3D86"/>
    <w:rPr>
      <w:color w:val="808080"/>
    </w:rPr>
  </w:style>
  <w:style w:type="character" w:styleId="aff1">
    <w:name w:val="FollowedHyperlink"/>
    <w:basedOn w:val="a1"/>
    <w:qFormat/>
    <w:rsid w:val="000F3D86"/>
    <w:rPr>
      <w:color w:val="800080" w:themeColor="followedHyperlink"/>
      <w:u w:val="single"/>
    </w:rPr>
  </w:style>
  <w:style w:type="character" w:customStyle="1" w:styleId="ListLabel1">
    <w:name w:val="ListLabel 1"/>
    <w:qFormat/>
    <w:rsid w:val="000F3D86"/>
    <w:rPr>
      <w:b/>
      <w:sz w:val="24"/>
    </w:rPr>
  </w:style>
  <w:style w:type="character" w:customStyle="1" w:styleId="ListLabel2">
    <w:name w:val="ListLabel 2"/>
    <w:qFormat/>
    <w:rsid w:val="000F3D86"/>
    <w:rPr>
      <w:rFonts w:cs="Courier New"/>
    </w:rPr>
  </w:style>
  <w:style w:type="character" w:customStyle="1" w:styleId="ListLabel3">
    <w:name w:val="ListLabel 3"/>
    <w:qFormat/>
    <w:rsid w:val="000F3D86"/>
    <w:rPr>
      <w:rFonts w:cs="Times New Roman"/>
    </w:rPr>
  </w:style>
  <w:style w:type="character" w:customStyle="1" w:styleId="ListLabel4">
    <w:name w:val="ListLabel 4"/>
    <w:qFormat/>
    <w:rsid w:val="000F3D86"/>
    <w:rPr>
      <w:b/>
      <w:sz w:val="24"/>
    </w:rPr>
  </w:style>
  <w:style w:type="character" w:customStyle="1" w:styleId="ListLabel5">
    <w:name w:val="ListLabel 5"/>
    <w:qFormat/>
    <w:rsid w:val="000F3D86"/>
    <w:rPr>
      <w:rFonts w:cs="Symbol"/>
      <w:b/>
    </w:rPr>
  </w:style>
  <w:style w:type="character" w:customStyle="1" w:styleId="ListLabel6">
    <w:name w:val="ListLabel 6"/>
    <w:qFormat/>
    <w:rsid w:val="000F3D86"/>
    <w:rPr>
      <w:rFonts w:cs="Courier New"/>
    </w:rPr>
  </w:style>
  <w:style w:type="character" w:customStyle="1" w:styleId="ListLabel7">
    <w:name w:val="ListLabel 7"/>
    <w:qFormat/>
    <w:rsid w:val="000F3D86"/>
    <w:rPr>
      <w:rFonts w:cs="Wingdings"/>
      <w:b/>
      <w:sz w:val="22"/>
    </w:rPr>
  </w:style>
  <w:style w:type="character" w:customStyle="1" w:styleId="ListLabel8">
    <w:name w:val="ListLabel 8"/>
    <w:qFormat/>
    <w:rsid w:val="000F3D86"/>
    <w:rPr>
      <w:rFonts w:cs="Complex"/>
      <w:b/>
      <w:sz w:val="22"/>
    </w:rPr>
  </w:style>
  <w:style w:type="paragraph" w:customStyle="1" w:styleId="aff2">
    <w:name w:val="Заголовок"/>
    <w:basedOn w:val="a0"/>
    <w:next w:val="af"/>
    <w:qFormat/>
    <w:rsid w:val="000F3D86"/>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0F3D86"/>
    <w:rPr>
      <w:rFonts w:ascii="Times New Roman" w:eastAsia="Times New Roman" w:hAnsi="Times New Roman" w:cs="Times New Roman"/>
      <w:sz w:val="24"/>
      <w:szCs w:val="24"/>
      <w:lang w:eastAsia="ru-RU"/>
    </w:rPr>
  </w:style>
  <w:style w:type="paragraph" w:styleId="aff3">
    <w:name w:val="List"/>
    <w:basedOn w:val="af"/>
    <w:rsid w:val="000F3D86"/>
    <w:pPr>
      <w:suppressAutoHyphens/>
      <w:ind w:firstLine="454"/>
    </w:pPr>
    <w:rPr>
      <w:rFonts w:cs="Mangal"/>
    </w:rPr>
  </w:style>
  <w:style w:type="paragraph" w:styleId="aff4">
    <w:name w:val="Title"/>
    <w:basedOn w:val="a0"/>
    <w:link w:val="aff5"/>
    <w:rsid w:val="000F3D86"/>
    <w:pPr>
      <w:suppressLineNumbers/>
      <w:suppressAutoHyphens/>
      <w:autoSpaceDE/>
      <w:autoSpaceDN/>
      <w:adjustRightInd/>
      <w:spacing w:before="120" w:after="120"/>
      <w:ind w:firstLine="454"/>
    </w:pPr>
    <w:rPr>
      <w:rFonts w:cs="Mangal"/>
      <w:i/>
      <w:iCs/>
    </w:rPr>
  </w:style>
  <w:style w:type="character" w:customStyle="1" w:styleId="aff5">
    <w:name w:val="Название Знак"/>
    <w:basedOn w:val="a1"/>
    <w:link w:val="aff4"/>
    <w:rsid w:val="000F3D86"/>
    <w:rPr>
      <w:rFonts w:cs="Mangal"/>
      <w:i/>
      <w:iCs/>
      <w:sz w:val="24"/>
      <w:szCs w:val="24"/>
    </w:rPr>
  </w:style>
  <w:style w:type="paragraph" w:styleId="14">
    <w:name w:val="index 1"/>
    <w:basedOn w:val="a0"/>
    <w:next w:val="a0"/>
    <w:autoRedefine/>
    <w:uiPriority w:val="99"/>
    <w:unhideWhenUsed/>
    <w:rsid w:val="000F3D86"/>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6">
    <w:name w:val="index heading"/>
    <w:basedOn w:val="a0"/>
    <w:qFormat/>
    <w:rsid w:val="000F3D86"/>
    <w:pPr>
      <w:suppressLineNumbers/>
      <w:suppressAutoHyphens/>
      <w:autoSpaceDE/>
      <w:autoSpaceDN/>
      <w:adjustRightInd/>
      <w:ind w:firstLine="454"/>
    </w:pPr>
    <w:rPr>
      <w:rFonts w:cs="Mangal"/>
    </w:rPr>
  </w:style>
  <w:style w:type="paragraph" w:customStyle="1" w:styleId="aff7">
    <w:name w:val="Заглавие"/>
    <w:basedOn w:val="a0"/>
    <w:rsid w:val="000F3D86"/>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0F3D86"/>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0F3D86"/>
    <w:rPr>
      <w:rFonts w:ascii="Times New Roman" w:eastAsia="Times New Roman" w:hAnsi="Times New Roman" w:cs="Times New Roman"/>
      <w:i/>
      <w:iCs/>
      <w:sz w:val="24"/>
      <w:szCs w:val="24"/>
      <w:lang w:eastAsia="ru-RU"/>
    </w:rPr>
  </w:style>
  <w:style w:type="character" w:customStyle="1" w:styleId="17">
    <w:name w:val="Текст Знак1"/>
    <w:basedOn w:val="a1"/>
    <w:rsid w:val="000F3D86"/>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0F3D86"/>
    <w:rPr>
      <w:sz w:val="16"/>
      <w:szCs w:val="16"/>
    </w:rPr>
  </w:style>
  <w:style w:type="character" w:customStyle="1" w:styleId="18">
    <w:name w:val="Схема документа Знак1"/>
    <w:basedOn w:val="a1"/>
    <w:uiPriority w:val="99"/>
    <w:rsid w:val="000F3D86"/>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0F3D86"/>
    <w:rPr>
      <w:rFonts w:ascii="Times New Roman" w:eastAsia="Times New Roman" w:hAnsi="Times New Roman" w:cs="Times New Roman"/>
      <w:sz w:val="24"/>
      <w:szCs w:val="24"/>
      <w:lang w:eastAsia="ru-RU"/>
    </w:rPr>
  </w:style>
  <w:style w:type="paragraph" w:customStyle="1" w:styleId="aff8">
    <w:name w:val="Основной абзаца"/>
    <w:basedOn w:val="a0"/>
    <w:qFormat/>
    <w:rsid w:val="000F3D86"/>
    <w:pPr>
      <w:widowControl/>
      <w:suppressAutoHyphens/>
      <w:autoSpaceDE/>
      <w:autoSpaceDN/>
      <w:adjustRightInd/>
      <w:spacing w:line="360" w:lineRule="auto"/>
      <w:ind w:firstLine="454"/>
      <w:jc w:val="both"/>
    </w:pPr>
    <w:rPr>
      <w:sz w:val="20"/>
      <w:szCs w:val="20"/>
    </w:rPr>
  </w:style>
  <w:style w:type="paragraph" w:styleId="aff9">
    <w:name w:val="Block Text"/>
    <w:basedOn w:val="a0"/>
    <w:qFormat/>
    <w:rsid w:val="000F3D86"/>
    <w:pPr>
      <w:widowControl/>
      <w:tabs>
        <w:tab w:val="left" w:pos="9921"/>
      </w:tabs>
      <w:suppressAutoHyphens/>
      <w:autoSpaceDE/>
      <w:autoSpaceDN/>
      <w:adjustRightInd/>
      <w:ind w:left="360"/>
      <w:jc w:val="both"/>
    </w:pPr>
    <w:rPr>
      <w:szCs w:val="20"/>
    </w:rPr>
  </w:style>
  <w:style w:type="table" w:customStyle="1" w:styleId="24">
    <w:name w:val="Сетка таблицы2"/>
    <w:basedOn w:val="a2"/>
    <w:next w:val="a7"/>
    <w:uiPriority w:val="59"/>
    <w:rsid w:val="000F3D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7"/>
    <w:uiPriority w:val="59"/>
    <w:rsid w:val="000F3D86"/>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0F3D86"/>
    <w:rPr>
      <w:rFonts w:cs="Times New Roman"/>
    </w:rPr>
  </w:style>
  <w:style w:type="paragraph" w:customStyle="1" w:styleId="1a">
    <w:name w:val="Абзац списка1"/>
    <w:basedOn w:val="a0"/>
    <w:rsid w:val="000F3D86"/>
    <w:pPr>
      <w:widowControl/>
      <w:autoSpaceDE/>
      <w:autoSpaceDN/>
      <w:adjustRightInd/>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magtu.informsystema.ru/uploader/fileUpload?name=1418.pdf&amp;show=dcatalogues/1/1123933/1418.pdf&amp;view=true"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urait.ru/bcode/422772" TargetMode="External"/><Relationship Id="rId42"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new.znanium.com/read?id=309189" TargetMode="External"/><Relationship Id="rId38"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hyperlink" Target="https://urait.ru/bcode/388058" TargetMode="External"/><Relationship Id="rId37" Type="http://schemas.openxmlformats.org/officeDocument/2006/relationships/hyperlink" Target="https://new.znanium.com/read?id=30863" TargetMode="External"/><Relationship Id="rId40"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yperlink" Target="https://urait.ru/bcode/447096"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31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hyperlink" Target="https://urait.ru/bcode/43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7E81CEA0-F392-4961-B293-607B7D54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7259</Words>
  <Characters>41379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48541</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2</cp:revision>
  <cp:lastPrinted>2011-03-30T06:24:00Z</cp:lastPrinted>
  <dcterms:created xsi:type="dcterms:W3CDTF">2020-05-18T15:12:00Z</dcterms:created>
  <dcterms:modified xsi:type="dcterms:W3CDTF">2020-05-18T15:12:00Z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