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BD8" w:rsidRPr="00ED7AA6" w:rsidRDefault="00F71BD8" w:rsidP="00ED7AA6">
      <w:pPr>
        <w:widowControl/>
        <w:ind w:firstLine="0"/>
        <w:jc w:val="left"/>
        <w:rPr>
          <w:rStyle w:val="FontStyle16"/>
          <w:rFonts w:cs="Georgia"/>
          <w:b w:val="0"/>
          <w:bCs w:val="0"/>
          <w:color w:val="auto"/>
          <w:sz w:val="24"/>
          <w:szCs w:val="24"/>
          <w:lang w:val="en-US"/>
        </w:rPr>
      </w:pPr>
    </w:p>
    <w:p w:rsidR="00F71BD8" w:rsidRDefault="00E5207A" w:rsidP="00D06D6A">
      <w:pPr>
        <w:pStyle w:val="Default"/>
        <w:rPr>
          <w:rStyle w:val="FontStyle16"/>
          <w:b w:val="0"/>
          <w:sz w:val="24"/>
          <w:szCs w:val="24"/>
        </w:rPr>
      </w:pPr>
      <w:r w:rsidRPr="00E5207A">
        <w:rPr>
          <w:noProof/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3705225</wp:posOffset>
            </wp:positionV>
            <wp:extent cx="5705475" cy="523875"/>
            <wp:effectExtent l="0" t="0" r="9525" b="9525"/>
            <wp:wrapNone/>
            <wp:docPr id="40" name="Рисунок 32" descr="C:\Users\k.rud\Desktop\РАБОЧИЕ ПРОГРАММЫ\зарицкий\Новая папка\Бор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2" descr="C:\Users\k.rud\Desktop\РАБОЧИЕ ПРОГРАММЫ\зарицкий\Новая папка\Бор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12" b="42034"/>
                    <a:stretch/>
                  </pic:blipFill>
                  <pic:spPr bwMode="auto">
                    <a:xfrm>
                      <a:off x="0" y="0"/>
                      <a:ext cx="57054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CE1">
        <w:rPr>
          <w:noProof/>
        </w:rPr>
        <w:drawing>
          <wp:inline distT="0" distB="0" distL="0" distR="0" wp14:anchorId="0B2ECFBD" wp14:editId="1DE42C40">
            <wp:extent cx="6353175" cy="8724900"/>
            <wp:effectExtent l="0" t="0" r="0" b="0"/>
            <wp:docPr id="1" name="Рисунок 1" descr="Борохови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охович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D8" w:rsidRDefault="00D94CE1" w:rsidP="00FC5B99">
      <w:pPr>
        <w:pStyle w:val="1"/>
        <w:ind w:left="0"/>
        <w:rPr>
          <w:rStyle w:val="FontStyle21"/>
          <w:sz w:val="24"/>
          <w:szCs w:val="24"/>
        </w:rPr>
      </w:pPr>
      <w:r>
        <w:rPr>
          <w:b w:val="0"/>
          <w:iCs w:val="0"/>
          <w:noProof/>
          <w:szCs w:val="24"/>
        </w:rPr>
        <w:lastRenderedPageBreak/>
        <w:drawing>
          <wp:inline distT="0" distB="0" distL="0" distR="0">
            <wp:extent cx="6191250" cy="8505825"/>
            <wp:effectExtent l="0" t="0" r="0" b="0"/>
            <wp:docPr id="2" name="Рисунок 2" descr="Борохови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рохович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C4" w:rsidRDefault="001540E9" w:rsidP="00831258">
      <w:pPr>
        <w:pStyle w:val="1"/>
        <w:rPr>
          <w:rStyle w:val="FontStyle21"/>
          <w:sz w:val="24"/>
          <w:szCs w:val="24"/>
        </w:rPr>
      </w:pPr>
      <w:r w:rsidRPr="004B3C11">
        <w:rPr>
          <w:rStyle w:val="FontStyle21"/>
          <w:sz w:val="24"/>
          <w:szCs w:val="24"/>
        </w:rPr>
        <w:t xml:space="preserve">                   </w:t>
      </w:r>
    </w:p>
    <w:p w:rsidR="00080505" w:rsidRPr="00771910" w:rsidRDefault="00D94CE1" w:rsidP="00831258">
      <w:pPr>
        <w:pStyle w:val="1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-850900</wp:posOffset>
            </wp:positionH>
            <wp:positionV relativeFrom="paragraph">
              <wp:posOffset>-393700</wp:posOffset>
            </wp:positionV>
            <wp:extent cx="7101205" cy="10039985"/>
            <wp:effectExtent l="0" t="0" r="0" b="0"/>
            <wp:wrapSquare wrapText="bothSides"/>
            <wp:docPr id="39" name="Рисунок 6" descr="для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я 2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1003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4E4" w:rsidRPr="0053175E" w:rsidRDefault="001540E9" w:rsidP="00831258">
      <w:pPr>
        <w:pStyle w:val="1"/>
        <w:rPr>
          <w:rStyle w:val="FontStyle21"/>
          <w:sz w:val="24"/>
          <w:szCs w:val="24"/>
        </w:rPr>
      </w:pPr>
      <w:r w:rsidRPr="004B3C11">
        <w:rPr>
          <w:rStyle w:val="FontStyle21"/>
          <w:sz w:val="24"/>
          <w:szCs w:val="24"/>
        </w:rPr>
        <w:lastRenderedPageBreak/>
        <w:t xml:space="preserve"> </w:t>
      </w:r>
      <w:r w:rsidR="005E0FCA" w:rsidRPr="0053175E">
        <w:rPr>
          <w:rStyle w:val="FontStyle21"/>
          <w:sz w:val="24"/>
          <w:szCs w:val="24"/>
        </w:rPr>
        <w:t>1 Цели освоения</w:t>
      </w:r>
      <w:r w:rsidR="007754E4" w:rsidRPr="0053175E">
        <w:rPr>
          <w:rStyle w:val="FontStyle21"/>
          <w:sz w:val="24"/>
          <w:szCs w:val="24"/>
        </w:rPr>
        <w:t xml:space="preserve"> дисциплины</w:t>
      </w:r>
      <w:r w:rsidR="00B401FA" w:rsidRPr="0053175E">
        <w:rPr>
          <w:rStyle w:val="FontStyle21"/>
          <w:sz w:val="24"/>
          <w:szCs w:val="24"/>
        </w:rPr>
        <w:t xml:space="preserve"> </w:t>
      </w:r>
    </w:p>
    <w:p w:rsidR="001B20DA" w:rsidRPr="0053175E" w:rsidRDefault="001B20DA" w:rsidP="000F47FE">
      <w:pPr>
        <w:pStyle w:val="Default"/>
        <w:ind w:firstLine="709"/>
        <w:rPr>
          <w:rStyle w:val="FontStyle16"/>
          <w:b w:val="0"/>
          <w:bCs w:val="0"/>
          <w:color w:val="auto"/>
          <w:sz w:val="24"/>
          <w:szCs w:val="24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>Целью освоения дисц</w:t>
      </w:r>
      <w:r w:rsidR="00E67763">
        <w:rPr>
          <w:rStyle w:val="FontStyle16"/>
          <w:b w:val="0"/>
          <w:bCs w:val="0"/>
          <w:color w:val="auto"/>
          <w:sz w:val="24"/>
          <w:szCs w:val="24"/>
        </w:rPr>
        <w:t>иплины «Теоретическая механика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» является подготовка бу</w:t>
      </w:r>
      <w:r w:rsidR="00E67763">
        <w:rPr>
          <w:rStyle w:val="FontStyle16"/>
          <w:b w:val="0"/>
          <w:bCs w:val="0"/>
          <w:color w:val="auto"/>
          <w:sz w:val="24"/>
          <w:szCs w:val="24"/>
        </w:rPr>
        <w:t>дущего инженера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 xml:space="preserve"> к проведению само</w:t>
      </w:r>
      <w:r w:rsidR="00E67763">
        <w:rPr>
          <w:rStyle w:val="FontStyle16"/>
          <w:b w:val="0"/>
          <w:bCs w:val="0"/>
          <w:color w:val="auto"/>
          <w:sz w:val="24"/>
          <w:szCs w:val="24"/>
        </w:rPr>
        <w:t>стоятельных расчетов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 xml:space="preserve"> элементов </w:t>
      </w:r>
      <w:r w:rsidR="00E67763">
        <w:rPr>
          <w:rStyle w:val="FontStyle16"/>
          <w:b w:val="0"/>
          <w:bCs w:val="0"/>
          <w:color w:val="auto"/>
          <w:sz w:val="24"/>
          <w:szCs w:val="24"/>
        </w:rPr>
        <w:t>грузоподъемных машин и устройств с учетом их динамики работы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.</w:t>
      </w:r>
    </w:p>
    <w:p w:rsidR="001B20DA" w:rsidRPr="000B344B" w:rsidRDefault="001B20DA" w:rsidP="000F47FE">
      <w:pPr>
        <w:pStyle w:val="Default"/>
        <w:ind w:firstLine="709"/>
        <w:rPr>
          <w:rStyle w:val="FontStyle16"/>
          <w:b w:val="0"/>
          <w:bCs w:val="0"/>
          <w:color w:val="auto"/>
          <w:sz w:val="24"/>
          <w:szCs w:val="24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обучающемуся</w:t>
      </w:r>
      <w:r w:rsidR="000B344B" w:rsidRPr="000B344B">
        <w:rPr>
          <w:rStyle w:val="FontStyle16"/>
          <w:b w:val="0"/>
          <w:bCs w:val="0"/>
          <w:color w:val="auto"/>
          <w:sz w:val="24"/>
          <w:szCs w:val="24"/>
        </w:rPr>
        <w:t xml:space="preserve"> 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необходимые представле</w:t>
      </w:r>
      <w:r w:rsidR="000F47FE">
        <w:rPr>
          <w:rStyle w:val="FontStyle16"/>
          <w:b w:val="0"/>
          <w:bCs w:val="0"/>
          <w:color w:val="auto"/>
          <w:sz w:val="24"/>
          <w:szCs w:val="24"/>
        </w:rPr>
        <w:t xml:space="preserve">ния о работе </w:t>
      </w:r>
      <w:r w:rsidR="00E67763">
        <w:rPr>
          <w:rStyle w:val="FontStyle16"/>
          <w:b w:val="0"/>
          <w:bCs w:val="0"/>
          <w:color w:val="auto"/>
          <w:sz w:val="24"/>
          <w:szCs w:val="24"/>
        </w:rPr>
        <w:t>механических систем с учетом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,</w:t>
      </w:r>
      <w:r w:rsidR="00E67763">
        <w:rPr>
          <w:rStyle w:val="FontStyle16"/>
          <w:b w:val="0"/>
          <w:bCs w:val="0"/>
          <w:color w:val="auto"/>
          <w:sz w:val="24"/>
          <w:szCs w:val="24"/>
        </w:rPr>
        <w:t xml:space="preserve"> дейст</w:t>
      </w:r>
      <w:r w:rsidR="007C6D67">
        <w:rPr>
          <w:rStyle w:val="FontStyle16"/>
          <w:b w:val="0"/>
          <w:bCs w:val="0"/>
          <w:color w:val="auto"/>
          <w:sz w:val="24"/>
          <w:szCs w:val="24"/>
        </w:rPr>
        <w:t xml:space="preserve">вующих на них силовых факторов </w:t>
      </w:r>
      <w:r w:rsidR="00E67763">
        <w:rPr>
          <w:rStyle w:val="FontStyle16"/>
          <w:b w:val="0"/>
          <w:bCs w:val="0"/>
          <w:color w:val="auto"/>
          <w:sz w:val="24"/>
          <w:szCs w:val="24"/>
        </w:rPr>
        <w:t>и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 xml:space="preserve"> задачах расче</w:t>
      </w:r>
      <w:r w:rsidR="00E67763">
        <w:rPr>
          <w:rStyle w:val="FontStyle16"/>
          <w:b w:val="0"/>
          <w:bCs w:val="0"/>
          <w:color w:val="auto"/>
          <w:sz w:val="24"/>
          <w:szCs w:val="24"/>
        </w:rPr>
        <w:t>та с использовани</w:t>
      </w:r>
      <w:r w:rsidR="00964471">
        <w:rPr>
          <w:rStyle w:val="FontStyle16"/>
          <w:b w:val="0"/>
          <w:bCs w:val="0"/>
          <w:color w:val="auto"/>
          <w:sz w:val="24"/>
          <w:szCs w:val="24"/>
        </w:rPr>
        <w:t>ем законов теоретической механики.</w:t>
      </w:r>
      <w:r w:rsidR="000B344B" w:rsidRPr="000B344B">
        <w:rPr>
          <w:rStyle w:val="FontStyle16"/>
          <w:b w:val="0"/>
          <w:bCs w:val="0"/>
          <w:color w:val="auto"/>
          <w:sz w:val="24"/>
          <w:szCs w:val="24"/>
        </w:rPr>
        <w:t xml:space="preserve"> </w:t>
      </w:r>
      <w:r w:rsidR="00964471">
        <w:rPr>
          <w:rStyle w:val="FontStyle16"/>
          <w:b w:val="0"/>
          <w:bCs w:val="0"/>
          <w:color w:val="auto"/>
          <w:sz w:val="24"/>
          <w:szCs w:val="24"/>
        </w:rPr>
        <w:t>знание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 xml:space="preserve"> о мех</w:t>
      </w:r>
      <w:r w:rsidR="00964471">
        <w:rPr>
          <w:rStyle w:val="FontStyle16"/>
          <w:b w:val="0"/>
          <w:bCs w:val="0"/>
          <w:color w:val="auto"/>
          <w:sz w:val="24"/>
          <w:szCs w:val="24"/>
        </w:rPr>
        <w:t>анических процессах, необходимы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 xml:space="preserve"> для изучения специальных дисциплин.</w:t>
      </w:r>
      <w:r w:rsidR="000B344B">
        <w:rPr>
          <w:rStyle w:val="FontStyle16"/>
          <w:b w:val="0"/>
          <w:bCs w:val="0"/>
          <w:color w:val="auto"/>
          <w:sz w:val="24"/>
          <w:szCs w:val="24"/>
        </w:rPr>
        <w:t xml:space="preserve"> </w:t>
      </w:r>
      <w:r w:rsidRPr="0053175E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мышления.</w:t>
      </w:r>
    </w:p>
    <w:p w:rsidR="007754E4" w:rsidRPr="0053175E" w:rsidRDefault="00C36C7F" w:rsidP="001540E9">
      <w:pPr>
        <w:pStyle w:val="1"/>
        <w:ind w:left="0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</w:t>
      </w:r>
      <w:r w:rsidR="007754E4" w:rsidRPr="0053175E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53175E">
        <w:rPr>
          <w:rStyle w:val="FontStyle21"/>
          <w:sz w:val="24"/>
          <w:szCs w:val="24"/>
        </w:rPr>
        <w:t>образовательной программы</w:t>
      </w:r>
      <w:r w:rsidR="007754E4" w:rsidRPr="0053175E">
        <w:rPr>
          <w:rStyle w:val="FontStyle21"/>
          <w:sz w:val="24"/>
          <w:szCs w:val="24"/>
        </w:rPr>
        <w:t xml:space="preserve"> </w:t>
      </w:r>
      <w:r w:rsidR="00B401FA" w:rsidRPr="0053175E">
        <w:rPr>
          <w:rStyle w:val="FontStyle21"/>
          <w:sz w:val="24"/>
          <w:szCs w:val="24"/>
        </w:rPr>
        <w:br/>
      </w:r>
      <w:r w:rsidR="00B82F70" w:rsidRPr="0053175E">
        <w:rPr>
          <w:rStyle w:val="FontStyle21"/>
          <w:sz w:val="24"/>
          <w:szCs w:val="24"/>
        </w:rPr>
        <w:t xml:space="preserve">подготовки </w:t>
      </w:r>
      <w:r w:rsidR="000F47FE">
        <w:rPr>
          <w:rStyle w:val="FontStyle21"/>
          <w:sz w:val="24"/>
          <w:szCs w:val="24"/>
        </w:rPr>
        <w:t>специалиста</w:t>
      </w:r>
    </w:p>
    <w:p w:rsidR="00910AD0" w:rsidRPr="0053175E" w:rsidRDefault="0049314C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Дисциплина </w:t>
      </w:r>
      <w:r w:rsidR="00490BB3">
        <w:rPr>
          <w:rStyle w:val="FontStyle16"/>
          <w:b w:val="0"/>
          <w:bCs w:val="0"/>
          <w:sz w:val="24"/>
          <w:szCs w:val="24"/>
        </w:rPr>
        <w:t>«Теоретическая механика</w:t>
      </w:r>
      <w:r w:rsidR="001B20DA" w:rsidRPr="0053175E">
        <w:rPr>
          <w:rStyle w:val="FontStyle16"/>
          <w:b w:val="0"/>
          <w:bCs w:val="0"/>
          <w:sz w:val="24"/>
          <w:szCs w:val="24"/>
        </w:rPr>
        <w:t xml:space="preserve">» </w:t>
      </w:r>
      <w:r w:rsidRPr="0053175E">
        <w:rPr>
          <w:rStyle w:val="FontStyle16"/>
          <w:b w:val="0"/>
          <w:sz w:val="24"/>
          <w:szCs w:val="24"/>
        </w:rPr>
        <w:t xml:space="preserve">входит в </w:t>
      </w:r>
      <w:r w:rsidR="008443AF" w:rsidRPr="0053175E">
        <w:rPr>
          <w:rStyle w:val="FontStyle16"/>
          <w:b w:val="0"/>
          <w:sz w:val="24"/>
          <w:szCs w:val="24"/>
        </w:rPr>
        <w:t>вариативную часть</w:t>
      </w:r>
      <w:r w:rsidRPr="0053175E">
        <w:rPr>
          <w:rStyle w:val="FontStyle16"/>
          <w:b w:val="0"/>
          <w:sz w:val="24"/>
          <w:szCs w:val="24"/>
        </w:rPr>
        <w:t xml:space="preserve"> </w:t>
      </w:r>
      <w:r w:rsidR="004329F5" w:rsidRPr="0053175E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1B20DA" w:rsidRPr="0053175E" w:rsidRDefault="0049314C" w:rsidP="001B20DA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53175E">
        <w:rPr>
          <w:rStyle w:val="FontStyle16"/>
          <w:b w:val="0"/>
          <w:sz w:val="24"/>
          <w:szCs w:val="24"/>
        </w:rPr>
        <w:t>владения</w:t>
      </w:r>
      <w:r w:rsidRPr="0053175E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Б1.Б.</w:t>
      </w:r>
      <w:r w:rsidR="002E6E55" w:rsidRPr="00E5207A">
        <w:rPr>
          <w:rStyle w:val="FontStyle16"/>
          <w:b w:val="0"/>
          <w:sz w:val="24"/>
          <w:szCs w:val="24"/>
        </w:rPr>
        <w:t>0</w:t>
      </w:r>
      <w:r w:rsidRPr="0053175E">
        <w:rPr>
          <w:rStyle w:val="FontStyle16"/>
          <w:b w:val="0"/>
          <w:sz w:val="24"/>
          <w:szCs w:val="24"/>
        </w:rPr>
        <w:t>9 Математики;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Б1.Б.10 Физики;</w:t>
      </w:r>
    </w:p>
    <w:p w:rsidR="001B20DA" w:rsidRPr="0053175E" w:rsidRDefault="001B20DA" w:rsidP="000B344B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Б1.Б.13 Информатики</w:t>
      </w:r>
    </w:p>
    <w:p w:rsidR="0098575E" w:rsidRPr="0053175E" w:rsidRDefault="00773127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53175E">
        <w:rPr>
          <w:rStyle w:val="FontStyle16"/>
          <w:b w:val="0"/>
          <w:sz w:val="24"/>
          <w:szCs w:val="24"/>
        </w:rPr>
        <w:t>владения</w:t>
      </w:r>
      <w:r w:rsidRPr="0053175E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0F47FE">
        <w:rPr>
          <w:rStyle w:val="FontStyle16"/>
          <w:b w:val="0"/>
          <w:sz w:val="24"/>
          <w:szCs w:val="24"/>
        </w:rPr>
        <w:t xml:space="preserve">для изучения </w:t>
      </w:r>
      <w:r w:rsidR="0098575E" w:rsidRPr="0053175E">
        <w:rPr>
          <w:rStyle w:val="FontStyle16"/>
          <w:b w:val="0"/>
          <w:sz w:val="24"/>
          <w:szCs w:val="24"/>
        </w:rPr>
        <w:t xml:space="preserve">таких дисциплин, как: </w:t>
      </w:r>
    </w:p>
    <w:p w:rsidR="00C85A6B" w:rsidRDefault="00C85A6B" w:rsidP="00AB1358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Б1.Б.1</w:t>
      </w:r>
      <w:r w:rsidR="00AB1358">
        <w:rPr>
          <w:rStyle w:val="FontStyle16"/>
          <w:b w:val="0"/>
          <w:sz w:val="24"/>
          <w:szCs w:val="24"/>
        </w:rPr>
        <w:t>6.</w:t>
      </w:r>
      <w:r w:rsidR="002E6E55" w:rsidRPr="002E6E55">
        <w:rPr>
          <w:rStyle w:val="FontStyle16"/>
          <w:b w:val="0"/>
          <w:sz w:val="24"/>
          <w:szCs w:val="24"/>
        </w:rPr>
        <w:t>0</w:t>
      </w:r>
      <w:r w:rsidR="00AB1358">
        <w:rPr>
          <w:rStyle w:val="FontStyle16"/>
          <w:b w:val="0"/>
          <w:sz w:val="24"/>
          <w:szCs w:val="24"/>
        </w:rPr>
        <w:t>2</w:t>
      </w:r>
      <w:r>
        <w:rPr>
          <w:rStyle w:val="FontStyle16"/>
          <w:b w:val="0"/>
          <w:sz w:val="24"/>
          <w:szCs w:val="24"/>
        </w:rPr>
        <w:t xml:space="preserve"> </w:t>
      </w:r>
      <w:r w:rsidR="00AB1358">
        <w:rPr>
          <w:rStyle w:val="FontStyle16"/>
          <w:b w:val="0"/>
          <w:sz w:val="24"/>
          <w:szCs w:val="24"/>
        </w:rPr>
        <w:t>Сопротивление материалов;</w:t>
      </w:r>
    </w:p>
    <w:p w:rsidR="0098575E" w:rsidRPr="0053175E" w:rsidRDefault="00AB1358" w:rsidP="00831258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Б1.Б.16.</w:t>
      </w:r>
      <w:r w:rsidR="002E6E55" w:rsidRPr="002E6E55">
        <w:rPr>
          <w:rStyle w:val="FontStyle16"/>
          <w:b w:val="0"/>
          <w:sz w:val="24"/>
          <w:szCs w:val="24"/>
        </w:rPr>
        <w:t>0</w:t>
      </w:r>
      <w:r w:rsidR="007C6D67">
        <w:rPr>
          <w:rStyle w:val="FontStyle16"/>
          <w:b w:val="0"/>
          <w:sz w:val="24"/>
          <w:szCs w:val="24"/>
        </w:rPr>
        <w:t xml:space="preserve">3 </w:t>
      </w:r>
      <w:r>
        <w:rPr>
          <w:rStyle w:val="FontStyle16"/>
          <w:b w:val="0"/>
          <w:sz w:val="24"/>
          <w:szCs w:val="24"/>
        </w:rPr>
        <w:t>Прикладная механика;</w:t>
      </w:r>
    </w:p>
    <w:p w:rsidR="001B35EF" w:rsidRPr="000F47FE" w:rsidRDefault="007754E4" w:rsidP="000F47FE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 w:rsidRPr="0053175E">
        <w:rPr>
          <w:rStyle w:val="FontStyle21"/>
          <w:sz w:val="24"/>
          <w:szCs w:val="24"/>
        </w:rPr>
        <w:t>3 Ком</w:t>
      </w:r>
      <w:r w:rsidR="00767409" w:rsidRPr="0053175E">
        <w:rPr>
          <w:rStyle w:val="FontStyle21"/>
          <w:sz w:val="24"/>
          <w:szCs w:val="24"/>
        </w:rPr>
        <w:t>петенции</w:t>
      </w:r>
      <w:r w:rsidRPr="0053175E">
        <w:rPr>
          <w:rStyle w:val="FontStyle21"/>
          <w:sz w:val="24"/>
          <w:szCs w:val="24"/>
        </w:rPr>
        <w:t xml:space="preserve"> обучающегося</w:t>
      </w:r>
      <w:r w:rsidR="00767409" w:rsidRPr="0053175E">
        <w:rPr>
          <w:rStyle w:val="FontStyle21"/>
          <w:sz w:val="24"/>
          <w:szCs w:val="24"/>
        </w:rPr>
        <w:t>,</w:t>
      </w:r>
      <w:r w:rsidRPr="0053175E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53175E">
        <w:rPr>
          <w:rStyle w:val="FontStyle21"/>
          <w:sz w:val="24"/>
          <w:szCs w:val="24"/>
        </w:rPr>
        <w:br/>
      </w:r>
      <w:r w:rsidR="000F47FE">
        <w:rPr>
          <w:rStyle w:val="FontStyle21"/>
          <w:sz w:val="24"/>
          <w:szCs w:val="24"/>
        </w:rPr>
        <w:t xml:space="preserve"> </w:t>
      </w:r>
      <w:r w:rsidRPr="0053175E">
        <w:rPr>
          <w:rStyle w:val="FontStyle21"/>
          <w:sz w:val="24"/>
          <w:szCs w:val="24"/>
        </w:rPr>
        <w:t>дисциплины (модуля)</w:t>
      </w:r>
      <w:r w:rsidR="002E61E7" w:rsidRPr="0053175E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53175E" w:rsidRDefault="00C5451F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53175E">
        <w:rPr>
          <w:rStyle w:val="FontStyle16"/>
          <w:b w:val="0"/>
          <w:sz w:val="24"/>
          <w:szCs w:val="24"/>
        </w:rPr>
        <w:t xml:space="preserve"> (модуля) </w:t>
      </w:r>
      <w:r w:rsidR="006E4AD8">
        <w:rPr>
          <w:rStyle w:val="FontStyle16"/>
          <w:b w:val="0"/>
          <w:bCs w:val="0"/>
          <w:sz w:val="24"/>
          <w:szCs w:val="24"/>
        </w:rPr>
        <w:t>«Теоретическая механика</w:t>
      </w:r>
      <w:r w:rsidR="00B21F01" w:rsidRPr="0053175E">
        <w:rPr>
          <w:rStyle w:val="FontStyle16"/>
          <w:b w:val="0"/>
          <w:bCs w:val="0"/>
          <w:sz w:val="24"/>
          <w:szCs w:val="24"/>
        </w:rPr>
        <w:t xml:space="preserve">» </w:t>
      </w:r>
      <w:r w:rsidRPr="0053175E">
        <w:rPr>
          <w:rStyle w:val="FontStyle16"/>
          <w:b w:val="0"/>
          <w:sz w:val="24"/>
          <w:szCs w:val="24"/>
        </w:rPr>
        <w:t>обучаю</w:t>
      </w:r>
      <w:r w:rsidR="000F47FE">
        <w:rPr>
          <w:rStyle w:val="FontStyle16"/>
          <w:b w:val="0"/>
          <w:sz w:val="24"/>
          <w:szCs w:val="24"/>
        </w:rPr>
        <w:t>щийся должен обладать следующей компетенцией</w:t>
      </w:r>
      <w:r w:rsidRPr="0053175E">
        <w:rPr>
          <w:rStyle w:val="FontStyle16"/>
          <w:b w:val="0"/>
          <w:sz w:val="24"/>
          <w:szCs w:val="24"/>
        </w:rPr>
        <w:t>:</w:t>
      </w:r>
    </w:p>
    <w:p w:rsidR="00C5451F" w:rsidRPr="0053175E" w:rsidRDefault="00C5451F" w:rsidP="00831258">
      <w:pPr>
        <w:rPr>
          <w:rStyle w:val="FontStyle16"/>
          <w:b w:val="0"/>
          <w:sz w:val="24"/>
          <w:szCs w:val="24"/>
        </w:rPr>
      </w:pP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7"/>
        <w:gridCol w:w="7714"/>
        <w:gridCol w:w="25"/>
      </w:tblGrid>
      <w:tr w:rsidR="00C640B4" w:rsidRPr="0053175E" w:rsidTr="00D57303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3175E" w:rsidRDefault="00C640B4" w:rsidP="005A309D">
            <w:pPr>
              <w:ind w:firstLine="0"/>
            </w:pPr>
            <w:r w:rsidRPr="0053175E">
              <w:t xml:space="preserve">Структурный </w:t>
            </w:r>
            <w:r w:rsidRPr="0053175E">
              <w:br/>
              <w:t xml:space="preserve">элемент </w:t>
            </w:r>
            <w:r w:rsidRPr="0053175E"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3175E" w:rsidRDefault="00C640B4" w:rsidP="00831258">
            <w:r w:rsidRPr="0053175E">
              <w:t xml:space="preserve">Планируемые результаты обучения </w:t>
            </w:r>
          </w:p>
        </w:tc>
      </w:tr>
      <w:tr w:rsidR="00B21F01" w:rsidRPr="0053175E" w:rsidTr="00D573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A71AAB" w:rsidRPr="0053175E" w:rsidRDefault="00AB1358" w:rsidP="00DD20CA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ОПК-9</w:t>
            </w:r>
            <w:r w:rsidR="005F22FF">
              <w:rPr>
                <w:bCs/>
                <w:color w:val="auto"/>
              </w:rPr>
              <w:t xml:space="preserve"> – </w:t>
            </w:r>
            <w:r w:rsidR="000F47FE">
              <w:rPr>
                <w:bCs/>
                <w:color w:val="auto"/>
              </w:rPr>
              <w:t>владение</w:t>
            </w:r>
            <w:r>
              <w:rPr>
                <w:bCs/>
                <w:color w:val="auto"/>
              </w:rPr>
              <w:t xml:space="preserve">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  <w:r w:rsidR="000B344B">
              <w:rPr>
                <w:bCs/>
                <w:color w:val="auto"/>
              </w:rPr>
              <w:t>.</w:t>
            </w:r>
          </w:p>
        </w:tc>
      </w:tr>
      <w:tr w:rsidR="00B21F01" w:rsidRPr="0053175E" w:rsidTr="00D573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21F01" w:rsidRPr="0053175E" w:rsidRDefault="00B21F01" w:rsidP="00DD20CA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B21F01" w:rsidRDefault="005F22FF" w:rsidP="000F47FE">
            <w:pPr>
              <w:ind w:firstLine="0"/>
              <w:jc w:val="left"/>
            </w:pPr>
            <w:r>
              <w:t xml:space="preserve">основные положения и законы </w:t>
            </w:r>
            <w:r w:rsidR="00C83279">
              <w:t xml:space="preserve">  теоретической механики (разделы </w:t>
            </w:r>
            <w:r w:rsidR="007C6D67">
              <w:t>статики, кинематики и динамики)</w:t>
            </w:r>
          </w:p>
          <w:p w:rsidR="00B21F01" w:rsidRPr="0053175E" w:rsidRDefault="00B21F01" w:rsidP="000F47FE">
            <w:pPr>
              <w:ind w:firstLine="0"/>
              <w:jc w:val="left"/>
            </w:pPr>
            <w:r w:rsidRPr="0053175E">
              <w:t xml:space="preserve">методы </w:t>
            </w:r>
            <w:r w:rsidR="00C83279">
              <w:t>и способы расчета механических систем с учетом условий их работы</w:t>
            </w:r>
          </w:p>
        </w:tc>
      </w:tr>
      <w:tr w:rsidR="00B21F01" w:rsidRPr="0053175E" w:rsidTr="00D573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21F01" w:rsidRPr="0053175E" w:rsidRDefault="00B21F01" w:rsidP="00DD20CA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B21F01" w:rsidRPr="0053175E" w:rsidRDefault="00771910" w:rsidP="000F47FE">
            <w:pPr>
              <w:ind w:firstLine="0"/>
              <w:jc w:val="left"/>
            </w:pPr>
            <w:r>
              <w:t>применять общие</w:t>
            </w:r>
            <w:r w:rsidRPr="0053175E">
              <w:t xml:space="preserve"> </w:t>
            </w:r>
            <w:r>
              <w:t>законы  механического движения и равновесия материальных объектов и возникающих, при этом между ними механических взаимодействиях</w:t>
            </w:r>
          </w:p>
        </w:tc>
      </w:tr>
      <w:tr w:rsidR="000F47FE" w:rsidRPr="0053175E" w:rsidTr="00D573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0F47FE" w:rsidRPr="0053175E" w:rsidRDefault="000F47FE" w:rsidP="00DD20CA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0F47FE" w:rsidRDefault="000F47FE" w:rsidP="000F47FE">
            <w:pPr>
              <w:ind w:firstLine="0"/>
              <w:jc w:val="left"/>
            </w:pPr>
            <w:r w:rsidRPr="00C716EA">
              <w:t>навыками и методиками обобщения поставленной задачи, практическими навыками использования элементов решения задач кинематики, статики и динамики на других дисциплинах</w:t>
            </w:r>
          </w:p>
        </w:tc>
      </w:tr>
    </w:tbl>
    <w:p w:rsidR="00667DF4" w:rsidRDefault="00667DF4" w:rsidP="000F47FE">
      <w:pPr>
        <w:pStyle w:val="1"/>
        <w:ind w:left="0"/>
        <w:rPr>
          <w:rStyle w:val="FontStyle18"/>
          <w:b/>
          <w:sz w:val="24"/>
          <w:szCs w:val="24"/>
        </w:rPr>
        <w:sectPr w:rsidR="00667DF4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B35EF" w:rsidRPr="00E86492" w:rsidRDefault="006D2908" w:rsidP="000F47FE">
      <w:pPr>
        <w:pStyle w:val="1"/>
        <w:ind w:left="0"/>
        <w:rPr>
          <w:rStyle w:val="FontStyle18"/>
          <w:b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 xml:space="preserve"> 4 </w:t>
      </w:r>
      <w:r w:rsidR="00E86492">
        <w:rPr>
          <w:rStyle w:val="FontStyle18"/>
          <w:b/>
          <w:sz w:val="24"/>
          <w:szCs w:val="24"/>
        </w:rPr>
        <w:t>Структура и содержание дисциплины (модуля)</w:t>
      </w:r>
      <w:r w:rsidR="001B35EF">
        <w:rPr>
          <w:rStyle w:val="FontStyle18"/>
          <w:b/>
          <w:sz w:val="24"/>
          <w:szCs w:val="24"/>
        </w:rPr>
        <w:t xml:space="preserve">     </w:t>
      </w:r>
      <w:r w:rsidR="00E86492">
        <w:rPr>
          <w:rStyle w:val="FontStyle18"/>
          <w:b/>
          <w:sz w:val="24"/>
          <w:szCs w:val="24"/>
        </w:rPr>
        <w:t xml:space="preserve">         </w:t>
      </w:r>
      <w:r w:rsidR="001B35EF" w:rsidRPr="0053175E">
        <w:rPr>
          <w:rStyle w:val="FontStyle18"/>
          <w:b/>
          <w:sz w:val="24"/>
          <w:szCs w:val="24"/>
        </w:rPr>
        <w:t xml:space="preserve"> </w:t>
      </w:r>
    </w:p>
    <w:p w:rsidR="001B35EF" w:rsidRPr="0053175E" w:rsidRDefault="001B35EF" w:rsidP="001B35EF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D2908">
        <w:rPr>
          <w:rStyle w:val="FontStyle18"/>
          <w:b w:val="0"/>
          <w:sz w:val="24"/>
          <w:szCs w:val="24"/>
        </w:rPr>
        <w:t xml:space="preserve">3 зачетных единицы </w:t>
      </w:r>
      <w:r>
        <w:rPr>
          <w:rStyle w:val="FontStyle18"/>
          <w:b w:val="0"/>
          <w:sz w:val="24"/>
          <w:szCs w:val="24"/>
        </w:rPr>
        <w:t>108</w:t>
      </w:r>
      <w:r w:rsidRPr="0053175E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часов</w:t>
      </w:r>
      <w:r w:rsidRPr="0053175E">
        <w:rPr>
          <w:rStyle w:val="FontStyle18"/>
          <w:b w:val="0"/>
          <w:sz w:val="24"/>
          <w:szCs w:val="24"/>
        </w:rPr>
        <w:t>, в том числе:</w:t>
      </w:r>
    </w:p>
    <w:p w:rsidR="001B35EF" w:rsidRPr="0053175E" w:rsidRDefault="001B35EF" w:rsidP="001B35EF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55</w:t>
      </w:r>
      <w:r w:rsidRPr="001B35EF">
        <w:rPr>
          <w:rStyle w:val="FontStyle18"/>
          <w:b w:val="0"/>
          <w:sz w:val="24"/>
          <w:szCs w:val="24"/>
        </w:rPr>
        <w:t xml:space="preserve"> </w:t>
      </w:r>
      <w:r w:rsidRPr="0053175E">
        <w:rPr>
          <w:rStyle w:val="FontStyle18"/>
          <w:b w:val="0"/>
          <w:sz w:val="24"/>
          <w:szCs w:val="24"/>
        </w:rPr>
        <w:t>акад. часов:</w:t>
      </w:r>
    </w:p>
    <w:p w:rsidR="001B35EF" w:rsidRPr="0053175E" w:rsidRDefault="001B35EF" w:rsidP="001B35EF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51</w:t>
      </w:r>
      <w:r w:rsidRPr="0053175E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53175E">
        <w:rPr>
          <w:rStyle w:val="FontStyle18"/>
          <w:b w:val="0"/>
          <w:sz w:val="24"/>
          <w:szCs w:val="24"/>
        </w:rPr>
        <w:t>;</w:t>
      </w:r>
    </w:p>
    <w:p w:rsidR="001B35EF" w:rsidRPr="0053175E" w:rsidRDefault="001B35EF" w:rsidP="001B35EF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4031B" w:rsidRPr="00E5207A">
        <w:rPr>
          <w:rStyle w:val="FontStyle18"/>
          <w:b w:val="0"/>
          <w:sz w:val="24"/>
          <w:szCs w:val="24"/>
        </w:rPr>
        <w:t>4</w:t>
      </w:r>
      <w:r w:rsidRPr="0053175E">
        <w:rPr>
          <w:rStyle w:val="FontStyle18"/>
          <w:b w:val="0"/>
          <w:sz w:val="24"/>
          <w:szCs w:val="24"/>
        </w:rPr>
        <w:t xml:space="preserve"> акад. часов </w:t>
      </w:r>
    </w:p>
    <w:p w:rsidR="001B35EF" w:rsidRPr="0053175E" w:rsidRDefault="001B35EF" w:rsidP="001B35EF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>самостоятельная работа</w:t>
      </w:r>
      <w:r>
        <w:rPr>
          <w:rStyle w:val="FontStyle18"/>
          <w:b w:val="0"/>
          <w:sz w:val="24"/>
          <w:szCs w:val="24"/>
        </w:rPr>
        <w:t xml:space="preserve"> </w:t>
      </w:r>
      <w:r w:rsidRPr="0053175E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17,3</w:t>
      </w:r>
      <w:r w:rsidRPr="0053175E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часов</w:t>
      </w:r>
      <w:r w:rsidRPr="0053175E">
        <w:rPr>
          <w:rStyle w:val="FontStyle18"/>
          <w:b w:val="0"/>
          <w:sz w:val="24"/>
          <w:szCs w:val="24"/>
        </w:rPr>
        <w:t>;</w:t>
      </w:r>
    </w:p>
    <w:p w:rsidR="00D35034" w:rsidRPr="00743B09" w:rsidRDefault="00D35034" w:rsidP="00D35034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подготовка к экзамену </w:t>
      </w:r>
      <w:r w:rsidRPr="00743B0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35,7</w:t>
      </w:r>
      <w:r w:rsidRPr="002D03DE"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акад. час</w:t>
      </w:r>
      <w:r>
        <w:rPr>
          <w:rStyle w:val="FontStyle18"/>
          <w:b w:val="0"/>
          <w:sz w:val="24"/>
          <w:szCs w:val="24"/>
        </w:rPr>
        <w:t>ов.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D35034" w:rsidRPr="00743B09" w:rsidTr="00532AC2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D35034" w:rsidRPr="00743B09" w:rsidRDefault="00D35034" w:rsidP="00532AC2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D35034" w:rsidRPr="00743B09" w:rsidRDefault="00D35034" w:rsidP="00532AC2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D35034" w:rsidRPr="00743B09" w:rsidRDefault="00D35034" w:rsidP="00532AC2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D35034" w:rsidRPr="00743B09" w:rsidRDefault="00D35034" w:rsidP="00532AC2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D35034" w:rsidRPr="00743B09" w:rsidRDefault="00D35034" w:rsidP="00532AC2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D35034" w:rsidRPr="00743B09" w:rsidRDefault="00D35034" w:rsidP="0077191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D35034" w:rsidRPr="00743B09" w:rsidRDefault="00D35034" w:rsidP="00532AC2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D35034" w:rsidRPr="00743B09" w:rsidRDefault="00D35034" w:rsidP="00532AC2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D35034" w:rsidRPr="00743B09" w:rsidTr="00532AC2">
        <w:trPr>
          <w:cantSplit/>
          <w:trHeight w:val="1134"/>
          <w:tblHeader/>
        </w:trPr>
        <w:tc>
          <w:tcPr>
            <w:tcW w:w="1316" w:type="pct"/>
            <w:vMerge/>
          </w:tcPr>
          <w:p w:rsidR="00D35034" w:rsidRPr="00743B09" w:rsidRDefault="00D35034" w:rsidP="00532AC2">
            <w:pPr>
              <w:pStyle w:val="Style14"/>
            </w:pPr>
          </w:p>
        </w:tc>
        <w:tc>
          <w:tcPr>
            <w:tcW w:w="181" w:type="pct"/>
            <w:vMerge/>
          </w:tcPr>
          <w:p w:rsidR="00D35034" w:rsidRPr="00743B09" w:rsidRDefault="00D35034" w:rsidP="00532AC2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D35034" w:rsidRPr="00743B09" w:rsidRDefault="00D35034" w:rsidP="00532AC2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D35034" w:rsidRPr="00743B09" w:rsidRDefault="00D35034" w:rsidP="00532AC2">
            <w:pPr>
              <w:pStyle w:val="Style14"/>
            </w:pPr>
            <w:r w:rsidRPr="00743B09">
              <w:t>лаборат.</w:t>
            </w:r>
          </w:p>
          <w:p w:rsidR="00D35034" w:rsidRPr="00743B09" w:rsidRDefault="00D35034" w:rsidP="00532AC2">
            <w:pPr>
              <w:pStyle w:val="Style14"/>
            </w:pPr>
            <w:r w:rsidRPr="00743B09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D35034" w:rsidRPr="00743B09" w:rsidRDefault="00D35034" w:rsidP="00532AC2">
            <w:pPr>
              <w:pStyle w:val="Style14"/>
              <w:ind w:firstLine="0"/>
            </w:pPr>
            <w:r w:rsidRPr="00743B09">
              <w:t>практич. занятия</w:t>
            </w:r>
          </w:p>
        </w:tc>
        <w:tc>
          <w:tcPr>
            <w:tcW w:w="407" w:type="pct"/>
            <w:vMerge/>
            <w:textDirection w:val="btLr"/>
          </w:tcPr>
          <w:p w:rsidR="00D35034" w:rsidRPr="00743B09" w:rsidRDefault="00D35034" w:rsidP="00532AC2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D35034" w:rsidRPr="00743B09" w:rsidRDefault="00D35034" w:rsidP="00532AC2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D35034" w:rsidRPr="00743B09" w:rsidRDefault="00D35034" w:rsidP="00532AC2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D35034" w:rsidRPr="00743B09" w:rsidRDefault="00D35034" w:rsidP="00532AC2">
            <w:pPr>
              <w:pStyle w:val="Style14"/>
            </w:pPr>
          </w:p>
        </w:tc>
      </w:tr>
      <w:tr w:rsidR="00D35034" w:rsidRPr="00743B09" w:rsidTr="00532AC2">
        <w:trPr>
          <w:trHeight w:val="268"/>
        </w:trPr>
        <w:tc>
          <w:tcPr>
            <w:tcW w:w="1316" w:type="pct"/>
            <w:vAlign w:val="center"/>
          </w:tcPr>
          <w:p w:rsidR="00D35034" w:rsidRPr="000A46AC" w:rsidRDefault="00771910" w:rsidP="00D35034">
            <w:pPr>
              <w:pStyle w:val="Style14"/>
              <w:widowControl/>
              <w:numPr>
                <w:ilvl w:val="0"/>
                <w:numId w:val="21"/>
              </w:numPr>
              <w:tabs>
                <w:tab w:val="left" w:pos="426"/>
              </w:tabs>
              <w:jc w:val="left"/>
            </w:pPr>
            <w:r>
              <w:t>Кинематика. Кинематика</w:t>
            </w:r>
            <w:r w:rsidR="00D35034" w:rsidRPr="000A46AC">
              <w:t xml:space="preserve"> точки.</w:t>
            </w:r>
          </w:p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35034" w:rsidRPr="000B5003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0D134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5034" w:rsidRPr="000B5003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35034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1</w:t>
            </w:r>
            <w:r w:rsidR="00D35034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5034" w:rsidRPr="00743B09" w:rsidRDefault="00D35034" w:rsidP="00532AC2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</w:t>
            </w:r>
          </w:p>
        </w:tc>
        <w:tc>
          <w:tcPr>
            <w:tcW w:w="1245" w:type="pct"/>
            <w:vMerge w:val="restar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</w:t>
            </w:r>
            <w:r w:rsidR="000D134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№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1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теоретический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решения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35034" w:rsidRDefault="000D1349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D35034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5034" w:rsidRPr="00743B09" w:rsidTr="00532AC2">
        <w:trPr>
          <w:trHeight w:val="422"/>
        </w:trPr>
        <w:tc>
          <w:tcPr>
            <w:tcW w:w="1316" w:type="pct"/>
          </w:tcPr>
          <w:p w:rsidR="00D35034" w:rsidRPr="000A46AC" w:rsidRDefault="00D35034" w:rsidP="00D35034">
            <w:pPr>
              <w:pStyle w:val="Style14"/>
              <w:widowControl/>
              <w:numPr>
                <w:ilvl w:val="1"/>
                <w:numId w:val="21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твердого тела.</w:t>
            </w:r>
          </w:p>
        </w:tc>
        <w:tc>
          <w:tcPr>
            <w:tcW w:w="181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35034" w:rsidRPr="000B5003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D35034"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5034" w:rsidRPr="000B5003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35034" w:rsidRPr="00CF5155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2,3</w:t>
            </w:r>
          </w:p>
          <w:p w:rsidR="00D35034" w:rsidRPr="00CF5155" w:rsidRDefault="00D35034" w:rsidP="00532AC2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35034" w:rsidRDefault="000D1349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D35034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5034" w:rsidRPr="00743B09" w:rsidTr="00532AC2">
        <w:trPr>
          <w:trHeight w:val="422"/>
        </w:trPr>
        <w:tc>
          <w:tcPr>
            <w:tcW w:w="1316" w:type="pct"/>
          </w:tcPr>
          <w:p w:rsidR="00D35034" w:rsidRPr="000A46AC" w:rsidRDefault="00D35034" w:rsidP="00D35034">
            <w:pPr>
              <w:pStyle w:val="Style14"/>
              <w:widowControl/>
              <w:numPr>
                <w:ilvl w:val="1"/>
                <w:numId w:val="21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35034" w:rsidRPr="000B5003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="00D35034"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5034" w:rsidRPr="000B5003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35034" w:rsidRPr="00CF5155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D35034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35034" w:rsidRDefault="000D1349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D35034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5034" w:rsidRPr="00743B09" w:rsidTr="00532AC2">
        <w:trPr>
          <w:trHeight w:val="499"/>
        </w:trPr>
        <w:tc>
          <w:tcPr>
            <w:tcW w:w="1316" w:type="pct"/>
          </w:tcPr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35034" w:rsidRPr="000B5003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</w:p>
          <w:p w:rsidR="00D35034" w:rsidRPr="000B5003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35034" w:rsidRPr="00CF5155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D35034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35034" w:rsidRDefault="000D1349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D35034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5034" w:rsidRPr="00743B09" w:rsidTr="00532AC2">
        <w:trPr>
          <w:trHeight w:val="70"/>
        </w:trPr>
        <w:tc>
          <w:tcPr>
            <w:tcW w:w="1316" w:type="pct"/>
          </w:tcPr>
          <w:p w:rsidR="00D35034" w:rsidRPr="009C70DA" w:rsidRDefault="00D35034" w:rsidP="00D35034">
            <w:pPr>
              <w:pStyle w:val="Style14"/>
              <w:widowControl/>
              <w:numPr>
                <w:ilvl w:val="0"/>
                <w:numId w:val="21"/>
              </w:numPr>
              <w:tabs>
                <w:tab w:val="left" w:pos="426"/>
              </w:tabs>
            </w:pPr>
            <w:r w:rsidRPr="009C70DA">
              <w:t>Статика</w:t>
            </w:r>
          </w:p>
          <w:p w:rsidR="00D35034" w:rsidRPr="009C70DA" w:rsidRDefault="00D35034" w:rsidP="00D35034">
            <w:pPr>
              <w:pStyle w:val="Style14"/>
              <w:widowControl/>
              <w:numPr>
                <w:ilvl w:val="1"/>
                <w:numId w:val="21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статики. Сходящаяся система сил.</w:t>
            </w:r>
          </w:p>
        </w:tc>
        <w:tc>
          <w:tcPr>
            <w:tcW w:w="181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35034" w:rsidRPr="000B5003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</w:p>
          <w:p w:rsidR="00D35034" w:rsidRPr="000B5003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35034" w:rsidRPr="00CF5155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5034" w:rsidRPr="00CF5155" w:rsidRDefault="00D35034" w:rsidP="00532AC2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</w:t>
            </w:r>
            <w:r w:rsidR="000D134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№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2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Статика»</w:t>
            </w:r>
          </w:p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D35034" w:rsidRPr="00743B09" w:rsidRDefault="00D35034" w:rsidP="0077191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теоретический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решения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35034" w:rsidRDefault="000D1349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D35034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5034" w:rsidRPr="00743B09" w:rsidTr="00532AC2">
        <w:trPr>
          <w:trHeight w:val="499"/>
        </w:trPr>
        <w:tc>
          <w:tcPr>
            <w:tcW w:w="1316" w:type="pct"/>
          </w:tcPr>
          <w:p w:rsidR="00D35034" w:rsidRPr="009C70DA" w:rsidRDefault="00D35034" w:rsidP="00D35034">
            <w:pPr>
              <w:pStyle w:val="Style14"/>
              <w:widowControl/>
              <w:numPr>
                <w:ilvl w:val="1"/>
                <w:numId w:val="21"/>
              </w:numPr>
              <w:tabs>
                <w:tab w:val="left" w:pos="426"/>
              </w:tabs>
              <w:jc w:val="left"/>
            </w:pPr>
            <w:r w:rsidRPr="009C70DA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35034" w:rsidRPr="000B5003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D35034" w:rsidRPr="000B5003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35034" w:rsidRPr="00CF5155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D35034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35034" w:rsidRDefault="000D1349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D35034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5034" w:rsidRPr="00743B09" w:rsidTr="00532AC2">
        <w:trPr>
          <w:trHeight w:val="499"/>
        </w:trPr>
        <w:tc>
          <w:tcPr>
            <w:tcW w:w="1316" w:type="pct"/>
          </w:tcPr>
          <w:p w:rsidR="00D35034" w:rsidRPr="009C70DA" w:rsidRDefault="00D35034" w:rsidP="00532AC2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t>2.3.</w:t>
            </w:r>
            <w:r w:rsidRPr="009C70DA">
              <w:t xml:space="preserve"> Центр тяжести  твердого тела.</w:t>
            </w:r>
          </w:p>
        </w:tc>
        <w:tc>
          <w:tcPr>
            <w:tcW w:w="181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D35034" w:rsidRPr="0064735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35034" w:rsidRPr="000B5003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</w:p>
          <w:p w:rsidR="00D35034" w:rsidRPr="000B5003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35034" w:rsidRPr="00CF5155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D35034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/>
            <w:vAlign w:val="center"/>
          </w:tcPr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35034" w:rsidRDefault="000D1349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D35034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5034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D1349" w:rsidRPr="00743B09" w:rsidRDefault="000D1349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5034" w:rsidRPr="00743B09" w:rsidTr="00532AC2">
        <w:trPr>
          <w:trHeight w:val="499"/>
        </w:trPr>
        <w:tc>
          <w:tcPr>
            <w:tcW w:w="1316" w:type="pct"/>
          </w:tcPr>
          <w:p w:rsidR="00D35034" w:rsidRPr="000A46AC" w:rsidRDefault="00D35034" w:rsidP="00532AC2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0A46AC">
              <w:t>Динамика</w:t>
            </w:r>
          </w:p>
          <w:p w:rsidR="00D35034" w:rsidRDefault="00D35034" w:rsidP="00D35034">
            <w:pPr>
              <w:pStyle w:val="Style14"/>
              <w:widowControl/>
              <w:numPr>
                <w:ilvl w:val="1"/>
                <w:numId w:val="22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D35034" w:rsidRPr="000A46AC" w:rsidRDefault="00D35034" w:rsidP="00532AC2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35034" w:rsidRPr="000B5003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D35034" w:rsidRPr="000B5003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</w:tcPr>
          <w:p w:rsidR="00D35034" w:rsidRPr="00CF5155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35034" w:rsidRPr="00CF5155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D35034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5034" w:rsidRPr="00CF5155" w:rsidRDefault="00D35034" w:rsidP="00532AC2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 w:val="restar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</w:t>
            </w:r>
            <w:r w:rsidR="000D134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№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Динамика»</w:t>
            </w:r>
          </w:p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теоретический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решения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35034" w:rsidRDefault="000D1349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D35034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5034" w:rsidRPr="00743B09" w:rsidTr="00532AC2">
        <w:trPr>
          <w:trHeight w:val="499"/>
        </w:trPr>
        <w:tc>
          <w:tcPr>
            <w:tcW w:w="1316" w:type="pct"/>
          </w:tcPr>
          <w:p w:rsidR="00D35034" w:rsidRPr="000A46AC" w:rsidRDefault="00D35034" w:rsidP="00D35034">
            <w:pPr>
              <w:pStyle w:val="Style14"/>
              <w:widowControl/>
              <w:numPr>
                <w:ilvl w:val="1"/>
                <w:numId w:val="22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системы.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D35034" w:rsidRPr="0064735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209" w:type="pct"/>
            <w:vAlign w:val="center"/>
          </w:tcPr>
          <w:p w:rsidR="00D35034" w:rsidRPr="00743B09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35034" w:rsidRPr="000B5003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5</w:t>
            </w:r>
          </w:p>
          <w:p w:rsidR="00D35034" w:rsidRPr="000B5003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35034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5034" w:rsidRPr="00743B09" w:rsidRDefault="00D35034" w:rsidP="00532AC2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</w:t>
            </w:r>
          </w:p>
        </w:tc>
        <w:tc>
          <w:tcPr>
            <w:tcW w:w="1245" w:type="pct"/>
            <w:vMerge/>
          </w:tcPr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</w:tcPr>
          <w:p w:rsidR="00D35034" w:rsidRDefault="000D1349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D35034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5034" w:rsidRPr="00743B09" w:rsidRDefault="00D35034" w:rsidP="00532AC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5034" w:rsidRPr="00743B09" w:rsidTr="00532AC2">
        <w:trPr>
          <w:trHeight w:val="499"/>
        </w:trPr>
        <w:tc>
          <w:tcPr>
            <w:tcW w:w="1316" w:type="pct"/>
          </w:tcPr>
          <w:p w:rsidR="00D35034" w:rsidRPr="000B5003" w:rsidRDefault="00D35034" w:rsidP="00532AC2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D35034" w:rsidRPr="000B5003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68" w:type="pct"/>
            <w:shd w:val="clear" w:color="auto" w:fill="auto"/>
            <w:vAlign w:val="center"/>
          </w:tcPr>
          <w:p w:rsidR="00D35034" w:rsidRPr="000B5003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D35034" w:rsidRPr="000B5003" w:rsidRDefault="00D35034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D35034" w:rsidRPr="000B5003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17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D35034" w:rsidRPr="000B5003" w:rsidRDefault="000D1349" w:rsidP="00532AC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17</w:t>
            </w:r>
            <w:r w:rsidR="00D35034" w:rsidRPr="000B500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1245" w:type="pct"/>
            <w:shd w:val="clear" w:color="auto" w:fill="auto"/>
          </w:tcPr>
          <w:p w:rsidR="00D35034" w:rsidRPr="000B5003" w:rsidRDefault="00D35034" w:rsidP="00532AC2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D35034" w:rsidRPr="000B5003" w:rsidRDefault="00D35034" w:rsidP="00532AC2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D35034" w:rsidRPr="000B5003" w:rsidRDefault="00D35034" w:rsidP="00D35034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О</w:t>
            </w:r>
            <w:r w:rsidRPr="000B500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9</w:t>
            </w:r>
          </w:p>
        </w:tc>
      </w:tr>
    </w:tbl>
    <w:p w:rsidR="00D35034" w:rsidRPr="00743B09" w:rsidRDefault="00D35034" w:rsidP="00D35034">
      <w:r w:rsidRPr="00743B09">
        <w:t xml:space="preserve">. </w:t>
      </w:r>
    </w:p>
    <w:p w:rsidR="00D35034" w:rsidRPr="00A71AAB" w:rsidRDefault="00D35034" w:rsidP="00D35034">
      <w:pPr>
        <w:sectPr w:rsidR="00D35034" w:rsidRPr="00A71AA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35034" w:rsidRPr="003467AC" w:rsidRDefault="00D35034" w:rsidP="00D3503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467A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35034" w:rsidRDefault="00D35034" w:rsidP="00D35034">
      <w:r>
        <w:t xml:space="preserve">Для реализации предусмотренных видов учебной работы в качестве образовательных технологий в преподавании дисциплины «Теоретическая механика» используются </w:t>
      </w:r>
      <w:r w:rsidRPr="004F2D37">
        <w:t>традиционные образовательные технологии</w:t>
      </w:r>
      <w:r>
        <w:t xml:space="preserve">, которые ориентируются на организацию образовательного процесса, предполагающего прямую трансляцию знаний от преподавателя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репродуктивный характер. </w:t>
      </w:r>
    </w:p>
    <w:p w:rsidR="00D35034" w:rsidRDefault="00D35034" w:rsidP="00D35034">
      <w:r>
        <w:t>Формы учебных занятий с использованием традиционных технологий:</w:t>
      </w:r>
    </w:p>
    <w:p w:rsidR="00D35034" w:rsidRDefault="00D35034" w:rsidP="00D35034">
      <w: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средствами.</w:t>
      </w:r>
    </w:p>
    <w:p w:rsidR="00D35034" w:rsidRDefault="00D35034" w:rsidP="00D35034">
      <w:r>
        <w:t>Практическое занятие, посвященное освоению конкретных умений и навыков по предложенному алгоритму.</w:t>
      </w:r>
    </w:p>
    <w:p w:rsidR="00D35034" w:rsidRPr="00743B09" w:rsidRDefault="00D35034" w:rsidP="00D3503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35034" w:rsidRPr="00B13297" w:rsidRDefault="00D35034" w:rsidP="00D35034">
      <w:r w:rsidRPr="002210BE">
        <w:t xml:space="preserve">По </w:t>
      </w:r>
      <w:r w:rsidRPr="00B13297">
        <w:t>дисциплине «Теоретическая механика» предусмотрено вып</w:t>
      </w:r>
      <w:r w:rsidR="000D1349">
        <w:t xml:space="preserve">олнение расчетно-графических и </w:t>
      </w:r>
      <w:r w:rsidRPr="00B13297">
        <w:t xml:space="preserve">аудиторных самостоятельных работ обучающихся. </w:t>
      </w:r>
    </w:p>
    <w:p w:rsidR="00D35034" w:rsidRDefault="00D35034" w:rsidP="00D35034">
      <w:r>
        <w:t>Расчетно-графические работы</w:t>
      </w:r>
      <w:r w:rsidRPr="002772D2">
        <w:t xml:space="preserve"> </w:t>
      </w:r>
      <w:r>
        <w:t>(</w:t>
      </w:r>
      <w:r w:rsidRPr="002772D2">
        <w:t>РГР</w:t>
      </w:r>
      <w:r>
        <w:t>):</w:t>
      </w:r>
    </w:p>
    <w:p w:rsidR="00D35034" w:rsidRDefault="00D35034" w:rsidP="00D35034">
      <w:pPr>
        <w:numPr>
          <w:ilvl w:val="0"/>
          <w:numId w:val="23"/>
        </w:numPr>
        <w:ind w:left="709" w:hanging="425"/>
      </w:pPr>
      <w:r>
        <w:t>Кинематика (выполнить задания К2, К3, К7 из сборника заданий № 3 дополнительной литературы).</w:t>
      </w:r>
    </w:p>
    <w:p w:rsidR="00D35034" w:rsidRDefault="00D35034" w:rsidP="00D35034">
      <w:pPr>
        <w:numPr>
          <w:ilvl w:val="0"/>
          <w:numId w:val="23"/>
        </w:numPr>
        <w:ind w:left="709" w:hanging="425"/>
      </w:pPr>
      <w:r>
        <w:t>Статика (выполнить задания С1, С7, С8 из сборника заданий № 3 дополнительной литературы).</w:t>
      </w:r>
    </w:p>
    <w:p w:rsidR="00D35034" w:rsidRDefault="00D35034" w:rsidP="00D35034">
      <w:pPr>
        <w:numPr>
          <w:ilvl w:val="0"/>
          <w:numId w:val="23"/>
        </w:numPr>
        <w:ind w:left="709" w:hanging="425"/>
      </w:pPr>
      <w:r>
        <w:t>Динамика (выполнить задания Д10, Д19 из сборника заданий № 3 дополнительной литературы).</w:t>
      </w:r>
    </w:p>
    <w:p w:rsidR="00D35034" w:rsidRDefault="00D35034" w:rsidP="00D35034">
      <w:r w:rsidRPr="00B13297">
        <w:t xml:space="preserve">Аудиторная самостоятельная работа </w:t>
      </w:r>
      <w:r>
        <w:t>обучающихся</w:t>
      </w:r>
      <w:r w:rsidRPr="00B13297">
        <w:t xml:space="preserve"> предполагает решение задач на практических занятиях. </w:t>
      </w:r>
    </w:p>
    <w:p w:rsidR="00D35034" w:rsidRPr="00344D73" w:rsidRDefault="00D35034" w:rsidP="00D35034">
      <w:r w:rsidRPr="0072538B">
        <w:t>Вопросы для самопроверки: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D35034" w:rsidRPr="0072538B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72538B">
        <w:rPr>
          <w:szCs w:val="24"/>
          <w:lang w:val="ru-RU"/>
        </w:rPr>
        <w:t>Связи и их реакции.</w:t>
      </w:r>
    </w:p>
    <w:p w:rsidR="00D35034" w:rsidRPr="0072538B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72538B">
        <w:rPr>
          <w:szCs w:val="24"/>
          <w:lang w:val="ru-RU"/>
        </w:rPr>
        <w:t xml:space="preserve">Методика решения задач статики. </w:t>
      </w:r>
    </w:p>
    <w:p w:rsidR="00D35034" w:rsidRPr="00BA6335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 w:val="36"/>
          <w:szCs w:val="36"/>
        </w:rPr>
      </w:pPr>
      <w:r w:rsidRPr="0072538B">
        <w:rPr>
          <w:szCs w:val="24"/>
          <w:lang w:val="ru-RU"/>
        </w:rPr>
        <w:t xml:space="preserve">Момент силы </w:t>
      </w:r>
      <w:r>
        <w:rPr>
          <w:szCs w:val="24"/>
        </w:rPr>
        <w:t>относительно точки.</w:t>
      </w:r>
    </w:p>
    <w:p w:rsidR="00D35034" w:rsidRPr="00344D73" w:rsidRDefault="006769D6" w:rsidP="00D35034">
      <w:pPr>
        <w:pStyle w:val="af4"/>
        <w:numPr>
          <w:ilvl w:val="0"/>
          <w:numId w:val="20"/>
        </w:numPr>
        <w:spacing w:line="240" w:lineRule="auto"/>
        <w:jc w:val="left"/>
        <w:rPr>
          <w:sz w:val="36"/>
          <w:szCs w:val="36"/>
          <w:lang w:val="ru-RU"/>
        </w:rPr>
      </w:pPr>
      <w:r>
        <w:rPr>
          <w:szCs w:val="24"/>
          <w:lang w:val="ru-RU"/>
        </w:rPr>
        <w:t xml:space="preserve">Теорема </w:t>
      </w:r>
      <w:r w:rsidR="00D35034" w:rsidRPr="00344D73">
        <w:rPr>
          <w:szCs w:val="24"/>
          <w:lang w:val="ru-RU"/>
        </w:rPr>
        <w:t>о моменте равнодействующей (теорема Вариньона).</w:t>
      </w:r>
    </w:p>
    <w:p w:rsidR="00D35034" w:rsidRPr="0059577E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r>
        <w:rPr>
          <w:szCs w:val="24"/>
        </w:rPr>
        <w:t>Момент пары сил.</w:t>
      </w:r>
    </w:p>
    <w:p w:rsidR="00D35034" w:rsidRPr="00E35DAE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>Основная теорема статики.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D35034" w:rsidRPr="0059577E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 w:val="36"/>
          <w:szCs w:val="36"/>
        </w:rPr>
      </w:pPr>
      <w:r>
        <w:rPr>
          <w:szCs w:val="24"/>
        </w:rPr>
        <w:t>Лемма о параллельном переносе cилы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D35034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r>
        <w:rPr>
          <w:szCs w:val="24"/>
        </w:rPr>
        <w:t>Конус трения.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вращательного движения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Плоскопараллельное движение</w:t>
      </w:r>
      <w:r w:rsidR="000D1349">
        <w:rPr>
          <w:szCs w:val="24"/>
          <w:lang w:val="ru-RU"/>
        </w:rPr>
        <w:t xml:space="preserve"> твёрдого тела. Кинематические </w:t>
      </w:r>
      <w:r w:rsidRPr="00344D73">
        <w:rPr>
          <w:szCs w:val="24"/>
          <w:lang w:val="ru-RU"/>
        </w:rPr>
        <w:t>уравнения плоско- параллельного движения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D35034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>
        <w:rPr>
          <w:szCs w:val="24"/>
        </w:rPr>
        <w:t>Аксиомы динамики</w:t>
      </w:r>
    </w:p>
    <w:p w:rsidR="00D35034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r>
        <w:rPr>
          <w:szCs w:val="24"/>
        </w:rPr>
        <w:t>Центр масс тел.</w:t>
      </w:r>
    </w:p>
    <w:p w:rsidR="00D35034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>
        <w:rPr>
          <w:szCs w:val="24"/>
        </w:rPr>
        <w:t>Радиус инерции.</w:t>
      </w:r>
    </w:p>
    <w:p w:rsidR="00D35034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r>
        <w:rPr>
          <w:szCs w:val="24"/>
        </w:rPr>
        <w:t>Следствия из теоремы</w:t>
      </w:r>
    </w:p>
    <w:p w:rsidR="00D35034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Количество движения точки и механической системы. Импульс силы. Момент количества движения точки относительно центра. </w:t>
      </w:r>
      <w:r>
        <w:rPr>
          <w:szCs w:val="24"/>
        </w:rPr>
        <w:t>Кинетический момент механической системы</w:t>
      </w:r>
    </w:p>
    <w:p w:rsidR="00D35034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>
        <w:rPr>
          <w:szCs w:val="24"/>
        </w:rPr>
        <w:t>Следствия из теоремы</w:t>
      </w:r>
    </w:p>
    <w:p w:rsidR="00D35034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>
        <w:rPr>
          <w:szCs w:val="24"/>
        </w:rPr>
        <w:t>Следствия из теоремы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D35034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>
        <w:rPr>
          <w:szCs w:val="24"/>
        </w:rPr>
        <w:t>Работа переменной силы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D35034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r>
        <w:rPr>
          <w:szCs w:val="24"/>
        </w:rPr>
        <w:t>Работа сил упругости.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решения задач по теореме об изменении кинетической энергии</w:t>
      </w:r>
    </w:p>
    <w:p w:rsidR="00D35034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>
        <w:rPr>
          <w:szCs w:val="24"/>
        </w:rPr>
        <w:t>Классификация связей. Примеры связей.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D35034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>
        <w:rPr>
          <w:szCs w:val="24"/>
        </w:rPr>
        <w:t>Принцип возможных перемещений</w:t>
      </w:r>
    </w:p>
    <w:p w:rsidR="00D35034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>
        <w:rPr>
          <w:szCs w:val="24"/>
        </w:rPr>
        <w:t>Принцип Даламбера - Лагранжа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D35034" w:rsidRPr="00344D73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D35034" w:rsidRPr="001A65F9" w:rsidRDefault="00D35034" w:rsidP="00D35034">
      <w:pPr>
        <w:pStyle w:val="af4"/>
        <w:numPr>
          <w:ilvl w:val="0"/>
          <w:numId w:val="20"/>
        </w:numPr>
        <w:spacing w:line="240" w:lineRule="auto"/>
        <w:jc w:val="left"/>
        <w:rPr>
          <w:szCs w:val="24"/>
        </w:rPr>
      </w:pPr>
      <w:r>
        <w:rPr>
          <w:szCs w:val="24"/>
        </w:rPr>
        <w:t>Порядок составления общего уравнения динамики</w:t>
      </w:r>
    </w:p>
    <w:p w:rsidR="00D35034" w:rsidRPr="00743B09" w:rsidRDefault="00D35034" w:rsidP="00D35034">
      <w:pPr>
        <w:sectPr w:rsidR="00D35034" w:rsidRPr="00743B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35034" w:rsidRPr="00743B09" w:rsidRDefault="00D35034" w:rsidP="00D3503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35034" w:rsidRPr="00743B09" w:rsidRDefault="00D35034" w:rsidP="00D35034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D35034" w:rsidRPr="004F2D37" w:rsidRDefault="00D35034" w:rsidP="00D35034">
      <w:r w:rsidRPr="004F2D37">
        <w:t>Промежуточная аттестация имеет цель определить степень достижения запланированных результатов обучения по дисциплине «Теоретическая меха</w:t>
      </w:r>
      <w:r w:rsidR="000D1349">
        <w:t>ника» и проводится в форме экзамен</w:t>
      </w:r>
      <w:r w:rsidRPr="004F2D37">
        <w:t xml:space="preserve">а в </w:t>
      </w:r>
      <w:r w:rsidR="000D1349">
        <w:t>4</w:t>
      </w:r>
      <w:r w:rsidRPr="004F2D37">
        <w:t xml:space="preserve"> семестре.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D35034" w:rsidRPr="00743B09" w:rsidTr="00532AC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5034" w:rsidRPr="00743B09" w:rsidRDefault="00D35034" w:rsidP="00771910">
            <w:pPr>
              <w:ind w:firstLine="0"/>
            </w:pPr>
            <w:r w:rsidRPr="00743B09">
              <w:t xml:space="preserve">Структурный элемент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5034" w:rsidRPr="00743B09" w:rsidRDefault="00D35034" w:rsidP="00771910">
            <w:pPr>
              <w:ind w:firstLine="0"/>
            </w:pPr>
            <w:r w:rsidRPr="00743B09"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5034" w:rsidRPr="00743B09" w:rsidRDefault="00D35034" w:rsidP="00771910">
            <w:pPr>
              <w:ind w:firstLine="0"/>
            </w:pPr>
            <w:r w:rsidRPr="00743B09">
              <w:t>Оценочные средства</w:t>
            </w:r>
          </w:p>
        </w:tc>
      </w:tr>
      <w:tr w:rsidR="00D35034" w:rsidRPr="00344D73" w:rsidTr="00532AC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034" w:rsidRPr="00344D73" w:rsidRDefault="000D1349" w:rsidP="00771910">
            <w:pPr>
              <w:ind w:firstLine="0"/>
            </w:pPr>
            <w:r>
              <w:rPr>
                <w:bCs/>
                <w:color w:val="auto"/>
              </w:rPr>
              <w:t>ОПК-9</w:t>
            </w:r>
            <w:r w:rsidR="00D35034" w:rsidRPr="00763410">
              <w:rPr>
                <w:bCs/>
                <w:color w:val="auto"/>
              </w:rPr>
              <w:t xml:space="preserve"> </w:t>
            </w:r>
            <w:r w:rsidR="00D35034" w:rsidRPr="000C1D66">
              <w:rPr>
                <w:bCs/>
                <w:color w:val="auto"/>
              </w:rPr>
              <w:t xml:space="preserve">– </w:t>
            </w:r>
            <w:r>
              <w:rPr>
                <w:bCs/>
                <w:color w:val="auto"/>
              </w:rPr>
              <w:t>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сооружений.</w:t>
            </w:r>
          </w:p>
        </w:tc>
      </w:tr>
      <w:tr w:rsidR="00D35034" w:rsidRPr="00344D73" w:rsidTr="00532AC2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034" w:rsidRPr="00344D73" w:rsidRDefault="00D35034" w:rsidP="00532AC2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1910" w:rsidRDefault="00771910" w:rsidP="00771910">
            <w:pPr>
              <w:ind w:firstLine="0"/>
              <w:jc w:val="left"/>
            </w:pPr>
            <w:r>
              <w:t>основные положения и законы   теоретической механики (разделы статики, кинематики и динамики)</w:t>
            </w:r>
          </w:p>
          <w:p w:rsidR="00D35034" w:rsidRPr="00A71AAB" w:rsidRDefault="00771910" w:rsidP="00771910">
            <w:pPr>
              <w:ind w:firstLine="0"/>
              <w:rPr>
                <w:highlight w:val="yellow"/>
              </w:rPr>
            </w:pPr>
            <w:r w:rsidRPr="0053175E">
              <w:t xml:space="preserve">методы </w:t>
            </w:r>
            <w:r>
              <w:t>и способы расчета механических систем с учетом условий их работы</w:t>
            </w:r>
            <w:r w:rsidRPr="0053175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5034" w:rsidRPr="00344D73" w:rsidRDefault="00D35034" w:rsidP="00532AC2">
            <w:r w:rsidRPr="00344D73">
              <w:t xml:space="preserve">Перечень теоретических вопросов: 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D35034" w:rsidRPr="00D7443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r w:rsidRPr="00D7443B">
              <w:rPr>
                <w:iCs/>
                <w:spacing w:val="-4"/>
                <w:szCs w:val="24"/>
              </w:rPr>
              <w:t>Условия и уравнения равновесия.</w:t>
            </w:r>
          </w:p>
          <w:p w:rsidR="00D35034" w:rsidRPr="00D7443B" w:rsidRDefault="00D35034" w:rsidP="00D35034">
            <w:pPr>
              <w:pStyle w:val="af4"/>
              <w:numPr>
                <w:ilvl w:val="0"/>
                <w:numId w:val="19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r w:rsidRPr="00D7443B">
              <w:rPr>
                <w:iCs/>
                <w:spacing w:val="-4"/>
                <w:szCs w:val="24"/>
              </w:rPr>
              <w:t>Метод сечений.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Движение точки</w:t>
            </w:r>
            <w:r w:rsidR="006769D6">
              <w:rPr>
                <w:iCs/>
                <w:spacing w:val="-4"/>
                <w:szCs w:val="24"/>
                <w:lang w:val="ru-RU"/>
              </w:rPr>
              <w:t>,</w:t>
            </w:r>
            <w:r w:rsidRPr="00C2000B">
              <w:rPr>
                <w:iCs/>
                <w:spacing w:val="-4"/>
                <w:szCs w:val="24"/>
                <w:lang w:val="ru-RU"/>
              </w:rPr>
              <w:t xml:space="preserve"> лежащей на вращающемся теле.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ускорений.</w:t>
            </w:r>
          </w:p>
          <w:p w:rsidR="00D35034" w:rsidRPr="00C3107D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D35034" w:rsidRPr="00D7443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r w:rsidRPr="00D7443B">
              <w:rPr>
                <w:iCs/>
                <w:spacing w:val="-4"/>
                <w:szCs w:val="24"/>
              </w:rPr>
              <w:t>Основная теорема статики.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D35034" w:rsidRPr="00D7443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>Классификация связей. Уравнения связей.</w:t>
            </w:r>
          </w:p>
          <w:p w:rsidR="00D35034" w:rsidRPr="00D7443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r w:rsidRPr="00D7443B">
              <w:rPr>
                <w:iCs/>
                <w:spacing w:val="-4"/>
                <w:szCs w:val="24"/>
              </w:rPr>
              <w:t>Определение скоростей точек плоской фигуры.</w:t>
            </w:r>
          </w:p>
          <w:p w:rsidR="00D35034" w:rsidRPr="00D7443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Мгновенный центр скоростей. </w:t>
            </w:r>
            <w:r w:rsidRPr="00D7443B">
              <w:rPr>
                <w:iCs/>
                <w:spacing w:val="-4"/>
                <w:szCs w:val="24"/>
              </w:rPr>
              <w:t>Частные случаи нахождения мгновенного центра скоростей.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Определение ускорений точек плоской </w:t>
            </w:r>
            <w:r w:rsidRPr="00C2000B">
              <w:rPr>
                <w:iCs/>
                <w:spacing w:val="-4"/>
                <w:szCs w:val="24"/>
                <w:lang w:val="ru-RU"/>
              </w:rPr>
              <w:lastRenderedPageBreak/>
              <w:t>фигуры.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точки. (закон движения, скорость, ускорение точки).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кривизна кривой, радиус кривизны.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углово</w:t>
            </w:r>
            <w:r w:rsidR="000D1349">
              <w:rPr>
                <w:iCs/>
                <w:spacing w:val="-4"/>
                <w:szCs w:val="24"/>
                <w:lang w:val="ru-RU"/>
              </w:rPr>
              <w:t xml:space="preserve">го ускорения </w:t>
            </w:r>
            <w:r w:rsidRPr="00C2000B">
              <w:rPr>
                <w:iCs/>
                <w:spacing w:val="-4"/>
                <w:szCs w:val="24"/>
                <w:lang w:val="ru-RU"/>
              </w:rPr>
              <w:t>плоской фигуры.</w:t>
            </w:r>
          </w:p>
          <w:p w:rsidR="00D35034" w:rsidRPr="00D7443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 xml:space="preserve">Ускорение Кориолиса. </w:t>
            </w:r>
          </w:p>
          <w:p w:rsidR="00D35034" w:rsidRPr="00C2000B" w:rsidRDefault="00D35034" w:rsidP="00D35034">
            <w:pPr>
              <w:pStyle w:val="af4"/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8912"/>
              <w:gridCol w:w="451"/>
            </w:tblGrid>
            <w:tr w:rsidR="00D35034" w:rsidRPr="00D7443B" w:rsidTr="00532AC2">
              <w:tc>
                <w:tcPr>
                  <w:tcW w:w="5000" w:type="pct"/>
                  <w:gridSpan w:val="2"/>
                </w:tcPr>
                <w:p w:rsidR="00D35034" w:rsidRPr="00D7443B" w:rsidRDefault="00D35034" w:rsidP="00D35034">
                  <w:pPr>
                    <w:pStyle w:val="af4"/>
                    <w:numPr>
                      <w:ilvl w:val="0"/>
                      <w:numId w:val="19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 xml:space="preserve">Общее уравнение динамики. </w:t>
                  </w:r>
                </w:p>
                <w:p w:rsidR="00D35034" w:rsidRPr="00D7443B" w:rsidRDefault="00D35034" w:rsidP="00D35034">
                  <w:pPr>
                    <w:pStyle w:val="af4"/>
                    <w:numPr>
                      <w:ilvl w:val="0"/>
                      <w:numId w:val="19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r w:rsidRPr="00D7443B">
                    <w:rPr>
                      <w:szCs w:val="24"/>
                    </w:rPr>
                    <w:t>Частные случаи определения работы.</w:t>
                  </w:r>
                </w:p>
                <w:p w:rsidR="00D35034" w:rsidRPr="00D7443B" w:rsidRDefault="00D35034" w:rsidP="00D35034">
                  <w:pPr>
                    <w:pStyle w:val="af4"/>
                    <w:numPr>
                      <w:ilvl w:val="0"/>
                      <w:numId w:val="19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Аксиомы динамики.</w:t>
                  </w:r>
                </w:p>
                <w:p w:rsidR="00D35034" w:rsidRPr="000942CE" w:rsidRDefault="00D35034" w:rsidP="00D35034">
                  <w:pPr>
                    <w:pStyle w:val="af4"/>
                    <w:numPr>
                      <w:ilvl w:val="0"/>
                      <w:numId w:val="19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0942CE">
                    <w:rPr>
                      <w:szCs w:val="24"/>
                      <w:lang w:val="ru-RU"/>
                    </w:rPr>
                    <w:t xml:space="preserve">Принцип Даламбера. </w:t>
                  </w:r>
                </w:p>
                <w:p w:rsidR="00D35034" w:rsidRPr="000942CE" w:rsidRDefault="00D35034" w:rsidP="00D35034">
                  <w:pPr>
                    <w:pStyle w:val="af4"/>
                    <w:numPr>
                      <w:ilvl w:val="0"/>
                      <w:numId w:val="19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0942CE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D35034" w:rsidRPr="00D7443B" w:rsidRDefault="00D35034" w:rsidP="00D35034">
                  <w:pPr>
                    <w:pStyle w:val="af4"/>
                    <w:numPr>
                      <w:ilvl w:val="0"/>
                      <w:numId w:val="19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Предмет динамики. Аксиомы динамики.</w:t>
                  </w:r>
                </w:p>
                <w:p w:rsidR="00D35034" w:rsidRPr="00C2000B" w:rsidRDefault="00D35034" w:rsidP="00D35034">
                  <w:pPr>
                    <w:pStyle w:val="af4"/>
                    <w:numPr>
                      <w:ilvl w:val="0"/>
                      <w:numId w:val="19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C3107D">
                    <w:rPr>
                      <w:szCs w:val="24"/>
                      <w:lang w:val="ru-RU"/>
                    </w:rPr>
                    <w:t>Возможные перемещения. Идеальные связи.</w:t>
                  </w:r>
                  <w:r w:rsidRPr="000942CE">
                    <w:rPr>
                      <w:szCs w:val="24"/>
                      <w:lang w:val="ru-RU"/>
                    </w:rPr>
                    <w:t xml:space="preserve"> </w:t>
                  </w:r>
                  <w:r w:rsidRPr="00C2000B">
                    <w:rPr>
                      <w:szCs w:val="24"/>
                      <w:lang w:val="ru-RU"/>
                    </w:rPr>
                    <w:t>Определен</w:t>
                  </w:r>
                  <w:r w:rsidR="000D1349">
                    <w:rPr>
                      <w:szCs w:val="24"/>
                      <w:lang w:val="ru-RU"/>
                    </w:rPr>
                    <w:t xml:space="preserve">ие сил инерции твердых тел при </w:t>
                  </w:r>
                  <w:r w:rsidRPr="00C2000B">
                    <w:rPr>
                      <w:szCs w:val="24"/>
                      <w:lang w:val="ru-RU"/>
                    </w:rPr>
                    <w:t>различных видах движения.</w:t>
                  </w:r>
                </w:p>
                <w:p w:rsidR="00D35034" w:rsidRPr="00C2000B" w:rsidRDefault="00D35034" w:rsidP="00D35034">
                  <w:pPr>
                    <w:pStyle w:val="af4"/>
                    <w:numPr>
                      <w:ilvl w:val="0"/>
                      <w:numId w:val="19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D35034" w:rsidRPr="00D7443B" w:rsidRDefault="00D35034" w:rsidP="00D35034">
                  <w:pPr>
                    <w:pStyle w:val="af4"/>
                    <w:numPr>
                      <w:ilvl w:val="0"/>
                      <w:numId w:val="19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Уравнения Лагранжа 2 рода</w:t>
                  </w:r>
                </w:p>
                <w:p w:rsidR="00D35034" w:rsidRPr="00C2000B" w:rsidRDefault="00D35034" w:rsidP="00D35034">
                  <w:pPr>
                    <w:pStyle w:val="af4"/>
                    <w:numPr>
                      <w:ilvl w:val="0"/>
                      <w:numId w:val="19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Тео</w:t>
                  </w:r>
                  <w:r w:rsidR="000D1349">
                    <w:rPr>
                      <w:szCs w:val="24"/>
                      <w:lang w:val="ru-RU"/>
                    </w:rPr>
                    <w:t xml:space="preserve">рема об изменении кинетической </w:t>
                  </w:r>
                  <w:r w:rsidRPr="00C2000B">
                    <w:rPr>
                      <w:szCs w:val="24"/>
                      <w:lang w:val="ru-RU"/>
                    </w:rPr>
                    <w:t xml:space="preserve">энергии в дифференциальной и интегральной </w:t>
                  </w:r>
                  <w:r w:rsidRPr="00C2000B">
                    <w:rPr>
                      <w:szCs w:val="24"/>
                      <w:lang w:val="ru-RU"/>
                    </w:rPr>
                    <w:lastRenderedPageBreak/>
                    <w:t>формах.</w:t>
                  </w:r>
                </w:p>
                <w:p w:rsidR="00D35034" w:rsidRPr="00D7443B" w:rsidRDefault="00D35034" w:rsidP="00D35034">
                  <w:pPr>
                    <w:pStyle w:val="af4"/>
                    <w:numPr>
                      <w:ilvl w:val="0"/>
                      <w:numId w:val="19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Принцип возможных перемещений.</w:t>
                  </w:r>
                </w:p>
                <w:p w:rsidR="00D35034" w:rsidRPr="00C2000B" w:rsidRDefault="00D35034" w:rsidP="00D35034">
                  <w:pPr>
                    <w:pStyle w:val="af4"/>
                    <w:numPr>
                      <w:ilvl w:val="0"/>
                      <w:numId w:val="19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плоскопараллельном движениях</w:t>
                  </w:r>
                  <w:r w:rsidRPr="000942CE"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  <w:tr w:rsidR="00D35034" w:rsidRPr="00D7443B" w:rsidTr="00532AC2"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:rsidR="00D35034" w:rsidRPr="000942CE" w:rsidRDefault="00D35034" w:rsidP="00532AC2">
                  <w:pPr>
                    <w:pStyle w:val="af4"/>
                    <w:shd w:val="clear" w:color="auto" w:fill="FFFFFF"/>
                    <w:spacing w:line="240" w:lineRule="auto"/>
                    <w:ind w:left="0" w:firstLine="0"/>
                    <w:rPr>
                      <w:spacing w:val="-4"/>
                      <w:szCs w:val="24"/>
                      <w:lang w:val="ru-RU"/>
                    </w:rPr>
                  </w:pPr>
                </w:p>
              </w:tc>
            </w:tr>
          </w:tbl>
          <w:p w:rsidR="00D35034" w:rsidRPr="00344D73" w:rsidRDefault="00D35034" w:rsidP="00532AC2">
            <w:pPr>
              <w:ind w:firstLine="0"/>
            </w:pPr>
          </w:p>
        </w:tc>
      </w:tr>
      <w:tr w:rsidR="00D35034" w:rsidRPr="00344D73" w:rsidTr="00532AC2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034" w:rsidRPr="00344D73" w:rsidRDefault="00D35034" w:rsidP="00532AC2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034" w:rsidRPr="000C1D66" w:rsidRDefault="00771910" w:rsidP="006769D6">
            <w:pPr>
              <w:ind w:firstLine="0"/>
              <w:rPr>
                <w:highlight w:val="yellow"/>
              </w:rPr>
            </w:pPr>
            <w:r>
              <w:t>применять общие</w:t>
            </w:r>
            <w:r w:rsidRPr="0053175E">
              <w:t xml:space="preserve"> </w:t>
            </w:r>
            <w:r>
              <w:t>законы  механического движения и равновесия материальных объектов и возникающих, при этом между ними механических взаимодействиях</w:t>
            </w:r>
            <w:r>
              <w:rPr>
                <w:b/>
                <w:i/>
                <w:noProof/>
              </w:rPr>
              <w:t xml:space="preserve"> </w:t>
            </w:r>
            <w:r w:rsidR="00D94CE1">
              <w:rPr>
                <w:b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3587750</wp:posOffset>
                      </wp:positionH>
                      <wp:positionV relativeFrom="paragraph">
                        <wp:posOffset>851535</wp:posOffset>
                      </wp:positionV>
                      <wp:extent cx="1987550" cy="1162685"/>
                      <wp:effectExtent l="0" t="13335" r="0" b="5080"/>
                      <wp:wrapNone/>
                      <wp:docPr id="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7550" cy="1162685"/>
                                <a:chOff x="7991" y="4230"/>
                                <a:chExt cx="3130" cy="1831"/>
                              </a:xfrm>
                            </wpg:grpSpPr>
                            <wpg:grpSp>
                              <wpg:cNvPr id="5" name="Group 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1" y="4230"/>
                                  <a:ext cx="3125" cy="1831"/>
                                  <a:chOff x="2963" y="9978"/>
                                  <a:chExt cx="2527" cy="1460"/>
                                </a:xfrm>
                              </wpg:grpSpPr>
                              <wpg:grpSp>
                                <wpg:cNvPr id="6" name="Group 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92" y="10650"/>
                                    <a:ext cx="113" cy="141"/>
                                    <a:chOff x="3459" y="10883"/>
                                    <a:chExt cx="113" cy="141"/>
                                  </a:xfrm>
                                </wpg:grpSpPr>
                                <wpg:grpSp>
                                  <wpg:cNvPr id="7" name="Group 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59" y="10911"/>
                                      <a:ext cx="113" cy="113"/>
                                      <a:chOff x="4065" y="4577"/>
                                      <a:chExt cx="143" cy="188"/>
                                    </a:xfrm>
                                  </wpg:grpSpPr>
                                  <wps:wsp>
                                    <wps:cNvPr id="8" name="AutoShape 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577"/>
                                        <a:ext cx="143" cy="143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" name="Rectangle 47" descr="Темный диагональный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720"/>
                                        <a:ext cx="143" cy="45"/>
                                      </a:xfrm>
                                      <a:prstGeom prst="rect">
                                        <a:avLst/>
                                      </a:prstGeom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" name="Oval 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04" y="10883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74" y="10650"/>
                                    <a:ext cx="113" cy="141"/>
                                    <a:chOff x="3459" y="10883"/>
                                    <a:chExt cx="113" cy="141"/>
                                  </a:xfrm>
                                </wpg:grpSpPr>
                                <wpg:grpSp>
                                  <wpg:cNvPr id="12" name="Group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59" y="10911"/>
                                      <a:ext cx="113" cy="113"/>
                                      <a:chOff x="4065" y="4577"/>
                                      <a:chExt cx="143" cy="188"/>
                                    </a:xfrm>
                                  </wpg:grpSpPr>
                                  <wps:wsp>
                                    <wps:cNvPr id="13" name="AutoShape 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577"/>
                                        <a:ext cx="143" cy="143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" name="Rectangle 52" descr="Темный диагональный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720"/>
                                        <a:ext cx="143" cy="45"/>
                                      </a:xfrm>
                                      <a:prstGeom prst="rect">
                                        <a:avLst/>
                                      </a:prstGeom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" name="Oval 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04" y="10883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" name="AutoShape 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43" y="10642"/>
                                    <a:ext cx="237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Oval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6" y="10039"/>
                                    <a:ext cx="1222" cy="12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Oval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45" y="10368"/>
                                    <a:ext cx="633" cy="61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AutoShape 5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747" y="9978"/>
                                    <a:ext cx="7" cy="134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Oval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1" y="10418"/>
                                    <a:ext cx="513" cy="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Oval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88" y="10215"/>
                                    <a:ext cx="906" cy="90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AutoShape 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34" y="10059"/>
                                    <a:ext cx="0" cy="12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" name="AutoShape 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04" y="10650"/>
                                    <a:ext cx="0" cy="6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15" y="11173"/>
                                    <a:ext cx="186" cy="2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AutoShape 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01" y="11173"/>
                                    <a:ext cx="99" cy="1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AutoShape 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84" y="10215"/>
                                    <a:ext cx="176" cy="2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AutoShape 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08" y="10215"/>
                                    <a:ext cx="347" cy="26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AutoShape 6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46" y="10764"/>
                                    <a:ext cx="339" cy="40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AutoShape 6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46" y="11071"/>
                                    <a:ext cx="194" cy="10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Text Box 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04" y="11069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35034" w:rsidRPr="005568EE" w:rsidRDefault="00D35034" w:rsidP="00D35034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1" name="Text Box 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85" y="10059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35034" w:rsidRPr="005568EE" w:rsidRDefault="00D35034" w:rsidP="00D35034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2" name="Text Box 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63" y="11071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35034" w:rsidRPr="005568EE" w:rsidRDefault="00D35034" w:rsidP="00D35034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3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92" y="10173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35034" w:rsidRPr="005568EE" w:rsidRDefault="00D35034" w:rsidP="00D35034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М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4" name="Oval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20" y="10397"/>
                                    <a:ext cx="51" cy="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24" y="5510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35034" w:rsidRDefault="00D35034" w:rsidP="00D35034">
                                    <w:pPr>
                                      <w:ind w:firstLine="0"/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83" y="4332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35034" w:rsidRDefault="00D35034" w:rsidP="00D35034">
                                    <w:pPr>
                                      <w:ind w:firstLine="0"/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25" y="5533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35034" w:rsidRDefault="00D35034" w:rsidP="00D35034">
                                    <w:pPr>
                                      <w:ind w:firstLine="0"/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4" y="4504"/>
                                  <a:ext cx="297" cy="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35034" w:rsidRDefault="00D35034" w:rsidP="00D35034">
                                    <w:pPr>
                                      <w:ind w:firstLine="0"/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" o:spid="_x0000_s1026" style="position:absolute;left:0;text-align:left;margin-left:282.5pt;margin-top:67.05pt;width:156.5pt;height:91.55pt;z-index:251658240" coordorigin="7991,4230" coordsize="3130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">
                      <v:group id="Group 43" o:spid="_x0000_s1027" style="position:absolute;left:7991;top:4230;width:3125;height:1831" coordorigin="2963,9978" coordsize="2527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group id="Group 44" o:spid="_x0000_s1028" style="position:absolute;left:3692;top:10650;width:113;height:141" coordorigin="3459,10883" coordsize="11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<v:group id="Group 45" o:spid="_x0000_s1029" style="position:absolute;left:3459;top:10911;width:113;height:113" coordorigin="4065,4577" coordsize="14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46" o:spid="_x0000_s1030" type="#_x0000_t5" style="position:absolute;left:4065;top:457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"/>
                            <v:rect id="Rectangle 47" o:spid="_x0000_s1031" alt="Темный диагональный 2" style="position:absolute;left:4065;top:4720;width:143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" fillcolor="black" stroked="f">
                              <v:fill r:id="rId14" o:title="" type="pattern"/>
                            </v:rect>
                          </v:group>
                          <v:oval id="Oval 48" o:spid="_x0000_s1032" style="position:absolute;left:3504;top:108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xU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ZVef9EB7PYXAAD//wMAUEsBAi0AFAAGAAgAAAAhANvh9svuAAAAhQEAABMAAAAAAAAAAAAA&#10;AAAAAAAAAFtDb250ZW50X1R5cGVzXS54bWxQSwECLQAUAAYACAAAACEAWvQsW78AAAAVAQAACwAA&#10;AAAAAAAAAAAAAAAfAQAAX3JlbHMvLnJlbHNQSwECLQAUAAYACAAAACEAVL+sVMMAAADbAAAADwAA&#10;AAAAAAAAAAAAAAAHAgAAZHJzL2Rvd25yZXYueG1sUEsFBgAAAAADAAMAtwAAAPcCAAAAAA==&#10;"/>
                        </v:group>
                        <v:group id="Group 49" o:spid="_x0000_s1033" style="position:absolute;left:4574;top:10650;width:113;height:141" coordorigin="3459,10883" coordsize="11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group id="Group 50" o:spid="_x0000_s1034" style="position:absolute;left:3459;top:10911;width:113;height:113" coordorigin="4065,4577" coordsize="14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shape id="AutoShape 51" o:spid="_x0000_s1035" type="#_x0000_t5" style="position:absolute;left:4065;top:457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"/>
                            <v:rect id="Rectangle 52" o:spid="_x0000_s1036" alt="Темный диагональный 2" style="position:absolute;left:4065;top:4720;width:143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" fillcolor="black" stroked="f">
                              <v:fill r:id="rId14" o:title="" type="pattern"/>
                            </v:rect>
                          </v:group>
                          <v:oval id="Oval 53" o:spid="_x0000_s1037" style="position:absolute;left:3504;top:108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/MwAAAANs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4P/X+IBev0HAAD//wMAUEsBAi0AFAAGAAgAAAAhANvh9svuAAAAhQEAABMAAAAAAAAAAAAAAAAA&#10;AAAAAFtDb250ZW50X1R5cGVzXS54bWxQSwECLQAUAAYACAAAACEAWvQsW78AAAAVAQAACwAAAAAA&#10;AAAAAAAAAAAfAQAAX3JlbHMvLnJlbHNQSwECLQAUAAYACAAAACEARMgPzMAAAADbAAAADwAAAAAA&#10;AAAAAAAAAAAHAgAAZHJzL2Rvd25yZXYueG1sUEsFBgAAAAADAAMAtwAAAPQCAAAAAA==&#10;"/>
                        </v:group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54" o:spid="_x0000_s1038" type="#_x0000_t32" style="position:absolute;left:3043;top:10642;width:23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" strokeweight=".5pt">
                          <v:stroke dashstyle="dash"/>
                        </v:shape>
                        <v:oval id="Oval 55" o:spid="_x0000_s1039" style="position:absolute;left:3146;top:10039;width:1222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" filled="f"/>
                        <v:oval id="Oval 56" o:spid="_x0000_s1040" style="position:absolute;left:3445;top:10368;width:633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" filled="f"/>
                        <v:shape id="AutoShape 57" o:spid="_x0000_s1041" type="#_x0000_t32" style="position:absolute;left:3747;top:9978;width:7;height:13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" strokeweight=".5pt">
                          <v:stroke dashstyle="dash"/>
                        </v:shape>
                        <v:oval id="Oval 58" o:spid="_x0000_s1042" style="position:absolute;left:4371;top:10418;width:513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" filled="f"/>
                        <v:oval id="Oval 59" o:spid="_x0000_s1043" style="position:absolute;left:4188;top:10215;width:906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" filled="f"/>
                        <v:shape id="AutoShape 60" o:spid="_x0000_s1044" type="#_x0000_t32" style="position:absolute;left:4634;top:10059;width:0;height:1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" strokeweight=".5pt">
                          <v:stroke dashstyle="dash"/>
                        </v:shape>
                        <v:shape id="AutoShape 61" o:spid="_x0000_s1045" type="#_x0000_t32" style="position:absolute;left:5104;top:10650;width:0;height:6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53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JW33nfEAAAA2wAAAA8A&#10;AAAAAAAAAAAAAAAABwIAAGRycy9kb3ducmV2LnhtbFBLBQYAAAAAAwADALcAAAD4AgAAAAA=&#10;"/>
                        <v:rect id="Rectangle 62" o:spid="_x0000_s1046" style="position:absolute;left:5015;top:11173;width:186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        <v:shape id="AutoShape 63" o:spid="_x0000_s1047" type="#_x0000_t32" style="position:absolute;left:5201;top:11173;width:99;height:1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NzwwAAANs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JRZTc8MAAADbAAAADwAA&#10;AAAAAAAAAAAAAAAHAgAAZHJzL2Rvd25yZXYueG1sUEsFBgAAAAADAAMAtwAAAPcCAAAAAA==&#10;"/>
                        <v:shape id="AutoShape 64" o:spid="_x0000_s1048" type="#_x0000_t32" style="position:absolute;left:4884;top:10215;width:176;height:2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      <v:shape id="AutoShape 65" o:spid="_x0000_s1049" type="#_x0000_t32" style="position:absolute;left:4708;top:10215;width:347;height:2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      <v:shape id="AutoShape 66" o:spid="_x0000_s1050" type="#_x0000_t32" style="position:absolute;left:3146;top:10764;width:339;height:4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zt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RqbvqQfIHe/AAAA//8DAFBLAQItABQABgAIAAAAIQDb4fbL7gAAAIUBAAATAAAAAAAAAAAAAAAA&#10;AAAAAABbQ29udGVudF9UeXBlc10ueG1sUEsBAi0AFAAGAAgAAAAhAFr0LFu/AAAAFQEAAAsAAAAA&#10;AAAAAAAAAAAAHwEAAF9yZWxzLy5yZWxzUEsBAi0AFAAGAAgAAAAhAMsX/O3BAAAA2wAAAA8AAAAA&#10;AAAAAAAAAAAABwIAAGRycy9kb3ducmV2LnhtbFBLBQYAAAAAAwADALcAAAD1AgAAAAA=&#10;"/>
                        <v:shape id="AutoShape 67" o:spid="_x0000_s1051" type="#_x0000_t32" style="position:absolute;left:3146;top:11071;width:194;height:1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68" o:spid="_x0000_s1052" type="#_x0000_t202" style="position:absolute;left:5304;top:11069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      <v:textbox inset="0,0,0,0">
                            <w:txbxContent>
                              <w:p w:rsidR="00D35034" w:rsidRPr="005568EE" w:rsidRDefault="00D35034" w:rsidP="00D35034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69" o:spid="_x0000_s1053" type="#_x0000_t202" style="position:absolute;left:5085;top:10059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      <v:textbox inset="0,0,0,0">
                            <w:txbxContent>
                              <w:p w:rsidR="00D35034" w:rsidRPr="005568EE" w:rsidRDefault="00D35034" w:rsidP="00D35034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70" o:spid="_x0000_s1054" type="#_x0000_t202" style="position:absolute;left:2963;top:11071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      <v:textbox inset="0,0,0,0">
                            <w:txbxContent>
                              <w:p w:rsidR="00D35034" w:rsidRPr="005568EE" w:rsidRDefault="00D35034" w:rsidP="00D35034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71" o:spid="_x0000_s1055" type="#_x0000_t202" style="position:absolute;left:3892;top:10173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        <v:textbox inset="0,0,0,0">
                            <w:txbxContent>
                              <w:p w:rsidR="00D35034" w:rsidRPr="005568EE" w:rsidRDefault="00D35034" w:rsidP="00D35034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М</w:t>
                                </w:r>
                              </w:p>
                            </w:txbxContent>
                          </v:textbox>
                        </v:shape>
                        <v:oval id="Oval 72" o:spid="_x0000_s1056" style="position:absolute;left:3920;top:1039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" fillcolor="black"/>
                      </v:group>
                      <v:shape id="Text Box 73" o:spid="_x0000_s1057" type="#_x0000_t202" style="position:absolute;left:10924;top:5510;width:1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um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DC4CumxQAAANsAAAAP&#10;AAAAAAAAAAAAAAAAAAcCAABkcnMvZG93bnJldi54bWxQSwUGAAAAAAMAAwC3AAAA+QIAAAAA&#10;" stroked="f">
                        <v:textbox inset="0,0,0,0">
                          <w:txbxContent>
                            <w:p w:rsidR="00D35034" w:rsidRDefault="00D35034" w:rsidP="00D35034">
                              <w:pPr>
                                <w:ind w:firstLine="0"/>
                              </w:pPr>
                              <w:r>
                                <w:rPr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74" o:spid="_x0000_s1058" type="#_x0000_t202" style="position:absolute;left:10583;top:4332;width:1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XRxQAAANsAAAAPAAAAZHJzL2Rvd25yZXYueG1sRI/NasMw&#10;EITvhbyD2EAupZGbg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AyMrXRxQAAANsAAAAP&#10;AAAAAAAAAAAAAAAAAAcCAABkcnMvZG93bnJldi54bWxQSwUGAAAAAAMAAwC3AAAA+QIAAAAA&#10;" stroked="f">
                        <v:textbox inset="0,0,0,0">
                          <w:txbxContent>
                            <w:p w:rsidR="00D35034" w:rsidRDefault="00D35034" w:rsidP="00D35034">
                              <w:pPr>
                                <w:ind w:firstLine="0"/>
                              </w:pPr>
                              <w:r>
                                <w:rPr>
                                  <w:color w:val="auto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75" o:spid="_x0000_s1059" type="#_x0000_t202" style="position:absolute;left:8025;top:5533;width:1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      <v:textbox inset="0,0,0,0">
                          <w:txbxContent>
                            <w:p w:rsidR="00D35034" w:rsidRDefault="00D35034" w:rsidP="00D35034">
                              <w:pPr>
                                <w:ind w:firstLine="0"/>
                              </w:pPr>
                              <w:r>
                                <w:rPr>
                                  <w:color w:val="auto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76" o:spid="_x0000_s1060" type="#_x0000_t202" style="position:absolute;left:9214;top:4504;width:2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    <v:textbox inset="0,0,0,0">
                          <w:txbxContent>
                            <w:p w:rsidR="00D35034" w:rsidRDefault="00D35034" w:rsidP="00D35034">
                              <w:pPr>
                                <w:ind w:firstLine="0"/>
                              </w:pPr>
                              <w:r>
                                <w:rPr>
                                  <w:color w:val="auto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5034" w:rsidRDefault="00D35034" w:rsidP="00532AC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0D1349">
              <w:rPr>
                <w:b/>
                <w:i/>
              </w:rPr>
              <w:t xml:space="preserve"> на экзамен</w:t>
            </w:r>
            <w:r w:rsidRPr="003F1884">
              <w:rPr>
                <w:b/>
                <w:i/>
              </w:rPr>
              <w:t>:</w:t>
            </w:r>
          </w:p>
          <w:p w:rsidR="00D35034" w:rsidRPr="009F6DB3" w:rsidRDefault="00D35034" w:rsidP="006769D6">
            <w:pPr>
              <w:ind w:firstLine="0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</w:t>
            </w:r>
            <w:r w:rsidR="000D1349">
              <w:t>тана, нить с грузом 1 на конце,</w:t>
            </w:r>
            <w:r>
              <w:t xml:space="preserve"> который дви</w:t>
            </w:r>
            <w:r w:rsidR="006769D6">
              <w:t xml:space="preserve">жется по </w:t>
            </w:r>
            <w:r>
              <w:t xml:space="preserve">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D35034" w:rsidRDefault="00D35034" w:rsidP="00532AC2">
            <w:pPr>
              <w:rPr>
                <w:b/>
                <w:i/>
              </w:rPr>
            </w:pPr>
          </w:p>
          <w:p w:rsidR="00D35034" w:rsidRPr="003F1884" w:rsidRDefault="00D35034" w:rsidP="00532AC2">
            <w:pPr>
              <w:rPr>
                <w:b/>
                <w:i/>
              </w:rPr>
            </w:pPr>
          </w:p>
          <w:p w:rsidR="00D35034" w:rsidRDefault="00D35034" w:rsidP="00532AC2">
            <w:pPr>
              <w:pStyle w:val="af4"/>
              <w:rPr>
                <w:highlight w:val="yellow"/>
                <w:lang w:val="ru-RU"/>
              </w:rPr>
            </w:pPr>
          </w:p>
          <w:p w:rsidR="00D35034" w:rsidRDefault="00D35034" w:rsidP="00532AC2">
            <w:pPr>
              <w:pStyle w:val="af4"/>
              <w:rPr>
                <w:highlight w:val="yellow"/>
                <w:lang w:val="ru-RU"/>
              </w:rPr>
            </w:pPr>
          </w:p>
          <w:p w:rsidR="00D35034" w:rsidRDefault="00D35034" w:rsidP="00532AC2">
            <w:pPr>
              <w:pStyle w:val="af4"/>
              <w:rPr>
                <w:highlight w:val="yellow"/>
                <w:lang w:val="ru-RU"/>
              </w:rPr>
            </w:pPr>
          </w:p>
          <w:p w:rsidR="00D35034" w:rsidRDefault="00D35034" w:rsidP="00532AC2">
            <w:pPr>
              <w:pStyle w:val="af4"/>
              <w:rPr>
                <w:highlight w:val="yellow"/>
                <w:lang w:val="ru-RU"/>
              </w:rPr>
            </w:pPr>
          </w:p>
          <w:p w:rsidR="00D35034" w:rsidRPr="00344D73" w:rsidRDefault="00D35034" w:rsidP="00532AC2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D35034" w:rsidRPr="00344D73" w:rsidTr="00532A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034" w:rsidRPr="00344D73" w:rsidRDefault="00D35034" w:rsidP="00532AC2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034" w:rsidRPr="00A71AAB" w:rsidRDefault="00D35034" w:rsidP="006769D6">
            <w:pPr>
              <w:ind w:firstLine="0"/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навыками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5034" w:rsidRPr="003F1884" w:rsidRDefault="00D35034" w:rsidP="00532AC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0D1349">
              <w:rPr>
                <w:b/>
                <w:i/>
              </w:rPr>
              <w:t xml:space="preserve"> на экзамен</w:t>
            </w:r>
            <w:r w:rsidRPr="003F1884">
              <w:rPr>
                <w:b/>
                <w:i/>
              </w:rPr>
              <w:t>:</w:t>
            </w:r>
          </w:p>
          <w:p w:rsidR="00D35034" w:rsidRPr="003F1884" w:rsidRDefault="00D35034" w:rsidP="006769D6">
            <w:pPr>
              <w:ind w:firstLine="0"/>
            </w:pPr>
            <w:r w:rsidRPr="003F1884">
              <w:t>Статически определимая рама, расчетная схема которой показана на рисунке, загружена внешней нагрузкой. Найти реакции опор.</w:t>
            </w:r>
          </w:p>
          <w:p w:rsidR="00D35034" w:rsidRPr="00344D73" w:rsidRDefault="00D94CE1" w:rsidP="00532AC2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095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034" w:rsidRPr="00743B09" w:rsidRDefault="00D35034" w:rsidP="00D35034">
      <w:pPr>
        <w:sectPr w:rsidR="00D35034" w:rsidRPr="00743B0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35034" w:rsidRPr="00743B09" w:rsidRDefault="00D35034" w:rsidP="00D35034">
      <w:r w:rsidRPr="00743B09">
        <w:lastRenderedPageBreak/>
        <w:t>б) Порядок проведения промежуточной аттестации, показатели и критерии оценивания:</w:t>
      </w:r>
    </w:p>
    <w:p w:rsidR="00D35034" w:rsidRDefault="00D35034" w:rsidP="00D35034">
      <w:r>
        <w:t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</w:t>
      </w:r>
      <w:r w:rsidR="000D1349">
        <w:t>водится в форме экзамена в 4</w:t>
      </w:r>
      <w:r>
        <w:t xml:space="preserve"> семестре.</w:t>
      </w:r>
    </w:p>
    <w:p w:rsidR="00D35034" w:rsidRDefault="00D35034" w:rsidP="00D35034">
      <w:pPr>
        <w:rPr>
          <w:b/>
        </w:rPr>
      </w:pPr>
      <w:r w:rsidRPr="00C30058">
        <w:rPr>
          <w:b/>
        </w:rPr>
        <w:t>Показатели и критерии оценивания зачета:</w:t>
      </w:r>
    </w:p>
    <w:p w:rsidR="00D35034" w:rsidRDefault="00D35034" w:rsidP="00D35034">
      <w:r>
        <w:t>Для получения зачёта по дисциплине обучающийся должен изучить необходимые разделы в конспектах, учебных пособиях и методических указаниях, исправлять ошибки, замечания по оформлению расчётно-графических работ (РГР).</w:t>
      </w:r>
    </w:p>
    <w:p w:rsidR="00D35034" w:rsidRDefault="00D35034" w:rsidP="00D35034">
      <w:r>
        <w:t>Критерии оценки (в соответствии с формируемыми</w:t>
      </w:r>
      <w:r w:rsidR="000D1349">
        <w:t xml:space="preserve"> компетенциями и планируемыми </w:t>
      </w:r>
      <w:r>
        <w:t>результатами обучения).</w:t>
      </w:r>
    </w:p>
    <w:p w:rsidR="006769D6" w:rsidRDefault="006769D6" w:rsidP="006769D6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769D6" w:rsidRPr="00C30058" w:rsidRDefault="006769D6" w:rsidP="006769D6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:rsidR="006769D6" w:rsidRDefault="006769D6" w:rsidP="006769D6">
      <w:r>
        <w:t xml:space="preserve">– на оценку </w:t>
      </w:r>
      <w:r w:rsidRPr="006769D6">
        <w:rPr>
          <w:b/>
        </w:rPr>
        <w:t>«отлично»</w:t>
      </w:r>
      <w: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769D6" w:rsidRDefault="006769D6" w:rsidP="006769D6">
      <w:r>
        <w:t xml:space="preserve">– на оценку </w:t>
      </w:r>
      <w:r w:rsidRPr="006769D6">
        <w:rPr>
          <w:b/>
        </w:rPr>
        <w:t>«хорошо»</w:t>
      </w:r>
      <w: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769D6" w:rsidRDefault="006769D6" w:rsidP="006769D6">
      <w:r>
        <w:t xml:space="preserve">– на оценку </w:t>
      </w:r>
      <w:r w:rsidRPr="006769D6">
        <w:rPr>
          <w:b/>
        </w:rPr>
        <w:t>«удовлетворительно»</w:t>
      </w:r>
      <w: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769D6" w:rsidRDefault="006769D6" w:rsidP="006769D6">
      <w:r>
        <w:t xml:space="preserve">– на оценку </w:t>
      </w:r>
      <w:r w:rsidRPr="006769D6"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769D6" w:rsidRDefault="006769D6" w:rsidP="006769D6">
      <w:r>
        <w:t xml:space="preserve">– на оценку </w:t>
      </w:r>
      <w:r w:rsidRPr="006769D6"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35034" w:rsidRPr="00743B09" w:rsidRDefault="00D35034" w:rsidP="00D35034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35034" w:rsidRPr="00452C22" w:rsidRDefault="00D35034" w:rsidP="00D35034">
      <w:r w:rsidRPr="00452C22">
        <w:rPr>
          <w:b/>
          <w:bCs/>
        </w:rPr>
        <w:t xml:space="preserve">а) Основная </w:t>
      </w:r>
      <w:r w:rsidRPr="00452C22">
        <w:rPr>
          <w:b/>
        </w:rPr>
        <w:t>литература:</w:t>
      </w:r>
    </w:p>
    <w:p w:rsidR="00771910" w:rsidRPr="000963A0" w:rsidRDefault="00771910" w:rsidP="00771910">
      <w:pPr>
        <w:numPr>
          <w:ilvl w:val="0"/>
          <w:numId w:val="24"/>
        </w:numPr>
        <w:ind w:left="0" w:firstLine="0"/>
        <w:contextualSpacing/>
        <w:jc w:val="left"/>
        <w:rPr>
          <w:rFonts w:eastAsia="Calibri"/>
        </w:rPr>
      </w:pPr>
      <w:r w:rsidRPr="000963A0">
        <w:rPr>
          <w:rFonts w:eastAsia="Calibri"/>
        </w:rPr>
        <w:t xml:space="preserve">Лукашевич, Н. К. Теоретическая механика: учебник для вузов / Н. К. Лукашевич. — 2-е изд., испр. и доп. — Москва: Издательство Юрайт, 2020. — 266 с. — (Высшее образование). — ISBN 978-5-534-02524-8. — Текст: электронный // ЭБС Юрайт [сайт]. — URL: </w:t>
      </w:r>
      <w:hyperlink r:id="rId16" w:history="1">
        <w:r w:rsidRPr="000963A0">
          <w:rPr>
            <w:rFonts w:eastAsia="Calibri"/>
            <w:color w:val="0000FF"/>
            <w:u w:val="single"/>
          </w:rPr>
          <w:t>https://urait.ru/bcode/452428</w:t>
        </w:r>
      </w:hyperlink>
      <w:r w:rsidRPr="000963A0">
        <w:rPr>
          <w:rFonts w:eastAsia="Calibri"/>
        </w:rPr>
        <w:t xml:space="preserve">  (дата обращения: 05.08.2020).</w:t>
      </w:r>
    </w:p>
    <w:p w:rsidR="00771910" w:rsidRPr="000963A0" w:rsidRDefault="00771910" w:rsidP="00771910">
      <w:r w:rsidRPr="000963A0">
        <w:t xml:space="preserve">Журавлев, Е. А. Теоретическая механика. Курс лекций: учебное пособие для вузов / Е. А. Журавлев. — Москва: Издательство Юрайт, 2020. — 140 с. — (Высшее образование). — ISBN 978-5-534-10079-2. — Текст: электронный // ЭБС Юрайт [сайт]. — URL: </w:t>
      </w:r>
      <w:hyperlink r:id="rId17" w:history="1">
        <w:r w:rsidRPr="000963A0">
          <w:rPr>
            <w:color w:val="0000FF"/>
            <w:u w:val="single"/>
          </w:rPr>
          <w:t>https://urait.ru/bcode/453963</w:t>
        </w:r>
      </w:hyperlink>
      <w:r w:rsidRPr="000963A0">
        <w:t xml:space="preserve">  (дата обращения: 05.08.2020).</w:t>
      </w:r>
    </w:p>
    <w:p w:rsidR="00771910" w:rsidRPr="000963A0" w:rsidRDefault="00771910" w:rsidP="00771910">
      <w:r w:rsidRPr="000963A0">
        <w:rPr>
          <w:b/>
        </w:rPr>
        <w:t>б)</w:t>
      </w:r>
      <w:r w:rsidRPr="000963A0">
        <w:t xml:space="preserve"> </w:t>
      </w:r>
      <w:r w:rsidRPr="000963A0">
        <w:rPr>
          <w:b/>
        </w:rPr>
        <w:t>Дополнительная</w:t>
      </w:r>
      <w:r w:rsidRPr="000963A0">
        <w:t xml:space="preserve"> </w:t>
      </w:r>
      <w:r w:rsidRPr="000963A0">
        <w:rPr>
          <w:b/>
        </w:rPr>
        <w:t>литература:</w:t>
      </w:r>
      <w:r w:rsidRPr="000963A0">
        <w:t xml:space="preserve"> </w:t>
      </w:r>
    </w:p>
    <w:p w:rsidR="00771910" w:rsidRPr="000963A0" w:rsidRDefault="00771910" w:rsidP="00771910">
      <w:r w:rsidRPr="000963A0">
        <w:t xml:space="preserve">1. Бутенин, Н. В. Курс теоретической механики: учебное пособие / Н. В. Бутенин, Я. Л. Лунц, Д. Р. Меркин. — 12-е изд., стер. — Санкт-Петербург: Лань, 2020. — 732 с. — ISBN 978-5-8114-5552-2. — Текст: электронный // Лань: электронно-библиотечная система. — URL: </w:t>
      </w:r>
      <w:hyperlink r:id="rId18" w:history="1">
        <w:r w:rsidRPr="000963A0">
          <w:rPr>
            <w:color w:val="0000FF"/>
            <w:u w:val="single"/>
          </w:rPr>
          <w:t>https://e.lanbook.com/book/143116</w:t>
        </w:r>
      </w:hyperlink>
      <w:r w:rsidRPr="000963A0">
        <w:t xml:space="preserve">  (дата обращения: 14.10.2020). — Режим доступа: для авториз. пользователей.</w:t>
      </w:r>
    </w:p>
    <w:p w:rsidR="00771910" w:rsidRPr="000963A0" w:rsidRDefault="00771910" w:rsidP="00771910">
      <w:r w:rsidRPr="000963A0">
        <w:t xml:space="preserve">2. Осипова, О. А. Практикум по теоретической механике: практикум / О. А. Осипова, </w:t>
      </w:r>
      <w:r w:rsidRPr="000963A0">
        <w:lastRenderedPageBreak/>
        <w:t xml:space="preserve">А. С. Савинов; МГТУ. - Магнитогорск: МГТУ, 2017. - 1 электрон. опт. диск (CD-ROM). - Загл. с титул. экрана. - URL: </w:t>
      </w:r>
      <w:hyperlink r:id="rId19" w:history="1">
        <w:r w:rsidRPr="000963A0">
          <w:rPr>
            <w:color w:val="0000FF"/>
            <w:u w:val="single"/>
          </w:rPr>
          <w:t>https://magtu.informsystema.ru/uploader/fileUpload?name=3243.pdf&amp;show=dcatalogues/1/1137012/3243.pdf&amp;view=true</w:t>
        </w:r>
      </w:hyperlink>
      <w:r w:rsidRPr="000963A0">
        <w:t xml:space="preserve">  (дата обращения: 09.10.2020). - Макрообъект. - Текст: электронный. - Сведения доступны также на CD-ROM.</w:t>
      </w:r>
    </w:p>
    <w:p w:rsidR="00771910" w:rsidRPr="000963A0" w:rsidRDefault="00771910" w:rsidP="00771910">
      <w:r w:rsidRPr="000963A0">
        <w:t>3. Сборник заданий для курсовых работ по теоретической механике [Текст] : учебное пособие / [А. А. Яблонский, С. С. Норейко, С. А. Вольфсон и др.] ; под общ. ред. А. А. Яблонского. - 11-е изд., стер. - М.: Интеграл-пресс, 2004. - 382 с.: ил.</w:t>
      </w:r>
    </w:p>
    <w:p w:rsidR="00771910" w:rsidRPr="000963A0" w:rsidRDefault="00771910" w:rsidP="00771910">
      <w:pPr>
        <w:rPr>
          <w:b/>
        </w:rPr>
      </w:pPr>
      <w:r w:rsidRPr="000963A0">
        <w:rPr>
          <w:b/>
        </w:rPr>
        <w:t>в)</w:t>
      </w:r>
      <w:r w:rsidRPr="000963A0">
        <w:t xml:space="preserve"> </w:t>
      </w:r>
      <w:r w:rsidRPr="000963A0">
        <w:rPr>
          <w:b/>
        </w:rPr>
        <w:t>Методические</w:t>
      </w:r>
      <w:r w:rsidRPr="000963A0">
        <w:t xml:space="preserve"> </w:t>
      </w:r>
      <w:r w:rsidRPr="000963A0">
        <w:rPr>
          <w:b/>
        </w:rPr>
        <w:t>указания:</w:t>
      </w:r>
    </w:p>
    <w:p w:rsidR="00771910" w:rsidRPr="000963A0" w:rsidRDefault="00771910" w:rsidP="00771910">
      <w:pPr>
        <w:numPr>
          <w:ilvl w:val="0"/>
          <w:numId w:val="25"/>
        </w:numPr>
        <w:ind w:left="0" w:firstLine="0"/>
        <w:contextualSpacing/>
        <w:jc w:val="left"/>
        <w:rPr>
          <w:rFonts w:eastAsia="Calibri"/>
        </w:rPr>
      </w:pPr>
      <w:r w:rsidRPr="000963A0">
        <w:rPr>
          <w:rFonts w:eastAsia="Calibri"/>
        </w:rPr>
        <w:t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Белорецкий филиал. - Магнитогорск, 2011. - 1 электрон. опт. диск (</w:t>
      </w:r>
      <w:r w:rsidRPr="000963A0">
        <w:rPr>
          <w:rFonts w:eastAsia="Calibri"/>
          <w:lang w:val="en-US"/>
        </w:rPr>
        <w:t>CD</w:t>
      </w:r>
      <w:r w:rsidRPr="000963A0">
        <w:rPr>
          <w:rFonts w:eastAsia="Calibri"/>
        </w:rPr>
        <w:t>-</w:t>
      </w:r>
      <w:r w:rsidRPr="000963A0">
        <w:rPr>
          <w:rFonts w:eastAsia="Calibri"/>
          <w:lang w:val="en-US"/>
        </w:rPr>
        <w:t>ROM</w:t>
      </w:r>
      <w:r w:rsidRPr="000963A0">
        <w:rPr>
          <w:rFonts w:eastAsia="Calibri"/>
        </w:rPr>
        <w:t xml:space="preserve">). - Загл. с титул. экрана. - </w:t>
      </w:r>
      <w:r w:rsidRPr="000963A0">
        <w:rPr>
          <w:rFonts w:eastAsia="Calibri"/>
          <w:lang w:val="en-US"/>
        </w:rPr>
        <w:t>URL</w:t>
      </w:r>
      <w:r w:rsidRPr="000963A0">
        <w:rPr>
          <w:rFonts w:eastAsia="Calibri"/>
        </w:rPr>
        <w:t xml:space="preserve">: </w:t>
      </w:r>
      <w:hyperlink r:id="rId20" w:history="1">
        <w:r w:rsidRPr="000963A0">
          <w:rPr>
            <w:rFonts w:eastAsia="Calibri"/>
            <w:color w:val="0000FF"/>
            <w:u w:val="single"/>
            <w:lang w:val="en-US"/>
          </w:rPr>
          <w:t>https</w:t>
        </w:r>
        <w:r w:rsidRPr="000963A0">
          <w:rPr>
            <w:rFonts w:eastAsia="Calibri"/>
            <w:color w:val="0000FF"/>
            <w:u w:val="single"/>
          </w:rPr>
          <w:t>://</w:t>
        </w:r>
        <w:r w:rsidRPr="000963A0">
          <w:rPr>
            <w:rFonts w:eastAsia="Calibri"/>
            <w:color w:val="0000FF"/>
            <w:u w:val="single"/>
            <w:lang w:val="en-US"/>
          </w:rPr>
          <w:t>magtu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informsystema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ru</w:t>
        </w:r>
        <w:r w:rsidRPr="000963A0">
          <w:rPr>
            <w:rFonts w:eastAsia="Calibri"/>
            <w:color w:val="0000FF"/>
            <w:u w:val="single"/>
          </w:rPr>
          <w:t>/</w:t>
        </w:r>
        <w:r w:rsidRPr="000963A0">
          <w:rPr>
            <w:rFonts w:eastAsia="Calibri"/>
            <w:color w:val="0000FF"/>
            <w:u w:val="single"/>
            <w:lang w:val="en-US"/>
          </w:rPr>
          <w:t>uploader</w:t>
        </w:r>
        <w:r w:rsidRPr="000963A0">
          <w:rPr>
            <w:rFonts w:eastAsia="Calibri"/>
            <w:color w:val="0000FF"/>
            <w:u w:val="single"/>
          </w:rPr>
          <w:t>/</w:t>
        </w:r>
        <w:r w:rsidRPr="000963A0">
          <w:rPr>
            <w:rFonts w:eastAsia="Calibri"/>
            <w:color w:val="0000FF"/>
            <w:u w:val="single"/>
            <w:lang w:val="en-US"/>
          </w:rPr>
          <w:t>fileUpload</w:t>
        </w:r>
        <w:r w:rsidRPr="000963A0">
          <w:rPr>
            <w:rFonts w:eastAsia="Calibri"/>
            <w:color w:val="0000FF"/>
            <w:u w:val="single"/>
          </w:rPr>
          <w:t>?</w:t>
        </w:r>
        <w:r w:rsidRPr="000963A0">
          <w:rPr>
            <w:rFonts w:eastAsia="Calibri"/>
            <w:color w:val="0000FF"/>
            <w:u w:val="single"/>
            <w:lang w:val="en-US"/>
          </w:rPr>
          <w:t>name</w:t>
        </w:r>
        <w:r w:rsidRPr="000963A0">
          <w:rPr>
            <w:rFonts w:eastAsia="Calibri"/>
            <w:color w:val="0000FF"/>
            <w:u w:val="single"/>
          </w:rPr>
          <w:t>=3121.</w:t>
        </w:r>
        <w:r w:rsidRPr="000963A0">
          <w:rPr>
            <w:rFonts w:eastAsia="Calibri"/>
            <w:color w:val="0000FF"/>
            <w:u w:val="single"/>
            <w:lang w:val="en-US"/>
          </w:rPr>
          <w:t>pdf</w:t>
        </w:r>
        <w:r w:rsidRPr="000963A0">
          <w:rPr>
            <w:rFonts w:eastAsia="Calibri"/>
            <w:color w:val="0000FF"/>
            <w:u w:val="single"/>
          </w:rPr>
          <w:t>&amp;</w:t>
        </w:r>
        <w:r w:rsidRPr="000963A0">
          <w:rPr>
            <w:rFonts w:eastAsia="Calibri"/>
            <w:color w:val="0000FF"/>
            <w:u w:val="single"/>
            <w:lang w:val="en-US"/>
          </w:rPr>
          <w:t>show</w:t>
        </w:r>
        <w:r w:rsidRPr="000963A0">
          <w:rPr>
            <w:rFonts w:eastAsia="Calibri"/>
            <w:color w:val="0000FF"/>
            <w:u w:val="single"/>
          </w:rPr>
          <w:t>=</w:t>
        </w:r>
        <w:r w:rsidRPr="000963A0">
          <w:rPr>
            <w:rFonts w:eastAsia="Calibri"/>
            <w:color w:val="0000FF"/>
            <w:u w:val="single"/>
            <w:lang w:val="en-US"/>
          </w:rPr>
          <w:t>dcatalogues</w:t>
        </w:r>
        <w:r w:rsidRPr="000963A0">
          <w:rPr>
            <w:rFonts w:eastAsia="Calibri"/>
            <w:color w:val="0000FF"/>
            <w:u w:val="single"/>
          </w:rPr>
          <w:t>/1/1135723/3121.</w:t>
        </w:r>
        <w:r w:rsidRPr="000963A0">
          <w:rPr>
            <w:rFonts w:eastAsia="Calibri"/>
            <w:color w:val="0000FF"/>
            <w:u w:val="single"/>
            <w:lang w:val="en-US"/>
          </w:rPr>
          <w:t>pdf</w:t>
        </w:r>
        <w:r w:rsidRPr="000963A0">
          <w:rPr>
            <w:rFonts w:eastAsia="Calibri"/>
            <w:color w:val="0000FF"/>
            <w:u w:val="single"/>
          </w:rPr>
          <w:t>&amp;</w:t>
        </w:r>
        <w:r w:rsidRPr="000963A0">
          <w:rPr>
            <w:rFonts w:eastAsia="Calibri"/>
            <w:color w:val="0000FF"/>
            <w:u w:val="single"/>
            <w:lang w:val="en-US"/>
          </w:rPr>
          <w:t>view</w:t>
        </w:r>
        <w:r w:rsidRPr="000963A0">
          <w:rPr>
            <w:rFonts w:eastAsia="Calibri"/>
            <w:color w:val="0000FF"/>
            <w:u w:val="single"/>
          </w:rPr>
          <w:t>=</w:t>
        </w:r>
        <w:r w:rsidRPr="000963A0">
          <w:rPr>
            <w:rFonts w:eastAsia="Calibri"/>
            <w:color w:val="0000FF"/>
            <w:u w:val="single"/>
            <w:lang w:val="en-US"/>
          </w:rPr>
          <w:t>true</w:t>
        </w:r>
      </w:hyperlink>
      <w:r w:rsidRPr="000963A0">
        <w:rPr>
          <w:rFonts w:eastAsia="Calibri"/>
        </w:rPr>
        <w:t xml:space="preserve">  (дата обращения: 09.10.2020). </w:t>
      </w:r>
      <w:r w:rsidRPr="000963A0">
        <w:t xml:space="preserve">- Макрообъект. - Текст: электронный. - Сведения доступны также на </w:t>
      </w:r>
      <w:r w:rsidRPr="000963A0">
        <w:rPr>
          <w:lang w:val="en-US"/>
        </w:rPr>
        <w:t>CD</w:t>
      </w:r>
      <w:r w:rsidRPr="000963A0">
        <w:t>-</w:t>
      </w:r>
      <w:r w:rsidRPr="000963A0">
        <w:rPr>
          <w:lang w:val="en-US"/>
        </w:rPr>
        <w:t>ROM</w:t>
      </w:r>
      <w:r w:rsidRPr="000963A0">
        <w:t>.</w:t>
      </w:r>
    </w:p>
    <w:p w:rsidR="00771910" w:rsidRPr="000963A0" w:rsidRDefault="00771910" w:rsidP="00771910">
      <w:pPr>
        <w:numPr>
          <w:ilvl w:val="0"/>
          <w:numId w:val="25"/>
        </w:numPr>
        <w:ind w:left="0" w:firstLine="0"/>
        <w:contextualSpacing/>
        <w:jc w:val="left"/>
        <w:rPr>
          <w:rFonts w:eastAsia="Calibri"/>
        </w:rPr>
      </w:pPr>
      <w:r w:rsidRPr="000963A0">
        <w:rPr>
          <w:rFonts w:eastAsia="Calibri"/>
        </w:rPr>
        <w:t xml:space="preserve">Практикум по теоретической механике: учебное пособие / О. А. Осипова, С. В. Решетникова, О. В. Савинкина, А. С. Савинов; МГТУ, [каф. ТМиСМ]. - Магнитогорск, 2011. - 172 с. : ил., табл. - </w:t>
      </w:r>
      <w:r w:rsidRPr="000963A0">
        <w:rPr>
          <w:rFonts w:eastAsia="Calibri"/>
          <w:lang w:val="en-US"/>
        </w:rPr>
        <w:t>URL</w:t>
      </w:r>
      <w:r w:rsidRPr="000963A0">
        <w:rPr>
          <w:rFonts w:eastAsia="Calibri"/>
        </w:rPr>
        <w:t xml:space="preserve">: </w:t>
      </w:r>
      <w:hyperlink r:id="rId21" w:history="1">
        <w:r w:rsidRPr="000963A0">
          <w:rPr>
            <w:rFonts w:eastAsia="Calibri"/>
            <w:color w:val="0000FF"/>
            <w:u w:val="single"/>
            <w:lang w:val="en-US"/>
          </w:rPr>
          <w:t>https</w:t>
        </w:r>
        <w:r w:rsidRPr="000963A0">
          <w:rPr>
            <w:rFonts w:eastAsia="Calibri"/>
            <w:color w:val="0000FF"/>
            <w:u w:val="single"/>
          </w:rPr>
          <w:t>://</w:t>
        </w:r>
        <w:r w:rsidRPr="000963A0">
          <w:rPr>
            <w:rFonts w:eastAsia="Calibri"/>
            <w:color w:val="0000FF"/>
            <w:u w:val="single"/>
            <w:lang w:val="en-US"/>
          </w:rPr>
          <w:t>magtu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informsystema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ru</w:t>
        </w:r>
        <w:r w:rsidRPr="000963A0">
          <w:rPr>
            <w:rFonts w:eastAsia="Calibri"/>
            <w:color w:val="0000FF"/>
            <w:u w:val="single"/>
          </w:rPr>
          <w:t>/</w:t>
        </w:r>
        <w:r w:rsidRPr="000963A0">
          <w:rPr>
            <w:rFonts w:eastAsia="Calibri"/>
            <w:color w:val="0000FF"/>
            <w:u w:val="single"/>
            <w:lang w:val="en-US"/>
          </w:rPr>
          <w:t>uploader</w:t>
        </w:r>
        <w:r w:rsidRPr="000963A0">
          <w:rPr>
            <w:rFonts w:eastAsia="Calibri"/>
            <w:color w:val="0000FF"/>
            <w:u w:val="single"/>
          </w:rPr>
          <w:t>/</w:t>
        </w:r>
        <w:r w:rsidRPr="000963A0">
          <w:rPr>
            <w:rFonts w:eastAsia="Calibri"/>
            <w:color w:val="0000FF"/>
            <w:u w:val="single"/>
            <w:lang w:val="en-US"/>
          </w:rPr>
          <w:t>fileUpload</w:t>
        </w:r>
        <w:r w:rsidRPr="000963A0">
          <w:rPr>
            <w:rFonts w:eastAsia="Calibri"/>
            <w:color w:val="0000FF"/>
            <w:u w:val="single"/>
          </w:rPr>
          <w:t>?</w:t>
        </w:r>
        <w:r w:rsidRPr="000963A0">
          <w:rPr>
            <w:rFonts w:eastAsia="Calibri"/>
            <w:color w:val="0000FF"/>
            <w:u w:val="single"/>
            <w:lang w:val="en-US"/>
          </w:rPr>
          <w:t>name</w:t>
        </w:r>
        <w:r w:rsidRPr="000963A0">
          <w:rPr>
            <w:rFonts w:eastAsia="Calibri"/>
            <w:color w:val="0000FF"/>
            <w:u w:val="single"/>
          </w:rPr>
          <w:t>=465.</w:t>
        </w:r>
        <w:r w:rsidRPr="000963A0">
          <w:rPr>
            <w:rFonts w:eastAsia="Calibri"/>
            <w:color w:val="0000FF"/>
            <w:u w:val="single"/>
            <w:lang w:val="en-US"/>
          </w:rPr>
          <w:t>pdf</w:t>
        </w:r>
        <w:r w:rsidRPr="000963A0">
          <w:rPr>
            <w:rFonts w:eastAsia="Calibri"/>
            <w:color w:val="0000FF"/>
            <w:u w:val="single"/>
          </w:rPr>
          <w:t>&amp;</w:t>
        </w:r>
        <w:r w:rsidRPr="000963A0">
          <w:rPr>
            <w:rFonts w:eastAsia="Calibri"/>
            <w:color w:val="0000FF"/>
            <w:u w:val="single"/>
            <w:lang w:val="en-US"/>
          </w:rPr>
          <w:t>show</w:t>
        </w:r>
        <w:r w:rsidRPr="000963A0">
          <w:rPr>
            <w:rFonts w:eastAsia="Calibri"/>
            <w:color w:val="0000FF"/>
            <w:u w:val="single"/>
          </w:rPr>
          <w:t>=</w:t>
        </w:r>
        <w:r w:rsidRPr="000963A0">
          <w:rPr>
            <w:rFonts w:eastAsia="Calibri"/>
            <w:color w:val="0000FF"/>
            <w:u w:val="single"/>
            <w:lang w:val="en-US"/>
          </w:rPr>
          <w:t>dcatalogues</w:t>
        </w:r>
        <w:r w:rsidRPr="000963A0">
          <w:rPr>
            <w:rFonts w:eastAsia="Calibri"/>
            <w:color w:val="0000FF"/>
            <w:u w:val="single"/>
          </w:rPr>
          <w:t>/1/1080715/465.</w:t>
        </w:r>
        <w:r w:rsidRPr="000963A0">
          <w:rPr>
            <w:rFonts w:eastAsia="Calibri"/>
            <w:color w:val="0000FF"/>
            <w:u w:val="single"/>
            <w:lang w:val="en-US"/>
          </w:rPr>
          <w:t>pdf</w:t>
        </w:r>
        <w:r w:rsidRPr="000963A0">
          <w:rPr>
            <w:rFonts w:eastAsia="Calibri"/>
            <w:color w:val="0000FF"/>
            <w:u w:val="single"/>
          </w:rPr>
          <w:t>&amp;</w:t>
        </w:r>
        <w:r w:rsidRPr="000963A0">
          <w:rPr>
            <w:rFonts w:eastAsia="Calibri"/>
            <w:color w:val="0000FF"/>
            <w:u w:val="single"/>
            <w:lang w:val="en-US"/>
          </w:rPr>
          <w:t>view</w:t>
        </w:r>
        <w:r w:rsidRPr="000963A0">
          <w:rPr>
            <w:rFonts w:eastAsia="Calibri"/>
            <w:color w:val="0000FF"/>
            <w:u w:val="single"/>
          </w:rPr>
          <w:t>=</w:t>
        </w:r>
        <w:r w:rsidRPr="000963A0">
          <w:rPr>
            <w:rFonts w:eastAsia="Calibri"/>
            <w:color w:val="0000FF"/>
            <w:u w:val="single"/>
            <w:lang w:val="en-US"/>
          </w:rPr>
          <w:t>true</w:t>
        </w:r>
      </w:hyperlink>
      <w:r w:rsidRPr="000963A0">
        <w:rPr>
          <w:rFonts w:eastAsia="Calibri"/>
        </w:rPr>
        <w:t xml:space="preserve">  (дата обращения: 09.10.2020). - Макрообъект. - Текст: электронный. - Имеется печатный аналог.</w:t>
      </w:r>
    </w:p>
    <w:p w:rsidR="00771910" w:rsidRPr="000963A0" w:rsidRDefault="00771910" w:rsidP="00771910">
      <w:pPr>
        <w:numPr>
          <w:ilvl w:val="0"/>
          <w:numId w:val="25"/>
        </w:numPr>
        <w:ind w:left="0" w:firstLine="0"/>
        <w:contextualSpacing/>
        <w:jc w:val="left"/>
        <w:rPr>
          <w:rFonts w:eastAsia="Calibri"/>
        </w:rPr>
      </w:pPr>
      <w:r w:rsidRPr="000963A0">
        <w:rPr>
          <w:rFonts w:eastAsia="Calibri"/>
        </w:rPr>
        <w:t xml:space="preserve">Дрожжин, В. В. Сборник заданий по теоретической механике. Статика: учебное пособие / В. В. Дрожжин. — 2-е изд., испр. — Санкт-Петербург: Лань, 2012. — 224 с. — </w:t>
      </w:r>
      <w:r w:rsidRPr="000963A0">
        <w:rPr>
          <w:rFonts w:eastAsia="Calibri"/>
          <w:lang w:val="en-US"/>
        </w:rPr>
        <w:t>ISBN</w:t>
      </w:r>
      <w:r w:rsidRPr="000963A0">
        <w:rPr>
          <w:rFonts w:eastAsia="Calibri"/>
        </w:rPr>
        <w:t xml:space="preserve"> 978-5-8114-1296-5.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>— Текст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>: электронный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 xml:space="preserve">// Лань : электронно-библиотечная система. — </w:t>
      </w:r>
      <w:r w:rsidRPr="000963A0">
        <w:rPr>
          <w:rFonts w:eastAsia="Calibri"/>
          <w:lang w:val="en-US"/>
        </w:rPr>
        <w:t>URL</w:t>
      </w:r>
      <w:r w:rsidRPr="000963A0">
        <w:rPr>
          <w:rFonts w:eastAsia="Calibri"/>
        </w:rPr>
        <w:t xml:space="preserve">: </w:t>
      </w:r>
      <w:hyperlink r:id="rId22" w:history="1">
        <w:r w:rsidRPr="000963A0">
          <w:rPr>
            <w:rFonts w:eastAsia="Calibri"/>
            <w:color w:val="0000FF"/>
            <w:u w:val="single"/>
            <w:lang w:val="en-US"/>
          </w:rPr>
          <w:t>https</w:t>
        </w:r>
        <w:r w:rsidRPr="000963A0">
          <w:rPr>
            <w:rFonts w:eastAsia="Calibri"/>
            <w:color w:val="0000FF"/>
            <w:u w:val="single"/>
          </w:rPr>
          <w:t>://</w:t>
        </w:r>
        <w:r w:rsidRPr="000963A0">
          <w:rPr>
            <w:rFonts w:eastAsia="Calibri"/>
            <w:color w:val="0000FF"/>
            <w:u w:val="single"/>
            <w:lang w:val="en-US"/>
          </w:rPr>
          <w:t>e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lanbook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com</w:t>
        </w:r>
        <w:r w:rsidRPr="000963A0">
          <w:rPr>
            <w:rFonts w:eastAsia="Calibri"/>
            <w:color w:val="0000FF"/>
            <w:u w:val="single"/>
          </w:rPr>
          <w:t>/</w:t>
        </w:r>
        <w:r w:rsidRPr="000963A0">
          <w:rPr>
            <w:rFonts w:eastAsia="Calibri"/>
            <w:color w:val="0000FF"/>
            <w:u w:val="single"/>
            <w:lang w:val="en-US"/>
          </w:rPr>
          <w:t>book</w:t>
        </w:r>
        <w:r w:rsidRPr="000963A0">
          <w:rPr>
            <w:rFonts w:eastAsia="Calibri"/>
            <w:color w:val="0000FF"/>
            <w:u w:val="single"/>
          </w:rPr>
          <w:t>/3549</w:t>
        </w:r>
      </w:hyperlink>
      <w:r w:rsidRPr="000963A0">
        <w:rPr>
          <w:rFonts w:eastAsia="Calibri"/>
        </w:rPr>
        <w:t xml:space="preserve">  (дата обращения: 14.10.2020). — Режим доступа: для авториз. пользователей.</w:t>
      </w:r>
    </w:p>
    <w:p w:rsidR="00771910" w:rsidRPr="000963A0" w:rsidRDefault="00771910" w:rsidP="00771910">
      <w:pPr>
        <w:numPr>
          <w:ilvl w:val="0"/>
          <w:numId w:val="25"/>
        </w:numPr>
        <w:ind w:left="0" w:firstLine="0"/>
        <w:contextualSpacing/>
        <w:jc w:val="left"/>
        <w:rPr>
          <w:rFonts w:eastAsia="Calibri"/>
        </w:rPr>
      </w:pPr>
      <w:r w:rsidRPr="000963A0">
        <w:rPr>
          <w:rFonts w:eastAsia="Calibri"/>
        </w:rPr>
        <w:t xml:space="preserve">Дрожжин, В. В. Сборник заданий по теоретической механике. Кинематика: учебное пособие / В. В. Дрожжин. — 2-е изд., испр. — Санкт-Петербург: Лань, 2012. — 192 с. — </w:t>
      </w:r>
      <w:r w:rsidRPr="000963A0">
        <w:rPr>
          <w:rFonts w:eastAsia="Calibri"/>
          <w:lang w:val="en-US"/>
        </w:rPr>
        <w:t>ISBN</w:t>
      </w:r>
      <w:r w:rsidRPr="000963A0">
        <w:rPr>
          <w:rFonts w:eastAsia="Calibri"/>
        </w:rPr>
        <w:t xml:space="preserve"> 978-5-8114-1297-2.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>— Текст</w:t>
      </w:r>
      <w:r w:rsidRPr="00401FF5">
        <w:rPr>
          <w:rFonts w:eastAsia="Calibri"/>
        </w:rPr>
        <w:t>:</w:t>
      </w:r>
      <w:r w:rsidRPr="000963A0">
        <w:rPr>
          <w:rFonts w:eastAsia="Calibri"/>
        </w:rPr>
        <w:t xml:space="preserve"> электронный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 xml:space="preserve">// Лань: электронно-библиотечная система. — </w:t>
      </w:r>
      <w:r w:rsidRPr="000963A0">
        <w:rPr>
          <w:rFonts w:eastAsia="Calibri"/>
          <w:lang w:val="en-US"/>
        </w:rPr>
        <w:t>URL</w:t>
      </w:r>
      <w:r w:rsidRPr="000963A0">
        <w:rPr>
          <w:rFonts w:eastAsia="Calibri"/>
        </w:rPr>
        <w:t xml:space="preserve">: </w:t>
      </w:r>
      <w:hyperlink r:id="rId23" w:history="1">
        <w:r w:rsidRPr="000963A0">
          <w:rPr>
            <w:rFonts w:eastAsia="Calibri"/>
            <w:color w:val="0000FF"/>
            <w:u w:val="single"/>
            <w:lang w:val="en-US"/>
          </w:rPr>
          <w:t>https</w:t>
        </w:r>
        <w:r w:rsidRPr="000963A0">
          <w:rPr>
            <w:rFonts w:eastAsia="Calibri"/>
            <w:color w:val="0000FF"/>
            <w:u w:val="single"/>
          </w:rPr>
          <w:t>://</w:t>
        </w:r>
        <w:r w:rsidRPr="000963A0">
          <w:rPr>
            <w:rFonts w:eastAsia="Calibri"/>
            <w:color w:val="0000FF"/>
            <w:u w:val="single"/>
            <w:lang w:val="en-US"/>
          </w:rPr>
          <w:t>e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lanbook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com</w:t>
        </w:r>
        <w:r w:rsidRPr="000963A0">
          <w:rPr>
            <w:rFonts w:eastAsia="Calibri"/>
            <w:color w:val="0000FF"/>
            <w:u w:val="single"/>
          </w:rPr>
          <w:t>/</w:t>
        </w:r>
        <w:r w:rsidRPr="000963A0">
          <w:rPr>
            <w:rFonts w:eastAsia="Calibri"/>
            <w:color w:val="0000FF"/>
            <w:u w:val="single"/>
            <w:lang w:val="en-US"/>
          </w:rPr>
          <w:t>book</w:t>
        </w:r>
        <w:r w:rsidRPr="000963A0">
          <w:rPr>
            <w:rFonts w:eastAsia="Calibri"/>
            <w:color w:val="0000FF"/>
            <w:u w:val="single"/>
          </w:rPr>
          <w:t>/3547</w:t>
        </w:r>
      </w:hyperlink>
      <w:r w:rsidRPr="000963A0">
        <w:rPr>
          <w:rFonts w:eastAsia="Calibri"/>
        </w:rPr>
        <w:t xml:space="preserve">  (дата обращения: 14.10.2020). — Режим доступа: для авториз. пользователей.</w:t>
      </w:r>
    </w:p>
    <w:p w:rsidR="00771910" w:rsidRPr="000963A0" w:rsidRDefault="00771910" w:rsidP="00771910">
      <w:pPr>
        <w:numPr>
          <w:ilvl w:val="0"/>
          <w:numId w:val="25"/>
        </w:numPr>
        <w:ind w:left="0" w:firstLine="0"/>
        <w:contextualSpacing/>
        <w:jc w:val="left"/>
        <w:rPr>
          <w:rFonts w:eastAsia="Calibri"/>
        </w:rPr>
      </w:pPr>
      <w:r w:rsidRPr="000963A0">
        <w:rPr>
          <w:rFonts w:eastAsia="Calibri"/>
        </w:rPr>
        <w:t xml:space="preserve">Дрожжин, В. В. Сборник заданий по теоретической механике. Динамика: учебное пособие / В. В. Дрожжин. — 2-е изд., испр. — Санкт-Петербург: Лань, 2012. — 384 с. — </w:t>
      </w:r>
      <w:r w:rsidRPr="000963A0">
        <w:rPr>
          <w:rFonts w:eastAsia="Calibri"/>
          <w:lang w:val="en-US"/>
        </w:rPr>
        <w:t>ISBN</w:t>
      </w:r>
      <w:r w:rsidRPr="000963A0">
        <w:rPr>
          <w:rFonts w:eastAsia="Calibri"/>
        </w:rPr>
        <w:t xml:space="preserve"> 978-5-8114-1298-9.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>— Текст</w:t>
      </w:r>
      <w:r w:rsidRPr="00401FF5">
        <w:rPr>
          <w:rFonts w:eastAsia="Calibri"/>
        </w:rPr>
        <w:t>:</w:t>
      </w:r>
      <w:r w:rsidRPr="000963A0">
        <w:rPr>
          <w:rFonts w:eastAsia="Calibri"/>
        </w:rPr>
        <w:t xml:space="preserve"> электронный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 xml:space="preserve">// Лань: электронно-библиотечная система. — </w:t>
      </w:r>
      <w:r w:rsidRPr="000963A0">
        <w:rPr>
          <w:rFonts w:eastAsia="Calibri"/>
          <w:lang w:val="en-US"/>
        </w:rPr>
        <w:t>URL</w:t>
      </w:r>
      <w:r w:rsidRPr="000963A0">
        <w:rPr>
          <w:rFonts w:eastAsia="Calibri"/>
        </w:rPr>
        <w:t xml:space="preserve">: </w:t>
      </w:r>
      <w:hyperlink r:id="rId24" w:history="1">
        <w:r w:rsidRPr="000963A0">
          <w:rPr>
            <w:rFonts w:eastAsia="Calibri"/>
            <w:color w:val="0000FF"/>
            <w:u w:val="single"/>
            <w:lang w:val="en-US"/>
          </w:rPr>
          <w:t>https</w:t>
        </w:r>
        <w:r w:rsidRPr="000963A0">
          <w:rPr>
            <w:rFonts w:eastAsia="Calibri"/>
            <w:color w:val="0000FF"/>
            <w:u w:val="single"/>
          </w:rPr>
          <w:t>://</w:t>
        </w:r>
        <w:r w:rsidRPr="000963A0">
          <w:rPr>
            <w:rFonts w:eastAsia="Calibri"/>
            <w:color w:val="0000FF"/>
            <w:u w:val="single"/>
            <w:lang w:val="en-US"/>
          </w:rPr>
          <w:t>e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lanbook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com</w:t>
        </w:r>
        <w:r w:rsidRPr="000963A0">
          <w:rPr>
            <w:rFonts w:eastAsia="Calibri"/>
            <w:color w:val="0000FF"/>
            <w:u w:val="single"/>
          </w:rPr>
          <w:t>/</w:t>
        </w:r>
        <w:r w:rsidRPr="000963A0">
          <w:rPr>
            <w:rFonts w:eastAsia="Calibri"/>
            <w:color w:val="0000FF"/>
            <w:u w:val="single"/>
            <w:lang w:val="en-US"/>
          </w:rPr>
          <w:t>book</w:t>
        </w:r>
        <w:r w:rsidRPr="000963A0">
          <w:rPr>
            <w:rFonts w:eastAsia="Calibri"/>
            <w:color w:val="0000FF"/>
            <w:u w:val="single"/>
          </w:rPr>
          <w:t>/3548</w:t>
        </w:r>
      </w:hyperlink>
      <w:r w:rsidRPr="000963A0">
        <w:rPr>
          <w:rFonts w:eastAsia="Calibri"/>
        </w:rPr>
        <w:t xml:space="preserve">  (дата обращения: 14.10.2020). — Режим доступа: для авториз. пользователей.</w:t>
      </w:r>
    </w:p>
    <w:p w:rsidR="00771910" w:rsidRPr="000963A0" w:rsidRDefault="00771910" w:rsidP="00771910">
      <w:pPr>
        <w:numPr>
          <w:ilvl w:val="0"/>
          <w:numId w:val="25"/>
        </w:numPr>
        <w:ind w:left="0" w:firstLine="0"/>
        <w:contextualSpacing/>
        <w:jc w:val="left"/>
        <w:rPr>
          <w:rFonts w:eastAsia="Calibri"/>
        </w:rPr>
      </w:pPr>
      <w:r w:rsidRPr="000963A0">
        <w:rPr>
          <w:rFonts w:eastAsia="Calibri"/>
        </w:rPr>
        <w:t xml:space="preserve">Бать, М. И. Теоретическая механика в примерах и задачах: учебное пособие / М. И. Бать, Г. Ю. Джанелидзе, А. С. Кельзон. — 12-е изд., стер. — Санкт-Петербург: Лань, [б. г.]. — Том 1: Статика и кинематика — 2013. — 672 с. — </w:t>
      </w:r>
      <w:r w:rsidRPr="000963A0">
        <w:rPr>
          <w:rFonts w:eastAsia="Calibri"/>
          <w:lang w:val="en-US"/>
        </w:rPr>
        <w:t>ISBN</w:t>
      </w:r>
      <w:r w:rsidRPr="000963A0">
        <w:rPr>
          <w:rFonts w:eastAsia="Calibri"/>
        </w:rPr>
        <w:t xml:space="preserve"> 978-5-8114-1035-4.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>— Текст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>: электронный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 xml:space="preserve">// Лань : электронно-библиотечная система. — </w:t>
      </w:r>
      <w:r w:rsidRPr="000963A0">
        <w:rPr>
          <w:rFonts w:eastAsia="Calibri"/>
          <w:lang w:val="en-US"/>
        </w:rPr>
        <w:t>URL</w:t>
      </w:r>
      <w:r w:rsidRPr="000963A0">
        <w:rPr>
          <w:rFonts w:eastAsia="Calibri"/>
        </w:rPr>
        <w:t xml:space="preserve">: </w:t>
      </w:r>
      <w:hyperlink r:id="rId25" w:history="1">
        <w:r w:rsidRPr="000963A0">
          <w:rPr>
            <w:rFonts w:eastAsia="Calibri"/>
            <w:color w:val="0000FF"/>
            <w:u w:val="single"/>
            <w:lang w:val="en-US"/>
          </w:rPr>
          <w:t>https</w:t>
        </w:r>
        <w:r w:rsidRPr="000963A0">
          <w:rPr>
            <w:rFonts w:eastAsia="Calibri"/>
            <w:color w:val="0000FF"/>
            <w:u w:val="single"/>
          </w:rPr>
          <w:t>://</w:t>
        </w:r>
        <w:r w:rsidRPr="000963A0">
          <w:rPr>
            <w:rFonts w:eastAsia="Calibri"/>
            <w:color w:val="0000FF"/>
            <w:u w:val="single"/>
            <w:lang w:val="en-US"/>
          </w:rPr>
          <w:t>e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lanbook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com</w:t>
        </w:r>
        <w:r w:rsidRPr="000963A0">
          <w:rPr>
            <w:rFonts w:eastAsia="Calibri"/>
            <w:color w:val="0000FF"/>
            <w:u w:val="single"/>
          </w:rPr>
          <w:t>/</w:t>
        </w:r>
        <w:r w:rsidRPr="000963A0">
          <w:rPr>
            <w:rFonts w:eastAsia="Calibri"/>
            <w:color w:val="0000FF"/>
            <w:u w:val="single"/>
            <w:lang w:val="en-US"/>
          </w:rPr>
          <w:t>book</w:t>
        </w:r>
        <w:r w:rsidRPr="000963A0">
          <w:rPr>
            <w:rFonts w:eastAsia="Calibri"/>
            <w:color w:val="0000FF"/>
            <w:u w:val="single"/>
          </w:rPr>
          <w:t>/4551</w:t>
        </w:r>
      </w:hyperlink>
      <w:r w:rsidRPr="000963A0">
        <w:rPr>
          <w:rFonts w:eastAsia="Calibri"/>
        </w:rPr>
        <w:t xml:space="preserve"> (дата обращения: 14.10.2020). — Режим доступа: для авториз. пользователей.</w:t>
      </w:r>
    </w:p>
    <w:p w:rsidR="00771910" w:rsidRPr="000963A0" w:rsidRDefault="00771910" w:rsidP="00771910">
      <w:pPr>
        <w:numPr>
          <w:ilvl w:val="0"/>
          <w:numId w:val="25"/>
        </w:numPr>
        <w:ind w:left="0" w:firstLine="0"/>
        <w:contextualSpacing/>
        <w:jc w:val="left"/>
        <w:rPr>
          <w:rFonts w:eastAsia="Calibri"/>
        </w:rPr>
      </w:pPr>
      <w:r w:rsidRPr="000963A0">
        <w:rPr>
          <w:rFonts w:eastAsia="Calibri"/>
        </w:rPr>
        <w:t xml:space="preserve">Бать, М. И. Теоретическая механика в примерах и задачах: учебное пособие / М. И. Бать, Г. Ю. Джанелидзе, А. С. Кельзон. — 10-е изд., стер. — Санкт-Петербург: Лань, [б. г.]. — Том 2: Динамика — 2013. — 640 с. — </w:t>
      </w:r>
      <w:r w:rsidRPr="000963A0">
        <w:rPr>
          <w:rFonts w:eastAsia="Calibri"/>
          <w:lang w:val="en-US"/>
        </w:rPr>
        <w:t>ISBN</w:t>
      </w:r>
      <w:r w:rsidRPr="000963A0">
        <w:rPr>
          <w:rFonts w:eastAsia="Calibri"/>
        </w:rPr>
        <w:t xml:space="preserve"> 978-5-8114-1021-7.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>— Текст</w:t>
      </w:r>
      <w:r w:rsidRPr="00401FF5">
        <w:rPr>
          <w:rFonts w:eastAsia="Calibri"/>
        </w:rPr>
        <w:t>:</w:t>
      </w:r>
      <w:r w:rsidRPr="000963A0">
        <w:rPr>
          <w:rFonts w:eastAsia="Calibri"/>
        </w:rPr>
        <w:t xml:space="preserve"> электронный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 xml:space="preserve">// Лань: электронно-библиотечная система. — </w:t>
      </w:r>
      <w:r w:rsidRPr="000963A0">
        <w:rPr>
          <w:rFonts w:eastAsia="Calibri"/>
          <w:lang w:val="en-US"/>
        </w:rPr>
        <w:t>URL</w:t>
      </w:r>
      <w:r w:rsidRPr="000963A0">
        <w:rPr>
          <w:rFonts w:eastAsia="Calibri"/>
        </w:rPr>
        <w:t xml:space="preserve">: </w:t>
      </w:r>
      <w:hyperlink r:id="rId26" w:history="1">
        <w:r w:rsidRPr="000963A0">
          <w:rPr>
            <w:rFonts w:eastAsia="Calibri"/>
            <w:color w:val="0000FF"/>
            <w:u w:val="single"/>
            <w:lang w:val="en-US"/>
          </w:rPr>
          <w:t>https</w:t>
        </w:r>
        <w:r w:rsidRPr="000963A0">
          <w:rPr>
            <w:rFonts w:eastAsia="Calibri"/>
            <w:color w:val="0000FF"/>
            <w:u w:val="single"/>
          </w:rPr>
          <w:t>://</w:t>
        </w:r>
        <w:r w:rsidRPr="000963A0">
          <w:rPr>
            <w:rFonts w:eastAsia="Calibri"/>
            <w:color w:val="0000FF"/>
            <w:u w:val="single"/>
            <w:lang w:val="en-US"/>
          </w:rPr>
          <w:t>e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lanbook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com</w:t>
        </w:r>
        <w:r w:rsidRPr="000963A0">
          <w:rPr>
            <w:rFonts w:eastAsia="Calibri"/>
            <w:color w:val="0000FF"/>
            <w:u w:val="single"/>
          </w:rPr>
          <w:t>/</w:t>
        </w:r>
        <w:r w:rsidRPr="000963A0">
          <w:rPr>
            <w:rFonts w:eastAsia="Calibri"/>
            <w:color w:val="0000FF"/>
            <w:u w:val="single"/>
            <w:lang w:val="en-US"/>
          </w:rPr>
          <w:t>book</w:t>
        </w:r>
        <w:r w:rsidRPr="000963A0">
          <w:rPr>
            <w:rFonts w:eastAsia="Calibri"/>
            <w:color w:val="0000FF"/>
            <w:u w:val="single"/>
          </w:rPr>
          <w:t>/4552</w:t>
        </w:r>
      </w:hyperlink>
      <w:r w:rsidRPr="000963A0">
        <w:rPr>
          <w:rFonts w:eastAsia="Calibri"/>
        </w:rPr>
        <w:t xml:space="preserve">  (дата обращения: 14.10.2020). — Режим доступа: для авториз. пользователей.</w:t>
      </w:r>
    </w:p>
    <w:p w:rsidR="00771910" w:rsidRDefault="00771910" w:rsidP="00771910">
      <w:pPr>
        <w:numPr>
          <w:ilvl w:val="0"/>
          <w:numId w:val="25"/>
        </w:numPr>
        <w:ind w:left="0" w:firstLine="0"/>
        <w:contextualSpacing/>
        <w:jc w:val="left"/>
        <w:rPr>
          <w:rFonts w:eastAsia="Calibri"/>
        </w:rPr>
      </w:pPr>
      <w:r w:rsidRPr="000963A0">
        <w:rPr>
          <w:rFonts w:eastAsia="Calibri"/>
        </w:rPr>
        <w:t xml:space="preserve">Бабичева, И. В. Теоретическая механика. Примеры и задания для самостоятельной работы : учебное пособие / И. В. Бабичева, И. А. Абрамова. — Санкт-Петербург: Лань, 2020. — 208 с. — </w:t>
      </w:r>
      <w:r w:rsidRPr="000963A0">
        <w:rPr>
          <w:rFonts w:eastAsia="Calibri"/>
          <w:lang w:val="en-US"/>
        </w:rPr>
        <w:t>ISBN</w:t>
      </w:r>
      <w:r w:rsidRPr="000963A0">
        <w:rPr>
          <w:rFonts w:eastAsia="Calibri"/>
        </w:rPr>
        <w:t xml:space="preserve"> 978-5-8114-4317-8.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>— Текст</w:t>
      </w:r>
      <w:r w:rsidRPr="00401FF5">
        <w:rPr>
          <w:rFonts w:eastAsia="Calibri"/>
        </w:rPr>
        <w:t>:</w:t>
      </w:r>
      <w:r w:rsidRPr="000963A0">
        <w:rPr>
          <w:rFonts w:eastAsia="Calibri"/>
        </w:rPr>
        <w:t xml:space="preserve"> электронный</w:t>
      </w:r>
      <w:r w:rsidRPr="000963A0">
        <w:rPr>
          <w:rFonts w:eastAsia="Calibri"/>
          <w:lang w:val="en-US"/>
        </w:rPr>
        <w:t> </w:t>
      </w:r>
      <w:r w:rsidRPr="000963A0">
        <w:rPr>
          <w:rFonts w:eastAsia="Calibri"/>
        </w:rPr>
        <w:t xml:space="preserve">// Лань: электронно-библиотечная система. — </w:t>
      </w:r>
      <w:r w:rsidRPr="000963A0">
        <w:rPr>
          <w:rFonts w:eastAsia="Calibri"/>
          <w:lang w:val="en-US"/>
        </w:rPr>
        <w:t>URL</w:t>
      </w:r>
      <w:r w:rsidRPr="000963A0">
        <w:rPr>
          <w:rFonts w:eastAsia="Calibri"/>
        </w:rPr>
        <w:t xml:space="preserve">: </w:t>
      </w:r>
      <w:hyperlink r:id="rId27" w:history="1">
        <w:r w:rsidRPr="000963A0">
          <w:rPr>
            <w:rFonts w:eastAsia="Calibri"/>
            <w:color w:val="0000FF"/>
            <w:u w:val="single"/>
            <w:lang w:val="en-US"/>
          </w:rPr>
          <w:t>https</w:t>
        </w:r>
        <w:r w:rsidRPr="000963A0">
          <w:rPr>
            <w:rFonts w:eastAsia="Calibri"/>
            <w:color w:val="0000FF"/>
            <w:u w:val="single"/>
          </w:rPr>
          <w:t>://</w:t>
        </w:r>
        <w:r w:rsidRPr="000963A0">
          <w:rPr>
            <w:rFonts w:eastAsia="Calibri"/>
            <w:color w:val="0000FF"/>
            <w:u w:val="single"/>
            <w:lang w:val="en-US"/>
          </w:rPr>
          <w:t>e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lanbook</w:t>
        </w:r>
        <w:r w:rsidRPr="000963A0">
          <w:rPr>
            <w:rFonts w:eastAsia="Calibri"/>
            <w:color w:val="0000FF"/>
            <w:u w:val="single"/>
          </w:rPr>
          <w:t>.</w:t>
        </w:r>
        <w:r w:rsidRPr="000963A0">
          <w:rPr>
            <w:rFonts w:eastAsia="Calibri"/>
            <w:color w:val="0000FF"/>
            <w:u w:val="single"/>
            <w:lang w:val="en-US"/>
          </w:rPr>
          <w:t>com</w:t>
        </w:r>
        <w:r w:rsidRPr="000963A0">
          <w:rPr>
            <w:rFonts w:eastAsia="Calibri"/>
            <w:color w:val="0000FF"/>
            <w:u w:val="single"/>
          </w:rPr>
          <w:t>/</w:t>
        </w:r>
        <w:r w:rsidRPr="000963A0">
          <w:rPr>
            <w:rFonts w:eastAsia="Calibri"/>
            <w:color w:val="0000FF"/>
            <w:u w:val="single"/>
            <w:lang w:val="en-US"/>
          </w:rPr>
          <w:t>book</w:t>
        </w:r>
        <w:r w:rsidRPr="000963A0">
          <w:rPr>
            <w:rFonts w:eastAsia="Calibri"/>
            <w:color w:val="0000FF"/>
            <w:u w:val="single"/>
          </w:rPr>
          <w:t>/138154</w:t>
        </w:r>
      </w:hyperlink>
      <w:r w:rsidRPr="000963A0">
        <w:rPr>
          <w:rFonts w:eastAsia="Calibri"/>
        </w:rPr>
        <w:t xml:space="preserve">  (дата обращения: </w:t>
      </w:r>
      <w:r w:rsidRPr="000963A0">
        <w:rPr>
          <w:rFonts w:eastAsia="Calibri"/>
        </w:rPr>
        <w:lastRenderedPageBreak/>
        <w:t>14.10.2020). — Режим доступа: для авториз. пользователей.</w:t>
      </w:r>
    </w:p>
    <w:p w:rsidR="00771910" w:rsidRPr="00771910" w:rsidRDefault="00771910" w:rsidP="00771910">
      <w:pPr>
        <w:numPr>
          <w:ilvl w:val="0"/>
          <w:numId w:val="25"/>
        </w:numPr>
        <w:ind w:left="0" w:firstLine="0"/>
        <w:contextualSpacing/>
        <w:jc w:val="left"/>
        <w:rPr>
          <w:rFonts w:eastAsia="Calibri"/>
        </w:rPr>
      </w:pPr>
      <w:r w:rsidRPr="000963A0">
        <w:t xml:space="preserve">Сборник коротких задач по теоретической механике: учебное пособие / под редакцией О. Э. Кепе. — 7-е изд., стер. — Санкт-Петербург: Лань, 2020. — 368 с. — ISBN 978-5-8114-5266-8. — Текст: электронный // Лань: электронно-библиотечная система. — URL: </w:t>
      </w:r>
      <w:hyperlink r:id="rId28" w:history="1">
        <w:r w:rsidRPr="00771910">
          <w:rPr>
            <w:color w:val="0000FF"/>
            <w:u w:val="single"/>
          </w:rPr>
          <w:t>https://e.lanbook.com/book/138186</w:t>
        </w:r>
      </w:hyperlink>
      <w:r w:rsidRPr="000963A0">
        <w:t xml:space="preserve">  (дата обращения: 14.10.2020). — Режим доступа: для авториз. пользователей.</w:t>
      </w:r>
    </w:p>
    <w:p w:rsidR="00771910" w:rsidRPr="000963A0" w:rsidRDefault="00771910" w:rsidP="00771910">
      <w:pPr>
        <w:rPr>
          <w:b/>
        </w:rPr>
      </w:pPr>
      <w:r w:rsidRPr="000963A0">
        <w:rPr>
          <w:b/>
          <w:bCs/>
          <w:spacing w:val="40"/>
        </w:rPr>
        <w:t>г)</w:t>
      </w:r>
      <w:r w:rsidRPr="000963A0">
        <w:rPr>
          <w:bCs/>
        </w:rPr>
        <w:t xml:space="preserve"> </w:t>
      </w:r>
      <w:r w:rsidRPr="000963A0">
        <w:rPr>
          <w:b/>
        </w:rPr>
        <w:t xml:space="preserve">Программное обеспечение </w:t>
      </w:r>
      <w:r w:rsidRPr="000963A0">
        <w:rPr>
          <w:b/>
          <w:bCs/>
          <w:spacing w:val="40"/>
        </w:rPr>
        <w:t>и</w:t>
      </w:r>
      <w:r w:rsidRPr="000963A0">
        <w:rPr>
          <w:b/>
          <w:bCs/>
        </w:rPr>
        <w:t xml:space="preserve"> </w:t>
      </w:r>
      <w:r w:rsidRPr="000963A0">
        <w:rPr>
          <w:b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2"/>
        <w:gridCol w:w="3921"/>
        <w:gridCol w:w="2702"/>
      </w:tblGrid>
      <w:tr w:rsidR="00771910" w:rsidRPr="000963A0" w:rsidTr="00663C75">
        <w:trPr>
          <w:trHeight w:hRule="exact" w:val="548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  <w:jc w:val="center"/>
            </w:pPr>
            <w:r w:rsidRPr="000963A0">
              <w:t xml:space="preserve">Наименование ПО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pPr>
              <w:jc w:val="center"/>
            </w:pPr>
            <w:r w:rsidRPr="000963A0">
              <w:t xml:space="preserve">№ договора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pPr>
              <w:jc w:val="center"/>
            </w:pPr>
            <w:r w:rsidRPr="000963A0">
              <w:t xml:space="preserve">Срок действия лицензии </w:t>
            </w:r>
          </w:p>
        </w:tc>
      </w:tr>
      <w:tr w:rsidR="00771910" w:rsidRPr="000963A0" w:rsidTr="00663C75">
        <w:trPr>
          <w:trHeight w:hRule="exact" w:val="7"/>
        </w:trPr>
        <w:tc>
          <w:tcPr>
            <w:tcW w:w="23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  <w:rPr>
                <w:lang w:val="en-US"/>
              </w:rPr>
            </w:pPr>
            <w:r w:rsidRPr="000963A0">
              <w:rPr>
                <w:lang w:val="en-US"/>
              </w:rPr>
              <w:t>MS Windows 7 Professional(</w:t>
            </w:r>
            <w:r w:rsidRPr="000963A0">
              <w:t>для</w:t>
            </w:r>
            <w:r w:rsidRPr="000963A0">
              <w:rPr>
                <w:lang w:val="en-US"/>
              </w:rPr>
              <w:t xml:space="preserve"> </w:t>
            </w:r>
            <w:r w:rsidRPr="000963A0">
              <w:t>классов</w:t>
            </w:r>
            <w:r w:rsidRPr="000963A0">
              <w:rPr>
                <w:lang w:val="en-US"/>
              </w:rPr>
              <w:t xml:space="preserve">) </w:t>
            </w:r>
          </w:p>
        </w:tc>
        <w:tc>
          <w:tcPr>
            <w:tcW w:w="39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r w:rsidRPr="000963A0">
              <w:t xml:space="preserve">Д-1227-18 от 08.10.2018 </w:t>
            </w:r>
          </w:p>
        </w:tc>
        <w:tc>
          <w:tcPr>
            <w:tcW w:w="2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pPr>
              <w:jc w:val="center"/>
            </w:pPr>
            <w:r w:rsidRPr="000963A0">
              <w:t xml:space="preserve">11.10.2021 </w:t>
            </w:r>
          </w:p>
        </w:tc>
      </w:tr>
      <w:tr w:rsidR="00771910" w:rsidRPr="000963A0" w:rsidTr="00663C75">
        <w:trPr>
          <w:trHeight w:hRule="exact" w:val="818"/>
        </w:trPr>
        <w:tc>
          <w:tcPr>
            <w:tcW w:w="2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</w:p>
        </w:tc>
        <w:tc>
          <w:tcPr>
            <w:tcW w:w="39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/>
        </w:tc>
        <w:tc>
          <w:tcPr>
            <w:tcW w:w="2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/>
        </w:tc>
      </w:tr>
      <w:tr w:rsidR="00771910" w:rsidRPr="000963A0" w:rsidTr="00663C75">
        <w:trPr>
          <w:trHeight w:hRule="exact" w:val="55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r w:rsidRPr="000963A0">
              <w:t xml:space="preserve">MS Office 2007 Professional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r w:rsidRPr="000963A0">
              <w:t xml:space="preserve">№ 135 от 17.09.2007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pPr>
              <w:jc w:val="center"/>
            </w:pPr>
            <w:r w:rsidRPr="000963A0">
              <w:t xml:space="preserve">бессрочно </w:t>
            </w:r>
          </w:p>
        </w:tc>
      </w:tr>
      <w:tr w:rsidR="00771910" w:rsidRPr="000963A0" w:rsidTr="00663C75">
        <w:trPr>
          <w:trHeight w:hRule="exact" w:val="28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r w:rsidRPr="000963A0">
              <w:t xml:space="preserve">7Zip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r w:rsidRPr="000963A0">
              <w:t xml:space="preserve">свободно распространяемое ПО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pPr>
              <w:jc w:val="center"/>
            </w:pPr>
            <w:r w:rsidRPr="000963A0">
              <w:t xml:space="preserve">бессрочно </w:t>
            </w:r>
          </w:p>
        </w:tc>
      </w:tr>
      <w:tr w:rsidR="00771910" w:rsidRPr="000963A0" w:rsidTr="00663C75">
        <w:trPr>
          <w:trHeight w:hRule="exact" w:val="28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r w:rsidRPr="000963A0">
              <w:t xml:space="preserve">FAR Manager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r w:rsidRPr="000963A0">
              <w:t xml:space="preserve">свободно распространяемое ПО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pPr>
              <w:jc w:val="center"/>
            </w:pPr>
            <w:r w:rsidRPr="000963A0">
              <w:t xml:space="preserve">бессрочно </w:t>
            </w:r>
          </w:p>
        </w:tc>
      </w:tr>
    </w:tbl>
    <w:p w:rsidR="00771910" w:rsidRPr="000963A0" w:rsidRDefault="00771910" w:rsidP="00771910">
      <w:pPr>
        <w:rPr>
          <w:b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0"/>
        <w:gridCol w:w="4281"/>
        <w:gridCol w:w="412"/>
      </w:tblGrid>
      <w:tr w:rsidR="00771910" w:rsidRPr="000963A0" w:rsidTr="00663C75">
        <w:trPr>
          <w:gridAfter w:val="1"/>
          <w:wAfter w:w="338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pPr>
              <w:jc w:val="center"/>
            </w:pPr>
            <w:r w:rsidRPr="000963A0">
              <w:t xml:space="preserve">Название курса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pPr>
              <w:jc w:val="center"/>
            </w:pPr>
            <w:r w:rsidRPr="000963A0">
              <w:t xml:space="preserve">Ссылка </w:t>
            </w:r>
          </w:p>
        </w:tc>
      </w:tr>
      <w:tr w:rsidR="00771910" w:rsidRPr="000963A0" w:rsidTr="00663C75">
        <w:trPr>
          <w:gridAfter w:val="1"/>
          <w:wAfter w:w="338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r w:rsidRPr="000963A0"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hyperlink r:id="rId29" w:history="1">
              <w:r w:rsidRPr="000963A0">
                <w:rPr>
                  <w:color w:val="0000FF"/>
                  <w:u w:val="single"/>
                </w:rPr>
                <w:t>https://dlib.eastview.com/</w:t>
              </w:r>
            </w:hyperlink>
            <w:r w:rsidRPr="000963A0">
              <w:t xml:space="preserve">  </w:t>
            </w:r>
          </w:p>
        </w:tc>
      </w:tr>
      <w:tr w:rsidR="00771910" w:rsidRPr="000963A0" w:rsidTr="00663C75">
        <w:trPr>
          <w:gridAfter w:val="1"/>
          <w:wAfter w:w="338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</w:p>
        </w:tc>
      </w:tr>
      <w:tr w:rsidR="00771910" w:rsidRPr="000963A0" w:rsidTr="00663C75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r w:rsidRPr="000963A0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hyperlink r:id="rId30" w:history="1">
              <w:r w:rsidRPr="000963A0">
                <w:rPr>
                  <w:color w:val="0000FF"/>
                  <w:u w:val="single"/>
                  <w:lang w:val="en-US"/>
                </w:rPr>
                <w:t>https</w:t>
              </w:r>
              <w:r w:rsidRPr="000963A0">
                <w:rPr>
                  <w:color w:val="0000FF"/>
                  <w:u w:val="single"/>
                </w:rPr>
                <w:t>://</w:t>
              </w:r>
              <w:r w:rsidRPr="000963A0">
                <w:rPr>
                  <w:color w:val="0000FF"/>
                  <w:u w:val="single"/>
                  <w:lang w:val="en-US"/>
                </w:rPr>
                <w:t>elibrary</w:t>
              </w:r>
              <w:r w:rsidRPr="000963A0">
                <w:rPr>
                  <w:color w:val="0000FF"/>
                  <w:u w:val="single"/>
                </w:rPr>
                <w:t>.</w:t>
              </w:r>
              <w:r w:rsidRPr="000963A0">
                <w:rPr>
                  <w:color w:val="0000FF"/>
                  <w:u w:val="single"/>
                  <w:lang w:val="en-US"/>
                </w:rPr>
                <w:t>ru</w:t>
              </w:r>
              <w:r w:rsidRPr="000963A0">
                <w:rPr>
                  <w:color w:val="0000FF"/>
                  <w:u w:val="single"/>
                </w:rPr>
                <w:t>/</w:t>
              </w:r>
              <w:r w:rsidRPr="000963A0">
                <w:rPr>
                  <w:color w:val="0000FF"/>
                  <w:u w:val="single"/>
                  <w:lang w:val="en-US"/>
                </w:rPr>
                <w:t>project</w:t>
              </w:r>
              <w:r w:rsidRPr="000963A0">
                <w:rPr>
                  <w:color w:val="0000FF"/>
                  <w:u w:val="single"/>
                </w:rPr>
                <w:t>_</w:t>
              </w:r>
              <w:r w:rsidRPr="000963A0">
                <w:rPr>
                  <w:color w:val="0000FF"/>
                  <w:u w:val="single"/>
                  <w:lang w:val="en-US"/>
                </w:rPr>
                <w:t>risc</w:t>
              </w:r>
              <w:r w:rsidRPr="000963A0">
                <w:rPr>
                  <w:color w:val="0000FF"/>
                  <w:u w:val="single"/>
                </w:rPr>
                <w:t>.</w:t>
              </w:r>
              <w:r w:rsidRPr="000963A0">
                <w:rPr>
                  <w:color w:val="0000FF"/>
                  <w:u w:val="single"/>
                  <w:lang w:val="en-US"/>
                </w:rPr>
                <w:t>asp</w:t>
              </w:r>
            </w:hyperlink>
            <w:r w:rsidRPr="000963A0">
              <w:t xml:space="preserve">  </w:t>
            </w:r>
          </w:p>
        </w:tc>
      </w:tr>
      <w:tr w:rsidR="00771910" w:rsidRPr="000963A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r w:rsidRPr="000963A0">
              <w:t xml:space="preserve">Поисковая система Академия Google (Google Scholar)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  <w:rPr>
                <w:lang w:val="en-US"/>
              </w:rPr>
            </w:pPr>
            <w:r w:rsidRPr="00401FF5">
              <w:t xml:space="preserve"> </w:t>
            </w:r>
            <w:hyperlink r:id="rId31" w:history="1">
              <w:r w:rsidRPr="000963A0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0963A0">
              <w:rPr>
                <w:lang w:val="en-US"/>
              </w:rPr>
              <w:t xml:space="preserve">  </w:t>
            </w:r>
          </w:p>
        </w:tc>
      </w:tr>
      <w:tr w:rsidR="00771910" w:rsidRPr="000963A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r w:rsidRPr="000963A0"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  <w:rPr>
                <w:lang w:val="en-US"/>
              </w:rPr>
            </w:pPr>
            <w:hyperlink r:id="rId32" w:history="1">
              <w:r w:rsidRPr="000963A0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0963A0">
              <w:rPr>
                <w:lang w:val="en-US"/>
              </w:rPr>
              <w:t xml:space="preserve">   </w:t>
            </w:r>
          </w:p>
        </w:tc>
      </w:tr>
      <w:tr w:rsidR="00771910" w:rsidRPr="000963A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r w:rsidRPr="000963A0">
              <w:t xml:space="preserve">Российская Государственная библиотека. Каталоги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hyperlink r:id="rId33" w:history="1">
              <w:r w:rsidRPr="000963A0">
                <w:rPr>
                  <w:color w:val="0000FF"/>
                  <w:u w:val="single"/>
                </w:rPr>
                <w:t>https://www.rsl.ru/ru/4readers/catalogues/</w:t>
              </w:r>
            </w:hyperlink>
            <w:r w:rsidRPr="000963A0">
              <w:t xml:space="preserve">  </w:t>
            </w:r>
          </w:p>
        </w:tc>
      </w:tr>
      <w:tr w:rsidR="00771910" w:rsidRPr="000963A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r w:rsidRPr="000963A0">
              <w:t xml:space="preserve">Электронные ресурсы библиотеки МГТУ им. 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hyperlink r:id="rId34" w:history="1">
              <w:r w:rsidRPr="000963A0">
                <w:rPr>
                  <w:color w:val="0000FF"/>
                  <w:u w:val="single"/>
                </w:rPr>
                <w:t>http://magtu.ru:8085/marcweb2/Default.asp</w:t>
              </w:r>
            </w:hyperlink>
            <w:r w:rsidRPr="000963A0">
              <w:t xml:space="preserve">  </w:t>
            </w:r>
          </w:p>
        </w:tc>
      </w:tr>
      <w:tr w:rsidR="00771910" w:rsidRPr="000963A0" w:rsidTr="00663C75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r w:rsidRPr="000963A0"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hyperlink r:id="rId35" w:history="1">
              <w:r w:rsidRPr="000963A0">
                <w:rPr>
                  <w:color w:val="0000FF"/>
                  <w:u w:val="single"/>
                </w:rPr>
                <w:t>http://webofscience.com</w:t>
              </w:r>
            </w:hyperlink>
            <w:r w:rsidRPr="000963A0">
              <w:t xml:space="preserve">  </w:t>
            </w:r>
          </w:p>
        </w:tc>
      </w:tr>
      <w:tr w:rsidR="00771910" w:rsidRPr="000963A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r w:rsidRPr="000963A0"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771910">
            <w:pPr>
              <w:ind w:firstLine="0"/>
            </w:pPr>
            <w:hyperlink r:id="rId36" w:history="1">
              <w:r w:rsidRPr="000963A0">
                <w:rPr>
                  <w:color w:val="0000FF"/>
                  <w:u w:val="single"/>
                </w:rPr>
                <w:t>http://scopus.com</w:t>
              </w:r>
            </w:hyperlink>
            <w:r w:rsidRPr="000963A0">
              <w:t xml:space="preserve">  </w:t>
            </w:r>
          </w:p>
        </w:tc>
      </w:tr>
      <w:tr w:rsidR="00771910" w:rsidRPr="000963A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r w:rsidRPr="000963A0">
              <w:t xml:space="preserve">Международная база полнотекстовых журналов Springer Journals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10" w:rsidRPr="000963A0" w:rsidRDefault="00771910" w:rsidP="00663C75">
            <w:pPr>
              <w:ind w:firstLine="90"/>
            </w:pPr>
            <w:hyperlink r:id="rId37" w:history="1">
              <w:r w:rsidRPr="000963A0">
                <w:rPr>
                  <w:color w:val="0000FF"/>
                  <w:u w:val="single"/>
                </w:rPr>
                <w:t>http://link.springer.com/</w:t>
              </w:r>
            </w:hyperlink>
            <w:r w:rsidRPr="000963A0">
              <w:t xml:space="preserve">  </w:t>
            </w:r>
          </w:p>
        </w:tc>
      </w:tr>
      <w:tr w:rsidR="00771910" w:rsidRPr="000963A0" w:rsidTr="00663C7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1910" w:rsidRPr="000963A0" w:rsidRDefault="00771910" w:rsidP="00663C75">
            <w:pPr>
              <w:ind w:firstLine="756"/>
            </w:pPr>
          </w:p>
        </w:tc>
      </w:tr>
    </w:tbl>
    <w:p w:rsidR="00771910" w:rsidRPr="000963A0" w:rsidRDefault="00771910" w:rsidP="00771910">
      <w:pPr>
        <w:spacing w:after="36"/>
        <w:ind w:left="1134"/>
        <w:rPr>
          <w:bCs/>
        </w:rPr>
      </w:pPr>
      <w:r w:rsidRPr="000963A0">
        <w:rPr>
          <w:i/>
          <w:color w:val="C00000"/>
        </w:rPr>
        <w:br w:type="page"/>
      </w:r>
      <w:r w:rsidRPr="000963A0">
        <w:rPr>
          <w:bCs/>
        </w:rPr>
        <w:lastRenderedPageBreak/>
        <w:t>9 Материально-техническое обеспечение дисциплины (модуля)</w:t>
      </w:r>
    </w:p>
    <w:p w:rsidR="00771910" w:rsidRPr="000963A0" w:rsidRDefault="00771910" w:rsidP="00771910">
      <w:r w:rsidRPr="000963A0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771910" w:rsidRPr="000963A0" w:rsidTr="00663C75">
        <w:trPr>
          <w:tblHeader/>
        </w:trPr>
        <w:tc>
          <w:tcPr>
            <w:tcW w:w="1928" w:type="pct"/>
            <w:vAlign w:val="center"/>
          </w:tcPr>
          <w:p w:rsidR="00771910" w:rsidRPr="000963A0" w:rsidRDefault="00771910" w:rsidP="00663C75">
            <w:r w:rsidRPr="000963A0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71910" w:rsidRPr="000963A0" w:rsidRDefault="00771910" w:rsidP="00663C75">
            <w:r w:rsidRPr="000963A0">
              <w:t>Оснащение аудитории</w:t>
            </w:r>
          </w:p>
        </w:tc>
      </w:tr>
      <w:tr w:rsidR="00771910" w:rsidRPr="000963A0" w:rsidTr="00663C75">
        <w:tc>
          <w:tcPr>
            <w:tcW w:w="1928" w:type="pct"/>
          </w:tcPr>
          <w:p w:rsidR="00771910" w:rsidRPr="000963A0" w:rsidRDefault="00771910" w:rsidP="00771910">
            <w:pPr>
              <w:ind w:firstLine="0"/>
              <w:jc w:val="left"/>
            </w:pPr>
            <w:r w:rsidRPr="000963A0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771910" w:rsidRPr="000963A0" w:rsidRDefault="00771910" w:rsidP="00771910">
            <w:pPr>
              <w:ind w:firstLine="0"/>
            </w:pPr>
            <w:r w:rsidRPr="000963A0">
              <w:t>Мультимедийные средства хранения, передачи и представления информации</w:t>
            </w:r>
          </w:p>
        </w:tc>
      </w:tr>
      <w:tr w:rsidR="00771910" w:rsidRPr="000963A0" w:rsidTr="00663C75">
        <w:tc>
          <w:tcPr>
            <w:tcW w:w="1928" w:type="pct"/>
          </w:tcPr>
          <w:p w:rsidR="00771910" w:rsidRPr="000963A0" w:rsidRDefault="00771910" w:rsidP="00771910">
            <w:pPr>
              <w:ind w:firstLine="0"/>
              <w:jc w:val="left"/>
            </w:pPr>
            <w:r w:rsidRPr="000963A0"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</w:tc>
        <w:tc>
          <w:tcPr>
            <w:tcW w:w="3072" w:type="pct"/>
          </w:tcPr>
          <w:p w:rsidR="00771910" w:rsidRPr="000963A0" w:rsidRDefault="00771910" w:rsidP="00771910">
            <w:pPr>
              <w:ind w:firstLine="0"/>
            </w:pPr>
            <w:r w:rsidRPr="000963A0">
              <w:t>Доска, мультимедийный проектор, экран</w:t>
            </w:r>
          </w:p>
        </w:tc>
      </w:tr>
      <w:tr w:rsidR="00771910" w:rsidRPr="000963A0" w:rsidTr="00663C75">
        <w:tc>
          <w:tcPr>
            <w:tcW w:w="1928" w:type="pct"/>
          </w:tcPr>
          <w:p w:rsidR="00771910" w:rsidRPr="000963A0" w:rsidRDefault="00771910" w:rsidP="00771910">
            <w:pPr>
              <w:ind w:firstLine="0"/>
              <w:jc w:val="left"/>
            </w:pPr>
            <w:r w:rsidRPr="000963A0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771910" w:rsidRPr="000963A0" w:rsidRDefault="00771910" w:rsidP="00771910">
            <w:pPr>
              <w:ind w:firstLine="0"/>
            </w:pPr>
            <w:r w:rsidRPr="000963A0"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771910" w:rsidRPr="000963A0" w:rsidTr="00663C75">
        <w:trPr>
          <w:trHeight w:val="70"/>
        </w:trPr>
        <w:tc>
          <w:tcPr>
            <w:tcW w:w="1928" w:type="pct"/>
          </w:tcPr>
          <w:p w:rsidR="00771910" w:rsidRPr="000963A0" w:rsidRDefault="00771910" w:rsidP="00771910">
            <w:pPr>
              <w:ind w:firstLine="0"/>
              <w:jc w:val="left"/>
            </w:pPr>
            <w:r w:rsidRPr="000963A0">
              <w:t>Помещение для хранения 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71910" w:rsidRPr="000963A0" w:rsidRDefault="00771910" w:rsidP="00771910">
            <w:pPr>
              <w:ind w:firstLine="0"/>
            </w:pPr>
            <w:r w:rsidRPr="000963A0">
              <w:t>Стеллажи для хранения учебно-методической документации, учебно-наглядных пособий</w:t>
            </w:r>
          </w:p>
        </w:tc>
      </w:tr>
    </w:tbl>
    <w:p w:rsidR="00771910" w:rsidRPr="000963A0" w:rsidRDefault="00771910" w:rsidP="00771910">
      <w:pPr>
        <w:rPr>
          <w:bCs/>
          <w:i/>
          <w:color w:val="C00000"/>
        </w:rPr>
      </w:pPr>
    </w:p>
    <w:p w:rsidR="00771910" w:rsidRPr="000963A0" w:rsidRDefault="00771910" w:rsidP="00771910">
      <w:pPr>
        <w:spacing w:after="36"/>
        <w:ind w:left="1134"/>
        <w:rPr>
          <w:bCs/>
          <w:i/>
          <w:color w:val="C00000"/>
        </w:rPr>
      </w:pPr>
    </w:p>
    <w:p w:rsidR="00D35034" w:rsidRPr="00C17915" w:rsidRDefault="00D35034" w:rsidP="006769D6">
      <w:pPr>
        <w:jc w:val="left"/>
        <w:rPr>
          <w:rStyle w:val="FontStyle15"/>
          <w:b w:val="0"/>
          <w:i/>
          <w:color w:val="C00000"/>
          <w:sz w:val="24"/>
          <w:szCs w:val="24"/>
        </w:rPr>
      </w:pPr>
    </w:p>
    <w:p w:rsidR="005574D1" w:rsidRPr="007B227E" w:rsidRDefault="005574D1" w:rsidP="006769D6">
      <w:pPr>
        <w:jc w:val="left"/>
      </w:pPr>
    </w:p>
    <w:sectPr w:rsidR="005574D1" w:rsidRPr="007B227E" w:rsidSect="000D1349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857" w:rsidRDefault="001B0857" w:rsidP="00831258">
      <w:r>
        <w:separator/>
      </w:r>
    </w:p>
  </w:endnote>
  <w:endnote w:type="continuationSeparator" w:id="0">
    <w:p w:rsidR="001B0857" w:rsidRDefault="001B0857" w:rsidP="00831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770" w:rsidRDefault="00322770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22770" w:rsidRDefault="00322770" w:rsidP="0083125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770" w:rsidRDefault="00322770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71910">
      <w:rPr>
        <w:rStyle w:val="a4"/>
        <w:noProof/>
      </w:rPr>
      <w:t>4</w:t>
    </w:r>
    <w:r>
      <w:rPr>
        <w:rStyle w:val="a4"/>
      </w:rPr>
      <w:fldChar w:fldCharType="end"/>
    </w:r>
  </w:p>
  <w:p w:rsidR="00322770" w:rsidRDefault="00322770" w:rsidP="0083125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857" w:rsidRDefault="001B0857" w:rsidP="00831258">
      <w:r>
        <w:separator/>
      </w:r>
    </w:p>
  </w:footnote>
  <w:footnote w:type="continuationSeparator" w:id="0">
    <w:p w:rsidR="001B0857" w:rsidRDefault="001B0857" w:rsidP="00831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DB5A59"/>
    <w:multiLevelType w:val="hybridMultilevel"/>
    <w:tmpl w:val="A3825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7B45655"/>
    <w:multiLevelType w:val="hybridMultilevel"/>
    <w:tmpl w:val="7702F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E67A2"/>
    <w:multiLevelType w:val="hybridMultilevel"/>
    <w:tmpl w:val="FDF2E988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FCC6786"/>
    <w:multiLevelType w:val="hybridMultilevel"/>
    <w:tmpl w:val="B65466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A8432B"/>
    <w:multiLevelType w:val="hybridMultilevel"/>
    <w:tmpl w:val="7F4E74A2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0" w15:restartNumberingAfterBreak="0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9A3430"/>
    <w:multiLevelType w:val="hybridMultilevel"/>
    <w:tmpl w:val="9060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5C1683"/>
    <w:multiLevelType w:val="hybridMultilevel"/>
    <w:tmpl w:val="B942A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DDD448A"/>
    <w:multiLevelType w:val="hybridMultilevel"/>
    <w:tmpl w:val="3A227A1A"/>
    <w:lvl w:ilvl="0" w:tplc="3E0E1EF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767261"/>
    <w:multiLevelType w:val="hybridMultilevel"/>
    <w:tmpl w:val="9920E5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1" w15:restartNumberingAfterBreak="0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CAB71CD"/>
    <w:multiLevelType w:val="hybridMultilevel"/>
    <w:tmpl w:val="CE369456"/>
    <w:lvl w:ilvl="0" w:tplc="45A640AE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14"/>
  </w:num>
  <w:num w:numId="5">
    <w:abstractNumId w:val="13"/>
  </w:num>
  <w:num w:numId="6">
    <w:abstractNumId w:val="12"/>
  </w:num>
  <w:num w:numId="7">
    <w:abstractNumId w:val="10"/>
  </w:num>
  <w:num w:numId="8">
    <w:abstractNumId w:val="11"/>
  </w:num>
  <w:num w:numId="9">
    <w:abstractNumId w:val="19"/>
  </w:num>
  <w:num w:numId="10">
    <w:abstractNumId w:val="6"/>
  </w:num>
  <w:num w:numId="11">
    <w:abstractNumId w:val="17"/>
  </w:num>
  <w:num w:numId="12">
    <w:abstractNumId w:val="7"/>
  </w:num>
  <w:num w:numId="13">
    <w:abstractNumId w:val="16"/>
  </w:num>
  <w:num w:numId="14">
    <w:abstractNumId w:val="5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2"/>
  </w:num>
  <w:num w:numId="18">
    <w:abstractNumId w:val="4"/>
  </w:num>
  <w:num w:numId="19">
    <w:abstractNumId w:val="20"/>
  </w:num>
  <w:num w:numId="20">
    <w:abstractNumId w:val="21"/>
  </w:num>
  <w:num w:numId="21">
    <w:abstractNumId w:val="3"/>
  </w:num>
  <w:num w:numId="22">
    <w:abstractNumId w:val="0"/>
  </w:num>
  <w:num w:numId="23">
    <w:abstractNumId w:val="23"/>
  </w:num>
  <w:num w:numId="24">
    <w:abstractNumId w:val="9"/>
  </w:num>
  <w:num w:numId="25">
    <w:abstractNumId w:val="2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4FCE"/>
    <w:rsid w:val="000054C0"/>
    <w:rsid w:val="00013CC4"/>
    <w:rsid w:val="0002367E"/>
    <w:rsid w:val="00023693"/>
    <w:rsid w:val="000257FC"/>
    <w:rsid w:val="00030325"/>
    <w:rsid w:val="00030529"/>
    <w:rsid w:val="000306DD"/>
    <w:rsid w:val="0003145C"/>
    <w:rsid w:val="00033029"/>
    <w:rsid w:val="000332A6"/>
    <w:rsid w:val="0003443F"/>
    <w:rsid w:val="00036D6F"/>
    <w:rsid w:val="000430D3"/>
    <w:rsid w:val="00043669"/>
    <w:rsid w:val="00047A86"/>
    <w:rsid w:val="00054FE2"/>
    <w:rsid w:val="00055516"/>
    <w:rsid w:val="000609A9"/>
    <w:rsid w:val="00063D00"/>
    <w:rsid w:val="00064AD3"/>
    <w:rsid w:val="00064E5C"/>
    <w:rsid w:val="00065E28"/>
    <w:rsid w:val="00066036"/>
    <w:rsid w:val="00071391"/>
    <w:rsid w:val="0007246B"/>
    <w:rsid w:val="00073077"/>
    <w:rsid w:val="00080505"/>
    <w:rsid w:val="0008161B"/>
    <w:rsid w:val="00081E43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44B"/>
    <w:rsid w:val="000B4357"/>
    <w:rsid w:val="000B6909"/>
    <w:rsid w:val="000B7DA2"/>
    <w:rsid w:val="000D1349"/>
    <w:rsid w:val="000E3100"/>
    <w:rsid w:val="000E34EA"/>
    <w:rsid w:val="000E3750"/>
    <w:rsid w:val="000F10A7"/>
    <w:rsid w:val="000F229A"/>
    <w:rsid w:val="000F3228"/>
    <w:rsid w:val="000F4585"/>
    <w:rsid w:val="000F47FE"/>
    <w:rsid w:val="000F7838"/>
    <w:rsid w:val="0010038D"/>
    <w:rsid w:val="001013BB"/>
    <w:rsid w:val="00103C9C"/>
    <w:rsid w:val="00103DB0"/>
    <w:rsid w:val="00103DE7"/>
    <w:rsid w:val="00104BB5"/>
    <w:rsid w:val="00106D0B"/>
    <w:rsid w:val="001076F3"/>
    <w:rsid w:val="00107772"/>
    <w:rsid w:val="00111415"/>
    <w:rsid w:val="00113E76"/>
    <w:rsid w:val="00116D55"/>
    <w:rsid w:val="00117951"/>
    <w:rsid w:val="00117B51"/>
    <w:rsid w:val="0012639D"/>
    <w:rsid w:val="00130A63"/>
    <w:rsid w:val="001310C7"/>
    <w:rsid w:val="00132813"/>
    <w:rsid w:val="0013405F"/>
    <w:rsid w:val="00135DEA"/>
    <w:rsid w:val="00137664"/>
    <w:rsid w:val="00143590"/>
    <w:rsid w:val="00144C42"/>
    <w:rsid w:val="001459AB"/>
    <w:rsid w:val="00152163"/>
    <w:rsid w:val="00153190"/>
    <w:rsid w:val="001540E9"/>
    <w:rsid w:val="00154F84"/>
    <w:rsid w:val="00157208"/>
    <w:rsid w:val="00160B36"/>
    <w:rsid w:val="00165E32"/>
    <w:rsid w:val="00171F6D"/>
    <w:rsid w:val="00173672"/>
    <w:rsid w:val="00173E53"/>
    <w:rsid w:val="001751C3"/>
    <w:rsid w:val="00176570"/>
    <w:rsid w:val="00181F2E"/>
    <w:rsid w:val="00192604"/>
    <w:rsid w:val="00195F38"/>
    <w:rsid w:val="00196A06"/>
    <w:rsid w:val="00197B54"/>
    <w:rsid w:val="001A182E"/>
    <w:rsid w:val="001A3654"/>
    <w:rsid w:val="001A3BEF"/>
    <w:rsid w:val="001A3CAB"/>
    <w:rsid w:val="001A4E6B"/>
    <w:rsid w:val="001A685F"/>
    <w:rsid w:val="001B0857"/>
    <w:rsid w:val="001B1503"/>
    <w:rsid w:val="001B20DA"/>
    <w:rsid w:val="001B35EF"/>
    <w:rsid w:val="001B6848"/>
    <w:rsid w:val="001C0E23"/>
    <w:rsid w:val="001C60F2"/>
    <w:rsid w:val="001D4471"/>
    <w:rsid w:val="001D698B"/>
    <w:rsid w:val="001D6DFA"/>
    <w:rsid w:val="001E2737"/>
    <w:rsid w:val="001E2B70"/>
    <w:rsid w:val="001E5ECB"/>
    <w:rsid w:val="001F027A"/>
    <w:rsid w:val="001F0CBE"/>
    <w:rsid w:val="001F0E72"/>
    <w:rsid w:val="001F10D4"/>
    <w:rsid w:val="001F6295"/>
    <w:rsid w:val="001F6597"/>
    <w:rsid w:val="001F6E8B"/>
    <w:rsid w:val="00200E0B"/>
    <w:rsid w:val="002018DC"/>
    <w:rsid w:val="00203809"/>
    <w:rsid w:val="002049FA"/>
    <w:rsid w:val="00205B6B"/>
    <w:rsid w:val="002070E1"/>
    <w:rsid w:val="00207DB8"/>
    <w:rsid w:val="00207FAB"/>
    <w:rsid w:val="00210E7C"/>
    <w:rsid w:val="00217581"/>
    <w:rsid w:val="00217A9E"/>
    <w:rsid w:val="00220733"/>
    <w:rsid w:val="002210BE"/>
    <w:rsid w:val="00223FFF"/>
    <w:rsid w:val="00224A52"/>
    <w:rsid w:val="00224D9E"/>
    <w:rsid w:val="00226996"/>
    <w:rsid w:val="00226B27"/>
    <w:rsid w:val="00231FE3"/>
    <w:rsid w:val="0023330D"/>
    <w:rsid w:val="00234EF9"/>
    <w:rsid w:val="0024270B"/>
    <w:rsid w:val="00243DE6"/>
    <w:rsid w:val="002459B3"/>
    <w:rsid w:val="002461A8"/>
    <w:rsid w:val="002467A8"/>
    <w:rsid w:val="00251B88"/>
    <w:rsid w:val="00253E5C"/>
    <w:rsid w:val="00253FEA"/>
    <w:rsid w:val="00255DD2"/>
    <w:rsid w:val="00256E7A"/>
    <w:rsid w:val="0026170A"/>
    <w:rsid w:val="002637CD"/>
    <w:rsid w:val="002719B7"/>
    <w:rsid w:val="00273BE5"/>
    <w:rsid w:val="002773CC"/>
    <w:rsid w:val="00277AD1"/>
    <w:rsid w:val="00280FA4"/>
    <w:rsid w:val="00281881"/>
    <w:rsid w:val="0028447B"/>
    <w:rsid w:val="00285710"/>
    <w:rsid w:val="00287F82"/>
    <w:rsid w:val="002A010E"/>
    <w:rsid w:val="002A01D0"/>
    <w:rsid w:val="002A0FD6"/>
    <w:rsid w:val="002A40E2"/>
    <w:rsid w:val="002A42A7"/>
    <w:rsid w:val="002A720F"/>
    <w:rsid w:val="002B0B82"/>
    <w:rsid w:val="002B0CF6"/>
    <w:rsid w:val="002B1A32"/>
    <w:rsid w:val="002C0376"/>
    <w:rsid w:val="002C1D1A"/>
    <w:rsid w:val="002C1F2B"/>
    <w:rsid w:val="002C3E46"/>
    <w:rsid w:val="002C5EE7"/>
    <w:rsid w:val="002D03EE"/>
    <w:rsid w:val="002D268F"/>
    <w:rsid w:val="002D3C25"/>
    <w:rsid w:val="002D4A14"/>
    <w:rsid w:val="002D7C1C"/>
    <w:rsid w:val="002E102E"/>
    <w:rsid w:val="002E4F95"/>
    <w:rsid w:val="002E61E7"/>
    <w:rsid w:val="002E6E55"/>
    <w:rsid w:val="002E7BC9"/>
    <w:rsid w:val="002F06F8"/>
    <w:rsid w:val="002F3881"/>
    <w:rsid w:val="002F4E98"/>
    <w:rsid w:val="0030679B"/>
    <w:rsid w:val="00311633"/>
    <w:rsid w:val="00313268"/>
    <w:rsid w:val="00321DD2"/>
    <w:rsid w:val="00322770"/>
    <w:rsid w:val="0032470F"/>
    <w:rsid w:val="003267AD"/>
    <w:rsid w:val="00326AAC"/>
    <w:rsid w:val="00332E33"/>
    <w:rsid w:val="003338D3"/>
    <w:rsid w:val="0033429F"/>
    <w:rsid w:val="00334745"/>
    <w:rsid w:val="0033684C"/>
    <w:rsid w:val="00336D7F"/>
    <w:rsid w:val="0033764D"/>
    <w:rsid w:val="00340FB5"/>
    <w:rsid w:val="00342188"/>
    <w:rsid w:val="0034476F"/>
    <w:rsid w:val="0034629A"/>
    <w:rsid w:val="003523DE"/>
    <w:rsid w:val="0035542E"/>
    <w:rsid w:val="00355826"/>
    <w:rsid w:val="0035681F"/>
    <w:rsid w:val="00357401"/>
    <w:rsid w:val="003622D7"/>
    <w:rsid w:val="00362546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3CD5"/>
    <w:rsid w:val="00396837"/>
    <w:rsid w:val="00397F23"/>
    <w:rsid w:val="003A2974"/>
    <w:rsid w:val="003A5056"/>
    <w:rsid w:val="003A7E32"/>
    <w:rsid w:val="003B105F"/>
    <w:rsid w:val="003B4791"/>
    <w:rsid w:val="003B71FE"/>
    <w:rsid w:val="003C5010"/>
    <w:rsid w:val="003C5A78"/>
    <w:rsid w:val="003D2CED"/>
    <w:rsid w:val="003D2D66"/>
    <w:rsid w:val="003D441D"/>
    <w:rsid w:val="003D4F90"/>
    <w:rsid w:val="003D650B"/>
    <w:rsid w:val="003E1B65"/>
    <w:rsid w:val="003E31A0"/>
    <w:rsid w:val="003E705D"/>
    <w:rsid w:val="003F1270"/>
    <w:rsid w:val="003F3DBA"/>
    <w:rsid w:val="003F5BA4"/>
    <w:rsid w:val="003F60AA"/>
    <w:rsid w:val="004074B3"/>
    <w:rsid w:val="00407964"/>
    <w:rsid w:val="0041498D"/>
    <w:rsid w:val="00415337"/>
    <w:rsid w:val="004168E1"/>
    <w:rsid w:val="00417B82"/>
    <w:rsid w:val="00422A47"/>
    <w:rsid w:val="00422D46"/>
    <w:rsid w:val="00423A38"/>
    <w:rsid w:val="004329F5"/>
    <w:rsid w:val="00433E23"/>
    <w:rsid w:val="00435A44"/>
    <w:rsid w:val="00436861"/>
    <w:rsid w:val="00441D67"/>
    <w:rsid w:val="00444DCE"/>
    <w:rsid w:val="00447347"/>
    <w:rsid w:val="00450B1D"/>
    <w:rsid w:val="00454A62"/>
    <w:rsid w:val="00454DA6"/>
    <w:rsid w:val="00457C1A"/>
    <w:rsid w:val="004604D5"/>
    <w:rsid w:val="00463E04"/>
    <w:rsid w:val="00466066"/>
    <w:rsid w:val="0047037B"/>
    <w:rsid w:val="00471648"/>
    <w:rsid w:val="00471AD8"/>
    <w:rsid w:val="004721A0"/>
    <w:rsid w:val="00475DD1"/>
    <w:rsid w:val="00480722"/>
    <w:rsid w:val="00480B35"/>
    <w:rsid w:val="00480E96"/>
    <w:rsid w:val="004858B9"/>
    <w:rsid w:val="00486759"/>
    <w:rsid w:val="00486FD1"/>
    <w:rsid w:val="0048775E"/>
    <w:rsid w:val="00490534"/>
    <w:rsid w:val="00490BB3"/>
    <w:rsid w:val="00491BE4"/>
    <w:rsid w:val="0049314C"/>
    <w:rsid w:val="00493F3B"/>
    <w:rsid w:val="00497827"/>
    <w:rsid w:val="004A0B13"/>
    <w:rsid w:val="004A13B2"/>
    <w:rsid w:val="004A154B"/>
    <w:rsid w:val="004A620F"/>
    <w:rsid w:val="004A6B38"/>
    <w:rsid w:val="004B0B4E"/>
    <w:rsid w:val="004B2897"/>
    <w:rsid w:val="004B3B4B"/>
    <w:rsid w:val="004B3C11"/>
    <w:rsid w:val="004B73EC"/>
    <w:rsid w:val="004C19F2"/>
    <w:rsid w:val="004C3079"/>
    <w:rsid w:val="004C33DF"/>
    <w:rsid w:val="004C4FEE"/>
    <w:rsid w:val="004C5595"/>
    <w:rsid w:val="004C6C01"/>
    <w:rsid w:val="004C73E2"/>
    <w:rsid w:val="004C7673"/>
    <w:rsid w:val="004D3C48"/>
    <w:rsid w:val="004E1422"/>
    <w:rsid w:val="004E2479"/>
    <w:rsid w:val="004E504C"/>
    <w:rsid w:val="004F02FD"/>
    <w:rsid w:val="004F032A"/>
    <w:rsid w:val="004F39A3"/>
    <w:rsid w:val="004F458C"/>
    <w:rsid w:val="004F6425"/>
    <w:rsid w:val="004F65FC"/>
    <w:rsid w:val="0050273A"/>
    <w:rsid w:val="00503381"/>
    <w:rsid w:val="0050755D"/>
    <w:rsid w:val="005076DA"/>
    <w:rsid w:val="005154A1"/>
    <w:rsid w:val="005203AA"/>
    <w:rsid w:val="00521F5C"/>
    <w:rsid w:val="0052275B"/>
    <w:rsid w:val="00522D51"/>
    <w:rsid w:val="0053166C"/>
    <w:rsid w:val="0053175E"/>
    <w:rsid w:val="00532AC2"/>
    <w:rsid w:val="00532BC2"/>
    <w:rsid w:val="0054208A"/>
    <w:rsid w:val="00543645"/>
    <w:rsid w:val="005461FC"/>
    <w:rsid w:val="00551238"/>
    <w:rsid w:val="005528F0"/>
    <w:rsid w:val="00555A94"/>
    <w:rsid w:val="005574D1"/>
    <w:rsid w:val="0056048E"/>
    <w:rsid w:val="005646DF"/>
    <w:rsid w:val="00565E8F"/>
    <w:rsid w:val="005672B3"/>
    <w:rsid w:val="005678A2"/>
    <w:rsid w:val="00570F85"/>
    <w:rsid w:val="005720E6"/>
    <w:rsid w:val="0057672B"/>
    <w:rsid w:val="0057690D"/>
    <w:rsid w:val="00576968"/>
    <w:rsid w:val="00583223"/>
    <w:rsid w:val="00583D7D"/>
    <w:rsid w:val="00584079"/>
    <w:rsid w:val="005860C8"/>
    <w:rsid w:val="00592CDD"/>
    <w:rsid w:val="00597BBC"/>
    <w:rsid w:val="005A1D91"/>
    <w:rsid w:val="005A1FB2"/>
    <w:rsid w:val="005A29AD"/>
    <w:rsid w:val="005A309D"/>
    <w:rsid w:val="005A6FAA"/>
    <w:rsid w:val="005B0B4B"/>
    <w:rsid w:val="005B0F02"/>
    <w:rsid w:val="005B1AAB"/>
    <w:rsid w:val="005B2551"/>
    <w:rsid w:val="005B545A"/>
    <w:rsid w:val="005C4DE7"/>
    <w:rsid w:val="005C5F1A"/>
    <w:rsid w:val="005D285C"/>
    <w:rsid w:val="005D3CE1"/>
    <w:rsid w:val="005D5397"/>
    <w:rsid w:val="005D53F4"/>
    <w:rsid w:val="005D5690"/>
    <w:rsid w:val="005E00BC"/>
    <w:rsid w:val="005E0573"/>
    <w:rsid w:val="005E0E68"/>
    <w:rsid w:val="005E0FCA"/>
    <w:rsid w:val="005E7F37"/>
    <w:rsid w:val="005F22FF"/>
    <w:rsid w:val="005F3C26"/>
    <w:rsid w:val="005F619C"/>
    <w:rsid w:val="00600856"/>
    <w:rsid w:val="00605E1D"/>
    <w:rsid w:val="00610CA6"/>
    <w:rsid w:val="00611197"/>
    <w:rsid w:val="00620206"/>
    <w:rsid w:val="00624F44"/>
    <w:rsid w:val="00625FC3"/>
    <w:rsid w:val="006309C1"/>
    <w:rsid w:val="00630D33"/>
    <w:rsid w:val="00630D46"/>
    <w:rsid w:val="0063106F"/>
    <w:rsid w:val="00632641"/>
    <w:rsid w:val="00633FD9"/>
    <w:rsid w:val="00636EF5"/>
    <w:rsid w:val="00640170"/>
    <w:rsid w:val="006461B0"/>
    <w:rsid w:val="00653A71"/>
    <w:rsid w:val="00661618"/>
    <w:rsid w:val="0066176D"/>
    <w:rsid w:val="00667DF4"/>
    <w:rsid w:val="00670F10"/>
    <w:rsid w:val="00675C4F"/>
    <w:rsid w:val="006769D6"/>
    <w:rsid w:val="00676FF0"/>
    <w:rsid w:val="00681815"/>
    <w:rsid w:val="00681AC4"/>
    <w:rsid w:val="0068383B"/>
    <w:rsid w:val="006848DA"/>
    <w:rsid w:val="00687DE2"/>
    <w:rsid w:val="00687EB9"/>
    <w:rsid w:val="006912D1"/>
    <w:rsid w:val="00692725"/>
    <w:rsid w:val="0069436C"/>
    <w:rsid w:val="00694641"/>
    <w:rsid w:val="006973C0"/>
    <w:rsid w:val="006B06B6"/>
    <w:rsid w:val="006B24C8"/>
    <w:rsid w:val="006B28B4"/>
    <w:rsid w:val="006B5BC7"/>
    <w:rsid w:val="006B77EE"/>
    <w:rsid w:val="006C04BC"/>
    <w:rsid w:val="006C1369"/>
    <w:rsid w:val="006C1BDA"/>
    <w:rsid w:val="006C3A50"/>
    <w:rsid w:val="006D047C"/>
    <w:rsid w:val="006D04B4"/>
    <w:rsid w:val="006D0554"/>
    <w:rsid w:val="006D2908"/>
    <w:rsid w:val="006D33BA"/>
    <w:rsid w:val="006D3547"/>
    <w:rsid w:val="006E2584"/>
    <w:rsid w:val="006E34DD"/>
    <w:rsid w:val="006E4AD8"/>
    <w:rsid w:val="006E6C1C"/>
    <w:rsid w:val="006F28E0"/>
    <w:rsid w:val="006F40DE"/>
    <w:rsid w:val="006F5C9E"/>
    <w:rsid w:val="006F65CD"/>
    <w:rsid w:val="007009C3"/>
    <w:rsid w:val="00701D44"/>
    <w:rsid w:val="007068EA"/>
    <w:rsid w:val="00706DE2"/>
    <w:rsid w:val="00716CA7"/>
    <w:rsid w:val="00717C8C"/>
    <w:rsid w:val="00720775"/>
    <w:rsid w:val="007226F7"/>
    <w:rsid w:val="007242AD"/>
    <w:rsid w:val="0072448B"/>
    <w:rsid w:val="00724C48"/>
    <w:rsid w:val="00724D7C"/>
    <w:rsid w:val="007258FF"/>
    <w:rsid w:val="007260AE"/>
    <w:rsid w:val="00731C4E"/>
    <w:rsid w:val="007351D5"/>
    <w:rsid w:val="007356CF"/>
    <w:rsid w:val="00735B87"/>
    <w:rsid w:val="0073774B"/>
    <w:rsid w:val="00737995"/>
    <w:rsid w:val="007424B9"/>
    <w:rsid w:val="00743B09"/>
    <w:rsid w:val="007449AA"/>
    <w:rsid w:val="0074644C"/>
    <w:rsid w:val="00750095"/>
    <w:rsid w:val="00750DED"/>
    <w:rsid w:val="00753955"/>
    <w:rsid w:val="00756D53"/>
    <w:rsid w:val="00761603"/>
    <w:rsid w:val="00765A4E"/>
    <w:rsid w:val="00767409"/>
    <w:rsid w:val="00771910"/>
    <w:rsid w:val="00773127"/>
    <w:rsid w:val="007732E8"/>
    <w:rsid w:val="00773D44"/>
    <w:rsid w:val="007754E4"/>
    <w:rsid w:val="00775BCB"/>
    <w:rsid w:val="00777CC9"/>
    <w:rsid w:val="0078511C"/>
    <w:rsid w:val="00787263"/>
    <w:rsid w:val="00787DAA"/>
    <w:rsid w:val="0079022C"/>
    <w:rsid w:val="00795323"/>
    <w:rsid w:val="0079685A"/>
    <w:rsid w:val="007A00F2"/>
    <w:rsid w:val="007A7742"/>
    <w:rsid w:val="007B227E"/>
    <w:rsid w:val="007B4BBE"/>
    <w:rsid w:val="007B6F99"/>
    <w:rsid w:val="007C088E"/>
    <w:rsid w:val="007C2DC7"/>
    <w:rsid w:val="007C3371"/>
    <w:rsid w:val="007C6D67"/>
    <w:rsid w:val="007C79C4"/>
    <w:rsid w:val="007E0E96"/>
    <w:rsid w:val="007E614C"/>
    <w:rsid w:val="007F12E6"/>
    <w:rsid w:val="007F286A"/>
    <w:rsid w:val="007F3360"/>
    <w:rsid w:val="007F5AED"/>
    <w:rsid w:val="007F6EA0"/>
    <w:rsid w:val="007F703F"/>
    <w:rsid w:val="007F7A6A"/>
    <w:rsid w:val="0080335A"/>
    <w:rsid w:val="00803E85"/>
    <w:rsid w:val="00805DC4"/>
    <w:rsid w:val="00806CC2"/>
    <w:rsid w:val="00811458"/>
    <w:rsid w:val="0081452F"/>
    <w:rsid w:val="00814B59"/>
    <w:rsid w:val="008155AE"/>
    <w:rsid w:val="00815833"/>
    <w:rsid w:val="008177F1"/>
    <w:rsid w:val="00820310"/>
    <w:rsid w:val="00827B60"/>
    <w:rsid w:val="00827CFA"/>
    <w:rsid w:val="00831197"/>
    <w:rsid w:val="00831258"/>
    <w:rsid w:val="00833D9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23E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255E"/>
    <w:rsid w:val="0088582E"/>
    <w:rsid w:val="00891D61"/>
    <w:rsid w:val="0089203A"/>
    <w:rsid w:val="008A0170"/>
    <w:rsid w:val="008A0DBE"/>
    <w:rsid w:val="008A1E40"/>
    <w:rsid w:val="008A20F0"/>
    <w:rsid w:val="008A2AA4"/>
    <w:rsid w:val="008A2B78"/>
    <w:rsid w:val="008A2C40"/>
    <w:rsid w:val="008A668D"/>
    <w:rsid w:val="008B0011"/>
    <w:rsid w:val="008B1FF6"/>
    <w:rsid w:val="008B24AF"/>
    <w:rsid w:val="008B60C2"/>
    <w:rsid w:val="008B76E0"/>
    <w:rsid w:val="008C28C6"/>
    <w:rsid w:val="008C38CA"/>
    <w:rsid w:val="008C6843"/>
    <w:rsid w:val="008D3774"/>
    <w:rsid w:val="008D4ECC"/>
    <w:rsid w:val="008E4E6E"/>
    <w:rsid w:val="008E55CC"/>
    <w:rsid w:val="008E6EE6"/>
    <w:rsid w:val="008F0BA8"/>
    <w:rsid w:val="008F0C9A"/>
    <w:rsid w:val="008F21CB"/>
    <w:rsid w:val="008F2313"/>
    <w:rsid w:val="008F6DFA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0717"/>
    <w:rsid w:val="0093107E"/>
    <w:rsid w:val="009318FD"/>
    <w:rsid w:val="009345C6"/>
    <w:rsid w:val="009357BB"/>
    <w:rsid w:val="0094280E"/>
    <w:rsid w:val="009451AB"/>
    <w:rsid w:val="00951970"/>
    <w:rsid w:val="00953647"/>
    <w:rsid w:val="00955AB9"/>
    <w:rsid w:val="00961BFB"/>
    <w:rsid w:val="009640BD"/>
    <w:rsid w:val="00964471"/>
    <w:rsid w:val="00965DE1"/>
    <w:rsid w:val="00967457"/>
    <w:rsid w:val="00970485"/>
    <w:rsid w:val="0097412A"/>
    <w:rsid w:val="00974F1C"/>
    <w:rsid w:val="00974FA5"/>
    <w:rsid w:val="00977945"/>
    <w:rsid w:val="00977D49"/>
    <w:rsid w:val="009801F2"/>
    <w:rsid w:val="009810E5"/>
    <w:rsid w:val="00982043"/>
    <w:rsid w:val="00982B17"/>
    <w:rsid w:val="00982EB2"/>
    <w:rsid w:val="0098575E"/>
    <w:rsid w:val="00986340"/>
    <w:rsid w:val="0099110E"/>
    <w:rsid w:val="009927EF"/>
    <w:rsid w:val="00993FBC"/>
    <w:rsid w:val="00994A36"/>
    <w:rsid w:val="00994C55"/>
    <w:rsid w:val="0099713B"/>
    <w:rsid w:val="009A0A52"/>
    <w:rsid w:val="009A4D0B"/>
    <w:rsid w:val="009B0FB4"/>
    <w:rsid w:val="009C0DC0"/>
    <w:rsid w:val="009C15E7"/>
    <w:rsid w:val="009C6AA8"/>
    <w:rsid w:val="009D13CD"/>
    <w:rsid w:val="009D2F6D"/>
    <w:rsid w:val="009D7885"/>
    <w:rsid w:val="009E36C0"/>
    <w:rsid w:val="009E7B0C"/>
    <w:rsid w:val="009F09AA"/>
    <w:rsid w:val="009F11C0"/>
    <w:rsid w:val="009F2AD1"/>
    <w:rsid w:val="009F30D6"/>
    <w:rsid w:val="009F4952"/>
    <w:rsid w:val="009F529F"/>
    <w:rsid w:val="009F6562"/>
    <w:rsid w:val="009F6D80"/>
    <w:rsid w:val="009F6F0A"/>
    <w:rsid w:val="00A01651"/>
    <w:rsid w:val="00A0170E"/>
    <w:rsid w:val="00A02B4A"/>
    <w:rsid w:val="00A02EA0"/>
    <w:rsid w:val="00A037DD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7B1D"/>
    <w:rsid w:val="00A3084F"/>
    <w:rsid w:val="00A31EED"/>
    <w:rsid w:val="00A34587"/>
    <w:rsid w:val="00A36E02"/>
    <w:rsid w:val="00A37599"/>
    <w:rsid w:val="00A40900"/>
    <w:rsid w:val="00A43B75"/>
    <w:rsid w:val="00A45EA2"/>
    <w:rsid w:val="00A52951"/>
    <w:rsid w:val="00A52D39"/>
    <w:rsid w:val="00A5411E"/>
    <w:rsid w:val="00A5741F"/>
    <w:rsid w:val="00A6022C"/>
    <w:rsid w:val="00A61031"/>
    <w:rsid w:val="00A62CDC"/>
    <w:rsid w:val="00A6402C"/>
    <w:rsid w:val="00A7014B"/>
    <w:rsid w:val="00A70F8B"/>
    <w:rsid w:val="00A71AAB"/>
    <w:rsid w:val="00A72A9A"/>
    <w:rsid w:val="00A734F8"/>
    <w:rsid w:val="00A766D1"/>
    <w:rsid w:val="00A84296"/>
    <w:rsid w:val="00A86096"/>
    <w:rsid w:val="00A87310"/>
    <w:rsid w:val="00A92EA7"/>
    <w:rsid w:val="00A95915"/>
    <w:rsid w:val="00AA00F9"/>
    <w:rsid w:val="00AA0E6B"/>
    <w:rsid w:val="00AA0E72"/>
    <w:rsid w:val="00AA14D4"/>
    <w:rsid w:val="00AA7B25"/>
    <w:rsid w:val="00AB1358"/>
    <w:rsid w:val="00AB1E5B"/>
    <w:rsid w:val="00AB4478"/>
    <w:rsid w:val="00AB54CC"/>
    <w:rsid w:val="00AC0B07"/>
    <w:rsid w:val="00AC6A0F"/>
    <w:rsid w:val="00AC6E59"/>
    <w:rsid w:val="00AD1706"/>
    <w:rsid w:val="00AD384F"/>
    <w:rsid w:val="00AD3AA8"/>
    <w:rsid w:val="00AD6EFC"/>
    <w:rsid w:val="00AD7682"/>
    <w:rsid w:val="00AE1CFC"/>
    <w:rsid w:val="00AE380E"/>
    <w:rsid w:val="00AE381E"/>
    <w:rsid w:val="00AE43C5"/>
    <w:rsid w:val="00AE56CF"/>
    <w:rsid w:val="00AE65C8"/>
    <w:rsid w:val="00AF2BB2"/>
    <w:rsid w:val="00AF752D"/>
    <w:rsid w:val="00B0143C"/>
    <w:rsid w:val="00B01B6B"/>
    <w:rsid w:val="00B03F6C"/>
    <w:rsid w:val="00B0401C"/>
    <w:rsid w:val="00B04E38"/>
    <w:rsid w:val="00B072AC"/>
    <w:rsid w:val="00B11F9E"/>
    <w:rsid w:val="00B131DA"/>
    <w:rsid w:val="00B2038C"/>
    <w:rsid w:val="00B21F01"/>
    <w:rsid w:val="00B22F14"/>
    <w:rsid w:val="00B23837"/>
    <w:rsid w:val="00B25681"/>
    <w:rsid w:val="00B30B22"/>
    <w:rsid w:val="00B332EF"/>
    <w:rsid w:val="00B37791"/>
    <w:rsid w:val="00B401FA"/>
    <w:rsid w:val="00B52493"/>
    <w:rsid w:val="00B56311"/>
    <w:rsid w:val="00B6092E"/>
    <w:rsid w:val="00B655AD"/>
    <w:rsid w:val="00B663BC"/>
    <w:rsid w:val="00B67105"/>
    <w:rsid w:val="00B72C01"/>
    <w:rsid w:val="00B80A62"/>
    <w:rsid w:val="00B82F70"/>
    <w:rsid w:val="00B91227"/>
    <w:rsid w:val="00B9258D"/>
    <w:rsid w:val="00B93B6E"/>
    <w:rsid w:val="00B9516F"/>
    <w:rsid w:val="00B954D3"/>
    <w:rsid w:val="00BA0D3C"/>
    <w:rsid w:val="00BA462D"/>
    <w:rsid w:val="00BA5579"/>
    <w:rsid w:val="00BB1452"/>
    <w:rsid w:val="00BB5B87"/>
    <w:rsid w:val="00BC1ACA"/>
    <w:rsid w:val="00BC3527"/>
    <w:rsid w:val="00BC48CB"/>
    <w:rsid w:val="00BD0B15"/>
    <w:rsid w:val="00BD246C"/>
    <w:rsid w:val="00BD2F06"/>
    <w:rsid w:val="00BD51D2"/>
    <w:rsid w:val="00BD7EEF"/>
    <w:rsid w:val="00BE538D"/>
    <w:rsid w:val="00BE66EE"/>
    <w:rsid w:val="00BE7107"/>
    <w:rsid w:val="00BF164E"/>
    <w:rsid w:val="00BF42C2"/>
    <w:rsid w:val="00C01DCF"/>
    <w:rsid w:val="00C0251B"/>
    <w:rsid w:val="00C04572"/>
    <w:rsid w:val="00C12579"/>
    <w:rsid w:val="00C13928"/>
    <w:rsid w:val="00C15BB4"/>
    <w:rsid w:val="00C15E81"/>
    <w:rsid w:val="00C17915"/>
    <w:rsid w:val="00C2235B"/>
    <w:rsid w:val="00C2369F"/>
    <w:rsid w:val="00C23E86"/>
    <w:rsid w:val="00C25639"/>
    <w:rsid w:val="00C256CA"/>
    <w:rsid w:val="00C348B0"/>
    <w:rsid w:val="00C36C7F"/>
    <w:rsid w:val="00C37C17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F4A"/>
    <w:rsid w:val="00C6259B"/>
    <w:rsid w:val="00C63CCE"/>
    <w:rsid w:val="00C640B4"/>
    <w:rsid w:val="00C66374"/>
    <w:rsid w:val="00C7103F"/>
    <w:rsid w:val="00C73D3C"/>
    <w:rsid w:val="00C74653"/>
    <w:rsid w:val="00C75090"/>
    <w:rsid w:val="00C757D6"/>
    <w:rsid w:val="00C81030"/>
    <w:rsid w:val="00C822D9"/>
    <w:rsid w:val="00C82543"/>
    <w:rsid w:val="00C83279"/>
    <w:rsid w:val="00C8359C"/>
    <w:rsid w:val="00C84B9F"/>
    <w:rsid w:val="00C85A6B"/>
    <w:rsid w:val="00C963A5"/>
    <w:rsid w:val="00CA078C"/>
    <w:rsid w:val="00CA09F5"/>
    <w:rsid w:val="00CA2451"/>
    <w:rsid w:val="00CA45CC"/>
    <w:rsid w:val="00CA71BD"/>
    <w:rsid w:val="00CB3739"/>
    <w:rsid w:val="00CB50B7"/>
    <w:rsid w:val="00CC0188"/>
    <w:rsid w:val="00CC2813"/>
    <w:rsid w:val="00CC4A57"/>
    <w:rsid w:val="00CC4B33"/>
    <w:rsid w:val="00CC7FA3"/>
    <w:rsid w:val="00CD5830"/>
    <w:rsid w:val="00CD6C94"/>
    <w:rsid w:val="00CE11D9"/>
    <w:rsid w:val="00CE164C"/>
    <w:rsid w:val="00CE450F"/>
    <w:rsid w:val="00CE56E3"/>
    <w:rsid w:val="00CE5B2E"/>
    <w:rsid w:val="00CE6E80"/>
    <w:rsid w:val="00CF31D7"/>
    <w:rsid w:val="00CF322A"/>
    <w:rsid w:val="00CF7BD5"/>
    <w:rsid w:val="00D01D8E"/>
    <w:rsid w:val="00D0478C"/>
    <w:rsid w:val="00D05B95"/>
    <w:rsid w:val="00D06D6A"/>
    <w:rsid w:val="00D15D5C"/>
    <w:rsid w:val="00D17066"/>
    <w:rsid w:val="00D20748"/>
    <w:rsid w:val="00D21494"/>
    <w:rsid w:val="00D21C33"/>
    <w:rsid w:val="00D24433"/>
    <w:rsid w:val="00D33718"/>
    <w:rsid w:val="00D35034"/>
    <w:rsid w:val="00D37D05"/>
    <w:rsid w:val="00D4031B"/>
    <w:rsid w:val="00D40C06"/>
    <w:rsid w:val="00D441E6"/>
    <w:rsid w:val="00D45653"/>
    <w:rsid w:val="00D503D5"/>
    <w:rsid w:val="00D526D0"/>
    <w:rsid w:val="00D5375B"/>
    <w:rsid w:val="00D563F1"/>
    <w:rsid w:val="00D57303"/>
    <w:rsid w:val="00D656D8"/>
    <w:rsid w:val="00D65E1A"/>
    <w:rsid w:val="00D673A2"/>
    <w:rsid w:val="00D67FAA"/>
    <w:rsid w:val="00D70308"/>
    <w:rsid w:val="00D707CB"/>
    <w:rsid w:val="00D75CF7"/>
    <w:rsid w:val="00D76B6C"/>
    <w:rsid w:val="00D816F2"/>
    <w:rsid w:val="00D91B8E"/>
    <w:rsid w:val="00D93A8E"/>
    <w:rsid w:val="00D945A7"/>
    <w:rsid w:val="00D94CE1"/>
    <w:rsid w:val="00D9589B"/>
    <w:rsid w:val="00D9596A"/>
    <w:rsid w:val="00DA2601"/>
    <w:rsid w:val="00DA4618"/>
    <w:rsid w:val="00DA4F9B"/>
    <w:rsid w:val="00DB0761"/>
    <w:rsid w:val="00DC1AA2"/>
    <w:rsid w:val="00DC637E"/>
    <w:rsid w:val="00DD20CA"/>
    <w:rsid w:val="00DD3721"/>
    <w:rsid w:val="00DD5357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4C70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4495"/>
    <w:rsid w:val="00E26511"/>
    <w:rsid w:val="00E333A2"/>
    <w:rsid w:val="00E3669E"/>
    <w:rsid w:val="00E37556"/>
    <w:rsid w:val="00E3775D"/>
    <w:rsid w:val="00E41338"/>
    <w:rsid w:val="00E51396"/>
    <w:rsid w:val="00E52038"/>
    <w:rsid w:val="00E5207A"/>
    <w:rsid w:val="00E523CA"/>
    <w:rsid w:val="00E5262E"/>
    <w:rsid w:val="00E55F41"/>
    <w:rsid w:val="00E563CA"/>
    <w:rsid w:val="00E56F4E"/>
    <w:rsid w:val="00E61D40"/>
    <w:rsid w:val="00E62DAC"/>
    <w:rsid w:val="00E633D6"/>
    <w:rsid w:val="00E67763"/>
    <w:rsid w:val="00E72421"/>
    <w:rsid w:val="00E725DA"/>
    <w:rsid w:val="00E7432D"/>
    <w:rsid w:val="00E744C8"/>
    <w:rsid w:val="00E74E4B"/>
    <w:rsid w:val="00E756D2"/>
    <w:rsid w:val="00E80A68"/>
    <w:rsid w:val="00E80F75"/>
    <w:rsid w:val="00E811FF"/>
    <w:rsid w:val="00E81E90"/>
    <w:rsid w:val="00E86492"/>
    <w:rsid w:val="00E864AE"/>
    <w:rsid w:val="00E86759"/>
    <w:rsid w:val="00E95DD8"/>
    <w:rsid w:val="00E9746F"/>
    <w:rsid w:val="00EA474F"/>
    <w:rsid w:val="00EA5D5C"/>
    <w:rsid w:val="00EB036B"/>
    <w:rsid w:val="00EB1160"/>
    <w:rsid w:val="00EB6BBF"/>
    <w:rsid w:val="00EC14A7"/>
    <w:rsid w:val="00EC1929"/>
    <w:rsid w:val="00EC200B"/>
    <w:rsid w:val="00EC23B8"/>
    <w:rsid w:val="00EC2AC6"/>
    <w:rsid w:val="00EC427A"/>
    <w:rsid w:val="00EC60A7"/>
    <w:rsid w:val="00ED2A96"/>
    <w:rsid w:val="00ED3631"/>
    <w:rsid w:val="00ED36E4"/>
    <w:rsid w:val="00ED70F3"/>
    <w:rsid w:val="00ED7624"/>
    <w:rsid w:val="00ED7AA6"/>
    <w:rsid w:val="00EE0A0B"/>
    <w:rsid w:val="00EE3732"/>
    <w:rsid w:val="00EE6E3C"/>
    <w:rsid w:val="00EF11D8"/>
    <w:rsid w:val="00EF1946"/>
    <w:rsid w:val="00EF48C1"/>
    <w:rsid w:val="00EF6A87"/>
    <w:rsid w:val="00F01650"/>
    <w:rsid w:val="00F0244F"/>
    <w:rsid w:val="00F0431C"/>
    <w:rsid w:val="00F046DF"/>
    <w:rsid w:val="00F12BF7"/>
    <w:rsid w:val="00F13A84"/>
    <w:rsid w:val="00F17818"/>
    <w:rsid w:val="00F27922"/>
    <w:rsid w:val="00F27ABF"/>
    <w:rsid w:val="00F3141D"/>
    <w:rsid w:val="00F348E5"/>
    <w:rsid w:val="00F34B47"/>
    <w:rsid w:val="00F34F57"/>
    <w:rsid w:val="00F35CA4"/>
    <w:rsid w:val="00F41523"/>
    <w:rsid w:val="00F428FF"/>
    <w:rsid w:val="00F43886"/>
    <w:rsid w:val="00F43C2D"/>
    <w:rsid w:val="00F46D03"/>
    <w:rsid w:val="00F5544D"/>
    <w:rsid w:val="00F62CF9"/>
    <w:rsid w:val="00F637F1"/>
    <w:rsid w:val="00F655DC"/>
    <w:rsid w:val="00F6632D"/>
    <w:rsid w:val="00F664FE"/>
    <w:rsid w:val="00F70398"/>
    <w:rsid w:val="00F71BD8"/>
    <w:rsid w:val="00F72474"/>
    <w:rsid w:val="00F73C90"/>
    <w:rsid w:val="00F75A6F"/>
    <w:rsid w:val="00F75D07"/>
    <w:rsid w:val="00F77DB6"/>
    <w:rsid w:val="00F83A92"/>
    <w:rsid w:val="00F939B2"/>
    <w:rsid w:val="00F93C43"/>
    <w:rsid w:val="00FA2123"/>
    <w:rsid w:val="00FA3D59"/>
    <w:rsid w:val="00FA4406"/>
    <w:rsid w:val="00FA7DCA"/>
    <w:rsid w:val="00FB0979"/>
    <w:rsid w:val="00FB51DB"/>
    <w:rsid w:val="00FC0760"/>
    <w:rsid w:val="00FC1FAA"/>
    <w:rsid w:val="00FC2768"/>
    <w:rsid w:val="00FC5B99"/>
    <w:rsid w:val="00FC6196"/>
    <w:rsid w:val="00FD0322"/>
    <w:rsid w:val="00FD1303"/>
    <w:rsid w:val="00FD26CF"/>
    <w:rsid w:val="00FD2E52"/>
    <w:rsid w:val="00FD32EB"/>
    <w:rsid w:val="00FD3498"/>
    <w:rsid w:val="00FD623B"/>
    <w:rsid w:val="00FE0949"/>
    <w:rsid w:val="00FE1877"/>
    <w:rsid w:val="00FE24AC"/>
    <w:rsid w:val="00FE4BD4"/>
    <w:rsid w:val="00FE631C"/>
    <w:rsid w:val="00FE6C50"/>
    <w:rsid w:val="00FE6EE3"/>
    <w:rsid w:val="00FF1EDB"/>
    <w:rsid w:val="00FF20BD"/>
    <w:rsid w:val="00FF493E"/>
    <w:rsid w:val="00FF507A"/>
    <w:rsid w:val="00FF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DC1C8F"/>
  <w15:docId w15:val="{CF127598-E093-43C5-B31C-2B517567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  <w:lang w:val="x-none" w:eastAsia="x-none"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  <w:style w:type="table" w:customStyle="1" w:styleId="12">
    <w:name w:val="Сетка таблицы1"/>
    <w:basedOn w:val="a1"/>
    <w:next w:val="a5"/>
    <w:uiPriority w:val="59"/>
    <w:rsid w:val="003E1B6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D35034"/>
    <w:rPr>
      <w:b/>
      <w:iCs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s://e.lanbook.com/book/143116" TargetMode="External"/><Relationship Id="rId26" Type="http://schemas.openxmlformats.org/officeDocument/2006/relationships/hyperlink" Target="https://e.lanbook.com/book/4552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465.pdf&amp;show=dcatalogues/1/1080715/465.pdf&amp;view=true" TargetMode="External"/><Relationship Id="rId34" Type="http://schemas.openxmlformats.org/officeDocument/2006/relationships/hyperlink" Target="http://magtu.ru:8085/marcweb2/Default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urait.ru/bcode/453963" TargetMode="External"/><Relationship Id="rId25" Type="http://schemas.openxmlformats.org/officeDocument/2006/relationships/hyperlink" Target="https://e.lanbook.com/book/4551" TargetMode="External"/><Relationship Id="rId33" Type="http://schemas.openxmlformats.org/officeDocument/2006/relationships/hyperlink" Target="https://www.rsl.ru/ru/4readers/catalogues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2428" TargetMode="External"/><Relationship Id="rId20" Type="http://schemas.openxmlformats.org/officeDocument/2006/relationships/hyperlink" Target="https://magtu.informsystema.ru/uploader/fileUpload?name=3121.pdf&amp;show=dcatalogues/1/1135723/3121.pdf&amp;view=true" TargetMode="External"/><Relationship Id="rId29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e.lanbook.com/book/3548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hyperlink" Target="http://link.springer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hyperlink" Target="https://e.lanbook.com/book/3547" TargetMode="External"/><Relationship Id="rId28" Type="http://schemas.openxmlformats.org/officeDocument/2006/relationships/hyperlink" Target="https://e.lanbook.com/book/138186" TargetMode="External"/><Relationship Id="rId36" Type="http://schemas.openxmlformats.org/officeDocument/2006/relationships/hyperlink" Target="http://scopus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243.pdf&amp;show=dcatalogues/1/1137012/3243.pdf&amp;view=true" TargetMode="External"/><Relationship Id="rId31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gif"/><Relationship Id="rId22" Type="http://schemas.openxmlformats.org/officeDocument/2006/relationships/hyperlink" Target="https://e.lanbook.com/book/3549" TargetMode="External"/><Relationship Id="rId27" Type="http://schemas.openxmlformats.org/officeDocument/2006/relationships/hyperlink" Target="https://e.lanbook.com/book/138154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70862-C9BD-4BEB-A39D-8FD594313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3538</Words>
  <Characters>20170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23661</CharactersWithSpaces>
  <SharedDoc>false</SharedDoc>
  <HLinks>
    <vt:vector size="72" baseType="variant">
      <vt:variant>
        <vt:i4>4980753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24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6815864</vt:i4>
      </vt:variant>
      <vt:variant>
        <vt:i4>21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15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5898319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https://magtu.informsystema.ru/uploader/fileUpload?name=465.pdf&amp;show=dcatalogues/1/1080715/465.pdf&amp;view=true</vt:lpwstr>
      </vt:variant>
      <vt:variant>
        <vt:lpwstr/>
      </vt:variant>
      <vt:variant>
        <vt:i4>5505047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</vt:lpwstr>
      </vt:variant>
      <vt:variant>
        <vt:lpwstr/>
      </vt:variant>
      <vt:variant>
        <vt:i4>5570577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</vt:lpwstr>
      </vt:variant>
      <vt:variant>
        <vt:lpwstr/>
      </vt:variant>
      <vt:variant>
        <vt:i4>1704028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http://znanium.com/bookread2.php?book=774952</vt:lpwstr>
      </vt:variant>
      <vt:variant>
        <vt:lpwstr/>
      </vt:variant>
      <vt:variant>
        <vt:i4>1114201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http://znanium.com/bookread2.php?book=939531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Ольга</cp:lastModifiedBy>
  <cp:revision>4</cp:revision>
  <cp:lastPrinted>2018-10-05T09:00:00Z</cp:lastPrinted>
  <dcterms:created xsi:type="dcterms:W3CDTF">2020-04-10T20:20:00Z</dcterms:created>
  <dcterms:modified xsi:type="dcterms:W3CDTF">2020-10-25T15:02:00Z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