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302" w:rsidRDefault="0089167F" w:rsidP="00FE293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 wp14:anchorId="1F4ADC53" wp14:editId="15F3206A">
            <wp:extent cx="5940425" cy="8522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oбос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02" w:rsidRDefault="0089167F" w:rsidP="00FE293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094F0B" wp14:editId="102A3B28">
            <wp:extent cx="5940425" cy="803355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950" w:rsidRPr="00472950" w:rsidRDefault="00472950" w:rsidP="004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67F" w:rsidRPr="0089167F" w:rsidRDefault="0089167F" w:rsidP="0089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67F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89167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"/var/folders/kt/q6pmlrvj6hz3r6jmh0h3lwrm0000gn/T/com.microsoft.Word/WebArchiveCopyPasteTempFiles/page1image25829296" \* MERGEFORMATINET </w:instrText>
      </w:r>
      <w:r w:rsidRPr="008916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2261C" w:rsidRPr="0092261C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5829296" style="width:467.5pt;height:662.6pt;mso-width-percent:0;mso-height-percent:0;mso-width-percent:0;mso-height-percent:0">
            <v:imagedata r:id="rId10" r:href="rId11"/>
          </v:shape>
        </w:pict>
      </w:r>
      <w:r w:rsidRPr="008916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F1302" w:rsidRDefault="00FF1302" w:rsidP="00FE293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</w:p>
    <w:p w:rsidR="00FF1302" w:rsidRDefault="00FF1302" w:rsidP="00FF130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3283F" w:rsidRPr="00E63858" w:rsidRDefault="0063283F" w:rsidP="00FE2937">
      <w:pPr>
        <w:pStyle w:val="1"/>
        <w:spacing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Pr="00E63858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512F5F" w:rsidRPr="00512F5F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4A387B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512F5F" w:rsidRPr="00512F5F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512F5F" w:rsidRPr="00512F5F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512F5F" w:rsidRPr="00512F5F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512F5F" w:rsidRPr="00512F5F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512F5F" w:rsidRPr="00512F5F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512F5F" w:rsidRPr="00512F5F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12F5F" w:rsidRPr="00512F5F">
        <w:rPr>
          <w:rFonts w:ascii="Times New Roman" w:hAnsi="Times New Roman" w:cs="Times New Roman"/>
          <w:bCs/>
          <w:sz w:val="24"/>
          <w:szCs w:val="24"/>
        </w:rPr>
        <w:t>«</w:t>
      </w:r>
      <w:r w:rsidR="00512F5F" w:rsidRPr="00512F5F">
        <w:rPr>
          <w:rFonts w:ascii="Times New Roman" w:hAnsi="Times New Roman" w:cs="Times New Roman"/>
          <w:bCs/>
          <w:sz w:val="24"/>
          <w:szCs w:val="24"/>
          <w:u w:val="single"/>
        </w:rPr>
        <w:t>Обоснование проектных решений</w:t>
      </w:r>
      <w:r w:rsidR="00512F5F" w:rsidRPr="00512F5F">
        <w:rPr>
          <w:rFonts w:ascii="Times New Roman" w:hAnsi="Times New Roman" w:cs="Times New Roman"/>
          <w:bCs/>
          <w:sz w:val="24"/>
          <w:szCs w:val="24"/>
        </w:rPr>
        <w:t>»</w:t>
      </w:r>
      <w:r w:rsidR="00593B66" w:rsidRPr="00512F5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2F5F" w:rsidRPr="00512F5F" w:rsidTr="00512F5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Структурный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элемент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512F5F" w:rsidRPr="00512F5F" w:rsidTr="00512F5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ПК-18 – владением навыками организации научно-исследовательских работ 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обработки  результатов измерений</w:t>
            </w:r>
          </w:p>
        </w:tc>
      </w:tr>
      <w:tr w:rsidR="00512F5F" w:rsidRPr="00512F5F" w:rsidTr="00512F5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</w:tr>
      <w:tr w:rsidR="00512F5F" w:rsidRPr="00512F5F" w:rsidTr="00512F5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</w:tr>
      <w:tr w:rsidR="00512F5F" w:rsidRPr="00512F5F" w:rsidTr="00512F5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</w:tr>
      <w:tr w:rsidR="00512F5F" w:rsidRPr="00512F5F" w:rsidTr="00512F5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512F5F" w:rsidRPr="00512F5F" w:rsidTr="00512F5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512F5F" w:rsidRPr="00512F5F" w:rsidTr="00512F5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512F5F" w:rsidRPr="00512F5F" w:rsidTr="00512F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сетей.</w:t>
            </w:r>
          </w:p>
        </w:tc>
      </w:tr>
      <w:tr w:rsidR="00512F5F" w:rsidRPr="00512F5F" w:rsidTr="00512F5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512F5F" w:rsidRPr="00512F5F" w:rsidTr="00512F5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обработки результатов равноточных и неравноточных геодезических измерений</w:t>
            </w:r>
          </w:p>
        </w:tc>
      </w:tr>
      <w:tr w:rsidR="00512F5F" w:rsidRPr="00512F5F" w:rsidTr="00512F5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программными продуктами для автоматизации математической обработки  результатов измерений</w:t>
            </w:r>
          </w:p>
        </w:tc>
      </w:tr>
      <w:tr w:rsidR="00512F5F" w:rsidRPr="00512F5F" w:rsidTr="00512F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512F5F" w:rsidRPr="00512F5F" w:rsidTr="00512F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условия разработки месторождений полезных ископаемых для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их комплексного использования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способами 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73CBD">
        <w:rPr>
          <w:rStyle w:val="FontStyle18"/>
          <w:b w:val="0"/>
          <w:sz w:val="24"/>
          <w:szCs w:val="24"/>
          <w:u w:val="single"/>
        </w:rPr>
        <w:t>8,7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273CBD">
        <w:rPr>
          <w:rStyle w:val="FontStyle18"/>
          <w:b w:val="0"/>
          <w:sz w:val="24"/>
          <w:szCs w:val="24"/>
          <w:u w:val="single"/>
        </w:rPr>
        <w:t>8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73CBD">
        <w:rPr>
          <w:rStyle w:val="FontStyle18"/>
          <w:b w:val="0"/>
          <w:sz w:val="24"/>
          <w:szCs w:val="24"/>
          <w:u w:val="single"/>
        </w:rPr>
        <w:t>0,7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73CBD">
        <w:rPr>
          <w:rStyle w:val="FontStyle18"/>
          <w:b w:val="0"/>
          <w:sz w:val="24"/>
          <w:szCs w:val="24"/>
          <w:u w:val="single"/>
        </w:rPr>
        <w:t>95,4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273CBD" w:rsidRPr="00273CBD" w:rsidRDefault="00273CBD" w:rsidP="00273C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A874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3,9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</w:p>
    <w:p w:rsidR="00273CBD" w:rsidRPr="00A451E1" w:rsidRDefault="00273CBD" w:rsidP="00273CB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512F5F" w:rsidRDefault="00512F5F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12F5F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512F5F" w:rsidP="00DE335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512F5F" w:rsidRPr="00512F5F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F5285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5285C">
              <w:t>16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93239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8D6EA1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512F5F"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512F5F">
              <w:rPr>
                <w:lang w:val="en-US"/>
              </w:rPr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512F5F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5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932398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512F5F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2F5F">
              <w:t>ПК-18, ПК-20, ОК-6, ПСК-4.1, ПСК-4.3,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512F5F">
            <w:pPr>
              <w:pStyle w:val="Style14"/>
              <w:widowControl/>
              <w:ind w:firstLine="0"/>
              <w:rPr>
                <w:color w:val="C00000"/>
              </w:rPr>
            </w:pPr>
            <w:r>
              <w:lastRenderedPageBreak/>
              <w:t>1.3. Тема.</w:t>
            </w:r>
            <w:r w:rsidR="00512F5F">
              <w:t xml:space="preserve"> З</w:t>
            </w:r>
            <w:r w:rsidRPr="007353AC">
              <w:t>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512F5F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5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932398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512F5F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2F5F"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586E17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12F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F5285C" w:rsidP="00DE335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512F5F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586E17" w:rsidRDefault="00F5285C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3681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512F5F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F5285C" w:rsidP="0092738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ОК-6, ПСК-4.1,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ПСК-4.3, 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lastRenderedPageBreak/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512F5F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C4070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3681A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512F5F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ОК-6, ПСК-4.1, ПСК-4.3,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C4070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A3681A">
              <w:rPr>
                <w:b/>
              </w:rPr>
              <w:t>4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0.19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512F5F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1283F" w:rsidRPr="00586E1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932398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332" w:type="pct"/>
            <w:vAlign w:val="center"/>
          </w:tcPr>
          <w:p w:rsidR="00D1283F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512F5F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462A07" w:rsidRPr="00A31CDA" w:rsidRDefault="00932398" w:rsidP="00462A07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932398" w:rsidRDefault="00932398" w:rsidP="00462A07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462A07" w:rsidRPr="00DE3353" w:rsidRDefault="00915F68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512F5F" w:rsidP="00462A07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Pr="00512F5F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512F5F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ПК-18, ПК-20,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915F68" w:rsidRPr="00A451E1" w:rsidRDefault="00512F5F" w:rsidP="00915F68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0635A1" w:rsidRDefault="00512F5F" w:rsidP="00915F6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635A1">
              <w:rPr>
                <w:sz w:val="22"/>
                <w:szCs w:val="22"/>
              </w:rPr>
              <w:t>ПК-18, ПК-20, ОК-6, ПСК-4.1, ПСК-4.3,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512F5F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31CDA" w:rsidRPr="00C823CD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1,91</w:t>
            </w:r>
          </w:p>
        </w:tc>
        <w:tc>
          <w:tcPr>
            <w:tcW w:w="332" w:type="pct"/>
            <w:vAlign w:val="center"/>
          </w:tcPr>
          <w:p w:rsidR="00A31CDA" w:rsidRPr="00C823CD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F5285C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Итого по курсу</w:t>
            </w:r>
          </w:p>
        </w:tc>
        <w:tc>
          <w:tcPr>
            <w:tcW w:w="186" w:type="pct"/>
          </w:tcPr>
          <w:p w:rsidR="00D92577" w:rsidRPr="00512F5F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A16E4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F5285C" w:rsidRDefault="00F5285C" w:rsidP="00DE335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</w:tcPr>
          <w:p w:rsidR="00F5285C" w:rsidRPr="00512F5F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F5285C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F5285C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F5285C" w:rsidRPr="00512F5F" w:rsidRDefault="00512F5F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332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5285C" w:rsidRPr="00D92577" w:rsidRDefault="000635A1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«Обоснование проектных решений»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0635A1">
      <w:pPr>
        <w:pStyle w:val="Style2"/>
        <w:widowControl/>
        <w:ind w:firstLine="720"/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0635A1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0635A1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3518E8">
        <w:trPr>
          <w:trHeight w:val="20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  <w:lang w:val="en-US"/>
        </w:rPr>
      </w:pPr>
    </w:p>
    <w:p w:rsidR="00FE2937" w:rsidRPr="00197E55" w:rsidRDefault="00FE2937" w:rsidP="00FE2937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Обоснование проектных решений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FE2937" w:rsidRPr="00FE2937" w:rsidRDefault="00FE2937" w:rsidP="003518E8">
      <w:pPr>
        <w:pStyle w:val="Style4"/>
        <w:widowControl/>
        <w:rPr>
          <w:rStyle w:val="FontStyle18"/>
          <w:b w:val="0"/>
        </w:rPr>
      </w:pPr>
    </w:p>
    <w:p w:rsidR="00FE2937" w:rsidRPr="00FE2937" w:rsidRDefault="00FE2937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0635A1" w:rsidRPr="000635A1" w:rsidTr="009A2E4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635A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635A1" w:rsidRPr="000635A1" w:rsidTr="009A2E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 научно-исследовательских работ 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обработки  результатов измерений</w:t>
            </w:r>
          </w:p>
        </w:tc>
      </w:tr>
      <w:tr w:rsidR="000635A1" w:rsidRPr="000635A1" w:rsidTr="009A2E4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FE2937" w:rsidRDefault="000635A1" w:rsidP="000635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0635A1" w:rsidRPr="000635A1" w:rsidTr="009A2E4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ind w:firstLine="3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E5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0635A1" w:rsidRPr="000635A1" w:rsidTr="009A2E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0635A1" w:rsidRPr="000635A1" w:rsidTr="009A2E4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измерения называют прямыми, косвенными, равноточными и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является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результатом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измерения?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арифметическая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середина.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Принцип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наименьших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квадратов.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Коррелатный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Параметрический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Как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составляют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условные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Контроль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решения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нормальных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уравнений.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tabs>
                <w:tab w:val="left" w:pos="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является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результатом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измерения?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арифметическая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середина.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Уравнивание и оценка точности направлений, измеренных на станции способом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Принцип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наименьших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квадратов.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Коррелатный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Параметрический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Как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составляют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условные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Контроль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решения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нормальных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уравнений.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Pr="00CD410C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ind w:firstLine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методики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программными продуктами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 xml:space="preserve">основные условия разработки месторождений полезных ископаемых для </w:t>
            </w: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основными способами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«Обоснование проектных решений»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теоретическим вопросам. 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 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Pr="000F02B9">
        <w:rPr>
          <w:rFonts w:ascii="Times New Roman" w:hAnsi="Times New Roman"/>
          <w:b/>
          <w:sz w:val="24"/>
          <w:szCs w:val="24"/>
        </w:rPr>
        <w:t>Основная  литература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063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063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6" w:history="1">
        <w:r w:rsidRPr="00063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472950" w:rsidRPr="00D92645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72950" w:rsidRPr="00D92645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72950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472950" w:rsidRPr="006F51F3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C506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в) Методические указания по проведению учебных занятий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62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4087E" w:rsidRPr="000F02B9" w:rsidRDefault="00F4087E" w:rsidP="00F4087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F4087E" w:rsidRPr="008E0816" w:rsidRDefault="00F4087E" w:rsidP="00F4087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F408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7E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F4087E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89167F" w:rsidRPr="008D346C" w:rsidTr="00D122CD">
        <w:trPr>
          <w:trHeight w:val="281"/>
        </w:trPr>
        <w:tc>
          <w:tcPr>
            <w:tcW w:w="3221" w:type="dxa"/>
          </w:tcPr>
          <w:p w:rsidR="0089167F" w:rsidRPr="008D346C" w:rsidRDefault="0089167F" w:rsidP="00D122C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89167F" w:rsidRPr="008D346C" w:rsidTr="00D122CD">
        <w:trPr>
          <w:trHeight w:val="285"/>
        </w:trPr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89167F" w:rsidRPr="008D346C" w:rsidTr="00D122CD">
        <w:trPr>
          <w:trHeight w:val="272"/>
        </w:trPr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9167F" w:rsidRPr="008D346C" w:rsidTr="00D122CD">
        <w:trPr>
          <w:trHeight w:val="297"/>
        </w:trPr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167F" w:rsidRPr="008D346C" w:rsidTr="00D122CD">
        <w:trPr>
          <w:trHeight w:val="297"/>
        </w:trPr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89167F" w:rsidRPr="008D346C" w:rsidRDefault="0089167F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4087E" w:rsidRPr="004B47CA" w:rsidRDefault="00F4087E" w:rsidP="00F4087E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87E" w:rsidRPr="004A387B" w:rsidRDefault="00F4087E" w:rsidP="00F4087E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F4087E" w:rsidRPr="008E0816" w:rsidRDefault="00F4087E" w:rsidP="00F4087E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BC5062" w:rsidRPr="00BC5062" w:rsidRDefault="00BC5062" w:rsidP="00BC5062">
      <w:pPr>
        <w:rPr>
          <w:rFonts w:ascii="Times New Roman" w:hAnsi="Times New Roman"/>
          <w:sz w:val="24"/>
          <w:szCs w:val="24"/>
        </w:rPr>
      </w:pPr>
      <w:r w:rsidRPr="00BC5062">
        <w:rPr>
          <w:rFonts w:ascii="Times New Roman" w:hAnsi="Times New Roman"/>
          <w:sz w:val="24"/>
          <w:szCs w:val="24"/>
        </w:rPr>
        <w:br w:type="page"/>
      </w:r>
    </w:p>
    <w:p w:rsidR="00BC5062" w:rsidRPr="00BC5062" w:rsidRDefault="00BC5062" w:rsidP="00BC5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506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BC5062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BC5062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BC5062">
        <w:rPr>
          <w:rFonts w:ascii="Times New Roman" w:hAnsi="Times New Roman" w:cs="Times New Roman"/>
          <w:i/>
          <w:sz w:val="24"/>
          <w:szCs w:val="24"/>
        </w:rPr>
        <w:t>метром</w:t>
      </w:r>
      <w:r w:rsidRPr="00BC5062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- </w:t>
      </w:r>
      <w:r w:rsidRPr="00BC5062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BC5062">
        <w:rPr>
          <w:rFonts w:ascii="Times New Roman" w:hAnsi="Times New Roman" w:cs="Times New Roman"/>
          <w:sz w:val="24"/>
          <w:szCs w:val="24"/>
        </w:rPr>
        <w:t>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 </w:t>
      </w:r>
      <w:r w:rsidRPr="00BC5062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BC5062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BC5062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BC5062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BC5062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 </w:t>
      </w:r>
      <w:r w:rsidRPr="00BC5062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BC5062">
        <w:rPr>
          <w:rFonts w:ascii="Times New Roman" w:hAnsi="Times New Roman" w:cs="Times New Roman"/>
          <w:sz w:val="24"/>
          <w:szCs w:val="24"/>
        </w:rPr>
        <w:t xml:space="preserve"> Δ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BC5062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Грубые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К </w:t>
      </w:r>
      <w:r w:rsidRPr="00BC5062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BC5062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BC5062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BC5062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BC5062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BC5062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где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BC5062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BC5062">
        <w:rPr>
          <w:rFonts w:ascii="Times New Roman" w:hAnsi="Times New Roman" w:cs="Times New Roman"/>
          <w:b/>
          <w:sz w:val="24"/>
          <w:szCs w:val="24"/>
        </w:rPr>
        <w:t>,....,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062">
        <w:rPr>
          <w:rFonts w:ascii="Times New Roman" w:hAnsi="Times New Roman" w:cs="Times New Roman"/>
          <w:b/>
          <w:sz w:val="24"/>
          <w:szCs w:val="24"/>
        </w:rPr>
        <w:t>Δ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BC5062">
        <w:rPr>
          <w:rFonts w:ascii="Times New Roman" w:hAnsi="Times New Roman" w:cs="Times New Roman"/>
          <w:b/>
          <w:sz w:val="24"/>
          <w:szCs w:val="24"/>
        </w:rPr>
        <w:t>[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</w:rPr>
        <w:t>]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BC5062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BC5062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92261C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58752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sz w:val="24"/>
          <w:szCs w:val="24"/>
        </w:rPr>
        <w:t>Δ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BC5062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sz w:val="24"/>
          <w:szCs w:val="24"/>
        </w:rPr>
        <w:t>Δ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C5062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(11)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BC5062">
        <w:rPr>
          <w:rFonts w:ascii="Times New Roman" w:hAnsi="Times New Roman" w:cs="Times New Roman"/>
          <w:sz w:val="24"/>
          <w:szCs w:val="24"/>
        </w:rPr>
        <w:t>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</w:rPr>
        <w:t>l:m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,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sz w:val="24"/>
          <w:szCs w:val="24"/>
        </w:rPr>
        <w:t xml:space="preserve"> ,...,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υ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BC5062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BC5062">
        <w:rPr>
          <w:rFonts w:ascii="Times New Roman" w:hAnsi="Times New Roman" w:cs="Times New Roman"/>
          <w:i/>
          <w:sz w:val="24"/>
          <w:szCs w:val="24"/>
        </w:rPr>
        <w:t>U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BC5062">
        <w:rPr>
          <w:rFonts w:ascii="Times New Roman" w:hAnsi="Times New Roman" w:cs="Times New Roman"/>
          <w:i/>
          <w:sz w:val="24"/>
          <w:szCs w:val="24"/>
        </w:rPr>
        <w:t>U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Разности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BC5062">
        <w:rPr>
          <w:rFonts w:ascii="Times New Roman" w:hAnsi="Times New Roman" w:cs="Times New Roman"/>
          <w:i/>
          <w:sz w:val="24"/>
          <w:szCs w:val="24"/>
        </w:rPr>
        <w:t>,</w:t>
      </w:r>
      <w:r w:rsidRPr="00BC5062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(36)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BC50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BC5062">
        <w:rPr>
          <w:rFonts w:ascii="Times New Roman" w:hAnsi="Times New Roman" w:cs="Times New Roman"/>
          <w:i/>
          <w:sz w:val="24"/>
          <w:szCs w:val="24"/>
        </w:rPr>
        <w:t>, n;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BC5062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59776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845359" r:id="rId27"/>
        </w:object>
      </w:r>
      <w:r w:rsidR="00BC5062" w:rsidRPr="00BC506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откуда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BC5062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>,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180</w:t>
      </w:r>
      <w:r w:rsidRPr="00BC50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BC5062">
        <w:rPr>
          <w:rFonts w:ascii="Times New Roman" w:hAnsi="Times New Roman" w:cs="Times New Roman"/>
          <w:sz w:val="24"/>
          <w:szCs w:val="24"/>
        </w:rPr>
        <w:t>,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BC5062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ω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C5062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BC5062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BC5062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BC5062" w:rsidRPr="00BC5062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 обозначим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здесь Δ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Δ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</w:rPr>
        <w:t>'=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</w:rPr>
        <w:t>=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>, то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θ</w:t>
      </w:r>
      <w:r w:rsidRPr="00BC5062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>, получим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т.е.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BC5062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BC5062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BC5062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1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BC5062" w:rsidRPr="00BC5062" w:rsidTr="00DF70DB">
        <w:trPr>
          <w:trHeight w:val="730"/>
          <w:tblHeader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BC5062" w:rsidRPr="00BC5062" w:rsidTr="00DF70DB">
        <w:trPr>
          <w:trHeight w:val="259"/>
          <w:tblHeader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062" w:rsidRPr="00BC5062" w:rsidTr="00DF70DB">
        <w:trPr>
          <w:trHeight w:val="277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BC5062" w:rsidRPr="00BC5062" w:rsidTr="00DF70DB">
        <w:trPr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92261C" w:rsidRPr="0092261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845356" r:id="rId29"/>
              </w:objec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C5062" w:rsidRPr="00BC5062" w:rsidTr="00DF70DB">
        <w:trPr>
          <w:trHeight w:val="295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BC5062" w:rsidRPr="00BC5062" w:rsidTr="00DF70DB">
        <w:trPr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C5062" w:rsidRPr="00BC5062" w:rsidTr="00DF70DB">
        <w:trPr>
          <w:cantSplit/>
          <w:trHeight w:val="2018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C5062" w:rsidRPr="00BC5062" w:rsidRDefault="0092261C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BC5062" w:rsidRPr="00BC5062" w:rsidRDefault="0092261C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BC5062" w:rsidRPr="00BC5062" w:rsidRDefault="0092261C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BC5062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 = 32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C5062">
        <w:rPr>
          <w:rFonts w:ascii="Times New Roman" w:hAnsi="Times New Roman" w:cs="Times New Roman"/>
          <w:sz w:val="24"/>
          <w:szCs w:val="24"/>
        </w:rPr>
        <w:t xml:space="preserve"> 23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C5062">
        <w:rPr>
          <w:rFonts w:ascii="Times New Roman" w:hAnsi="Times New Roman" w:cs="Times New Roman"/>
          <w:sz w:val="24"/>
          <w:szCs w:val="24"/>
        </w:rPr>
        <w:t xml:space="preserve"> 40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BC506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ε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92261C" w:rsidRPr="0092261C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845357" r:id="rId31"/>
        </w:object>
      </w:r>
      <w:r w:rsidRPr="00BC5062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BC5062">
        <w:rPr>
          <w:rFonts w:ascii="Times New Roman" w:hAnsi="Times New Roman" w:cs="Times New Roman"/>
          <w:i/>
          <w:sz w:val="24"/>
          <w:szCs w:val="24"/>
        </w:rPr>
        <w:t>ε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BC5062">
        <w:rPr>
          <w:rFonts w:ascii="Times New Roman" w:hAnsi="Times New Roman" w:cs="Times New Roman"/>
          <w:i/>
          <w:sz w:val="24"/>
          <w:szCs w:val="24"/>
        </w:rPr>
        <w:t>ε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>].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C5062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C5062">
        <w:rPr>
          <w:rFonts w:ascii="Times New Roman" w:hAnsi="Times New Roman" w:cs="Times New Roman"/>
          <w:i/>
          <w:sz w:val="24"/>
          <w:szCs w:val="24"/>
        </w:rPr>
        <w:t>=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</w:rPr>
        <w:t>-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BC5062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BC5062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C5062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2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BC5062" w:rsidRPr="00BC5062" w:rsidTr="00DF70DB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BC5062" w:rsidRPr="00BC5062" w:rsidTr="00DF70DB">
        <w:trPr>
          <w:cantSplit/>
          <w:trHeight w:val="91"/>
          <w:jc w:val="center"/>
        </w:trPr>
        <w:tc>
          <w:tcPr>
            <w:tcW w:w="948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BC5062" w:rsidRPr="00BC5062" w:rsidTr="00DF70DB">
        <w:trPr>
          <w:trHeight w:val="337"/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BC5062" w:rsidRPr="00BC5062" w:rsidTr="00DF70DB">
        <w:trPr>
          <w:trHeight w:val="253"/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</w:rPr>
        <w:t>=±0,5'</w:t>
      </w:r>
      <w:r w:rsidRPr="00BC5062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C5062">
        <w:rPr>
          <w:rFonts w:ascii="Times New Roman" w:hAnsi="Times New Roman" w:cs="Times New Roman"/>
          <w:i/>
          <w:sz w:val="24"/>
          <w:szCs w:val="24"/>
        </w:rPr>
        <w:t>=±0,5'</w:t>
      </w:r>
      <w:r w:rsidRPr="00BC5062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BC5062" w:rsidRPr="00BC5062" w:rsidRDefault="00BC5062" w:rsidP="00BC5062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BC5062" w:rsidRPr="00BC5062" w:rsidRDefault="00BC5062" w:rsidP="00BC5062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BC5062">
        <w:rPr>
          <w:rFonts w:ascii="Times New Roman" w:hAnsi="Times New Roman" w:cs="Times New Roman"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BC5062" w:rsidRPr="00BC5062" w:rsidRDefault="00BC5062" w:rsidP="00BC5062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= ± 1 мм.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+ 3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BC5062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ρ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= 206265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BC5062">
        <w:rPr>
          <w:rFonts w:ascii="Times New Roman" w:hAnsi="Times New Roman" w:cs="Times New Roman"/>
          <w:sz w:val="24"/>
          <w:szCs w:val="24"/>
        </w:rPr>
        <w:t>= 3437,75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BC5062" w:rsidRPr="00BC5062" w:rsidRDefault="00BC5062" w:rsidP="00BC50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C506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BC506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BC506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BC5062" w:rsidRPr="00BC5062" w:rsidRDefault="00BC5062" w:rsidP="00BC50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C5062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BC5062">
        <w:rPr>
          <w:rFonts w:ascii="Times New Roman" w:hAnsi="Times New Roman" w:cs="Times New Roman"/>
          <w:i/>
          <w:sz w:val="24"/>
          <w:szCs w:val="24"/>
        </w:rPr>
        <w:t>β, α, γ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C5062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BC5062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</w:rPr>
        <w:t>=</w:t>
      </w:r>
      <w:r w:rsidRPr="00BC5062">
        <w:rPr>
          <w:rFonts w:ascii="Times New Roman" w:hAnsi="Times New Roman" w:cs="Times New Roman"/>
          <w:sz w:val="24"/>
          <w:szCs w:val="24"/>
        </w:rPr>
        <w:t>1:2000</w:t>
      </w:r>
      <w:r w:rsidRPr="00BC5062">
        <w:rPr>
          <w:rFonts w:ascii="Times New Roman" w:hAnsi="Times New Roman" w:cs="Times New Roman"/>
          <w:i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3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BC5062" w:rsidRPr="00BC5062" w:rsidTr="00DF70DB">
        <w:trPr>
          <w:cantSplit/>
          <w:jc w:val="center"/>
        </w:trPr>
        <w:tc>
          <w:tcPr>
            <w:tcW w:w="498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062" w:rsidRPr="00BC5062" w:rsidRDefault="0092261C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BC5062" w:rsidRPr="00BC5062" w:rsidTr="00DF70DB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BC5062" w:rsidRPr="00BC5062" w:rsidRDefault="00BC5062" w:rsidP="00BC506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C506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BC5062" w:rsidRPr="00BC5062" w:rsidRDefault="00BC5062" w:rsidP="00BC50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BC5062" w:rsidRPr="00BC5062" w:rsidRDefault="00BC5062" w:rsidP="00BC50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BC5062" w:rsidRPr="00BC5062" w:rsidRDefault="00BC5062" w:rsidP="00BC50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BC5062" w:rsidRPr="00BC5062" w:rsidTr="00DF70DB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2261C" w:rsidRPr="0092261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845358" r:id="rId36"/>
              </w:objec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BC5062" w:rsidRPr="00BC5062" w:rsidRDefault="0092261C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BC5062" w:rsidRPr="00BC5062" w:rsidRDefault="00BC5062" w:rsidP="00BC5062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5062" w:rsidRPr="00BC5062" w:rsidRDefault="00BC5062" w:rsidP="00BC5062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06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BC5062" w:rsidRPr="00BC5062" w:rsidRDefault="00BC5062" w:rsidP="00BC5062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BC5062" w:rsidRPr="00BC5062" w:rsidTr="00DF70DB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BC5062" w:rsidRPr="00BC5062" w:rsidRDefault="0092261C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BC5062" w:rsidRPr="00BC5062" w:rsidTr="00DF70DB">
        <w:trPr>
          <w:cantSplit/>
          <w:jc w:val="center"/>
        </w:trPr>
        <w:tc>
          <w:tcPr>
            <w:tcW w:w="437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BC5062" w:rsidRPr="00BC5062" w:rsidTr="00DF70DB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BC5062" w:rsidRPr="00BC5062" w:rsidRDefault="0092261C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BC5062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BC5062">
        <w:rPr>
          <w:rFonts w:ascii="Times New Roman" w:hAnsi="Times New Roman" w:cs="Times New Roman"/>
          <w:sz w:val="24"/>
          <w:szCs w:val="24"/>
        </w:rPr>
        <w:tab/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|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BC5062" w:rsidRPr="00BC5062" w:rsidRDefault="00BC5062" w:rsidP="00BC5062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BC5062" w:rsidRPr="00BC5062" w:rsidRDefault="00BC5062" w:rsidP="00BC5062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BC5062" w:rsidRPr="00BC5062" w:rsidRDefault="00BC5062" w:rsidP="00BC5062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BC5062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>, где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BC5062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BC5062" w:rsidRPr="00BC5062" w:rsidTr="00DF70DB">
        <w:trPr>
          <w:cantSplit/>
        </w:trPr>
        <w:tc>
          <w:tcPr>
            <w:tcW w:w="490" w:type="pct"/>
            <w:vMerge w:val="restart"/>
            <w:textDirection w:val="btL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BC5062" w:rsidRPr="00BC5062" w:rsidRDefault="00BC5062" w:rsidP="00BC5062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BC5062" w:rsidRPr="00BC5062" w:rsidTr="00DF70DB">
        <w:trPr>
          <w:cantSplit/>
        </w:trPr>
        <w:tc>
          <w:tcPr>
            <w:tcW w:w="490" w:type="pct"/>
            <w:vMerge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062" w:rsidRPr="00FE2937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BC5062" w:rsidRPr="00BC5062" w:rsidRDefault="0092261C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1394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BC506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5062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получим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весами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или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BC5062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]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(106)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(110)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BC5062" w:rsidRPr="00BC5062" w:rsidRDefault="00BC5062" w:rsidP="00BC5062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BC5062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C5062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BC5062" w:rsidRPr="00BC5062" w:rsidRDefault="00BC5062" w:rsidP="00BC5062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; 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C5062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 обозначают</w:t>
      </w:r>
      <w:r w:rsidRPr="00BC5062">
        <w:rPr>
          <w:rFonts w:ascii="Times New Roman" w:hAnsi="Times New Roman" w:cs="Times New Roman"/>
          <w:b/>
          <w:sz w:val="24"/>
          <w:szCs w:val="24"/>
        </w:rPr>
        <w:t>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sz w:val="24"/>
          <w:szCs w:val="24"/>
        </w:rPr>
        <w:t xml:space="preserve">) 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б)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sz w:val="24"/>
          <w:szCs w:val="24"/>
        </w:rPr>
        <w:t>)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BC5062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sz w:val="24"/>
          <w:szCs w:val="24"/>
        </w:rPr>
        <w:sym w:font="Symbol" w:char="F044"/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sz w:val="24"/>
          <w:szCs w:val="24"/>
        </w:rPr>
        <w:sym w:font="Symbol" w:char="F044"/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BC5062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г)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по формуле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C5062">
        <w:rPr>
          <w:rFonts w:ascii="Times New Roman" w:hAnsi="Times New Roman" w:cs="Times New Roman"/>
          <w:sz w:val="24"/>
          <w:szCs w:val="24"/>
        </w:rPr>
        <w:t>, Н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C5062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= 1,2,3,…,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>(126)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>: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6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7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BC5062" w:rsidRPr="00BC5062" w:rsidRDefault="0092261C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BC5062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</w:rPr>
        <w:t xml:space="preserve">´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</w:rPr>
        <w:t>´ = 403,883 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BC5062">
        <w:rPr>
          <w:rFonts w:ascii="Times New Roman" w:hAnsi="Times New Roman" w:cs="Times New Roman"/>
          <w:i/>
          <w:sz w:val="24"/>
          <w:szCs w:val="24"/>
        </w:rPr>
        <w:t>λ</w:t>
      </w:r>
      <w:r w:rsidRPr="00BC5062">
        <w:rPr>
          <w:rFonts w:ascii="Times New Roman" w:hAnsi="Times New Roman" w:cs="Times New Roman"/>
          <w:sz w:val="24"/>
          <w:szCs w:val="24"/>
        </w:rPr>
        <w:t>, т.е.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BC5062" w:rsidRPr="00BC5062" w:rsidRDefault="0092261C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BC5062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BC5062" w:rsidRPr="00BC5062" w:rsidRDefault="0092261C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BC5062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61C" w:rsidRDefault="0092261C" w:rsidP="00F8658F">
      <w:pPr>
        <w:spacing w:after="0" w:line="240" w:lineRule="auto"/>
      </w:pPr>
      <w:r>
        <w:separator/>
      </w:r>
    </w:p>
  </w:endnote>
  <w:endnote w:type="continuationSeparator" w:id="0">
    <w:p w:rsidR="0092261C" w:rsidRDefault="0092261C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F5F" w:rsidRDefault="004C400F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F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12F5F">
      <w:rPr>
        <w:rStyle w:val="af0"/>
        <w:noProof/>
      </w:rPr>
      <w:t>16</w:t>
    </w:r>
    <w:r>
      <w:rPr>
        <w:rStyle w:val="af0"/>
      </w:rPr>
      <w:fldChar w:fldCharType="end"/>
    </w:r>
  </w:p>
  <w:p w:rsidR="00512F5F" w:rsidRDefault="00512F5F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F5F" w:rsidRDefault="004C400F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F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2937">
      <w:rPr>
        <w:rStyle w:val="af0"/>
        <w:noProof/>
      </w:rPr>
      <w:t>32</w:t>
    </w:r>
    <w:r>
      <w:rPr>
        <w:rStyle w:val="af0"/>
      </w:rPr>
      <w:fldChar w:fldCharType="end"/>
    </w:r>
  </w:p>
  <w:p w:rsidR="00512F5F" w:rsidRDefault="00512F5F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61C" w:rsidRDefault="0092261C" w:rsidP="00F8658F">
      <w:pPr>
        <w:spacing w:after="0" w:line="240" w:lineRule="auto"/>
      </w:pPr>
      <w:r>
        <w:separator/>
      </w:r>
    </w:p>
  </w:footnote>
  <w:footnote w:type="continuationSeparator" w:id="0">
    <w:p w:rsidR="0092261C" w:rsidRDefault="0092261C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0C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3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6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04253E6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2"/>
  </w:num>
  <w:num w:numId="8">
    <w:abstractNumId w:val="18"/>
  </w:num>
  <w:num w:numId="9">
    <w:abstractNumId w:val="23"/>
  </w:num>
  <w:num w:numId="10">
    <w:abstractNumId w:val="20"/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11"/>
  </w:num>
  <w:num w:numId="16">
    <w:abstractNumId w:val="13"/>
  </w:num>
  <w:num w:numId="17">
    <w:abstractNumId w:val="2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1"/>
  </w:num>
  <w:num w:numId="23">
    <w:abstractNumId w:val="7"/>
  </w:num>
  <w:num w:numId="24">
    <w:abstractNumId w:val="17"/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635A1"/>
    <w:rsid w:val="000D1259"/>
    <w:rsid w:val="000F5E9C"/>
    <w:rsid w:val="00152AD9"/>
    <w:rsid w:val="002278BC"/>
    <w:rsid w:val="00273CBD"/>
    <w:rsid w:val="002859FD"/>
    <w:rsid w:val="002934B1"/>
    <w:rsid w:val="00322E9B"/>
    <w:rsid w:val="003518E8"/>
    <w:rsid w:val="00355AC4"/>
    <w:rsid w:val="00375B16"/>
    <w:rsid w:val="003B00E8"/>
    <w:rsid w:val="003E5B45"/>
    <w:rsid w:val="00462A07"/>
    <w:rsid w:val="00472950"/>
    <w:rsid w:val="004A387B"/>
    <w:rsid w:val="004B47CA"/>
    <w:rsid w:val="004C3975"/>
    <w:rsid w:val="004C400F"/>
    <w:rsid w:val="00504AC3"/>
    <w:rsid w:val="00512F5F"/>
    <w:rsid w:val="00515D2D"/>
    <w:rsid w:val="00586E17"/>
    <w:rsid w:val="00593B66"/>
    <w:rsid w:val="0062718A"/>
    <w:rsid w:val="0063283F"/>
    <w:rsid w:val="00646410"/>
    <w:rsid w:val="006466F4"/>
    <w:rsid w:val="007224B4"/>
    <w:rsid w:val="007353AC"/>
    <w:rsid w:val="007D4803"/>
    <w:rsid w:val="00890E27"/>
    <w:rsid w:val="0089167F"/>
    <w:rsid w:val="008D6EA1"/>
    <w:rsid w:val="008E183D"/>
    <w:rsid w:val="00912FA0"/>
    <w:rsid w:val="00915F68"/>
    <w:rsid w:val="0092261C"/>
    <w:rsid w:val="0092738C"/>
    <w:rsid w:val="00932398"/>
    <w:rsid w:val="009C3C36"/>
    <w:rsid w:val="009E711D"/>
    <w:rsid w:val="00A31CDA"/>
    <w:rsid w:val="00A3681A"/>
    <w:rsid w:val="00A451E1"/>
    <w:rsid w:val="00A87452"/>
    <w:rsid w:val="00AA16E4"/>
    <w:rsid w:val="00AD0010"/>
    <w:rsid w:val="00B0779F"/>
    <w:rsid w:val="00BA032E"/>
    <w:rsid w:val="00BC5062"/>
    <w:rsid w:val="00C153EC"/>
    <w:rsid w:val="00C40707"/>
    <w:rsid w:val="00C823C4"/>
    <w:rsid w:val="00C823CD"/>
    <w:rsid w:val="00CD2645"/>
    <w:rsid w:val="00D1283F"/>
    <w:rsid w:val="00D22FA7"/>
    <w:rsid w:val="00D7349B"/>
    <w:rsid w:val="00D92577"/>
    <w:rsid w:val="00DE3353"/>
    <w:rsid w:val="00E17E16"/>
    <w:rsid w:val="00E63858"/>
    <w:rsid w:val="00E83AFE"/>
    <w:rsid w:val="00E92B49"/>
    <w:rsid w:val="00F2797B"/>
    <w:rsid w:val="00F4087E"/>
    <w:rsid w:val="00F5285C"/>
    <w:rsid w:val="00F8658F"/>
    <w:rsid w:val="00FB2BE8"/>
    <w:rsid w:val="00FD4BD6"/>
    <w:rsid w:val="00FE2937"/>
    <w:rsid w:val="00FF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FD8B9E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BC50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50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C506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50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BC50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BC5062"/>
    <w:rPr>
      <w:color w:val="800080"/>
      <w:u w:val="single"/>
    </w:rPr>
  </w:style>
  <w:style w:type="paragraph" w:styleId="aff">
    <w:name w:val="Document Map"/>
    <w:basedOn w:val="a"/>
    <w:link w:val="aff0"/>
    <w:semiHidden/>
    <w:rsid w:val="00BC50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BC506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BC5062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BC5062"/>
  </w:style>
  <w:style w:type="table" w:styleId="aff2">
    <w:name w:val="Table Grid"/>
    <w:basedOn w:val="a1"/>
    <w:uiPriority w:val="59"/>
    <w:rsid w:val="00BC50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BC5062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BC5062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BC5062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BC50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BC5062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BC506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BC5062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BC506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BC5062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BC5062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BC5062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BC5062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BC5062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BC5062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BC5062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BC50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BC5062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BC5062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BC506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BC50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BC5062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BC5062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BC5062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BC5062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BC506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BC506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BC506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BC5062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5829296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8DB7-CB9B-48F5-9AB5-585418C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52</Pages>
  <Words>15013</Words>
  <Characters>85576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34</cp:revision>
  <cp:lastPrinted>2020-03-05T12:02:00Z</cp:lastPrinted>
  <dcterms:created xsi:type="dcterms:W3CDTF">2018-11-03T03:38:00Z</dcterms:created>
  <dcterms:modified xsi:type="dcterms:W3CDTF">2020-11-02T12:46:00Z</dcterms:modified>
</cp:coreProperties>
</file>