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945E76" w14:textId="77777777" w:rsidR="00C13F7D" w:rsidRDefault="00C17122">
      <w:pPr>
        <w:rPr>
          <w:sz w:val="0"/>
          <w:szCs w:val="0"/>
        </w:rPr>
      </w:pPr>
      <w:r>
        <w:rPr>
          <w:noProof/>
        </w:rPr>
        <w:drawing>
          <wp:inline distT="0" distB="0" distL="0" distR="0" wp14:anchorId="76732BAF" wp14:editId="3B5FD209">
            <wp:extent cx="5941060" cy="8176238"/>
            <wp:effectExtent l="0" t="0" r="0" b="0"/>
            <wp:docPr id="2" name="Рисунок 2" descr="F:\2019\РПД в менеджере 2020\ТПп-19\27.03.01\27.03.01\Тех.добавки-заоч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9\РПД в менеджере 2020\ТПп-19\27.03.01\27.03.01\Тех.добавки-заоч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6C67">
        <w:br w:type="page"/>
      </w:r>
    </w:p>
    <w:p w14:paraId="4EF8BD51" w14:textId="77777777" w:rsidR="00C13F7D" w:rsidRPr="00F46C67" w:rsidRDefault="00C17122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 wp14:anchorId="660967AD" wp14:editId="11DB51D6">
            <wp:extent cx="5941060" cy="8176238"/>
            <wp:effectExtent l="0" t="0" r="0" b="0"/>
            <wp:docPr id="3" name="Рисунок 3" descr="F:\2019\РПД в менеджере 2020\ТПп-19\27.03.01\27.03.01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9\РПД в менеджере 2020\ТПп-19\27.03.01\27.03.01\1 001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6C67" w:rsidRPr="00F46C67">
        <w:br w:type="page"/>
      </w:r>
    </w:p>
    <w:p w14:paraId="3783AE35" w14:textId="77777777" w:rsidR="00C13F7D" w:rsidRPr="00F46C67" w:rsidRDefault="004F3E22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 wp14:anchorId="25DF2721" wp14:editId="7CECF327">
            <wp:extent cx="5941060" cy="8176238"/>
            <wp:effectExtent l="0" t="0" r="0" b="0"/>
            <wp:docPr id="1" name="Рисунок 1" descr="C:\Users\1992\Desktop\2 лист\лист актуализации 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992\Desktop\2 лист\лист актуализации  20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6C67" w:rsidRPr="00F46C6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13F7D" w14:paraId="27D624A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1BF02AA" w14:textId="77777777" w:rsidR="00C13F7D" w:rsidRDefault="00F46C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C13F7D" w:rsidRPr="004F3E22" w14:paraId="73CD9553" w14:textId="77777777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D49D06C" w14:textId="77777777" w:rsidR="00C13F7D" w:rsidRPr="00F46C67" w:rsidRDefault="00F46C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«Технологические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добавки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улучшители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продуктов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растительного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сырья»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состоит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рациональном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пищевых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биологически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активных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добавок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кулинарной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кондитерских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изделий.</w:t>
            </w:r>
            <w:r w:rsidRPr="00F46C67">
              <w:t xml:space="preserve"> </w:t>
            </w:r>
          </w:p>
        </w:tc>
      </w:tr>
      <w:tr w:rsidR="00C13F7D" w:rsidRPr="004F3E22" w14:paraId="228966D6" w14:textId="77777777">
        <w:trPr>
          <w:trHeight w:hRule="exact" w:val="138"/>
        </w:trPr>
        <w:tc>
          <w:tcPr>
            <w:tcW w:w="1986" w:type="dxa"/>
          </w:tcPr>
          <w:p w14:paraId="30E6860B" w14:textId="77777777" w:rsidR="00C13F7D" w:rsidRPr="00F46C67" w:rsidRDefault="00C13F7D"/>
        </w:tc>
        <w:tc>
          <w:tcPr>
            <w:tcW w:w="7372" w:type="dxa"/>
          </w:tcPr>
          <w:p w14:paraId="16B11543" w14:textId="77777777" w:rsidR="00C13F7D" w:rsidRPr="00F46C67" w:rsidRDefault="00C13F7D"/>
        </w:tc>
      </w:tr>
      <w:tr w:rsidR="00C13F7D" w:rsidRPr="004F3E22" w14:paraId="490D8E46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C3ADBC3" w14:textId="77777777" w:rsidR="00C13F7D" w:rsidRPr="00F46C67" w:rsidRDefault="00F46C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F46C67">
              <w:t xml:space="preserve"> </w:t>
            </w:r>
          </w:p>
        </w:tc>
      </w:tr>
      <w:tr w:rsidR="00C13F7D" w:rsidRPr="004F3E22" w14:paraId="7DF62F7B" w14:textId="77777777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817E361" w14:textId="77777777" w:rsidR="00C13F7D" w:rsidRPr="00F46C67" w:rsidRDefault="00F46C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добавки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улучшители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продуктов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растительного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сырья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F46C67">
              <w:t xml:space="preserve"> </w:t>
            </w:r>
          </w:p>
          <w:p w14:paraId="377AD2CF" w14:textId="77777777" w:rsidR="00C13F7D" w:rsidRPr="00F46C67" w:rsidRDefault="00F46C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F46C67">
              <w:t xml:space="preserve"> </w:t>
            </w:r>
          </w:p>
        </w:tc>
      </w:tr>
      <w:tr w:rsidR="00C13F7D" w14:paraId="5484BA5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8886B2E" w14:textId="77777777" w:rsidR="00C13F7D" w:rsidRDefault="00F46C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микробиология</w:t>
            </w:r>
            <w:r>
              <w:t xml:space="preserve"> </w:t>
            </w:r>
          </w:p>
        </w:tc>
      </w:tr>
      <w:tr w:rsidR="00C13F7D" w14:paraId="51172F98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2ECCA3D" w14:textId="77777777" w:rsidR="00C13F7D" w:rsidRDefault="00F46C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Биохимия</w:t>
            </w:r>
            <w:r>
              <w:t xml:space="preserve"> </w:t>
            </w:r>
          </w:p>
        </w:tc>
      </w:tr>
      <w:tr w:rsidR="00C13F7D" w14:paraId="1D5FCE8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189C539" w14:textId="77777777" w:rsidR="00C13F7D" w:rsidRDefault="00F46C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r>
              <w:t xml:space="preserve"> </w:t>
            </w:r>
          </w:p>
        </w:tc>
      </w:tr>
      <w:tr w:rsidR="00C13F7D" w14:paraId="409B3E4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F8230E8" w14:textId="77777777" w:rsidR="00C13F7D" w:rsidRDefault="00F46C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пищи</w:t>
            </w:r>
            <w:r>
              <w:t xml:space="preserve"> </w:t>
            </w:r>
          </w:p>
        </w:tc>
      </w:tr>
      <w:tr w:rsidR="00C13F7D" w:rsidRPr="004F3E22" w14:paraId="70DAB8E6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EB069E2" w14:textId="77777777" w:rsidR="00C13F7D" w:rsidRPr="00F46C67" w:rsidRDefault="00F46C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F46C67">
              <w:t xml:space="preserve"> </w:t>
            </w:r>
          </w:p>
        </w:tc>
      </w:tr>
      <w:tr w:rsidR="00C13F7D" w:rsidRPr="004F3E22" w14:paraId="614BFDC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1F4396E" w14:textId="77777777" w:rsidR="00C13F7D" w:rsidRPr="00F46C67" w:rsidRDefault="00F46C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F46C67">
              <w:t xml:space="preserve"> </w:t>
            </w:r>
          </w:p>
        </w:tc>
      </w:tr>
      <w:tr w:rsidR="00C13F7D" w14:paraId="7A9967D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B5302A6" w14:textId="77777777" w:rsidR="00C13F7D" w:rsidRDefault="00F46C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C13F7D" w14:paraId="778AC6CF" w14:textId="77777777">
        <w:trPr>
          <w:trHeight w:hRule="exact" w:val="138"/>
        </w:trPr>
        <w:tc>
          <w:tcPr>
            <w:tcW w:w="1986" w:type="dxa"/>
          </w:tcPr>
          <w:p w14:paraId="6A321652" w14:textId="77777777" w:rsidR="00C13F7D" w:rsidRDefault="00C13F7D"/>
        </w:tc>
        <w:tc>
          <w:tcPr>
            <w:tcW w:w="7372" w:type="dxa"/>
          </w:tcPr>
          <w:p w14:paraId="1E8F3902" w14:textId="77777777" w:rsidR="00C13F7D" w:rsidRDefault="00C13F7D"/>
        </w:tc>
      </w:tr>
      <w:tr w:rsidR="00C13F7D" w:rsidRPr="004F3E22" w14:paraId="5A5FE523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1F9DF2C" w14:textId="77777777" w:rsidR="00C13F7D" w:rsidRPr="00F46C67" w:rsidRDefault="00F46C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F46C67">
              <w:t xml:space="preserve"> </w:t>
            </w:r>
          </w:p>
          <w:p w14:paraId="09F36B16" w14:textId="77777777" w:rsidR="00C13F7D" w:rsidRPr="00F46C67" w:rsidRDefault="00F46C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F46C67">
              <w:t xml:space="preserve"> </w:t>
            </w:r>
          </w:p>
        </w:tc>
      </w:tr>
      <w:tr w:rsidR="00C13F7D" w:rsidRPr="004F3E22" w14:paraId="3C5BA15D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BE647C2" w14:textId="77777777" w:rsidR="00C13F7D" w:rsidRPr="00F46C67" w:rsidRDefault="00F46C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«Технологические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добавки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улучшители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продуктов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растительного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сырья»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F46C67">
              <w:t xml:space="preserve"> </w:t>
            </w:r>
          </w:p>
        </w:tc>
      </w:tr>
      <w:tr w:rsidR="00C13F7D" w14:paraId="65E79367" w14:textId="77777777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24A35FE" w14:textId="77777777" w:rsidR="00C13F7D" w:rsidRDefault="00F46C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14:paraId="14061683" w14:textId="77777777" w:rsidR="00C13F7D" w:rsidRDefault="00F46C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14:paraId="489A4CC5" w14:textId="77777777" w:rsidR="00C13F7D" w:rsidRDefault="00F46C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2800FB6" w14:textId="77777777" w:rsidR="00C13F7D" w:rsidRDefault="00F46C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C13F7D" w:rsidRPr="004F3E22" w14:paraId="53974B95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00ED1E7" w14:textId="77777777" w:rsidR="00C13F7D" w:rsidRPr="00F46C67" w:rsidRDefault="00F46C6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ПК-4 способностью применить специализированные знания в области технологии производства продуктов питания из растительного сырья для освоения профильных технологических дисциплин</w:t>
            </w:r>
          </w:p>
        </w:tc>
      </w:tr>
      <w:tr w:rsidR="00C13F7D" w:rsidRPr="004F3E22" w14:paraId="6CB132B4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E3B639A" w14:textId="77777777" w:rsidR="00C13F7D" w:rsidRDefault="00F46C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768F591" w14:textId="77777777" w:rsidR="00C13F7D" w:rsidRPr="00F46C67" w:rsidRDefault="00F46C67">
            <w:pPr>
              <w:spacing w:after="0" w:line="240" w:lineRule="auto"/>
              <w:rPr>
                <w:sz w:val="24"/>
                <w:szCs w:val="24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классификацию пищевых и биологически активных добавок;</w:t>
            </w:r>
          </w:p>
          <w:p w14:paraId="10A1A7CD" w14:textId="77777777" w:rsidR="00C13F7D" w:rsidRPr="00F46C67" w:rsidRDefault="00F46C67">
            <w:pPr>
              <w:spacing w:after="0" w:line="240" w:lineRule="auto"/>
              <w:rPr>
                <w:sz w:val="24"/>
                <w:szCs w:val="24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требования нормативной документации к применению технологических добавок при производстве пищевых продуктов;</w:t>
            </w:r>
          </w:p>
          <w:p w14:paraId="24AF1B25" w14:textId="77777777" w:rsidR="00C13F7D" w:rsidRPr="00F46C67" w:rsidRDefault="00F46C67">
            <w:pPr>
              <w:spacing w:after="0" w:line="240" w:lineRule="auto"/>
              <w:rPr>
                <w:sz w:val="24"/>
                <w:szCs w:val="24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требования к качеству и безопасности технологических добавок.</w:t>
            </w:r>
          </w:p>
        </w:tc>
      </w:tr>
      <w:tr w:rsidR="00C13F7D" w:rsidRPr="004F3E22" w14:paraId="03A70ED5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4F3228B" w14:textId="77777777" w:rsidR="00C13F7D" w:rsidRDefault="00F46C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E8111C6" w14:textId="77777777" w:rsidR="00C13F7D" w:rsidRPr="00F46C67" w:rsidRDefault="00F46C67">
            <w:pPr>
              <w:spacing w:after="0" w:line="240" w:lineRule="auto"/>
              <w:rPr>
                <w:sz w:val="24"/>
                <w:szCs w:val="24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определять класс технологических добавок;</w:t>
            </w:r>
          </w:p>
          <w:p w14:paraId="1893CC9F" w14:textId="77777777" w:rsidR="00C13F7D" w:rsidRPr="00F46C67" w:rsidRDefault="00F46C67">
            <w:pPr>
              <w:spacing w:after="0" w:line="240" w:lineRule="auto"/>
              <w:rPr>
                <w:sz w:val="24"/>
                <w:szCs w:val="24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определять ДСД, ДСП, ПДК технологических добавок и улучшителей;</w:t>
            </w:r>
          </w:p>
          <w:p w14:paraId="791DB49E" w14:textId="77777777" w:rsidR="00C13F7D" w:rsidRPr="00F46C67" w:rsidRDefault="00F46C67">
            <w:pPr>
              <w:spacing w:after="0" w:line="240" w:lineRule="auto"/>
              <w:rPr>
                <w:sz w:val="24"/>
                <w:szCs w:val="24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специализированные знания в области технологии производства продуктов питания с применением технологических добавок и улучшителей.</w:t>
            </w:r>
          </w:p>
        </w:tc>
      </w:tr>
    </w:tbl>
    <w:p w14:paraId="3AF0B78D" w14:textId="77777777" w:rsidR="00C13F7D" w:rsidRPr="00F46C67" w:rsidRDefault="00F46C67">
      <w:pPr>
        <w:rPr>
          <w:sz w:val="0"/>
          <w:szCs w:val="0"/>
        </w:rPr>
      </w:pPr>
      <w:r w:rsidRPr="00F46C6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13F7D" w:rsidRPr="004F3E22" w14:paraId="693FA061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FBE8293" w14:textId="77777777" w:rsidR="00C13F7D" w:rsidRDefault="00F46C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AA41FE4" w14:textId="77777777" w:rsidR="00C13F7D" w:rsidRPr="00F46C67" w:rsidRDefault="00F46C67">
            <w:pPr>
              <w:spacing w:after="0" w:line="240" w:lineRule="auto"/>
              <w:rPr>
                <w:sz w:val="24"/>
                <w:szCs w:val="24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практическими навыками применения технологических добавков и улучшителей в  производстве кулинарной продукции и кондитерских изделий;</w:t>
            </w:r>
          </w:p>
          <w:p w14:paraId="5568232D" w14:textId="77777777" w:rsidR="00C13F7D" w:rsidRPr="00F46C67" w:rsidRDefault="00F46C67">
            <w:pPr>
              <w:spacing w:after="0" w:line="240" w:lineRule="auto"/>
              <w:rPr>
                <w:sz w:val="24"/>
                <w:szCs w:val="24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использования знаний в области технологии производства кулинарной продукции и кондитерских изделий с применением технологических добавок и улучшителей на междисциплинарном уровне;</w:t>
            </w:r>
          </w:p>
          <w:p w14:paraId="171A5BC7" w14:textId="77777777" w:rsidR="00C13F7D" w:rsidRPr="00F46C67" w:rsidRDefault="00F46C67">
            <w:pPr>
              <w:spacing w:after="0" w:line="240" w:lineRule="auto"/>
              <w:rPr>
                <w:sz w:val="24"/>
                <w:szCs w:val="24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корректно выражать и аргументированно обосновывать положения указанной области знания.</w:t>
            </w:r>
          </w:p>
        </w:tc>
      </w:tr>
    </w:tbl>
    <w:p w14:paraId="48F8A731" w14:textId="77777777" w:rsidR="00C13F7D" w:rsidRPr="00F46C67" w:rsidRDefault="00F46C67">
      <w:pPr>
        <w:rPr>
          <w:sz w:val="0"/>
          <w:szCs w:val="0"/>
        </w:rPr>
      </w:pPr>
      <w:r w:rsidRPr="00F46C6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430"/>
        <w:gridCol w:w="382"/>
        <w:gridCol w:w="521"/>
        <w:gridCol w:w="598"/>
        <w:gridCol w:w="654"/>
        <w:gridCol w:w="499"/>
        <w:gridCol w:w="1528"/>
        <w:gridCol w:w="1848"/>
        <w:gridCol w:w="1220"/>
      </w:tblGrid>
      <w:tr w:rsidR="00C13F7D" w:rsidRPr="004F3E22" w14:paraId="189A6CBA" w14:textId="77777777">
        <w:trPr>
          <w:trHeight w:hRule="exact" w:val="285"/>
        </w:trPr>
        <w:tc>
          <w:tcPr>
            <w:tcW w:w="710" w:type="dxa"/>
          </w:tcPr>
          <w:p w14:paraId="0632E99B" w14:textId="77777777" w:rsidR="00C13F7D" w:rsidRPr="00F46C67" w:rsidRDefault="00C13F7D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6A389AE0" w14:textId="77777777" w:rsidR="00C13F7D" w:rsidRPr="00F46C67" w:rsidRDefault="00F46C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46C67">
              <w:t xml:space="preserve"> </w:t>
            </w:r>
          </w:p>
        </w:tc>
      </w:tr>
      <w:tr w:rsidR="00C13F7D" w:rsidRPr="00F46C67" w14:paraId="0E6F85AF" w14:textId="77777777" w:rsidTr="0060193E">
        <w:trPr>
          <w:trHeight w:hRule="exact" w:val="2257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7749DDE1" w14:textId="77777777" w:rsidR="00C13F7D" w:rsidRPr="00F46C67" w:rsidRDefault="00F46C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F46C67">
              <w:t xml:space="preserve"> </w:t>
            </w:r>
          </w:p>
          <w:p w14:paraId="67D1F76C" w14:textId="01EA9B90" w:rsidR="00C13F7D" w:rsidRPr="00F46C67" w:rsidRDefault="00F46C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6019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,7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F46C67">
              <w:t xml:space="preserve"> </w:t>
            </w:r>
          </w:p>
          <w:p w14:paraId="7D0DDFA5" w14:textId="77777777" w:rsidR="00C13F7D" w:rsidRPr="00F46C67" w:rsidRDefault="00F46C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F46C67">
              <w:t xml:space="preserve"> </w:t>
            </w:r>
          </w:p>
          <w:p w14:paraId="1849AEFC" w14:textId="67DFB426" w:rsidR="00C13F7D" w:rsidRPr="00F46C67" w:rsidRDefault="00F46C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6019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,7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F46C67">
              <w:t xml:space="preserve"> </w:t>
            </w:r>
          </w:p>
          <w:p w14:paraId="5DCABEB4" w14:textId="0245E89C" w:rsidR="00C13F7D" w:rsidRPr="00F46C67" w:rsidRDefault="00F46C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6019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3,4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F46C67">
              <w:t xml:space="preserve"> </w:t>
            </w:r>
          </w:p>
          <w:p w14:paraId="7A1772C7" w14:textId="34455454" w:rsidR="00C13F7D" w:rsidRPr="00F46C67" w:rsidRDefault="00F46C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зачёту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46C67">
              <w:t xml:space="preserve"> </w:t>
            </w:r>
            <w:r w:rsidR="006019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F46C67">
              <w:t xml:space="preserve"> </w:t>
            </w:r>
          </w:p>
          <w:p w14:paraId="709B3C91" w14:textId="77777777" w:rsidR="00C13F7D" w:rsidRPr="00F46C67" w:rsidRDefault="00F46C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F46C67">
              <w:t xml:space="preserve"> </w:t>
            </w:r>
          </w:p>
        </w:tc>
      </w:tr>
      <w:tr w:rsidR="00C13F7D" w:rsidRPr="00F46C67" w14:paraId="393BE78A" w14:textId="77777777">
        <w:trPr>
          <w:trHeight w:hRule="exact" w:val="138"/>
        </w:trPr>
        <w:tc>
          <w:tcPr>
            <w:tcW w:w="710" w:type="dxa"/>
          </w:tcPr>
          <w:p w14:paraId="6768398D" w14:textId="77777777" w:rsidR="00C13F7D" w:rsidRPr="00F46C67" w:rsidRDefault="00C13F7D"/>
        </w:tc>
        <w:tc>
          <w:tcPr>
            <w:tcW w:w="1702" w:type="dxa"/>
          </w:tcPr>
          <w:p w14:paraId="2474D228" w14:textId="77777777" w:rsidR="00C13F7D" w:rsidRPr="00F46C67" w:rsidRDefault="00C13F7D"/>
        </w:tc>
        <w:tc>
          <w:tcPr>
            <w:tcW w:w="426" w:type="dxa"/>
          </w:tcPr>
          <w:p w14:paraId="30AF0CA4" w14:textId="77777777" w:rsidR="00C13F7D" w:rsidRPr="00F46C67" w:rsidRDefault="00C13F7D"/>
        </w:tc>
        <w:tc>
          <w:tcPr>
            <w:tcW w:w="568" w:type="dxa"/>
          </w:tcPr>
          <w:p w14:paraId="4684CDB0" w14:textId="77777777" w:rsidR="00C13F7D" w:rsidRPr="00F46C67" w:rsidRDefault="00C13F7D"/>
        </w:tc>
        <w:tc>
          <w:tcPr>
            <w:tcW w:w="710" w:type="dxa"/>
          </w:tcPr>
          <w:p w14:paraId="6FD3B82B" w14:textId="77777777" w:rsidR="00C13F7D" w:rsidRPr="00F46C67" w:rsidRDefault="00C13F7D"/>
        </w:tc>
        <w:tc>
          <w:tcPr>
            <w:tcW w:w="710" w:type="dxa"/>
          </w:tcPr>
          <w:p w14:paraId="284D44A8" w14:textId="77777777" w:rsidR="00C13F7D" w:rsidRPr="00F46C67" w:rsidRDefault="00C13F7D"/>
        </w:tc>
        <w:tc>
          <w:tcPr>
            <w:tcW w:w="568" w:type="dxa"/>
          </w:tcPr>
          <w:p w14:paraId="374F9E66" w14:textId="77777777" w:rsidR="00C13F7D" w:rsidRPr="00F46C67" w:rsidRDefault="00C13F7D"/>
        </w:tc>
        <w:tc>
          <w:tcPr>
            <w:tcW w:w="1560" w:type="dxa"/>
          </w:tcPr>
          <w:p w14:paraId="047C7FD5" w14:textId="77777777" w:rsidR="00C13F7D" w:rsidRPr="00F46C67" w:rsidRDefault="00C13F7D"/>
        </w:tc>
        <w:tc>
          <w:tcPr>
            <w:tcW w:w="1702" w:type="dxa"/>
          </w:tcPr>
          <w:p w14:paraId="3740BA83" w14:textId="77777777" w:rsidR="00C13F7D" w:rsidRPr="00F46C67" w:rsidRDefault="00C13F7D"/>
        </w:tc>
        <w:tc>
          <w:tcPr>
            <w:tcW w:w="1277" w:type="dxa"/>
          </w:tcPr>
          <w:p w14:paraId="49400CE7" w14:textId="77777777" w:rsidR="00C13F7D" w:rsidRPr="00F46C67" w:rsidRDefault="00C13F7D"/>
        </w:tc>
      </w:tr>
      <w:tr w:rsidR="00C13F7D" w14:paraId="49239807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2E6902" w14:textId="77777777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14:paraId="717F3D54" w14:textId="77777777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960A3EC" w14:textId="77777777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7D577F" w14:textId="77777777" w:rsidR="00C13F7D" w:rsidRPr="00F46C67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F46C67">
              <w:t xml:space="preserve"> </w:t>
            </w:r>
          </w:p>
          <w:p w14:paraId="229276E9" w14:textId="77777777" w:rsidR="00C13F7D" w:rsidRPr="00F46C67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F46C67">
              <w:t xml:space="preserve"> </w:t>
            </w:r>
          </w:p>
          <w:p w14:paraId="67E87EF7" w14:textId="77777777" w:rsidR="00C13F7D" w:rsidRPr="00F46C67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F46C67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D5BBE05" w14:textId="77777777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959C10" w14:textId="77777777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14:paraId="3D90C7E9" w14:textId="77777777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521506" w14:textId="77777777" w:rsidR="00C13F7D" w:rsidRPr="00F46C67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46C67">
              <w:t xml:space="preserve"> </w:t>
            </w:r>
          </w:p>
          <w:p w14:paraId="45FD9026" w14:textId="77777777" w:rsidR="00C13F7D" w:rsidRPr="00F46C67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F46C67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8FDD25" w14:textId="77777777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C13F7D" w14:paraId="0F42FEA0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8C183C" w14:textId="77777777" w:rsidR="00C13F7D" w:rsidRDefault="00C13F7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A8AB1E1" w14:textId="77777777" w:rsidR="00C13F7D" w:rsidRDefault="00C13F7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D6D6C9" w14:textId="77777777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FAB2E4" w14:textId="77777777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14:paraId="05AD8E74" w14:textId="77777777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3E9F67" w14:textId="77777777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3761326" w14:textId="77777777" w:rsidR="00C13F7D" w:rsidRDefault="00C13F7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C985D4" w14:textId="77777777" w:rsidR="00C13F7D" w:rsidRDefault="00C13F7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1FD495" w14:textId="77777777" w:rsidR="00C13F7D" w:rsidRDefault="00C13F7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2B254F" w14:textId="77777777" w:rsidR="00C13F7D" w:rsidRDefault="00C13F7D"/>
        </w:tc>
      </w:tr>
      <w:tr w:rsidR="00C13F7D" w14:paraId="3084B4CF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2EF913" w14:textId="77777777" w:rsidR="00C13F7D" w:rsidRDefault="00F46C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добавки.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сведения.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16032D" w14:textId="77777777" w:rsidR="00C13F7D" w:rsidRDefault="00C13F7D"/>
        </w:tc>
      </w:tr>
      <w:tr w:rsidR="00C13F7D" w14:paraId="18B335D6" w14:textId="77777777">
        <w:trPr>
          <w:trHeight w:hRule="exact" w:val="44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192C68" w14:textId="77777777" w:rsidR="00C13F7D" w:rsidRDefault="00F46C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пищевых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добавок.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C98F5C" w14:textId="77777777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8DA6C0" w14:textId="77777777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42BD90" w14:textId="77777777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6EFE6D" w14:textId="77777777" w:rsidR="00C13F7D" w:rsidRDefault="00C13F7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236F85" w14:textId="77777777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7A0594" w14:textId="77777777" w:rsidR="00C13F7D" w:rsidRPr="00F46C67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 и выполнение лабораторной работы №1 "Изучение основных характеристик пищевых добавок"</w:t>
            </w:r>
          </w:p>
          <w:p w14:paraId="4034C473" w14:textId="77777777" w:rsidR="00C13F7D" w:rsidRPr="00F46C67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и выполнение тестирования</w:t>
            </w:r>
          </w:p>
          <w:p w14:paraId="436146C5" w14:textId="77777777" w:rsidR="00C13F7D" w:rsidRPr="00F46C67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литературы.</w:t>
            </w:r>
          </w:p>
          <w:p w14:paraId="05E4C8FD" w14:textId="77777777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FF4816" w14:textId="77777777" w:rsidR="00C13F7D" w:rsidRPr="00F46C67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"Изучение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основных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пищевых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добавок"</w:t>
            </w:r>
            <w:r w:rsidRPr="00F46C67">
              <w:t xml:space="preserve"> </w:t>
            </w:r>
          </w:p>
          <w:p w14:paraId="407D33FB" w14:textId="77777777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4002AC" w14:textId="77777777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C13F7D" w14:paraId="7E806223" w14:textId="77777777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2512CF" w14:textId="77777777" w:rsidR="00C13F7D" w:rsidRPr="00F46C67" w:rsidRDefault="00F46C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Гигиеническая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регламентация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пищевых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добавок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продуктах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питания.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Процедура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установления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пищевых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добавок.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подходы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подбору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применению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пищевых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добавок.</w:t>
            </w:r>
            <w:r w:rsidRPr="00F46C67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4F4E4A" w14:textId="77777777" w:rsidR="00C13F7D" w:rsidRPr="00F46C67" w:rsidRDefault="00C13F7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7B447A" w14:textId="2C75C466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="0060193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FEBCC3" w14:textId="77777777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9C4069" w14:textId="77777777" w:rsidR="00C13F7D" w:rsidRDefault="00C13F7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5FCAA2" w14:textId="77777777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ED79CF" w14:textId="77777777" w:rsidR="00C13F7D" w:rsidRPr="00F46C67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 и выполнение лабораторной работы №2 "Расчет ДСД, ДСП, ПДК"</w:t>
            </w:r>
          </w:p>
          <w:p w14:paraId="0566F157" w14:textId="77777777" w:rsidR="00C13F7D" w:rsidRPr="00F46C67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литературы.</w:t>
            </w:r>
          </w:p>
          <w:p w14:paraId="594542BD" w14:textId="77777777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1E25F9" w14:textId="77777777" w:rsidR="00C13F7D" w:rsidRPr="00F46C67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"Расчет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ДСД,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ДСП,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ПДК"</w:t>
            </w:r>
            <w:r w:rsidRPr="00F46C67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A3AF15" w14:textId="77777777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C13F7D" w14:paraId="194A978E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41CAAF" w14:textId="77777777" w:rsidR="00C13F7D" w:rsidRDefault="00F46C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0959B0" w14:textId="30B85840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="0060193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C2A508" w14:textId="77777777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41F38F" w14:textId="77777777" w:rsidR="00C13F7D" w:rsidRDefault="00C13F7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296BA7" w14:textId="77777777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1389B6" w14:textId="77777777" w:rsidR="00C13F7D" w:rsidRDefault="00C13F7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96CCC2" w14:textId="77777777" w:rsidR="00C13F7D" w:rsidRDefault="00C13F7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39E674" w14:textId="77777777" w:rsidR="00C13F7D" w:rsidRDefault="00C13F7D"/>
        </w:tc>
      </w:tr>
      <w:tr w:rsidR="00C13F7D" w:rsidRPr="004F3E22" w14:paraId="54B16D0A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A4EAE4" w14:textId="77777777" w:rsidR="00C13F7D" w:rsidRPr="00F46C67" w:rsidRDefault="00F46C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Пищевые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добавки,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улучшающие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цвет,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аромат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вкус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продуктов.</w:t>
            </w:r>
            <w:r w:rsidRPr="00F46C67">
              <w:t xml:space="preserve"> 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D41189" w14:textId="77777777" w:rsidR="00C13F7D" w:rsidRPr="00F46C67" w:rsidRDefault="00C13F7D"/>
        </w:tc>
      </w:tr>
      <w:tr w:rsidR="00C13F7D" w14:paraId="23C6C73E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B10248" w14:textId="77777777" w:rsidR="00C13F7D" w:rsidRPr="00F46C67" w:rsidRDefault="00F46C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2.1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Красители,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отбеливатели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стабилизаторы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окраски.</w:t>
            </w:r>
            <w:r w:rsidRPr="00F46C67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B16257" w14:textId="77777777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1689CF" w14:textId="77777777" w:rsidR="00C13F7D" w:rsidRDefault="00C13F7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B19ABF" w14:textId="77777777" w:rsidR="00C13F7D" w:rsidRDefault="00C13F7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8A7558" w14:textId="77777777" w:rsidR="00C13F7D" w:rsidRDefault="00C13F7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C47049" w14:textId="77777777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1466A8" w14:textId="77777777" w:rsidR="00C13F7D" w:rsidRPr="00F46C67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практических заданий</w:t>
            </w:r>
          </w:p>
          <w:p w14:paraId="57B2FA92" w14:textId="77777777" w:rsidR="00C13F7D" w:rsidRPr="00F46C67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литературы.</w:t>
            </w:r>
          </w:p>
          <w:p w14:paraId="08438E15" w14:textId="77777777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AE6358" w14:textId="77777777" w:rsidR="00C13F7D" w:rsidRPr="00F46C67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Pr="00F46C67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25E4CA" w14:textId="77777777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C13F7D" w14:paraId="43020F00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D64F4C" w14:textId="77777777" w:rsidR="00C13F7D" w:rsidRPr="00F46C67" w:rsidRDefault="00F46C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Ароматизаторы,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эфирные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масла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экстракты.</w:t>
            </w:r>
            <w:r w:rsidRPr="00F46C67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ACCBD0" w14:textId="77777777" w:rsidR="00C13F7D" w:rsidRPr="00F46C67" w:rsidRDefault="00C13F7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139CB1" w14:textId="77777777" w:rsidR="00C13F7D" w:rsidRPr="00F46C67" w:rsidRDefault="00C13F7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6EF9A3" w14:textId="77777777" w:rsidR="00C13F7D" w:rsidRPr="00F46C67" w:rsidRDefault="00C13F7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6B92B1" w14:textId="77777777" w:rsidR="00C13F7D" w:rsidRPr="00F46C67" w:rsidRDefault="00C13F7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E77E25" w14:textId="77777777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DF3638" w14:textId="77777777" w:rsidR="00C13F7D" w:rsidRPr="00F46C67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практических заданий</w:t>
            </w:r>
          </w:p>
          <w:p w14:paraId="642FE7F2" w14:textId="77777777" w:rsidR="00C13F7D" w:rsidRPr="00F46C67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литературы.</w:t>
            </w:r>
          </w:p>
          <w:p w14:paraId="1CE21472" w14:textId="77777777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37119D" w14:textId="77777777" w:rsidR="00C13F7D" w:rsidRPr="00F46C67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Pr="00F46C67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AB705A" w14:textId="77777777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C13F7D" w14:paraId="36E3A7CC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0658D4" w14:textId="77777777" w:rsidR="00C13F7D" w:rsidRDefault="00F46C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8A9116" w14:textId="77777777" w:rsidR="00C13F7D" w:rsidRDefault="00C13F7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ECCB2F" w14:textId="77777777" w:rsidR="00C13F7D" w:rsidRDefault="00C13F7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3BD43F" w14:textId="77777777" w:rsidR="00C13F7D" w:rsidRDefault="00C13F7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4A2645" w14:textId="77777777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AACD14" w14:textId="77777777" w:rsidR="00C13F7D" w:rsidRDefault="00C13F7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8A6052" w14:textId="77777777" w:rsidR="00C13F7D" w:rsidRDefault="00C13F7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9E16F5" w14:textId="77777777" w:rsidR="00C13F7D" w:rsidRDefault="00C13F7D"/>
        </w:tc>
      </w:tr>
      <w:tr w:rsidR="00C13F7D" w14:paraId="56841957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A8FB13" w14:textId="77777777" w:rsidR="00C13F7D" w:rsidRDefault="00F46C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Пищевые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добавки,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регулирующие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консистенцию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B4EA0F" w14:textId="77777777" w:rsidR="00C13F7D" w:rsidRDefault="00C13F7D"/>
        </w:tc>
      </w:tr>
      <w:tr w:rsidR="00C13F7D" w14:paraId="243E1035" w14:textId="77777777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CCFAEB" w14:textId="77777777" w:rsidR="00C13F7D" w:rsidRDefault="00F46C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Эмульгаторы.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Загустители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гелеобразователи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C2DAD1" w14:textId="77777777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516EC6" w14:textId="77777777" w:rsidR="00C13F7D" w:rsidRDefault="00C13F7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137C85" w14:textId="77777777" w:rsidR="00C13F7D" w:rsidRDefault="00C13F7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9CC4F1" w14:textId="77777777" w:rsidR="00C13F7D" w:rsidRDefault="00C13F7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3C4E75" w14:textId="77777777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9AB08E" w14:textId="77777777" w:rsidR="00C13F7D" w:rsidRPr="00F46C67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реферата по теме «Пищевые добавки, регулирующие консистенцию»</w:t>
            </w:r>
          </w:p>
          <w:p w14:paraId="4773E717" w14:textId="77777777" w:rsidR="00C13F7D" w:rsidRPr="00F46C67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литературы.</w:t>
            </w:r>
          </w:p>
          <w:p w14:paraId="44753D57" w14:textId="77777777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BF003B" w14:textId="77777777" w:rsidR="00C13F7D" w:rsidRPr="00F46C67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«Пищевые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добавки,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регулирующие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консистенцию»</w:t>
            </w:r>
            <w:r w:rsidRPr="00F46C67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78B82B" w14:textId="77777777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C13F7D" w14:paraId="2A6D6F1D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0078C6" w14:textId="77777777" w:rsidR="00C13F7D" w:rsidRDefault="00F46C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26349F" w14:textId="77777777" w:rsidR="00C13F7D" w:rsidRDefault="00C13F7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BD98CC" w14:textId="77777777" w:rsidR="00C13F7D" w:rsidRDefault="00C13F7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9B8634" w14:textId="77777777" w:rsidR="00C13F7D" w:rsidRDefault="00C13F7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78464A" w14:textId="77777777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2D7714" w14:textId="77777777" w:rsidR="00C13F7D" w:rsidRDefault="00C13F7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3DE6D9" w14:textId="77777777" w:rsidR="00C13F7D" w:rsidRDefault="00C13F7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CDEF98" w14:textId="77777777" w:rsidR="00C13F7D" w:rsidRDefault="00C13F7D"/>
        </w:tc>
      </w:tr>
      <w:tr w:rsidR="00C13F7D" w:rsidRPr="004F3E22" w14:paraId="2FAC8A83" w14:textId="7777777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4C7DA8" w14:textId="77777777" w:rsidR="00C13F7D" w:rsidRPr="00F46C67" w:rsidRDefault="00F46C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Пищевые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добавки,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способствующие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увеличению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сроков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годности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пищевых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продуктов.</w:t>
            </w:r>
            <w:r w:rsidRPr="00F46C67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7D72DE" w14:textId="77777777" w:rsidR="00C13F7D" w:rsidRPr="00F46C67" w:rsidRDefault="00C13F7D"/>
        </w:tc>
      </w:tr>
      <w:tr w:rsidR="00C13F7D" w14:paraId="255C5C5F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4A9198" w14:textId="77777777" w:rsidR="00C13F7D" w:rsidRDefault="00F46C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Консерванты.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C02B12" w14:textId="77777777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410384" w14:textId="77777777" w:rsidR="00C13F7D" w:rsidRDefault="00C13F7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30BEB6" w14:textId="77777777" w:rsidR="00C13F7D" w:rsidRDefault="00C13F7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112B33" w14:textId="77777777" w:rsidR="00C13F7D" w:rsidRDefault="00C13F7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B330A1" w14:textId="77777777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5D2F96" w14:textId="77777777" w:rsidR="00C13F7D" w:rsidRPr="00F46C67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реферата по теме «Пищевые добавки, способствующие увеличению сроков годности пищевых продуктов»</w:t>
            </w:r>
          </w:p>
          <w:p w14:paraId="24F74F95" w14:textId="77777777" w:rsidR="00C13F7D" w:rsidRPr="00F46C67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литературы.</w:t>
            </w:r>
          </w:p>
          <w:p w14:paraId="3EB4D98D" w14:textId="77777777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0AC892" w14:textId="77777777" w:rsidR="00C13F7D" w:rsidRPr="00F46C67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«Пищевые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добавки,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способствующие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увеличению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сроков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годности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пищевых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продуктов»</w:t>
            </w:r>
            <w:r w:rsidRPr="00F46C67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BD546B" w14:textId="77777777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C13F7D" w14:paraId="7CBD3703" w14:textId="77777777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5077A2" w14:textId="77777777" w:rsidR="00C13F7D" w:rsidRPr="00F46C67" w:rsidRDefault="00F46C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4.2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Антиокислители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защитные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газы.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Уплотнители.</w:t>
            </w:r>
            <w:r w:rsidRPr="00F46C67">
              <w:t xml:space="preserve"> </w:t>
            </w:r>
            <w:proofErr w:type="spellStart"/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Влагоудерживающие</w:t>
            </w:r>
            <w:proofErr w:type="spellEnd"/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агенты.</w:t>
            </w:r>
            <w:r w:rsidRPr="00F46C67">
              <w:t xml:space="preserve"> </w:t>
            </w:r>
            <w:proofErr w:type="spellStart"/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Антислеживающие</w:t>
            </w:r>
            <w:proofErr w:type="spellEnd"/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агенты.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Пленкообразователи.</w:t>
            </w:r>
            <w:r w:rsidRPr="00F46C67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0A7ADD" w14:textId="77777777" w:rsidR="00C13F7D" w:rsidRPr="00F46C67" w:rsidRDefault="00C13F7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18312D" w14:textId="77777777" w:rsidR="00C13F7D" w:rsidRPr="00F46C67" w:rsidRDefault="00C13F7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234A5C" w14:textId="77777777" w:rsidR="00C13F7D" w:rsidRPr="00F46C67" w:rsidRDefault="00C13F7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E8A268" w14:textId="77777777" w:rsidR="00C13F7D" w:rsidRPr="00F46C67" w:rsidRDefault="00C13F7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AB5AB4" w14:textId="77777777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C38CF2" w14:textId="77777777" w:rsidR="00C13F7D" w:rsidRPr="00F46C67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реферата по теме «</w:t>
            </w:r>
            <w:proofErr w:type="spellStart"/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Антиокислител</w:t>
            </w:r>
            <w:proofErr w:type="spellEnd"/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spellEnd"/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защитные газы. </w:t>
            </w:r>
            <w:r w:rsidRPr="00C171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Уплотнители. </w:t>
            </w:r>
            <w:proofErr w:type="spellStart"/>
            <w:r w:rsidRPr="00C171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Влагоудерживаю</w:t>
            </w:r>
            <w:proofErr w:type="spellEnd"/>
            <w:r w:rsidRPr="00C171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171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щие</w:t>
            </w:r>
            <w:proofErr w:type="spellEnd"/>
            <w:r w:rsidRPr="00C171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агенты. </w:t>
            </w:r>
            <w:proofErr w:type="spellStart"/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Антислеживающ</w:t>
            </w:r>
            <w:proofErr w:type="spellEnd"/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ие</w:t>
            </w:r>
            <w:proofErr w:type="spellEnd"/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агенты. </w:t>
            </w:r>
            <w:proofErr w:type="spellStart"/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Пленкообразоват</w:t>
            </w:r>
            <w:proofErr w:type="spellEnd"/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ели»</w:t>
            </w:r>
          </w:p>
          <w:p w14:paraId="01030CF0" w14:textId="77777777" w:rsidR="00C13F7D" w:rsidRPr="00F46C67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литературы.</w:t>
            </w:r>
          </w:p>
          <w:p w14:paraId="6D1411C0" w14:textId="77777777" w:rsidR="00C13F7D" w:rsidRPr="00C17122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171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F9E64B" w14:textId="77777777" w:rsidR="00C13F7D" w:rsidRPr="00F46C67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«Антиокислители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защитные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газы.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Уплотнители.</w:t>
            </w:r>
            <w:r w:rsidRPr="00F46C67">
              <w:t xml:space="preserve"> </w:t>
            </w:r>
            <w:proofErr w:type="spellStart"/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Влагоудерживающие</w:t>
            </w:r>
            <w:proofErr w:type="spellEnd"/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агенты.</w:t>
            </w:r>
            <w:r w:rsidRPr="00F46C67">
              <w:t xml:space="preserve"> </w:t>
            </w:r>
            <w:proofErr w:type="spellStart"/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Антислеживающие</w:t>
            </w:r>
            <w:proofErr w:type="spellEnd"/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агенты.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Пленкообразователи»</w:t>
            </w:r>
            <w:r w:rsidRPr="00F46C67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048DB5" w14:textId="77777777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C13F7D" w14:paraId="446C522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F45B44" w14:textId="77777777" w:rsidR="00C13F7D" w:rsidRDefault="00F46C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5DE5D8" w14:textId="77777777" w:rsidR="00C13F7D" w:rsidRDefault="00C13F7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475468" w14:textId="77777777" w:rsidR="00C13F7D" w:rsidRDefault="00C13F7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7DE874" w14:textId="77777777" w:rsidR="00C13F7D" w:rsidRDefault="00C13F7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4B9FB3" w14:textId="77777777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3A9602" w14:textId="77777777" w:rsidR="00C13F7D" w:rsidRDefault="00C13F7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99877F" w14:textId="77777777" w:rsidR="00C13F7D" w:rsidRDefault="00C13F7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EFD288" w14:textId="77777777" w:rsidR="00C13F7D" w:rsidRDefault="00C13F7D"/>
        </w:tc>
      </w:tr>
      <w:tr w:rsidR="00C13F7D" w:rsidRPr="004F3E22" w14:paraId="7204638B" w14:textId="7777777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982BC3" w14:textId="77777777" w:rsidR="00C13F7D" w:rsidRPr="00F46C67" w:rsidRDefault="00F46C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Добавки,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ускоряющие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облегчающие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ведение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технологических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r w:rsidRPr="00F46C67">
              <w:t xml:space="preserve"> 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D394E9" w14:textId="77777777" w:rsidR="00C13F7D" w:rsidRPr="00F46C67" w:rsidRDefault="00C13F7D"/>
        </w:tc>
      </w:tr>
      <w:tr w:rsidR="00C13F7D" w14:paraId="0459E403" w14:textId="77777777">
        <w:trPr>
          <w:trHeight w:hRule="exact" w:val="44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6BAE7A" w14:textId="77777777" w:rsidR="00C13F7D" w:rsidRDefault="00F46C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Регуляторы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кислотности.</w:t>
            </w:r>
            <w:r w:rsidRPr="00F46C67">
              <w:t xml:space="preserve"> </w:t>
            </w:r>
            <w:proofErr w:type="spellStart"/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Пеногасители</w:t>
            </w:r>
            <w:proofErr w:type="spellEnd"/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46C67">
              <w:t xml:space="preserve"> </w:t>
            </w:r>
            <w:proofErr w:type="spellStart"/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антивспенивающие</w:t>
            </w:r>
            <w:proofErr w:type="spellEnd"/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агенты.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Разрыхлители.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Вещества,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облегчающие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фильтрование.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Осветлители.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Экстрагенты.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F46C67">
              <w:t xml:space="preserve"> </w:t>
            </w:r>
            <w:proofErr w:type="spellStart"/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капсулирования</w:t>
            </w:r>
            <w:proofErr w:type="spellEnd"/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Разделители.</w:t>
            </w:r>
            <w:r w:rsidRPr="00F46C6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снятия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кожицы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плодов).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Пропелленты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115637" w14:textId="77777777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2531EF" w14:textId="77777777" w:rsidR="00C13F7D" w:rsidRDefault="00C13F7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F948E9" w14:textId="77777777" w:rsidR="00C13F7D" w:rsidRDefault="00C13F7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6ED722" w14:textId="77777777" w:rsidR="00C13F7D" w:rsidRDefault="00C13F7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3FE794" w14:textId="77777777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A3E364" w14:textId="77777777" w:rsidR="00C13F7D" w:rsidRPr="00F46C67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и защита  реферата по теме "Добавки облегчающие ведение технологических процессов"</w:t>
            </w:r>
          </w:p>
          <w:p w14:paraId="7D57703B" w14:textId="77777777" w:rsidR="00C13F7D" w:rsidRPr="00F46C67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и выполнение контрольной работы</w:t>
            </w:r>
          </w:p>
          <w:p w14:paraId="1E797FD9" w14:textId="77777777" w:rsidR="00C13F7D" w:rsidRPr="00F46C67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литературы.</w:t>
            </w:r>
          </w:p>
          <w:p w14:paraId="362A576A" w14:textId="77777777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683E19" w14:textId="77777777" w:rsidR="00C13F7D" w:rsidRPr="00F46C67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"Добавки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облегчающие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ведение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технологических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процессов"</w:t>
            </w:r>
            <w:r w:rsidRPr="00F46C67">
              <w:t xml:space="preserve"> </w:t>
            </w:r>
          </w:p>
          <w:p w14:paraId="67230E96" w14:textId="77777777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F37199" w14:textId="77777777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C13F7D" w14:paraId="27831273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8CEA03" w14:textId="77777777" w:rsidR="00C13F7D" w:rsidRDefault="00F46C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FA1AEE" w14:textId="77777777" w:rsidR="00C13F7D" w:rsidRDefault="00C13F7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E7EBE2" w14:textId="77777777" w:rsidR="00C13F7D" w:rsidRDefault="00C13F7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512BA0" w14:textId="77777777" w:rsidR="00C13F7D" w:rsidRDefault="00C13F7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03499A" w14:textId="77777777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2B86CB" w14:textId="77777777" w:rsidR="00C13F7D" w:rsidRDefault="00C13F7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DED84F" w14:textId="77777777" w:rsidR="00C13F7D" w:rsidRDefault="00C13F7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1D423E" w14:textId="77777777" w:rsidR="00C13F7D" w:rsidRDefault="00C13F7D"/>
        </w:tc>
      </w:tr>
      <w:tr w:rsidR="00C13F7D" w14:paraId="61B6AB2D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679C04" w14:textId="77777777" w:rsidR="00C13F7D" w:rsidRDefault="00F46C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Биологически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добавки.</w:t>
            </w:r>
            <w:r>
              <w:t xml:space="preserve"> 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D94848" w14:textId="77777777" w:rsidR="00C13F7D" w:rsidRDefault="00C13F7D"/>
        </w:tc>
      </w:tr>
      <w:tr w:rsidR="00C13F7D" w14:paraId="53DF3AB7" w14:textId="77777777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D1BFF4" w14:textId="77777777" w:rsidR="00C13F7D" w:rsidRPr="00F46C67" w:rsidRDefault="00F46C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Законодательная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нормативная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база,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БАД.</w:t>
            </w:r>
            <w:r w:rsidRPr="00F46C67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BDCEFB" w14:textId="77777777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BA36C6" w14:textId="77777777" w:rsidR="00C13F7D" w:rsidRDefault="00C13F7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D3F744" w14:textId="0F0FD2FF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="0060193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C19B10" w14:textId="77777777" w:rsidR="00C13F7D" w:rsidRDefault="00C13F7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666BFE" w14:textId="297A2313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</w:t>
            </w:r>
            <w:r w:rsidR="0060193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49E327" w14:textId="77777777" w:rsidR="00C13F7D" w:rsidRPr="00F46C67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и выполнение тестирования</w:t>
            </w:r>
          </w:p>
          <w:p w14:paraId="579C124D" w14:textId="77777777" w:rsidR="00C13F7D" w:rsidRPr="00F46C67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реферата по теме «БАД»</w:t>
            </w:r>
          </w:p>
          <w:p w14:paraId="19770A96" w14:textId="77777777" w:rsidR="00C13F7D" w:rsidRPr="00F46C67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литературы.</w:t>
            </w:r>
          </w:p>
          <w:p w14:paraId="06DDE494" w14:textId="77777777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96AB34" w14:textId="77777777" w:rsidR="00C13F7D" w:rsidRPr="00F46C67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«БАД»;</w:t>
            </w:r>
            <w:r w:rsidRPr="00F46C67">
              <w:t xml:space="preserve"> </w:t>
            </w:r>
          </w:p>
          <w:p w14:paraId="7432AE86" w14:textId="77777777" w:rsidR="00C13F7D" w:rsidRPr="00F46C67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 w:rsidRPr="00F46C67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5E3334" w14:textId="77777777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C13F7D" w14:paraId="7EA71678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DC5CBE" w14:textId="77777777" w:rsidR="00C13F7D" w:rsidRDefault="00F46C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DEABD4" w14:textId="77777777" w:rsidR="00C13F7D" w:rsidRDefault="00C13F7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72D6CF" w14:textId="126E04CC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="0060193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A7812A" w14:textId="77777777" w:rsidR="00C13F7D" w:rsidRDefault="00C13F7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130A6A" w14:textId="1D8F9500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</w:t>
            </w:r>
            <w:r w:rsidR="0060193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835C8D" w14:textId="77777777" w:rsidR="00C13F7D" w:rsidRDefault="00C13F7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82511C" w14:textId="77777777" w:rsidR="00C13F7D" w:rsidRDefault="00C13F7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6E6861" w14:textId="77777777" w:rsidR="00C13F7D" w:rsidRDefault="00C13F7D"/>
        </w:tc>
      </w:tr>
      <w:tr w:rsidR="00C13F7D" w14:paraId="4F9D6B2D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15F380" w14:textId="77777777" w:rsidR="00C13F7D" w:rsidRDefault="00F46C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2B63B8" w14:textId="77777777" w:rsidR="00C13F7D" w:rsidRDefault="00C13F7D"/>
        </w:tc>
      </w:tr>
      <w:tr w:rsidR="00C13F7D" w14:paraId="6EBE0934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257550" w14:textId="77777777" w:rsidR="00C13F7D" w:rsidRDefault="00F46C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7.1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126157" w14:textId="77777777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2D3A4D" w14:textId="77777777" w:rsidR="00C13F7D" w:rsidRDefault="00C13F7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223A78" w14:textId="77777777" w:rsidR="00C13F7D" w:rsidRDefault="00C13F7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29E4AA" w14:textId="77777777" w:rsidR="00C13F7D" w:rsidRDefault="00C13F7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360F3F" w14:textId="77777777" w:rsidR="00C13F7D" w:rsidRDefault="00C13F7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F3B449" w14:textId="77777777" w:rsidR="00C13F7D" w:rsidRPr="00F46C67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литературы.</w:t>
            </w:r>
          </w:p>
          <w:p w14:paraId="11582A8A" w14:textId="77777777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64B7B0" w14:textId="77777777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E7C6AE" w14:textId="77777777" w:rsidR="00C13F7D" w:rsidRDefault="00C13F7D"/>
        </w:tc>
      </w:tr>
      <w:tr w:rsidR="00C13F7D" w14:paraId="56E6BFD1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7403CF" w14:textId="77777777" w:rsidR="00C13F7D" w:rsidRDefault="00F46C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C2CFAC" w14:textId="77777777" w:rsidR="00C13F7D" w:rsidRDefault="00C13F7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A5F185" w14:textId="77777777" w:rsidR="00C13F7D" w:rsidRDefault="00C13F7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2F54DA" w14:textId="77777777" w:rsidR="00C13F7D" w:rsidRDefault="00C13F7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D731B9" w14:textId="77777777" w:rsidR="00C13F7D" w:rsidRDefault="00C13F7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9B49DE" w14:textId="77777777" w:rsidR="00C13F7D" w:rsidRDefault="00C13F7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6DA451" w14:textId="77777777" w:rsidR="00C13F7D" w:rsidRDefault="00C13F7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4562A9" w14:textId="77777777" w:rsidR="00C13F7D" w:rsidRDefault="00C13F7D"/>
        </w:tc>
      </w:tr>
      <w:tr w:rsidR="00C13F7D" w14:paraId="5247A6B9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598745" w14:textId="77777777" w:rsidR="00C13F7D" w:rsidRDefault="00F46C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A753CF" w14:textId="428BF602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="0060193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46FBDA" w14:textId="600CE10E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="0060193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3890E6" w14:textId="77777777" w:rsidR="00C13F7D" w:rsidRDefault="00C13F7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1B6B98" w14:textId="0D48AABE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 w:rsidR="0060193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FB8E38" w14:textId="77777777" w:rsidR="00C13F7D" w:rsidRDefault="00C13F7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8BEFAE" w14:textId="77777777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76D148" w14:textId="77777777" w:rsidR="00C13F7D" w:rsidRDefault="00C13F7D"/>
        </w:tc>
      </w:tr>
      <w:tr w:rsidR="00C13F7D" w14:paraId="3B859360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D3F2E2" w14:textId="77777777" w:rsidR="00C13F7D" w:rsidRDefault="00F46C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197C40" w14:textId="1388EC3A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="0060193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C08D45" w14:textId="0BF3808A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="0060193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F89118" w14:textId="77777777" w:rsidR="00C13F7D" w:rsidRDefault="00C13F7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E31777" w14:textId="3DB106F6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 w:rsidR="0060193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081097" w14:textId="77777777" w:rsidR="00C13F7D" w:rsidRDefault="00C13F7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713B1C" w14:textId="77777777" w:rsidR="00C13F7D" w:rsidRDefault="00F46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F57B3C" w14:textId="77777777" w:rsidR="00C13F7D" w:rsidRDefault="00F46C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</w:p>
        </w:tc>
      </w:tr>
    </w:tbl>
    <w:p w14:paraId="0E7396E8" w14:textId="77777777" w:rsidR="00C13F7D" w:rsidRDefault="00F46C6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C13F7D" w14:paraId="1DFE774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370EB45" w14:textId="77777777" w:rsidR="00C13F7D" w:rsidRDefault="00F46C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C13F7D" w14:paraId="008BBC02" w14:textId="77777777">
        <w:trPr>
          <w:trHeight w:hRule="exact" w:val="138"/>
        </w:trPr>
        <w:tc>
          <w:tcPr>
            <w:tcW w:w="9357" w:type="dxa"/>
          </w:tcPr>
          <w:p w14:paraId="4631D380" w14:textId="77777777" w:rsidR="00C13F7D" w:rsidRDefault="00C13F7D"/>
        </w:tc>
      </w:tr>
      <w:tr w:rsidR="00C13F7D" w:rsidRPr="004F3E22" w14:paraId="6AA87EBE" w14:textId="77777777">
        <w:trPr>
          <w:trHeight w:hRule="exact" w:val="56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BB8386D" w14:textId="77777777" w:rsidR="00C13F7D" w:rsidRPr="00F46C67" w:rsidRDefault="00F46C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«Технологические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добавки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улучшители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продуктов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растительного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сырья»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применяется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лекций,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лекций.</w:t>
            </w:r>
            <w:r w:rsidRPr="00F46C67">
              <w:t xml:space="preserve"> </w:t>
            </w:r>
          </w:p>
          <w:p w14:paraId="35595AB5" w14:textId="77777777" w:rsidR="00C13F7D" w:rsidRPr="00F46C67" w:rsidRDefault="00F46C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лекциях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происходит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материалом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курса,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формируется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специалиста.</w:t>
            </w:r>
            <w:r w:rsidRPr="00F46C67">
              <w:t xml:space="preserve"> </w:t>
            </w:r>
          </w:p>
          <w:p w14:paraId="3FF99E12" w14:textId="77777777" w:rsidR="00C13F7D" w:rsidRPr="00F46C67" w:rsidRDefault="00F46C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Теоретический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лекциях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усваивается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посредством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вопроса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поиска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путей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решения.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этом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познания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сотрудничестве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преподавателем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приближается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исследовательской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деятельности.</w:t>
            </w:r>
            <w:r w:rsidRPr="00F46C67">
              <w:t xml:space="preserve"> </w:t>
            </w:r>
          </w:p>
          <w:p w14:paraId="6631DF3B" w14:textId="77777777" w:rsidR="00C13F7D" w:rsidRPr="00F46C67" w:rsidRDefault="00F46C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отдельного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происходит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лекций-визуализаций.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сопровождается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презентацией.</w:t>
            </w:r>
            <w:r w:rsidRPr="00F46C67">
              <w:t xml:space="preserve"> </w:t>
            </w:r>
          </w:p>
          <w:p w14:paraId="224DD5EB" w14:textId="77777777" w:rsidR="00C13F7D" w:rsidRPr="00F46C67" w:rsidRDefault="00F46C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Лекционный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закрепляется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работ,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которых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выполняются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пройденной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теме,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позволяет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усвоить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путем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связей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конкретным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знанием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применением.</w:t>
            </w:r>
            <w:r w:rsidRPr="00F46C67">
              <w:t xml:space="preserve"> </w:t>
            </w:r>
          </w:p>
          <w:p w14:paraId="1F145909" w14:textId="77777777" w:rsidR="00C13F7D" w:rsidRPr="00F46C67" w:rsidRDefault="00F46C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стимулирует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занятиях,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рефератов,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контрольной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работе,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тестированию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итоговой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аттестации.</w:t>
            </w:r>
            <w:r w:rsidRPr="00F46C67">
              <w:t xml:space="preserve"> </w:t>
            </w:r>
          </w:p>
        </w:tc>
      </w:tr>
      <w:tr w:rsidR="00C13F7D" w:rsidRPr="004F3E22" w14:paraId="41266287" w14:textId="77777777">
        <w:trPr>
          <w:trHeight w:hRule="exact" w:val="277"/>
        </w:trPr>
        <w:tc>
          <w:tcPr>
            <w:tcW w:w="9357" w:type="dxa"/>
          </w:tcPr>
          <w:p w14:paraId="5D131C02" w14:textId="77777777" w:rsidR="00C13F7D" w:rsidRPr="00F46C67" w:rsidRDefault="00C13F7D"/>
        </w:tc>
      </w:tr>
      <w:tr w:rsidR="00C13F7D" w:rsidRPr="004F3E22" w14:paraId="77A5886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89E9ACC" w14:textId="77777777" w:rsidR="00C13F7D" w:rsidRPr="00F46C67" w:rsidRDefault="00F46C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F46C67">
              <w:t xml:space="preserve"> </w:t>
            </w:r>
          </w:p>
        </w:tc>
      </w:tr>
      <w:tr w:rsidR="00C13F7D" w14:paraId="724EFF7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46FDBC6" w14:textId="77777777" w:rsidR="00C13F7D" w:rsidRDefault="00F46C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C13F7D" w14:paraId="7A1ED3BF" w14:textId="77777777">
        <w:trPr>
          <w:trHeight w:hRule="exact" w:val="138"/>
        </w:trPr>
        <w:tc>
          <w:tcPr>
            <w:tcW w:w="9357" w:type="dxa"/>
          </w:tcPr>
          <w:p w14:paraId="5BAC3FF7" w14:textId="77777777" w:rsidR="00C13F7D" w:rsidRDefault="00C13F7D"/>
        </w:tc>
      </w:tr>
      <w:tr w:rsidR="00C13F7D" w:rsidRPr="004F3E22" w14:paraId="397D6DA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BAE519B" w14:textId="77777777" w:rsidR="00C13F7D" w:rsidRPr="00F46C67" w:rsidRDefault="00F46C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F46C67">
              <w:t xml:space="preserve"> </w:t>
            </w:r>
          </w:p>
        </w:tc>
      </w:tr>
      <w:tr w:rsidR="00C13F7D" w14:paraId="3B8E762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BE5021B" w14:textId="77777777" w:rsidR="00C13F7D" w:rsidRDefault="00F46C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C13F7D" w14:paraId="1B264CC9" w14:textId="77777777">
        <w:trPr>
          <w:trHeight w:hRule="exact" w:val="138"/>
        </w:trPr>
        <w:tc>
          <w:tcPr>
            <w:tcW w:w="9357" w:type="dxa"/>
          </w:tcPr>
          <w:p w14:paraId="6356FC9F" w14:textId="77777777" w:rsidR="00C13F7D" w:rsidRDefault="00C13F7D"/>
        </w:tc>
      </w:tr>
      <w:tr w:rsidR="00C13F7D" w:rsidRPr="004F3E22" w14:paraId="21AE5CCD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75C7983" w14:textId="77777777" w:rsidR="00C13F7D" w:rsidRPr="00F46C67" w:rsidRDefault="00F46C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46C67">
              <w:t xml:space="preserve"> </w:t>
            </w:r>
          </w:p>
        </w:tc>
      </w:tr>
      <w:tr w:rsidR="00C13F7D" w14:paraId="3CCDA9E3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92ADF84" w14:textId="77777777" w:rsidR="00C13F7D" w:rsidRDefault="00F46C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C13F7D" w:rsidRPr="004F3E22" w14:paraId="6686595A" w14:textId="77777777" w:rsidTr="004F3E22">
        <w:trPr>
          <w:trHeight w:hRule="exact" w:val="353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8FB48A0" w14:textId="77777777" w:rsidR="00C13F7D" w:rsidRPr="00F46C67" w:rsidRDefault="00F46C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46C67">
              <w:t xml:space="preserve"> </w:t>
            </w:r>
            <w:proofErr w:type="spellStart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Позняковский</w:t>
            </w:r>
            <w:proofErr w:type="spellEnd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В. М. Пищевые ингредиенты и биологически активные </w:t>
            </w:r>
            <w:proofErr w:type="gramStart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добавки :</w:t>
            </w:r>
            <w:proofErr w:type="gramEnd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учебник / В. М. </w:t>
            </w:r>
            <w:proofErr w:type="spellStart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Позняковский</w:t>
            </w:r>
            <w:proofErr w:type="spellEnd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О. В. Чугунова, М. Ю. </w:t>
            </w:r>
            <w:proofErr w:type="spellStart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Тамова</w:t>
            </w:r>
            <w:proofErr w:type="spellEnd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; под общ. ред. В. М. </w:t>
            </w:r>
            <w:proofErr w:type="spellStart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Позняковского</w:t>
            </w:r>
            <w:proofErr w:type="spellEnd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— </w:t>
            </w:r>
            <w:proofErr w:type="gramStart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 :</w:t>
            </w:r>
            <w:proofErr w:type="gramEnd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ИНФРА-М, 2020. — 143 с. + Доп. материалы [Электронный ресурс]. — (Высшее образование: Бакалавриат). - ISBN 978-5-16-011968-7. - </w:t>
            </w:r>
            <w:proofErr w:type="gramStart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 :</w:t>
            </w:r>
            <w:proofErr w:type="gramEnd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URL: </w:t>
            </w:r>
            <w:hyperlink r:id="rId8" w:history="1">
              <w:r w:rsidR="004F3E22" w:rsidRPr="00DC63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https://znanium.com/catalog/product/1044419</w:t>
              </w:r>
            </w:hyperlink>
            <w:r w:rsid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08.11.2020). – Режим доступа: по подписке.</w:t>
            </w:r>
          </w:p>
          <w:p w14:paraId="1B1DEFD4" w14:textId="77777777" w:rsidR="00C13F7D" w:rsidRPr="00F46C67" w:rsidRDefault="00F46C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F46C67">
              <w:t xml:space="preserve"> </w:t>
            </w:r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Иванова, Т. Н. Товароведение и экспертиза пищевых концентратов и пищевых </w:t>
            </w:r>
            <w:proofErr w:type="gramStart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добавок :</w:t>
            </w:r>
            <w:proofErr w:type="gramEnd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учебник / Т.Н. Иванова, В.М. </w:t>
            </w:r>
            <w:proofErr w:type="spellStart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Позняковский</w:t>
            </w:r>
            <w:proofErr w:type="spellEnd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В.Ф. Добровольский. — 2-е изд., </w:t>
            </w:r>
            <w:proofErr w:type="spellStart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</w:t>
            </w:r>
            <w:proofErr w:type="spellEnd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и доп. — Москва : ИНФРА-М, 2020. — 265 с. + Доп. материалы [Электронный ресурс]. — (Среднее профессиональное образование). - ISBN 978-5-16-015700-9. - </w:t>
            </w:r>
            <w:proofErr w:type="gramStart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 :</w:t>
            </w:r>
            <w:proofErr w:type="gramEnd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URL: </w:t>
            </w:r>
            <w:hyperlink r:id="rId9" w:history="1">
              <w:r w:rsidR="00822F4E" w:rsidRPr="0024312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https://znanium.com/catalog/product/1046411</w:t>
              </w:r>
            </w:hyperlink>
            <w:r w:rsidR="00822F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 обращения: 08.11.2020). – Режим доступа: по подписке.</w:t>
            </w:r>
          </w:p>
        </w:tc>
      </w:tr>
      <w:tr w:rsidR="00C13F7D" w:rsidRPr="004F3E22" w14:paraId="74E65E93" w14:textId="77777777" w:rsidTr="004F3E22">
        <w:trPr>
          <w:trHeight w:hRule="exact" w:val="138"/>
        </w:trPr>
        <w:tc>
          <w:tcPr>
            <w:tcW w:w="9357" w:type="dxa"/>
          </w:tcPr>
          <w:p w14:paraId="4B1EBA85" w14:textId="77777777" w:rsidR="00C13F7D" w:rsidRPr="00F46C67" w:rsidRDefault="00C13F7D"/>
        </w:tc>
      </w:tr>
      <w:tr w:rsidR="00C13F7D" w14:paraId="255345E8" w14:textId="77777777" w:rsidTr="004F3E2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4C71A93" w14:textId="77777777" w:rsidR="00C13F7D" w:rsidRDefault="00F46C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C13F7D" w:rsidRPr="004F3E22" w14:paraId="37A4A667" w14:textId="77777777" w:rsidTr="004F3E22">
        <w:trPr>
          <w:trHeight w:hRule="exact" w:val="681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6AD9A38" w14:textId="77777777" w:rsidR="00C13F7D" w:rsidRPr="00F46C67" w:rsidRDefault="00F46C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  <w:r w:rsidRPr="00F46C67">
              <w:t xml:space="preserve"> </w:t>
            </w:r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Пищевая биотехнология продуктов из сырья растит. </w:t>
            </w:r>
            <w:proofErr w:type="spellStart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происхожд</w:t>
            </w:r>
            <w:proofErr w:type="spellEnd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.: Учеб. / </w:t>
            </w:r>
            <w:proofErr w:type="spellStart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О.А.Неверова</w:t>
            </w:r>
            <w:proofErr w:type="spellEnd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А.Ю.Просеков</w:t>
            </w:r>
            <w:proofErr w:type="spellEnd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др. - </w:t>
            </w:r>
            <w:proofErr w:type="gramStart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 :</w:t>
            </w:r>
            <w:proofErr w:type="gramEnd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НИЦ ИНФРА-М, 2014. - 318 с. + </w:t>
            </w:r>
            <w:proofErr w:type="gramStart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Доп.</w:t>
            </w:r>
            <w:proofErr w:type="gramEnd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мат. znanium.com). - (Высшее образование: Бакалавриат). ISBN 978-5-16-005309-7. - </w:t>
            </w:r>
            <w:proofErr w:type="gramStart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 :</w:t>
            </w:r>
            <w:proofErr w:type="gramEnd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URL: </w:t>
            </w:r>
            <w:hyperlink r:id="rId10" w:history="1">
              <w:r w:rsidR="00822F4E" w:rsidRPr="0024312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https://znanium.com/catalog/product/363762</w:t>
              </w:r>
            </w:hyperlink>
            <w:r w:rsidR="00822F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 обращения: 08.11.2020). – Режим доступа: по подписке.</w:t>
            </w:r>
          </w:p>
          <w:p w14:paraId="4D020E04" w14:textId="77777777" w:rsidR="00C13F7D" w:rsidRPr="00F46C67" w:rsidRDefault="00F46C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F46C67">
              <w:t xml:space="preserve"> </w:t>
            </w:r>
            <w:proofErr w:type="spellStart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Позняковский</w:t>
            </w:r>
            <w:proofErr w:type="spellEnd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В. М. Безопасность продовольственных товаров (с основами </w:t>
            </w:r>
            <w:proofErr w:type="spellStart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нутрициологии</w:t>
            </w:r>
            <w:proofErr w:type="spellEnd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): Учебник / </w:t>
            </w:r>
            <w:proofErr w:type="spellStart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Позняковский</w:t>
            </w:r>
            <w:proofErr w:type="spellEnd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В.М. - </w:t>
            </w:r>
            <w:proofErr w:type="gramStart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 :НИЦ</w:t>
            </w:r>
            <w:proofErr w:type="gramEnd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ИНФРА-М, 2015. - 271 с. (Высшее образование: Бакалавриат) ISBN 978-5-16-005308-0. - </w:t>
            </w:r>
            <w:proofErr w:type="gramStart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 :</w:t>
            </w:r>
            <w:proofErr w:type="gramEnd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URL: </w:t>
            </w:r>
            <w:hyperlink r:id="rId11" w:history="1">
              <w:r w:rsidR="00822F4E" w:rsidRPr="0024312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https://znanium.com/catalog/product/460795</w:t>
              </w:r>
            </w:hyperlink>
            <w:r w:rsidR="00822F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 обращения: 08.11.2020). – Режим доступа: по подписке.</w:t>
            </w:r>
          </w:p>
          <w:p w14:paraId="62E087B8" w14:textId="77777777" w:rsidR="00C13F7D" w:rsidRPr="004F3E22" w:rsidRDefault="00F46C6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F46C67">
              <w:t xml:space="preserve"> </w:t>
            </w:r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Пищевые добавки и белковые препараты для мясной </w:t>
            </w:r>
            <w:proofErr w:type="gramStart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промышленности :</w:t>
            </w:r>
            <w:proofErr w:type="gramEnd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Н. Н. </w:t>
            </w:r>
            <w:proofErr w:type="spellStart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Потипаева</w:t>
            </w:r>
            <w:proofErr w:type="spellEnd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Г. В. </w:t>
            </w:r>
            <w:proofErr w:type="spellStart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Гуринович</w:t>
            </w:r>
            <w:proofErr w:type="spellEnd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И. С. Патракова, М. В. </w:t>
            </w:r>
            <w:proofErr w:type="spellStart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Патшина</w:t>
            </w:r>
            <w:proofErr w:type="spellEnd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— </w:t>
            </w:r>
            <w:proofErr w:type="gramStart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Кемерово :</w:t>
            </w:r>
            <w:proofErr w:type="gramEnd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КемГУ</w:t>
            </w:r>
            <w:proofErr w:type="spellEnd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2008. — 168 с. — ISBN 978-5-89289-500-2. — </w:t>
            </w:r>
            <w:proofErr w:type="gramStart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 :</w:t>
            </w:r>
            <w:proofErr w:type="gramEnd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 // Лань : электронно-библиотечная система. — URL: </w:t>
            </w:r>
            <w:hyperlink r:id="rId12" w:history="1">
              <w:r w:rsidR="00822F4E" w:rsidRPr="0024312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https://e.lanbook.com/book/4612</w:t>
              </w:r>
            </w:hyperlink>
            <w:r w:rsidR="00822F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(дата обращения: 08.11.2020). — Режим доступа: для </w:t>
            </w:r>
            <w:proofErr w:type="spellStart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="004F3E22"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пользователей.</w:t>
            </w:r>
          </w:p>
          <w:p w14:paraId="5AC376A2" w14:textId="77777777" w:rsidR="004F3E22" w:rsidRPr="004F3E22" w:rsidRDefault="004F3E22" w:rsidP="004F3E2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4F3E22">
              <w:rPr>
                <w:rFonts w:ascii="Times New Roman" w:hAnsi="Times New Roman" w:cs="Times New Roman"/>
              </w:rPr>
              <w:t xml:space="preserve"> </w:t>
            </w:r>
            <w:r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Известия</w:t>
            </w:r>
            <w:r w:rsidRPr="004F3E22">
              <w:rPr>
                <w:rFonts w:ascii="Times New Roman" w:hAnsi="Times New Roman" w:cs="Times New Roman"/>
              </w:rPr>
              <w:t xml:space="preserve"> </w:t>
            </w:r>
            <w:r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вузов.</w:t>
            </w:r>
            <w:r w:rsidRPr="004F3E22">
              <w:rPr>
                <w:rFonts w:ascii="Times New Roman" w:hAnsi="Times New Roman" w:cs="Times New Roman"/>
              </w:rPr>
              <w:t xml:space="preserve"> </w:t>
            </w:r>
            <w:r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Пищевая</w:t>
            </w:r>
            <w:r w:rsidRPr="004F3E22">
              <w:rPr>
                <w:rFonts w:ascii="Times New Roman" w:hAnsi="Times New Roman" w:cs="Times New Roman"/>
              </w:rPr>
              <w:t xml:space="preserve"> </w:t>
            </w:r>
            <w:r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технология.</w:t>
            </w:r>
            <w:r w:rsidRPr="004F3E22">
              <w:rPr>
                <w:rFonts w:ascii="Times New Roman" w:hAnsi="Times New Roman" w:cs="Times New Roman"/>
              </w:rPr>
              <w:t xml:space="preserve"> </w:t>
            </w:r>
            <w:r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F3E22">
              <w:rPr>
                <w:rFonts w:ascii="Times New Roman" w:hAnsi="Times New Roman" w:cs="Times New Roman"/>
              </w:rPr>
              <w:t xml:space="preserve"> </w:t>
            </w:r>
            <w:r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4F3E22">
              <w:rPr>
                <w:rFonts w:ascii="Times New Roman" w:hAnsi="Times New Roman" w:cs="Times New Roman"/>
              </w:rPr>
              <w:t xml:space="preserve"> </w:t>
            </w:r>
            <w:r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0579-3009.</w:t>
            </w:r>
            <w:r w:rsidRPr="004F3E22">
              <w:rPr>
                <w:rFonts w:ascii="Times New Roman" w:hAnsi="Times New Roman" w:cs="Times New Roman"/>
              </w:rPr>
              <w:t xml:space="preserve"> – Текст непосредственный</w:t>
            </w:r>
          </w:p>
          <w:p w14:paraId="17AB080F" w14:textId="77777777" w:rsidR="004F3E22" w:rsidRPr="004F3E22" w:rsidRDefault="004F3E22" w:rsidP="004F3E2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  <w:r w:rsidRPr="004F3E22">
              <w:rPr>
                <w:rFonts w:ascii="Times New Roman" w:hAnsi="Times New Roman" w:cs="Times New Roman"/>
              </w:rPr>
              <w:t xml:space="preserve"> </w:t>
            </w:r>
            <w:r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Пищевая</w:t>
            </w:r>
            <w:r w:rsidRPr="004F3E22">
              <w:rPr>
                <w:rFonts w:ascii="Times New Roman" w:hAnsi="Times New Roman" w:cs="Times New Roman"/>
              </w:rPr>
              <w:t xml:space="preserve"> </w:t>
            </w:r>
            <w:r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промышленность.</w:t>
            </w:r>
            <w:r w:rsidRPr="004F3E22">
              <w:rPr>
                <w:rFonts w:ascii="Times New Roman" w:hAnsi="Times New Roman" w:cs="Times New Roman"/>
              </w:rPr>
              <w:t xml:space="preserve"> </w:t>
            </w:r>
            <w:r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F3E22">
              <w:rPr>
                <w:rFonts w:ascii="Times New Roman" w:hAnsi="Times New Roman" w:cs="Times New Roman"/>
              </w:rPr>
              <w:t xml:space="preserve"> </w:t>
            </w:r>
            <w:r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ISSN0235-2486.</w:t>
            </w:r>
            <w:r w:rsidRPr="004F3E22">
              <w:rPr>
                <w:rFonts w:ascii="Times New Roman" w:hAnsi="Times New Roman" w:cs="Times New Roman"/>
              </w:rPr>
              <w:t xml:space="preserve"> – Текст непосредственный</w:t>
            </w:r>
          </w:p>
          <w:p w14:paraId="1760EDCF" w14:textId="77777777" w:rsidR="004F3E22" w:rsidRPr="004F3E22" w:rsidRDefault="004F3E22" w:rsidP="004F3E2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  <w:r w:rsidRPr="004F3E22">
              <w:rPr>
                <w:rFonts w:ascii="Times New Roman" w:hAnsi="Times New Roman" w:cs="Times New Roman"/>
              </w:rPr>
              <w:t xml:space="preserve"> </w:t>
            </w:r>
            <w:r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Стандарты</w:t>
            </w:r>
            <w:r w:rsidRPr="004F3E22">
              <w:rPr>
                <w:rFonts w:ascii="Times New Roman" w:hAnsi="Times New Roman" w:cs="Times New Roman"/>
              </w:rPr>
              <w:t xml:space="preserve"> </w:t>
            </w:r>
            <w:r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F3E22">
              <w:rPr>
                <w:rFonts w:ascii="Times New Roman" w:hAnsi="Times New Roman" w:cs="Times New Roman"/>
              </w:rPr>
              <w:t xml:space="preserve"> </w:t>
            </w:r>
            <w:r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качество.</w:t>
            </w:r>
            <w:r w:rsidRPr="004F3E22">
              <w:rPr>
                <w:rFonts w:ascii="Times New Roman" w:hAnsi="Times New Roman" w:cs="Times New Roman"/>
              </w:rPr>
              <w:t xml:space="preserve"> </w:t>
            </w:r>
            <w:r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F3E22">
              <w:rPr>
                <w:rFonts w:ascii="Times New Roman" w:hAnsi="Times New Roman" w:cs="Times New Roman"/>
              </w:rPr>
              <w:t xml:space="preserve"> </w:t>
            </w:r>
            <w:r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4F3E22">
              <w:rPr>
                <w:rFonts w:ascii="Times New Roman" w:hAnsi="Times New Roman" w:cs="Times New Roman"/>
              </w:rPr>
              <w:t xml:space="preserve"> </w:t>
            </w:r>
            <w:r w:rsidRPr="004F3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0038-9692.- Текст непосредственный</w:t>
            </w:r>
            <w:r w:rsidRPr="004F3E22">
              <w:rPr>
                <w:rFonts w:ascii="Times New Roman" w:hAnsi="Times New Roman" w:cs="Times New Roman"/>
              </w:rPr>
              <w:t xml:space="preserve"> </w:t>
            </w:r>
          </w:p>
          <w:p w14:paraId="7C8FE72D" w14:textId="77777777" w:rsidR="004F3E22" w:rsidRPr="00F46C67" w:rsidRDefault="004F3E22" w:rsidP="004F3E2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14:paraId="42909D67" w14:textId="77777777" w:rsidR="00C13F7D" w:rsidRPr="00F46C67" w:rsidRDefault="00F46C67">
      <w:pPr>
        <w:rPr>
          <w:sz w:val="0"/>
          <w:szCs w:val="0"/>
        </w:rPr>
      </w:pPr>
      <w:r w:rsidRPr="00F46C67">
        <w:br w:type="page"/>
      </w:r>
    </w:p>
    <w:tbl>
      <w:tblPr>
        <w:tblW w:w="9657" w:type="dxa"/>
        <w:tblInd w:w="-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"/>
        <w:gridCol w:w="3353"/>
        <w:gridCol w:w="3463"/>
        <w:gridCol w:w="2237"/>
        <w:gridCol w:w="8"/>
        <w:gridCol w:w="22"/>
        <w:gridCol w:w="8"/>
        <w:gridCol w:w="379"/>
      </w:tblGrid>
      <w:tr w:rsidR="00C13F7D" w:rsidRPr="004F3E22" w14:paraId="40C9DA4D" w14:textId="77777777" w:rsidTr="004F3E22">
        <w:trPr>
          <w:gridAfter w:val="2"/>
          <w:wAfter w:w="387" w:type="dxa"/>
          <w:trHeight w:hRule="exact" w:val="139"/>
        </w:trPr>
        <w:tc>
          <w:tcPr>
            <w:tcW w:w="187" w:type="dxa"/>
          </w:tcPr>
          <w:p w14:paraId="40F3460B" w14:textId="77777777" w:rsidR="00C13F7D" w:rsidRPr="00F46C67" w:rsidRDefault="00C13F7D"/>
        </w:tc>
        <w:tc>
          <w:tcPr>
            <w:tcW w:w="3353" w:type="dxa"/>
          </w:tcPr>
          <w:p w14:paraId="4FD2F4BA" w14:textId="77777777" w:rsidR="00C13F7D" w:rsidRPr="00F46C67" w:rsidRDefault="00C13F7D"/>
        </w:tc>
        <w:tc>
          <w:tcPr>
            <w:tcW w:w="3463" w:type="dxa"/>
          </w:tcPr>
          <w:p w14:paraId="6B037084" w14:textId="77777777" w:rsidR="00C13F7D" w:rsidRPr="00F46C67" w:rsidRDefault="00C13F7D"/>
        </w:tc>
        <w:tc>
          <w:tcPr>
            <w:tcW w:w="2237" w:type="dxa"/>
          </w:tcPr>
          <w:p w14:paraId="7E0055D6" w14:textId="77777777" w:rsidR="00C13F7D" w:rsidRPr="00F46C67" w:rsidRDefault="00C13F7D"/>
        </w:tc>
        <w:tc>
          <w:tcPr>
            <w:tcW w:w="30" w:type="dxa"/>
            <w:gridSpan w:val="2"/>
          </w:tcPr>
          <w:p w14:paraId="6DE9E382" w14:textId="77777777" w:rsidR="00C13F7D" w:rsidRPr="00F46C67" w:rsidRDefault="00C13F7D"/>
        </w:tc>
      </w:tr>
      <w:tr w:rsidR="00C13F7D" w14:paraId="1DE2CA52" w14:textId="77777777" w:rsidTr="004F3E22">
        <w:trPr>
          <w:trHeight w:hRule="exact" w:val="285"/>
        </w:trPr>
        <w:tc>
          <w:tcPr>
            <w:tcW w:w="9657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1AC8A15A" w14:textId="77777777" w:rsidR="00C13F7D" w:rsidRDefault="00F46C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C13F7D" w:rsidRPr="004F3E22" w14:paraId="511EDC56" w14:textId="77777777" w:rsidTr="004F3E22">
        <w:trPr>
          <w:trHeight w:hRule="exact" w:val="2448"/>
        </w:trPr>
        <w:tc>
          <w:tcPr>
            <w:tcW w:w="9657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2078705A" w14:textId="77777777" w:rsidR="00C13F7D" w:rsidRPr="00F46C67" w:rsidRDefault="00F46C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Белевская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Пищевые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биологически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добавки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</w:t>
            </w:r>
            <w:proofErr w:type="gramStart"/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лабораторный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Белевская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46C67">
              <w:t xml:space="preserve"> </w:t>
            </w:r>
            <w:proofErr w:type="gramStart"/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F46C67">
              <w:t xml:space="preserve"> </w:t>
            </w:r>
            <w:hyperlink r:id="rId13" w:history="1">
              <w:r w:rsidRPr="008845C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https://magtu.informsystema.ru/uploader/fileUpload?name=2384.pdf&amp;show=dcatalogues/1/1130066/2384.pdf&amp;view=true</w:t>
              </w:r>
            </w:hyperlink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F46C67">
              <w:t xml:space="preserve"> </w:t>
            </w:r>
          </w:p>
          <w:p w14:paraId="477AE7E3" w14:textId="77777777" w:rsidR="00C13F7D" w:rsidRPr="00F46C67" w:rsidRDefault="00F46C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Зинина,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О.В.</w:t>
            </w:r>
            <w:r w:rsidRPr="00F46C67">
              <w:t xml:space="preserve"> </w:t>
            </w:r>
            <w:proofErr w:type="spellStart"/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Вкусоароматические</w:t>
            </w:r>
            <w:proofErr w:type="spellEnd"/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добавки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[Текст</w:t>
            </w:r>
            <w:proofErr w:type="gramStart"/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лабораторному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практикуму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специальностей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260301,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260303,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200503,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080111,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080301.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Зинина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О.В.,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Павлова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Ю.К.,</w:t>
            </w:r>
            <w:r w:rsidRPr="00F46C67">
              <w:t xml:space="preserve"> </w:t>
            </w:r>
            <w:proofErr w:type="spellStart"/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Залилов</w:t>
            </w:r>
            <w:proofErr w:type="spellEnd"/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Р.В.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ГОУ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«МГТУ»,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2008.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46C67">
              <w:t xml:space="preserve"> </w:t>
            </w:r>
          </w:p>
        </w:tc>
      </w:tr>
      <w:tr w:rsidR="00C13F7D" w:rsidRPr="004F3E22" w14:paraId="7780B817" w14:textId="77777777" w:rsidTr="004F3E22">
        <w:trPr>
          <w:gridAfter w:val="2"/>
          <w:wAfter w:w="387" w:type="dxa"/>
          <w:trHeight w:hRule="exact" w:val="138"/>
        </w:trPr>
        <w:tc>
          <w:tcPr>
            <w:tcW w:w="187" w:type="dxa"/>
          </w:tcPr>
          <w:p w14:paraId="27F7A629" w14:textId="77777777" w:rsidR="00C13F7D" w:rsidRPr="00F46C67" w:rsidRDefault="00C13F7D"/>
        </w:tc>
        <w:tc>
          <w:tcPr>
            <w:tcW w:w="3353" w:type="dxa"/>
          </w:tcPr>
          <w:p w14:paraId="62AE4158" w14:textId="77777777" w:rsidR="00C13F7D" w:rsidRPr="00F46C67" w:rsidRDefault="00C13F7D"/>
        </w:tc>
        <w:tc>
          <w:tcPr>
            <w:tcW w:w="3463" w:type="dxa"/>
          </w:tcPr>
          <w:p w14:paraId="520DADA0" w14:textId="77777777" w:rsidR="00C13F7D" w:rsidRPr="00F46C67" w:rsidRDefault="00C13F7D"/>
        </w:tc>
        <w:tc>
          <w:tcPr>
            <w:tcW w:w="2237" w:type="dxa"/>
          </w:tcPr>
          <w:p w14:paraId="71CAB91A" w14:textId="77777777" w:rsidR="00C13F7D" w:rsidRPr="00F46C67" w:rsidRDefault="00C13F7D"/>
        </w:tc>
        <w:tc>
          <w:tcPr>
            <w:tcW w:w="30" w:type="dxa"/>
            <w:gridSpan w:val="2"/>
          </w:tcPr>
          <w:p w14:paraId="092BFC75" w14:textId="77777777" w:rsidR="00C13F7D" w:rsidRPr="00F46C67" w:rsidRDefault="00C13F7D"/>
        </w:tc>
      </w:tr>
      <w:tr w:rsidR="00C13F7D" w:rsidRPr="004F3E22" w14:paraId="068B2F48" w14:textId="77777777" w:rsidTr="004F3E22">
        <w:trPr>
          <w:trHeight w:hRule="exact" w:val="277"/>
        </w:trPr>
        <w:tc>
          <w:tcPr>
            <w:tcW w:w="9657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20235546" w14:textId="77777777" w:rsidR="00C13F7D" w:rsidRPr="00F46C67" w:rsidRDefault="00F46C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F46C67">
              <w:t xml:space="preserve"> </w:t>
            </w:r>
          </w:p>
        </w:tc>
      </w:tr>
      <w:tr w:rsidR="00C13F7D" w:rsidRPr="004F3E22" w14:paraId="6528092B" w14:textId="77777777" w:rsidTr="004F3E22">
        <w:trPr>
          <w:trHeight w:hRule="exact" w:val="7"/>
        </w:trPr>
        <w:tc>
          <w:tcPr>
            <w:tcW w:w="9657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24A19042" w14:textId="77777777" w:rsidR="00C13F7D" w:rsidRPr="00F46C67" w:rsidRDefault="00F46C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6C67">
              <w:t xml:space="preserve"> </w:t>
            </w:r>
          </w:p>
        </w:tc>
      </w:tr>
      <w:tr w:rsidR="00C13F7D" w:rsidRPr="004F3E22" w14:paraId="035C0DC1" w14:textId="77777777" w:rsidTr="004F3E22">
        <w:trPr>
          <w:trHeight w:hRule="exact" w:val="277"/>
        </w:trPr>
        <w:tc>
          <w:tcPr>
            <w:tcW w:w="9657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4BF4A49E" w14:textId="77777777" w:rsidR="00C13F7D" w:rsidRPr="00F46C67" w:rsidRDefault="00C13F7D"/>
        </w:tc>
      </w:tr>
      <w:tr w:rsidR="00C13F7D" w:rsidRPr="004F3E22" w14:paraId="7F9FDF7E" w14:textId="77777777" w:rsidTr="004F3E22">
        <w:trPr>
          <w:gridAfter w:val="2"/>
          <w:wAfter w:w="387" w:type="dxa"/>
          <w:trHeight w:hRule="exact" w:val="277"/>
        </w:trPr>
        <w:tc>
          <w:tcPr>
            <w:tcW w:w="187" w:type="dxa"/>
          </w:tcPr>
          <w:p w14:paraId="7D885C1B" w14:textId="77777777" w:rsidR="00C13F7D" w:rsidRPr="00F46C67" w:rsidRDefault="00C13F7D"/>
        </w:tc>
        <w:tc>
          <w:tcPr>
            <w:tcW w:w="3353" w:type="dxa"/>
          </w:tcPr>
          <w:p w14:paraId="73428472" w14:textId="77777777" w:rsidR="00C13F7D" w:rsidRPr="00F46C67" w:rsidRDefault="00C13F7D"/>
        </w:tc>
        <w:tc>
          <w:tcPr>
            <w:tcW w:w="3463" w:type="dxa"/>
          </w:tcPr>
          <w:p w14:paraId="59E0075E" w14:textId="77777777" w:rsidR="00C13F7D" w:rsidRPr="00F46C67" w:rsidRDefault="00C13F7D"/>
        </w:tc>
        <w:tc>
          <w:tcPr>
            <w:tcW w:w="2237" w:type="dxa"/>
          </w:tcPr>
          <w:p w14:paraId="02878807" w14:textId="77777777" w:rsidR="00C13F7D" w:rsidRPr="00F46C67" w:rsidRDefault="00C13F7D"/>
        </w:tc>
        <w:tc>
          <w:tcPr>
            <w:tcW w:w="30" w:type="dxa"/>
            <w:gridSpan w:val="2"/>
          </w:tcPr>
          <w:p w14:paraId="247A3715" w14:textId="77777777" w:rsidR="00C13F7D" w:rsidRPr="00F46C67" w:rsidRDefault="00C13F7D"/>
        </w:tc>
      </w:tr>
      <w:tr w:rsidR="00C13F7D" w14:paraId="4E505CD3" w14:textId="77777777" w:rsidTr="004F3E22">
        <w:trPr>
          <w:trHeight w:hRule="exact" w:val="285"/>
        </w:trPr>
        <w:tc>
          <w:tcPr>
            <w:tcW w:w="9657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334DE4D4" w14:textId="77777777" w:rsidR="00C13F7D" w:rsidRDefault="00F46C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019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60193E">
              <w:t xml:space="preserve"> </w:t>
            </w:r>
            <w:r w:rsidRPr="006019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C13F7D" w14:paraId="083ED26E" w14:textId="77777777" w:rsidTr="004F3E22">
        <w:trPr>
          <w:gridAfter w:val="2"/>
          <w:wAfter w:w="387" w:type="dxa"/>
          <w:trHeight w:hRule="exact" w:val="555"/>
        </w:trPr>
        <w:tc>
          <w:tcPr>
            <w:tcW w:w="187" w:type="dxa"/>
          </w:tcPr>
          <w:p w14:paraId="7C05F340" w14:textId="77777777" w:rsidR="00C13F7D" w:rsidRDefault="00C13F7D"/>
        </w:tc>
        <w:tc>
          <w:tcPr>
            <w:tcW w:w="3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51CDF9" w14:textId="77777777" w:rsidR="00C13F7D" w:rsidRDefault="00F46C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577656" w14:textId="77777777" w:rsidR="00C13F7D" w:rsidRDefault="00F46C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63B9E1" w14:textId="77777777" w:rsidR="00C13F7D" w:rsidRDefault="00F46C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30" w:type="dxa"/>
            <w:gridSpan w:val="2"/>
          </w:tcPr>
          <w:p w14:paraId="66DEB125" w14:textId="77777777" w:rsidR="00C13F7D" w:rsidRDefault="00C13F7D"/>
        </w:tc>
      </w:tr>
      <w:tr w:rsidR="00C13F7D" w14:paraId="329393F2" w14:textId="77777777" w:rsidTr="004F3E22">
        <w:trPr>
          <w:gridAfter w:val="2"/>
          <w:wAfter w:w="387" w:type="dxa"/>
          <w:trHeight w:hRule="exact" w:val="818"/>
        </w:trPr>
        <w:tc>
          <w:tcPr>
            <w:tcW w:w="187" w:type="dxa"/>
          </w:tcPr>
          <w:p w14:paraId="6D1B6E58" w14:textId="77777777" w:rsidR="00C13F7D" w:rsidRDefault="00C13F7D"/>
        </w:tc>
        <w:tc>
          <w:tcPr>
            <w:tcW w:w="3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652280" w14:textId="77777777" w:rsidR="00C13F7D" w:rsidRPr="00822F4E" w:rsidRDefault="00F46C6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822F4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822F4E">
              <w:rPr>
                <w:lang w:val="en-US"/>
              </w:rPr>
              <w:t xml:space="preserve"> </w:t>
            </w:r>
            <w:r w:rsidRPr="00822F4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822F4E">
              <w:rPr>
                <w:lang w:val="en-US"/>
              </w:rPr>
              <w:t xml:space="preserve"> </w:t>
            </w:r>
            <w:r w:rsidRPr="00822F4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822F4E">
              <w:rPr>
                <w:lang w:val="en-US"/>
              </w:rPr>
              <w:t xml:space="preserve"> </w:t>
            </w:r>
            <w:r w:rsidRPr="00822F4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="00822F4E" w:rsidRPr="00822F4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822F4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22F4E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822F4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822F4E">
              <w:rPr>
                <w:lang w:val="en-US"/>
              </w:rPr>
              <w:t xml:space="preserve"> </w:t>
            </w:r>
          </w:p>
        </w:tc>
        <w:tc>
          <w:tcPr>
            <w:tcW w:w="3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E95E24" w14:textId="77777777" w:rsidR="00C13F7D" w:rsidRDefault="00F46C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CD7C85" w14:textId="77777777" w:rsidR="00C13F7D" w:rsidRDefault="00F46C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0" w:type="dxa"/>
            <w:gridSpan w:val="2"/>
          </w:tcPr>
          <w:p w14:paraId="2F2ED44E" w14:textId="77777777" w:rsidR="00C13F7D" w:rsidRDefault="00C13F7D"/>
        </w:tc>
      </w:tr>
      <w:tr w:rsidR="00C13F7D" w14:paraId="3E5F4689" w14:textId="77777777" w:rsidTr="004F3E22">
        <w:trPr>
          <w:gridAfter w:val="2"/>
          <w:wAfter w:w="387" w:type="dxa"/>
          <w:trHeight w:hRule="exact" w:val="555"/>
        </w:trPr>
        <w:tc>
          <w:tcPr>
            <w:tcW w:w="187" w:type="dxa"/>
          </w:tcPr>
          <w:p w14:paraId="629F7C0F" w14:textId="77777777" w:rsidR="00C13F7D" w:rsidRDefault="00C13F7D"/>
        </w:tc>
        <w:tc>
          <w:tcPr>
            <w:tcW w:w="3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6740CA" w14:textId="77777777" w:rsidR="00C13F7D" w:rsidRDefault="00F46C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2D4A17" w14:textId="77777777" w:rsidR="00C13F7D" w:rsidRDefault="00F46C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8043D9" w14:textId="77777777" w:rsidR="00C13F7D" w:rsidRDefault="00F46C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30" w:type="dxa"/>
            <w:gridSpan w:val="2"/>
          </w:tcPr>
          <w:p w14:paraId="62B7C075" w14:textId="77777777" w:rsidR="00C13F7D" w:rsidRDefault="00C13F7D"/>
        </w:tc>
      </w:tr>
      <w:tr w:rsidR="00C13F7D" w14:paraId="2D29D756" w14:textId="77777777" w:rsidTr="004F3E22">
        <w:trPr>
          <w:gridAfter w:val="2"/>
          <w:wAfter w:w="387" w:type="dxa"/>
          <w:trHeight w:hRule="exact" w:val="285"/>
        </w:trPr>
        <w:tc>
          <w:tcPr>
            <w:tcW w:w="187" w:type="dxa"/>
          </w:tcPr>
          <w:p w14:paraId="6821BD2D" w14:textId="77777777" w:rsidR="00C13F7D" w:rsidRDefault="00C13F7D"/>
        </w:tc>
        <w:tc>
          <w:tcPr>
            <w:tcW w:w="3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634528" w14:textId="77777777" w:rsidR="00C13F7D" w:rsidRDefault="00F46C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60F942" w14:textId="77777777" w:rsidR="00C13F7D" w:rsidRDefault="00F46C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4717D8" w14:textId="77777777" w:rsidR="00C13F7D" w:rsidRDefault="00F46C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30" w:type="dxa"/>
            <w:gridSpan w:val="2"/>
          </w:tcPr>
          <w:p w14:paraId="416A7C28" w14:textId="77777777" w:rsidR="00C13F7D" w:rsidRDefault="00C13F7D"/>
        </w:tc>
      </w:tr>
      <w:tr w:rsidR="00822F4E" w14:paraId="4FB7EAA6" w14:textId="77777777" w:rsidTr="004F3E22">
        <w:trPr>
          <w:gridAfter w:val="2"/>
          <w:wAfter w:w="387" w:type="dxa"/>
          <w:trHeight w:hRule="exact" w:val="285"/>
        </w:trPr>
        <w:tc>
          <w:tcPr>
            <w:tcW w:w="187" w:type="dxa"/>
          </w:tcPr>
          <w:p w14:paraId="3936B8B0" w14:textId="77777777" w:rsidR="00822F4E" w:rsidRDefault="00822F4E" w:rsidP="00822F4E"/>
        </w:tc>
        <w:tc>
          <w:tcPr>
            <w:tcW w:w="3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58057E" w14:textId="77777777" w:rsidR="00822F4E" w:rsidRDefault="00822F4E" w:rsidP="00822F4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D7662C" w14:textId="77777777" w:rsidR="00822F4E" w:rsidRDefault="00822F4E" w:rsidP="00822F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77970C" w14:textId="77777777" w:rsidR="00822F4E" w:rsidRDefault="00822F4E" w:rsidP="00822F4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30" w:type="dxa"/>
            <w:gridSpan w:val="2"/>
          </w:tcPr>
          <w:p w14:paraId="12EAAB3C" w14:textId="77777777" w:rsidR="00822F4E" w:rsidRDefault="00822F4E" w:rsidP="00822F4E"/>
        </w:tc>
      </w:tr>
      <w:tr w:rsidR="00822F4E" w14:paraId="06E85554" w14:textId="77777777" w:rsidTr="004F3E22">
        <w:trPr>
          <w:gridAfter w:val="2"/>
          <w:wAfter w:w="387" w:type="dxa"/>
          <w:trHeight w:hRule="exact" w:val="138"/>
        </w:trPr>
        <w:tc>
          <w:tcPr>
            <w:tcW w:w="187" w:type="dxa"/>
          </w:tcPr>
          <w:p w14:paraId="5DB1B194" w14:textId="77777777" w:rsidR="00822F4E" w:rsidRDefault="00822F4E" w:rsidP="00822F4E"/>
        </w:tc>
        <w:tc>
          <w:tcPr>
            <w:tcW w:w="3353" w:type="dxa"/>
          </w:tcPr>
          <w:p w14:paraId="04F65B5A" w14:textId="77777777" w:rsidR="00822F4E" w:rsidRDefault="00822F4E" w:rsidP="00822F4E"/>
        </w:tc>
        <w:tc>
          <w:tcPr>
            <w:tcW w:w="3463" w:type="dxa"/>
          </w:tcPr>
          <w:p w14:paraId="7A1B4456" w14:textId="77777777" w:rsidR="00822F4E" w:rsidRDefault="00822F4E" w:rsidP="00822F4E"/>
        </w:tc>
        <w:tc>
          <w:tcPr>
            <w:tcW w:w="2237" w:type="dxa"/>
          </w:tcPr>
          <w:p w14:paraId="0319A3BD" w14:textId="77777777" w:rsidR="00822F4E" w:rsidRDefault="00822F4E" w:rsidP="00822F4E"/>
        </w:tc>
        <w:tc>
          <w:tcPr>
            <w:tcW w:w="30" w:type="dxa"/>
            <w:gridSpan w:val="2"/>
          </w:tcPr>
          <w:p w14:paraId="09AB2CF4" w14:textId="77777777" w:rsidR="00822F4E" w:rsidRDefault="00822F4E" w:rsidP="00822F4E"/>
        </w:tc>
      </w:tr>
      <w:tr w:rsidR="00822F4E" w:rsidRPr="004F3E22" w14:paraId="113035CD" w14:textId="77777777" w:rsidTr="004F3E22">
        <w:trPr>
          <w:trHeight w:hRule="exact" w:val="285"/>
        </w:trPr>
        <w:tc>
          <w:tcPr>
            <w:tcW w:w="9657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1A1E22F8" w14:textId="77777777" w:rsidR="00822F4E" w:rsidRPr="00F46C67" w:rsidRDefault="00822F4E" w:rsidP="00822F4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F46C67">
              <w:t xml:space="preserve"> </w:t>
            </w:r>
          </w:p>
        </w:tc>
      </w:tr>
      <w:tr w:rsidR="00822F4E" w14:paraId="1B280994" w14:textId="77777777" w:rsidTr="004F3E22">
        <w:trPr>
          <w:gridAfter w:val="1"/>
          <w:wAfter w:w="379" w:type="dxa"/>
          <w:trHeight w:hRule="exact" w:val="270"/>
        </w:trPr>
        <w:tc>
          <w:tcPr>
            <w:tcW w:w="187" w:type="dxa"/>
          </w:tcPr>
          <w:p w14:paraId="018CC4C8" w14:textId="77777777" w:rsidR="00822F4E" w:rsidRPr="00F46C67" w:rsidRDefault="00822F4E" w:rsidP="00822F4E"/>
        </w:tc>
        <w:tc>
          <w:tcPr>
            <w:tcW w:w="681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65CED4" w14:textId="77777777" w:rsidR="00822F4E" w:rsidRDefault="00822F4E" w:rsidP="00822F4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224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BC47E6" w14:textId="77777777" w:rsidR="00822F4E" w:rsidRDefault="00822F4E" w:rsidP="00822F4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30" w:type="dxa"/>
            <w:gridSpan w:val="2"/>
          </w:tcPr>
          <w:p w14:paraId="4E1F2054" w14:textId="77777777" w:rsidR="00822F4E" w:rsidRDefault="00822F4E" w:rsidP="00822F4E"/>
        </w:tc>
      </w:tr>
      <w:tr w:rsidR="00822F4E" w:rsidRPr="009F555D" w14:paraId="1179B1E8" w14:textId="77777777" w:rsidTr="004F3E22">
        <w:trPr>
          <w:gridAfter w:val="1"/>
          <w:wAfter w:w="379" w:type="dxa"/>
          <w:trHeight w:hRule="exact" w:val="14"/>
        </w:trPr>
        <w:tc>
          <w:tcPr>
            <w:tcW w:w="187" w:type="dxa"/>
          </w:tcPr>
          <w:p w14:paraId="6A042078" w14:textId="77777777" w:rsidR="00822F4E" w:rsidRDefault="00822F4E" w:rsidP="00822F4E"/>
        </w:tc>
        <w:tc>
          <w:tcPr>
            <w:tcW w:w="681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5E9427" w14:textId="77777777" w:rsidR="00822F4E" w:rsidRPr="00F46C67" w:rsidRDefault="00822F4E" w:rsidP="00822F4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F46C67">
              <w:t xml:space="preserve"> </w:t>
            </w:r>
          </w:p>
        </w:tc>
        <w:tc>
          <w:tcPr>
            <w:tcW w:w="224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667FF9" w14:textId="77777777" w:rsidR="00822F4E" w:rsidRPr="00822F4E" w:rsidRDefault="00822F4E" w:rsidP="00822F4E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822F4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822F4E">
              <w:rPr>
                <w:lang w:val="en-US"/>
              </w:rPr>
              <w:t xml:space="preserve"> </w:t>
            </w:r>
            <w:hyperlink r:id="rId14" w:history="1">
              <w:r w:rsidRPr="00822F4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822F4E">
              <w:rPr>
                <w:lang w:val="en-US"/>
              </w:rPr>
              <w:t xml:space="preserve"> </w:t>
            </w:r>
          </w:p>
        </w:tc>
        <w:tc>
          <w:tcPr>
            <w:tcW w:w="30" w:type="dxa"/>
            <w:gridSpan w:val="2"/>
          </w:tcPr>
          <w:p w14:paraId="15484B33" w14:textId="77777777" w:rsidR="00822F4E" w:rsidRPr="00822F4E" w:rsidRDefault="00822F4E" w:rsidP="00822F4E">
            <w:pPr>
              <w:rPr>
                <w:lang w:val="en-US"/>
              </w:rPr>
            </w:pPr>
          </w:p>
        </w:tc>
      </w:tr>
      <w:tr w:rsidR="00822F4E" w:rsidRPr="009F555D" w14:paraId="40E75058" w14:textId="77777777" w:rsidTr="004F3E22">
        <w:trPr>
          <w:gridAfter w:val="1"/>
          <w:wAfter w:w="379" w:type="dxa"/>
          <w:trHeight w:hRule="exact" w:val="811"/>
        </w:trPr>
        <w:tc>
          <w:tcPr>
            <w:tcW w:w="187" w:type="dxa"/>
          </w:tcPr>
          <w:p w14:paraId="04AAC49C" w14:textId="77777777" w:rsidR="00822F4E" w:rsidRPr="00822F4E" w:rsidRDefault="00822F4E" w:rsidP="00822F4E">
            <w:pPr>
              <w:rPr>
                <w:lang w:val="en-US"/>
              </w:rPr>
            </w:pPr>
          </w:p>
        </w:tc>
        <w:tc>
          <w:tcPr>
            <w:tcW w:w="681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455869" w14:textId="77777777" w:rsidR="00822F4E" w:rsidRPr="00822F4E" w:rsidRDefault="00822F4E" w:rsidP="00822F4E">
            <w:pPr>
              <w:rPr>
                <w:lang w:val="en-US"/>
              </w:rPr>
            </w:pPr>
          </w:p>
        </w:tc>
        <w:tc>
          <w:tcPr>
            <w:tcW w:w="224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5D6F6A" w14:textId="77777777" w:rsidR="00822F4E" w:rsidRPr="00822F4E" w:rsidRDefault="00822F4E" w:rsidP="00822F4E">
            <w:pPr>
              <w:rPr>
                <w:lang w:val="en-US"/>
              </w:rPr>
            </w:pPr>
          </w:p>
        </w:tc>
        <w:tc>
          <w:tcPr>
            <w:tcW w:w="30" w:type="dxa"/>
            <w:gridSpan w:val="2"/>
          </w:tcPr>
          <w:p w14:paraId="148802FD" w14:textId="77777777" w:rsidR="00822F4E" w:rsidRPr="00822F4E" w:rsidRDefault="00822F4E" w:rsidP="00822F4E">
            <w:pPr>
              <w:rPr>
                <w:lang w:val="en-US"/>
              </w:rPr>
            </w:pPr>
          </w:p>
        </w:tc>
      </w:tr>
      <w:tr w:rsidR="00822F4E" w:rsidRPr="009F555D" w14:paraId="4A71FE74" w14:textId="77777777" w:rsidTr="004F3E22">
        <w:trPr>
          <w:gridAfter w:val="1"/>
          <w:wAfter w:w="379" w:type="dxa"/>
          <w:trHeight w:hRule="exact" w:val="555"/>
        </w:trPr>
        <w:tc>
          <w:tcPr>
            <w:tcW w:w="187" w:type="dxa"/>
          </w:tcPr>
          <w:p w14:paraId="05020ECC" w14:textId="77777777" w:rsidR="00822F4E" w:rsidRPr="00822F4E" w:rsidRDefault="00822F4E" w:rsidP="00822F4E">
            <w:pPr>
              <w:rPr>
                <w:lang w:val="en-US"/>
              </w:rPr>
            </w:pPr>
          </w:p>
        </w:tc>
        <w:tc>
          <w:tcPr>
            <w:tcW w:w="68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FE5EE2" w14:textId="77777777" w:rsidR="00822F4E" w:rsidRPr="00F46C67" w:rsidRDefault="00822F4E" w:rsidP="00822F4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F46C67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F46C67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F46C67">
              <w:t xml:space="preserve"> </w:t>
            </w:r>
          </w:p>
        </w:tc>
        <w:tc>
          <w:tcPr>
            <w:tcW w:w="22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8AD579" w14:textId="77777777" w:rsidR="00822F4E" w:rsidRPr="00822F4E" w:rsidRDefault="00822F4E" w:rsidP="00822F4E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822F4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822F4E">
              <w:rPr>
                <w:lang w:val="en-US"/>
              </w:rPr>
              <w:t xml:space="preserve"> </w:t>
            </w:r>
            <w:hyperlink r:id="rId15" w:history="1">
              <w:r w:rsidRPr="00822F4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Pr="00822F4E">
              <w:rPr>
                <w:lang w:val="en-US"/>
              </w:rPr>
              <w:t xml:space="preserve"> </w:t>
            </w:r>
          </w:p>
        </w:tc>
        <w:tc>
          <w:tcPr>
            <w:tcW w:w="30" w:type="dxa"/>
            <w:gridSpan w:val="2"/>
          </w:tcPr>
          <w:p w14:paraId="282C66D7" w14:textId="77777777" w:rsidR="00822F4E" w:rsidRPr="00822F4E" w:rsidRDefault="00822F4E" w:rsidP="00822F4E">
            <w:pPr>
              <w:rPr>
                <w:lang w:val="en-US"/>
              </w:rPr>
            </w:pPr>
          </w:p>
        </w:tc>
      </w:tr>
      <w:tr w:rsidR="00822F4E" w:rsidRPr="009F555D" w14:paraId="56666CDD" w14:textId="77777777" w:rsidTr="004F3E22">
        <w:trPr>
          <w:gridAfter w:val="1"/>
          <w:wAfter w:w="379" w:type="dxa"/>
          <w:trHeight w:hRule="exact" w:val="555"/>
        </w:trPr>
        <w:tc>
          <w:tcPr>
            <w:tcW w:w="187" w:type="dxa"/>
          </w:tcPr>
          <w:p w14:paraId="123B7266" w14:textId="77777777" w:rsidR="00822F4E" w:rsidRPr="00822F4E" w:rsidRDefault="00822F4E" w:rsidP="00822F4E">
            <w:pPr>
              <w:rPr>
                <w:lang w:val="en-US"/>
              </w:rPr>
            </w:pPr>
          </w:p>
        </w:tc>
        <w:tc>
          <w:tcPr>
            <w:tcW w:w="68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A066C2" w14:textId="77777777" w:rsidR="00822F4E" w:rsidRPr="00F46C67" w:rsidRDefault="00822F4E" w:rsidP="00822F4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F46C67">
              <w:t xml:space="preserve"> </w:t>
            </w:r>
          </w:p>
        </w:tc>
        <w:tc>
          <w:tcPr>
            <w:tcW w:w="22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92E0B0" w14:textId="77777777" w:rsidR="00822F4E" w:rsidRPr="00822F4E" w:rsidRDefault="00822F4E" w:rsidP="00822F4E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822F4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822F4E">
              <w:rPr>
                <w:lang w:val="en-US"/>
              </w:rPr>
              <w:t xml:space="preserve"> </w:t>
            </w:r>
            <w:hyperlink r:id="rId16" w:history="1">
              <w:r w:rsidRPr="00822F4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Pr="00822F4E">
              <w:rPr>
                <w:lang w:val="en-US"/>
              </w:rPr>
              <w:t xml:space="preserve"> </w:t>
            </w:r>
          </w:p>
        </w:tc>
        <w:tc>
          <w:tcPr>
            <w:tcW w:w="30" w:type="dxa"/>
            <w:gridSpan w:val="2"/>
          </w:tcPr>
          <w:p w14:paraId="66C2B353" w14:textId="77777777" w:rsidR="00822F4E" w:rsidRPr="00822F4E" w:rsidRDefault="00822F4E" w:rsidP="00822F4E">
            <w:pPr>
              <w:rPr>
                <w:lang w:val="en-US"/>
              </w:rPr>
            </w:pPr>
          </w:p>
        </w:tc>
      </w:tr>
      <w:tr w:rsidR="00822F4E" w:rsidRPr="009F555D" w14:paraId="3CCCB159" w14:textId="77777777" w:rsidTr="004F3E22">
        <w:trPr>
          <w:gridAfter w:val="1"/>
          <w:wAfter w:w="379" w:type="dxa"/>
          <w:trHeight w:hRule="exact" w:val="826"/>
        </w:trPr>
        <w:tc>
          <w:tcPr>
            <w:tcW w:w="187" w:type="dxa"/>
          </w:tcPr>
          <w:p w14:paraId="326B41D6" w14:textId="77777777" w:rsidR="00822F4E" w:rsidRPr="00822F4E" w:rsidRDefault="00822F4E" w:rsidP="00822F4E">
            <w:pPr>
              <w:rPr>
                <w:lang w:val="en-US"/>
              </w:rPr>
            </w:pPr>
          </w:p>
        </w:tc>
        <w:tc>
          <w:tcPr>
            <w:tcW w:w="68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C989A1" w14:textId="77777777" w:rsidR="00822F4E" w:rsidRPr="00F46C67" w:rsidRDefault="00822F4E" w:rsidP="00822F4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F46C67">
              <w:t xml:space="preserve"> </w:t>
            </w:r>
          </w:p>
        </w:tc>
        <w:tc>
          <w:tcPr>
            <w:tcW w:w="22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B1CBFD" w14:textId="77777777" w:rsidR="00822F4E" w:rsidRPr="00822F4E" w:rsidRDefault="00822F4E" w:rsidP="00822F4E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822F4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822F4E">
              <w:rPr>
                <w:lang w:val="en-US"/>
              </w:rPr>
              <w:t xml:space="preserve"> </w:t>
            </w:r>
            <w:hyperlink r:id="rId17" w:history="1">
              <w:r w:rsidRPr="00822F4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http://www1.fips.ru/</w:t>
              </w:r>
            </w:hyperlink>
            <w:r w:rsidRPr="00822F4E">
              <w:rPr>
                <w:lang w:val="en-US"/>
              </w:rPr>
              <w:t xml:space="preserve"> </w:t>
            </w:r>
          </w:p>
        </w:tc>
        <w:tc>
          <w:tcPr>
            <w:tcW w:w="30" w:type="dxa"/>
            <w:gridSpan w:val="2"/>
          </w:tcPr>
          <w:p w14:paraId="64EB9554" w14:textId="77777777" w:rsidR="00822F4E" w:rsidRPr="00822F4E" w:rsidRDefault="00822F4E" w:rsidP="00822F4E">
            <w:pPr>
              <w:rPr>
                <w:lang w:val="en-US"/>
              </w:rPr>
            </w:pPr>
          </w:p>
        </w:tc>
      </w:tr>
    </w:tbl>
    <w:p w14:paraId="13BC8A83" w14:textId="77777777" w:rsidR="00C13F7D" w:rsidRPr="00822F4E" w:rsidRDefault="00F46C67">
      <w:pPr>
        <w:rPr>
          <w:sz w:val="0"/>
          <w:szCs w:val="0"/>
          <w:lang w:val="en-US"/>
        </w:rPr>
      </w:pPr>
      <w:r w:rsidRPr="00822F4E">
        <w:rPr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3"/>
        <w:gridCol w:w="3321"/>
        <w:gridCol w:w="63"/>
        <w:gridCol w:w="54"/>
      </w:tblGrid>
      <w:tr w:rsidR="00C13F7D" w:rsidRPr="004F3E22" w14:paraId="6A05F0F5" w14:textId="77777777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31A7BA3" w14:textId="77777777" w:rsidR="00C13F7D" w:rsidRPr="00F46C67" w:rsidRDefault="00F46C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9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46C67">
              <w:t xml:space="preserve"> </w:t>
            </w:r>
            <w:r w:rsidRPr="00F46C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46C67">
              <w:t xml:space="preserve"> </w:t>
            </w:r>
          </w:p>
        </w:tc>
      </w:tr>
      <w:tr w:rsidR="004F3E22" w:rsidRPr="004D5C76" w14:paraId="494EE35D" w14:textId="77777777" w:rsidTr="004F3E22">
        <w:trPr>
          <w:trHeight w:hRule="exact" w:val="138"/>
        </w:trPr>
        <w:tc>
          <w:tcPr>
            <w:tcW w:w="340" w:type="dxa"/>
          </w:tcPr>
          <w:p w14:paraId="00F9D18E" w14:textId="77777777" w:rsidR="004F3E22" w:rsidRPr="004D5C76" w:rsidRDefault="004F3E22" w:rsidP="001D16DA"/>
        </w:tc>
        <w:tc>
          <w:tcPr>
            <w:tcW w:w="2313" w:type="dxa"/>
          </w:tcPr>
          <w:p w14:paraId="0AE8F34E" w14:textId="77777777" w:rsidR="004F3E22" w:rsidRPr="004D5C76" w:rsidRDefault="004F3E22" w:rsidP="001D16DA"/>
        </w:tc>
        <w:tc>
          <w:tcPr>
            <w:tcW w:w="3333" w:type="dxa"/>
          </w:tcPr>
          <w:p w14:paraId="25CAAC17" w14:textId="77777777" w:rsidR="004F3E22" w:rsidRPr="004D5C76" w:rsidRDefault="004F3E22" w:rsidP="001D16DA"/>
        </w:tc>
        <w:tc>
          <w:tcPr>
            <w:tcW w:w="3321" w:type="dxa"/>
          </w:tcPr>
          <w:p w14:paraId="6B38A889" w14:textId="77777777" w:rsidR="004F3E22" w:rsidRPr="004D5C76" w:rsidRDefault="004F3E22" w:rsidP="001D16DA"/>
        </w:tc>
        <w:tc>
          <w:tcPr>
            <w:tcW w:w="117" w:type="dxa"/>
            <w:gridSpan w:val="2"/>
          </w:tcPr>
          <w:p w14:paraId="77A67E79" w14:textId="77777777" w:rsidR="004F3E22" w:rsidRPr="004D5C76" w:rsidRDefault="004F3E22" w:rsidP="001D16DA"/>
        </w:tc>
      </w:tr>
      <w:tr w:rsidR="004F3E22" w:rsidRPr="004D5C76" w14:paraId="182E80F0" w14:textId="77777777" w:rsidTr="004F3E22">
        <w:trPr>
          <w:trHeight w:hRule="exact" w:val="270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727546EA" w14:textId="77777777" w:rsidR="004F3E22" w:rsidRPr="004D5C76" w:rsidRDefault="004F3E22" w:rsidP="001D16D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4D5C76">
              <w:t xml:space="preserve"> </w:t>
            </w:r>
          </w:p>
        </w:tc>
      </w:tr>
      <w:tr w:rsidR="004F3E22" w:rsidRPr="004D5C76" w14:paraId="20F91396" w14:textId="77777777" w:rsidTr="004F3E22">
        <w:trPr>
          <w:trHeight w:hRule="exact" w:val="14"/>
        </w:trPr>
        <w:tc>
          <w:tcPr>
            <w:tcW w:w="9424" w:type="dxa"/>
            <w:gridSpan w:val="6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4B152977" w14:textId="77777777" w:rsidR="004F3E22" w:rsidRPr="004D5C76" w:rsidRDefault="004F3E22" w:rsidP="001D16D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типа,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4D5C76">
              <w:t xml:space="preserve"> </w:t>
            </w:r>
          </w:p>
          <w:p w14:paraId="05E48F81" w14:textId="1A54F299" w:rsidR="004F3E22" w:rsidRPr="004D5C76" w:rsidRDefault="004F3E22" w:rsidP="001D16D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4D5C76">
              <w:t xml:space="preserve"> </w:t>
            </w:r>
            <w:r w:rsidR="009F55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аттестации,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законодательная,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нормативная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техническая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документация,</w:t>
            </w:r>
            <w:r w:rsidRPr="004D5C76">
              <w:t xml:space="preserve"> </w:t>
            </w:r>
            <w:proofErr w:type="spellStart"/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ФОСы</w:t>
            </w:r>
            <w:proofErr w:type="spellEnd"/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учебно-методическая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документация</w:t>
            </w:r>
            <w:r w:rsidR="009F55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лабораторное оборудование, химическая посуда, реактивы и материалы.</w:t>
            </w:r>
            <w:r w:rsidRPr="004D5C76">
              <w:t xml:space="preserve"> </w:t>
            </w:r>
          </w:p>
          <w:p w14:paraId="2C61F01A" w14:textId="77777777" w:rsidR="004F3E22" w:rsidRPr="004D5C76" w:rsidRDefault="004F3E22" w:rsidP="001D16D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обучающихся,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4D5C7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D5C76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4D5C76">
              <w:t xml:space="preserve"> </w:t>
            </w:r>
          </w:p>
          <w:p w14:paraId="4444DDAD" w14:textId="77777777" w:rsidR="004F3E22" w:rsidRPr="004D5C76" w:rsidRDefault="004F3E22" w:rsidP="001D16D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оборудования,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4D5C76">
              <w:t xml:space="preserve"> </w:t>
            </w:r>
            <w:r w:rsidRPr="004D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документации.</w:t>
            </w:r>
            <w:r w:rsidRPr="004D5C76">
              <w:t xml:space="preserve"> </w:t>
            </w:r>
          </w:p>
        </w:tc>
      </w:tr>
      <w:tr w:rsidR="004F3E22" w:rsidRPr="004D5C76" w14:paraId="24945061" w14:textId="77777777" w:rsidTr="009F555D">
        <w:trPr>
          <w:trHeight w:hRule="exact" w:val="3964"/>
        </w:trPr>
        <w:tc>
          <w:tcPr>
            <w:tcW w:w="9424" w:type="dxa"/>
            <w:gridSpan w:val="6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0E711DE3" w14:textId="77777777" w:rsidR="004F3E22" w:rsidRPr="004D5C76" w:rsidRDefault="004F3E22" w:rsidP="001D16DA"/>
        </w:tc>
      </w:tr>
      <w:tr w:rsidR="00C13F7D" w:rsidRPr="004F3E22" w14:paraId="67A5AC92" w14:textId="77777777">
        <w:trPr>
          <w:gridAfter w:val="1"/>
          <w:wAfter w:w="54" w:type="dxa"/>
          <w:trHeight w:hRule="exact" w:val="14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8DC5494" w14:textId="77777777" w:rsidR="00C13F7D" w:rsidRPr="004F3E22" w:rsidRDefault="00C13F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14:paraId="59DA5213" w14:textId="77777777" w:rsidR="00C17122" w:rsidRPr="004F3E22" w:rsidRDefault="00C17122">
      <w:pPr>
        <w:sectPr w:rsidR="00C17122" w:rsidRPr="004F3E22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278B9877" w14:textId="77777777" w:rsidR="00C13F7D" w:rsidRDefault="00C17122" w:rsidP="00C1712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C17122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14:paraId="3164E6D9" w14:textId="77777777" w:rsidR="00C17122" w:rsidRPr="00C17122" w:rsidRDefault="00C17122" w:rsidP="00C17122">
      <w:pPr>
        <w:keepNext/>
        <w:widowControl w:val="0"/>
        <w:tabs>
          <w:tab w:val="num" w:pos="0"/>
        </w:tabs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0"/>
          <w:lang w:eastAsia="zh-CN"/>
        </w:rPr>
      </w:pPr>
      <w:r w:rsidRPr="00C17122">
        <w:rPr>
          <w:rFonts w:ascii="Georgia" w:eastAsia="Times New Roman" w:hAnsi="Georgia" w:cs="Times New Roman"/>
          <w:b/>
          <w:iCs/>
          <w:sz w:val="24"/>
          <w:szCs w:val="24"/>
          <w:lang w:eastAsia="zh-CN"/>
        </w:rPr>
        <w:t>Учебно-методическое обеспечение самостоятельной работы обучающихся</w:t>
      </w:r>
    </w:p>
    <w:p w14:paraId="06F8CF9A" w14:textId="77777777" w:rsidR="00C17122" w:rsidRPr="00C17122" w:rsidRDefault="00C17122" w:rsidP="00C17122">
      <w:pPr>
        <w:widowControl w:val="0"/>
        <w:numPr>
          <w:ilvl w:val="0"/>
          <w:numId w:val="1"/>
        </w:numPr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По дисциплине </w:t>
      </w:r>
      <w:r w:rsidRPr="00C1712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«Технологические добавки и улучшители для производства продуктов питания из растительного сырья» </w:t>
      </w:r>
      <w:r w:rsidRPr="00C17122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предусмотрена аудиторная и внеаудиторная самостоятельная работа обучающихся. </w:t>
      </w:r>
    </w:p>
    <w:p w14:paraId="12410656" w14:textId="77777777" w:rsidR="00C17122" w:rsidRPr="00C17122" w:rsidRDefault="00C17122" w:rsidP="00C17122">
      <w:pPr>
        <w:widowControl w:val="0"/>
        <w:numPr>
          <w:ilvl w:val="0"/>
          <w:numId w:val="1"/>
        </w:numPr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Аудиторная самостоятельная работа обучающихся предполагает выполнение лабораторных работ, выступления с докладами по теме выполненного реферата, выполнение контрольной работы и тестирования.</w:t>
      </w:r>
    </w:p>
    <w:p w14:paraId="639CDE57" w14:textId="77777777" w:rsidR="00C17122" w:rsidRPr="00C17122" w:rsidRDefault="00C17122" w:rsidP="00C17122">
      <w:pPr>
        <w:widowControl w:val="0"/>
        <w:numPr>
          <w:ilvl w:val="0"/>
          <w:numId w:val="1"/>
        </w:numPr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материала.</w:t>
      </w:r>
    </w:p>
    <w:p w14:paraId="140AAC4A" w14:textId="77777777" w:rsidR="00C17122" w:rsidRPr="00C17122" w:rsidRDefault="00C17122" w:rsidP="00C17122">
      <w:pPr>
        <w:widowControl w:val="0"/>
        <w:autoSpaceDE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78804FF2" w14:textId="77777777" w:rsidR="00C17122" w:rsidRDefault="004F3E22" w:rsidP="00C17122">
      <w:pPr>
        <w:widowControl w:val="0"/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lang w:eastAsia="zh-CN"/>
        </w:rPr>
      </w:pPr>
      <w:r>
        <w:rPr>
          <w:rFonts w:ascii="Times New Roman" w:eastAsia="Times New Roman" w:hAnsi="Times New Roman" w:cs="Times New Roman"/>
          <w:b/>
          <w:color w:val="000000"/>
          <w:lang w:eastAsia="zh-CN"/>
        </w:rPr>
        <w:t>Перечень лабораторных работ</w:t>
      </w:r>
    </w:p>
    <w:p w14:paraId="6D87F88A" w14:textId="77777777" w:rsidR="004F3E22" w:rsidRPr="00C17122" w:rsidRDefault="004F3E22" w:rsidP="00C17122">
      <w:pPr>
        <w:widowControl w:val="0"/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456A944" w14:textId="77777777" w:rsidR="00C17122" w:rsidRPr="00C17122" w:rsidRDefault="00C17122" w:rsidP="00C17122">
      <w:pPr>
        <w:widowControl w:val="0"/>
        <w:numPr>
          <w:ilvl w:val="0"/>
          <w:numId w:val="2"/>
        </w:num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 xml:space="preserve">Изучение основных характеристик пищевых добавок. </w:t>
      </w:r>
    </w:p>
    <w:p w14:paraId="5BA8552B" w14:textId="77777777" w:rsidR="00C17122" w:rsidRPr="00C17122" w:rsidRDefault="00C17122" w:rsidP="00C17122">
      <w:pPr>
        <w:widowControl w:val="0"/>
        <w:numPr>
          <w:ilvl w:val="0"/>
          <w:numId w:val="2"/>
        </w:num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>Расчет ДСД, ДСП, ПДК</w:t>
      </w:r>
    </w:p>
    <w:p w14:paraId="63D826B0" w14:textId="77777777" w:rsidR="00C17122" w:rsidRPr="00C17122" w:rsidRDefault="00C17122" w:rsidP="00C17122">
      <w:pPr>
        <w:widowControl w:val="0"/>
        <w:autoSpaceDE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zh-CN"/>
        </w:rPr>
      </w:pPr>
    </w:p>
    <w:p w14:paraId="7651267E" w14:textId="77777777" w:rsidR="004F3E22" w:rsidRDefault="004F3E22" w:rsidP="004F3E22">
      <w:pPr>
        <w:widowControl w:val="0"/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lang w:eastAsia="zh-CN"/>
        </w:rPr>
      </w:pPr>
      <w:r>
        <w:rPr>
          <w:rFonts w:ascii="Times New Roman" w:eastAsia="Times New Roman" w:hAnsi="Times New Roman" w:cs="Times New Roman"/>
          <w:b/>
          <w:color w:val="000000"/>
          <w:lang w:eastAsia="zh-CN"/>
        </w:rPr>
        <w:t>Перечень тем лабораторных работ, выносимых на самостоятельное изучение</w:t>
      </w:r>
    </w:p>
    <w:p w14:paraId="223EB9F1" w14:textId="77777777" w:rsidR="004F3E22" w:rsidRPr="004F3E22" w:rsidRDefault="004F3E22" w:rsidP="004F3E22">
      <w:pPr>
        <w:widowControl w:val="0"/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lang w:eastAsia="zh-CN"/>
        </w:rPr>
      </w:pPr>
    </w:p>
    <w:p w14:paraId="5B702A4A" w14:textId="77777777" w:rsidR="004F3E22" w:rsidRPr="00467102" w:rsidRDefault="004F3E22" w:rsidP="004F3E22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1 </w:t>
      </w:r>
      <w:r w:rsidRPr="00467102">
        <w:rPr>
          <w:rFonts w:ascii="Times New Roman" w:eastAsia="Times New Roman" w:hAnsi="Times New Roman" w:cs="Times New Roman"/>
          <w:color w:val="000000"/>
          <w:lang w:eastAsia="zh-CN"/>
        </w:rPr>
        <w:t>Изучение основных функциональных свойств пищевых добавок, влияющих на цвет продукта</w:t>
      </w:r>
    </w:p>
    <w:p w14:paraId="79134D9E" w14:textId="77777777" w:rsidR="004F3E22" w:rsidRPr="00467102" w:rsidRDefault="004F3E22" w:rsidP="004F3E22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2 </w:t>
      </w:r>
      <w:r w:rsidRPr="00467102">
        <w:rPr>
          <w:rFonts w:ascii="Times New Roman" w:eastAsia="Times New Roman" w:hAnsi="Times New Roman" w:cs="Times New Roman"/>
          <w:color w:val="000000"/>
          <w:lang w:eastAsia="zh-CN"/>
        </w:rPr>
        <w:t xml:space="preserve">Изучение основных функциональных свойств технологических добавок и улучшителей, влияющих на </w:t>
      </w:r>
      <w:proofErr w:type="spellStart"/>
      <w:r w:rsidRPr="00467102">
        <w:rPr>
          <w:rFonts w:ascii="Times New Roman" w:eastAsia="Times New Roman" w:hAnsi="Times New Roman" w:cs="Times New Roman"/>
          <w:color w:val="000000"/>
          <w:lang w:eastAsia="zh-CN"/>
        </w:rPr>
        <w:t>вкусоароматические</w:t>
      </w:r>
      <w:proofErr w:type="spellEnd"/>
      <w:r w:rsidRPr="00467102">
        <w:rPr>
          <w:rFonts w:ascii="Times New Roman" w:eastAsia="Times New Roman" w:hAnsi="Times New Roman" w:cs="Times New Roman"/>
          <w:color w:val="000000"/>
          <w:lang w:eastAsia="zh-CN"/>
        </w:rPr>
        <w:t xml:space="preserve"> характеристики продукта</w:t>
      </w:r>
    </w:p>
    <w:p w14:paraId="7495A673" w14:textId="77777777" w:rsidR="004F3E22" w:rsidRPr="00467102" w:rsidRDefault="004F3E22" w:rsidP="004F3E22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3 </w:t>
      </w:r>
      <w:r w:rsidRPr="00467102">
        <w:rPr>
          <w:rFonts w:ascii="Times New Roman" w:eastAsia="Times New Roman" w:hAnsi="Times New Roman" w:cs="Times New Roman"/>
          <w:color w:val="000000"/>
          <w:lang w:eastAsia="zh-CN"/>
        </w:rPr>
        <w:t>Изучение основных функциональных свойств стабилизаторов и эмульгаторов</w:t>
      </w:r>
    </w:p>
    <w:p w14:paraId="2C1F73F4" w14:textId="77777777" w:rsidR="004F3E22" w:rsidRPr="00467102" w:rsidRDefault="004F3E22" w:rsidP="004F3E22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4 </w:t>
      </w:r>
      <w:r w:rsidRPr="00467102">
        <w:rPr>
          <w:rFonts w:ascii="Times New Roman" w:eastAsia="Times New Roman" w:hAnsi="Times New Roman" w:cs="Times New Roman"/>
          <w:color w:val="000000"/>
          <w:lang w:eastAsia="zh-CN"/>
        </w:rPr>
        <w:t>Маркировка биологически активных добавок</w:t>
      </w:r>
    </w:p>
    <w:p w14:paraId="4DB019F4" w14:textId="77777777" w:rsidR="004F3E22" w:rsidRDefault="004F3E22" w:rsidP="004F3E22">
      <w:pPr>
        <w:widowControl w:val="0"/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lang w:eastAsia="zh-CN"/>
        </w:rPr>
      </w:pPr>
    </w:p>
    <w:p w14:paraId="77E075F6" w14:textId="77777777" w:rsidR="004F3E22" w:rsidRPr="00C17122" w:rsidRDefault="004F3E22" w:rsidP="004F3E22">
      <w:pPr>
        <w:widowControl w:val="0"/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lang w:eastAsia="zh-CN"/>
        </w:rPr>
      </w:pPr>
    </w:p>
    <w:p w14:paraId="791A53C7" w14:textId="77777777" w:rsidR="00C17122" w:rsidRPr="00C17122" w:rsidRDefault="00C17122" w:rsidP="00C17122">
      <w:pPr>
        <w:widowControl w:val="0"/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lang w:eastAsia="zh-CN"/>
        </w:rPr>
      </w:pPr>
      <w:r w:rsidRPr="00C17122">
        <w:rPr>
          <w:rFonts w:ascii="Times New Roman" w:eastAsia="Times New Roman" w:hAnsi="Times New Roman" w:cs="Times New Roman"/>
          <w:b/>
          <w:color w:val="000000"/>
          <w:lang w:eastAsia="zh-CN"/>
        </w:rPr>
        <w:t>Пример тестирования</w:t>
      </w:r>
    </w:p>
    <w:p w14:paraId="020CEB6A" w14:textId="77777777" w:rsidR="00C17122" w:rsidRPr="00C17122" w:rsidRDefault="00C17122" w:rsidP="00C17122">
      <w:pPr>
        <w:widowControl w:val="0"/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lang w:eastAsia="zh-CN"/>
        </w:rPr>
      </w:pPr>
    </w:p>
    <w:p w14:paraId="44AFE732" w14:textId="77777777" w:rsidR="00C17122" w:rsidRPr="00C17122" w:rsidRDefault="00C17122" w:rsidP="00C17122">
      <w:pPr>
        <w:widowControl w:val="0"/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lang w:eastAsia="zh-CN"/>
        </w:rPr>
      </w:pPr>
      <w:r w:rsidRPr="00C17122">
        <w:rPr>
          <w:rFonts w:ascii="Times New Roman" w:eastAsia="Times New Roman" w:hAnsi="Times New Roman" w:cs="Times New Roman"/>
          <w:b/>
          <w:color w:val="000000"/>
          <w:lang w:eastAsia="zh-CN"/>
        </w:rPr>
        <w:t>по теме «Классификация пищевых добавок»</w:t>
      </w:r>
    </w:p>
    <w:p w14:paraId="2B455105" w14:textId="77777777" w:rsidR="00C17122" w:rsidRPr="00C17122" w:rsidRDefault="00C17122" w:rsidP="00C17122">
      <w:pPr>
        <w:widowControl w:val="0"/>
        <w:tabs>
          <w:tab w:val="left" w:pos="284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sz w:val="24"/>
          <w:szCs w:val="24"/>
          <w:lang w:eastAsia="zh-CN"/>
        </w:rPr>
        <w:t>1.</w:t>
      </w:r>
      <w:r w:rsidRPr="00C17122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Пищевая добавка, имеющая код Е 103, относится к классу:</w:t>
      </w:r>
    </w:p>
    <w:p w14:paraId="1D41EDDB" w14:textId="77777777" w:rsidR="00C17122" w:rsidRPr="00C17122" w:rsidRDefault="00C17122" w:rsidP="00C17122">
      <w:pPr>
        <w:widowControl w:val="0"/>
        <w:tabs>
          <w:tab w:val="left" w:pos="284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sz w:val="24"/>
          <w:szCs w:val="24"/>
          <w:lang w:eastAsia="zh-CN"/>
        </w:rPr>
        <w:t>a.</w:t>
      </w:r>
      <w:r w:rsidRPr="00C17122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Консервантов</w:t>
      </w:r>
    </w:p>
    <w:p w14:paraId="054EB784" w14:textId="77777777" w:rsidR="00C17122" w:rsidRPr="00C17122" w:rsidRDefault="00C17122" w:rsidP="00C17122">
      <w:pPr>
        <w:widowControl w:val="0"/>
        <w:tabs>
          <w:tab w:val="left" w:pos="284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sz w:val="24"/>
          <w:szCs w:val="24"/>
          <w:lang w:eastAsia="zh-CN"/>
        </w:rPr>
        <w:t>b.</w:t>
      </w:r>
      <w:r w:rsidRPr="00C17122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Загустителей</w:t>
      </w:r>
    </w:p>
    <w:p w14:paraId="37E2E4F9" w14:textId="77777777" w:rsidR="00C17122" w:rsidRPr="00C17122" w:rsidRDefault="00C17122" w:rsidP="00C17122">
      <w:pPr>
        <w:widowControl w:val="0"/>
        <w:tabs>
          <w:tab w:val="left" w:pos="284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sz w:val="24"/>
          <w:szCs w:val="24"/>
          <w:lang w:eastAsia="zh-CN"/>
        </w:rPr>
        <w:t>c.</w:t>
      </w:r>
      <w:r w:rsidRPr="00C17122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Красителей</w:t>
      </w:r>
    </w:p>
    <w:p w14:paraId="1676E9C5" w14:textId="77777777" w:rsidR="00C17122" w:rsidRPr="00C17122" w:rsidRDefault="00C17122" w:rsidP="00C17122">
      <w:pPr>
        <w:widowControl w:val="0"/>
        <w:tabs>
          <w:tab w:val="left" w:pos="284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sz w:val="24"/>
          <w:szCs w:val="24"/>
          <w:lang w:eastAsia="zh-CN"/>
        </w:rPr>
        <w:t>2.</w:t>
      </w:r>
      <w:r w:rsidRPr="00C17122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 xml:space="preserve"> Пищевая добавка, имеющая код Е 211, относится к классу:</w:t>
      </w:r>
    </w:p>
    <w:p w14:paraId="6AF2DEB7" w14:textId="77777777" w:rsidR="00C17122" w:rsidRPr="00C17122" w:rsidRDefault="00C17122" w:rsidP="00C17122">
      <w:pPr>
        <w:widowControl w:val="0"/>
        <w:tabs>
          <w:tab w:val="left" w:pos="284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sz w:val="24"/>
          <w:szCs w:val="24"/>
          <w:lang w:eastAsia="zh-CN"/>
        </w:rPr>
        <w:t>a.</w:t>
      </w:r>
      <w:r w:rsidRPr="00C17122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Консервантов</w:t>
      </w:r>
    </w:p>
    <w:p w14:paraId="0256FC82" w14:textId="77777777" w:rsidR="00C17122" w:rsidRPr="00C17122" w:rsidRDefault="00C17122" w:rsidP="00C17122">
      <w:pPr>
        <w:widowControl w:val="0"/>
        <w:tabs>
          <w:tab w:val="left" w:pos="284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sz w:val="24"/>
          <w:szCs w:val="24"/>
          <w:lang w:eastAsia="zh-CN"/>
        </w:rPr>
        <w:t>b.</w:t>
      </w:r>
      <w:r w:rsidRPr="00C17122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Загустителей</w:t>
      </w:r>
    </w:p>
    <w:p w14:paraId="5E21BB9A" w14:textId="77777777" w:rsidR="00C17122" w:rsidRPr="00C17122" w:rsidRDefault="00C17122" w:rsidP="00C17122">
      <w:pPr>
        <w:widowControl w:val="0"/>
        <w:tabs>
          <w:tab w:val="left" w:pos="284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sz w:val="24"/>
          <w:szCs w:val="24"/>
          <w:lang w:eastAsia="zh-CN"/>
        </w:rPr>
        <w:t>c.</w:t>
      </w:r>
      <w:r w:rsidRPr="00C17122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Красителей</w:t>
      </w:r>
    </w:p>
    <w:p w14:paraId="4F26DB83" w14:textId="77777777" w:rsidR="00C17122" w:rsidRPr="00C17122" w:rsidRDefault="00C17122" w:rsidP="00C17122">
      <w:pPr>
        <w:widowControl w:val="0"/>
        <w:tabs>
          <w:tab w:val="left" w:pos="284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zh-CN"/>
        </w:rPr>
      </w:pPr>
      <w:r w:rsidRPr="00C1712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3. </w:t>
      </w:r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 xml:space="preserve">Являются ли пищевыми добавками такие вещества, как: </w:t>
      </w:r>
    </w:p>
    <w:p w14:paraId="20C015E5" w14:textId="77777777" w:rsidR="00C17122" w:rsidRPr="00C17122" w:rsidRDefault="00C17122" w:rsidP="00C17122">
      <w:pPr>
        <w:widowControl w:val="0"/>
        <w:tabs>
          <w:tab w:val="left" w:pos="284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zh-CN"/>
        </w:rPr>
      </w:pPr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 xml:space="preserve">а) сахар; </w:t>
      </w:r>
    </w:p>
    <w:p w14:paraId="0414BBDA" w14:textId="77777777" w:rsidR="00C17122" w:rsidRPr="00C17122" w:rsidRDefault="00C17122" w:rsidP="00C17122">
      <w:pPr>
        <w:widowControl w:val="0"/>
        <w:tabs>
          <w:tab w:val="left" w:pos="284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zh-CN"/>
        </w:rPr>
      </w:pPr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 xml:space="preserve">б) натуральный крахмал; </w:t>
      </w:r>
    </w:p>
    <w:p w14:paraId="2A773C84" w14:textId="77777777" w:rsidR="00C17122" w:rsidRPr="00C17122" w:rsidRDefault="00C17122" w:rsidP="00C17122">
      <w:pPr>
        <w:widowControl w:val="0"/>
        <w:tabs>
          <w:tab w:val="left" w:pos="284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 xml:space="preserve">в) желатин (белок животного происхождения). </w:t>
      </w:r>
    </w:p>
    <w:p w14:paraId="3B594EC6" w14:textId="77777777" w:rsidR="00C17122" w:rsidRPr="00C17122" w:rsidRDefault="00C17122" w:rsidP="00C17122">
      <w:pPr>
        <w:widowControl w:val="0"/>
        <w:tabs>
          <w:tab w:val="left" w:pos="284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zh-CN"/>
        </w:rPr>
      </w:pPr>
      <w:r w:rsidRPr="00C1712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4. </w:t>
      </w:r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 xml:space="preserve">На упаковке продукта указаны Е-код и технологическая функция пищевой добавки: Е250, стабилизатор цвета. Нет ли здесь противоречия? </w:t>
      </w:r>
    </w:p>
    <w:p w14:paraId="6C2FCBF5" w14:textId="77777777" w:rsidR="00C17122" w:rsidRPr="00C17122" w:rsidRDefault="00C17122" w:rsidP="00C17122">
      <w:pPr>
        <w:widowControl w:val="0"/>
        <w:tabs>
          <w:tab w:val="left" w:pos="284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sz w:val="24"/>
          <w:szCs w:val="24"/>
          <w:lang w:eastAsia="zh-CN"/>
        </w:rPr>
        <w:t>А) есть противоречие</w:t>
      </w:r>
    </w:p>
    <w:p w14:paraId="00B06188" w14:textId="77777777" w:rsidR="00C17122" w:rsidRPr="00C17122" w:rsidRDefault="00C17122" w:rsidP="00C17122">
      <w:pPr>
        <w:widowControl w:val="0"/>
        <w:tabs>
          <w:tab w:val="left" w:pos="284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sz w:val="24"/>
          <w:szCs w:val="24"/>
          <w:lang w:eastAsia="zh-CN"/>
        </w:rPr>
        <w:t>Б) нет противоречия</w:t>
      </w:r>
    </w:p>
    <w:p w14:paraId="099A44B3" w14:textId="77777777" w:rsidR="00C17122" w:rsidRPr="00C17122" w:rsidRDefault="00C17122" w:rsidP="00C17122">
      <w:pPr>
        <w:widowControl w:val="0"/>
        <w:tabs>
          <w:tab w:val="left" w:pos="284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zh-CN"/>
        </w:rPr>
      </w:pPr>
      <w:r w:rsidRPr="00C1712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5. </w:t>
      </w:r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 xml:space="preserve">Можно ли сказать, что одной из целей применения пищевых добавок является сокрытие дефектов продукта, возникших в результате нарушения технологического процесса? </w:t>
      </w:r>
    </w:p>
    <w:p w14:paraId="7E4A3388" w14:textId="77777777" w:rsidR="00C17122" w:rsidRPr="00C17122" w:rsidRDefault="00C17122" w:rsidP="00C17122">
      <w:pPr>
        <w:widowControl w:val="0"/>
        <w:tabs>
          <w:tab w:val="left" w:pos="284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sz w:val="24"/>
          <w:szCs w:val="24"/>
          <w:lang w:eastAsia="zh-CN"/>
        </w:rPr>
        <w:t>А) Да</w:t>
      </w:r>
    </w:p>
    <w:p w14:paraId="7FA7F00F" w14:textId="77777777" w:rsidR="00C17122" w:rsidRPr="00C17122" w:rsidRDefault="00C17122" w:rsidP="00C17122">
      <w:pPr>
        <w:widowControl w:val="0"/>
        <w:tabs>
          <w:tab w:val="left" w:pos="284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sz w:val="24"/>
          <w:szCs w:val="24"/>
          <w:lang w:eastAsia="zh-CN"/>
        </w:rPr>
        <w:t>Б) Нет</w:t>
      </w:r>
    </w:p>
    <w:p w14:paraId="68B17D96" w14:textId="77777777" w:rsidR="00C17122" w:rsidRPr="00C17122" w:rsidRDefault="00C17122" w:rsidP="00C17122">
      <w:pPr>
        <w:widowControl w:val="0"/>
        <w:tabs>
          <w:tab w:val="left" w:pos="284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zh-CN"/>
        </w:rPr>
      </w:pPr>
      <w:r w:rsidRPr="00C1712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6. </w:t>
      </w:r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 xml:space="preserve">При производстве, каких продуктов возможно применение пищевых добавок: </w:t>
      </w:r>
    </w:p>
    <w:p w14:paraId="7C2BD35B" w14:textId="77777777" w:rsidR="00C17122" w:rsidRPr="00C17122" w:rsidRDefault="00C17122" w:rsidP="00C17122">
      <w:pPr>
        <w:widowControl w:val="0"/>
        <w:tabs>
          <w:tab w:val="left" w:pos="284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zh-CN"/>
        </w:rPr>
      </w:pPr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 xml:space="preserve">а) молоко цельное; </w:t>
      </w:r>
    </w:p>
    <w:p w14:paraId="38585188" w14:textId="77777777" w:rsidR="00C17122" w:rsidRPr="00C17122" w:rsidRDefault="00C17122" w:rsidP="00C17122">
      <w:pPr>
        <w:widowControl w:val="0"/>
        <w:tabs>
          <w:tab w:val="left" w:pos="284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zh-CN"/>
        </w:rPr>
      </w:pPr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 xml:space="preserve">б) коктейль молочный; </w:t>
      </w:r>
    </w:p>
    <w:p w14:paraId="2F3C9178" w14:textId="77777777" w:rsidR="00C17122" w:rsidRPr="00C17122" w:rsidRDefault="00C17122" w:rsidP="00C17122">
      <w:pPr>
        <w:widowControl w:val="0"/>
        <w:tabs>
          <w:tab w:val="left" w:pos="284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 xml:space="preserve">в) йогурт. </w:t>
      </w:r>
    </w:p>
    <w:p w14:paraId="41A571E0" w14:textId="77777777" w:rsidR="00C17122" w:rsidRPr="00C17122" w:rsidRDefault="00C17122" w:rsidP="00C17122">
      <w:pPr>
        <w:widowControl w:val="0"/>
        <w:tabs>
          <w:tab w:val="left" w:pos="284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zh-CN"/>
        </w:rPr>
      </w:pPr>
      <w:r w:rsidRPr="00C17122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 xml:space="preserve">7. </w:t>
      </w:r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 xml:space="preserve">На упаковке пищевого продукта указан его состав, в частности, пищевые добавки: Е211, Е330, Е102, Е132. Правильно ли нанесена информация? </w:t>
      </w:r>
    </w:p>
    <w:p w14:paraId="030E6A95" w14:textId="77777777" w:rsidR="00C17122" w:rsidRPr="00C17122" w:rsidRDefault="00C17122" w:rsidP="00C17122">
      <w:pPr>
        <w:widowControl w:val="0"/>
        <w:tabs>
          <w:tab w:val="left" w:pos="284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sz w:val="24"/>
          <w:szCs w:val="24"/>
          <w:lang w:eastAsia="zh-CN"/>
        </w:rPr>
        <w:t>А) Нет, неправильно</w:t>
      </w:r>
    </w:p>
    <w:p w14:paraId="5B1B7F30" w14:textId="77777777" w:rsidR="00C17122" w:rsidRPr="00C17122" w:rsidRDefault="00C17122" w:rsidP="00C17122">
      <w:pPr>
        <w:widowControl w:val="0"/>
        <w:tabs>
          <w:tab w:val="left" w:pos="284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sz w:val="24"/>
          <w:szCs w:val="24"/>
          <w:lang w:eastAsia="zh-CN"/>
        </w:rPr>
        <w:t>Б) Правильно</w:t>
      </w:r>
    </w:p>
    <w:p w14:paraId="48EB42F5" w14:textId="77777777" w:rsidR="00C17122" w:rsidRPr="00C17122" w:rsidRDefault="00C17122" w:rsidP="00C17122">
      <w:pPr>
        <w:widowControl w:val="0"/>
        <w:tabs>
          <w:tab w:val="left" w:pos="284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8. </w:t>
      </w:r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>В вашем распоряжении имеются следующие пищевые добавки: Е133, Е300, Е407, Е621, Е211. Для каких целей вы можете использовать каждую из перечисленных добавок?</w:t>
      </w:r>
    </w:p>
    <w:p w14:paraId="04749EC7" w14:textId="77777777" w:rsidR="00C17122" w:rsidRPr="00C17122" w:rsidRDefault="00C17122" w:rsidP="00C17122">
      <w:pPr>
        <w:widowControl w:val="0"/>
        <w:tabs>
          <w:tab w:val="left" w:pos="284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zh-CN"/>
        </w:rPr>
      </w:pPr>
      <w:r w:rsidRPr="00C17122">
        <w:rPr>
          <w:rFonts w:ascii="Times New Roman" w:eastAsia="Times New Roman" w:hAnsi="Times New Roman" w:cs="Times New Roman"/>
          <w:sz w:val="24"/>
          <w:szCs w:val="24"/>
          <w:lang w:eastAsia="zh-CN"/>
        </w:rPr>
        <w:t>9.</w:t>
      </w:r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 xml:space="preserve"> В вашем распоряжении имеются пищевые добавки Е150а и Е150с. Можно ли на упаковке продукта обозначать эти добавки как Е150 вне зависимости от того, какая добавка была использована?</w:t>
      </w:r>
    </w:p>
    <w:p w14:paraId="08FBEFBE" w14:textId="77777777" w:rsidR="00C17122" w:rsidRPr="00C17122" w:rsidRDefault="00C17122" w:rsidP="00C17122">
      <w:pPr>
        <w:widowControl w:val="0"/>
        <w:tabs>
          <w:tab w:val="left" w:pos="284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А) Да </w:t>
      </w:r>
    </w:p>
    <w:p w14:paraId="44290F62" w14:textId="77777777" w:rsidR="00C17122" w:rsidRPr="00C17122" w:rsidRDefault="00C17122" w:rsidP="00C17122">
      <w:pPr>
        <w:widowControl w:val="0"/>
        <w:tabs>
          <w:tab w:val="left" w:pos="284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sz w:val="24"/>
          <w:szCs w:val="24"/>
          <w:lang w:eastAsia="zh-CN"/>
        </w:rPr>
        <w:t>Б) Нет</w:t>
      </w:r>
    </w:p>
    <w:p w14:paraId="764007C0" w14:textId="77777777" w:rsidR="00C17122" w:rsidRPr="00C17122" w:rsidRDefault="00C17122" w:rsidP="00C17122">
      <w:pPr>
        <w:widowControl w:val="0"/>
        <w:tabs>
          <w:tab w:val="left" w:pos="284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zh-CN"/>
        </w:rPr>
      </w:pPr>
      <w:r w:rsidRPr="00C1712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10. </w:t>
      </w:r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 xml:space="preserve">На упаковке пищевого продукта в его составе указано: «комплексная пищевая добавка «Малина»». Правильно ли нанесена информация? </w:t>
      </w:r>
    </w:p>
    <w:p w14:paraId="11765933" w14:textId="77777777" w:rsidR="00C17122" w:rsidRPr="00C17122" w:rsidRDefault="00C17122" w:rsidP="00C17122">
      <w:pPr>
        <w:widowControl w:val="0"/>
        <w:tabs>
          <w:tab w:val="left" w:pos="284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sz w:val="24"/>
          <w:szCs w:val="24"/>
          <w:lang w:eastAsia="zh-CN"/>
        </w:rPr>
        <w:t>А) правильно</w:t>
      </w:r>
    </w:p>
    <w:p w14:paraId="0448A42A" w14:textId="77777777" w:rsidR="00C17122" w:rsidRPr="00C17122" w:rsidRDefault="00C17122" w:rsidP="00C17122">
      <w:pPr>
        <w:widowControl w:val="0"/>
        <w:tabs>
          <w:tab w:val="left" w:pos="284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sz w:val="24"/>
          <w:szCs w:val="24"/>
          <w:lang w:eastAsia="zh-CN"/>
        </w:rPr>
        <w:t>Б) неправильно</w:t>
      </w:r>
    </w:p>
    <w:p w14:paraId="71CEA04B" w14:textId="77777777" w:rsidR="00C17122" w:rsidRPr="00C17122" w:rsidRDefault="00C17122" w:rsidP="00C17122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zh-CN"/>
        </w:rPr>
      </w:pPr>
      <w:r w:rsidRPr="00C17122">
        <w:rPr>
          <w:rFonts w:ascii="Times New Roman" w:eastAsia="Times New Roman" w:hAnsi="Times New Roman" w:cs="Times New Roman"/>
          <w:b/>
          <w:color w:val="000000"/>
          <w:lang w:eastAsia="zh-CN"/>
        </w:rPr>
        <w:t xml:space="preserve"> </w:t>
      </w:r>
    </w:p>
    <w:p w14:paraId="1EE85090" w14:textId="77777777" w:rsidR="00C17122" w:rsidRPr="00C17122" w:rsidRDefault="00C17122" w:rsidP="00C17122">
      <w:pPr>
        <w:widowControl w:val="0"/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lang w:eastAsia="zh-CN"/>
        </w:rPr>
      </w:pPr>
      <w:r w:rsidRPr="00C17122">
        <w:rPr>
          <w:rFonts w:ascii="Times New Roman" w:eastAsia="Times New Roman" w:hAnsi="Times New Roman" w:cs="Times New Roman"/>
          <w:b/>
          <w:color w:val="000000"/>
          <w:lang w:eastAsia="zh-CN"/>
        </w:rPr>
        <w:t>Пример тестирования</w:t>
      </w:r>
    </w:p>
    <w:p w14:paraId="51676CC4" w14:textId="77777777" w:rsidR="00C17122" w:rsidRPr="00C17122" w:rsidRDefault="00C17122" w:rsidP="00C17122">
      <w:pPr>
        <w:widowControl w:val="0"/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lang w:eastAsia="zh-CN"/>
        </w:rPr>
      </w:pPr>
    </w:p>
    <w:p w14:paraId="07C48DD9" w14:textId="77777777" w:rsidR="00C17122" w:rsidRPr="00C17122" w:rsidRDefault="00C17122" w:rsidP="00C17122">
      <w:pPr>
        <w:widowControl w:val="0"/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lang w:eastAsia="zh-CN"/>
        </w:rPr>
      </w:pPr>
      <w:r w:rsidRPr="00C17122">
        <w:rPr>
          <w:rFonts w:ascii="Times New Roman" w:eastAsia="Times New Roman" w:hAnsi="Times New Roman" w:cs="Times New Roman"/>
          <w:b/>
          <w:color w:val="000000"/>
          <w:lang w:eastAsia="zh-CN"/>
        </w:rPr>
        <w:t>по теме «БАД»</w:t>
      </w:r>
    </w:p>
    <w:p w14:paraId="1A826DDD" w14:textId="77777777" w:rsidR="00C17122" w:rsidRPr="00C17122" w:rsidRDefault="00C17122" w:rsidP="00C17122">
      <w:pPr>
        <w:numPr>
          <w:ilvl w:val="0"/>
          <w:numId w:val="1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7122">
        <w:rPr>
          <w:rFonts w:ascii="Times New Roman" w:eastAsia="Times New Roman" w:hAnsi="Times New Roman" w:cs="Times New Roman"/>
          <w:color w:val="000000"/>
          <w:sz w:val="24"/>
          <w:szCs w:val="24"/>
        </w:rPr>
        <w:t>БАД, в состав которых входят живые микроорганизмы одного вида, оказывающие положительное воздействие на ЖКТ человека, называются:</w:t>
      </w:r>
    </w:p>
    <w:p w14:paraId="18BD7B53" w14:textId="77777777" w:rsidR="00C17122" w:rsidRPr="00C17122" w:rsidRDefault="00C17122" w:rsidP="00C17122">
      <w:pPr>
        <w:numPr>
          <w:ilvl w:val="0"/>
          <w:numId w:val="11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17122">
        <w:rPr>
          <w:rFonts w:ascii="Times New Roman" w:eastAsia="Times New Roman" w:hAnsi="Times New Roman" w:cs="Times New Roman"/>
          <w:color w:val="000000"/>
          <w:sz w:val="24"/>
          <w:szCs w:val="24"/>
        </w:rPr>
        <w:t>Симбиотики</w:t>
      </w:r>
      <w:proofErr w:type="spellEnd"/>
    </w:p>
    <w:p w14:paraId="3830CFEE" w14:textId="77777777" w:rsidR="00C17122" w:rsidRPr="00C17122" w:rsidRDefault="00C17122" w:rsidP="00C17122">
      <w:pPr>
        <w:numPr>
          <w:ilvl w:val="0"/>
          <w:numId w:val="11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7122">
        <w:rPr>
          <w:rFonts w:ascii="Times New Roman" w:eastAsia="Times New Roman" w:hAnsi="Times New Roman" w:cs="Times New Roman"/>
          <w:color w:val="000000"/>
          <w:sz w:val="24"/>
          <w:szCs w:val="24"/>
        </w:rPr>
        <w:t>Пробиотики</w:t>
      </w:r>
    </w:p>
    <w:p w14:paraId="43A5C0D1" w14:textId="77777777" w:rsidR="00C17122" w:rsidRPr="00C17122" w:rsidRDefault="00C17122" w:rsidP="00C17122">
      <w:pPr>
        <w:numPr>
          <w:ilvl w:val="0"/>
          <w:numId w:val="11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17122">
        <w:rPr>
          <w:rFonts w:ascii="Times New Roman" w:eastAsia="Times New Roman" w:hAnsi="Times New Roman" w:cs="Times New Roman"/>
          <w:color w:val="000000"/>
          <w:sz w:val="24"/>
          <w:szCs w:val="24"/>
        </w:rPr>
        <w:t>Пребиотики</w:t>
      </w:r>
      <w:proofErr w:type="spellEnd"/>
    </w:p>
    <w:p w14:paraId="48E2E638" w14:textId="77777777" w:rsidR="00C17122" w:rsidRPr="00C17122" w:rsidRDefault="00C17122" w:rsidP="00C17122">
      <w:pPr>
        <w:numPr>
          <w:ilvl w:val="0"/>
          <w:numId w:val="1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7122">
        <w:rPr>
          <w:rFonts w:ascii="Times New Roman" w:eastAsia="Times New Roman" w:hAnsi="Times New Roman" w:cs="Times New Roman"/>
          <w:color w:val="000000"/>
          <w:sz w:val="24"/>
          <w:szCs w:val="24"/>
        </w:rPr>
        <w:t>БАД, применяемые для профилактики, вспомогательной терапии и поддержки в физиологических границах функциональной активности органов и систем, называются:</w:t>
      </w:r>
    </w:p>
    <w:p w14:paraId="43A6D972" w14:textId="77777777" w:rsidR="00C17122" w:rsidRPr="00C17122" w:rsidRDefault="00C17122" w:rsidP="00C17122">
      <w:pPr>
        <w:numPr>
          <w:ilvl w:val="0"/>
          <w:numId w:val="12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17122">
        <w:rPr>
          <w:rFonts w:ascii="Times New Roman" w:eastAsia="Times New Roman" w:hAnsi="Times New Roman" w:cs="Times New Roman"/>
          <w:color w:val="000000"/>
          <w:sz w:val="24"/>
          <w:szCs w:val="24"/>
        </w:rPr>
        <w:t>Эубиотики</w:t>
      </w:r>
      <w:proofErr w:type="spellEnd"/>
    </w:p>
    <w:p w14:paraId="72F0C1DA" w14:textId="77777777" w:rsidR="00C17122" w:rsidRPr="00C17122" w:rsidRDefault="00C17122" w:rsidP="00C17122">
      <w:pPr>
        <w:numPr>
          <w:ilvl w:val="0"/>
          <w:numId w:val="12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17122">
        <w:rPr>
          <w:rFonts w:ascii="Times New Roman" w:eastAsia="Times New Roman" w:hAnsi="Times New Roman" w:cs="Times New Roman"/>
          <w:color w:val="000000"/>
          <w:sz w:val="24"/>
          <w:szCs w:val="24"/>
        </w:rPr>
        <w:t>Парафармацевтики</w:t>
      </w:r>
      <w:proofErr w:type="spellEnd"/>
    </w:p>
    <w:p w14:paraId="1949C76D" w14:textId="77777777" w:rsidR="00C17122" w:rsidRPr="00C17122" w:rsidRDefault="00C17122" w:rsidP="00C17122">
      <w:pPr>
        <w:numPr>
          <w:ilvl w:val="0"/>
          <w:numId w:val="12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17122">
        <w:rPr>
          <w:rFonts w:ascii="Times New Roman" w:eastAsia="Times New Roman" w:hAnsi="Times New Roman" w:cs="Times New Roman"/>
          <w:color w:val="000000"/>
          <w:sz w:val="24"/>
          <w:szCs w:val="24"/>
        </w:rPr>
        <w:t>Нутрицевтики</w:t>
      </w:r>
      <w:proofErr w:type="spellEnd"/>
      <w:r w:rsidRPr="00C171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3E74648F" w14:textId="77777777" w:rsidR="00C17122" w:rsidRPr="00C17122" w:rsidRDefault="00C17122" w:rsidP="00C17122">
      <w:pPr>
        <w:numPr>
          <w:ilvl w:val="0"/>
          <w:numId w:val="10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7122">
        <w:rPr>
          <w:rFonts w:ascii="Times New Roman" w:eastAsia="Times New Roman" w:hAnsi="Times New Roman" w:cs="Times New Roman"/>
          <w:color w:val="000000"/>
          <w:sz w:val="24"/>
          <w:szCs w:val="24"/>
        </w:rPr>
        <w:t>БАД – это природные (идентичные природным) биологически активные вещества, предназначенные для</w:t>
      </w:r>
      <w:proofErr w:type="gramStart"/>
      <w:r w:rsidRPr="00C171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….</w:t>
      </w:r>
      <w:proofErr w:type="gramEnd"/>
      <w:r w:rsidRPr="00C17122">
        <w:rPr>
          <w:rFonts w:ascii="Times New Roman" w:eastAsia="Times New Roman" w:hAnsi="Times New Roman" w:cs="Times New Roman"/>
          <w:color w:val="000000"/>
          <w:sz w:val="24"/>
          <w:szCs w:val="24"/>
        </w:rPr>
        <w:t>.:</w:t>
      </w:r>
    </w:p>
    <w:p w14:paraId="12429220" w14:textId="77777777" w:rsidR="00C17122" w:rsidRPr="00C17122" w:rsidRDefault="00C17122" w:rsidP="00C17122">
      <w:pPr>
        <w:numPr>
          <w:ilvl w:val="0"/>
          <w:numId w:val="13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7122">
        <w:rPr>
          <w:rFonts w:ascii="Times New Roman" w:eastAsia="Times New Roman" w:hAnsi="Times New Roman" w:cs="Times New Roman"/>
          <w:color w:val="000000"/>
          <w:sz w:val="24"/>
          <w:szCs w:val="24"/>
        </w:rPr>
        <w:t>употребления одновременно с пищей или введения в состав пищевых продуктов.</w:t>
      </w:r>
    </w:p>
    <w:p w14:paraId="1EEC96BD" w14:textId="77777777" w:rsidR="00C17122" w:rsidRPr="00C17122" w:rsidRDefault="00C17122" w:rsidP="00C17122">
      <w:pPr>
        <w:numPr>
          <w:ilvl w:val="0"/>
          <w:numId w:val="13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71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употребления одновременно с пищей </w:t>
      </w:r>
    </w:p>
    <w:p w14:paraId="755FA494" w14:textId="77777777" w:rsidR="00C17122" w:rsidRPr="00C17122" w:rsidRDefault="00C17122" w:rsidP="00C17122">
      <w:pPr>
        <w:numPr>
          <w:ilvl w:val="0"/>
          <w:numId w:val="13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7122">
        <w:rPr>
          <w:rFonts w:ascii="Times New Roman" w:eastAsia="Times New Roman" w:hAnsi="Times New Roman" w:cs="Times New Roman"/>
          <w:color w:val="000000"/>
          <w:sz w:val="24"/>
          <w:szCs w:val="24"/>
        </w:rPr>
        <w:t>введения в состав пищевых продуктов.</w:t>
      </w:r>
    </w:p>
    <w:p w14:paraId="7139AC63" w14:textId="77777777" w:rsidR="00C17122" w:rsidRPr="00C17122" w:rsidRDefault="00C17122" w:rsidP="00C17122">
      <w:pPr>
        <w:widowControl w:val="0"/>
        <w:numPr>
          <w:ilvl w:val="0"/>
          <w:numId w:val="10"/>
        </w:numPr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zh-CN"/>
        </w:rPr>
      </w:pPr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 xml:space="preserve">БАД, представляющие собой </w:t>
      </w:r>
      <w:proofErr w:type="spellStart"/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>эссенциальные</w:t>
      </w:r>
      <w:proofErr w:type="spellEnd"/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 xml:space="preserve"> нутриенты (пищевые вещества) и являющиеся природными ингредиентами пищи это …</w:t>
      </w:r>
    </w:p>
    <w:p w14:paraId="4C973E16" w14:textId="77777777" w:rsidR="00C17122" w:rsidRPr="00C17122" w:rsidRDefault="00C17122" w:rsidP="00C17122">
      <w:pPr>
        <w:widowControl w:val="0"/>
        <w:autoSpaceDE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lang w:eastAsia="zh-CN"/>
        </w:rPr>
      </w:pPr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 xml:space="preserve">а. </w:t>
      </w:r>
      <w:proofErr w:type="spellStart"/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>нутрицевтики</w:t>
      </w:r>
      <w:proofErr w:type="spellEnd"/>
    </w:p>
    <w:p w14:paraId="6135B007" w14:textId="77777777" w:rsidR="00C17122" w:rsidRPr="00C17122" w:rsidRDefault="00C17122" w:rsidP="00C17122">
      <w:pPr>
        <w:widowControl w:val="0"/>
        <w:autoSpaceDE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lang w:eastAsia="zh-CN"/>
        </w:rPr>
      </w:pPr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 xml:space="preserve">б. </w:t>
      </w:r>
      <w:proofErr w:type="spellStart"/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>парафармацевтики</w:t>
      </w:r>
      <w:proofErr w:type="spellEnd"/>
    </w:p>
    <w:p w14:paraId="63AED4CF" w14:textId="77777777" w:rsidR="00C17122" w:rsidRPr="00C17122" w:rsidRDefault="00C17122" w:rsidP="00C17122">
      <w:pPr>
        <w:widowControl w:val="0"/>
        <w:autoSpaceDE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lang w:eastAsia="zh-CN"/>
        </w:rPr>
      </w:pPr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 xml:space="preserve">в. </w:t>
      </w:r>
      <w:proofErr w:type="spellStart"/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>эубиотики</w:t>
      </w:r>
      <w:proofErr w:type="spellEnd"/>
    </w:p>
    <w:p w14:paraId="4526E1FD" w14:textId="77777777" w:rsidR="00C17122" w:rsidRPr="00C17122" w:rsidRDefault="00C17122" w:rsidP="00C17122">
      <w:pPr>
        <w:widowControl w:val="0"/>
        <w:autoSpaceDE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lang w:eastAsia="zh-CN"/>
        </w:rPr>
      </w:pPr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 xml:space="preserve">5. К какой группе БАД относят минорные компоненты пищи - органические кислоты, кофеин, биофлавоноиды, биогенные амины, регуляторные </w:t>
      </w:r>
      <w:proofErr w:type="spellStart"/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>ди</w:t>
      </w:r>
      <w:proofErr w:type="spellEnd"/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 xml:space="preserve">- и </w:t>
      </w:r>
      <w:proofErr w:type="spellStart"/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>олигопептиды</w:t>
      </w:r>
      <w:proofErr w:type="spellEnd"/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>?</w:t>
      </w:r>
    </w:p>
    <w:p w14:paraId="7FB88A1D" w14:textId="77777777" w:rsidR="00C17122" w:rsidRPr="00C17122" w:rsidRDefault="00C17122" w:rsidP="00C17122">
      <w:pPr>
        <w:widowControl w:val="0"/>
        <w:autoSpaceDE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lang w:eastAsia="zh-CN"/>
        </w:rPr>
      </w:pPr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 xml:space="preserve">а. </w:t>
      </w:r>
      <w:proofErr w:type="spellStart"/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>нутрицевтики</w:t>
      </w:r>
      <w:proofErr w:type="spellEnd"/>
    </w:p>
    <w:p w14:paraId="65976741" w14:textId="77777777" w:rsidR="00C17122" w:rsidRPr="00C17122" w:rsidRDefault="00C17122" w:rsidP="00C17122">
      <w:pPr>
        <w:widowControl w:val="0"/>
        <w:autoSpaceDE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lang w:eastAsia="zh-CN"/>
        </w:rPr>
      </w:pPr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 xml:space="preserve">б. </w:t>
      </w:r>
      <w:proofErr w:type="spellStart"/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>парафармацевтики</w:t>
      </w:r>
      <w:proofErr w:type="spellEnd"/>
    </w:p>
    <w:p w14:paraId="7C611807" w14:textId="77777777" w:rsidR="00C17122" w:rsidRPr="00C17122" w:rsidRDefault="00C17122" w:rsidP="00C17122">
      <w:pPr>
        <w:widowControl w:val="0"/>
        <w:autoSpaceDE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lang w:eastAsia="zh-CN"/>
        </w:rPr>
      </w:pPr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 xml:space="preserve">в. </w:t>
      </w:r>
      <w:proofErr w:type="spellStart"/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>эубиотики</w:t>
      </w:r>
      <w:proofErr w:type="spellEnd"/>
    </w:p>
    <w:p w14:paraId="33E3C891" w14:textId="77777777" w:rsidR="00C17122" w:rsidRPr="00C17122" w:rsidRDefault="00C17122" w:rsidP="00C17122">
      <w:pPr>
        <w:widowControl w:val="0"/>
        <w:autoSpaceDE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lang w:eastAsia="zh-CN"/>
        </w:rPr>
      </w:pPr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 xml:space="preserve">6. </w:t>
      </w:r>
      <w:proofErr w:type="spellStart"/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>Симбиотиками</w:t>
      </w:r>
      <w:proofErr w:type="spellEnd"/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 xml:space="preserve"> называют …</w:t>
      </w:r>
    </w:p>
    <w:p w14:paraId="44923E9D" w14:textId="77777777" w:rsidR="00C17122" w:rsidRPr="00C17122" w:rsidRDefault="00C17122" w:rsidP="00C17122">
      <w:pPr>
        <w:widowControl w:val="0"/>
        <w:autoSpaceDE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lang w:eastAsia="zh-CN"/>
        </w:rPr>
      </w:pPr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>а. БАД, в состав которых входит до 6-8 пробиотиков.</w:t>
      </w:r>
    </w:p>
    <w:p w14:paraId="3978E201" w14:textId="77777777" w:rsidR="00C17122" w:rsidRPr="00C17122" w:rsidRDefault="00C17122" w:rsidP="00C17122">
      <w:pPr>
        <w:widowControl w:val="0"/>
        <w:autoSpaceDE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lang w:eastAsia="zh-CN"/>
        </w:rPr>
      </w:pPr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 xml:space="preserve">б. </w:t>
      </w:r>
      <w:proofErr w:type="spellStart"/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>неперевариваемые</w:t>
      </w:r>
      <w:proofErr w:type="spellEnd"/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 xml:space="preserve"> олигосахариды</w:t>
      </w:r>
    </w:p>
    <w:p w14:paraId="6D831973" w14:textId="77777777" w:rsidR="00C17122" w:rsidRPr="00C17122" w:rsidRDefault="00C17122" w:rsidP="00C17122">
      <w:pPr>
        <w:widowControl w:val="0"/>
        <w:autoSpaceDE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lang w:eastAsia="zh-CN"/>
        </w:rPr>
      </w:pPr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>в. биологически активные иммунные белки</w:t>
      </w:r>
    </w:p>
    <w:p w14:paraId="59744FDB" w14:textId="77777777" w:rsidR="00C17122" w:rsidRPr="00C17122" w:rsidRDefault="00C17122" w:rsidP="00C17122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zh-CN"/>
        </w:rPr>
      </w:pPr>
    </w:p>
    <w:p w14:paraId="5E2860CB" w14:textId="77777777" w:rsidR="00C17122" w:rsidRPr="00C17122" w:rsidRDefault="00C17122" w:rsidP="00C17122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 xml:space="preserve">Примеры практических заданий по теме </w:t>
      </w:r>
    </w:p>
    <w:p w14:paraId="4E163C96" w14:textId="77777777" w:rsidR="00C17122" w:rsidRPr="00C17122" w:rsidRDefault="00C17122" w:rsidP="00C17122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«</w:t>
      </w:r>
      <w:r w:rsidRPr="00C17122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Красители, отбеливатели и стабилизаторы окраски». </w:t>
      </w:r>
    </w:p>
    <w:p w14:paraId="461F3576" w14:textId="77777777" w:rsidR="00C17122" w:rsidRPr="00C17122" w:rsidRDefault="00C17122" w:rsidP="00C17122">
      <w:pPr>
        <w:numPr>
          <w:ilvl w:val="0"/>
          <w:numId w:val="6"/>
        </w:numPr>
        <w:spacing w:after="0" w:line="0" w:lineRule="atLeas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7122">
        <w:rPr>
          <w:rFonts w:ascii="Times New Roman" w:eastAsia="Calibri" w:hAnsi="Times New Roman" w:cs="Times New Roman"/>
          <w:sz w:val="24"/>
          <w:szCs w:val="24"/>
        </w:rPr>
        <w:lastRenderedPageBreak/>
        <w:t>Вы – технолог предприятия общественного питания. В вашем распоряжении есть красители Е102, Е110, Е124 и Е133. Возможно ли в такой ситуации окрашивание десерта в зелёный цвет? Ответ обоснуйте.</w:t>
      </w:r>
    </w:p>
    <w:p w14:paraId="3652CA15" w14:textId="77777777" w:rsidR="00C17122" w:rsidRPr="00C17122" w:rsidRDefault="00C17122" w:rsidP="00C17122">
      <w:pPr>
        <w:numPr>
          <w:ilvl w:val="0"/>
          <w:numId w:val="6"/>
        </w:numPr>
        <w:spacing w:after="0" w:line="0" w:lineRule="atLeas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7122">
        <w:rPr>
          <w:rFonts w:ascii="Times New Roman" w:eastAsia="Calibri" w:hAnsi="Times New Roman" w:cs="Times New Roman"/>
          <w:sz w:val="24"/>
          <w:szCs w:val="24"/>
        </w:rPr>
        <w:t>Все ли из перечисленных ниже красителей можно использовать для окрашивания напитков? Ответ обоснуйте. (Е100, Е102, Е110, Е120, Е121, Е123, Е124)</w:t>
      </w:r>
    </w:p>
    <w:p w14:paraId="211F55C8" w14:textId="77777777" w:rsidR="00C17122" w:rsidRPr="00C17122" w:rsidRDefault="00C17122" w:rsidP="00C17122">
      <w:pPr>
        <w:numPr>
          <w:ilvl w:val="0"/>
          <w:numId w:val="6"/>
        </w:numPr>
        <w:spacing w:after="0" w:line="0" w:lineRule="atLeas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7122">
        <w:rPr>
          <w:rFonts w:ascii="Times New Roman" w:eastAsia="Calibri" w:hAnsi="Times New Roman" w:cs="Times New Roman"/>
          <w:sz w:val="24"/>
          <w:szCs w:val="24"/>
        </w:rPr>
        <w:t xml:space="preserve">Возможно ли применение красителей при производстве а) шоколадного </w:t>
      </w:r>
      <w:proofErr w:type="spellStart"/>
      <w:r w:rsidRPr="00C17122">
        <w:rPr>
          <w:rFonts w:ascii="Times New Roman" w:eastAsia="Calibri" w:hAnsi="Times New Roman" w:cs="Times New Roman"/>
          <w:sz w:val="24"/>
          <w:szCs w:val="24"/>
        </w:rPr>
        <w:t>неароматизированного</w:t>
      </w:r>
      <w:proofErr w:type="spellEnd"/>
      <w:r w:rsidRPr="00C17122">
        <w:rPr>
          <w:rFonts w:ascii="Times New Roman" w:eastAsia="Calibri" w:hAnsi="Times New Roman" w:cs="Times New Roman"/>
          <w:sz w:val="24"/>
          <w:szCs w:val="24"/>
        </w:rPr>
        <w:t xml:space="preserve"> молока; б) томатной пасты; в) пшеничного хлеба. Ответ обоснуйте.</w:t>
      </w:r>
    </w:p>
    <w:p w14:paraId="4A2A9E71" w14:textId="77777777" w:rsidR="00C17122" w:rsidRPr="00C17122" w:rsidRDefault="00C17122" w:rsidP="00C17122">
      <w:pPr>
        <w:numPr>
          <w:ilvl w:val="0"/>
          <w:numId w:val="6"/>
        </w:numPr>
        <w:spacing w:after="0" w:line="0" w:lineRule="atLeas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7122">
        <w:rPr>
          <w:rFonts w:ascii="Times New Roman" w:eastAsia="Calibri" w:hAnsi="Times New Roman" w:cs="Times New Roman"/>
          <w:sz w:val="24"/>
          <w:szCs w:val="24"/>
        </w:rPr>
        <w:t>Возможно ли при производстве сливочного коровьего масла использование следующих красителей: а) тартразина Е102; б) жёлтого «солнечный закат» Е110; в) каротинов Е160а? Ответ обоснуйте.</w:t>
      </w:r>
    </w:p>
    <w:p w14:paraId="600D2526" w14:textId="77777777" w:rsidR="00C17122" w:rsidRPr="00C17122" w:rsidRDefault="00C17122" w:rsidP="00C17122">
      <w:pPr>
        <w:spacing w:after="0" w:line="0" w:lineRule="atLeast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357034F" w14:textId="77777777" w:rsidR="00C17122" w:rsidRPr="00C17122" w:rsidRDefault="00C17122" w:rsidP="00C17122">
      <w:pPr>
        <w:spacing w:after="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17122">
        <w:rPr>
          <w:rFonts w:ascii="Times New Roman" w:eastAsia="Calibri" w:hAnsi="Times New Roman" w:cs="Times New Roman"/>
          <w:b/>
          <w:sz w:val="24"/>
          <w:szCs w:val="24"/>
        </w:rPr>
        <w:t xml:space="preserve">Примеры практических заданий по теме </w:t>
      </w:r>
    </w:p>
    <w:p w14:paraId="6C26EC1A" w14:textId="77777777" w:rsidR="00C17122" w:rsidRPr="00C17122" w:rsidRDefault="00C17122" w:rsidP="00C17122">
      <w:pPr>
        <w:spacing w:after="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17122">
        <w:rPr>
          <w:rFonts w:ascii="Times New Roman" w:eastAsia="Calibri" w:hAnsi="Times New Roman" w:cs="Times New Roman"/>
          <w:b/>
          <w:sz w:val="24"/>
          <w:szCs w:val="24"/>
        </w:rPr>
        <w:t>«Ароматизаторы, эфирные масла и экстракты».</w:t>
      </w:r>
    </w:p>
    <w:p w14:paraId="2C3C8BC5" w14:textId="77777777" w:rsidR="00C17122" w:rsidRPr="00C17122" w:rsidRDefault="00C17122" w:rsidP="00C17122">
      <w:pPr>
        <w:widowControl w:val="0"/>
        <w:numPr>
          <w:ilvl w:val="0"/>
          <w:numId w:val="5"/>
        </w:numPr>
        <w:autoSpaceDE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7122">
        <w:rPr>
          <w:rFonts w:ascii="Times New Roman" w:eastAsia="Calibri" w:hAnsi="Times New Roman" w:cs="Times New Roman"/>
          <w:sz w:val="24"/>
          <w:szCs w:val="24"/>
        </w:rPr>
        <w:t>Дайте названия и Е-коды трёх самых распространённых усилителей вкуса и аромата нуклеотидной природы. Объясните преимущество использования их в виде смеси («</w:t>
      </w:r>
      <w:proofErr w:type="spellStart"/>
      <w:r w:rsidRPr="00C17122">
        <w:rPr>
          <w:rFonts w:ascii="Times New Roman" w:eastAsia="Calibri" w:hAnsi="Times New Roman" w:cs="Times New Roman"/>
          <w:sz w:val="24"/>
          <w:szCs w:val="24"/>
        </w:rPr>
        <w:t>глурината</w:t>
      </w:r>
      <w:proofErr w:type="spellEnd"/>
      <w:r w:rsidRPr="00C17122">
        <w:rPr>
          <w:rFonts w:ascii="Times New Roman" w:eastAsia="Calibri" w:hAnsi="Times New Roman" w:cs="Times New Roman"/>
          <w:sz w:val="24"/>
          <w:szCs w:val="24"/>
        </w:rPr>
        <w:t>»).</w:t>
      </w:r>
    </w:p>
    <w:p w14:paraId="29CAD4D1" w14:textId="77777777" w:rsidR="00C17122" w:rsidRPr="00C17122" w:rsidRDefault="00C17122" w:rsidP="00C17122">
      <w:pPr>
        <w:numPr>
          <w:ilvl w:val="0"/>
          <w:numId w:val="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7122">
        <w:rPr>
          <w:rFonts w:ascii="Times New Roman" w:eastAsia="Calibri" w:hAnsi="Times New Roman" w:cs="Times New Roman"/>
          <w:sz w:val="24"/>
          <w:szCs w:val="24"/>
        </w:rPr>
        <w:t>С какой целью применяются заменители соли?</w:t>
      </w:r>
    </w:p>
    <w:p w14:paraId="65531E01" w14:textId="77777777" w:rsidR="00C17122" w:rsidRPr="00C17122" w:rsidRDefault="00C17122" w:rsidP="00C17122">
      <w:pPr>
        <w:numPr>
          <w:ilvl w:val="0"/>
          <w:numId w:val="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7122">
        <w:rPr>
          <w:rFonts w:ascii="Times New Roman" w:eastAsia="Calibri" w:hAnsi="Times New Roman" w:cs="Times New Roman"/>
          <w:sz w:val="24"/>
          <w:szCs w:val="24"/>
        </w:rPr>
        <w:t>Перечислите три основных направления использования подсластителей при создании различных продуктов питания (кондитерских, молочных и пр.)</w:t>
      </w:r>
    </w:p>
    <w:p w14:paraId="40B30287" w14:textId="77777777" w:rsidR="00C17122" w:rsidRPr="00C17122" w:rsidRDefault="00C17122" w:rsidP="00C17122">
      <w:pPr>
        <w:numPr>
          <w:ilvl w:val="0"/>
          <w:numId w:val="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7122">
        <w:rPr>
          <w:rFonts w:ascii="Times New Roman" w:eastAsia="Calibri" w:hAnsi="Times New Roman" w:cs="Times New Roman"/>
          <w:sz w:val="24"/>
          <w:szCs w:val="24"/>
        </w:rPr>
        <w:t xml:space="preserve">Какой подсластитель из перечисленных ниже вы </w:t>
      </w:r>
      <w:r w:rsidRPr="00C17122">
        <w:rPr>
          <w:rFonts w:ascii="Times New Roman" w:eastAsia="Calibri" w:hAnsi="Times New Roman" w:cs="Times New Roman"/>
          <w:b/>
          <w:sz w:val="24"/>
          <w:szCs w:val="24"/>
        </w:rPr>
        <w:t>не стали бы использовать</w:t>
      </w:r>
      <w:r w:rsidRPr="00C17122">
        <w:rPr>
          <w:rFonts w:ascii="Times New Roman" w:eastAsia="Calibri" w:hAnsi="Times New Roman" w:cs="Times New Roman"/>
          <w:sz w:val="24"/>
          <w:szCs w:val="24"/>
        </w:rPr>
        <w:t xml:space="preserve"> при создании: I – низкокалорийного (диетического) продукта; II – продукта для людей, страдающих </w:t>
      </w:r>
      <w:proofErr w:type="spellStart"/>
      <w:r w:rsidRPr="00C17122">
        <w:rPr>
          <w:rFonts w:ascii="Times New Roman" w:eastAsia="Calibri" w:hAnsi="Times New Roman" w:cs="Times New Roman"/>
          <w:sz w:val="24"/>
          <w:szCs w:val="24"/>
        </w:rPr>
        <w:t>лактазной</w:t>
      </w:r>
      <w:proofErr w:type="spellEnd"/>
      <w:r w:rsidRPr="00C17122">
        <w:rPr>
          <w:rFonts w:ascii="Times New Roman" w:eastAsia="Calibri" w:hAnsi="Times New Roman" w:cs="Times New Roman"/>
          <w:sz w:val="24"/>
          <w:szCs w:val="24"/>
        </w:rPr>
        <w:t xml:space="preserve"> недостаточностью; III – продукта, подвергающегося термообработке при высокой температуре. Ответ поясните. а) аспартам; б) фруктоза; в) </w:t>
      </w:r>
      <w:proofErr w:type="spellStart"/>
      <w:r w:rsidRPr="00C17122">
        <w:rPr>
          <w:rFonts w:ascii="Times New Roman" w:eastAsia="Calibri" w:hAnsi="Times New Roman" w:cs="Times New Roman"/>
          <w:sz w:val="24"/>
          <w:szCs w:val="24"/>
        </w:rPr>
        <w:t>неотам</w:t>
      </w:r>
      <w:proofErr w:type="spellEnd"/>
      <w:r w:rsidRPr="00C17122">
        <w:rPr>
          <w:rFonts w:ascii="Times New Roman" w:eastAsia="Calibri" w:hAnsi="Times New Roman" w:cs="Times New Roman"/>
          <w:sz w:val="24"/>
          <w:szCs w:val="24"/>
        </w:rPr>
        <w:t xml:space="preserve">; г) </w:t>
      </w:r>
      <w:proofErr w:type="spellStart"/>
      <w:r w:rsidRPr="00C17122">
        <w:rPr>
          <w:rFonts w:ascii="Times New Roman" w:eastAsia="Calibri" w:hAnsi="Times New Roman" w:cs="Times New Roman"/>
          <w:sz w:val="24"/>
          <w:szCs w:val="24"/>
        </w:rPr>
        <w:t>лактит</w:t>
      </w:r>
      <w:proofErr w:type="spellEnd"/>
      <w:r w:rsidRPr="00C17122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E74B9AE" w14:textId="77777777" w:rsidR="00C17122" w:rsidRPr="00C17122" w:rsidRDefault="00C17122" w:rsidP="00C17122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zh-CN"/>
        </w:rPr>
      </w:pPr>
    </w:p>
    <w:p w14:paraId="4F040A5F" w14:textId="77777777" w:rsidR="00C17122" w:rsidRPr="00C17122" w:rsidRDefault="00C17122" w:rsidP="00C1712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C17122">
        <w:rPr>
          <w:rFonts w:ascii="Times New Roman" w:eastAsia="Times New Roman" w:hAnsi="Times New Roman" w:cs="Times New Roman"/>
          <w:b/>
          <w:color w:val="000000"/>
        </w:rPr>
        <w:t>Примерный перечень рефератов по теме</w:t>
      </w:r>
    </w:p>
    <w:p w14:paraId="690EC742" w14:textId="77777777" w:rsidR="00C17122" w:rsidRPr="00C17122" w:rsidRDefault="00C17122" w:rsidP="00C1712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  <w:r w:rsidRPr="00C17122">
        <w:rPr>
          <w:rFonts w:ascii="Times New Roman" w:eastAsia="Times New Roman" w:hAnsi="Times New Roman" w:cs="Times New Roman"/>
          <w:color w:val="000000"/>
        </w:rPr>
        <w:t>«Пищевые добавки, регулирующие консистенцию»</w:t>
      </w:r>
    </w:p>
    <w:p w14:paraId="76FF2CA1" w14:textId="77777777" w:rsidR="00C17122" w:rsidRPr="00C17122" w:rsidRDefault="00C17122" w:rsidP="00C17122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C17122">
        <w:rPr>
          <w:rFonts w:ascii="Times New Roman" w:eastAsia="Times New Roman" w:hAnsi="Times New Roman" w:cs="Times New Roman"/>
          <w:color w:val="000000"/>
        </w:rPr>
        <w:t>Роль пенообразователей в пищевой промышленности.</w:t>
      </w:r>
    </w:p>
    <w:p w14:paraId="36600DC8" w14:textId="77777777" w:rsidR="00C17122" w:rsidRPr="00C17122" w:rsidRDefault="00C17122" w:rsidP="00C17122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C17122">
        <w:rPr>
          <w:rFonts w:ascii="Times New Roman" w:eastAsia="Times New Roman" w:hAnsi="Times New Roman" w:cs="Times New Roman"/>
          <w:color w:val="000000"/>
        </w:rPr>
        <w:t>Роль поверхностно-активных веществ в пищевой промышленности.</w:t>
      </w:r>
    </w:p>
    <w:p w14:paraId="1DFD7DB6" w14:textId="77777777" w:rsidR="00C17122" w:rsidRPr="00C17122" w:rsidRDefault="00C17122" w:rsidP="00C17122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C17122">
        <w:rPr>
          <w:rFonts w:ascii="Times New Roman" w:eastAsia="Times New Roman" w:hAnsi="Times New Roman" w:cs="Times New Roman"/>
          <w:color w:val="000000"/>
        </w:rPr>
        <w:t>Гелеобразователи</w:t>
      </w:r>
      <w:proofErr w:type="spellEnd"/>
      <w:r w:rsidRPr="00C17122">
        <w:rPr>
          <w:rFonts w:ascii="Times New Roman" w:eastAsia="Times New Roman" w:hAnsi="Times New Roman" w:cs="Times New Roman"/>
          <w:color w:val="000000"/>
        </w:rPr>
        <w:t xml:space="preserve"> полисахаридной природы - область применения.</w:t>
      </w:r>
    </w:p>
    <w:p w14:paraId="20CC709B" w14:textId="77777777" w:rsidR="00C17122" w:rsidRPr="00C17122" w:rsidRDefault="00C17122" w:rsidP="00C17122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C17122">
        <w:rPr>
          <w:rFonts w:ascii="Times New Roman" w:eastAsia="Times New Roman" w:hAnsi="Times New Roman" w:cs="Times New Roman"/>
          <w:color w:val="000000"/>
        </w:rPr>
        <w:t>Агар.</w:t>
      </w:r>
    </w:p>
    <w:p w14:paraId="5E08BAB5" w14:textId="77777777" w:rsidR="00C17122" w:rsidRPr="00C17122" w:rsidRDefault="00C17122" w:rsidP="00C17122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C17122">
        <w:rPr>
          <w:rFonts w:ascii="Times New Roman" w:eastAsia="Times New Roman" w:hAnsi="Times New Roman" w:cs="Times New Roman"/>
          <w:color w:val="000000"/>
        </w:rPr>
        <w:t>Пектин.</w:t>
      </w:r>
    </w:p>
    <w:p w14:paraId="0FEF87C6" w14:textId="77777777" w:rsidR="00C17122" w:rsidRPr="00C17122" w:rsidRDefault="00C17122" w:rsidP="00C17122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C17122">
        <w:rPr>
          <w:rFonts w:ascii="Times New Roman" w:eastAsia="Times New Roman" w:hAnsi="Times New Roman" w:cs="Times New Roman"/>
          <w:color w:val="000000"/>
        </w:rPr>
        <w:t>Желатин.</w:t>
      </w:r>
    </w:p>
    <w:p w14:paraId="73387E7C" w14:textId="77777777" w:rsidR="00C17122" w:rsidRPr="00C17122" w:rsidRDefault="00C17122" w:rsidP="00C17122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C17122">
        <w:rPr>
          <w:rFonts w:ascii="Times New Roman" w:eastAsia="Times New Roman" w:hAnsi="Times New Roman" w:cs="Times New Roman"/>
          <w:color w:val="000000"/>
        </w:rPr>
        <w:t>Каррагинаны</w:t>
      </w:r>
      <w:proofErr w:type="spellEnd"/>
      <w:r w:rsidRPr="00C17122">
        <w:rPr>
          <w:rFonts w:ascii="Times New Roman" w:eastAsia="Times New Roman" w:hAnsi="Times New Roman" w:cs="Times New Roman"/>
          <w:color w:val="000000"/>
        </w:rPr>
        <w:t>.</w:t>
      </w:r>
    </w:p>
    <w:p w14:paraId="595946CB" w14:textId="77777777" w:rsidR="00C17122" w:rsidRPr="00C17122" w:rsidRDefault="00C17122" w:rsidP="00C17122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C17122">
        <w:rPr>
          <w:rFonts w:ascii="Times New Roman" w:eastAsia="Times New Roman" w:hAnsi="Times New Roman" w:cs="Times New Roman"/>
          <w:color w:val="000000"/>
        </w:rPr>
        <w:t>Натуральный крахмал.</w:t>
      </w:r>
    </w:p>
    <w:p w14:paraId="50FDBB60" w14:textId="77777777" w:rsidR="00C17122" w:rsidRPr="00C17122" w:rsidRDefault="00C17122" w:rsidP="00C17122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C17122">
        <w:rPr>
          <w:rFonts w:ascii="Times New Roman" w:eastAsia="Times New Roman" w:hAnsi="Times New Roman" w:cs="Times New Roman"/>
          <w:color w:val="000000"/>
        </w:rPr>
        <w:t>Модифицированные крахмалы.</w:t>
      </w:r>
    </w:p>
    <w:p w14:paraId="310A45B7" w14:textId="77777777" w:rsidR="00C17122" w:rsidRPr="00C17122" w:rsidRDefault="00C17122" w:rsidP="00C17122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C17122">
        <w:rPr>
          <w:rFonts w:ascii="Times New Roman" w:eastAsia="Times New Roman" w:hAnsi="Times New Roman" w:cs="Times New Roman"/>
          <w:color w:val="000000"/>
        </w:rPr>
        <w:t>Карбоксиметилцеллюлоза</w:t>
      </w:r>
      <w:proofErr w:type="spellEnd"/>
      <w:r w:rsidRPr="00C17122">
        <w:rPr>
          <w:rFonts w:ascii="Times New Roman" w:eastAsia="Times New Roman" w:hAnsi="Times New Roman" w:cs="Times New Roman"/>
          <w:color w:val="000000"/>
        </w:rPr>
        <w:t>.</w:t>
      </w:r>
    </w:p>
    <w:p w14:paraId="72215046" w14:textId="77777777" w:rsidR="00C17122" w:rsidRPr="00C17122" w:rsidRDefault="00C17122" w:rsidP="00C17122">
      <w:pPr>
        <w:widowControl w:val="0"/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lang w:eastAsia="zh-CN"/>
        </w:rPr>
      </w:pPr>
    </w:p>
    <w:p w14:paraId="0311829F" w14:textId="77777777" w:rsidR="00C17122" w:rsidRPr="00C17122" w:rsidRDefault="00C17122" w:rsidP="00C17122">
      <w:pPr>
        <w:widowControl w:val="0"/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b/>
          <w:color w:val="000000"/>
          <w:lang w:eastAsia="zh-CN"/>
        </w:rPr>
        <w:t>Примерный перечень рефератов по теме</w:t>
      </w:r>
    </w:p>
    <w:p w14:paraId="51CCC489" w14:textId="77777777" w:rsidR="00C17122" w:rsidRPr="00C17122" w:rsidRDefault="00C17122" w:rsidP="00C17122">
      <w:pPr>
        <w:widowControl w:val="0"/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b/>
          <w:color w:val="000000"/>
          <w:lang w:eastAsia="zh-CN"/>
        </w:rPr>
        <w:t>«</w:t>
      </w:r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>Консерванты»</w:t>
      </w:r>
    </w:p>
    <w:p w14:paraId="379C8D25" w14:textId="77777777" w:rsidR="00C17122" w:rsidRPr="00C17122" w:rsidRDefault="00C17122" w:rsidP="00C17122">
      <w:pPr>
        <w:widowControl w:val="0"/>
        <w:numPr>
          <w:ilvl w:val="0"/>
          <w:numId w:val="3"/>
        </w:num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>Консервирующее свойство поваренной соли</w:t>
      </w:r>
    </w:p>
    <w:p w14:paraId="0BDF98F7" w14:textId="77777777" w:rsidR="00C17122" w:rsidRPr="00C17122" w:rsidRDefault="00C17122" w:rsidP="00C17122">
      <w:pPr>
        <w:widowControl w:val="0"/>
        <w:numPr>
          <w:ilvl w:val="0"/>
          <w:numId w:val="3"/>
        </w:num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>Консервирующее действие сахара</w:t>
      </w:r>
    </w:p>
    <w:p w14:paraId="1BFBEB03" w14:textId="77777777" w:rsidR="00C17122" w:rsidRPr="00C17122" w:rsidRDefault="00C17122" w:rsidP="00C17122">
      <w:pPr>
        <w:widowControl w:val="0"/>
        <w:numPr>
          <w:ilvl w:val="0"/>
          <w:numId w:val="3"/>
        </w:num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>Нитрит натрия</w:t>
      </w:r>
    </w:p>
    <w:p w14:paraId="2A739D2B" w14:textId="77777777" w:rsidR="00C17122" w:rsidRPr="00C17122" w:rsidRDefault="00C17122" w:rsidP="00C17122">
      <w:pPr>
        <w:widowControl w:val="0"/>
        <w:numPr>
          <w:ilvl w:val="0"/>
          <w:numId w:val="3"/>
        </w:num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>Низин</w:t>
      </w:r>
    </w:p>
    <w:p w14:paraId="3061549C" w14:textId="77777777" w:rsidR="00C17122" w:rsidRPr="00C17122" w:rsidRDefault="00C17122" w:rsidP="00C17122">
      <w:pPr>
        <w:widowControl w:val="0"/>
        <w:numPr>
          <w:ilvl w:val="0"/>
          <w:numId w:val="3"/>
        </w:num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spellStart"/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>Сорбиновая</w:t>
      </w:r>
      <w:proofErr w:type="spellEnd"/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 xml:space="preserve"> кислота</w:t>
      </w:r>
    </w:p>
    <w:p w14:paraId="20F7C448" w14:textId="77777777" w:rsidR="00C17122" w:rsidRPr="00C17122" w:rsidRDefault="00C17122" w:rsidP="00C17122">
      <w:pPr>
        <w:widowControl w:val="0"/>
        <w:numPr>
          <w:ilvl w:val="0"/>
          <w:numId w:val="3"/>
        </w:num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>Молочная кислота</w:t>
      </w:r>
    </w:p>
    <w:p w14:paraId="5C31CF4D" w14:textId="77777777" w:rsidR="00C17122" w:rsidRPr="00C17122" w:rsidRDefault="00C17122" w:rsidP="00C17122">
      <w:pPr>
        <w:widowControl w:val="0"/>
        <w:numPr>
          <w:ilvl w:val="0"/>
          <w:numId w:val="3"/>
        </w:num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>Консервирующее действие уксуса</w:t>
      </w:r>
    </w:p>
    <w:p w14:paraId="7DEAB24F" w14:textId="77777777" w:rsidR="00C17122" w:rsidRPr="00C17122" w:rsidRDefault="00C17122" w:rsidP="00C17122">
      <w:pPr>
        <w:widowControl w:val="0"/>
        <w:numPr>
          <w:ilvl w:val="0"/>
          <w:numId w:val="3"/>
        </w:num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>Консервирующее действие этилового спирта</w:t>
      </w:r>
    </w:p>
    <w:p w14:paraId="2FC76BC6" w14:textId="77777777" w:rsidR="00C17122" w:rsidRPr="00C17122" w:rsidRDefault="00C17122" w:rsidP="00C17122">
      <w:pPr>
        <w:widowControl w:val="0"/>
        <w:numPr>
          <w:ilvl w:val="0"/>
          <w:numId w:val="3"/>
        </w:num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>Консервирующее действие углекислого газа</w:t>
      </w:r>
    </w:p>
    <w:p w14:paraId="107E5423" w14:textId="77777777" w:rsidR="00C17122" w:rsidRPr="00C17122" w:rsidRDefault="00C17122" w:rsidP="00C17122">
      <w:pPr>
        <w:widowControl w:val="0"/>
        <w:numPr>
          <w:ilvl w:val="0"/>
          <w:numId w:val="3"/>
        </w:num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>Значение консервантов в технологии производства ……. (название продукта).</w:t>
      </w:r>
    </w:p>
    <w:p w14:paraId="596E87F3" w14:textId="77777777" w:rsidR="00C17122" w:rsidRPr="00C17122" w:rsidRDefault="00C17122" w:rsidP="00C17122">
      <w:pPr>
        <w:widowControl w:val="0"/>
        <w:numPr>
          <w:ilvl w:val="0"/>
          <w:numId w:val="3"/>
        </w:num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 xml:space="preserve"> Опасность бесконтрольного применения антибиотиков для сохранения качества продуктов.</w:t>
      </w:r>
    </w:p>
    <w:p w14:paraId="006248D4" w14:textId="77777777" w:rsidR="00C17122" w:rsidRPr="00C17122" w:rsidRDefault="00C17122" w:rsidP="00C17122">
      <w:pPr>
        <w:widowControl w:val="0"/>
        <w:autoSpaceDE w:val="0"/>
        <w:spacing w:after="0" w:line="240" w:lineRule="auto"/>
        <w:ind w:left="927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5908E6F" w14:textId="77777777" w:rsidR="00C17122" w:rsidRPr="00C17122" w:rsidRDefault="00C17122" w:rsidP="00C17122">
      <w:pPr>
        <w:widowControl w:val="0"/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lang w:eastAsia="zh-CN"/>
        </w:rPr>
      </w:pPr>
    </w:p>
    <w:p w14:paraId="25B5129E" w14:textId="77777777" w:rsidR="00C17122" w:rsidRPr="00C17122" w:rsidRDefault="00C17122" w:rsidP="00C17122">
      <w:pPr>
        <w:widowControl w:val="0"/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b/>
          <w:color w:val="000000"/>
          <w:lang w:eastAsia="zh-CN"/>
        </w:rPr>
        <w:t>Примерный перечень рефератов по теме</w:t>
      </w:r>
    </w:p>
    <w:p w14:paraId="2E97F48B" w14:textId="77777777" w:rsidR="00C17122" w:rsidRPr="00C17122" w:rsidRDefault="00C17122" w:rsidP="00C17122">
      <w:pPr>
        <w:widowControl w:val="0"/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lang w:eastAsia="zh-CN"/>
        </w:rPr>
      </w:pPr>
      <w:r w:rsidRPr="00C17122">
        <w:rPr>
          <w:rFonts w:ascii="Times New Roman" w:eastAsia="Times New Roman" w:hAnsi="Times New Roman" w:cs="Times New Roman"/>
          <w:b/>
          <w:color w:val="000000"/>
          <w:lang w:eastAsia="zh-CN"/>
        </w:rPr>
        <w:t>«</w:t>
      </w:r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>Антиокислители и защитные газы»</w:t>
      </w:r>
    </w:p>
    <w:p w14:paraId="168D345E" w14:textId="77777777" w:rsidR="00C17122" w:rsidRPr="00C17122" w:rsidRDefault="00C17122" w:rsidP="00C17122">
      <w:pPr>
        <w:widowControl w:val="0"/>
        <w:numPr>
          <w:ilvl w:val="0"/>
          <w:numId w:val="8"/>
        </w:numPr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sz w:val="24"/>
          <w:szCs w:val="24"/>
          <w:lang w:eastAsia="zh-CN"/>
        </w:rPr>
        <w:t>Значение защитных газов в производстве и упаковке …… (название продукта)</w:t>
      </w:r>
    </w:p>
    <w:p w14:paraId="421EB2A5" w14:textId="77777777" w:rsidR="00C17122" w:rsidRPr="00C17122" w:rsidRDefault="00C17122" w:rsidP="00C17122">
      <w:pPr>
        <w:widowControl w:val="0"/>
        <w:numPr>
          <w:ilvl w:val="0"/>
          <w:numId w:val="8"/>
        </w:numPr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sz w:val="24"/>
          <w:szCs w:val="24"/>
          <w:lang w:eastAsia="zh-CN"/>
        </w:rPr>
        <w:t>Значение антиокислителей в производстве ……(название продукта).</w:t>
      </w:r>
    </w:p>
    <w:p w14:paraId="2EB83C22" w14:textId="77777777" w:rsidR="00C17122" w:rsidRPr="00C17122" w:rsidRDefault="00C17122" w:rsidP="00C17122">
      <w:pPr>
        <w:widowControl w:val="0"/>
        <w:numPr>
          <w:ilvl w:val="0"/>
          <w:numId w:val="8"/>
        </w:numPr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sz w:val="24"/>
          <w:szCs w:val="24"/>
          <w:lang w:eastAsia="zh-CN"/>
        </w:rPr>
        <w:t>Пленкообразователи.</w:t>
      </w:r>
    </w:p>
    <w:p w14:paraId="6CE7B62C" w14:textId="77777777" w:rsidR="00C17122" w:rsidRPr="00C17122" w:rsidRDefault="00C17122" w:rsidP="00C17122">
      <w:pPr>
        <w:widowControl w:val="0"/>
        <w:numPr>
          <w:ilvl w:val="0"/>
          <w:numId w:val="8"/>
        </w:numPr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spellStart"/>
      <w:r w:rsidRPr="00C17122">
        <w:rPr>
          <w:rFonts w:ascii="Times New Roman" w:eastAsia="Times New Roman" w:hAnsi="Times New Roman" w:cs="Times New Roman"/>
          <w:sz w:val="24"/>
          <w:szCs w:val="24"/>
          <w:lang w:eastAsia="zh-CN"/>
        </w:rPr>
        <w:t>Влагоудерживающие</w:t>
      </w:r>
      <w:proofErr w:type="spellEnd"/>
      <w:r w:rsidRPr="00C1712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агенты.</w:t>
      </w:r>
    </w:p>
    <w:p w14:paraId="10449D50" w14:textId="77777777" w:rsidR="00C17122" w:rsidRPr="00C17122" w:rsidRDefault="00C17122" w:rsidP="00C17122">
      <w:pPr>
        <w:widowControl w:val="0"/>
        <w:numPr>
          <w:ilvl w:val="0"/>
          <w:numId w:val="8"/>
        </w:numPr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spellStart"/>
      <w:r w:rsidRPr="00C17122">
        <w:rPr>
          <w:rFonts w:ascii="Times New Roman" w:eastAsia="Times New Roman" w:hAnsi="Times New Roman" w:cs="Times New Roman"/>
          <w:sz w:val="24"/>
          <w:szCs w:val="24"/>
          <w:lang w:eastAsia="zh-CN"/>
        </w:rPr>
        <w:t>Антислеживающие</w:t>
      </w:r>
      <w:proofErr w:type="spellEnd"/>
      <w:r w:rsidRPr="00C1712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агенты.</w:t>
      </w:r>
    </w:p>
    <w:p w14:paraId="3353CC1F" w14:textId="77777777" w:rsidR="00C17122" w:rsidRPr="00C17122" w:rsidRDefault="00C17122" w:rsidP="00C17122">
      <w:pPr>
        <w:widowControl w:val="0"/>
        <w:autoSpaceDE w:val="0"/>
        <w:spacing w:after="0" w:line="240" w:lineRule="auto"/>
        <w:ind w:left="927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0CA94BC" w14:textId="77777777" w:rsidR="00C17122" w:rsidRPr="00C17122" w:rsidRDefault="00C17122" w:rsidP="00C17122">
      <w:pPr>
        <w:widowControl w:val="0"/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b/>
          <w:color w:val="000000"/>
          <w:lang w:eastAsia="zh-CN"/>
        </w:rPr>
        <w:t>Примерный перечень рефератов по теме</w:t>
      </w:r>
    </w:p>
    <w:p w14:paraId="66B8B11C" w14:textId="77777777" w:rsidR="00C17122" w:rsidRPr="00C17122" w:rsidRDefault="00C17122" w:rsidP="00C17122">
      <w:pPr>
        <w:widowControl w:val="0"/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>«Добавки, ускоряющие и облегчающие ведение технологических процессов»</w:t>
      </w:r>
    </w:p>
    <w:p w14:paraId="566F5D95" w14:textId="77777777" w:rsidR="00C17122" w:rsidRPr="00C17122" w:rsidRDefault="00C17122" w:rsidP="00C17122">
      <w:pPr>
        <w:widowControl w:val="0"/>
        <w:numPr>
          <w:ilvl w:val="0"/>
          <w:numId w:val="4"/>
        </w:num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>Особенности технологии производства плодоовощной продукции при использовании средств для снятия кожицы.</w:t>
      </w:r>
    </w:p>
    <w:p w14:paraId="0965F1E0" w14:textId="77777777" w:rsidR="00C17122" w:rsidRPr="00C17122" w:rsidRDefault="00C17122" w:rsidP="00C17122">
      <w:pPr>
        <w:widowControl w:val="0"/>
        <w:numPr>
          <w:ilvl w:val="0"/>
          <w:numId w:val="4"/>
        </w:num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>Виды экстрагентов. Критерии выбора экстрагента.</w:t>
      </w:r>
    </w:p>
    <w:p w14:paraId="26FCE290" w14:textId="77777777" w:rsidR="00C17122" w:rsidRPr="00C17122" w:rsidRDefault="00C17122" w:rsidP="00C17122">
      <w:pPr>
        <w:widowControl w:val="0"/>
        <w:numPr>
          <w:ilvl w:val="0"/>
          <w:numId w:val="4"/>
        </w:num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>Механизм действия разделителей. Примеры различных пищевых продуктов с их использованием.</w:t>
      </w:r>
    </w:p>
    <w:p w14:paraId="4E8C6D07" w14:textId="77777777" w:rsidR="00C17122" w:rsidRPr="00C17122" w:rsidRDefault="00C17122" w:rsidP="00C17122">
      <w:pPr>
        <w:widowControl w:val="0"/>
        <w:numPr>
          <w:ilvl w:val="0"/>
          <w:numId w:val="4"/>
        </w:num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>Дрожжи.</w:t>
      </w:r>
    </w:p>
    <w:p w14:paraId="7C3F80A7" w14:textId="77777777" w:rsidR="00C17122" w:rsidRPr="00C17122" w:rsidRDefault="00C17122" w:rsidP="00C17122">
      <w:pPr>
        <w:widowControl w:val="0"/>
        <w:numPr>
          <w:ilvl w:val="0"/>
          <w:numId w:val="4"/>
        </w:num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>Производство осветленных соков.</w:t>
      </w:r>
    </w:p>
    <w:p w14:paraId="2B378214" w14:textId="77777777" w:rsidR="00C17122" w:rsidRPr="00C17122" w:rsidRDefault="00C17122" w:rsidP="00C17122">
      <w:pPr>
        <w:widowControl w:val="0"/>
        <w:numPr>
          <w:ilvl w:val="0"/>
          <w:numId w:val="4"/>
        </w:num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>Активированный уголь, как осветлитель.</w:t>
      </w:r>
    </w:p>
    <w:p w14:paraId="0B85F30A" w14:textId="77777777" w:rsidR="00C17122" w:rsidRPr="00C17122" w:rsidRDefault="00C17122" w:rsidP="00C17122">
      <w:pPr>
        <w:widowControl w:val="0"/>
        <w:numPr>
          <w:ilvl w:val="0"/>
          <w:numId w:val="4"/>
        </w:num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>Производство взбитых сливок.</w:t>
      </w:r>
    </w:p>
    <w:p w14:paraId="2CC97BD5" w14:textId="77777777" w:rsidR="00C17122" w:rsidRPr="00C17122" w:rsidRDefault="00C17122" w:rsidP="00C17122">
      <w:pPr>
        <w:widowControl w:val="0"/>
        <w:numPr>
          <w:ilvl w:val="0"/>
          <w:numId w:val="4"/>
        </w:num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 xml:space="preserve">Способы </w:t>
      </w:r>
      <w:proofErr w:type="spellStart"/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>микрокапсулирования</w:t>
      </w:r>
      <w:proofErr w:type="spellEnd"/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>.</w:t>
      </w:r>
    </w:p>
    <w:p w14:paraId="48A072DE" w14:textId="77777777" w:rsidR="00C17122" w:rsidRPr="00C17122" w:rsidRDefault="00C17122" w:rsidP="00C17122">
      <w:pPr>
        <w:widowControl w:val="0"/>
        <w:numPr>
          <w:ilvl w:val="0"/>
          <w:numId w:val="4"/>
        </w:num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>Производство пищевых продуктов методом экстракции.</w:t>
      </w:r>
    </w:p>
    <w:p w14:paraId="4E639C58" w14:textId="77777777" w:rsidR="00C17122" w:rsidRPr="00C17122" w:rsidRDefault="00C17122" w:rsidP="00C17122">
      <w:pPr>
        <w:widowControl w:val="0"/>
        <w:numPr>
          <w:ilvl w:val="0"/>
          <w:numId w:val="4"/>
        </w:num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>Производство сахара.</w:t>
      </w:r>
    </w:p>
    <w:p w14:paraId="5E71B2CF" w14:textId="77777777" w:rsidR="00C17122" w:rsidRPr="00C17122" w:rsidRDefault="00C17122" w:rsidP="00C17122">
      <w:pPr>
        <w:widowControl w:val="0"/>
        <w:autoSpaceDE w:val="0"/>
        <w:spacing w:after="0" w:line="240" w:lineRule="auto"/>
        <w:ind w:left="927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AE59D0B" w14:textId="77777777" w:rsidR="00C17122" w:rsidRPr="00C17122" w:rsidRDefault="00C17122" w:rsidP="00C17122">
      <w:pPr>
        <w:widowControl w:val="0"/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b/>
          <w:color w:val="000000"/>
          <w:lang w:eastAsia="zh-CN"/>
        </w:rPr>
        <w:t>Примерный перечень рефератов по теме</w:t>
      </w:r>
    </w:p>
    <w:p w14:paraId="65C693C6" w14:textId="77777777" w:rsidR="00C17122" w:rsidRPr="00C17122" w:rsidRDefault="00C17122" w:rsidP="00C17122">
      <w:pPr>
        <w:widowControl w:val="0"/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color w:val="000000"/>
          <w:lang w:eastAsia="zh-CN"/>
        </w:rPr>
        <w:t>«БАД»</w:t>
      </w:r>
    </w:p>
    <w:p w14:paraId="0E1FF889" w14:textId="77777777" w:rsidR="00C17122" w:rsidRPr="00C17122" w:rsidRDefault="00C17122" w:rsidP="00C17122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C17122">
        <w:rPr>
          <w:rFonts w:ascii="Times New Roman" w:eastAsia="Times New Roman" w:hAnsi="Times New Roman" w:cs="Times New Roman"/>
          <w:color w:val="000000"/>
        </w:rPr>
        <w:t xml:space="preserve">Функциональная роль </w:t>
      </w:r>
      <w:proofErr w:type="spellStart"/>
      <w:r w:rsidRPr="00C17122">
        <w:rPr>
          <w:rFonts w:ascii="Times New Roman" w:eastAsia="Times New Roman" w:hAnsi="Times New Roman" w:cs="Times New Roman"/>
          <w:color w:val="000000"/>
        </w:rPr>
        <w:t>нутрицевтиков</w:t>
      </w:r>
      <w:proofErr w:type="spellEnd"/>
      <w:r w:rsidRPr="00C17122">
        <w:rPr>
          <w:rFonts w:ascii="Times New Roman" w:eastAsia="Times New Roman" w:hAnsi="Times New Roman" w:cs="Times New Roman"/>
          <w:color w:val="000000"/>
        </w:rPr>
        <w:t>.</w:t>
      </w:r>
    </w:p>
    <w:p w14:paraId="7B8E5EEE" w14:textId="77777777" w:rsidR="00C17122" w:rsidRPr="00C17122" w:rsidRDefault="00C17122" w:rsidP="00C17122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C17122">
        <w:rPr>
          <w:rFonts w:ascii="Times New Roman" w:eastAsia="Times New Roman" w:hAnsi="Times New Roman" w:cs="Times New Roman"/>
          <w:color w:val="000000"/>
        </w:rPr>
        <w:t xml:space="preserve">Физиологическое значение </w:t>
      </w:r>
      <w:proofErr w:type="spellStart"/>
      <w:r w:rsidRPr="00C17122">
        <w:rPr>
          <w:rFonts w:ascii="Times New Roman" w:eastAsia="Times New Roman" w:hAnsi="Times New Roman" w:cs="Times New Roman"/>
          <w:color w:val="000000"/>
        </w:rPr>
        <w:t>парафармацевтиков</w:t>
      </w:r>
      <w:proofErr w:type="spellEnd"/>
      <w:r w:rsidRPr="00C17122">
        <w:rPr>
          <w:rFonts w:ascii="Times New Roman" w:eastAsia="Times New Roman" w:hAnsi="Times New Roman" w:cs="Times New Roman"/>
          <w:color w:val="000000"/>
        </w:rPr>
        <w:t xml:space="preserve"> для человека.</w:t>
      </w:r>
    </w:p>
    <w:p w14:paraId="1FDCD563" w14:textId="77777777" w:rsidR="00C17122" w:rsidRPr="00C17122" w:rsidRDefault="00C17122" w:rsidP="00C17122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C17122">
        <w:rPr>
          <w:rFonts w:ascii="Times New Roman" w:eastAsia="Times New Roman" w:hAnsi="Times New Roman" w:cs="Times New Roman"/>
          <w:color w:val="000000"/>
        </w:rPr>
        <w:t xml:space="preserve">Различия в функциях </w:t>
      </w:r>
      <w:proofErr w:type="spellStart"/>
      <w:r w:rsidRPr="00C17122">
        <w:rPr>
          <w:rFonts w:ascii="Times New Roman" w:eastAsia="Times New Roman" w:hAnsi="Times New Roman" w:cs="Times New Roman"/>
          <w:color w:val="000000"/>
        </w:rPr>
        <w:t>синбиотиков</w:t>
      </w:r>
      <w:proofErr w:type="spellEnd"/>
      <w:r w:rsidRPr="00C17122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C17122">
        <w:rPr>
          <w:rFonts w:ascii="Times New Roman" w:eastAsia="Times New Roman" w:hAnsi="Times New Roman" w:cs="Times New Roman"/>
          <w:color w:val="000000"/>
        </w:rPr>
        <w:t>симбиотиков</w:t>
      </w:r>
      <w:proofErr w:type="spellEnd"/>
      <w:r w:rsidRPr="00C17122">
        <w:rPr>
          <w:rFonts w:ascii="Times New Roman" w:eastAsia="Times New Roman" w:hAnsi="Times New Roman" w:cs="Times New Roman"/>
          <w:color w:val="000000"/>
        </w:rPr>
        <w:t xml:space="preserve">, пробиотиков, </w:t>
      </w:r>
      <w:proofErr w:type="spellStart"/>
      <w:r w:rsidRPr="00C17122">
        <w:rPr>
          <w:rFonts w:ascii="Times New Roman" w:eastAsia="Times New Roman" w:hAnsi="Times New Roman" w:cs="Times New Roman"/>
          <w:color w:val="000000"/>
        </w:rPr>
        <w:t>эубиотиков</w:t>
      </w:r>
      <w:proofErr w:type="spellEnd"/>
      <w:r w:rsidRPr="00C17122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C17122">
        <w:rPr>
          <w:rFonts w:ascii="Times New Roman" w:eastAsia="Times New Roman" w:hAnsi="Times New Roman" w:cs="Times New Roman"/>
          <w:color w:val="000000"/>
        </w:rPr>
        <w:t>пребиотиков</w:t>
      </w:r>
      <w:proofErr w:type="spellEnd"/>
      <w:r w:rsidRPr="00C17122">
        <w:rPr>
          <w:rFonts w:ascii="Times New Roman" w:eastAsia="Times New Roman" w:hAnsi="Times New Roman" w:cs="Times New Roman"/>
          <w:color w:val="000000"/>
        </w:rPr>
        <w:t>.</w:t>
      </w:r>
    </w:p>
    <w:p w14:paraId="75F2F36E" w14:textId="77777777" w:rsidR="00C17122" w:rsidRPr="00C17122" w:rsidRDefault="00C17122" w:rsidP="00C17122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C17122">
        <w:rPr>
          <w:rFonts w:ascii="Times New Roman" w:eastAsia="Times New Roman" w:hAnsi="Times New Roman" w:cs="Times New Roman"/>
          <w:color w:val="000000"/>
        </w:rPr>
        <w:t>Отруби.</w:t>
      </w:r>
    </w:p>
    <w:p w14:paraId="0471B335" w14:textId="77777777" w:rsidR="00C17122" w:rsidRPr="00C17122" w:rsidRDefault="00C17122" w:rsidP="00C17122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C17122">
        <w:rPr>
          <w:rFonts w:ascii="Times New Roman" w:eastAsia="Times New Roman" w:hAnsi="Times New Roman" w:cs="Times New Roman"/>
          <w:color w:val="000000"/>
        </w:rPr>
        <w:t>Лекарственные травы.</w:t>
      </w:r>
    </w:p>
    <w:p w14:paraId="18F4AFA1" w14:textId="77777777" w:rsidR="00C17122" w:rsidRPr="00C17122" w:rsidRDefault="00C17122" w:rsidP="00C17122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C17122">
        <w:rPr>
          <w:rFonts w:ascii="Times New Roman" w:eastAsia="Times New Roman" w:hAnsi="Times New Roman" w:cs="Times New Roman"/>
          <w:color w:val="000000"/>
        </w:rPr>
        <w:t>Пробиотические</w:t>
      </w:r>
      <w:proofErr w:type="spellEnd"/>
      <w:r w:rsidRPr="00C17122">
        <w:rPr>
          <w:rFonts w:ascii="Times New Roman" w:eastAsia="Times New Roman" w:hAnsi="Times New Roman" w:cs="Times New Roman"/>
          <w:color w:val="000000"/>
        </w:rPr>
        <w:t xml:space="preserve"> продукты.</w:t>
      </w:r>
    </w:p>
    <w:p w14:paraId="7E026FE1" w14:textId="77777777" w:rsidR="00C17122" w:rsidRPr="00C17122" w:rsidRDefault="00C17122" w:rsidP="00C17122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C17122">
        <w:rPr>
          <w:rFonts w:ascii="Times New Roman" w:eastAsia="Times New Roman" w:hAnsi="Times New Roman" w:cs="Times New Roman"/>
          <w:color w:val="000000"/>
        </w:rPr>
        <w:t>Иммунные белки.</w:t>
      </w:r>
    </w:p>
    <w:p w14:paraId="3E8AF403" w14:textId="77777777" w:rsidR="00C17122" w:rsidRPr="00C17122" w:rsidRDefault="00C17122" w:rsidP="00C17122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C17122">
        <w:rPr>
          <w:rFonts w:ascii="Times New Roman" w:eastAsia="Times New Roman" w:hAnsi="Times New Roman" w:cs="Times New Roman"/>
          <w:color w:val="000000"/>
        </w:rPr>
        <w:t>Хемопротекторы</w:t>
      </w:r>
      <w:proofErr w:type="spellEnd"/>
      <w:r w:rsidRPr="00C17122">
        <w:rPr>
          <w:rFonts w:ascii="Times New Roman" w:eastAsia="Times New Roman" w:hAnsi="Times New Roman" w:cs="Times New Roman"/>
          <w:color w:val="000000"/>
        </w:rPr>
        <w:t>.</w:t>
      </w:r>
    </w:p>
    <w:p w14:paraId="73BFF8DE" w14:textId="77777777" w:rsidR="00C17122" w:rsidRPr="00C17122" w:rsidRDefault="00C17122" w:rsidP="00C17122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C17122">
        <w:rPr>
          <w:rFonts w:ascii="Times New Roman" w:eastAsia="Times New Roman" w:hAnsi="Times New Roman" w:cs="Times New Roman"/>
          <w:color w:val="000000"/>
        </w:rPr>
        <w:t>Фитостеролы</w:t>
      </w:r>
      <w:proofErr w:type="spellEnd"/>
      <w:r w:rsidRPr="00C17122">
        <w:rPr>
          <w:rFonts w:ascii="Times New Roman" w:eastAsia="Times New Roman" w:hAnsi="Times New Roman" w:cs="Times New Roman"/>
          <w:color w:val="000000"/>
        </w:rPr>
        <w:t>.</w:t>
      </w:r>
    </w:p>
    <w:p w14:paraId="26BB5E6D" w14:textId="77777777" w:rsidR="00C17122" w:rsidRPr="00C17122" w:rsidRDefault="00C17122" w:rsidP="00C17122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C17122">
        <w:rPr>
          <w:rFonts w:ascii="Times New Roman" w:eastAsia="Times New Roman" w:hAnsi="Times New Roman" w:cs="Times New Roman"/>
          <w:color w:val="000000"/>
        </w:rPr>
        <w:t>БАД в составе лечебно-профилактического питания.</w:t>
      </w:r>
    </w:p>
    <w:p w14:paraId="7D224626" w14:textId="77777777" w:rsidR="00C17122" w:rsidRPr="00C17122" w:rsidRDefault="00C17122" w:rsidP="00C17122">
      <w:pPr>
        <w:widowControl w:val="0"/>
        <w:autoSpaceDE w:val="0"/>
        <w:spacing w:after="0" w:line="240" w:lineRule="auto"/>
        <w:ind w:left="927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6EA15BE" w14:textId="77777777" w:rsidR="00C17122" w:rsidRPr="00C17122" w:rsidRDefault="00C17122" w:rsidP="00C17122">
      <w:pPr>
        <w:widowControl w:val="0"/>
        <w:tabs>
          <w:tab w:val="left" w:pos="851"/>
        </w:tabs>
        <w:autoSpaceDE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Методические рекомендации по написанию и защите рефератов:</w:t>
      </w:r>
    </w:p>
    <w:p w14:paraId="7D50F043" w14:textId="77777777" w:rsidR="00C17122" w:rsidRPr="00C17122" w:rsidRDefault="00C17122" w:rsidP="00C171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sz w:val="24"/>
          <w:szCs w:val="24"/>
          <w:lang w:eastAsia="zh-CN"/>
        </w:rPr>
        <w:t>Реферат, выполняемый обучающимся, дает представление о степени подготовленности обучающегося, о его умении работать со специальной литературой и излагать материал в письменном виде и позволяет судить о его общей эрудированности и грамотности. Поэтому содержание и качество оформления рефератов учитываются при определении оценки знаний обучающимся в процессе проверки знаний по изучаемой дисциплине.</w:t>
      </w:r>
    </w:p>
    <w:p w14:paraId="251E3D2B" w14:textId="77777777" w:rsidR="00C17122" w:rsidRPr="00C17122" w:rsidRDefault="00C17122" w:rsidP="00C171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sz w:val="24"/>
          <w:szCs w:val="24"/>
          <w:lang w:eastAsia="zh-CN"/>
        </w:rPr>
        <w:t>Ответы на вопросы должны быть конкретными и освещать имеющийся по данному разделу материал. Отвечать на вопросы необходимо своими словами. Недопустимо буквальное переписывание текста из учебника. При цитировании ставятся кавычки, в конце цитаты в наклонных скобках указывается ссылка на использованный источник. По возможности ответы на вопросы должны иллюстрироваться конкретными примерами.</w:t>
      </w:r>
    </w:p>
    <w:p w14:paraId="141D53CB" w14:textId="77777777" w:rsidR="00C17122" w:rsidRPr="00C17122" w:rsidRDefault="00C17122" w:rsidP="00C171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sz w:val="24"/>
          <w:szCs w:val="24"/>
          <w:lang w:eastAsia="zh-CN"/>
        </w:rPr>
        <w:t>Во время подготовки реферата следует использовать знания, полученные при изучении других предметов, и учитывать имеющийся собственный опыт.</w:t>
      </w:r>
    </w:p>
    <w:p w14:paraId="44245CED" w14:textId="77777777" w:rsidR="00C17122" w:rsidRPr="00C17122" w:rsidRDefault="00C17122" w:rsidP="00C171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sz w:val="24"/>
          <w:szCs w:val="24"/>
          <w:lang w:eastAsia="zh-CN"/>
        </w:rPr>
        <w:t>Страницы работы следует пронумеровать, привести список использованной литературы, оформленной в соответствии с ГОСТ, работу подписать, поставить дату её выполнения.</w:t>
      </w:r>
    </w:p>
    <w:p w14:paraId="420DC331" w14:textId="77777777" w:rsidR="00C17122" w:rsidRPr="00C17122" w:rsidRDefault="00C17122" w:rsidP="00C171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На титульном листе реферата следует указать название дисциплины, название реферата, фамилию, имя, отчество  обучающегося (полностью), курс, название группы, название кафедры.</w:t>
      </w:r>
    </w:p>
    <w:p w14:paraId="25061980" w14:textId="77777777" w:rsidR="00C17122" w:rsidRPr="00C17122" w:rsidRDefault="00C17122" w:rsidP="00C17122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zh-CN"/>
        </w:rPr>
      </w:pPr>
    </w:p>
    <w:p w14:paraId="760D1026" w14:textId="77777777" w:rsidR="00C17122" w:rsidRDefault="00C17122" w:rsidP="00C17122">
      <w:pPr>
        <w:jc w:val="right"/>
        <w:rPr>
          <w:rFonts w:ascii="Times New Roman" w:hAnsi="Times New Roman" w:cs="Times New Roman"/>
          <w:b/>
          <w:sz w:val="24"/>
          <w:szCs w:val="24"/>
        </w:rPr>
        <w:sectPr w:rsidR="00C17122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6E317B09" w14:textId="77777777" w:rsidR="00C17122" w:rsidRDefault="00C17122" w:rsidP="00C1712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14:paraId="7B4A0493" w14:textId="77777777" w:rsidR="00C17122" w:rsidRPr="00C17122" w:rsidRDefault="00C17122" w:rsidP="00C17122">
      <w:pPr>
        <w:keepNext/>
        <w:widowControl w:val="0"/>
        <w:tabs>
          <w:tab w:val="num" w:pos="0"/>
        </w:tabs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0"/>
          <w:lang w:eastAsia="zh-CN"/>
        </w:rPr>
      </w:pPr>
      <w:r w:rsidRPr="00C17122">
        <w:rPr>
          <w:rFonts w:ascii="Times New Roman" w:eastAsia="Times New Roman" w:hAnsi="Times New Roman" w:cs="Times New Roman"/>
          <w:b/>
          <w:iCs/>
          <w:sz w:val="24"/>
          <w:szCs w:val="24"/>
          <w:lang w:eastAsia="zh-CN"/>
        </w:rPr>
        <w:t>Оценочные средства для проведения промежуточной аттестации</w:t>
      </w:r>
    </w:p>
    <w:p w14:paraId="619E626D" w14:textId="77777777" w:rsidR="00C17122" w:rsidRPr="00C17122" w:rsidRDefault="00C17122" w:rsidP="00C17122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а) Планируемые результаты обучения и оценочные средства для проведения промежуточной аттестации:</w:t>
      </w:r>
    </w:p>
    <w:p w14:paraId="1432E683" w14:textId="77777777" w:rsidR="00C17122" w:rsidRPr="00C17122" w:rsidRDefault="00C17122" w:rsidP="00C17122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5000" w:type="pct"/>
        <w:tblInd w:w="-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0"/>
        <w:gridCol w:w="2783"/>
        <w:gridCol w:w="5528"/>
      </w:tblGrid>
      <w:tr w:rsidR="00C17122" w:rsidRPr="00C17122" w14:paraId="7EA01E2C" w14:textId="77777777" w:rsidTr="00E01AD8">
        <w:trPr>
          <w:trHeight w:val="753"/>
          <w:tblHeader/>
        </w:trPr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FC1ED2D" w14:textId="77777777" w:rsidR="00C17122" w:rsidRPr="00C17122" w:rsidRDefault="00C17122" w:rsidP="00C17122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171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Структурный элемент </w:t>
            </w:r>
            <w:r w:rsidRPr="00C171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br/>
              <w:t>компетенции</w:t>
            </w:r>
          </w:p>
        </w:tc>
        <w:tc>
          <w:tcPr>
            <w:tcW w:w="2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DB4E363" w14:textId="77777777" w:rsidR="00C17122" w:rsidRPr="00C17122" w:rsidRDefault="00C17122" w:rsidP="00C17122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171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Планируемые результаты обучения </w:t>
            </w:r>
          </w:p>
        </w:tc>
        <w:tc>
          <w:tcPr>
            <w:tcW w:w="5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84398A" w14:textId="77777777" w:rsidR="00C17122" w:rsidRPr="00C17122" w:rsidRDefault="00C17122" w:rsidP="00C17122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171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Оценочные средства</w:t>
            </w:r>
          </w:p>
        </w:tc>
      </w:tr>
      <w:tr w:rsidR="00C17122" w:rsidRPr="004F3E22" w14:paraId="5E634063" w14:textId="77777777" w:rsidTr="00E01AD8">
        <w:tblPrEx>
          <w:tblCellMar>
            <w:top w:w="15" w:type="dxa"/>
            <w:left w:w="80" w:type="dxa"/>
            <w:right w:w="80" w:type="dxa"/>
          </w:tblCellMar>
        </w:tblPrEx>
        <w:trPr>
          <w:trHeight w:val="283"/>
        </w:trPr>
        <w:tc>
          <w:tcPr>
            <w:tcW w:w="93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5FB28348" w14:textId="77777777" w:rsidR="00C17122" w:rsidRPr="00C17122" w:rsidRDefault="00C17122" w:rsidP="00C17122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171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ПК-4 способностью применить специализированные знания в области технологии производства продуктов питания из растительного сырья для освоения профильных технологических дисциплин</w:t>
            </w:r>
          </w:p>
        </w:tc>
      </w:tr>
      <w:tr w:rsidR="00C17122" w:rsidRPr="00C17122" w14:paraId="58011259" w14:textId="77777777" w:rsidTr="00E01AD8">
        <w:trPr>
          <w:trHeight w:val="225"/>
        </w:trPr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0AA1100" w14:textId="77777777" w:rsidR="00C17122" w:rsidRPr="00C17122" w:rsidRDefault="00C17122" w:rsidP="00C17122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1712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Знать</w:t>
            </w:r>
          </w:p>
        </w:tc>
        <w:tc>
          <w:tcPr>
            <w:tcW w:w="2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75AEA38" w14:textId="77777777" w:rsidR="00C17122" w:rsidRPr="00C17122" w:rsidRDefault="00C17122" w:rsidP="00C17122">
            <w:pPr>
              <w:spacing w:after="0" w:line="240" w:lineRule="auto"/>
              <w:rPr>
                <w:rFonts w:eastAsiaTheme="minorHAnsi"/>
                <w:sz w:val="24"/>
                <w:szCs w:val="24"/>
              </w:rPr>
            </w:pPr>
            <w:r w:rsidRPr="00C1712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- классификацию пищевых и биологически активных добавок;</w:t>
            </w:r>
          </w:p>
          <w:p w14:paraId="35D8292E" w14:textId="77777777" w:rsidR="00C17122" w:rsidRPr="00C17122" w:rsidRDefault="00C17122" w:rsidP="00C17122">
            <w:pPr>
              <w:spacing w:after="0" w:line="240" w:lineRule="auto"/>
              <w:rPr>
                <w:rFonts w:eastAsiaTheme="minorHAnsi"/>
                <w:sz w:val="24"/>
                <w:szCs w:val="24"/>
              </w:rPr>
            </w:pPr>
            <w:r w:rsidRPr="00C1712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- требования нормативной документации к применению технологических добавок при производстве пищевых продуктов;</w:t>
            </w:r>
          </w:p>
          <w:p w14:paraId="40B0A473" w14:textId="77777777" w:rsidR="00C17122" w:rsidRPr="00C17122" w:rsidRDefault="00C17122" w:rsidP="00C17122">
            <w:pPr>
              <w:spacing w:after="0" w:line="240" w:lineRule="auto"/>
              <w:rPr>
                <w:rFonts w:eastAsiaTheme="minorHAnsi"/>
                <w:sz w:val="24"/>
                <w:szCs w:val="24"/>
              </w:rPr>
            </w:pPr>
            <w:r w:rsidRPr="00C1712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- требования к качеству и безопасности технологических добавок.</w:t>
            </w:r>
          </w:p>
        </w:tc>
        <w:tc>
          <w:tcPr>
            <w:tcW w:w="5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A1A857" w14:textId="77777777" w:rsidR="00C17122" w:rsidRPr="00C17122" w:rsidRDefault="00C17122" w:rsidP="00C17122">
            <w:pPr>
              <w:widowControl w:val="0"/>
              <w:autoSpaceDE w:val="0"/>
              <w:spacing w:after="0" w:line="0" w:lineRule="atLeast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C171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Теоретические вопросы для подготовки к зачету</w:t>
            </w:r>
          </w:p>
          <w:p w14:paraId="7BC40644" w14:textId="77777777" w:rsidR="00C17122" w:rsidRPr="00C17122" w:rsidRDefault="00C17122" w:rsidP="00C17122">
            <w:pPr>
              <w:widowControl w:val="0"/>
              <w:autoSpaceDE w:val="0"/>
              <w:spacing w:after="0" w:line="0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1712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1. Определение понятия «пищевые добавки». Основные цели введения пищевых добавок в продукты питания. </w:t>
            </w:r>
          </w:p>
          <w:p w14:paraId="2A3157CA" w14:textId="77777777" w:rsidR="00C17122" w:rsidRPr="00C17122" w:rsidRDefault="00C17122" w:rsidP="00C17122">
            <w:pPr>
              <w:widowControl w:val="0"/>
              <w:autoSpaceDE w:val="0"/>
              <w:spacing w:after="0" w:line="0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1712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2. Функциональные  классы пищевых добавок. Причины широкого использования пищевых добавок производителям и продуктов питания. </w:t>
            </w:r>
          </w:p>
          <w:p w14:paraId="4201A83D" w14:textId="77777777" w:rsidR="00C17122" w:rsidRPr="00C17122" w:rsidRDefault="00C17122" w:rsidP="00C17122">
            <w:pPr>
              <w:widowControl w:val="0"/>
              <w:autoSpaceDE w:val="0"/>
              <w:spacing w:after="0" w:line="0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1712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3. Система цифровой кодификация пищевых добавок с литерой «Е», Классификация пищевых добавок в зависимости от их назначения. </w:t>
            </w:r>
          </w:p>
          <w:p w14:paraId="54A00D6B" w14:textId="77777777" w:rsidR="00C17122" w:rsidRPr="00C17122" w:rsidRDefault="00C17122" w:rsidP="00C17122">
            <w:pPr>
              <w:widowControl w:val="0"/>
              <w:autoSpaceDE w:val="0"/>
              <w:spacing w:after="0" w:line="0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1712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4. Гигиеническая регламентация пищевых добавок в продуктах питания. Требования безопасности пищевых добавок. Понятие о ДСД, ДСП и ПДК. </w:t>
            </w:r>
          </w:p>
          <w:p w14:paraId="1B2F92DF" w14:textId="77777777" w:rsidR="00C17122" w:rsidRPr="00C17122" w:rsidRDefault="00C17122" w:rsidP="00C17122">
            <w:pPr>
              <w:widowControl w:val="0"/>
              <w:autoSpaceDE w:val="0"/>
              <w:spacing w:after="0" w:line="0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1712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5. Основные документы, регламентирующие применение пищевых добавок в России. </w:t>
            </w:r>
          </w:p>
          <w:p w14:paraId="0B22360E" w14:textId="77777777" w:rsidR="00C17122" w:rsidRPr="00C17122" w:rsidRDefault="00C17122" w:rsidP="00C17122">
            <w:pPr>
              <w:widowControl w:val="0"/>
              <w:autoSpaceDE w:val="0"/>
              <w:spacing w:after="0" w:line="0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1712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6. </w:t>
            </w:r>
            <w:r w:rsidRPr="00C171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Пищевые консерванты. Общие сведения, применение, рекомендации по использованию, токсикологическая безопасность. Краткая характеристика основных представителей. </w:t>
            </w:r>
          </w:p>
          <w:p w14:paraId="3A805DAD" w14:textId="77777777" w:rsidR="00C17122" w:rsidRPr="00C17122" w:rsidRDefault="00C17122" w:rsidP="00C17122">
            <w:pPr>
              <w:widowControl w:val="0"/>
              <w:autoSpaceDE w:val="0"/>
              <w:spacing w:after="0" w:line="0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1712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7. Загустители и </w:t>
            </w:r>
            <w:proofErr w:type="spellStart"/>
            <w:r w:rsidRPr="00C1712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гелеобразователи</w:t>
            </w:r>
            <w:proofErr w:type="spellEnd"/>
            <w:r w:rsidRPr="00C1712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: классификация и функциональные свойства, характеристика основных представителей</w:t>
            </w:r>
          </w:p>
          <w:p w14:paraId="69967E3A" w14:textId="77777777" w:rsidR="00C17122" w:rsidRPr="00C17122" w:rsidRDefault="00C17122" w:rsidP="00C17122">
            <w:pPr>
              <w:widowControl w:val="0"/>
              <w:autoSpaceDE w:val="0"/>
              <w:spacing w:after="0" w:line="0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1712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8. </w:t>
            </w:r>
            <w:r w:rsidRPr="00C171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Пищевые антиокислители. Общие сведения, формы антиокислителей, применение, токсикологическая безопасность. Характеристика основных представителей</w:t>
            </w:r>
          </w:p>
          <w:p w14:paraId="4D7562BE" w14:textId="77777777" w:rsidR="00C17122" w:rsidRPr="00C17122" w:rsidRDefault="00C17122" w:rsidP="00C17122">
            <w:pPr>
              <w:widowControl w:val="0"/>
              <w:autoSpaceDE w:val="0"/>
              <w:spacing w:after="0" w:line="0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1712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9. Подсластители. </w:t>
            </w:r>
            <w:r w:rsidRPr="00C171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Свойства и применение, токсикологическая безопасность. Характеристика основных представителей</w:t>
            </w:r>
          </w:p>
          <w:p w14:paraId="2B59ED8A" w14:textId="77777777" w:rsidR="00C17122" w:rsidRPr="00C17122" w:rsidRDefault="00C17122" w:rsidP="00C17122">
            <w:pPr>
              <w:widowControl w:val="0"/>
              <w:autoSpaceDE w:val="0"/>
              <w:spacing w:after="0" w:line="0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1712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10. Классификация пищевых красителей. Причины повышенного внимания потребителей и специалистов к использованию пищевых красителей. Натуральные и синтетические красители</w:t>
            </w:r>
          </w:p>
          <w:p w14:paraId="33FA8ACB" w14:textId="77777777" w:rsidR="00C17122" w:rsidRPr="00C17122" w:rsidRDefault="00C17122" w:rsidP="00C17122">
            <w:pPr>
              <w:widowControl w:val="0"/>
              <w:autoSpaceDE w:val="0"/>
              <w:spacing w:after="0" w:line="0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1712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11. Пищевые ароматизаторы. Факторы, влияющие на аромат и вкус готового продукта. Классификация пищевых ароматизаторов.</w:t>
            </w:r>
          </w:p>
          <w:p w14:paraId="2DAB6869" w14:textId="77777777" w:rsidR="00C17122" w:rsidRPr="00C17122" w:rsidRDefault="00C17122" w:rsidP="00C17122">
            <w:pPr>
              <w:widowControl w:val="0"/>
              <w:autoSpaceDE w:val="0"/>
              <w:spacing w:after="0" w:line="0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1712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12. Эфирные масла и душистые вещества. </w:t>
            </w:r>
            <w:r w:rsidRPr="00C1712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 xml:space="preserve">Химическая природа соединений, входящих в состав эфирных масел. </w:t>
            </w:r>
          </w:p>
          <w:p w14:paraId="23D155BE" w14:textId="77777777" w:rsidR="00C17122" w:rsidRPr="00C17122" w:rsidRDefault="00C17122" w:rsidP="00C17122">
            <w:pPr>
              <w:widowControl w:val="0"/>
              <w:autoSpaceDE w:val="0"/>
              <w:spacing w:after="0" w:line="0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1712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13. Пряности и другие </w:t>
            </w:r>
            <w:proofErr w:type="spellStart"/>
            <w:r w:rsidRPr="00C1712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вкусоароматические</w:t>
            </w:r>
            <w:proofErr w:type="spellEnd"/>
            <w:r w:rsidRPr="00C1712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добавки. Характеристика основных пряностей, используемых в пищевой промышленности и кулинарии. </w:t>
            </w:r>
          </w:p>
          <w:p w14:paraId="30D32C72" w14:textId="77777777" w:rsidR="00C17122" w:rsidRPr="00C17122" w:rsidRDefault="00C17122" w:rsidP="00C17122">
            <w:pPr>
              <w:widowControl w:val="0"/>
              <w:autoSpaceDE w:val="0"/>
              <w:spacing w:after="0" w:line="0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1712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14. Пищевые добавки, ускоряющие технологические процессы. </w:t>
            </w:r>
          </w:p>
          <w:p w14:paraId="305CE3C3" w14:textId="77777777" w:rsidR="00C17122" w:rsidRPr="00C17122" w:rsidRDefault="00C17122" w:rsidP="00C17122">
            <w:pPr>
              <w:widowControl w:val="0"/>
              <w:autoSpaceDE w:val="0"/>
              <w:spacing w:after="0" w:line="0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1712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15. Биологически активные добавки к пище. Общая классификация. Нормативно-законодательная база, регламентирующая разработку, применение и безопасность БАД.</w:t>
            </w:r>
          </w:p>
          <w:p w14:paraId="769A7B37" w14:textId="77777777" w:rsidR="00C17122" w:rsidRPr="00C17122" w:rsidRDefault="00C17122" w:rsidP="00C17122">
            <w:pPr>
              <w:widowControl w:val="0"/>
              <w:autoSpaceDE w:val="0"/>
              <w:spacing w:after="0" w:line="0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1712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16. </w:t>
            </w:r>
            <w:proofErr w:type="spellStart"/>
            <w:r w:rsidRPr="00C1712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Нутрицевтики</w:t>
            </w:r>
            <w:proofErr w:type="spellEnd"/>
            <w:r w:rsidRPr="00C1712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– </w:t>
            </w:r>
            <w:proofErr w:type="spellStart"/>
            <w:r w:rsidRPr="00C1712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эссенциальные</w:t>
            </w:r>
            <w:proofErr w:type="spellEnd"/>
            <w:r w:rsidRPr="00C1712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нутриенты. Классификация, представители. </w:t>
            </w:r>
          </w:p>
          <w:p w14:paraId="1F75E2D8" w14:textId="77777777" w:rsidR="00C17122" w:rsidRPr="00C17122" w:rsidRDefault="00C17122" w:rsidP="00C17122">
            <w:pPr>
              <w:widowControl w:val="0"/>
              <w:autoSpaceDE w:val="0"/>
              <w:spacing w:after="0" w:line="0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1712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17. </w:t>
            </w:r>
            <w:proofErr w:type="spellStart"/>
            <w:r w:rsidRPr="00C1712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Парафармацевтики</w:t>
            </w:r>
            <w:proofErr w:type="spellEnd"/>
            <w:r w:rsidRPr="00C1712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 Основные представители и физиологическое значение. </w:t>
            </w:r>
          </w:p>
          <w:p w14:paraId="088C47AC" w14:textId="77777777" w:rsidR="00C17122" w:rsidRPr="00C17122" w:rsidRDefault="00C17122" w:rsidP="00C17122">
            <w:pPr>
              <w:widowControl w:val="0"/>
              <w:autoSpaceDE w:val="0"/>
              <w:spacing w:after="0" w:line="0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1712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18. </w:t>
            </w:r>
            <w:proofErr w:type="spellStart"/>
            <w:r w:rsidRPr="00C1712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Эубиотики</w:t>
            </w:r>
            <w:proofErr w:type="spellEnd"/>
            <w:r w:rsidRPr="00C1712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 Основные  представители  и функциональная роль.</w:t>
            </w:r>
          </w:p>
          <w:p w14:paraId="08A644BD" w14:textId="77777777" w:rsidR="00C17122" w:rsidRPr="00C17122" w:rsidRDefault="00C17122" w:rsidP="00C17122">
            <w:pPr>
              <w:widowControl w:val="0"/>
              <w:autoSpaceDE w:val="0"/>
              <w:spacing w:after="0" w:line="0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1712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19. Понятие о биологически активных веществах.</w:t>
            </w:r>
          </w:p>
          <w:p w14:paraId="6DA7C36D" w14:textId="77777777" w:rsidR="00C17122" w:rsidRPr="00C17122" w:rsidRDefault="00C17122" w:rsidP="00C17122">
            <w:pPr>
              <w:widowControl w:val="0"/>
              <w:autoSpaceDE w:val="0"/>
              <w:spacing w:after="0" w:line="0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1712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20. Требования к маркировке БАД.</w:t>
            </w:r>
          </w:p>
        </w:tc>
      </w:tr>
      <w:tr w:rsidR="00C17122" w:rsidRPr="004F3E22" w14:paraId="5EFA77DA" w14:textId="77777777" w:rsidTr="00E01AD8">
        <w:trPr>
          <w:trHeight w:val="258"/>
        </w:trPr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C29D3F2" w14:textId="77777777" w:rsidR="00C17122" w:rsidRPr="00C17122" w:rsidRDefault="00C17122" w:rsidP="00C17122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1712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Уметь</w:t>
            </w:r>
          </w:p>
        </w:tc>
        <w:tc>
          <w:tcPr>
            <w:tcW w:w="2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BB4CF2B" w14:textId="77777777" w:rsidR="00C17122" w:rsidRPr="00C17122" w:rsidRDefault="00C17122" w:rsidP="00C17122">
            <w:pPr>
              <w:spacing w:after="0" w:line="240" w:lineRule="auto"/>
              <w:jc w:val="both"/>
              <w:rPr>
                <w:rFonts w:eastAsiaTheme="minorHAnsi"/>
                <w:sz w:val="24"/>
                <w:szCs w:val="24"/>
              </w:rPr>
            </w:pPr>
            <w:r w:rsidRPr="00C1712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- определять класс технологических добавок;</w:t>
            </w:r>
          </w:p>
          <w:p w14:paraId="527C7FCF" w14:textId="77777777" w:rsidR="00C17122" w:rsidRPr="00C17122" w:rsidRDefault="00C17122" w:rsidP="00C17122">
            <w:pPr>
              <w:spacing w:after="0" w:line="240" w:lineRule="auto"/>
              <w:jc w:val="both"/>
              <w:rPr>
                <w:rFonts w:eastAsiaTheme="minorHAnsi"/>
                <w:sz w:val="24"/>
                <w:szCs w:val="24"/>
              </w:rPr>
            </w:pPr>
            <w:r w:rsidRPr="00C1712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- определять ДСД, ДСП, ПДК технологических добавок и улучшителей;</w:t>
            </w:r>
          </w:p>
          <w:p w14:paraId="0D400437" w14:textId="77777777" w:rsidR="00C17122" w:rsidRPr="00C17122" w:rsidRDefault="00C17122" w:rsidP="00C17122">
            <w:pPr>
              <w:spacing w:after="0" w:line="240" w:lineRule="auto"/>
              <w:jc w:val="both"/>
              <w:rPr>
                <w:rFonts w:eastAsiaTheme="minorHAnsi"/>
                <w:sz w:val="24"/>
                <w:szCs w:val="24"/>
              </w:rPr>
            </w:pPr>
            <w:r w:rsidRPr="00C1712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- применять специализированные знания в области технологии производства продуктов питания с применением технологических добавок и улучшителей.</w:t>
            </w:r>
          </w:p>
        </w:tc>
        <w:tc>
          <w:tcPr>
            <w:tcW w:w="5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EE678D" w14:textId="77777777" w:rsidR="00C17122" w:rsidRPr="00C17122" w:rsidRDefault="00C17122" w:rsidP="00C17122">
            <w:pPr>
              <w:widowControl w:val="0"/>
              <w:tabs>
                <w:tab w:val="left" w:pos="327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zh-CN"/>
              </w:rPr>
            </w:pPr>
            <w:r w:rsidRPr="00C17122">
              <w:rPr>
                <w:rFonts w:ascii="Times New Roman" w:eastAsia="Times New Roman" w:hAnsi="Times New Roman" w:cs="Times New Roman"/>
                <w:b/>
                <w:color w:val="000000"/>
                <w:lang w:eastAsia="zh-CN"/>
              </w:rPr>
              <w:t>Практические вопросы для подготовки к зачету</w:t>
            </w:r>
          </w:p>
          <w:p w14:paraId="3407878E" w14:textId="77777777" w:rsidR="00C17122" w:rsidRPr="00C17122" w:rsidRDefault="00C17122" w:rsidP="00C17122">
            <w:pPr>
              <w:numPr>
                <w:ilvl w:val="1"/>
                <w:numId w:val="15"/>
              </w:numPr>
              <w:tabs>
                <w:tab w:val="left" w:pos="327"/>
              </w:tabs>
              <w:spacing w:after="0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1712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 упаковке пищевого продукта указан его состав, в частности, пищевые добавки: Е211, Е330, Е102, Е132. Правильно ли нанесена информация? Предложите свой вариант указания перечисленных пищевых добавок.</w:t>
            </w:r>
          </w:p>
          <w:p w14:paraId="1FE82BD4" w14:textId="77777777" w:rsidR="00C17122" w:rsidRPr="00C17122" w:rsidRDefault="00C17122" w:rsidP="00C17122">
            <w:pPr>
              <w:widowControl w:val="0"/>
              <w:numPr>
                <w:ilvl w:val="1"/>
                <w:numId w:val="15"/>
              </w:numPr>
              <w:tabs>
                <w:tab w:val="left" w:pos="327"/>
              </w:tabs>
              <w:autoSpaceDE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1712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Максимально недействующая доза (МНД) вещества равна 5 мг/кг массы тела. Определите допустимую суточную дозу (ДСД) этого вещества, если коэффициент запаса равен 100.</w:t>
            </w:r>
          </w:p>
          <w:p w14:paraId="28E6244E" w14:textId="77777777" w:rsidR="00C17122" w:rsidRPr="00C17122" w:rsidRDefault="00C17122" w:rsidP="00C17122">
            <w:pPr>
              <w:widowControl w:val="0"/>
              <w:numPr>
                <w:ilvl w:val="1"/>
                <w:numId w:val="15"/>
              </w:numPr>
              <w:tabs>
                <w:tab w:val="left" w:pos="327"/>
              </w:tabs>
              <w:autoSpaceDE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1712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ДСД некоторого вещества равен 0,1 мг/кг массы тела. Определите допустимое суточное потребление (ДСП) этого вещества.</w:t>
            </w:r>
          </w:p>
          <w:p w14:paraId="200B9855" w14:textId="77777777" w:rsidR="00C17122" w:rsidRPr="00C17122" w:rsidRDefault="00C17122" w:rsidP="00C17122">
            <w:pPr>
              <w:widowControl w:val="0"/>
              <w:numPr>
                <w:ilvl w:val="1"/>
                <w:numId w:val="15"/>
              </w:numPr>
              <w:tabs>
                <w:tab w:val="left" w:pos="327"/>
              </w:tabs>
              <w:autoSpaceDE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1712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Разрешено ли применять в производстве продуктов детского и лечебно-профилактического питания пищевые добавки? Ответ обоснуйте.</w:t>
            </w:r>
          </w:p>
          <w:p w14:paraId="77DFC01B" w14:textId="77777777" w:rsidR="00C17122" w:rsidRPr="00C17122" w:rsidRDefault="00C17122" w:rsidP="00C17122">
            <w:pPr>
              <w:widowControl w:val="0"/>
              <w:numPr>
                <w:ilvl w:val="1"/>
                <w:numId w:val="15"/>
              </w:numPr>
              <w:tabs>
                <w:tab w:val="left" w:pos="327"/>
              </w:tabs>
              <w:autoSpaceDE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1712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Какие пищевые добавки обладают комплексным действием? В производстве, каких продуктов это можно использовать?</w:t>
            </w:r>
          </w:p>
          <w:p w14:paraId="5DD9B3BC" w14:textId="77777777" w:rsidR="00C17122" w:rsidRPr="00C17122" w:rsidRDefault="00C17122" w:rsidP="00C17122">
            <w:pPr>
              <w:widowControl w:val="0"/>
              <w:numPr>
                <w:ilvl w:val="1"/>
                <w:numId w:val="15"/>
              </w:numPr>
              <w:tabs>
                <w:tab w:val="left" w:pos="327"/>
              </w:tabs>
              <w:autoSpaceDE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1712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Какие консерванты предпочтительно применять в производстве пищевых эмульсий с высоким содержанием жира?</w:t>
            </w:r>
          </w:p>
          <w:p w14:paraId="03D10ABE" w14:textId="77777777" w:rsidR="00C17122" w:rsidRPr="00C17122" w:rsidRDefault="00C17122" w:rsidP="00C17122">
            <w:pPr>
              <w:widowControl w:val="0"/>
              <w:numPr>
                <w:ilvl w:val="1"/>
                <w:numId w:val="15"/>
              </w:numPr>
              <w:tabs>
                <w:tab w:val="left" w:pos="327"/>
              </w:tabs>
              <w:autoSpaceDE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1712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Определите момент внесения консерванта при производстве фруктовых джемов?</w:t>
            </w:r>
          </w:p>
          <w:p w14:paraId="0595CD87" w14:textId="77777777" w:rsidR="00C17122" w:rsidRPr="00C17122" w:rsidRDefault="00C17122" w:rsidP="00C17122">
            <w:pPr>
              <w:widowControl w:val="0"/>
              <w:numPr>
                <w:ilvl w:val="1"/>
                <w:numId w:val="15"/>
              </w:numPr>
              <w:tabs>
                <w:tab w:val="left" w:pos="327"/>
              </w:tabs>
              <w:autoSpaceDE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1712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Возможно, ли заменить нитриты и нитраты в технологии производства мясопродуктов другими консервантами?</w:t>
            </w:r>
          </w:p>
        </w:tc>
      </w:tr>
      <w:tr w:rsidR="00C17122" w:rsidRPr="00C17122" w14:paraId="0B449D6F" w14:textId="77777777" w:rsidTr="00E01AD8">
        <w:trPr>
          <w:trHeight w:val="446"/>
        </w:trPr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9D4CECC" w14:textId="77777777" w:rsidR="00C17122" w:rsidRPr="00C17122" w:rsidRDefault="00C17122" w:rsidP="00C17122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1712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Владеть</w:t>
            </w:r>
          </w:p>
        </w:tc>
        <w:tc>
          <w:tcPr>
            <w:tcW w:w="2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40E3178" w14:textId="77777777" w:rsidR="00C17122" w:rsidRPr="00C17122" w:rsidRDefault="00C17122" w:rsidP="00C1712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zh-CN"/>
              </w:rPr>
            </w:pPr>
            <w:r w:rsidRPr="00C17122">
              <w:rPr>
                <w:rFonts w:ascii="Times New Roman" w:eastAsia="Times New Roman" w:hAnsi="Times New Roman" w:cs="Arial"/>
                <w:sz w:val="24"/>
                <w:szCs w:val="24"/>
                <w:lang w:eastAsia="zh-CN"/>
              </w:rPr>
              <w:t>- практическими навыками применения технологических добавков и улучшителей в  производстве кулинарной продукции и кондитерских изделий;</w:t>
            </w:r>
          </w:p>
          <w:p w14:paraId="2F8C7567" w14:textId="77777777" w:rsidR="00C17122" w:rsidRPr="00C17122" w:rsidRDefault="00C17122" w:rsidP="00C1712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zh-CN"/>
              </w:rPr>
            </w:pPr>
            <w:r w:rsidRPr="00C17122">
              <w:rPr>
                <w:rFonts w:ascii="Times New Roman" w:eastAsia="Times New Roman" w:hAnsi="Times New Roman" w:cs="Arial"/>
                <w:sz w:val="24"/>
                <w:szCs w:val="24"/>
                <w:lang w:eastAsia="zh-CN"/>
              </w:rPr>
              <w:t>- навыками использования знаний в области технологии производства кулинарной продукции и кондитерских изделий с применением технологических добавок и улучшителей на междисциплинарном уровне;</w:t>
            </w:r>
          </w:p>
          <w:p w14:paraId="3A80BBB9" w14:textId="77777777" w:rsidR="00C17122" w:rsidRPr="00C17122" w:rsidRDefault="00C17122" w:rsidP="00C17122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17122">
              <w:rPr>
                <w:rFonts w:ascii="Times New Roman" w:eastAsia="Times New Roman" w:hAnsi="Times New Roman" w:cs="Arial"/>
                <w:sz w:val="24"/>
                <w:szCs w:val="24"/>
                <w:lang w:eastAsia="zh-CN"/>
              </w:rPr>
              <w:t>- навыками корректно выражать и аргументированно обосновывать положения указанной области знания.</w:t>
            </w:r>
          </w:p>
        </w:tc>
        <w:tc>
          <w:tcPr>
            <w:tcW w:w="5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AE70BC" w14:textId="77777777" w:rsidR="00C17122" w:rsidRPr="00C17122" w:rsidRDefault="00C17122" w:rsidP="00C17122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zh-CN"/>
              </w:rPr>
            </w:pPr>
            <w:r w:rsidRPr="00C17122">
              <w:rPr>
                <w:rFonts w:ascii="Times New Roman" w:eastAsia="Times New Roman" w:hAnsi="Times New Roman" w:cs="Times New Roman"/>
                <w:b/>
                <w:color w:val="000000"/>
                <w:lang w:eastAsia="zh-CN"/>
              </w:rPr>
              <w:t>Задачи для подготовки к зачету</w:t>
            </w:r>
          </w:p>
          <w:p w14:paraId="7A27D5E7" w14:textId="77777777" w:rsidR="00C17122" w:rsidRPr="00C17122" w:rsidRDefault="00C17122" w:rsidP="00C17122">
            <w:pPr>
              <w:numPr>
                <w:ilvl w:val="1"/>
                <w:numId w:val="14"/>
              </w:numPr>
              <w:tabs>
                <w:tab w:val="left" w:pos="1017"/>
              </w:tabs>
              <w:spacing w:after="0"/>
              <w:ind w:left="75"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1712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Для производства шоколада необходимо подобрать эмульгатор. Поставщик предлагает эмульгатор </w:t>
            </w:r>
            <w:proofErr w:type="gramStart"/>
            <w:r w:rsidRPr="00C1712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  ГЛБ</w:t>
            </w:r>
            <w:proofErr w:type="gramEnd"/>
            <w:r w:rsidRPr="00C1712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равным 12. Применим ли данный эмульгатор в производстве шоколада? Для стабилизации каких эмульсий предпочтительно использование данного эмульгатора?</w:t>
            </w:r>
          </w:p>
          <w:p w14:paraId="6545F7A0" w14:textId="77777777" w:rsidR="00C17122" w:rsidRPr="00C17122" w:rsidRDefault="00C17122" w:rsidP="00C17122">
            <w:pPr>
              <w:widowControl w:val="0"/>
              <w:numPr>
                <w:ilvl w:val="1"/>
                <w:numId w:val="14"/>
              </w:numPr>
              <w:tabs>
                <w:tab w:val="left" w:pos="1017"/>
              </w:tabs>
              <w:autoSpaceDE w:val="0"/>
              <w:spacing w:after="0" w:line="240" w:lineRule="auto"/>
              <w:ind w:left="75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1712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Для производства крема необходимо подобрать эмульгатор. Поставщик предлагает эмульгатор </w:t>
            </w:r>
            <w:proofErr w:type="gramStart"/>
            <w:r w:rsidRPr="00C1712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  ГЛБ</w:t>
            </w:r>
            <w:proofErr w:type="gramEnd"/>
            <w:r w:rsidRPr="00C1712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равным 2. Применим ли данный эмульгатор в производстве майонеза? Для стабилизации каких эмульсий предпочтительно использование данного эмульгатора?</w:t>
            </w:r>
          </w:p>
          <w:p w14:paraId="4839A6F1" w14:textId="77777777" w:rsidR="00C17122" w:rsidRPr="00C17122" w:rsidRDefault="00C17122" w:rsidP="00C17122">
            <w:pPr>
              <w:widowControl w:val="0"/>
              <w:numPr>
                <w:ilvl w:val="1"/>
                <w:numId w:val="14"/>
              </w:numPr>
              <w:tabs>
                <w:tab w:val="left" w:pos="1017"/>
              </w:tabs>
              <w:autoSpaceDE w:val="0"/>
              <w:spacing w:after="0" w:line="240" w:lineRule="auto"/>
              <w:ind w:left="75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1712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Для производства мороженного необходимо подобрать эмульгатор. Поставщик предлагает эмульгатор </w:t>
            </w:r>
            <w:proofErr w:type="gramStart"/>
            <w:r w:rsidRPr="00C1712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  ГЛБ</w:t>
            </w:r>
            <w:proofErr w:type="gramEnd"/>
            <w:r w:rsidRPr="00C1712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равным 3. Применим ли данный эмульгатор в производстве мороженого? Для стабилизации каких эмульсий предпочтительно использование данного эмульгатора?</w:t>
            </w:r>
          </w:p>
          <w:p w14:paraId="66C64204" w14:textId="77777777" w:rsidR="00C17122" w:rsidRPr="00C17122" w:rsidRDefault="00C17122" w:rsidP="00C17122">
            <w:pPr>
              <w:widowControl w:val="0"/>
              <w:numPr>
                <w:ilvl w:val="1"/>
                <w:numId w:val="14"/>
              </w:numPr>
              <w:tabs>
                <w:tab w:val="left" w:pos="1017"/>
              </w:tabs>
              <w:autoSpaceDE w:val="0"/>
              <w:spacing w:after="0" w:line="240" w:lineRule="auto"/>
              <w:ind w:left="75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1712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 вашем распоряжении имеются два эмульгатора: Э1 с ГЛБ1 =18 и Э2 с ГЛБ2 =6. Какой из эмульгаторов вы выберете для приготовления пудинга? Почему?</w:t>
            </w:r>
          </w:p>
          <w:p w14:paraId="5EDF84D1" w14:textId="77777777" w:rsidR="00C17122" w:rsidRPr="00C17122" w:rsidRDefault="00C17122" w:rsidP="00C17122">
            <w:pPr>
              <w:widowControl w:val="0"/>
              <w:numPr>
                <w:ilvl w:val="1"/>
                <w:numId w:val="14"/>
              </w:numPr>
              <w:tabs>
                <w:tab w:val="left" w:pos="1017"/>
              </w:tabs>
              <w:autoSpaceDE w:val="0"/>
              <w:spacing w:after="0" w:line="240" w:lineRule="auto"/>
              <w:ind w:left="75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1712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 вашем распоряжении имеются два эмульгатора: Э1 с ГЛБ1 =15 и Э2 с ГЛБ2 =8. В продукте используется смесь этих эмульгаторов в количестве Э1 – 40% и Э2– 60%. Вычислите ГЛБ смеси эмульгаторов.</w:t>
            </w:r>
          </w:p>
          <w:p w14:paraId="3FF73F4F" w14:textId="77777777" w:rsidR="00C17122" w:rsidRPr="00C17122" w:rsidRDefault="00C17122" w:rsidP="00C17122">
            <w:pPr>
              <w:widowControl w:val="0"/>
              <w:numPr>
                <w:ilvl w:val="1"/>
                <w:numId w:val="14"/>
              </w:numPr>
              <w:tabs>
                <w:tab w:val="left" w:pos="1017"/>
              </w:tabs>
              <w:autoSpaceDE w:val="0"/>
              <w:spacing w:after="0" w:line="240" w:lineRule="auto"/>
              <w:ind w:left="75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1712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Какое количество подсластителя с </w:t>
            </w:r>
            <w:proofErr w:type="spellStart"/>
            <w:r w:rsidRPr="00C1712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Ксл</w:t>
            </w:r>
            <w:proofErr w:type="spellEnd"/>
            <w:r w:rsidRPr="00C1712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= 100 потребуется для замены сахара в сахарном сиропе? Масса сиропа 250 кг, массовая доля сахара в сиропе 20%.</w:t>
            </w:r>
          </w:p>
        </w:tc>
      </w:tr>
    </w:tbl>
    <w:p w14:paraId="625855BB" w14:textId="77777777" w:rsidR="00C17122" w:rsidRPr="00C17122" w:rsidRDefault="00C17122" w:rsidP="00C17122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71DDDFCA" w14:textId="77777777" w:rsidR="00C17122" w:rsidRPr="00C17122" w:rsidRDefault="00C17122" w:rsidP="00C17122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б) Порядок проведения промежуточной аттестации, показатели и критерии оценивания:</w:t>
      </w:r>
    </w:p>
    <w:p w14:paraId="67DF480F" w14:textId="77777777" w:rsidR="00C17122" w:rsidRPr="00C17122" w:rsidRDefault="00C17122" w:rsidP="00C17122">
      <w:pPr>
        <w:widowControl w:val="0"/>
        <w:tabs>
          <w:tab w:val="left" w:pos="1080"/>
        </w:tabs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17122">
        <w:rPr>
          <w:rFonts w:ascii="Times New Roman" w:eastAsia="Times New Roman" w:hAnsi="Times New Roman" w:cs="Times New Roman"/>
          <w:sz w:val="24"/>
          <w:szCs w:val="24"/>
          <w:lang w:eastAsia="zh-CN"/>
        </w:rPr>
        <w:t>Промежуточная аттестация по дисциплине «Технологические добавки и улучшители для производства продуктов питания из растительного сырья» включает тестирования, позволяющие оценить уровень усвоения обучающимися знаний, практические задания, выявляющие степень сформированности умений и владений, проводится в форме зачета.</w:t>
      </w:r>
    </w:p>
    <w:p w14:paraId="7BDC5511" w14:textId="77777777" w:rsidR="00C17122" w:rsidRPr="00C17122" w:rsidRDefault="00C17122" w:rsidP="00C17122">
      <w:pPr>
        <w:widowControl w:val="0"/>
        <w:tabs>
          <w:tab w:val="left" w:pos="1080"/>
        </w:tabs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14:paraId="4EB86369" w14:textId="77777777" w:rsidR="00C17122" w:rsidRPr="00C17122" w:rsidRDefault="00C17122" w:rsidP="00C17122">
      <w:pPr>
        <w:widowControl w:val="0"/>
        <w:tabs>
          <w:tab w:val="left" w:pos="1080"/>
        </w:tabs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122">
        <w:rPr>
          <w:rFonts w:ascii="Times New Roman" w:eastAsia="Times New Roman" w:hAnsi="Times New Roman" w:cs="Times New Roman"/>
          <w:b/>
          <w:sz w:val="24"/>
          <w:szCs w:val="24"/>
        </w:rPr>
        <w:t>Методические рекомендации для подготовки к зачету:</w:t>
      </w:r>
    </w:p>
    <w:p w14:paraId="12CAA543" w14:textId="77777777" w:rsidR="00C17122" w:rsidRPr="00C17122" w:rsidRDefault="00C17122" w:rsidP="00C17122">
      <w:pPr>
        <w:widowControl w:val="0"/>
        <w:tabs>
          <w:tab w:val="left" w:pos="1080"/>
        </w:tabs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C17122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Подготовка к зачету заключается в изучении и тщательной проработке обучающимся учебного материала дисциплины с учетом учебников, учебных пособий, лекционных и практических занятий, сгруппированном в виде контрольных вопросов.</w:t>
      </w:r>
    </w:p>
    <w:p w14:paraId="0332C752" w14:textId="77777777" w:rsidR="00C17122" w:rsidRPr="00C17122" w:rsidRDefault="00C17122" w:rsidP="00C17122">
      <w:pPr>
        <w:widowControl w:val="0"/>
        <w:tabs>
          <w:tab w:val="left" w:pos="1080"/>
        </w:tabs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C17122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Обучающийся дает ответы на вопросы после предварительной подготовки. Обучающемуся предоставляется право давать ответы на вопросы без подготовки по его желанию.</w:t>
      </w:r>
    </w:p>
    <w:p w14:paraId="4E154F4F" w14:textId="77777777" w:rsidR="00C17122" w:rsidRPr="00C17122" w:rsidRDefault="00C17122" w:rsidP="00C17122">
      <w:pPr>
        <w:widowControl w:val="0"/>
        <w:tabs>
          <w:tab w:val="left" w:pos="1080"/>
        </w:tabs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C17122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lastRenderedPageBreak/>
        <w:t>Преподаватель имеет право задавать дополнительные вопросы, если обучающийся недостаточно полно осветил тематику вопроса, если затруднительно однозначно оценить ответ, если обучающийся не может ответить на вопрос.</w:t>
      </w:r>
    </w:p>
    <w:p w14:paraId="22905E39" w14:textId="77777777" w:rsidR="00C17122" w:rsidRPr="00C17122" w:rsidRDefault="00C17122" w:rsidP="00C17122">
      <w:pPr>
        <w:widowControl w:val="0"/>
        <w:tabs>
          <w:tab w:val="left" w:pos="1080"/>
        </w:tabs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17122">
        <w:rPr>
          <w:rFonts w:ascii="Times New Roman" w:eastAsia="Times New Roman" w:hAnsi="Times New Roman" w:cs="Times New Roman"/>
          <w:sz w:val="24"/>
          <w:szCs w:val="24"/>
          <w:lang w:eastAsia="ar-SA"/>
        </w:rPr>
        <w:t>Критерии оценки:</w:t>
      </w:r>
    </w:p>
    <w:p w14:paraId="177B76FE" w14:textId="77777777" w:rsidR="00C17122" w:rsidRPr="00C17122" w:rsidRDefault="00C17122" w:rsidP="00C17122">
      <w:pPr>
        <w:widowControl w:val="0"/>
        <w:tabs>
          <w:tab w:val="left" w:pos="1080"/>
        </w:tabs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1712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C1712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«зачтено»</w:t>
      </w:r>
      <w:r w:rsidRPr="00C1712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выставляется при условии, если обучающийся показывает хорошие знания учебного материала по теме, знает сущность дисциплины. При этом обучающийся логично и последовательно излагает материал темы, раскрывает смысл вопроса, дает удовлетворительные ответы на дополнительные вопросы.</w:t>
      </w:r>
      <w:r w:rsidRPr="00C17122">
        <w:rPr>
          <w:rFonts w:ascii="Arial" w:eastAsia="Times New Roman" w:hAnsi="Arial" w:cs="Arial"/>
          <w:color w:val="333333"/>
          <w:sz w:val="18"/>
          <w:szCs w:val="18"/>
          <w:shd w:val="clear" w:color="auto" w:fill="FAFAFA"/>
          <w:lang w:eastAsia="ar-SA"/>
        </w:rPr>
        <w:t xml:space="preserve"> </w:t>
      </w:r>
      <w:r w:rsidRPr="00C17122">
        <w:rPr>
          <w:rFonts w:ascii="Times New Roman" w:eastAsia="Times New Roman" w:hAnsi="Times New Roman" w:cs="Times New Roman"/>
          <w:sz w:val="24"/>
          <w:szCs w:val="24"/>
          <w:lang w:eastAsia="ar-SA"/>
        </w:rPr>
        <w:t>Дополнительным условием получения оценки могут стать хорошие успехи при выполнении самостоятельной и контрольной работы, систематическая активная работа на практических занятиях.</w:t>
      </w:r>
    </w:p>
    <w:p w14:paraId="7690B048" w14:textId="77777777" w:rsidR="00C17122" w:rsidRPr="00C17122" w:rsidRDefault="00C17122" w:rsidP="00C17122">
      <w:pPr>
        <w:widowControl w:val="0"/>
        <w:tabs>
          <w:tab w:val="left" w:pos="1080"/>
        </w:tabs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C1712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C1712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>«не зачтено»</w:t>
      </w:r>
      <w:r w:rsidRPr="00C17122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- выставляется при условии, если обучающийся владеет отрывочными знаниями о сущности дисциплины, дает неполные ответы на вопросы из основной литературы, рекомендованной к курсу, не может ответить на дополнительные вопросы, предложенные преподавателем.</w:t>
      </w:r>
    </w:p>
    <w:p w14:paraId="27C7BB56" w14:textId="77777777" w:rsidR="00C17122" w:rsidRPr="00C17122" w:rsidRDefault="00C17122" w:rsidP="00C17122">
      <w:pPr>
        <w:rPr>
          <w:rFonts w:eastAsiaTheme="minorHAnsi"/>
        </w:rPr>
      </w:pPr>
    </w:p>
    <w:p w14:paraId="346A8B6A" w14:textId="77777777" w:rsidR="00C17122" w:rsidRPr="00C17122" w:rsidRDefault="00C17122" w:rsidP="00C171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sectPr w:rsidR="00C17122" w:rsidRPr="00C17122" w:rsidSect="00E6240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6"/>
    <w:multiLevelType w:val="singleLevel"/>
    <w:tmpl w:val="00000006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sz w:val="22"/>
        <w:szCs w:val="22"/>
      </w:rPr>
    </w:lvl>
  </w:abstractNum>
  <w:abstractNum w:abstractNumId="2" w15:restartNumberingAfterBreak="0">
    <w:nsid w:val="0000000D"/>
    <w:multiLevelType w:val="singleLevel"/>
    <w:tmpl w:val="0000000D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2"/>
        <w:szCs w:val="22"/>
      </w:rPr>
    </w:lvl>
  </w:abstractNum>
  <w:abstractNum w:abstractNumId="3" w15:restartNumberingAfterBreak="0">
    <w:nsid w:val="00000015"/>
    <w:multiLevelType w:val="singleLevel"/>
    <w:tmpl w:val="00000015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sz w:val="22"/>
        <w:szCs w:val="22"/>
      </w:rPr>
    </w:lvl>
  </w:abstractNum>
  <w:abstractNum w:abstractNumId="4" w15:restartNumberingAfterBreak="0">
    <w:nsid w:val="0000001A"/>
    <w:multiLevelType w:val="multilevel"/>
    <w:tmpl w:val="0000001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1802BE3"/>
    <w:multiLevelType w:val="hybridMultilevel"/>
    <w:tmpl w:val="1ACA12C6"/>
    <w:lvl w:ilvl="0" w:tplc="C6ECD7CA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411913"/>
    <w:multiLevelType w:val="hybridMultilevel"/>
    <w:tmpl w:val="E0D871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0C0931"/>
    <w:multiLevelType w:val="hybridMultilevel"/>
    <w:tmpl w:val="32A0AA0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F2C2491"/>
    <w:multiLevelType w:val="hybridMultilevel"/>
    <w:tmpl w:val="32A0AA0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39250F5"/>
    <w:multiLevelType w:val="hybridMultilevel"/>
    <w:tmpl w:val="10167DB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9965D30"/>
    <w:multiLevelType w:val="hybridMultilevel"/>
    <w:tmpl w:val="AC92F4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D514B9"/>
    <w:multiLevelType w:val="hybridMultilevel"/>
    <w:tmpl w:val="6F3E117A"/>
    <w:lvl w:ilvl="0" w:tplc="EF82E5D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449302E9"/>
    <w:multiLevelType w:val="multilevel"/>
    <w:tmpl w:val="0000001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2D59EC"/>
    <w:multiLevelType w:val="hybridMultilevel"/>
    <w:tmpl w:val="ED78D8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4EC4722C"/>
    <w:multiLevelType w:val="hybridMultilevel"/>
    <w:tmpl w:val="78109E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3"/>
    <w:lvlOverride w:ilvl="0">
      <w:startOverride w:val="1"/>
    </w:lvlOverride>
  </w:num>
  <w:num w:numId="5">
    <w:abstractNumId w:val="14"/>
  </w:num>
  <w:num w:numId="6">
    <w:abstractNumId w:val="10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11"/>
  </w:num>
  <w:num w:numId="10">
    <w:abstractNumId w:val="6"/>
  </w:num>
  <w:num w:numId="11">
    <w:abstractNumId w:val="8"/>
  </w:num>
  <w:num w:numId="12">
    <w:abstractNumId w:val="9"/>
  </w:num>
  <w:num w:numId="13">
    <w:abstractNumId w:val="7"/>
  </w:num>
  <w:num w:numId="14">
    <w:abstractNumId w:val="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1453"/>
    <w:rsid w:val="0002418B"/>
    <w:rsid w:val="001F0BC7"/>
    <w:rsid w:val="004F3E22"/>
    <w:rsid w:val="0060193E"/>
    <w:rsid w:val="00822F4E"/>
    <w:rsid w:val="009F555D"/>
    <w:rsid w:val="00C13F7D"/>
    <w:rsid w:val="00C17122"/>
    <w:rsid w:val="00D31453"/>
    <w:rsid w:val="00E107CE"/>
    <w:rsid w:val="00E209E2"/>
    <w:rsid w:val="00E62403"/>
    <w:rsid w:val="00F46C67"/>
    <w:rsid w:val="00F92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ECE98C3"/>
  <w15:docId w15:val="{B65680ED-2079-42B5-AC6A-2FEA3DF4A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17122"/>
    <w:pPr>
      <w:keepNext/>
      <w:widowControl w:val="0"/>
      <w:numPr>
        <w:numId w:val="1"/>
      </w:numPr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zh-CN"/>
    </w:rPr>
  </w:style>
  <w:style w:type="paragraph" w:styleId="2">
    <w:name w:val="heading 2"/>
    <w:basedOn w:val="a"/>
    <w:next w:val="a"/>
    <w:link w:val="20"/>
    <w:semiHidden/>
    <w:unhideWhenUsed/>
    <w:qFormat/>
    <w:rsid w:val="00C17122"/>
    <w:pPr>
      <w:keepNext/>
      <w:widowControl w:val="0"/>
      <w:numPr>
        <w:ilvl w:val="1"/>
        <w:numId w:val="1"/>
      </w:numPr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zh-CN"/>
    </w:rPr>
  </w:style>
  <w:style w:type="paragraph" w:styleId="9">
    <w:name w:val="heading 9"/>
    <w:basedOn w:val="a"/>
    <w:next w:val="a"/>
    <w:link w:val="90"/>
    <w:semiHidden/>
    <w:unhideWhenUsed/>
    <w:qFormat/>
    <w:rsid w:val="00C17122"/>
    <w:pPr>
      <w:widowControl w:val="0"/>
      <w:numPr>
        <w:ilvl w:val="8"/>
        <w:numId w:val="1"/>
      </w:numPr>
      <w:autoSpaceDE w:val="0"/>
      <w:spacing w:before="240" w:after="60" w:line="240" w:lineRule="auto"/>
      <w:jc w:val="both"/>
      <w:outlineLvl w:val="8"/>
    </w:pPr>
    <w:rPr>
      <w:rFonts w:ascii="Cambria" w:eastAsia="Times New Roman" w:hAnsi="Cambria" w:cs="Cambria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C6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46C6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C17122"/>
    <w:rPr>
      <w:rFonts w:ascii="Times New Roman" w:eastAsia="Times New Roman" w:hAnsi="Times New Roman" w:cs="Times New Roman"/>
      <w:b/>
      <w:iCs/>
      <w:sz w:val="24"/>
      <w:szCs w:val="20"/>
      <w:lang w:val="ru-RU" w:eastAsia="zh-CN"/>
    </w:rPr>
  </w:style>
  <w:style w:type="character" w:customStyle="1" w:styleId="20">
    <w:name w:val="Заголовок 2 Знак"/>
    <w:basedOn w:val="a0"/>
    <w:link w:val="2"/>
    <w:semiHidden/>
    <w:rsid w:val="00C17122"/>
    <w:rPr>
      <w:rFonts w:ascii="Times New Roman" w:eastAsia="Times New Roman" w:hAnsi="Times New Roman" w:cs="Times New Roman"/>
      <w:b/>
      <w:bCs/>
      <w:i/>
      <w:sz w:val="24"/>
      <w:szCs w:val="20"/>
      <w:lang w:val="ru-RU" w:eastAsia="zh-CN"/>
    </w:rPr>
  </w:style>
  <w:style w:type="character" w:customStyle="1" w:styleId="90">
    <w:name w:val="Заголовок 9 Знак"/>
    <w:basedOn w:val="a0"/>
    <w:link w:val="9"/>
    <w:semiHidden/>
    <w:rsid w:val="00C17122"/>
    <w:rPr>
      <w:rFonts w:ascii="Cambria" w:eastAsia="Times New Roman" w:hAnsi="Cambria" w:cs="Cambria"/>
      <w:lang w:val="ru-RU" w:eastAsia="zh-CN"/>
    </w:rPr>
  </w:style>
  <w:style w:type="character" w:styleId="a6">
    <w:name w:val="FollowedHyperlink"/>
    <w:basedOn w:val="a0"/>
    <w:uiPriority w:val="99"/>
    <w:semiHidden/>
    <w:unhideWhenUsed/>
    <w:rsid w:val="004F3E22"/>
    <w:rPr>
      <w:color w:val="800080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822F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catalog/product/1044419" TargetMode="External"/><Relationship Id="rId13" Type="http://schemas.openxmlformats.org/officeDocument/2006/relationships/hyperlink" Target="https://magtu.informsystema.ru/uploader/fileUpload?name=2384.pdf&amp;show=dcatalogues/1/1130066/2384.pdf&amp;view=true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e.lanbook.com/book/4612" TargetMode="External"/><Relationship Id="rId17" Type="http://schemas.openxmlformats.org/officeDocument/2006/relationships/hyperlink" Target="http://www1.fips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znanium.com/catalog/product/460795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scholar.google.ru/" TargetMode="External"/><Relationship Id="rId10" Type="http://schemas.openxmlformats.org/officeDocument/2006/relationships/hyperlink" Target="https://znanium.com/catalog/product/363762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znanium.com/catalog/product/1046411" TargetMode="External"/><Relationship Id="rId14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4596</Words>
  <Characters>26198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2019-2020_z19_03_02_зТПп-19_66_plx_Технологические добавки и улучшители для производства продуктов питания из растительного сырья</vt:lpstr>
    </vt:vector>
  </TitlesOfParts>
  <Company>SPecialiST RePack</Company>
  <LinksUpToDate>false</LinksUpToDate>
  <CharactersWithSpaces>30733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2019-2020_z19_03_02_зТПп-19_66_plx_Технологические добавки и улучшители для производства продуктов питания из растительного сырья</dc:title>
  <dc:creator>FastReport.NET</dc:creator>
  <cp:lastModifiedBy>user</cp:lastModifiedBy>
  <cp:revision>5</cp:revision>
  <dcterms:created xsi:type="dcterms:W3CDTF">2020-11-14T16:13:00Z</dcterms:created>
  <dcterms:modified xsi:type="dcterms:W3CDTF">2020-11-18T16:57:00Z</dcterms:modified>
</cp:coreProperties>
</file>