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88795" w14:textId="77777777" w:rsidR="00FE532F" w:rsidRPr="00C763BE" w:rsidRDefault="00FE532F" w:rsidP="00FE532F">
      <w:pPr>
        <w:framePr w:h="14236" w:hSpace="10080" w:wrap="notBeside" w:vAnchor="text" w:hAnchor="margin" w:x="1" w:y="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3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61910" wp14:editId="4BAC4092">
            <wp:extent cx="5990909" cy="903922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6458F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p w14:paraId="7DD73E1C" w14:textId="77777777" w:rsidR="00FE532F" w:rsidRPr="00C763BE" w:rsidRDefault="00FE532F" w:rsidP="00FE532F">
      <w:pPr>
        <w:framePr w:h="10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63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35FF00" wp14:editId="7484744B">
            <wp:extent cx="6324600" cy="645795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6BD18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p w14:paraId="7741248C" w14:textId="77777777" w:rsidR="00581A01" w:rsidRPr="00C763BE" w:rsidRDefault="00FE532F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6E6486" wp14:editId="5E132525">
            <wp:extent cx="5941060" cy="8154396"/>
            <wp:effectExtent l="19050" t="0" r="2540" b="0"/>
            <wp:docPr id="122" name="Рисунок 122" descr="H:\E\User\Мои документы\РП 2020\Листы актуализации РП-20201004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:\E\User\Мои документы\РП 2020\Листы актуализации РП-20201004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D2A"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81A01" w:rsidRPr="00C763BE" w14:paraId="14FE66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23FF1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2E72BBC4" w14:textId="777777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A2D577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7E41F81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59979A6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BDC8A5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6B48F9D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Приобретаемые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общенаучными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общеинженерными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Требуется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биохимических,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биотехнологических,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аналитико-геометрическими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27F6499C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C1AA706" w14:textId="77777777">
        <w:trPr>
          <w:trHeight w:hRule="exact" w:val="138"/>
        </w:trPr>
        <w:tc>
          <w:tcPr>
            <w:tcW w:w="1985" w:type="dxa"/>
          </w:tcPr>
          <w:p w14:paraId="029A1CB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6D4CF33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6FC1BC2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866446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1EB7D98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5B0AA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DB40887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0EC7B7EE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2078D2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анализа»,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«Геометрия»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FFB9B0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E7DC50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46A116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77AE64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5A69CD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2AD63D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08A86EA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0FFEA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214B34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A91844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85A89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2DBA8D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4416FE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52B6F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15AF3B7F" w14:textId="77777777">
        <w:trPr>
          <w:trHeight w:hRule="exact" w:val="138"/>
        </w:trPr>
        <w:tc>
          <w:tcPr>
            <w:tcW w:w="1985" w:type="dxa"/>
          </w:tcPr>
          <w:p w14:paraId="4D6ED2C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2F98D850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3E6E19B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8A4715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9D5E991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13B2C7E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DE8576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«Математика»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4DFD53E0" w14:textId="77777777">
        <w:trPr>
          <w:trHeight w:hRule="exact" w:val="277"/>
        </w:trPr>
        <w:tc>
          <w:tcPr>
            <w:tcW w:w="1985" w:type="dxa"/>
          </w:tcPr>
          <w:p w14:paraId="4CAAA53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4990AB0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2DC5C36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7A4A6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0C439D7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52EBB62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8208E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6A60A59C" w14:textId="7777777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500E9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</w:tbl>
    <w:p w14:paraId="18BE5001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81A01" w:rsidRPr="00C763BE" w14:paraId="7DF4989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0FF347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4DE7B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линейной алгебры и аналитической геометрии</w:t>
            </w:r>
          </w:p>
          <w:p w14:paraId="2B07FFE8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математического анализа,</w:t>
            </w:r>
          </w:p>
          <w:p w14:paraId="6CF13E6C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понтия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теории вероятностей и математической статистики;</w:t>
            </w:r>
          </w:p>
        </w:tc>
      </w:tr>
      <w:tr w:rsidR="00581A01" w:rsidRPr="00C763BE" w14:paraId="36FD536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8EAD4D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9B31BA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распознавать возможность аналитического решения задачи,</w:t>
            </w:r>
          </w:p>
          <w:p w14:paraId="2BCF5C60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разработать алгоритм решения задачи,</w:t>
            </w:r>
          </w:p>
          <w:p w14:paraId="4D17A45E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обосновывать необходимость предложенного метода решения задачи,</w:t>
            </w:r>
          </w:p>
          <w:p w14:paraId="1F098DA8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предложить наиболее эффективное решение,</w:t>
            </w:r>
          </w:p>
          <w:p w14:paraId="4C8C21E6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использовать прикладные программные продукты.</w:t>
            </w:r>
          </w:p>
        </w:tc>
      </w:tr>
      <w:tr w:rsidR="00581A01" w:rsidRPr="00C763BE" w14:paraId="47290A7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75E1B3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6061D9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аналитического и численного решения прикладных задач,</w:t>
            </w:r>
          </w:p>
          <w:p w14:paraId="0496A929" w14:textId="068D04F4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интерпретировать полученные результаты,</w:t>
            </w:r>
          </w:p>
          <w:p w14:paraId="22E44FE1" w14:textId="6B03C60D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обработки информации с использованием прикладных программных средств прикладных задач,</w:t>
            </w:r>
          </w:p>
          <w:p w14:paraId="2BD9373E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  <w:tr w:rsidR="00581A01" w:rsidRPr="00C763BE" w14:paraId="19EB6E6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83088B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581A01" w:rsidRPr="00C763BE" w14:paraId="7E7A440E" w14:textId="77777777" w:rsidTr="00E071D9">
        <w:trPr>
          <w:trHeight w:hRule="exact" w:val="126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F717D7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5A9CAC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методы статистической обработки экспериментальных данных,</w:t>
            </w:r>
          </w:p>
          <w:p w14:paraId="78395F34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планирования эксперимента,</w:t>
            </w:r>
          </w:p>
          <w:p w14:paraId="4C063D3C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методику проверки статистических гипотез,</w:t>
            </w:r>
          </w:p>
          <w:p w14:paraId="2667FDA4" w14:textId="77777777" w:rsidR="00581A01" w:rsidRPr="00C763BE" w:rsidRDefault="00E071D9" w:rsidP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анализа статистических данных</w:t>
            </w:r>
          </w:p>
        </w:tc>
      </w:tr>
      <w:tr w:rsidR="00581A01" w:rsidRPr="00C763BE" w14:paraId="33D077F9" w14:textId="77777777" w:rsidTr="00E071D9">
        <w:trPr>
          <w:trHeight w:hRule="exact" w:val="1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91D83B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10EBF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погрешность статистических данных,</w:t>
            </w:r>
          </w:p>
          <w:p w14:paraId="783FA1E1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вычислять точечные оценки отдельных параметров эксперимента,</w:t>
            </w:r>
          </w:p>
          <w:p w14:paraId="3C32358A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находить интервальные оценки требуемых параметров,</w:t>
            </w:r>
          </w:p>
          <w:p w14:paraId="6D3CD243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зависимость между различными факторами эксперимента</w:t>
            </w:r>
          </w:p>
          <w:p w14:paraId="515B3A17" w14:textId="77777777" w:rsidR="00581A01" w:rsidRPr="00C763BE" w:rsidRDefault="00E071D9" w:rsidP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интерпретировать формально (математически) полученный результат</w:t>
            </w:r>
          </w:p>
        </w:tc>
      </w:tr>
      <w:tr w:rsidR="00581A01" w:rsidRPr="00C763BE" w14:paraId="33911043" w14:textId="77777777" w:rsidTr="00E071D9">
        <w:trPr>
          <w:trHeight w:hRule="exact" w:val="1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974959" w14:textId="77777777" w:rsidR="00581A01" w:rsidRPr="00C763BE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E5B685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аналитического и численного решения прикладных задач,</w:t>
            </w:r>
          </w:p>
          <w:p w14:paraId="0C97E855" w14:textId="0AD1D085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интерпретировать полученные результаты,</w:t>
            </w:r>
          </w:p>
          <w:p w14:paraId="3AB8BA74" w14:textId="2E393218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обработки информации с использованием прикладных программных средств учебных и прикладных задач</w:t>
            </w:r>
          </w:p>
          <w:p w14:paraId="5BD5C91C" w14:textId="77777777" w:rsidR="00581A01" w:rsidRPr="00C763BE" w:rsidRDefault="00E071D9" w:rsidP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</w:tc>
      </w:tr>
    </w:tbl>
    <w:p w14:paraId="5F29B30E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79"/>
        <w:gridCol w:w="393"/>
        <w:gridCol w:w="591"/>
        <w:gridCol w:w="614"/>
        <w:gridCol w:w="679"/>
        <w:gridCol w:w="554"/>
        <w:gridCol w:w="1533"/>
        <w:gridCol w:w="1599"/>
        <w:gridCol w:w="1239"/>
      </w:tblGrid>
      <w:tr w:rsidR="00581A01" w:rsidRPr="00C763BE" w14:paraId="3F32FD75" w14:textId="77777777">
        <w:trPr>
          <w:trHeight w:hRule="exact" w:val="285"/>
        </w:trPr>
        <w:tc>
          <w:tcPr>
            <w:tcW w:w="710" w:type="dxa"/>
          </w:tcPr>
          <w:p w14:paraId="5DC6FC5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5CAC6A2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43736992" w14:textId="77777777" w:rsidTr="002949B3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2324BB8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7E8F9FFE" w14:textId="310E2BD3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6F9BE6B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60B057C" w14:textId="36A7D5B0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="0029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FDE2E21" w14:textId="66B1CC1F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29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99C77C9" w14:textId="4CD960EF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75E092FA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AA7E120" w14:textId="77777777">
        <w:trPr>
          <w:trHeight w:hRule="exact" w:val="138"/>
        </w:trPr>
        <w:tc>
          <w:tcPr>
            <w:tcW w:w="710" w:type="dxa"/>
          </w:tcPr>
          <w:p w14:paraId="3DA5DD7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14:paraId="1F2E908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14:paraId="586C350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4A3B5C8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6258B09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14:paraId="7F7B174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14:paraId="3039B04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02C5C6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14:paraId="30E18F45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14:paraId="5842183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6EF4A94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47F17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13C4F9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C5996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B3746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1A44216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5880EA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A7BDA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41326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FFF845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45718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80DFFC5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A106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86F43AD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E921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071D8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56F9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76EC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5482214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3C88F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671E40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59E5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903A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D8AB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40AE01E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442B3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FBAC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35759229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C7E18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E43E0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EA43E" w14:textId="74D590A5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FBD6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130CB" w14:textId="318763AB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9AD91" w14:textId="49C4CCF7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47B00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№1,</w:t>
            </w:r>
          </w:p>
          <w:p w14:paraId="3C3F9B6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A51B4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D4D92" w14:textId="77777777" w:rsidR="00581A01" w:rsidRPr="00C763BE" w:rsidRDefault="00E071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09CB1DA3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50A9B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4C2B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F8BD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3FC49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2662B" w14:textId="7AFF0362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65DF4" w14:textId="595C3A39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F4DC8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№1,</w:t>
            </w:r>
          </w:p>
          <w:p w14:paraId="7D57B9F5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5F71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44C2D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045211CB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CAE09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D7579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07382" w14:textId="46D0A483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BFFD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1DA9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C3271" w14:textId="4CDC5659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7F37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№1,</w:t>
            </w:r>
          </w:p>
          <w:p w14:paraId="5A54E577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3E505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59BAC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395AC8B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15968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FE19F" w14:textId="450979CF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F476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26466" w14:textId="1FD70C00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2892D" w14:textId="36FD641F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56150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2E4FF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7E78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4B056A8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1F82E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ADA4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417D9130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3A8FD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6A86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69376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40A3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956B9" w14:textId="09BACBF3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0B027" w14:textId="6AD66C87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2A3CE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№1,</w:t>
            </w:r>
          </w:p>
          <w:p w14:paraId="19D2F54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927D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97A81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72B72AE7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7AE9D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27E2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E4BB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BE2D5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9CB11" w14:textId="4BF64663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FFBCF" w14:textId="774E35FD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BE34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№1,</w:t>
            </w:r>
          </w:p>
          <w:p w14:paraId="7CFA1125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0C52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86E2B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4BBE5D4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5E477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A8F8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045D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49BB" w14:textId="1FFABD1B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04680" w14:textId="037ED269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35,4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D85D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4BE8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D518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3C74A6B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D121B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C812E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7D278A00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C8EA0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Первообразная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интегрирования.</w:t>
            </w:r>
            <w:r w:rsidRPr="00C763BE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8694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C1B91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A61C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6739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DA008" w14:textId="1F3BB233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47,7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1188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2BB64FF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7035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8BC95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64A1BBE3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61516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Ньютона-Лейбница.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площадей,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длин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3ED3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F68E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8930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C5779" w14:textId="0353DB3B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462B8" w14:textId="4D96D5FB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47,7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C1BA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080E150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9D0A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6CDCA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6EAA787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1D6E5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DEA74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8471F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D4814" w14:textId="38D1D3E1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2FC9C" w14:textId="0F30BCF5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1C23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588A2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78D0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2F3DC97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C8A82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5AE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3EADB5B3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70F54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Классическое,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умножения.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Байеса.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40AB1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B07D6" w14:textId="44842D32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866E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13ED4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435B7" w14:textId="6FF11CD1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D7A23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4F833D3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0897F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7CC83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5F34DBAE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07476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Дискретные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плотность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Известные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(показательное,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равномерное,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0A3F0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E1C8F" w14:textId="740B21DE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A62C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C5B6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BB34C" w14:textId="542DD988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A3085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05E43AD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2A38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91059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3339C0B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C88A4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Двумерные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2BAA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009B7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171FE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F062B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CAB36" w14:textId="3D10B335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11FB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17BB8FDF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B1B4E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34924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215E29AC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2459B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совокупность.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Точечные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интервальные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5161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D2E7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CA1C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68C75" w14:textId="7806CBF0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73D71" w14:textId="584C13B0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D0931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63668147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A70E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9841D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6437C91D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17CDC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Пирсона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FC17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CC46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7474F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7873A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B9AA2" w14:textId="758B44FF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7F52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7A9554E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7EDE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F882B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481B824C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B422A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61CE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07780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56DAD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D4936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E5B68" w14:textId="6D7D95AE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586D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КР №2,</w:t>
            </w:r>
          </w:p>
          <w:p w14:paraId="23639D4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BA8F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2CCE6" w14:textId="77777777" w:rsidR="00581A01" w:rsidRPr="00C763BE" w:rsidRDefault="00E071D9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ПК-5, ПК-17</w:t>
            </w:r>
          </w:p>
        </w:tc>
      </w:tr>
      <w:tr w:rsidR="00581A01" w:rsidRPr="00C763BE" w14:paraId="763F5DD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2896E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F2968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482EE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F9996" w14:textId="76C9ABD0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3,5/2И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3E104" w14:textId="017C96F0" w:rsidR="00581A01" w:rsidRPr="00C763BE" w:rsidRDefault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C21E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D97BF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36BE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1C667FD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135DC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C30E1" w14:textId="160081DD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/4И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C209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B66E5" w14:textId="76C93635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74CCF" w14:textId="74DEF69E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A978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34F29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зао,экзамен</w:t>
            </w:r>
            <w:proofErr w:type="spellEnd"/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0B82E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01EE3846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37815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285B5" w14:textId="63DBCD8C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066E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90A15" w14:textId="26DAFE8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490C2" w14:textId="3B18466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 w:rsidR="002949B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2471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EAE8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B259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</w:tbl>
    <w:p w14:paraId="2AF1993E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81A01" w:rsidRPr="00C763BE" w14:paraId="749A96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90A1C4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1202CF0F" w14:textId="77777777">
        <w:trPr>
          <w:trHeight w:hRule="exact" w:val="138"/>
        </w:trPr>
        <w:tc>
          <w:tcPr>
            <w:tcW w:w="9357" w:type="dxa"/>
          </w:tcPr>
          <w:p w14:paraId="6980ECA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2C547D24" w14:textId="77777777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CE1B8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E0238BF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следующее.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647CE27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BBC950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C763BE">
              <w:rPr>
                <w:rFonts w:ascii="Times New Roman" w:hAnsi="Times New Roman" w:cs="Times New Roman"/>
              </w:rPr>
              <w:t xml:space="preserve">  </w:t>
            </w:r>
          </w:p>
          <w:p w14:paraId="1CAEAFE6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(защита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РГР)</w:t>
            </w:r>
            <w:r w:rsidRPr="00C763BE">
              <w:rPr>
                <w:rFonts w:ascii="Times New Roman" w:hAnsi="Times New Roman" w:cs="Times New Roman"/>
              </w:rPr>
              <w:t xml:space="preserve">  </w:t>
            </w:r>
          </w:p>
          <w:p w14:paraId="749EC96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AA1F6ED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28A88B1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7AA9052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«вдвоем»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(бинарная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(заранее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подготовившихся)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56F5F1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CA0339A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8E8558A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C763BE">
              <w:rPr>
                <w:rFonts w:ascii="Times New Roman" w:hAnsi="Times New Roman" w:cs="Times New Roman"/>
              </w:rPr>
              <w:t xml:space="preserve">  </w:t>
            </w:r>
          </w:p>
          <w:p w14:paraId="14266AA0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формату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(доказательство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выдвижение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гипотезы,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выводы,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20D52749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предыдущего,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вариантах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газета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значимому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«математическому»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(праздник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«Пи»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«математическая»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(своего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неформально,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красочно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оформленная;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видеоролик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2C50E6F9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наконец,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приложению).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6B9B4ED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(информационную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МООДУС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D5EB31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509BF78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2031BF5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051A093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81A01" w:rsidRPr="00C763BE" w14:paraId="474A5A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8A00B8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6EDB80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6F675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2F60CF0F" w14:textId="77777777">
        <w:trPr>
          <w:trHeight w:hRule="exact" w:val="138"/>
        </w:trPr>
        <w:tc>
          <w:tcPr>
            <w:tcW w:w="9357" w:type="dxa"/>
          </w:tcPr>
          <w:p w14:paraId="75D960B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49398EE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F4464C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2B178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2BFDB9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2EE40513" w14:textId="77777777">
        <w:trPr>
          <w:trHeight w:hRule="exact" w:val="138"/>
        </w:trPr>
        <w:tc>
          <w:tcPr>
            <w:tcW w:w="9357" w:type="dxa"/>
          </w:tcPr>
          <w:p w14:paraId="1D750F98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24E5A58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A36EFC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055560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0BAF6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54B82F17" w14:textId="77777777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D1AF7F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www.dx.doi.org/10.12737/5394.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978-5-16-101787-6.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FA6F47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https://new.znanium.com/catalog/product/990716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A6F47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B465F19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Данилов,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Никоновой.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978-5-16-102130-9.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9" w:history="1">
              <w:r w:rsidR="00FA6F47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https://new.znanium.com/catalog/product/989799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A6F47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5BB1241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6AB4BD0D" w14:textId="77777777">
        <w:trPr>
          <w:trHeight w:hRule="exact" w:val="138"/>
        </w:trPr>
        <w:tc>
          <w:tcPr>
            <w:tcW w:w="9357" w:type="dxa"/>
          </w:tcPr>
          <w:p w14:paraId="38F3594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5EF6678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C587C5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09295384" w14:textId="77777777">
        <w:trPr>
          <w:trHeight w:hRule="exact" w:val="86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EFAE5E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Бирюкова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Бобрик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978-5-16-011793-5.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="00FA6F47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https://new.znanium.com/catalog/product/370899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A6F47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5F0128AF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Дегтярева,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Журбенко,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Никонова,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Нуриева.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978-5-16-102288-7.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FA6F47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https://new.znanium.com/catalog/product/989802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A6F47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A82A7ED" w14:textId="77777777" w:rsidR="00581A01" w:rsidRPr="00C763BE" w:rsidRDefault="00FA6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Шипачев</w:t>
            </w:r>
            <w:proofErr w:type="spellEnd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10-е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978-5-16-101831-6.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https://new.znanium.com/catalog/product/1042456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1710D96" w14:textId="77777777" w:rsidR="00581A01" w:rsidRPr="00C763BE" w:rsidRDefault="00FA6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вопросах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задачах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Бутузов,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Крутицкая</w:t>
            </w:r>
            <w:proofErr w:type="spellEnd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Медведев,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5-е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ФИЗМАТЛИТ,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5-9221-0284-1.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https://new.znanium.com/catalog/product/544581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922E8D8" w14:textId="77777777" w:rsidR="00581A01" w:rsidRPr="00C763BE" w:rsidRDefault="00FA6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D91D2A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91D2A" w:rsidRPr="00C763BE">
              <w:rPr>
                <w:rFonts w:ascii="Times New Roman" w:hAnsi="Times New Roman" w:cs="Times New Roman"/>
              </w:rPr>
              <w:t xml:space="preserve"> </w:t>
            </w:r>
            <w:r w:rsidR="00C763BE" w:rsidRPr="00C763BE">
              <w:rPr>
                <w:rFonts w:ascii="Times New Roman" w:hAnsi="Times New Roman" w:cs="Times New Roman"/>
                <w:i/>
                <w:iCs/>
                <w:color w:val="000000"/>
                <w:shd w:val="clear" w:color="auto" w:fill="FFFFFF"/>
              </w:rPr>
              <w:t>Резниченко, С. В. </w:t>
            </w:r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Аналитическая геометрия в примерах и задачах в 2 ч. Часть 1 : учебник и практикум для академического бакалавриата / С. В. Резниченко. — 2-е изд., </w:t>
            </w:r>
            <w:proofErr w:type="spellStart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испр</w:t>
            </w:r>
            <w:proofErr w:type="spellEnd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и доп. — </w:t>
            </w:r>
            <w:proofErr w:type="gramStart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Москва :</w:t>
            </w:r>
            <w:proofErr w:type="gramEnd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2019. — 302 с. — (Бакалавр. Академический курс). — ISBN 978-5-534-02936-9. — </w:t>
            </w:r>
            <w:proofErr w:type="gramStart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Текст :</w:t>
            </w:r>
            <w:proofErr w:type="gramEnd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электронный // ЭБС </w:t>
            </w:r>
            <w:proofErr w:type="spellStart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Юрайт</w:t>
            </w:r>
            <w:proofErr w:type="spellEnd"/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[сайт]. — URL: </w:t>
            </w:r>
            <w:hyperlink r:id="rId14" w:tgtFrame="_blank" w:history="1">
              <w:r w:rsidR="00C763BE" w:rsidRPr="00C763BE">
                <w:rPr>
                  <w:rStyle w:val="a6"/>
                  <w:rFonts w:ascii="Times New Roman" w:hAnsi="Times New Roman" w:cs="Times New Roman"/>
                  <w:color w:val="486C97"/>
                  <w:shd w:val="clear" w:color="auto" w:fill="FFFFFF"/>
                </w:rPr>
                <w:t>https://urait.ru/bcode/436999</w:t>
              </w:r>
            </w:hyperlink>
            <w:r w:rsidR="00C763BE" w:rsidRPr="00C763BE">
              <w:rPr>
                <w:rFonts w:ascii="Times New Roman" w:hAnsi="Times New Roman" w:cs="Times New Roman"/>
              </w:rPr>
              <w:t xml:space="preserve"> </w:t>
            </w:r>
            <w:r w:rsidR="00C763BE" w:rsidRPr="00C763B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(дата обращения: 08.09.2020).</w:t>
            </w:r>
          </w:p>
          <w:p w14:paraId="0B4B6689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66A954D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Андросенко,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175AF65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81A01" w:rsidRPr="00C763BE" w14:paraId="1910D8AD" w14:textId="77777777" w:rsidTr="00C763BE">
        <w:trPr>
          <w:trHeight w:hRule="exact" w:val="85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D67142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FC3DA53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Андросенко,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Кузина,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C763BE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https://magtu.informsystema.ru/uploader/fileUpload?name=1028.pdf&amp;show=dcatalogues/1/1119300/1028.pdf&amp;view=true</w:t>
              </w:r>
            </w:hyperlink>
            <w:r w:rsidR="00C763BE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579B8AFA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="00C763BE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https://magtu.informsystema.ru/uploader/fileUpload?name=2757.pdf&amp;show=dcatalogues/1/1132828/2757.pdf&amp;view=true</w:t>
              </w:r>
            </w:hyperlink>
            <w:r w:rsidR="00C763BE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52F7716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Интегральное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исчисление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Практиткум</w:t>
            </w:r>
            <w:proofErr w:type="spell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https://magtu.informsystema.ru/uploader/fileUpload?name=3646.pdf&amp;show=dcatalogues/1/1526244/3646.pdf&amp;view=true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 w:rsidR="00C763BE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8F82771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Булычева,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Абрамова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C763BE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https://magtu.informsystema.ru/uploader/fileUpload?name=2757.pdf&amp;show=dcatalogues/1/1132828/2757.pdf&amp;view=true</w:t>
              </w:r>
            </w:hyperlink>
            <w:r w:rsidR="00C763BE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30DC01E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Коротецкая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Коротецкая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Извеков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="00C763BE" w:rsidRPr="00C763B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https://magtu.informsystema.ru/uploader/fileUpload?name=1164.pdf&amp;show=dcatalogues/1/1121202/1164.pdf&amp;view=true</w:t>
              </w:r>
            </w:hyperlink>
            <w:r w:rsidR="00C763BE"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18FFCDE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7BE48C70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09ECA2F2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5633D3F0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1D56769B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79BE17E2" w14:textId="77777777">
        <w:trPr>
          <w:trHeight w:hRule="exact" w:val="138"/>
        </w:trPr>
        <w:tc>
          <w:tcPr>
            <w:tcW w:w="9357" w:type="dxa"/>
          </w:tcPr>
          <w:p w14:paraId="36551973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02B94044" w14:textId="77777777" w:rsidTr="00C763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A72168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21B34741" w14:textId="77777777" w:rsidTr="00C763BE">
        <w:trPr>
          <w:trHeight w:hRule="exact" w:val="95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E32DFF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lastRenderedPageBreak/>
              <w:t>1.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Абрамова,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</w:t>
            </w:r>
            <w:r w:rsidRPr="00C763BE">
              <w:t xml:space="preserve"> </w:t>
            </w:r>
            <w:r w:rsidRPr="00C763BE">
              <w:rPr>
                <w:color w:val="000000"/>
              </w:rPr>
              <w:t>I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курса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всех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специальностей./</w:t>
            </w:r>
            <w:proofErr w:type="gramEnd"/>
            <w:r w:rsidRPr="00C763BE">
              <w:rPr>
                <w:color w:val="000000"/>
              </w:rPr>
              <w:t xml:space="preserve"> И.М. Абрамова;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16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01685973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2.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Акманова</w:t>
            </w:r>
            <w:proofErr w:type="spellEnd"/>
            <w:r w:rsidRPr="00C763BE">
              <w:rPr>
                <w:color w:val="000000"/>
              </w:rPr>
              <w:t>,</w:t>
            </w:r>
            <w:r w:rsidRPr="00C763BE">
              <w:t xml:space="preserve"> </w:t>
            </w:r>
            <w:r w:rsidRPr="00C763BE">
              <w:rPr>
                <w:color w:val="000000"/>
              </w:rPr>
              <w:t>З.С.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Неопределенный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Тетрадь-конспект</w:t>
            </w:r>
            <w:r w:rsidRPr="00C763BE">
              <w:t xml:space="preserve"> / З.С. </w:t>
            </w:r>
            <w:proofErr w:type="spellStart"/>
            <w:r w:rsidRPr="00C763BE">
              <w:t>Акманова</w:t>
            </w:r>
            <w:proofErr w:type="spellEnd"/>
            <w:r w:rsidRPr="00C763BE">
              <w:t xml:space="preserve">;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1B3C31AC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3.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Вахрушева,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Кривые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поверхности</w:t>
            </w:r>
            <w:r w:rsidRPr="00C763BE">
              <w:t xml:space="preserve"> </w:t>
            </w:r>
            <w:r w:rsidRPr="00C763BE">
              <w:rPr>
                <w:color w:val="000000"/>
              </w:rPr>
              <w:t>2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порядка.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Полярная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система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координат.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 / И.А. Вахрушева;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19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6F4A635B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</w:pPr>
            <w:r w:rsidRPr="00C763BE">
              <w:rPr>
                <w:color w:val="000000"/>
              </w:rPr>
              <w:t>4.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студентов./</w:t>
            </w:r>
            <w:proofErr w:type="gramEnd"/>
            <w:r w:rsidRPr="00C763BE">
              <w:rPr>
                <w:color w:val="000000"/>
              </w:rPr>
              <w:t xml:space="preserve">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–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12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13D29787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5.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линейной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алгебры,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Учебное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пособие. 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63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110BE2D9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6.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t xml:space="preserve"> </w:t>
            </w:r>
            <w:r w:rsidRPr="00C763BE">
              <w:rPr>
                <w:color w:val="000000"/>
              </w:rPr>
              <w:t>Е.М.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статистике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с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применением</w:t>
            </w:r>
            <w:r w:rsidRPr="00C763BE">
              <w:t xml:space="preserve"> </w:t>
            </w:r>
            <w:r w:rsidRPr="00C763BE">
              <w:rPr>
                <w:color w:val="000000"/>
              </w:rPr>
              <w:t>EXCEL: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Метод.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указ.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работ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математической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статистике. / Е.М.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rPr>
                <w:color w:val="000000"/>
              </w:rPr>
              <w:t>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40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 </w:t>
            </w:r>
          </w:p>
          <w:p w14:paraId="100A5948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7.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Максименко,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События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вероятность.</w:t>
            </w:r>
            <w:r w:rsidRPr="00C763BE">
              <w:t xml:space="preserve"> </w:t>
            </w:r>
            <w:r w:rsidRPr="00C763BE">
              <w:rPr>
                <w:color w:val="000000"/>
              </w:rPr>
              <w:t>Часть</w:t>
            </w:r>
            <w:r w:rsidRPr="00C763BE">
              <w:t xml:space="preserve"> </w:t>
            </w:r>
            <w:r w:rsidRPr="00C763BE">
              <w:rPr>
                <w:color w:val="000000"/>
              </w:rPr>
              <w:t>2: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Метод.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указ.</w:t>
            </w:r>
            <w:r w:rsidRPr="00C763BE">
              <w:t xml:space="preserve"> / И.А. Максименко;</w:t>
            </w:r>
            <w:r w:rsidRPr="00C763BE">
              <w:rPr>
                <w:color w:val="000000"/>
              </w:rPr>
              <w:t xml:space="preserve">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25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780FC657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8.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Производная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дифференциал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функции.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Практикум./</w:t>
            </w:r>
            <w:proofErr w:type="gramEnd"/>
            <w:r w:rsidRPr="00C763BE">
              <w:rPr>
                <w:color w:val="000000"/>
              </w:rPr>
              <w:t xml:space="preserve"> Е.П. Маяченко;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38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1038F7BC" w14:textId="77777777" w:rsidR="00C763BE" w:rsidRPr="00C763BE" w:rsidRDefault="00C763BE" w:rsidP="00C763BE">
            <w:pPr>
              <w:pStyle w:val="Style8"/>
              <w:widowControl/>
              <w:suppressAutoHyphens/>
              <w:ind w:firstLine="728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9.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Исследование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построение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графиков.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Практикум. / Е.П. </w:t>
            </w:r>
            <w:proofErr w:type="gramStart"/>
            <w:r w:rsidRPr="00C763BE">
              <w:rPr>
                <w:color w:val="000000"/>
              </w:rPr>
              <w:t>Маяченко;</w:t>
            </w:r>
            <w:r w:rsidRPr="00C763BE">
              <w:t xml:space="preserve">  </w:t>
            </w:r>
            <w:r w:rsidRPr="00C763BE">
              <w:rPr>
                <w:color w:val="000000"/>
              </w:rPr>
              <w:t>Магнитогорский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Магнитогорск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2011.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Текст</w:t>
            </w:r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14:paraId="7484B226" w14:textId="77777777" w:rsidR="00581A01" w:rsidRPr="00C763BE" w:rsidRDefault="00C763BE" w:rsidP="00C763B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</w:rPr>
              <w:t>10.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Савушкина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Н.Ф.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Комбинаторика.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Событие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вероятность.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Часть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I: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Комбинаторика.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Алгебра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событий: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Метод.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указания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дисциплине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«Математика»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студентов </w:t>
            </w:r>
            <w:r w:rsidRPr="00C763BE">
              <w:rPr>
                <w:rFonts w:ascii="Times New Roman" w:hAnsi="Times New Roman" w:cs="Times New Roman"/>
                <w:color w:val="000000"/>
              </w:rPr>
              <w:t>I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курса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всех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</w:rPr>
              <w:t>специальностей./</w:t>
            </w:r>
            <w:proofErr w:type="gramEnd"/>
            <w:r w:rsidRPr="00C763BE">
              <w:rPr>
                <w:rFonts w:ascii="Times New Roman" w:hAnsi="Times New Roman" w:cs="Times New Roman"/>
                <w:color w:val="000000"/>
              </w:rPr>
              <w:t xml:space="preserve"> Н.Ф. Савушкина;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Магнитогорский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государственный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технический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университет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им.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Г.И.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Носова.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</w:rPr>
              <w:t>Магнитогорск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МГТУ,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2007.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17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с.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63BE">
              <w:rPr>
                <w:rFonts w:ascii="Times New Roman" w:hAnsi="Times New Roman" w:cs="Times New Roman"/>
                <w:color w:val="000000"/>
              </w:rPr>
              <w:t>Текст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:</w:t>
            </w:r>
            <w:proofErr w:type="gram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</w:rPr>
              <w:t>непосредственный.</w:t>
            </w:r>
          </w:p>
        </w:tc>
      </w:tr>
    </w:tbl>
    <w:p w14:paraId="75C14E5E" w14:textId="77777777" w:rsidR="00581A01" w:rsidRPr="00C763BE" w:rsidRDefault="00D91D2A">
      <w:pPr>
        <w:rPr>
          <w:rFonts w:ascii="Times New Roman" w:hAnsi="Times New Roman" w:cs="Times New Roman"/>
          <w:sz w:val="0"/>
          <w:szCs w:val="0"/>
        </w:rPr>
      </w:pPr>
      <w:r w:rsidRPr="00C763BE">
        <w:rPr>
          <w:rFonts w:ascii="Times New Roman" w:hAnsi="Times New Roman" w:cs="Times New Roman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581A01" w:rsidRPr="00C763BE" w14:paraId="15806AEC" w14:textId="77777777" w:rsidTr="00C763BE">
        <w:trPr>
          <w:trHeight w:hRule="exact" w:val="138"/>
        </w:trPr>
        <w:tc>
          <w:tcPr>
            <w:tcW w:w="400" w:type="dxa"/>
          </w:tcPr>
          <w:p w14:paraId="13E8707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</w:tcPr>
          <w:p w14:paraId="572FA367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14:paraId="599C914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667DB84A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" w:type="dxa"/>
          </w:tcPr>
          <w:p w14:paraId="0013DFE1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62F88B86" w14:textId="77777777" w:rsidTr="00C763B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928B57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42E750B6" w14:textId="77777777" w:rsidTr="00C763B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0D7250" w14:textId="77777777" w:rsidR="00581A01" w:rsidRPr="00C763BE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56545F19" w14:textId="77777777" w:rsidTr="00C763BE">
        <w:trPr>
          <w:trHeight w:hRule="exact" w:val="277"/>
        </w:trPr>
        <w:tc>
          <w:tcPr>
            <w:tcW w:w="400" w:type="dxa"/>
          </w:tcPr>
          <w:p w14:paraId="3F10347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</w:tcPr>
          <w:p w14:paraId="6BB913EA" w14:textId="77777777" w:rsidR="00581A01" w:rsidRPr="002949B3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14:paraId="363DE6AE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7FC75F9F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" w:type="dxa"/>
          </w:tcPr>
          <w:p w14:paraId="1EAC62BB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5ADE1642" w14:textId="77777777" w:rsidTr="00C763B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D120A3" w14:textId="77777777" w:rsidR="00581A01" w:rsidRPr="002949B3" w:rsidRDefault="00D91D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949B3">
              <w:rPr>
                <w:rFonts w:ascii="Times New Roman" w:hAnsi="Times New Roman" w:cs="Times New Roman"/>
              </w:rPr>
              <w:t xml:space="preserve"> </w:t>
            </w:r>
            <w:r w:rsidRPr="002949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949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1A01" w:rsidRPr="00C763BE" w14:paraId="36F71CD4" w14:textId="77777777" w:rsidTr="00C763BE">
        <w:trPr>
          <w:trHeight w:hRule="exact" w:val="555"/>
        </w:trPr>
        <w:tc>
          <w:tcPr>
            <w:tcW w:w="400" w:type="dxa"/>
          </w:tcPr>
          <w:p w14:paraId="1508C45C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1C3DC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37882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2E5C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3E46A365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581A01" w:rsidRPr="00C763BE" w14:paraId="5BEE21BA" w14:textId="77777777" w:rsidTr="00C763BE">
        <w:trPr>
          <w:trHeight w:hRule="exact" w:val="818"/>
        </w:trPr>
        <w:tc>
          <w:tcPr>
            <w:tcW w:w="400" w:type="dxa"/>
          </w:tcPr>
          <w:p w14:paraId="4119C144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815CA" w14:textId="77777777" w:rsidR="00581A01" w:rsidRPr="008248B8" w:rsidRDefault="00D91D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8248B8"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88FD1" w14:textId="77777777" w:rsidR="00581A01" w:rsidRPr="00C763BE" w:rsidRDefault="00D91D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22FED" w14:textId="77777777" w:rsidR="00581A01" w:rsidRPr="00C763BE" w:rsidRDefault="00D91D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27755943" w14:textId="77777777" w:rsidR="00581A01" w:rsidRPr="00C763BE" w:rsidRDefault="00581A01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1518CD36" w14:textId="77777777" w:rsidTr="00C763BE">
        <w:trPr>
          <w:trHeight w:hRule="exact" w:val="826"/>
        </w:trPr>
        <w:tc>
          <w:tcPr>
            <w:tcW w:w="400" w:type="dxa"/>
          </w:tcPr>
          <w:p w14:paraId="5990B3DC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0F037" w14:textId="1D8D6FC7" w:rsidR="002949B3" w:rsidRPr="008248B8" w:rsidRDefault="002949B3" w:rsidP="00294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C3A07" w14:textId="5605F5B1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2CC1" w14:textId="3DAF5D52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7120DF06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59501C0D" w14:textId="77777777" w:rsidTr="00C763BE">
        <w:trPr>
          <w:trHeight w:hRule="exact" w:val="285"/>
        </w:trPr>
        <w:tc>
          <w:tcPr>
            <w:tcW w:w="400" w:type="dxa"/>
          </w:tcPr>
          <w:p w14:paraId="738556F9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67DCD" w14:textId="77777777" w:rsidR="002949B3" w:rsidRPr="00C763BE" w:rsidRDefault="002949B3" w:rsidP="00294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4F851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702E9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4067630F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62A53833" w14:textId="77777777" w:rsidTr="00C763BE">
        <w:trPr>
          <w:trHeight w:hRule="exact" w:val="285"/>
        </w:trPr>
        <w:tc>
          <w:tcPr>
            <w:tcW w:w="400" w:type="dxa"/>
          </w:tcPr>
          <w:p w14:paraId="7151043F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CE9CF" w14:textId="77777777" w:rsidR="002949B3" w:rsidRPr="00C763BE" w:rsidRDefault="002949B3" w:rsidP="002949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28D08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935C8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78013D9A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296F99AC" w14:textId="77777777" w:rsidTr="00C763BE">
        <w:trPr>
          <w:trHeight w:hRule="exact" w:val="826"/>
        </w:trPr>
        <w:tc>
          <w:tcPr>
            <w:tcW w:w="400" w:type="dxa"/>
          </w:tcPr>
          <w:p w14:paraId="7769F515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C30CC" w14:textId="77777777" w:rsidR="002949B3" w:rsidRPr="008248B8" w:rsidRDefault="002949B3" w:rsidP="00294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proofErr w:type="spellEnd"/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8D9DA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A4E92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1B5510BB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3B80A504" w14:textId="77777777" w:rsidTr="00C763BE">
        <w:trPr>
          <w:trHeight w:hRule="exact" w:val="1096"/>
        </w:trPr>
        <w:tc>
          <w:tcPr>
            <w:tcW w:w="400" w:type="dxa"/>
          </w:tcPr>
          <w:p w14:paraId="396716C1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0B797" w14:textId="77777777" w:rsidR="002949B3" w:rsidRPr="008248B8" w:rsidRDefault="002949B3" w:rsidP="00294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FEEA7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34B7E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0F93FDEA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259BE7E7" w14:textId="77777777" w:rsidTr="00C763BE">
        <w:trPr>
          <w:trHeight w:hRule="exact" w:val="138"/>
        </w:trPr>
        <w:tc>
          <w:tcPr>
            <w:tcW w:w="400" w:type="dxa"/>
          </w:tcPr>
          <w:p w14:paraId="51476E55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</w:tcPr>
          <w:p w14:paraId="3C609197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14:paraId="5FBE181C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1AAFC43D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" w:type="dxa"/>
          </w:tcPr>
          <w:p w14:paraId="6408185F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7F731040" w14:textId="77777777" w:rsidTr="00C763B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1C5844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49B3" w:rsidRPr="00C763BE" w14:paraId="08D9F1AA" w14:textId="77777777" w:rsidTr="00C763BE">
        <w:trPr>
          <w:trHeight w:hRule="exact" w:val="270"/>
        </w:trPr>
        <w:tc>
          <w:tcPr>
            <w:tcW w:w="400" w:type="dxa"/>
          </w:tcPr>
          <w:p w14:paraId="7C43687F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CDD14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A155E" w14:textId="77777777" w:rsidR="002949B3" w:rsidRPr="00C763BE" w:rsidRDefault="002949B3" w:rsidP="00294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" w:type="dxa"/>
          </w:tcPr>
          <w:p w14:paraId="3D628D77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2949B3" w14:paraId="16E279B2" w14:textId="77777777" w:rsidTr="00C763BE">
        <w:trPr>
          <w:trHeight w:hRule="exact" w:val="14"/>
        </w:trPr>
        <w:tc>
          <w:tcPr>
            <w:tcW w:w="400" w:type="dxa"/>
          </w:tcPr>
          <w:p w14:paraId="2C18BBA9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3FF03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AEDE9" w14:textId="77777777" w:rsidR="002949B3" w:rsidRPr="008248B8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9" w:history="1">
              <w:r w:rsidRPr="008248B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1245B2A1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949B3" w:rsidRPr="002949B3" w14:paraId="17A91102" w14:textId="77777777" w:rsidTr="00C763BE">
        <w:trPr>
          <w:trHeight w:hRule="exact" w:val="811"/>
        </w:trPr>
        <w:tc>
          <w:tcPr>
            <w:tcW w:w="400" w:type="dxa"/>
          </w:tcPr>
          <w:p w14:paraId="096365C7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43B0A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9CDDD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5" w:type="dxa"/>
          </w:tcPr>
          <w:p w14:paraId="587B9251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949B3" w:rsidRPr="002949B3" w14:paraId="5E595889" w14:textId="77777777" w:rsidTr="00C763BE">
        <w:trPr>
          <w:trHeight w:hRule="exact" w:val="555"/>
        </w:trPr>
        <w:tc>
          <w:tcPr>
            <w:tcW w:w="400" w:type="dxa"/>
          </w:tcPr>
          <w:p w14:paraId="4BFE3C90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63B0C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763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43A4A" w14:textId="77777777" w:rsidR="002949B3" w:rsidRPr="008248B8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20" w:history="1">
              <w:r w:rsidRPr="008248B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3B6CF755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949B3" w:rsidRPr="002949B3" w14:paraId="4D7984D6" w14:textId="77777777" w:rsidTr="00C763BE">
        <w:trPr>
          <w:trHeight w:hRule="exact" w:val="555"/>
        </w:trPr>
        <w:tc>
          <w:tcPr>
            <w:tcW w:w="400" w:type="dxa"/>
          </w:tcPr>
          <w:p w14:paraId="24A665C0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A3265" w14:textId="77777777" w:rsidR="002949B3" w:rsidRPr="00C763BE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C16A6" w14:textId="77777777" w:rsidR="002949B3" w:rsidRPr="008248B8" w:rsidRDefault="002949B3" w:rsidP="002949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48B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21" w:history="1">
              <w:r w:rsidRPr="008248B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248B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54D9C7F" w14:textId="77777777" w:rsidR="002949B3" w:rsidRPr="008248B8" w:rsidRDefault="002949B3" w:rsidP="002949B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949B3" w:rsidRPr="00C763BE" w14:paraId="2A0E2181" w14:textId="77777777" w:rsidTr="00C763B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9E9D145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49B3" w:rsidRPr="00C763BE" w14:paraId="4038CB85" w14:textId="77777777" w:rsidTr="00C763BE">
        <w:trPr>
          <w:trHeight w:hRule="exact" w:val="138"/>
        </w:trPr>
        <w:tc>
          <w:tcPr>
            <w:tcW w:w="400" w:type="dxa"/>
          </w:tcPr>
          <w:p w14:paraId="7B2818BE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9" w:type="dxa"/>
          </w:tcPr>
          <w:p w14:paraId="4C4A2AC8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14:paraId="54581AF0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530E52B0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" w:type="dxa"/>
          </w:tcPr>
          <w:p w14:paraId="6786FA2F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  <w:tr w:rsidR="002949B3" w:rsidRPr="00C763BE" w14:paraId="21A0AC89" w14:textId="77777777" w:rsidTr="00C763BE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E47D1D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49B3" w:rsidRPr="00C763BE" w14:paraId="453017FE" w14:textId="77777777" w:rsidTr="00C763BE">
        <w:trPr>
          <w:trHeight w:val="276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C07C5EF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41412436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294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7B1702E8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3CD76F93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  <w:p w14:paraId="2FE02675" w14:textId="77777777" w:rsidR="002949B3" w:rsidRPr="00C763BE" w:rsidRDefault="002949B3" w:rsidP="002949B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49B3" w:rsidRPr="00C763BE" w14:paraId="069F0B82" w14:textId="77777777" w:rsidTr="00C763BE">
        <w:trPr>
          <w:trHeight w:hRule="exact" w:val="243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1153BAB" w14:textId="77777777" w:rsidR="002949B3" w:rsidRPr="00C763BE" w:rsidRDefault="002949B3" w:rsidP="002949B3">
            <w:pPr>
              <w:rPr>
                <w:rFonts w:ascii="Times New Roman" w:hAnsi="Times New Roman" w:cs="Times New Roman"/>
              </w:rPr>
            </w:pPr>
          </w:p>
        </w:tc>
      </w:tr>
    </w:tbl>
    <w:p w14:paraId="1E891B6C" w14:textId="77777777" w:rsidR="00D91D2A" w:rsidRPr="00C763BE" w:rsidRDefault="00D91D2A">
      <w:pPr>
        <w:rPr>
          <w:rFonts w:ascii="Times New Roman" w:hAnsi="Times New Roman" w:cs="Times New Roman"/>
        </w:rPr>
      </w:pPr>
    </w:p>
    <w:p w14:paraId="0CEDC39F" w14:textId="77777777" w:rsidR="00D91D2A" w:rsidRPr="00C763BE" w:rsidRDefault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br w:type="page"/>
      </w:r>
    </w:p>
    <w:p w14:paraId="187665E2" w14:textId="77777777" w:rsidR="00D91D2A" w:rsidRPr="00C763BE" w:rsidRDefault="00D91D2A" w:rsidP="00D91D2A">
      <w:pPr>
        <w:pStyle w:val="1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763B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112F4EA5" w14:textId="77777777" w:rsidR="00D91D2A" w:rsidRPr="00C763BE" w:rsidRDefault="00D91D2A" w:rsidP="00D91D2A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EE8C49D" w14:textId="77777777" w:rsidR="00D91D2A" w:rsidRPr="00C763BE" w:rsidRDefault="00D91D2A" w:rsidP="00D91D2A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763BE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22CBAF7A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7B179922" w14:textId="77777777" w:rsidR="00D91D2A" w:rsidRPr="00C763BE" w:rsidRDefault="00D91D2A" w:rsidP="00D91D2A">
      <w:pPr>
        <w:ind w:firstLine="708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По дисциплине «Математика» предусмотрена внеаудиторная самостоятельная работа обучающихся, предполагающая решение контрольных работ, изучение литературы, составление учебной карты. </w:t>
      </w:r>
    </w:p>
    <w:p w14:paraId="535AA7EF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  <w:b/>
          <w:i/>
        </w:rPr>
      </w:pPr>
    </w:p>
    <w:p w14:paraId="57E95BF5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  <w:b/>
          <w:i/>
        </w:rPr>
      </w:pPr>
      <w:r w:rsidRPr="00C763BE">
        <w:rPr>
          <w:rFonts w:ascii="Times New Roman" w:hAnsi="Times New Roman" w:cs="Times New Roman"/>
          <w:b/>
          <w:i/>
        </w:rPr>
        <w:t>Примерные варианты контрольных работ (КР):</w:t>
      </w:r>
    </w:p>
    <w:p w14:paraId="2E79A191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  <w:b/>
          <w:i/>
        </w:rPr>
      </w:pPr>
    </w:p>
    <w:p w14:paraId="0B38102B" w14:textId="77777777" w:rsidR="00D91D2A" w:rsidRPr="00C763BE" w:rsidRDefault="00D91D2A" w:rsidP="00D91D2A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Контрольная работа №1</w:t>
      </w:r>
    </w:p>
    <w:p w14:paraId="00D108F5" w14:textId="77777777" w:rsidR="00D91D2A" w:rsidRPr="00C763BE" w:rsidRDefault="00D91D2A" w:rsidP="00D91D2A">
      <w:pPr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Задание 1.</w:t>
      </w:r>
    </w:p>
    <w:p w14:paraId="6E514F7B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Решите систему тремя способами: а) матричным способом; б) по формулам Крамера; в) методом Гаусса</w:t>
      </w:r>
    </w:p>
    <w:p w14:paraId="40630F88" w14:textId="77777777" w:rsidR="00D91D2A" w:rsidRPr="00C763BE" w:rsidRDefault="00D91D2A" w:rsidP="00D91D2A">
      <w:pPr>
        <w:jc w:val="center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  <w:position w:val="-50"/>
        </w:rPr>
        <w:object w:dxaOrig="1939" w:dyaOrig="1120" w14:anchorId="1F84EC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56.25pt" o:ole="">
            <v:imagedata r:id="rId22" o:title=""/>
          </v:shape>
          <o:OLEObject Type="Embed" ProgID="Equation.3" ShapeID="_x0000_i1025" DrawAspect="Content" ObjectID="_1667040121" r:id="rId23"/>
        </w:object>
      </w:r>
    </w:p>
    <w:p w14:paraId="33579E5D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  <w:b/>
        </w:rPr>
        <w:t>Задание 2.</w:t>
      </w:r>
    </w:p>
    <w:p w14:paraId="436313FA" w14:textId="77777777" w:rsidR="00D91D2A" w:rsidRPr="00C763BE" w:rsidRDefault="00D91D2A" w:rsidP="00D91D2A">
      <w:pPr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Найдите угол между векторами </w:t>
      </w:r>
      <w:r w:rsidRPr="00C763BE">
        <w:rPr>
          <w:rFonts w:ascii="Times New Roman" w:hAnsi="Times New Roman" w:cs="Times New Roman"/>
          <w:position w:val="-6"/>
        </w:rPr>
        <w:object w:dxaOrig="220" w:dyaOrig="260" w14:anchorId="4978D329">
          <v:shape id="_x0000_i1026" type="#_x0000_t75" style="width:11.25pt;height:12.75pt" o:ole="">
            <v:imagedata r:id="rId24" o:title=""/>
          </v:shape>
          <o:OLEObject Type="Embed" ProgID="Equation.3" ShapeID="_x0000_i1026" DrawAspect="Content" ObjectID="_1667040122" r:id="rId25"/>
        </w:object>
      </w:r>
      <w:r w:rsidRPr="00C763BE">
        <w:rPr>
          <w:rFonts w:ascii="Times New Roman" w:hAnsi="Times New Roman" w:cs="Times New Roman"/>
        </w:rPr>
        <w:t xml:space="preserve"> и </w:t>
      </w:r>
      <w:r w:rsidRPr="00C763BE">
        <w:rPr>
          <w:rFonts w:ascii="Times New Roman" w:hAnsi="Times New Roman" w:cs="Times New Roman"/>
          <w:position w:val="-6"/>
        </w:rPr>
        <w:object w:dxaOrig="200" w:dyaOrig="300" w14:anchorId="3B49A0B7">
          <v:shape id="_x0000_i1027" type="#_x0000_t75" style="width:9.75pt;height:15pt" o:ole="">
            <v:imagedata r:id="rId26" o:title=""/>
          </v:shape>
          <o:OLEObject Type="Embed" ProgID="Equation.3" ShapeID="_x0000_i1027" DrawAspect="Content" ObjectID="_1667040123" r:id="rId27"/>
        </w:object>
      </w:r>
      <w:r w:rsidRPr="00C763BE">
        <w:rPr>
          <w:rFonts w:ascii="Times New Roman" w:hAnsi="Times New Roman" w:cs="Times New Roman"/>
        </w:rPr>
        <w:t xml:space="preserve">, если </w:t>
      </w:r>
      <w:r w:rsidRPr="00C763BE">
        <w:rPr>
          <w:rFonts w:ascii="Times New Roman" w:hAnsi="Times New Roman" w:cs="Times New Roman"/>
          <w:position w:val="-10"/>
        </w:rPr>
        <w:object w:dxaOrig="1080" w:dyaOrig="340" w14:anchorId="12A757A3">
          <v:shape id="_x0000_i1028" type="#_x0000_t75" style="width:54.75pt;height:17.25pt" o:ole="">
            <v:imagedata r:id="rId28" o:title=""/>
          </v:shape>
          <o:OLEObject Type="Embed" ProgID="Equation.3" ShapeID="_x0000_i1028" DrawAspect="Content" ObjectID="_1667040124" r:id="rId29"/>
        </w:object>
      </w:r>
      <w:r w:rsidRPr="00C763BE">
        <w:rPr>
          <w:rFonts w:ascii="Times New Roman" w:hAnsi="Times New Roman" w:cs="Times New Roman"/>
        </w:rPr>
        <w:t xml:space="preserve">, </w:t>
      </w:r>
      <w:r w:rsidRPr="00C763BE">
        <w:rPr>
          <w:rFonts w:ascii="Times New Roman" w:hAnsi="Times New Roman" w:cs="Times New Roman"/>
          <w:position w:val="-10"/>
        </w:rPr>
        <w:object w:dxaOrig="1120" w:dyaOrig="360" w14:anchorId="38D9C2CF">
          <v:shape id="_x0000_i1029" type="#_x0000_t75" style="width:56.25pt;height:18.75pt" o:ole="">
            <v:imagedata r:id="rId30" o:title=""/>
          </v:shape>
          <o:OLEObject Type="Embed" ProgID="Equation.3" ShapeID="_x0000_i1029" DrawAspect="Content" ObjectID="_1667040125" r:id="rId31"/>
        </w:object>
      </w:r>
      <w:r w:rsidRPr="00C763BE">
        <w:rPr>
          <w:rFonts w:ascii="Times New Roman" w:hAnsi="Times New Roman" w:cs="Times New Roman"/>
        </w:rPr>
        <w:t xml:space="preserve">. </w:t>
      </w:r>
    </w:p>
    <w:p w14:paraId="4B022E85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Постройте данные векторы в системе координат Оху, а также векторы, изображающие: </w:t>
      </w:r>
      <w:r w:rsidRPr="00C763BE">
        <w:rPr>
          <w:rFonts w:ascii="Times New Roman" w:hAnsi="Times New Roman" w:cs="Times New Roman"/>
          <w:position w:val="-6"/>
        </w:rPr>
        <w:object w:dxaOrig="720" w:dyaOrig="320" w14:anchorId="15135AB1">
          <v:shape id="_x0000_i1030" type="#_x0000_t75" style="width:36.75pt;height:15.75pt" o:ole="">
            <v:imagedata r:id="rId32" o:title=""/>
          </v:shape>
          <o:OLEObject Type="Embed" ProgID="Equation.3" ShapeID="_x0000_i1030" DrawAspect="Content" ObjectID="_1667040126" r:id="rId33"/>
        </w:object>
      </w:r>
      <w:r w:rsidRPr="00C763BE">
        <w:rPr>
          <w:rFonts w:ascii="Times New Roman" w:hAnsi="Times New Roman" w:cs="Times New Roman"/>
        </w:rPr>
        <w:t xml:space="preserve">, </w:t>
      </w:r>
      <w:r w:rsidRPr="00C763BE">
        <w:rPr>
          <w:rFonts w:ascii="Times New Roman" w:hAnsi="Times New Roman" w:cs="Times New Roman"/>
          <w:position w:val="-6"/>
        </w:rPr>
        <w:object w:dxaOrig="700" w:dyaOrig="320" w14:anchorId="228AE376">
          <v:shape id="_x0000_i1031" type="#_x0000_t75" style="width:34.5pt;height:15.75pt" o:ole="">
            <v:imagedata r:id="rId34" o:title=""/>
          </v:shape>
          <o:OLEObject Type="Embed" ProgID="Equation.3" ShapeID="_x0000_i1031" DrawAspect="Content" ObjectID="_1667040127" r:id="rId35"/>
        </w:object>
      </w:r>
      <w:r w:rsidRPr="00C763BE">
        <w:rPr>
          <w:rFonts w:ascii="Times New Roman" w:hAnsi="Times New Roman" w:cs="Times New Roman"/>
        </w:rPr>
        <w:t>.</w:t>
      </w:r>
    </w:p>
    <w:p w14:paraId="2DBF6FD8" w14:textId="77777777" w:rsidR="00D91D2A" w:rsidRPr="00C763BE" w:rsidRDefault="00D91D2A" w:rsidP="00D91D2A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Укажите среди нижеприведенных векторов ортогональные, коллинеарные, а также компланарные: </w:t>
      </w:r>
      <w:r w:rsidRPr="00C763BE">
        <w:rPr>
          <w:rFonts w:ascii="Times New Roman" w:hAnsi="Times New Roman" w:cs="Times New Roman"/>
          <w:position w:val="-10"/>
        </w:rPr>
        <w:object w:dxaOrig="2940" w:dyaOrig="380" w14:anchorId="4544F152">
          <v:shape id="_x0000_i1032" type="#_x0000_t75" style="width:146.25pt;height:18.75pt" o:ole="">
            <v:imagedata r:id="rId36" o:title=""/>
          </v:shape>
          <o:OLEObject Type="Embed" ProgID="Equation.3" ShapeID="_x0000_i1032" DrawAspect="Content" ObjectID="_1667040128" r:id="rId37"/>
        </w:object>
      </w:r>
      <w:r w:rsidRPr="00C763BE">
        <w:rPr>
          <w:rFonts w:ascii="Times New Roman" w:hAnsi="Times New Roman" w:cs="Times New Roman"/>
        </w:rPr>
        <w:t xml:space="preserve"> </w:t>
      </w:r>
      <w:r w:rsidRPr="00C763BE">
        <w:rPr>
          <w:rFonts w:ascii="Times New Roman" w:hAnsi="Times New Roman" w:cs="Times New Roman"/>
          <w:position w:val="-28"/>
        </w:rPr>
        <w:object w:dxaOrig="2900" w:dyaOrig="680" w14:anchorId="00EAAD43">
          <v:shape id="_x0000_i1033" type="#_x0000_t75" style="width:144.75pt;height:33.75pt" o:ole="">
            <v:imagedata r:id="rId38" o:title=""/>
          </v:shape>
          <o:OLEObject Type="Embed" ProgID="Equation.3" ShapeID="_x0000_i1033" DrawAspect="Content" ObjectID="_1667040129" r:id="rId39"/>
        </w:object>
      </w:r>
      <w:r w:rsidRPr="00C763BE">
        <w:rPr>
          <w:rFonts w:ascii="Times New Roman" w:hAnsi="Times New Roman" w:cs="Times New Roman"/>
        </w:rPr>
        <w:t xml:space="preserve"> Вычислите площадь параллелограмма, построенного на векторах </w:t>
      </w:r>
      <w:r w:rsidRPr="00C763BE">
        <w:rPr>
          <w:rFonts w:ascii="Times New Roman" w:hAnsi="Times New Roman" w:cs="Times New Roman"/>
          <w:position w:val="-10"/>
        </w:rPr>
        <w:object w:dxaOrig="600" w:dyaOrig="380" w14:anchorId="460587FB">
          <v:shape id="_x0000_i1034" type="#_x0000_t75" style="width:30pt;height:18.75pt" o:ole="">
            <v:imagedata r:id="rId40" o:title=""/>
          </v:shape>
          <o:OLEObject Type="Embed" ProgID="Equation.3" ShapeID="_x0000_i1034" DrawAspect="Content" ObjectID="_1667040130" r:id="rId41"/>
        </w:object>
      </w:r>
      <w:r w:rsidRPr="00C763BE">
        <w:rPr>
          <w:rFonts w:ascii="Times New Roman" w:hAnsi="Times New Roman" w:cs="Times New Roman"/>
        </w:rPr>
        <w:t xml:space="preserve"> </w:t>
      </w:r>
    </w:p>
    <w:p w14:paraId="24328EE8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  <w:b/>
        </w:rPr>
        <w:t>Задание 3.</w:t>
      </w:r>
    </w:p>
    <w:p w14:paraId="42A1212A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Написать уравнение прямой </w:t>
      </w:r>
      <w:r w:rsidRPr="00C763BE">
        <w:rPr>
          <w:rFonts w:ascii="Times New Roman" w:hAnsi="Times New Roman" w:cs="Times New Roman"/>
          <w:position w:val="-4"/>
        </w:rPr>
        <w:object w:dxaOrig="400" w:dyaOrig="260" w14:anchorId="5D3E7B34">
          <v:shape id="_x0000_i1035" type="#_x0000_t75" style="width:19.5pt;height:12.75pt" o:ole="">
            <v:imagedata r:id="rId42" o:title=""/>
          </v:shape>
          <o:OLEObject Type="Embed" ProgID="Equation.3" ShapeID="_x0000_i1035" DrawAspect="Content" ObjectID="_1667040131" r:id="rId43"/>
        </w:object>
      </w:r>
      <w:r w:rsidRPr="00C763BE">
        <w:rPr>
          <w:rFonts w:ascii="Times New Roman" w:hAnsi="Times New Roman" w:cs="Times New Roman"/>
        </w:rPr>
        <w:t xml:space="preserve">, если </w:t>
      </w:r>
      <w:r w:rsidRPr="00C763BE">
        <w:rPr>
          <w:rFonts w:ascii="Times New Roman" w:hAnsi="Times New Roman" w:cs="Times New Roman"/>
          <w:position w:val="-10"/>
        </w:rPr>
        <w:object w:dxaOrig="1080" w:dyaOrig="340" w14:anchorId="41096916">
          <v:shape id="_x0000_i1036" type="#_x0000_t75" style="width:54.75pt;height:17.25pt" o:ole="">
            <v:imagedata r:id="rId44" o:title=""/>
          </v:shape>
          <o:OLEObject Type="Embed" ProgID="Equation.3" ShapeID="_x0000_i1036" DrawAspect="Content" ObjectID="_1667040132" r:id="rId45"/>
        </w:object>
      </w:r>
      <w:r w:rsidRPr="00C763BE">
        <w:rPr>
          <w:rFonts w:ascii="Times New Roman" w:hAnsi="Times New Roman" w:cs="Times New Roman"/>
        </w:rPr>
        <w:t xml:space="preserve">, </w:t>
      </w:r>
      <w:r w:rsidRPr="00C763BE">
        <w:rPr>
          <w:rFonts w:ascii="Times New Roman" w:hAnsi="Times New Roman" w:cs="Times New Roman"/>
          <w:position w:val="-10"/>
        </w:rPr>
        <w:object w:dxaOrig="1160" w:dyaOrig="340" w14:anchorId="211139C0">
          <v:shape id="_x0000_i1037" type="#_x0000_t75" style="width:57.75pt;height:17.25pt" o:ole="">
            <v:imagedata r:id="rId46" o:title=""/>
          </v:shape>
          <o:OLEObject Type="Embed" ProgID="Equation.3" ShapeID="_x0000_i1037" DrawAspect="Content" ObjectID="_1667040133" r:id="rId47"/>
        </w:object>
      </w:r>
      <w:r w:rsidRPr="00C763BE">
        <w:rPr>
          <w:rFonts w:ascii="Times New Roman" w:hAnsi="Times New Roman" w:cs="Times New Roman"/>
        </w:rP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C763BE">
        <w:rPr>
          <w:rFonts w:ascii="Times New Roman" w:hAnsi="Times New Roman" w:cs="Times New Roman"/>
          <w:position w:val="-10"/>
        </w:rPr>
        <w:object w:dxaOrig="1020" w:dyaOrig="380" w14:anchorId="2CE13C8A">
          <v:shape id="_x0000_i1038" type="#_x0000_t75" style="width:47.25pt;height:18.75pt" o:ole="">
            <v:imagedata r:id="rId48" o:title=""/>
          </v:shape>
          <o:OLEObject Type="Embed" ProgID="Equation.3" ShapeID="_x0000_i1038" DrawAspect="Content" ObjectID="_1667040134" r:id="rId49"/>
        </w:object>
      </w:r>
      <w:r w:rsidRPr="00C763BE">
        <w:rPr>
          <w:rFonts w:ascii="Times New Roman" w:hAnsi="Times New Roman" w:cs="Times New Roman"/>
        </w:rPr>
        <w:t>.</w:t>
      </w:r>
    </w:p>
    <w:p w14:paraId="3A821BA7" w14:textId="77777777" w:rsidR="00D91D2A" w:rsidRPr="00C763BE" w:rsidRDefault="00D91D2A" w:rsidP="00D91D2A">
      <w:pPr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Задание 4.</w:t>
      </w:r>
    </w:p>
    <w:p w14:paraId="2C6BB5E1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Приведите к каноническому виду и постройте кривую </w:t>
      </w:r>
      <w:r w:rsidRPr="00C763BE">
        <w:rPr>
          <w:rFonts w:ascii="Times New Roman" w:hAnsi="Times New Roman" w:cs="Times New Roman"/>
          <w:position w:val="-10"/>
        </w:rPr>
        <w:object w:dxaOrig="2240" w:dyaOrig="360" w14:anchorId="57DC400A">
          <v:shape id="_x0000_i1039" type="#_x0000_t75" style="width:112.5pt;height:18.75pt" o:ole="">
            <v:imagedata r:id="rId50" o:title=""/>
          </v:shape>
          <o:OLEObject Type="Embed" ProgID="Equation.3" ShapeID="_x0000_i1039" DrawAspect="Content" ObjectID="_1667040135" r:id="rId51"/>
        </w:object>
      </w:r>
    </w:p>
    <w:p w14:paraId="3B2D34E8" w14:textId="77777777" w:rsidR="00D91D2A" w:rsidRPr="00C763BE" w:rsidRDefault="00D91D2A" w:rsidP="00D91D2A">
      <w:pPr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Задание 5.</w:t>
      </w:r>
    </w:p>
    <w:p w14:paraId="50537CA6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Вычислите пределы: </w:t>
      </w:r>
    </w:p>
    <w:p w14:paraId="2DE1DA60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а) </w:t>
      </w:r>
      <w:r w:rsidRPr="00C763BE">
        <w:rPr>
          <w:rFonts w:ascii="Times New Roman" w:hAnsi="Times New Roman" w:cs="Times New Roman"/>
          <w:position w:val="-24"/>
        </w:rPr>
        <w:object w:dxaOrig="1740" w:dyaOrig="660" w14:anchorId="3791AB88">
          <v:shape id="_x0000_i1040" type="#_x0000_t75" style="width:87pt;height:33.75pt" o:ole="">
            <v:imagedata r:id="rId52" o:title=""/>
          </v:shape>
          <o:OLEObject Type="Embed" ProgID="Equation.3" ShapeID="_x0000_i1040" DrawAspect="Content" ObjectID="_1667040136" r:id="rId53"/>
        </w:object>
      </w:r>
      <w:r w:rsidRPr="00C763BE">
        <w:rPr>
          <w:rFonts w:ascii="Times New Roman" w:hAnsi="Times New Roman" w:cs="Times New Roman"/>
        </w:rPr>
        <w:t xml:space="preserve">; б) </w:t>
      </w:r>
      <w:r w:rsidRPr="00C763BE">
        <w:rPr>
          <w:rFonts w:ascii="Times New Roman" w:hAnsi="Times New Roman" w:cs="Times New Roman"/>
          <w:position w:val="-24"/>
        </w:rPr>
        <w:object w:dxaOrig="1719" w:dyaOrig="620" w14:anchorId="6A6E4976">
          <v:shape id="_x0000_i1041" type="#_x0000_t75" style="width:86.25pt;height:30.75pt" o:ole="">
            <v:imagedata r:id="rId54" o:title=""/>
          </v:shape>
          <o:OLEObject Type="Embed" ProgID="Equation.3" ShapeID="_x0000_i1041" DrawAspect="Content" ObjectID="_1667040137" r:id="rId55"/>
        </w:object>
      </w:r>
      <w:r w:rsidRPr="00C763BE">
        <w:rPr>
          <w:rFonts w:ascii="Times New Roman" w:hAnsi="Times New Roman" w:cs="Times New Roman"/>
        </w:rPr>
        <w:t xml:space="preserve">; в) </w:t>
      </w:r>
      <w:r w:rsidRPr="00C763BE">
        <w:rPr>
          <w:rFonts w:ascii="Times New Roman" w:hAnsi="Times New Roman" w:cs="Times New Roman"/>
          <w:position w:val="-28"/>
        </w:rPr>
        <w:object w:dxaOrig="1960" w:dyaOrig="780" w14:anchorId="24051188">
          <v:shape id="_x0000_i1042" type="#_x0000_t75" style="width:98.25pt;height:38.25pt" o:ole="">
            <v:imagedata r:id="rId56" o:title=""/>
          </v:shape>
          <o:OLEObject Type="Embed" ProgID="Equation.3" ShapeID="_x0000_i1042" DrawAspect="Content" ObjectID="_1667040138" r:id="rId57"/>
        </w:object>
      </w:r>
      <w:r w:rsidRPr="00C763BE">
        <w:rPr>
          <w:rFonts w:ascii="Times New Roman" w:hAnsi="Times New Roman" w:cs="Times New Roman"/>
        </w:rPr>
        <w:t>.</w:t>
      </w:r>
    </w:p>
    <w:p w14:paraId="4C836832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  <w:b/>
        </w:rPr>
        <w:t>Задание 6.</w:t>
      </w:r>
    </w:p>
    <w:p w14:paraId="68411F67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lastRenderedPageBreak/>
        <w:t xml:space="preserve">Найдите </w:t>
      </w:r>
      <w:r w:rsidRPr="00C763BE">
        <w:rPr>
          <w:rFonts w:ascii="Times New Roman" w:hAnsi="Times New Roman" w:cs="Times New Roman"/>
          <w:position w:val="-24"/>
        </w:rPr>
        <w:object w:dxaOrig="360" w:dyaOrig="620" w14:anchorId="717E43D4">
          <v:shape id="_x0000_i1043" type="#_x0000_t75" style="width:18.75pt;height:30.75pt" o:ole="">
            <v:imagedata r:id="rId58" o:title=""/>
          </v:shape>
          <o:OLEObject Type="Embed" ProgID="Equation.3" ShapeID="_x0000_i1043" DrawAspect="Content" ObjectID="_1667040139" r:id="rId59"/>
        </w:object>
      </w:r>
      <w:r w:rsidRPr="00C763BE">
        <w:rPr>
          <w:rFonts w:ascii="Times New Roman" w:hAnsi="Times New Roman" w:cs="Times New Roman"/>
        </w:rPr>
        <w:t xml:space="preserve"> и </w:t>
      </w:r>
      <w:r w:rsidRPr="00C763BE">
        <w:rPr>
          <w:rFonts w:ascii="Times New Roman" w:hAnsi="Times New Roman" w:cs="Times New Roman"/>
          <w:position w:val="-26"/>
        </w:rPr>
        <w:object w:dxaOrig="499" w:dyaOrig="700" w14:anchorId="13FD096A">
          <v:shape id="_x0000_i1044" type="#_x0000_t75" style="width:24.75pt;height:34.5pt" o:ole="">
            <v:imagedata r:id="rId60" o:title=""/>
          </v:shape>
          <o:OLEObject Type="Embed" ProgID="Equation.3" ShapeID="_x0000_i1044" DrawAspect="Content" ObjectID="_1667040140" r:id="rId61"/>
        </w:object>
      </w:r>
      <w:r w:rsidRPr="00C763BE">
        <w:rPr>
          <w:rFonts w:ascii="Times New Roman" w:hAnsi="Times New Roman" w:cs="Times New Roman"/>
        </w:rPr>
        <w:t xml:space="preserve"> для функций: а) </w:t>
      </w:r>
      <w:r w:rsidRPr="00C763BE">
        <w:rPr>
          <w:rFonts w:ascii="Times New Roman" w:hAnsi="Times New Roman" w:cs="Times New Roman"/>
          <w:position w:val="-10"/>
        </w:rPr>
        <w:object w:dxaOrig="1100" w:dyaOrig="420" w14:anchorId="6D5EE279">
          <v:shape id="_x0000_i1045" type="#_x0000_t75" style="width:54.75pt;height:21.75pt" o:ole="">
            <v:imagedata r:id="rId62" o:title=""/>
          </v:shape>
          <o:OLEObject Type="Embed" ProgID="Equation.3" ShapeID="_x0000_i1045" DrawAspect="Content" ObjectID="_1667040141" r:id="rId63"/>
        </w:object>
      </w:r>
      <w:r w:rsidRPr="00C763BE">
        <w:rPr>
          <w:rFonts w:ascii="Times New Roman" w:hAnsi="Times New Roman" w:cs="Times New Roman"/>
        </w:rPr>
        <w:t xml:space="preserve">      б) </w:t>
      </w:r>
      <w:r w:rsidRPr="00C763BE">
        <w:rPr>
          <w:rFonts w:ascii="Times New Roman" w:hAnsi="Times New Roman" w:cs="Times New Roman"/>
          <w:position w:val="-30"/>
        </w:rPr>
        <w:object w:dxaOrig="1560" w:dyaOrig="720" w14:anchorId="6C233A49">
          <v:shape id="_x0000_i1046" type="#_x0000_t75" style="width:78.75pt;height:36.75pt" o:ole="">
            <v:imagedata r:id="rId64" o:title=""/>
          </v:shape>
          <o:OLEObject Type="Embed" ProgID="Equation.3" ShapeID="_x0000_i1046" DrawAspect="Content" ObjectID="_1667040142" r:id="rId65"/>
        </w:object>
      </w:r>
    </w:p>
    <w:p w14:paraId="255E9912" w14:textId="77777777" w:rsidR="00D91D2A" w:rsidRPr="00C763BE" w:rsidRDefault="00D91D2A" w:rsidP="00D91D2A">
      <w:pPr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Задание 7.</w:t>
      </w:r>
    </w:p>
    <w:p w14:paraId="39231B89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Составьте уравнение касательной к </w:t>
      </w:r>
      <w:proofErr w:type="gramStart"/>
      <w:r w:rsidRPr="00C763BE">
        <w:rPr>
          <w:rFonts w:ascii="Times New Roman" w:hAnsi="Times New Roman" w:cs="Times New Roman"/>
        </w:rPr>
        <w:t xml:space="preserve">кривой:   </w:t>
      </w:r>
      <w:proofErr w:type="gramEnd"/>
      <w:r w:rsidRPr="00C763BE">
        <w:rPr>
          <w:rFonts w:ascii="Times New Roman" w:hAnsi="Times New Roman" w:cs="Times New Roman"/>
        </w:rPr>
        <w:t xml:space="preserve"> </w:t>
      </w:r>
      <w:r w:rsidRPr="00C763BE">
        <w:rPr>
          <w:rFonts w:ascii="Times New Roman" w:hAnsi="Times New Roman" w:cs="Times New Roman"/>
          <w:position w:val="-24"/>
        </w:rPr>
        <w:object w:dxaOrig="1080" w:dyaOrig="620" w14:anchorId="1E7FE5F4">
          <v:shape id="_x0000_i1047" type="#_x0000_t75" style="width:54.75pt;height:30.75pt" o:ole="">
            <v:imagedata r:id="rId66" o:title=""/>
          </v:shape>
          <o:OLEObject Type="Embed" ProgID="Equation.3" ShapeID="_x0000_i1047" DrawAspect="Content" ObjectID="_1667040143" r:id="rId67"/>
        </w:object>
      </w:r>
      <w:r w:rsidRPr="00C763BE">
        <w:rPr>
          <w:rFonts w:ascii="Times New Roman" w:hAnsi="Times New Roman" w:cs="Times New Roman"/>
        </w:rPr>
        <w:t xml:space="preserve">в точке </w:t>
      </w:r>
      <w:r w:rsidRPr="00C763BE">
        <w:rPr>
          <w:rFonts w:ascii="Times New Roman" w:hAnsi="Times New Roman" w:cs="Times New Roman"/>
          <w:position w:val="-12"/>
        </w:rPr>
        <w:object w:dxaOrig="279" w:dyaOrig="360" w14:anchorId="2BA5769E">
          <v:shape id="_x0000_i1048" type="#_x0000_t75" style="width:14.25pt;height:18.75pt" o:ole="">
            <v:imagedata r:id="rId68" o:title=""/>
          </v:shape>
          <o:OLEObject Type="Embed" ProgID="Equation.3" ShapeID="_x0000_i1048" DrawAspect="Content" ObjectID="_1667040144" r:id="rId69"/>
        </w:object>
      </w:r>
      <w:r w:rsidRPr="00C763BE">
        <w:rPr>
          <w:rFonts w:ascii="Times New Roman" w:hAnsi="Times New Roman" w:cs="Times New Roman"/>
        </w:rPr>
        <w:t>= -1.     Нарисуйте касательную и кривую.</w:t>
      </w:r>
    </w:p>
    <w:p w14:paraId="12E42200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54F91B90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73A33AAD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580EF71B" w14:textId="77777777" w:rsidR="00D91D2A" w:rsidRPr="00C763BE" w:rsidRDefault="00D91D2A" w:rsidP="00D91D2A">
      <w:pPr>
        <w:spacing w:before="120" w:after="120"/>
        <w:jc w:val="center"/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Контрольная работа  №2</w:t>
      </w:r>
    </w:p>
    <w:p w14:paraId="512AB52D" w14:textId="77777777" w:rsidR="00D91D2A" w:rsidRPr="00C763BE" w:rsidRDefault="00D91D2A" w:rsidP="00D91D2A">
      <w:pPr>
        <w:numPr>
          <w:ilvl w:val="0"/>
          <w:numId w:val="1"/>
        </w:numPr>
        <w:spacing w:after="0" w:line="360" w:lineRule="auto"/>
        <w:ind w:right="-29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Вычислите неопределенные интегралы</w:t>
      </w:r>
    </w:p>
    <w:p w14:paraId="6E756E8A" w14:textId="77777777" w:rsidR="00D91D2A" w:rsidRPr="00C763BE" w:rsidRDefault="00D91D2A" w:rsidP="00D91D2A">
      <w:pPr>
        <w:spacing w:line="360" w:lineRule="auto"/>
        <w:ind w:right="-29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1) </w:t>
      </w:r>
      <w:r w:rsidRPr="00C763BE">
        <w:rPr>
          <w:rFonts w:ascii="Times New Roman" w:hAnsi="Times New Roman" w:cs="Times New Roman"/>
          <w:position w:val="-16"/>
        </w:rPr>
        <w:object w:dxaOrig="1440" w:dyaOrig="440" w14:anchorId="05C44EFD">
          <v:shape id="_x0000_i1049" type="#_x0000_t75" style="width:69.75pt;height:21.75pt" o:ole="">
            <v:imagedata r:id="rId70" o:title=""/>
          </v:shape>
          <o:OLEObject Type="Embed" ProgID="Equation.3" ShapeID="_x0000_i1049" DrawAspect="Content" ObjectID="_1667040145" r:id="rId71"/>
        </w:object>
      </w:r>
      <w:r w:rsidRPr="00C763BE">
        <w:rPr>
          <w:rFonts w:ascii="Times New Roman" w:hAnsi="Times New Roman" w:cs="Times New Roman"/>
        </w:rPr>
        <w:t xml:space="preserve">;    2) </w:t>
      </w:r>
      <w:r w:rsidRPr="00C763BE">
        <w:rPr>
          <w:rFonts w:ascii="Times New Roman" w:hAnsi="Times New Roman" w:cs="Times New Roman"/>
          <w:position w:val="-32"/>
        </w:rPr>
        <w:object w:dxaOrig="1440" w:dyaOrig="700" w14:anchorId="5716ED3E">
          <v:shape id="_x0000_i1050" type="#_x0000_t75" style="width:66.75pt;height:33.75pt" o:ole="">
            <v:imagedata r:id="rId72" o:title=""/>
          </v:shape>
          <o:OLEObject Type="Embed" ProgID="Equation.3" ShapeID="_x0000_i1050" DrawAspect="Content" ObjectID="_1667040146" r:id="rId73"/>
        </w:object>
      </w:r>
      <w:r w:rsidRPr="00C763BE">
        <w:rPr>
          <w:rFonts w:ascii="Times New Roman" w:hAnsi="Times New Roman" w:cs="Times New Roman"/>
        </w:rPr>
        <w:t>;    3)</w:t>
      </w:r>
      <w:r w:rsidRPr="00C763BE">
        <w:rPr>
          <w:rFonts w:ascii="Times New Roman" w:hAnsi="Times New Roman" w:cs="Times New Roman"/>
          <w:position w:val="-16"/>
        </w:rPr>
        <w:object w:dxaOrig="1300" w:dyaOrig="440" w14:anchorId="2598393E">
          <v:shape id="_x0000_i1051" type="#_x0000_t75" style="width:63.75pt;height:21.75pt" o:ole="">
            <v:imagedata r:id="rId74" o:title=""/>
          </v:shape>
          <o:OLEObject Type="Embed" ProgID="Equation.3" ShapeID="_x0000_i1051" DrawAspect="Content" ObjectID="_1667040147" r:id="rId75"/>
        </w:object>
      </w:r>
      <w:r w:rsidRPr="00C763BE">
        <w:rPr>
          <w:rFonts w:ascii="Times New Roman" w:hAnsi="Times New Roman" w:cs="Times New Roman"/>
        </w:rPr>
        <w:t xml:space="preserve">;     4) </w:t>
      </w:r>
      <w:r w:rsidRPr="00C763BE">
        <w:rPr>
          <w:rFonts w:ascii="Times New Roman" w:hAnsi="Times New Roman" w:cs="Times New Roman"/>
          <w:position w:val="-24"/>
        </w:rPr>
        <w:object w:dxaOrig="999" w:dyaOrig="660" w14:anchorId="5BD8D192">
          <v:shape id="_x0000_i1052" type="#_x0000_t75" style="width:45.75pt;height:30pt" o:ole="">
            <v:imagedata r:id="rId76" o:title=""/>
          </v:shape>
          <o:OLEObject Type="Embed" ProgID="Equation.3" ShapeID="_x0000_i1052" DrawAspect="Content" ObjectID="_1667040148" r:id="rId77"/>
        </w:object>
      </w:r>
      <w:r w:rsidRPr="00C763BE">
        <w:rPr>
          <w:rFonts w:ascii="Times New Roman" w:hAnsi="Times New Roman" w:cs="Times New Roman"/>
        </w:rPr>
        <w:t>.</w:t>
      </w:r>
    </w:p>
    <w:p w14:paraId="2A1E9341" w14:textId="77777777" w:rsidR="00D91D2A" w:rsidRPr="00C763BE" w:rsidRDefault="00D91D2A" w:rsidP="00D91D2A">
      <w:pPr>
        <w:numPr>
          <w:ilvl w:val="0"/>
          <w:numId w:val="1"/>
        </w:numPr>
        <w:spacing w:after="0" w:line="360" w:lineRule="auto"/>
        <w:ind w:right="-29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Вычислите определенные интегралы</w:t>
      </w:r>
    </w:p>
    <w:p w14:paraId="7203E679" w14:textId="77777777" w:rsidR="00D91D2A" w:rsidRPr="00C763BE" w:rsidRDefault="00D91D2A" w:rsidP="00D91D2A">
      <w:pPr>
        <w:spacing w:line="360" w:lineRule="auto"/>
        <w:ind w:left="720" w:right="-29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1) </w:t>
      </w:r>
      <w:r w:rsidRPr="00C763BE">
        <w:rPr>
          <w:rFonts w:ascii="Times New Roman" w:hAnsi="Times New Roman" w:cs="Times New Roman"/>
          <w:position w:val="-32"/>
        </w:rPr>
        <w:object w:dxaOrig="1620" w:dyaOrig="940" w14:anchorId="27ECA3E9">
          <v:shape id="_x0000_i1053" type="#_x0000_t75" style="width:78.75pt;height:45.75pt" o:ole="">
            <v:imagedata r:id="rId78" o:title=""/>
          </v:shape>
          <o:OLEObject Type="Embed" ProgID="Equation.3" ShapeID="_x0000_i1053" DrawAspect="Content" ObjectID="_1667040149" r:id="rId79"/>
        </w:object>
      </w:r>
      <w:r w:rsidRPr="00C763BE">
        <w:rPr>
          <w:rFonts w:ascii="Times New Roman" w:hAnsi="Times New Roman" w:cs="Times New Roman"/>
        </w:rPr>
        <w:t xml:space="preserve">;    2) </w:t>
      </w:r>
      <w:r w:rsidRPr="00C763BE">
        <w:rPr>
          <w:rFonts w:ascii="Times New Roman" w:hAnsi="Times New Roman" w:cs="Times New Roman"/>
          <w:position w:val="-32"/>
        </w:rPr>
        <w:object w:dxaOrig="820" w:dyaOrig="760" w14:anchorId="3C58DB44">
          <v:shape id="_x0000_i1054" type="#_x0000_t75" style="width:49.5pt;height:37.5pt" o:ole="">
            <v:imagedata r:id="rId80" o:title=""/>
          </v:shape>
          <o:OLEObject Type="Embed" ProgID="Equation.3" ShapeID="_x0000_i1054" DrawAspect="Content" ObjectID="_1667040150" r:id="rId81"/>
        </w:object>
      </w:r>
      <w:r w:rsidRPr="00C763BE">
        <w:rPr>
          <w:rFonts w:ascii="Times New Roman" w:hAnsi="Times New Roman" w:cs="Times New Roman"/>
        </w:rPr>
        <w:t xml:space="preserve">;     3) </w:t>
      </w:r>
      <w:r w:rsidRPr="00C763BE">
        <w:rPr>
          <w:rFonts w:ascii="Times New Roman" w:hAnsi="Times New Roman" w:cs="Times New Roman"/>
          <w:position w:val="-30"/>
        </w:rPr>
        <w:object w:dxaOrig="1320" w:dyaOrig="740" w14:anchorId="37E08D54">
          <v:shape id="_x0000_i1055" type="#_x0000_t75" style="width:66.75pt;height:37.5pt" o:ole="">
            <v:imagedata r:id="rId82" o:title=""/>
          </v:shape>
          <o:OLEObject Type="Embed" ProgID="Equation.3" ShapeID="_x0000_i1055" DrawAspect="Content" ObjectID="_1667040151" r:id="rId83"/>
        </w:object>
      </w:r>
      <w:r w:rsidRPr="00C763BE">
        <w:rPr>
          <w:rFonts w:ascii="Times New Roman" w:hAnsi="Times New Roman" w:cs="Times New Roman"/>
        </w:rPr>
        <w:t>.</w:t>
      </w:r>
    </w:p>
    <w:p w14:paraId="1AADA333" w14:textId="77777777" w:rsidR="00D91D2A" w:rsidRPr="00C763BE" w:rsidRDefault="00D91D2A" w:rsidP="00D91D2A">
      <w:pPr>
        <w:numPr>
          <w:ilvl w:val="0"/>
          <w:numId w:val="1"/>
        </w:numPr>
        <w:spacing w:after="0" w:line="360" w:lineRule="auto"/>
        <w:ind w:right="-29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14:paraId="125A9D18" w14:textId="77777777" w:rsidR="00D91D2A" w:rsidRPr="00C763BE" w:rsidRDefault="00D91D2A" w:rsidP="00D91D2A">
      <w:pPr>
        <w:spacing w:line="360" w:lineRule="auto"/>
        <w:ind w:right="-29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а) </w:t>
      </w:r>
      <w:r w:rsidRPr="00C763BE">
        <w:rPr>
          <w:rFonts w:ascii="Times New Roman" w:hAnsi="Times New Roman" w:cs="Times New Roman"/>
          <w:position w:val="-10"/>
        </w:rPr>
        <w:object w:dxaOrig="680" w:dyaOrig="320" w14:anchorId="3C9AB040">
          <v:shape id="_x0000_i1056" type="#_x0000_t75" style="width:36.75pt;height:15.75pt" o:ole="">
            <v:imagedata r:id="rId84" o:title=""/>
          </v:shape>
          <o:OLEObject Type="Embed" ProgID="Equation.3" ShapeID="_x0000_i1056" DrawAspect="Content" ObjectID="_1667040152" r:id="rId85"/>
        </w:object>
      </w:r>
      <w:r w:rsidRPr="00C763BE">
        <w:rPr>
          <w:rFonts w:ascii="Times New Roman" w:hAnsi="Times New Roman" w:cs="Times New Roman"/>
        </w:rPr>
        <w:t xml:space="preserve">, </w:t>
      </w:r>
      <w:r w:rsidRPr="00C763BE">
        <w:rPr>
          <w:rFonts w:ascii="Times New Roman" w:hAnsi="Times New Roman" w:cs="Times New Roman"/>
          <w:position w:val="-10"/>
        </w:rPr>
        <w:object w:dxaOrig="1280" w:dyaOrig="320" w14:anchorId="15684DD6">
          <v:shape id="_x0000_i1057" type="#_x0000_t75" style="width:63.75pt;height:15.75pt" o:ole="">
            <v:imagedata r:id="rId86" o:title=""/>
          </v:shape>
          <o:OLEObject Type="Embed" ProgID="Equation.3" ShapeID="_x0000_i1057" DrawAspect="Content" ObjectID="_1667040153" r:id="rId87"/>
        </w:object>
      </w:r>
      <w:r w:rsidRPr="00C763BE">
        <w:rPr>
          <w:rFonts w:ascii="Times New Roman" w:hAnsi="Times New Roman" w:cs="Times New Roman"/>
        </w:rPr>
        <w:t xml:space="preserve">;            б)  </w:t>
      </w:r>
      <w:r w:rsidRPr="00C763BE">
        <w:rPr>
          <w:rFonts w:ascii="Times New Roman" w:hAnsi="Times New Roman" w:cs="Times New Roman"/>
          <w:position w:val="-10"/>
        </w:rPr>
        <w:object w:dxaOrig="1380" w:dyaOrig="360" w14:anchorId="5D7EC243">
          <v:shape id="_x0000_i1058" type="#_x0000_t75" style="width:69.75pt;height:18.75pt" o:ole="">
            <v:imagedata r:id="rId88" o:title=""/>
          </v:shape>
          <o:OLEObject Type="Embed" ProgID="Equation.3" ShapeID="_x0000_i1058" DrawAspect="Content" ObjectID="_1667040154" r:id="rId89"/>
        </w:object>
      </w:r>
      <w:r w:rsidRPr="00C763BE">
        <w:rPr>
          <w:rFonts w:ascii="Times New Roman" w:hAnsi="Times New Roman" w:cs="Times New Roman"/>
        </w:rPr>
        <w:t>.</w:t>
      </w:r>
    </w:p>
    <w:p w14:paraId="394952B9" w14:textId="77777777" w:rsidR="00D91D2A" w:rsidRPr="00C763BE" w:rsidRDefault="00D91D2A" w:rsidP="00D91D2A">
      <w:pPr>
        <w:numPr>
          <w:ilvl w:val="0"/>
          <w:numId w:val="1"/>
        </w:numPr>
        <w:spacing w:after="0" w:line="360" w:lineRule="auto"/>
        <w:ind w:right="-29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Найдите длину дуги кривой   </w:t>
      </w:r>
      <w:r w:rsidRPr="00C763BE">
        <w:rPr>
          <w:rFonts w:ascii="Times New Roman" w:hAnsi="Times New Roman" w:cs="Times New Roman"/>
          <w:position w:val="-36"/>
        </w:rPr>
        <w:object w:dxaOrig="1520" w:dyaOrig="840" w14:anchorId="62EF7508">
          <v:shape id="_x0000_i1059" type="#_x0000_t75" style="width:71.25pt;height:39pt" o:ole="">
            <v:imagedata r:id="rId90" o:title=""/>
          </v:shape>
          <o:OLEObject Type="Embed" ProgID="Equation.3" ShapeID="_x0000_i1059" DrawAspect="Content" ObjectID="_1667040155" r:id="rId91"/>
        </w:object>
      </w:r>
      <w:r w:rsidRPr="00C763BE">
        <w:rPr>
          <w:rFonts w:ascii="Times New Roman" w:hAnsi="Times New Roman" w:cs="Times New Roman"/>
        </w:rPr>
        <w:t xml:space="preserve">      </w:t>
      </w:r>
      <w:r w:rsidRPr="00C763BE">
        <w:rPr>
          <w:rFonts w:ascii="Times New Roman" w:hAnsi="Times New Roman" w:cs="Times New Roman"/>
          <w:position w:val="-24"/>
        </w:rPr>
        <w:object w:dxaOrig="1120" w:dyaOrig="620" w14:anchorId="176994F1">
          <v:shape id="_x0000_i1060" type="#_x0000_t75" style="width:48.75pt;height:27pt" o:ole="">
            <v:imagedata r:id="rId92" o:title=""/>
          </v:shape>
          <o:OLEObject Type="Embed" ProgID="Equation.3" ShapeID="_x0000_i1060" DrawAspect="Content" ObjectID="_1667040156" r:id="rId93"/>
        </w:object>
      </w:r>
      <w:r w:rsidRPr="00C763BE">
        <w:rPr>
          <w:rFonts w:ascii="Times New Roman" w:hAnsi="Times New Roman" w:cs="Times New Roman"/>
        </w:rPr>
        <w:t>.</w:t>
      </w:r>
    </w:p>
    <w:p w14:paraId="4CF7551A" w14:textId="77777777" w:rsidR="00D91D2A" w:rsidRPr="00C763BE" w:rsidRDefault="00D91D2A" w:rsidP="00D91D2A">
      <w:pPr>
        <w:numPr>
          <w:ilvl w:val="0"/>
          <w:numId w:val="1"/>
        </w:numPr>
        <w:spacing w:after="0" w:line="360" w:lineRule="auto"/>
        <w:ind w:right="-29"/>
        <w:jc w:val="both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Вычислить несобственный интеграл или установить его расходимость:</w:t>
      </w:r>
    </w:p>
    <w:p w14:paraId="4788B4BD" w14:textId="77777777" w:rsidR="00D91D2A" w:rsidRPr="00C763BE" w:rsidRDefault="00D91D2A" w:rsidP="00D91D2A">
      <w:pPr>
        <w:spacing w:before="120" w:after="120"/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sz w:val="20"/>
          <w:szCs w:val="20"/>
        </w:rPr>
        <w:t xml:space="preserve">1)  </w:t>
      </w:r>
      <w:r w:rsidRPr="00C763BE">
        <w:rPr>
          <w:rFonts w:ascii="Times New Roman" w:hAnsi="Times New Roman" w:cs="Times New Roman"/>
          <w:position w:val="-32"/>
        </w:rPr>
        <w:object w:dxaOrig="1080" w:dyaOrig="760" w14:anchorId="48839DA5">
          <v:shape id="_x0000_i1061" type="#_x0000_t75" style="width:62.25pt;height:45pt" o:ole="">
            <v:imagedata r:id="rId94" o:title=""/>
          </v:shape>
          <o:OLEObject Type="Embed" ProgID="Equation.3" ShapeID="_x0000_i1061" DrawAspect="Content" ObjectID="_1667040157" r:id="rId95"/>
        </w:object>
      </w:r>
      <w:r w:rsidRPr="00C763BE">
        <w:rPr>
          <w:rFonts w:ascii="Times New Roman" w:hAnsi="Times New Roman" w:cs="Times New Roman"/>
        </w:rPr>
        <w:t xml:space="preserve">;        2)   </w:t>
      </w:r>
      <w:r w:rsidRPr="00C763BE">
        <w:rPr>
          <w:rFonts w:ascii="Times New Roman" w:hAnsi="Times New Roman" w:cs="Times New Roman"/>
          <w:position w:val="-38"/>
        </w:rPr>
        <w:object w:dxaOrig="1160" w:dyaOrig="820" w14:anchorId="7C439057">
          <v:shape id="_x0000_i1062" type="#_x0000_t75" style="width:65.25pt;height:45.75pt" o:ole="">
            <v:imagedata r:id="rId96" o:title=""/>
          </v:shape>
          <o:OLEObject Type="Embed" ProgID="Equation.3" ShapeID="_x0000_i1062" DrawAspect="Content" ObjectID="_1667040158" r:id="rId97"/>
        </w:object>
      </w:r>
      <w:r w:rsidRPr="00C763BE">
        <w:rPr>
          <w:rFonts w:ascii="Times New Roman" w:hAnsi="Times New Roman" w:cs="Times New Roman"/>
        </w:rPr>
        <w:t>.</w:t>
      </w:r>
    </w:p>
    <w:p w14:paraId="628A9EE2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6.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14:paraId="7AFE3757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7. Дан  ряд  распределения  дискретной  случайной  </w:t>
      </w:r>
    </w:p>
    <w:p w14:paraId="059DEC63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04"/>
        <w:gridCol w:w="1039"/>
        <w:gridCol w:w="992"/>
        <w:gridCol w:w="992"/>
        <w:gridCol w:w="993"/>
      </w:tblGrid>
      <w:tr w:rsidR="00D91D2A" w:rsidRPr="00C763BE" w14:paraId="0700FE9D" w14:textId="77777777" w:rsidTr="002B1A6E">
        <w:tc>
          <w:tcPr>
            <w:tcW w:w="850" w:type="dxa"/>
          </w:tcPr>
          <w:p w14:paraId="1682351C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Х</w:t>
            </w:r>
          </w:p>
        </w:tc>
        <w:tc>
          <w:tcPr>
            <w:tcW w:w="804" w:type="dxa"/>
          </w:tcPr>
          <w:p w14:paraId="1C3C2DEB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2</w:t>
            </w:r>
          </w:p>
        </w:tc>
        <w:tc>
          <w:tcPr>
            <w:tcW w:w="1039" w:type="dxa"/>
          </w:tcPr>
          <w:p w14:paraId="4BBA536E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4</w:t>
            </w:r>
          </w:p>
        </w:tc>
        <w:tc>
          <w:tcPr>
            <w:tcW w:w="992" w:type="dxa"/>
          </w:tcPr>
          <w:p w14:paraId="461F929B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6</w:t>
            </w:r>
          </w:p>
        </w:tc>
        <w:tc>
          <w:tcPr>
            <w:tcW w:w="992" w:type="dxa"/>
          </w:tcPr>
          <w:p w14:paraId="44481083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8</w:t>
            </w:r>
          </w:p>
        </w:tc>
        <w:tc>
          <w:tcPr>
            <w:tcW w:w="993" w:type="dxa"/>
          </w:tcPr>
          <w:p w14:paraId="1BAE4104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10</w:t>
            </w:r>
          </w:p>
        </w:tc>
      </w:tr>
      <w:tr w:rsidR="00D91D2A" w:rsidRPr="00C763BE" w14:paraId="371A3EB5" w14:textId="77777777" w:rsidTr="002B1A6E">
        <w:tc>
          <w:tcPr>
            <w:tcW w:w="850" w:type="dxa"/>
          </w:tcPr>
          <w:p w14:paraId="4C347D70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Р</w:t>
            </w:r>
          </w:p>
        </w:tc>
        <w:tc>
          <w:tcPr>
            <w:tcW w:w="804" w:type="dxa"/>
          </w:tcPr>
          <w:p w14:paraId="14BD189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0,1</w:t>
            </w:r>
          </w:p>
        </w:tc>
        <w:tc>
          <w:tcPr>
            <w:tcW w:w="1039" w:type="dxa"/>
          </w:tcPr>
          <w:p w14:paraId="35643537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0,4</w:t>
            </w:r>
          </w:p>
        </w:tc>
        <w:tc>
          <w:tcPr>
            <w:tcW w:w="992" w:type="dxa"/>
          </w:tcPr>
          <w:p w14:paraId="605A3DD8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0,2</w:t>
            </w:r>
          </w:p>
        </w:tc>
        <w:tc>
          <w:tcPr>
            <w:tcW w:w="992" w:type="dxa"/>
          </w:tcPr>
          <w:p w14:paraId="01037086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с</w:t>
            </w:r>
          </w:p>
        </w:tc>
        <w:tc>
          <w:tcPr>
            <w:tcW w:w="993" w:type="dxa"/>
          </w:tcPr>
          <w:p w14:paraId="7C006B1D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0,1</w:t>
            </w:r>
          </w:p>
        </w:tc>
      </w:tr>
    </w:tbl>
    <w:p w14:paraId="04E47ED9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lastRenderedPageBreak/>
        <w:t xml:space="preserve">     Найти  значение  параметра  «с».  вычислить  математическое   ожидание,  среднее  квадратическое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14:paraId="4CE2FD2F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8. Случайная  величина  Х  задана  своей  функцией  распределения</w:t>
      </w:r>
    </w:p>
    <w:p w14:paraId="3B17D050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1B9F578B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              </w:t>
      </w:r>
      <w:r w:rsidRPr="00C763BE">
        <w:rPr>
          <w:rFonts w:ascii="Times New Roman" w:hAnsi="Times New Roman" w:cs="Times New Roman"/>
          <w:position w:val="-72"/>
        </w:rPr>
        <w:object w:dxaOrig="2740" w:dyaOrig="1560" w14:anchorId="47054BCC">
          <v:shape id="_x0000_i1063" type="#_x0000_t75" style="width:136.5pt;height:78.75pt" o:ole="" fillcolor="window">
            <v:imagedata r:id="rId98" o:title=""/>
          </v:shape>
          <o:OLEObject Type="Embed" ProgID="Equation.3" ShapeID="_x0000_i1063" DrawAspect="Content" ObjectID="_1667040159" r:id="rId99"/>
        </w:object>
      </w:r>
    </w:p>
    <w:p w14:paraId="4AEE381A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14:paraId="2FEB17A9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68F77C8B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9. Случайная  величина  Х  подчинена  закону  распределения  с  плотностью:</w:t>
      </w:r>
    </w:p>
    <w:p w14:paraId="7971CBA4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                </w:t>
      </w:r>
      <w:r w:rsidRPr="00C763BE">
        <w:rPr>
          <w:rFonts w:ascii="Times New Roman" w:hAnsi="Times New Roman" w:cs="Times New Roman"/>
          <w:position w:val="-50"/>
        </w:rPr>
        <w:object w:dxaOrig="2659" w:dyaOrig="1120" w14:anchorId="3139A40E">
          <v:shape id="_x0000_i1064" type="#_x0000_t75" style="width:132pt;height:56.25pt" o:ole="" fillcolor="window">
            <v:imagedata r:id="rId100" o:title=""/>
          </v:shape>
          <o:OLEObject Type="Embed" ProgID="Equation.3" ShapeID="_x0000_i1064" DrawAspect="Content" ObjectID="_1667040160" r:id="rId101"/>
        </w:object>
      </w:r>
    </w:p>
    <w:p w14:paraId="1D9E490B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14:paraId="5C64E537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25BA4DFE" w14:textId="77777777" w:rsidR="00D91D2A" w:rsidRPr="00C763BE" w:rsidRDefault="00D91D2A" w:rsidP="00D91D2A">
      <w:pPr>
        <w:ind w:hanging="284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10. Дана  таблица,  задающая  закон  распределения  системы  случайных  величин   ( Х, У):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417"/>
      </w:tblGrid>
      <w:tr w:rsidR="00D91D2A" w:rsidRPr="00C763BE" w14:paraId="563E3053" w14:textId="77777777" w:rsidTr="002B1A6E">
        <w:tc>
          <w:tcPr>
            <w:tcW w:w="1275" w:type="dxa"/>
          </w:tcPr>
          <w:p w14:paraId="774EC909" w14:textId="77777777" w:rsidR="00D91D2A" w:rsidRPr="00C763BE" w:rsidRDefault="009D09FA" w:rsidP="002B1A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B5789DA" wp14:editId="38501EBA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68580</wp:posOffset>
                      </wp:positionV>
                      <wp:extent cx="731520" cy="274320"/>
                      <wp:effectExtent l="0" t="0" r="30480" b="3048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52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D919A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pt,5.4pt" to="83.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" o:allowincell="f"/>
                  </w:pict>
                </mc:Fallback>
              </mc:AlternateContent>
            </w:r>
            <w:r w:rsidR="00D91D2A" w:rsidRPr="00C763BE">
              <w:rPr>
                <w:rFonts w:ascii="Times New Roman" w:hAnsi="Times New Roman" w:cs="Times New Roman"/>
              </w:rPr>
              <w:t xml:space="preserve">            Х</w:t>
            </w:r>
          </w:p>
          <w:p w14:paraId="24834E37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У</w:t>
            </w:r>
          </w:p>
        </w:tc>
        <w:tc>
          <w:tcPr>
            <w:tcW w:w="1276" w:type="dxa"/>
          </w:tcPr>
          <w:p w14:paraId="5C5C55D7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</w:p>
          <w:p w14:paraId="5D560C58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 20</w:t>
            </w:r>
          </w:p>
        </w:tc>
        <w:tc>
          <w:tcPr>
            <w:tcW w:w="1276" w:type="dxa"/>
          </w:tcPr>
          <w:p w14:paraId="492473BF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</w:p>
          <w:p w14:paraId="16792FD2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40</w:t>
            </w:r>
          </w:p>
        </w:tc>
        <w:tc>
          <w:tcPr>
            <w:tcW w:w="1417" w:type="dxa"/>
          </w:tcPr>
          <w:p w14:paraId="422C3F1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</w:p>
          <w:p w14:paraId="367C365C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60</w:t>
            </w:r>
          </w:p>
        </w:tc>
      </w:tr>
      <w:tr w:rsidR="00D91D2A" w:rsidRPr="00C763BE" w14:paraId="612E832D" w14:textId="77777777" w:rsidTr="002B1A6E">
        <w:trPr>
          <w:trHeight w:val="144"/>
        </w:trPr>
        <w:tc>
          <w:tcPr>
            <w:tcW w:w="1275" w:type="dxa"/>
          </w:tcPr>
          <w:p w14:paraId="2AD0D63E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10</w:t>
            </w:r>
          </w:p>
        </w:tc>
        <w:tc>
          <w:tcPr>
            <w:tcW w:w="1276" w:type="dxa"/>
          </w:tcPr>
          <w:p w14:paraId="28B7C63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3 а</w:t>
            </w:r>
          </w:p>
        </w:tc>
        <w:tc>
          <w:tcPr>
            <w:tcW w:w="1276" w:type="dxa"/>
          </w:tcPr>
          <w:p w14:paraId="2D3B0C16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а</w:t>
            </w:r>
          </w:p>
        </w:tc>
        <w:tc>
          <w:tcPr>
            <w:tcW w:w="1417" w:type="dxa"/>
          </w:tcPr>
          <w:p w14:paraId="4D4B6A0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0</w:t>
            </w:r>
          </w:p>
        </w:tc>
      </w:tr>
      <w:tr w:rsidR="00D91D2A" w:rsidRPr="00C763BE" w14:paraId="5D9214ED" w14:textId="77777777" w:rsidTr="002B1A6E">
        <w:tc>
          <w:tcPr>
            <w:tcW w:w="1275" w:type="dxa"/>
          </w:tcPr>
          <w:p w14:paraId="506B34E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20</w:t>
            </w:r>
          </w:p>
        </w:tc>
        <w:tc>
          <w:tcPr>
            <w:tcW w:w="1276" w:type="dxa"/>
          </w:tcPr>
          <w:p w14:paraId="3BD88C48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2 а</w:t>
            </w:r>
          </w:p>
        </w:tc>
        <w:tc>
          <w:tcPr>
            <w:tcW w:w="1276" w:type="dxa"/>
          </w:tcPr>
          <w:p w14:paraId="7D8A7940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4 а</w:t>
            </w:r>
          </w:p>
        </w:tc>
        <w:tc>
          <w:tcPr>
            <w:tcW w:w="1417" w:type="dxa"/>
          </w:tcPr>
          <w:p w14:paraId="445A76F3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2 а</w:t>
            </w:r>
          </w:p>
        </w:tc>
      </w:tr>
      <w:tr w:rsidR="00D91D2A" w:rsidRPr="00C763BE" w14:paraId="56C9933E" w14:textId="77777777" w:rsidTr="002B1A6E">
        <w:tc>
          <w:tcPr>
            <w:tcW w:w="1275" w:type="dxa"/>
          </w:tcPr>
          <w:p w14:paraId="4839C155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30</w:t>
            </w:r>
          </w:p>
        </w:tc>
        <w:tc>
          <w:tcPr>
            <w:tcW w:w="1276" w:type="dxa"/>
          </w:tcPr>
          <w:p w14:paraId="6ABAAFAB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    а</w:t>
            </w:r>
          </w:p>
        </w:tc>
        <w:tc>
          <w:tcPr>
            <w:tcW w:w="1276" w:type="dxa"/>
          </w:tcPr>
          <w:p w14:paraId="16F2328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2 а</w:t>
            </w:r>
          </w:p>
        </w:tc>
        <w:tc>
          <w:tcPr>
            <w:tcW w:w="1417" w:type="dxa"/>
          </w:tcPr>
          <w:p w14:paraId="64882A3F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      5 а</w:t>
            </w:r>
          </w:p>
        </w:tc>
      </w:tr>
    </w:tbl>
    <w:p w14:paraId="0E22A1FF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       Найти : параметр  «а»;  математические   ожидания  </w:t>
      </w:r>
      <w:r w:rsidRPr="00C763BE">
        <w:rPr>
          <w:rFonts w:ascii="Times New Roman" w:hAnsi="Times New Roman" w:cs="Times New Roman"/>
          <w:position w:val="-14"/>
        </w:rPr>
        <w:object w:dxaOrig="859" w:dyaOrig="380" w14:anchorId="74B797B0">
          <v:shape id="_x0000_i1065" type="#_x0000_t75" style="width:42pt;height:18.75pt" o:ole="" fillcolor="window">
            <v:imagedata r:id="rId102" o:title=""/>
          </v:shape>
          <o:OLEObject Type="Embed" ProgID="Equation.3" ShapeID="_x0000_i1065" DrawAspect="Content" ObjectID="_1667040161" r:id="rId103"/>
        </w:object>
      </w:r>
      <w:r w:rsidRPr="00C763BE">
        <w:rPr>
          <w:rFonts w:ascii="Times New Roman" w:hAnsi="Times New Roman" w:cs="Times New Roman"/>
        </w:rPr>
        <w:t xml:space="preserve">;   дисперсии   </w:t>
      </w:r>
      <w:r w:rsidRPr="00C763BE">
        <w:rPr>
          <w:rFonts w:ascii="Times New Roman" w:hAnsi="Times New Roman" w:cs="Times New Roman"/>
          <w:position w:val="-14"/>
        </w:rPr>
        <w:object w:dxaOrig="800" w:dyaOrig="400" w14:anchorId="42433E23">
          <v:shape id="_x0000_i1066" type="#_x0000_t75" style="width:39pt;height:19.5pt" o:ole="" fillcolor="window">
            <v:imagedata r:id="rId104" o:title=""/>
          </v:shape>
          <o:OLEObject Type="Embed" ProgID="Equation.3" ShapeID="_x0000_i1066" DrawAspect="Content" ObjectID="_1667040162" r:id="rId105"/>
        </w:object>
      </w:r>
      <w:r w:rsidRPr="00C763BE">
        <w:rPr>
          <w:rFonts w:ascii="Times New Roman" w:hAnsi="Times New Roman" w:cs="Times New Roman"/>
        </w:rPr>
        <w:t xml:space="preserve">;    коэффициент  корреляции  </w:t>
      </w:r>
      <w:r w:rsidRPr="00C763BE">
        <w:rPr>
          <w:rFonts w:ascii="Times New Roman" w:hAnsi="Times New Roman" w:cs="Times New Roman"/>
          <w:position w:val="-14"/>
        </w:rPr>
        <w:object w:dxaOrig="340" w:dyaOrig="380" w14:anchorId="28B3A0A7">
          <v:shape id="_x0000_i1067" type="#_x0000_t75" style="width:17.25pt;height:18.75pt" o:ole="" fillcolor="window">
            <v:imagedata r:id="rId106" o:title=""/>
          </v:shape>
          <o:OLEObject Type="Embed" ProgID="Equation.3" ShapeID="_x0000_i1067" DrawAspect="Content" ObjectID="_1667040163" r:id="rId107"/>
        </w:object>
      </w:r>
      <w:r w:rsidRPr="00C763BE">
        <w:rPr>
          <w:rFonts w:ascii="Times New Roman" w:hAnsi="Times New Roman" w:cs="Times New Roman"/>
        </w:rPr>
        <w:t>.</w:t>
      </w:r>
    </w:p>
    <w:p w14:paraId="61AD5966" w14:textId="77777777" w:rsidR="00D91D2A" w:rsidRPr="00C763BE" w:rsidRDefault="00D91D2A" w:rsidP="00D91D2A">
      <w:pPr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>11. «Обработка статистических данных. Исследование статистических зависимостей»</w:t>
      </w:r>
    </w:p>
    <w:p w14:paraId="524B8CDF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763BE">
        <w:rPr>
          <w:rFonts w:ascii="Times New Roman" w:hAnsi="Times New Roman" w:cs="Times New Roman"/>
          <w:sz w:val="20"/>
          <w:szCs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D91D2A" w:rsidRPr="00C763BE" w14:paraId="74618719" w14:textId="77777777" w:rsidTr="00D91D2A">
        <w:trPr>
          <w:trHeight w:hRule="exact" w:val="284"/>
        </w:trPr>
        <w:tc>
          <w:tcPr>
            <w:tcW w:w="724" w:type="dxa"/>
          </w:tcPr>
          <w:p w14:paraId="376839A7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14:paraId="3478921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14:paraId="108833DA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14:paraId="5439E2F9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14:paraId="4BC54DD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6B46F8DB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14:paraId="1CC5D0A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6BE2BAD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14:paraId="74267C9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14:paraId="038730A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</w:tr>
      <w:tr w:rsidR="00D91D2A" w:rsidRPr="00C763BE" w14:paraId="7047C045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5C88B88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38,4</w:t>
            </w:r>
          </w:p>
        </w:tc>
        <w:tc>
          <w:tcPr>
            <w:tcW w:w="690" w:type="dxa"/>
            <w:vAlign w:val="bottom"/>
          </w:tcPr>
          <w:p w14:paraId="041BE2F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14:paraId="3CDFFCD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14:paraId="77F3CAC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14:paraId="5EB6113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14:paraId="09C0948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14:paraId="3C0DBA9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14:paraId="75BBB5E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14:paraId="3D3F301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14:paraId="3C24F13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D91D2A" w:rsidRPr="00C763BE" w14:paraId="4C4E26C6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0BA814B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14:paraId="4A2FC83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14:paraId="262092A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14:paraId="4AA65AF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14:paraId="6AFBC6A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14:paraId="5802206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14:paraId="64A31BB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14:paraId="606B09B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14:paraId="0560308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14:paraId="5631B73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28,6</w:t>
            </w:r>
          </w:p>
        </w:tc>
      </w:tr>
      <w:tr w:rsidR="00D91D2A" w:rsidRPr="00C763BE" w14:paraId="14DADED5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6D324E7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14:paraId="3DF8676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14:paraId="7DA4656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14:paraId="26D267E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14:paraId="70E9A45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14:paraId="4E53AFF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14:paraId="7B92A6D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14:paraId="4416851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14:paraId="2EFC327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14:paraId="1C2A110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19,7</w:t>
            </w:r>
          </w:p>
        </w:tc>
      </w:tr>
      <w:tr w:rsidR="00D91D2A" w:rsidRPr="00C763BE" w14:paraId="37D17FC4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BA33CD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14:paraId="3061C51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14:paraId="31D2098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14:paraId="61C4262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14:paraId="3CF99E0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14:paraId="4F2F90C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14:paraId="6ED1611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14:paraId="7187219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14:paraId="6820CDD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14:paraId="4D8664B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20,3</w:t>
            </w:r>
          </w:p>
        </w:tc>
      </w:tr>
      <w:tr w:rsidR="00D91D2A" w:rsidRPr="00C763BE" w14:paraId="1A887E1E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7B1F552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14:paraId="7C126F9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14:paraId="6A4EE2B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14:paraId="6F5C8CF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14:paraId="4C992E6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14:paraId="2B953E3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14:paraId="1781A5C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14:paraId="63C22B5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14:paraId="2B05BD9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14:paraId="16461B0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15,5</w:t>
            </w:r>
          </w:p>
        </w:tc>
      </w:tr>
      <w:tr w:rsidR="00D91D2A" w:rsidRPr="00C763BE" w14:paraId="6BC4C973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015B07D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14:paraId="1C4771E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14:paraId="7BE9A5B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14:paraId="4D87AAB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14:paraId="68AE3F4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14:paraId="7FBE2AC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14:paraId="3D7B358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14:paraId="3AC09EC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14:paraId="0A974CD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14:paraId="696BE88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30,7</w:t>
            </w:r>
          </w:p>
        </w:tc>
      </w:tr>
      <w:tr w:rsidR="00D91D2A" w:rsidRPr="00C763BE" w14:paraId="5F6B1D02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7771406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14:paraId="4EBFAFF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14:paraId="2ACE71C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14:paraId="4CEF60A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14:paraId="165B57C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14:paraId="494281B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14:paraId="177669C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14:paraId="34C592A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14:paraId="1A98A8F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14:paraId="6D97462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18,2</w:t>
            </w:r>
          </w:p>
        </w:tc>
      </w:tr>
      <w:tr w:rsidR="00D91D2A" w:rsidRPr="00C763BE" w14:paraId="3D4F1DF5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B44C3A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14:paraId="08127CB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14:paraId="48464D6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14:paraId="4C14E7C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14:paraId="590C71F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14:paraId="4D7D052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14:paraId="503C26C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14:paraId="2EA95AB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14:paraId="3209186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14:paraId="21FB35E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D91D2A" w:rsidRPr="00C763BE" w14:paraId="7C38BE3C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1F3D075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14:paraId="034F451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14:paraId="131A247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14:paraId="6CF61AB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14:paraId="386C9AE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14:paraId="397F6C7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14:paraId="6870847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14:paraId="3F97B44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14:paraId="39EB23B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14:paraId="0CC4FD5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22,5</w:t>
            </w:r>
          </w:p>
        </w:tc>
      </w:tr>
      <w:tr w:rsidR="00D91D2A" w:rsidRPr="00C763BE" w14:paraId="7FD3D2F0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7E701C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14:paraId="643B09A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14:paraId="47ED280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14:paraId="7025536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14:paraId="62FDA5D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14:paraId="37CFA95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14:paraId="349FEA4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14:paraId="75EAD1A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14:paraId="4C79A7D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14:paraId="7227E6F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22,7</w:t>
            </w:r>
          </w:p>
        </w:tc>
      </w:tr>
      <w:tr w:rsidR="00D91D2A" w:rsidRPr="00C763BE" w14:paraId="098F2E77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7C50394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14:paraId="2CB2F90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14:paraId="6908EC2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14:paraId="1658166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14:paraId="4C60CB9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14:paraId="386EDC4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14:paraId="1004B49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14:paraId="1F9175F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14:paraId="2A67BF3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14:paraId="691FF1E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17,3</w:t>
            </w:r>
          </w:p>
        </w:tc>
      </w:tr>
      <w:tr w:rsidR="00D91D2A" w:rsidRPr="00C763BE" w14:paraId="2FFD41B5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54F64A0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14:paraId="078283E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14:paraId="350ADF7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14:paraId="7D2C2BC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14:paraId="22975C3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14:paraId="23B8659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14:paraId="741E4EF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14:paraId="49C9006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14:paraId="3F22183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14:paraId="1A07957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30,2</w:t>
            </w:r>
          </w:p>
        </w:tc>
      </w:tr>
      <w:tr w:rsidR="00D91D2A" w:rsidRPr="00C763BE" w14:paraId="48269834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1CE89E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14:paraId="0B8E4CC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14:paraId="6D231AB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14:paraId="76C3FA4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14:paraId="57663B8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14:paraId="0805B47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14:paraId="5DE9ACB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14:paraId="689501F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14:paraId="37792DC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14:paraId="3EDD3AD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D91D2A" w:rsidRPr="00C763BE" w14:paraId="42AB329F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0BA9DDC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14:paraId="0EAE01C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14:paraId="4487B52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14:paraId="253E061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14:paraId="577C878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14:paraId="5F684AD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14:paraId="3F0B08A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14:paraId="255872A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14:paraId="4D33EF3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14:paraId="5C6C52A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</w:tr>
      <w:tr w:rsidR="00D91D2A" w:rsidRPr="00C763BE" w14:paraId="27AE4853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3CC1DDD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14:paraId="746795E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14:paraId="44EDDBB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14:paraId="7412C26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14:paraId="0EBA1D0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14:paraId="14F957F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14:paraId="3CB042D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14:paraId="5101477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14:paraId="391E6DE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14:paraId="5F6B051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18,5</w:t>
            </w:r>
          </w:p>
        </w:tc>
      </w:tr>
      <w:tr w:rsidR="00D91D2A" w:rsidRPr="00C763BE" w14:paraId="6E560329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6419684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14:paraId="3DC13FC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14:paraId="39B7CD8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14:paraId="5B542B33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14:paraId="470A331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14:paraId="6D570B50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14:paraId="3F59F5F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14:paraId="793E194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14:paraId="5E5DF35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14:paraId="554C61E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10,7</w:t>
            </w:r>
          </w:p>
        </w:tc>
      </w:tr>
      <w:tr w:rsidR="00D91D2A" w:rsidRPr="00C763BE" w14:paraId="70B36CE8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74C426F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14:paraId="2417C14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14:paraId="3E5F6C4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14:paraId="6DC9E0A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14:paraId="74BCEA2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14:paraId="0E6F682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14:paraId="62FC855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14:paraId="0C94A2F8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14:paraId="3D3CAC5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14:paraId="5BAC011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14,8</w:t>
            </w:r>
          </w:p>
        </w:tc>
      </w:tr>
      <w:tr w:rsidR="00D91D2A" w:rsidRPr="00C763BE" w14:paraId="45118761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E65E30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14:paraId="15C3B9B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14:paraId="10B7AAF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14:paraId="7125D21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14:paraId="52FA9852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14:paraId="72B2704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14:paraId="428B5D7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14:paraId="778D854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14:paraId="0B3E057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14:paraId="6563E9E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D91D2A" w:rsidRPr="00C763BE" w14:paraId="59806A30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4C83781E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14:paraId="6AA3F59B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14:paraId="2F122BE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14:paraId="672BFD2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14:paraId="1D9BF47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14:paraId="02FE92F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14:paraId="7B599CE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14:paraId="37E4E4BF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14:paraId="63283EFD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14:paraId="1A05545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27,4</w:t>
            </w:r>
          </w:p>
        </w:tc>
      </w:tr>
      <w:tr w:rsidR="00D91D2A" w:rsidRPr="00C763BE" w14:paraId="2F468F77" w14:textId="77777777" w:rsidTr="00D91D2A">
        <w:trPr>
          <w:trHeight w:hRule="exact" w:val="284"/>
        </w:trPr>
        <w:tc>
          <w:tcPr>
            <w:tcW w:w="724" w:type="dxa"/>
            <w:vAlign w:val="bottom"/>
          </w:tcPr>
          <w:p w14:paraId="2E768735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14:paraId="142DD8F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14:paraId="3DE8637A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14:paraId="173D159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14:paraId="1D7111C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14:paraId="15C3B85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14:paraId="1082B7AC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14:paraId="01CCF67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14:paraId="2F17D074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14:paraId="3FA4C5D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763BE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</w:tr>
    </w:tbl>
    <w:p w14:paraId="40FA9136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1)  По данным   оцените генеральные параметры: найдите среднее, дисперсию, среднее квадратичное отклонение, асимметрию, эксцесс, моду, медиану, коэффициент вариации для признаков Х и У. </w:t>
      </w:r>
    </w:p>
    <w:p w14:paraId="67A19B4F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2)  По данным  провести статистическую проверку статистической гипотезы о нормальном распределении измеряемого признака по следующим критериям: а) критерию Пирсона </w:t>
      </w:r>
      <w:r w:rsidRPr="00C763BE">
        <w:rPr>
          <w:rFonts w:ascii="Times New Roman" w:hAnsi="Times New Roman" w:cs="Times New Roman"/>
        </w:rPr>
        <w:sym w:font="Symbol" w:char="F063"/>
      </w:r>
      <w:r w:rsidRPr="00C763BE">
        <w:rPr>
          <w:rFonts w:ascii="Times New Roman" w:hAnsi="Times New Roman" w:cs="Times New Roman"/>
          <w:vertAlign w:val="superscript"/>
        </w:rPr>
        <w:t>2</w:t>
      </w:r>
      <w:r w:rsidRPr="00C763BE">
        <w:rPr>
          <w:rFonts w:ascii="Times New Roman" w:hAnsi="Times New Roman" w:cs="Times New Roman"/>
        </w:rP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14:paraId="3DD0059C" w14:textId="77777777" w:rsidR="00D91D2A" w:rsidRPr="00C763BE" w:rsidRDefault="00D91D2A" w:rsidP="00D91D2A">
      <w:pPr>
        <w:tabs>
          <w:tab w:val="left" w:pos="180"/>
        </w:tabs>
        <w:ind w:firstLine="360"/>
        <w:rPr>
          <w:rFonts w:ascii="Times New Roman" w:hAnsi="Times New Roman" w:cs="Times New Roman"/>
        </w:rPr>
      </w:pPr>
      <w:r w:rsidRPr="00C763BE">
        <w:rPr>
          <w:rFonts w:ascii="Times New Roman" w:hAnsi="Times New Roman" w:cs="Times New Roman"/>
        </w:rP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 w:rsidRPr="00C763BE">
        <w:rPr>
          <w:rFonts w:ascii="Times New Roman" w:hAnsi="Times New Roman" w:cs="Times New Roman"/>
          <w:i/>
        </w:rPr>
        <w:t>X</w:t>
      </w:r>
      <w:r w:rsidRPr="00C763BE">
        <w:rPr>
          <w:rFonts w:ascii="Times New Roman" w:hAnsi="Times New Roman" w:cs="Times New Roman"/>
        </w:rPr>
        <w:t xml:space="preserve">  и  </w:t>
      </w:r>
      <w:r w:rsidRPr="00C763BE">
        <w:rPr>
          <w:rFonts w:ascii="Times New Roman" w:hAnsi="Times New Roman" w:cs="Times New Roman"/>
          <w:i/>
        </w:rPr>
        <w:t>Y</w:t>
      </w:r>
      <w:r w:rsidRPr="00C763BE">
        <w:rPr>
          <w:rFonts w:ascii="Times New Roman" w:hAnsi="Times New Roman" w:cs="Times New Roman"/>
        </w:rPr>
        <w:t xml:space="preserve">  (уровень значимости принять равным 0.05). Рассчитать коэффициенты линейной регрессии (</w:t>
      </w:r>
      <w:r w:rsidRPr="00C763BE">
        <w:rPr>
          <w:rFonts w:ascii="Times New Roman" w:hAnsi="Times New Roman" w:cs="Times New Roman"/>
          <w:i/>
        </w:rPr>
        <w:t>X</w:t>
      </w:r>
      <w:r w:rsidRPr="00C763BE">
        <w:rPr>
          <w:rFonts w:ascii="Times New Roman" w:hAnsi="Times New Roman" w:cs="Times New Roman"/>
        </w:rPr>
        <w:t xml:space="preserve">  на  </w:t>
      </w:r>
      <w:r w:rsidRPr="00C763BE">
        <w:rPr>
          <w:rFonts w:ascii="Times New Roman" w:hAnsi="Times New Roman" w:cs="Times New Roman"/>
          <w:i/>
        </w:rPr>
        <w:t>Y</w:t>
      </w:r>
      <w:r w:rsidRPr="00C763BE">
        <w:rPr>
          <w:rFonts w:ascii="Times New Roman" w:hAnsi="Times New Roman" w:cs="Times New Roman"/>
        </w:rPr>
        <w:t xml:space="preserve">  или  </w:t>
      </w:r>
      <w:r w:rsidRPr="00C763BE">
        <w:rPr>
          <w:rFonts w:ascii="Times New Roman" w:hAnsi="Times New Roman" w:cs="Times New Roman"/>
          <w:i/>
        </w:rPr>
        <w:t xml:space="preserve">Y </w:t>
      </w:r>
      <w:r w:rsidRPr="00C763BE">
        <w:rPr>
          <w:rFonts w:ascii="Times New Roman" w:hAnsi="Times New Roman" w:cs="Times New Roman"/>
        </w:rPr>
        <w:t xml:space="preserve"> на  </w:t>
      </w:r>
      <w:r w:rsidRPr="00C763BE">
        <w:rPr>
          <w:rFonts w:ascii="Times New Roman" w:hAnsi="Times New Roman" w:cs="Times New Roman"/>
          <w:i/>
        </w:rPr>
        <w:t>X</w:t>
      </w:r>
      <w:r w:rsidRPr="00C763BE">
        <w:rPr>
          <w:rFonts w:ascii="Times New Roman" w:hAnsi="Times New Roman" w:cs="Times New Roman"/>
        </w:rP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14:paraId="7073F854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</w:p>
    <w:p w14:paraId="2C0A935F" w14:textId="77777777" w:rsidR="00D91D2A" w:rsidRPr="00C763BE" w:rsidRDefault="00D91D2A" w:rsidP="00D91D2A">
      <w:pPr>
        <w:ind w:firstLine="360"/>
        <w:rPr>
          <w:rFonts w:ascii="Times New Roman" w:hAnsi="Times New Roman" w:cs="Times New Roman"/>
        </w:rPr>
        <w:sectPr w:rsidR="00D91D2A" w:rsidRPr="00C763BE" w:rsidSect="00581A0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C763BE">
        <w:rPr>
          <w:rFonts w:ascii="Times New Roman" w:hAnsi="Times New Roman" w:cs="Times New Roman"/>
        </w:rPr>
        <w:t xml:space="preserve">4)  Построить поле корреляций величин  X и Y.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 </w:t>
      </w:r>
    </w:p>
    <w:p w14:paraId="2CC469DF" w14:textId="77777777" w:rsidR="00D91D2A" w:rsidRPr="00C763BE" w:rsidRDefault="00D91D2A" w:rsidP="00D91D2A">
      <w:pPr>
        <w:pStyle w:val="1"/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763BE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061E58FF" w14:textId="77777777" w:rsidR="00D91D2A" w:rsidRPr="00C763BE" w:rsidRDefault="00D91D2A" w:rsidP="00D91D2A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763BE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14:paraId="5548DEF7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679E89A3" w14:textId="77777777" w:rsidR="00D91D2A" w:rsidRPr="00C763BE" w:rsidRDefault="00D91D2A" w:rsidP="00D91D2A">
      <w:pPr>
        <w:rPr>
          <w:rFonts w:ascii="Times New Roman" w:hAnsi="Times New Roman" w:cs="Times New Roman"/>
          <w:b/>
        </w:rPr>
      </w:pPr>
      <w:r w:rsidRPr="00C763BE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48131F3C" w14:textId="77777777" w:rsidR="00D91D2A" w:rsidRPr="00C763BE" w:rsidRDefault="00D91D2A" w:rsidP="00D91D2A">
      <w:pPr>
        <w:pStyle w:val="Style16"/>
        <w:ind w:firstLine="567"/>
        <w:jc w:val="both"/>
        <w:rPr>
          <w:rStyle w:val="FontStyle31"/>
          <w:rFonts w:ascii="Times New Roman" w:eastAsiaTheme="majorEastAsia" w:hAnsi="Times New Roman" w:cs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36"/>
        <w:gridCol w:w="3698"/>
        <w:gridCol w:w="9675"/>
      </w:tblGrid>
      <w:tr w:rsidR="00D91D2A" w:rsidRPr="00C763BE" w14:paraId="1B522698" w14:textId="77777777" w:rsidTr="002B1A6E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A225A7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C763BE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8B3DE1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D19BC9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D91D2A" w:rsidRPr="00C763BE" w14:paraId="2F80BD28" w14:textId="77777777" w:rsidTr="002B1A6E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9F4E04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b/>
              </w:rPr>
              <w:t>ПК-5 -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91D2A" w:rsidRPr="00C763BE" w14:paraId="7E73894F" w14:textId="77777777" w:rsidTr="002B1A6E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E568DE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F4F57A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основные понятия линейной алгебры и аналитической геометрии</w:t>
            </w:r>
          </w:p>
          <w:p w14:paraId="377A014B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ос</w:t>
            </w:r>
            <w:r w:rsidRPr="00C763BE">
              <w:rPr>
                <w:rFonts w:ascii="Times New Roman" w:hAnsi="Times New Roman" w:cs="Times New Roman"/>
              </w:rPr>
              <w:softHyphen/>
              <w:t>нов</w:t>
            </w:r>
            <w:r w:rsidRPr="00C763BE">
              <w:rPr>
                <w:rFonts w:ascii="Times New Roman" w:hAnsi="Times New Roman" w:cs="Times New Roman"/>
              </w:rPr>
              <w:softHyphen/>
              <w:t>ные по</w:t>
            </w:r>
            <w:r w:rsidRPr="00C763BE">
              <w:rPr>
                <w:rFonts w:ascii="Times New Roman" w:hAnsi="Times New Roman" w:cs="Times New Roman"/>
              </w:rPr>
              <w:softHyphen/>
              <w:t>ло</w:t>
            </w:r>
            <w:r w:rsidRPr="00C763BE">
              <w:rPr>
                <w:rFonts w:ascii="Times New Roman" w:hAnsi="Times New Roman" w:cs="Times New Roman"/>
              </w:rPr>
              <w:softHyphen/>
              <w:t>же</w:t>
            </w:r>
            <w:r w:rsidRPr="00C763BE">
              <w:rPr>
                <w:rFonts w:ascii="Times New Roman" w:hAnsi="Times New Roman" w:cs="Times New Roman"/>
              </w:rPr>
              <w:softHyphen/>
              <w:t>ния математического анализа,</w:t>
            </w:r>
          </w:p>
          <w:p w14:paraId="5E906805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ос</w:t>
            </w:r>
            <w:r w:rsidRPr="00C763BE">
              <w:rPr>
                <w:rFonts w:ascii="Times New Roman" w:hAnsi="Times New Roman" w:cs="Times New Roman"/>
              </w:rPr>
              <w:softHyphen/>
              <w:t>нов</w:t>
            </w:r>
            <w:r w:rsidRPr="00C763BE">
              <w:rPr>
                <w:rFonts w:ascii="Times New Roman" w:hAnsi="Times New Roman" w:cs="Times New Roman"/>
              </w:rPr>
              <w:softHyphen/>
              <w:t>ные по</w:t>
            </w:r>
            <w:r w:rsidRPr="00C763BE">
              <w:rPr>
                <w:rFonts w:ascii="Times New Roman" w:hAnsi="Times New Roman" w:cs="Times New Roman"/>
              </w:rPr>
              <w:softHyphen/>
              <w:t>ня</w:t>
            </w:r>
            <w:r w:rsidRPr="00C763BE">
              <w:rPr>
                <w:rFonts w:ascii="Times New Roman" w:hAnsi="Times New Roman" w:cs="Times New Roman"/>
              </w:rPr>
              <w:softHyphen/>
              <w:t>тия тео</w:t>
            </w:r>
            <w:r w:rsidRPr="00C763BE">
              <w:rPr>
                <w:rFonts w:ascii="Times New Roman" w:hAnsi="Times New Roman" w:cs="Times New Roman"/>
              </w:rPr>
              <w:softHyphen/>
              <w:t>рии вероятностей и математической статистики;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F3767C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3BE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14:paraId="6B1557C0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ind w:left="362" w:hanging="3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Матрицы. Действия над матрицами.</w:t>
            </w:r>
          </w:p>
          <w:p w14:paraId="2CD43F6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ind w:left="362" w:hanging="3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Определители матриц, их свойства (любые два с док-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вом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65907C5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ind w:left="362" w:hanging="3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14:paraId="72FE614E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ind w:left="362" w:hanging="3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14:paraId="23E7CF6B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0F0D0CDF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14:paraId="02B3880E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14:paraId="3C7727AD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14:paraId="4239E03B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Формулы Крамера (вывод).</w:t>
            </w:r>
          </w:p>
          <w:p w14:paraId="415C13BF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Определенные и неопределенные СЛАУ. Метод Гаусса.</w:t>
            </w:r>
          </w:p>
          <w:p w14:paraId="046E57D6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Однородные СЛАУ. Фундаментальная система решений.</w:t>
            </w:r>
          </w:p>
          <w:p w14:paraId="182C713B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14:paraId="7C0098A8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E26FBA4">
                <v:shape id="_x0000_i1068" type="#_x0000_t75" style="width:9.75pt;height:17.25pt" o:ole="">
                  <v:imagedata r:id="rId108" o:title=""/>
                </v:shape>
                <o:OLEObject Type="Embed" ProgID="Equation.3" ShapeID="_x0000_i1068" DrawAspect="Content" ObjectID="_1667040164" r:id="rId109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на вектор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890754F">
                <v:shape id="_x0000_i1069" type="#_x0000_t75" style="width:9.75pt;height:17.25pt" o:ole="">
                  <v:imagedata r:id="rId110" o:title=""/>
                </v:shape>
                <o:OLEObject Type="Embed" ProgID="Equation.3" ShapeID="_x0000_i1069" DrawAspect="Content" ObjectID="_1667040165" r:id="rId111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 Механический смысл скалярного произведения.</w:t>
            </w:r>
          </w:p>
          <w:p w14:paraId="3DED5606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Скалярное произведение в базисе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540" w:dyaOrig="340" w14:anchorId="28F10A0E">
                <v:shape id="_x0000_i1070" type="#_x0000_t75" style="width:27pt;height:17.25pt" o:ole="">
                  <v:imagedata r:id="rId112" o:title=""/>
                </v:shape>
                <o:OLEObject Type="Embed" ProgID="Equation.3" ShapeID="_x0000_i1070" DrawAspect="Content" ObjectID="_1667040166" r:id="rId113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(вывод).</w:t>
            </w:r>
          </w:p>
          <w:p w14:paraId="5509FAB9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произведения. Условие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коллинеарности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двух векторов.</w:t>
            </w:r>
          </w:p>
          <w:p w14:paraId="7AE45D2D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Векторное произведение в базисе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540" w:dyaOrig="340" w14:anchorId="421B70F6">
                <v:shape id="_x0000_i1071" type="#_x0000_t75" style="width:27pt;height:17.25pt" o:ole="">
                  <v:imagedata r:id="rId112" o:title=""/>
                </v:shape>
                <o:OLEObject Type="Embed" ProgID="Equation.3" ShapeID="_x0000_i1071" DrawAspect="Content" ObjectID="_1667040167" r:id="rId11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(вывод).</w:t>
            </w:r>
          </w:p>
          <w:p w14:paraId="25D77C9D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компланарности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трех векторов.</w:t>
            </w:r>
          </w:p>
          <w:p w14:paraId="56D450DA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Смешанное произведение в базисе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540" w:dyaOrig="340" w14:anchorId="31C957D9">
                <v:shape id="_x0000_i1072" type="#_x0000_t75" style="width:27pt;height:17.25pt" o:ole="">
                  <v:imagedata r:id="rId112" o:title=""/>
                </v:shape>
                <o:OLEObject Type="Embed" ProgID="Equation.3" ShapeID="_x0000_i1072" DrawAspect="Content" ObjectID="_1667040168" r:id="rId115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(вывод).</w:t>
            </w:r>
          </w:p>
          <w:p w14:paraId="2A2E8F6B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Уравнение прямой на плоскости. Способы задания. Основные задачи.</w:t>
            </w:r>
          </w:p>
          <w:p w14:paraId="5740B5A4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14:paraId="6885302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Уравнение прямой в пространстве. Прямая и плоскость в пространстве. Основные задачи.</w:t>
            </w:r>
          </w:p>
          <w:p w14:paraId="5894AD91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5AD3815F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14:paraId="7F16F05A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2E0F9A8B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Теоремы о пределах. Раскрытие неопределенностей.</w:t>
            </w:r>
          </w:p>
          <w:p w14:paraId="27A88510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Замечательные пределы.</w:t>
            </w:r>
          </w:p>
          <w:p w14:paraId="070583FE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79A55E31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14:paraId="581B8379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14:paraId="328F9498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49446AAD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60BD586C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5AF5FE73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параметрически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14:paraId="2A2F6C1A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Производные высших порядков.</w:t>
            </w:r>
          </w:p>
          <w:p w14:paraId="7852F19E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210C21E0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14:paraId="697C625E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Ролля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, Лагранжа и Коши.</w:t>
            </w:r>
          </w:p>
          <w:p w14:paraId="63D6A1BD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Правило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Лопиталя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C07B796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0F1ACCDD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1231E5D2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1F4A7139" w14:textId="77777777" w:rsidR="00D91D2A" w:rsidRPr="00C763BE" w:rsidRDefault="00D91D2A" w:rsidP="00D91D2A">
            <w:pPr>
              <w:numPr>
                <w:ilvl w:val="0"/>
                <w:numId w:val="3"/>
              </w:numPr>
              <w:tabs>
                <w:tab w:val="num" w:pos="3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Асимптоты графика функции.</w:t>
            </w:r>
          </w:p>
          <w:p w14:paraId="05E6599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Первообразная. Неопределенный интеграл и его свойства. Таблица основных интегралов.</w:t>
            </w:r>
          </w:p>
          <w:p w14:paraId="710702EA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14:paraId="3507B2C9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Интегрирование рациональных функций.</w:t>
            </w:r>
          </w:p>
          <w:p w14:paraId="03629287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Интегрирование тригонометрических функций.</w:t>
            </w:r>
          </w:p>
          <w:p w14:paraId="779BFFC9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Интегрирование иррациональных функций.</w:t>
            </w:r>
          </w:p>
          <w:p w14:paraId="36B0AB72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14:paraId="32ADFDC5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14:paraId="57ED41BC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43FFBAF7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Несобственные интегралы.</w:t>
            </w:r>
          </w:p>
          <w:p w14:paraId="44B45E4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14:paraId="56910396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14:paraId="144363C4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Действия над событиями. Алгебра событий.</w:t>
            </w:r>
          </w:p>
          <w:p w14:paraId="78571A9C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Теоремы сложения и умножения вероятностей.</w:t>
            </w:r>
          </w:p>
          <w:p w14:paraId="40A4CCA8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Формула полной вероятности. Формула Бейеса.</w:t>
            </w:r>
          </w:p>
          <w:p w14:paraId="0D4C17C9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14:paraId="3B3929D3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Случайные величины, их виды. </w:t>
            </w:r>
          </w:p>
          <w:p w14:paraId="1B065926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14:paraId="5D96C3F2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14:paraId="7BE7FD24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Нормальный закон распределения случайной величины.</w:t>
            </w:r>
          </w:p>
          <w:p w14:paraId="0DE7534E" w14:textId="77777777" w:rsidR="00D91D2A" w:rsidRPr="00C763BE" w:rsidRDefault="00D91D2A" w:rsidP="00D91D2A">
            <w:pPr>
              <w:numPr>
                <w:ilvl w:val="0"/>
                <w:numId w:val="3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D91D2A" w:rsidRPr="00C763BE" w14:paraId="1DD73876" w14:textId="77777777" w:rsidTr="002B1A6E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67A1D2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7D485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 распознавать возможность аналитического решения задачи,</w:t>
            </w:r>
          </w:p>
          <w:p w14:paraId="7A60ED58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 - самостоятельно разработать алгоритм решения задачи,</w:t>
            </w:r>
          </w:p>
          <w:p w14:paraId="737E530F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корректно обосновывать необходимость предложенного метода решения задачи,</w:t>
            </w:r>
          </w:p>
          <w:p w14:paraId="50455DA9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lastRenderedPageBreak/>
              <w:t xml:space="preserve">- предложить наиболее эффективное решение, </w:t>
            </w:r>
          </w:p>
          <w:p w14:paraId="1026F5F0" w14:textId="77777777" w:rsidR="00D91D2A" w:rsidRPr="00C763BE" w:rsidRDefault="00D91D2A" w:rsidP="002B1A6E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уметь использовать прикладные программные продукты.</w:t>
            </w:r>
          </w:p>
          <w:p w14:paraId="41B5ADFC" w14:textId="77777777" w:rsidR="00D91D2A" w:rsidRPr="00C763BE" w:rsidRDefault="00D91D2A" w:rsidP="002B1A6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71E0866B" w14:textId="77777777" w:rsidR="00D91D2A" w:rsidRPr="00C763BE" w:rsidRDefault="00D91D2A" w:rsidP="002B1A6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4D91A9F6" w14:textId="77777777" w:rsidR="00D91D2A" w:rsidRPr="00C763BE" w:rsidRDefault="00D91D2A" w:rsidP="002B1A6E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321C34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14:paraId="6570EEEC" w14:textId="77777777" w:rsidR="00D91D2A" w:rsidRPr="00C763BE" w:rsidRDefault="00D91D2A" w:rsidP="00D91D2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Решить систему линейных алгебраических уравнений   </w:t>
            </w:r>
            <w:r w:rsidRPr="00C763BE">
              <w:rPr>
                <w:rFonts w:ascii="Times New Roman" w:hAnsi="Times New Roman" w:cs="Times New Roman"/>
                <w:position w:val="-50"/>
                <w:sz w:val="20"/>
                <w:szCs w:val="20"/>
              </w:rPr>
              <w:object w:dxaOrig="1920" w:dyaOrig="1120" w14:anchorId="143BE871">
                <v:shape id="_x0000_i1073" type="#_x0000_t75" style="width:77.25pt;height:45pt" o:ole="">
                  <v:imagedata r:id="rId116" o:title=""/>
                </v:shape>
                <o:OLEObject Type="Embed" ProgID="Equation.3" ShapeID="_x0000_i1073" DrawAspect="Content" ObjectID="_1667040169" r:id="rId117"/>
              </w:object>
            </w:r>
          </w:p>
          <w:p w14:paraId="388AD37D" w14:textId="77777777" w:rsidR="00D91D2A" w:rsidRPr="00C763BE" w:rsidRDefault="00D91D2A" w:rsidP="00D91D2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Решить систему линейных алгебраических уравнений   </w:t>
            </w:r>
            <w:r w:rsidRPr="00C763BE">
              <w:rPr>
                <w:rFonts w:ascii="Times New Roman" w:hAnsi="Times New Roman" w:cs="Times New Roman"/>
                <w:position w:val="-50"/>
                <w:sz w:val="24"/>
                <w:szCs w:val="24"/>
              </w:rPr>
              <w:object w:dxaOrig="1700" w:dyaOrig="1120" w14:anchorId="5950EAE6">
                <v:shape id="_x0000_i1074" type="#_x0000_t75" style="width:84.75pt;height:56.25pt" o:ole="">
                  <v:imagedata r:id="rId118" o:title=""/>
                </v:shape>
                <o:OLEObject Type="Embed" ProgID="Equation.3" ShapeID="_x0000_i1074" DrawAspect="Content" ObjectID="_1667040170" r:id="rId119"/>
              </w:object>
            </w:r>
          </w:p>
          <w:p w14:paraId="40E030A3" w14:textId="77777777" w:rsidR="00D91D2A" w:rsidRPr="00C763BE" w:rsidRDefault="00D91D2A" w:rsidP="00D91D2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Написать уравнение прямой , проходящей через точку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720" w:dyaOrig="340" w14:anchorId="10506E12">
                <v:shape id="_x0000_i1075" type="#_x0000_t75" style="width:36.75pt;height:17.25pt" o:ole="">
                  <v:imagedata r:id="rId120" o:title=""/>
                </v:shape>
                <o:OLEObject Type="Embed" ProgID="Equation.3" ShapeID="_x0000_i1075" DrawAspect="Content" ObjectID="_1667040171" r:id="rId121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параллельной прямой 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1640" w:dyaOrig="320" w14:anchorId="789B6D52">
                <v:shape id="_x0000_i1076" type="#_x0000_t75" style="width:67.5pt;height:14.25pt" o:ole="">
                  <v:imagedata r:id="rId122" o:title=""/>
                </v:shape>
                <o:OLEObject Type="Embed" ProgID="Equation.3" ShapeID="_x0000_i1076" DrawAspect="Content" ObjectID="_1667040172" r:id="rId123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3B6A8F7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</w:pPr>
            <w:r w:rsidRPr="00C763BE">
              <w:rPr>
                <w:sz w:val="20"/>
                <w:szCs w:val="20"/>
              </w:rPr>
              <w:lastRenderedPageBreak/>
              <w:t xml:space="preserve">Вычислить  </w:t>
            </w:r>
            <w:r w:rsidRPr="00C763BE">
              <w:object w:dxaOrig="499" w:dyaOrig="320" w14:anchorId="7DBDD93F">
                <v:shape id="_x0000_i1077" type="#_x0000_t75" style="width:24.75pt;height:15.75pt" o:ole="">
                  <v:imagedata r:id="rId124" o:title=""/>
                </v:shape>
                <o:OLEObject Type="Embed" ProgID="Equation.3" ShapeID="_x0000_i1077" DrawAspect="Content" ObjectID="_1667040173" r:id="rId125"/>
              </w:object>
            </w:r>
            <w:r w:rsidRPr="00C763BE">
              <w:rPr>
                <w:sz w:val="20"/>
                <w:szCs w:val="20"/>
              </w:rPr>
              <w:t xml:space="preserve"> и </w:t>
            </w:r>
            <w:r w:rsidRPr="00C763BE">
              <w:object w:dxaOrig="560" w:dyaOrig="320" w14:anchorId="77444CD4">
                <v:shape id="_x0000_i1078" type="#_x0000_t75" style="width:27pt;height:15.75pt" o:ole="">
                  <v:imagedata r:id="rId126" o:title=""/>
                </v:shape>
                <o:OLEObject Type="Embed" ProgID="Equation.3" ShapeID="_x0000_i1078" DrawAspect="Content" ObjectID="_1667040174" r:id="rId127"/>
              </w:object>
            </w:r>
            <w:r w:rsidRPr="00C763BE">
              <w:rPr>
                <w:sz w:val="20"/>
                <w:szCs w:val="20"/>
              </w:rPr>
              <w:t xml:space="preserve">, если </w:t>
            </w:r>
            <w:r w:rsidRPr="00C763BE">
              <w:rPr>
                <w:position w:val="-10"/>
              </w:rPr>
              <w:object w:dxaOrig="980" w:dyaOrig="340" w14:anchorId="12446677">
                <v:shape id="_x0000_i1079" type="#_x0000_t75" style="width:48.75pt;height:17.25pt" o:ole="">
                  <v:imagedata r:id="rId128" o:title=""/>
                </v:shape>
                <o:OLEObject Type="Embed" ProgID="Equation.3" ShapeID="_x0000_i1079" DrawAspect="Content" ObjectID="_1667040175" r:id="rId129"/>
              </w:object>
            </w:r>
            <w:r w:rsidRPr="00C763BE">
              <w:rPr>
                <w:sz w:val="20"/>
                <w:szCs w:val="20"/>
              </w:rPr>
              <w:t xml:space="preserve">, </w:t>
            </w:r>
            <w:r w:rsidRPr="00C763BE">
              <w:rPr>
                <w:position w:val="-10"/>
              </w:rPr>
              <w:object w:dxaOrig="1060" w:dyaOrig="360" w14:anchorId="651BAA09">
                <v:shape id="_x0000_i1080" type="#_x0000_t75" style="width:53.25pt;height:18.75pt" o:ole="">
                  <v:imagedata r:id="rId130" o:title=""/>
                </v:shape>
                <o:OLEObject Type="Embed" ProgID="Equation.3" ShapeID="_x0000_i1080" DrawAspect="Content" ObjectID="_1667040176" r:id="rId131"/>
              </w:object>
            </w:r>
            <w:r w:rsidRPr="00C763BE">
              <w:rPr>
                <w:sz w:val="20"/>
                <w:szCs w:val="20"/>
              </w:rPr>
              <w:t>.</w:t>
            </w:r>
          </w:p>
          <w:p w14:paraId="417CFE12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>Написать уравнение прямой</w:t>
            </w:r>
            <w:r w:rsidRPr="00C763BE">
              <w:rPr>
                <w:position w:val="-4"/>
              </w:rPr>
              <w:object w:dxaOrig="400" w:dyaOrig="260" w14:anchorId="71570E0F">
                <v:shape id="_x0000_i1081" type="#_x0000_t75" style="width:19.5pt;height:12.75pt" o:ole="">
                  <v:imagedata r:id="rId42" o:title=""/>
                </v:shape>
                <o:OLEObject Type="Embed" ProgID="Equation.3" ShapeID="_x0000_i1081" DrawAspect="Content" ObjectID="_1667040177" r:id="rId132"/>
              </w:object>
            </w:r>
            <w:r w:rsidRPr="00C763BE">
              <w:rPr>
                <w:sz w:val="20"/>
                <w:szCs w:val="20"/>
              </w:rPr>
              <w:t xml:space="preserve">, если </w:t>
            </w:r>
            <w:r w:rsidRPr="00C763BE">
              <w:rPr>
                <w:position w:val="-10"/>
              </w:rPr>
              <w:object w:dxaOrig="820" w:dyaOrig="340" w14:anchorId="33C339C7">
                <v:shape id="_x0000_i1082" type="#_x0000_t75" style="width:41.25pt;height:17.25pt" o:ole="">
                  <v:imagedata r:id="rId133" o:title=""/>
                </v:shape>
                <o:OLEObject Type="Embed" ProgID="Equation.3" ShapeID="_x0000_i1082" DrawAspect="Content" ObjectID="_1667040178" r:id="rId134"/>
              </w:object>
            </w:r>
            <w:r w:rsidRPr="00C763BE">
              <w:rPr>
                <w:sz w:val="20"/>
                <w:szCs w:val="20"/>
              </w:rPr>
              <w:t xml:space="preserve">, </w:t>
            </w:r>
            <w:r w:rsidRPr="00C763BE">
              <w:rPr>
                <w:position w:val="-10"/>
              </w:rPr>
              <w:object w:dxaOrig="800" w:dyaOrig="340" w14:anchorId="638C6986">
                <v:shape id="_x0000_i1083" type="#_x0000_t75" style="width:39pt;height:17.25pt" o:ole="">
                  <v:imagedata r:id="rId135" o:title=""/>
                </v:shape>
                <o:OLEObject Type="Embed" ProgID="Equation.3" ShapeID="_x0000_i1083" DrawAspect="Content" ObjectID="_1667040179" r:id="rId136"/>
              </w:object>
            </w:r>
          </w:p>
          <w:p w14:paraId="732BD992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</w:pPr>
            <w:r w:rsidRPr="00C763BE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C763BE">
              <w:rPr>
                <w:position w:val="-10"/>
              </w:rPr>
              <w:object w:dxaOrig="720" w:dyaOrig="340" w14:anchorId="1CB9188B">
                <v:shape id="_x0000_i1084" type="#_x0000_t75" style="width:36.75pt;height:17.25pt" o:ole="">
                  <v:imagedata r:id="rId137" o:title=""/>
                </v:shape>
                <o:OLEObject Type="Embed" ProgID="Equation.3" ShapeID="_x0000_i1084" DrawAspect="Content" ObjectID="_1667040180" r:id="rId138"/>
              </w:object>
            </w:r>
            <w:r w:rsidRPr="00C763BE">
              <w:rPr>
                <w:sz w:val="20"/>
                <w:szCs w:val="20"/>
              </w:rPr>
              <w:t xml:space="preserve"> параллельной прямой</w:t>
            </w:r>
            <w:r w:rsidRPr="00C763BE">
              <w:t xml:space="preserve"> </w:t>
            </w:r>
            <w:r w:rsidRPr="00C763BE">
              <w:rPr>
                <w:position w:val="-24"/>
              </w:rPr>
              <w:object w:dxaOrig="1359" w:dyaOrig="620" w14:anchorId="03EF3E54">
                <v:shape id="_x0000_i1085" type="#_x0000_t75" style="width:57pt;height:26.25pt" o:ole="">
                  <v:imagedata r:id="rId139" o:title=""/>
                </v:shape>
                <o:OLEObject Type="Embed" ProgID="Equation.3" ShapeID="_x0000_i1085" DrawAspect="Content" ObjectID="_1667040181" r:id="rId140"/>
              </w:object>
            </w:r>
            <w:r w:rsidRPr="00C763BE">
              <w:t>.</w:t>
            </w:r>
          </w:p>
          <w:p w14:paraId="7446987E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 xml:space="preserve"> Показать, что прямые </w:t>
            </w:r>
            <w:r w:rsidRPr="00C763BE">
              <w:rPr>
                <w:position w:val="-10"/>
              </w:rPr>
              <w:object w:dxaOrig="1520" w:dyaOrig="320" w14:anchorId="0C36C7FA">
                <v:shape id="_x0000_i1086" type="#_x0000_t75" style="width:76.5pt;height:15.75pt" o:ole="">
                  <v:imagedata r:id="rId141" o:title=""/>
                </v:shape>
                <o:OLEObject Type="Embed" ProgID="Equation.3" ShapeID="_x0000_i1086" DrawAspect="Content" ObjectID="_1667040182" r:id="rId142"/>
              </w:object>
            </w:r>
            <w:r w:rsidRPr="00C763BE">
              <w:rPr>
                <w:sz w:val="20"/>
                <w:szCs w:val="20"/>
              </w:rPr>
              <w:t xml:space="preserve"> и   </w:t>
            </w:r>
            <w:r w:rsidRPr="00C763BE">
              <w:rPr>
                <w:position w:val="-10"/>
              </w:rPr>
              <w:object w:dxaOrig="1560" w:dyaOrig="320" w14:anchorId="2CA282C9">
                <v:shape id="_x0000_i1087" type="#_x0000_t75" style="width:78.75pt;height:15.75pt" o:ole="">
                  <v:imagedata r:id="rId143" o:title=""/>
                </v:shape>
                <o:OLEObject Type="Embed" ProgID="Equation.3" ShapeID="_x0000_i1087" DrawAspect="Content" ObjectID="_1667040183" r:id="rId144"/>
              </w:object>
            </w:r>
            <w:r w:rsidRPr="00C763BE">
              <w:rPr>
                <w:sz w:val="20"/>
                <w:szCs w:val="20"/>
              </w:rPr>
              <w:t xml:space="preserve">  перпендикулярны.</w:t>
            </w:r>
          </w:p>
          <w:p w14:paraId="53550DB0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 xml:space="preserve">Показать, что прямые </w:t>
            </w:r>
            <w:r w:rsidRPr="00C763BE">
              <w:object w:dxaOrig="1420" w:dyaOrig="320" w14:anchorId="71801F00">
                <v:shape id="_x0000_i1088" type="#_x0000_t75" style="width:59.25pt;height:12.75pt" o:ole="">
                  <v:imagedata r:id="rId145" o:title=""/>
                </v:shape>
                <o:OLEObject Type="Embed" ProgID="Equation.3" ShapeID="_x0000_i1088" DrawAspect="Content" ObjectID="_1667040184" r:id="rId146"/>
              </w:object>
            </w:r>
            <w:r w:rsidRPr="00C763BE">
              <w:rPr>
                <w:sz w:val="20"/>
                <w:szCs w:val="20"/>
              </w:rPr>
              <w:t xml:space="preserve">и </w:t>
            </w:r>
            <w:r w:rsidRPr="00C763BE">
              <w:object w:dxaOrig="1820" w:dyaOrig="320" w14:anchorId="5B3235DD">
                <v:shape id="_x0000_i1089" type="#_x0000_t75" style="width:78.75pt;height:14.25pt" o:ole="">
                  <v:imagedata r:id="rId147" o:title=""/>
                </v:shape>
                <o:OLEObject Type="Embed" ProgID="Equation.3" ShapeID="_x0000_i1089" DrawAspect="Content" ObjectID="_1667040185" r:id="rId148"/>
              </w:object>
            </w:r>
            <w:r w:rsidRPr="00C763BE">
              <w:rPr>
                <w:sz w:val="20"/>
                <w:szCs w:val="20"/>
              </w:rPr>
              <w:t xml:space="preserve"> параллельны. </w:t>
            </w:r>
          </w:p>
          <w:p w14:paraId="00FAF2C8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14:paraId="36408DF7" w14:textId="77777777" w:rsidR="00D91D2A" w:rsidRPr="00C763BE" w:rsidRDefault="00D91D2A" w:rsidP="00D91D2A">
            <w:pPr>
              <w:pStyle w:val="a5"/>
              <w:numPr>
                <w:ilvl w:val="0"/>
                <w:numId w:val="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C763BE">
              <w:rPr>
                <w:position w:val="-10"/>
                <w:sz w:val="20"/>
                <w:szCs w:val="20"/>
              </w:rPr>
              <w:object w:dxaOrig="920" w:dyaOrig="340" w14:anchorId="30494AA9">
                <v:shape id="_x0000_i1090" type="#_x0000_t75" style="width:45.75pt;height:17.25pt" o:ole="">
                  <v:imagedata r:id="rId149" o:title=""/>
                </v:shape>
                <o:OLEObject Type="Embed" ProgID="Equation.3" ShapeID="_x0000_i1090" DrawAspect="Content" ObjectID="_1667040186" r:id="rId150"/>
              </w:object>
            </w:r>
            <w:r w:rsidRPr="00C763BE">
              <w:rPr>
                <w:sz w:val="20"/>
                <w:szCs w:val="20"/>
              </w:rPr>
              <w:t xml:space="preserve"> перпендикулярно прямой </w:t>
            </w:r>
            <w:r w:rsidRPr="00C763BE">
              <w:rPr>
                <w:position w:val="-10"/>
                <w:sz w:val="20"/>
                <w:szCs w:val="20"/>
              </w:rPr>
              <w:object w:dxaOrig="1520" w:dyaOrig="320" w14:anchorId="06C1F40A">
                <v:shape id="_x0000_i1091" type="#_x0000_t75" style="width:66.75pt;height:14.25pt" o:ole="">
                  <v:imagedata r:id="rId151" o:title=""/>
                </v:shape>
                <o:OLEObject Type="Embed" ProgID="Equation.3" ShapeID="_x0000_i1091" DrawAspect="Content" ObjectID="_1667040187" r:id="rId152"/>
              </w:object>
            </w:r>
            <w:r w:rsidRPr="00C763BE">
              <w:rPr>
                <w:sz w:val="20"/>
                <w:szCs w:val="20"/>
              </w:rPr>
              <w:t>.</w:t>
            </w:r>
          </w:p>
          <w:p w14:paraId="6593161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11. Вычислите пределы: </w:t>
            </w:r>
          </w:p>
          <w:p w14:paraId="56C47CF3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C763BE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1740" w:dyaOrig="660" w14:anchorId="59BBD16A">
                <v:shape id="_x0000_i1092" type="#_x0000_t75" style="width:77.25pt;height:30pt" o:ole="">
                  <v:imagedata r:id="rId52" o:title=""/>
                </v:shape>
                <o:OLEObject Type="Embed" ProgID="Equation.3" ShapeID="_x0000_i1092" DrawAspect="Content" ObjectID="_1667040188" r:id="rId153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; б) </w:t>
            </w:r>
            <w:r w:rsidRPr="00C763BE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1719" w:dyaOrig="620" w14:anchorId="155DA8AD">
                <v:shape id="_x0000_i1093" type="#_x0000_t75" style="width:77.25pt;height:27pt" o:ole="">
                  <v:imagedata r:id="rId54" o:title=""/>
                </v:shape>
                <o:OLEObject Type="Embed" ProgID="Equation.3" ShapeID="_x0000_i1093" DrawAspect="Content" ObjectID="_1667040189" r:id="rId15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; в) </w:t>
            </w:r>
            <w:r w:rsidRPr="00C763BE">
              <w:rPr>
                <w:rFonts w:ascii="Times New Roman" w:hAnsi="Times New Roman" w:cs="Times New Roman"/>
                <w:position w:val="-28"/>
                <w:sz w:val="20"/>
                <w:szCs w:val="20"/>
              </w:rPr>
              <w:object w:dxaOrig="1960" w:dyaOrig="780" w14:anchorId="451CAE2B">
                <v:shape id="_x0000_i1094" type="#_x0000_t75" style="width:77.25pt;height:30.75pt" o:ole="">
                  <v:imagedata r:id="rId56" o:title=""/>
                </v:shape>
                <o:OLEObject Type="Embed" ProgID="Equation.3" ShapeID="_x0000_i1094" DrawAspect="Content" ObjectID="_1667040190" r:id="rId155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FA606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12. Найдите </w:t>
            </w:r>
            <w:r w:rsidRPr="00C763BE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360" w:dyaOrig="620" w14:anchorId="78527FBC">
                <v:shape id="_x0000_i1095" type="#_x0000_t75" style="width:18.75pt;height:30.75pt" o:ole="">
                  <v:imagedata r:id="rId58" o:title=""/>
                </v:shape>
                <o:OLEObject Type="Embed" ProgID="Equation.3" ShapeID="_x0000_i1095" DrawAspect="Content" ObjectID="_1667040191" r:id="rId15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 для функций: а)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1100" w:dyaOrig="420" w14:anchorId="0FFB4084">
                <v:shape id="_x0000_i1096" type="#_x0000_t75" style="width:54.75pt;height:21.75pt" o:ole="">
                  <v:imagedata r:id="rId62" o:title=""/>
                </v:shape>
                <o:OLEObject Type="Embed" ProgID="Equation.3" ShapeID="_x0000_i1096" DrawAspect="Content" ObjectID="_1667040192" r:id="rId157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б) </w:t>
            </w:r>
            <w:r w:rsidRPr="00C763BE">
              <w:rPr>
                <w:rFonts w:ascii="Times New Roman" w:hAnsi="Times New Roman" w:cs="Times New Roman"/>
                <w:position w:val="-30"/>
                <w:sz w:val="20"/>
                <w:szCs w:val="20"/>
              </w:rPr>
              <w:object w:dxaOrig="1560" w:dyaOrig="720" w14:anchorId="34E6CD1D">
                <v:shape id="_x0000_i1097" type="#_x0000_t75" style="width:69.75pt;height:33pt" o:ole="">
                  <v:imagedata r:id="rId64" o:title=""/>
                </v:shape>
                <o:OLEObject Type="Embed" ProgID="Equation.3" ShapeID="_x0000_i1097" DrawAspect="Content" ObjectID="_1667040193" r:id="rId158"/>
              </w:object>
            </w:r>
          </w:p>
          <w:p w14:paraId="02502483" w14:textId="77777777" w:rsidR="00D91D2A" w:rsidRPr="00C763BE" w:rsidRDefault="00D91D2A" w:rsidP="002B1A6E">
            <w:pPr>
              <w:pStyle w:val="a5"/>
              <w:ind w:left="0"/>
              <w:rPr>
                <w:sz w:val="20"/>
                <w:szCs w:val="20"/>
              </w:rPr>
            </w:pPr>
            <w:r w:rsidRPr="00C763BE"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C763BE">
              <w:rPr>
                <w:b/>
                <w:position w:val="-10"/>
                <w:lang w:val="en-US"/>
              </w:rPr>
              <w:object w:dxaOrig="2820" w:dyaOrig="360" w14:anchorId="15579E1D">
                <v:shape id="_x0000_i1098" type="#_x0000_t75" style="width:141.75pt;height:18.75pt" o:ole="">
                  <v:imagedata r:id="rId159" o:title=""/>
                </v:shape>
                <o:OLEObject Type="Embed" ProgID="Equation.3" ShapeID="_x0000_i1098" DrawAspect="Content" ObjectID="_1667040194" r:id="rId160"/>
              </w:object>
            </w:r>
          </w:p>
          <w:p w14:paraId="57955CB4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14. Найти </w:t>
            </w:r>
            <w:proofErr w:type="gram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неопределённый  интеграл</w:t>
            </w:r>
            <w:proofErr w:type="gram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:     а)</w:t>
            </w:r>
            <w:r w:rsidRPr="00C763BE">
              <w:rPr>
                <w:rFonts w:ascii="Times New Roman" w:hAnsi="Times New Roman" w:cs="Times New Roman"/>
                <w:position w:val="-16"/>
                <w:sz w:val="20"/>
                <w:szCs w:val="20"/>
              </w:rPr>
              <w:object w:dxaOrig="1719" w:dyaOrig="440" w14:anchorId="5D598A70">
                <v:shape id="_x0000_i1099" type="#_x0000_t75" style="width:78.75pt;height:19.5pt" o:ole="">
                  <v:imagedata r:id="rId161" o:title=""/>
                </v:shape>
                <o:OLEObject Type="Embed" ProgID="Equation.3" ShapeID="_x0000_i1099" DrawAspect="Content" ObjectID="_1667040195" r:id="rId16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б) </w:t>
            </w:r>
            <w:r w:rsidRPr="00C763BE">
              <w:rPr>
                <w:rFonts w:ascii="Times New Roman" w:hAnsi="Times New Roman" w:cs="Times New Roman"/>
                <w:position w:val="-34"/>
                <w:sz w:val="20"/>
                <w:szCs w:val="20"/>
              </w:rPr>
              <w:object w:dxaOrig="1880" w:dyaOrig="780" w14:anchorId="4F20C49A">
                <v:shape id="_x0000_i1100" type="#_x0000_t75" style="width:66.75pt;height:27pt" o:ole="">
                  <v:imagedata r:id="rId163" o:title=""/>
                </v:shape>
                <o:OLEObject Type="Embed" ProgID="Equation.3" ShapeID="_x0000_i1100" DrawAspect="Content" ObjectID="_1667040196" r:id="rId16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в)  </w:t>
            </w:r>
            <w:r w:rsidRPr="00C763BE">
              <w:rPr>
                <w:rFonts w:ascii="Times New Roman" w:hAnsi="Times New Roman" w:cs="Times New Roman"/>
                <w:position w:val="-18"/>
                <w:sz w:val="20"/>
                <w:szCs w:val="20"/>
              </w:rPr>
              <w:object w:dxaOrig="1380" w:dyaOrig="460" w14:anchorId="37232096">
                <v:shape id="_x0000_i1101" type="#_x0000_t75" style="width:66.75pt;height:22.5pt" o:ole="">
                  <v:imagedata r:id="rId165" o:title=""/>
                </v:shape>
                <o:OLEObject Type="Embed" ProgID="Equation.3" ShapeID="_x0000_i1101" DrawAspect="Content" ObjectID="_1667040197" r:id="rId166"/>
              </w:object>
            </w:r>
          </w:p>
          <w:p w14:paraId="18123831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15. Вычислить определенный интеграл </w:t>
            </w:r>
            <w:r w:rsidRPr="00C763BE">
              <w:rPr>
                <w:rFonts w:ascii="Times New Roman" w:hAnsi="Times New Roman" w:cs="Times New Roman"/>
                <w:position w:val="-32"/>
                <w:sz w:val="20"/>
                <w:szCs w:val="20"/>
              </w:rPr>
              <w:object w:dxaOrig="1160" w:dyaOrig="780" w14:anchorId="59A5EFC2">
                <v:shape id="_x0000_i1102" type="#_x0000_t75" style="width:53.25pt;height:35.25pt" o:ole="">
                  <v:imagedata r:id="rId167" o:title=""/>
                </v:shape>
                <o:OLEObject Type="Embed" ProgID="Equation.3" ShapeID="_x0000_i1102" DrawAspect="Content" ObjectID="_1667040198" r:id="rId16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026F45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16. Вычислить определенный интеграл </w:t>
            </w:r>
            <w:r w:rsidRPr="00C763BE">
              <w:rPr>
                <w:rFonts w:ascii="Times New Roman" w:hAnsi="Times New Roman" w:cs="Times New Roman"/>
                <w:position w:val="-32"/>
                <w:sz w:val="20"/>
                <w:szCs w:val="20"/>
              </w:rPr>
              <w:object w:dxaOrig="1560" w:dyaOrig="760" w14:anchorId="4DEBDA70">
                <v:shape id="_x0000_i1103" type="#_x0000_t75" style="width:69.75pt;height:33.75pt" o:ole="">
                  <v:imagedata r:id="rId169" o:title=""/>
                </v:shape>
                <o:OLEObject Type="Embed" ProgID="Equation.3" ShapeID="_x0000_i1103" DrawAspect="Content" ObjectID="_1667040199" r:id="rId17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7357C7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17. </w:t>
            </w:r>
            <w:proofErr w:type="gram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Найти  площадь</w:t>
            </w:r>
            <w:proofErr w:type="gram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 фигуры,  ограниченной  линиями: 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1380" w:dyaOrig="340" w14:anchorId="6C27E947">
                <v:shape id="_x0000_i1104" type="#_x0000_t75" style="width:82.5pt;height:21.75pt" o:ole="">
                  <v:imagedata r:id="rId171" o:title=""/>
                </v:shape>
                <o:OLEObject Type="Embed" ProgID="Equation.3" ShapeID="_x0000_i1104" DrawAspect="Content" ObjectID="_1667040200" r:id="rId172"/>
              </w:object>
            </w:r>
          </w:p>
          <w:p w14:paraId="79FB191F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30FFC46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14:paraId="5F1F87B3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14:paraId="57A5D2C4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32"/>
              <w:gridCol w:w="516"/>
              <w:gridCol w:w="516"/>
              <w:gridCol w:w="566"/>
              <w:gridCol w:w="516"/>
              <w:gridCol w:w="516"/>
            </w:tblGrid>
            <w:tr w:rsidR="00D91D2A" w:rsidRPr="00C763BE" w14:paraId="6E414402" w14:textId="77777777" w:rsidTr="002B1A6E">
              <w:trPr>
                <w:jc w:val="center"/>
              </w:trPr>
              <w:tc>
                <w:tcPr>
                  <w:tcW w:w="0" w:type="auto"/>
                </w:tcPr>
                <w:p w14:paraId="0F9382E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14:paraId="29114EEE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14:paraId="180DBBB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14:paraId="61E7C268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14:paraId="131A08F2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14:paraId="68D5D460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</w:tr>
            <w:tr w:rsidR="00D91D2A" w:rsidRPr="00C763BE" w14:paraId="188A7D9C" w14:textId="77777777" w:rsidTr="002B1A6E">
              <w:trPr>
                <w:jc w:val="center"/>
              </w:trPr>
              <w:tc>
                <w:tcPr>
                  <w:tcW w:w="0" w:type="auto"/>
                </w:tcPr>
                <w:p w14:paraId="58DAF87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14:paraId="637AAAE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14:paraId="73FAFFD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7F359D1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14:paraId="46D962C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14:paraId="1CAF9F9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</w:tr>
          </w:tbl>
          <w:p w14:paraId="14019906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14:paraId="1C583C5F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22. Дана функция распределения непрерывной случайной величины Х</w:t>
            </w:r>
          </w:p>
          <w:p w14:paraId="0010BD0A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</w:p>
          <w:p w14:paraId="1D30E8C6" w14:textId="77777777" w:rsidR="00D91D2A" w:rsidRPr="00C763BE" w:rsidRDefault="00D91D2A" w:rsidP="002B1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F(x)=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object w:dxaOrig="3360" w:dyaOrig="1120" w14:anchorId="522D4CE4">
                <v:shape id="_x0000_i1105" type="#_x0000_t75" style="width:120.75pt;height:39pt" o:ole="">
                  <v:imagedata r:id="rId173" o:title=""/>
                </v:shape>
                <o:OLEObject Type="Embed" ProgID="Equation.3" ShapeID="_x0000_i1105" DrawAspect="Content" ObjectID="_1667040201" r:id="rId174"/>
              </w:object>
            </w:r>
          </w:p>
          <w:p w14:paraId="785EB9FC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Найти плотность распределения f(x), построить ее график, вероятность попадания в заданный </w:t>
            </w:r>
          </w:p>
          <w:p w14:paraId="65120004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интервал [0,5; 2], </w:t>
            </w:r>
            <w:proofErr w:type="spellStart"/>
            <w:proofErr w:type="gram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Mx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Dx</w:t>
            </w:r>
            <w:proofErr w:type="spellEnd"/>
            <w:proofErr w:type="gram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object w:dxaOrig="340" w:dyaOrig="380" w14:anchorId="2EEBA9A9">
                <v:shape id="_x0000_i1106" type="#_x0000_t75" style="width:11.25pt;height:12.75pt" o:ole="">
                  <v:imagedata r:id="rId175" o:title=""/>
                </v:shape>
                <o:OLEObject Type="Embed" ProgID="Equation.3" ShapeID="_x0000_i1106" DrawAspect="Content" ObjectID="_1667040202" r:id="rId17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9782E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23.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D91D2A" w:rsidRPr="00C763BE" w14:paraId="09E5C263" w14:textId="77777777" w:rsidTr="002B1A6E">
              <w:tc>
                <w:tcPr>
                  <w:tcW w:w="1105" w:type="dxa"/>
                  <w:shd w:val="clear" w:color="auto" w:fill="auto"/>
                </w:tcPr>
                <w:p w14:paraId="1584BB0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Y \ X</w:t>
                  </w:r>
                </w:p>
              </w:tc>
              <w:tc>
                <w:tcPr>
                  <w:tcW w:w="1789" w:type="dxa"/>
                </w:tcPr>
                <w:p w14:paraId="20077B2C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14:paraId="5A0CFDF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14:paraId="3F786C7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D91D2A" w:rsidRPr="00C763BE" w14:paraId="272BE279" w14:textId="77777777" w:rsidTr="002B1A6E">
              <w:tc>
                <w:tcPr>
                  <w:tcW w:w="1105" w:type="dxa"/>
                </w:tcPr>
                <w:p w14:paraId="4E5F096F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14:paraId="2EF9CD6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14:paraId="4048C4DA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14:paraId="42B4A507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0,35</w:t>
                  </w:r>
                </w:p>
              </w:tc>
            </w:tr>
            <w:tr w:rsidR="00D91D2A" w:rsidRPr="00C763BE" w14:paraId="74D900E2" w14:textId="77777777" w:rsidTr="002B1A6E">
              <w:tc>
                <w:tcPr>
                  <w:tcW w:w="1105" w:type="dxa"/>
                </w:tcPr>
                <w:p w14:paraId="599C0922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14:paraId="52173AA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14:paraId="60315E8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14:paraId="6104165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14:paraId="4403C7AD" w14:textId="77777777" w:rsidR="00D91D2A" w:rsidRPr="00C763BE" w:rsidRDefault="00D91D2A" w:rsidP="002B1A6E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14:paraId="60100F23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По выборке при заданном уровне значимости </w:t>
            </w:r>
            <w:r w:rsidRPr="00C763BE">
              <w:rPr>
                <w:rFonts w:ascii="Times New Roman" w:hAnsi="Times New Roman" w:cs="Times New Roman"/>
                <w:position w:val="-8"/>
                <w:sz w:val="20"/>
                <w:szCs w:val="20"/>
              </w:rPr>
              <w:object w:dxaOrig="900" w:dyaOrig="300" w14:anchorId="21D88247">
                <v:shape id="_x0000_i1107" type="#_x0000_t75" style="width:45pt;height:15pt" o:ole="">
                  <v:imagedata r:id="rId177" o:title=""/>
                </v:shape>
                <o:OLEObject Type="Embed" ProgID="Equation.3" ShapeID="_x0000_i1107" DrawAspect="Content" ObjectID="_1667040203" r:id="rId17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220" w14:anchorId="0A0A9505">
                <v:shape id="_x0000_i1108" type="#_x0000_t75" style="width:9.75pt;height:11.25pt" o:ole="">
                  <v:imagedata r:id="rId179" o:title=""/>
                </v:shape>
                <o:OLEObject Type="Embed" ProgID="Equation.3" ShapeID="_x0000_i1108" DrawAspect="Content" ObjectID="_1667040204" r:id="rId18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 среднего квадратического отклонения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20" w:dyaOrig="220" w14:anchorId="53038F45">
                <v:shape id="_x0000_i1109" type="#_x0000_t75" style="width:11.25pt;height:11.25pt" o:ole="">
                  <v:imagedata r:id="rId181" o:title=""/>
                </v:shape>
                <o:OLEObject Type="Embed" ProgID="Equation.3" ShapeID="_x0000_i1109" DrawAspect="Content" ObjectID="_1667040205" r:id="rId18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при уровне надежности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900" w:dyaOrig="320" w14:anchorId="4A9C3B95">
                <v:shape id="_x0000_i1110" type="#_x0000_t75" style="width:45pt;height:15.75pt" o:ole="">
                  <v:imagedata r:id="rId183" o:title=""/>
                </v:shape>
                <o:OLEObject Type="Embed" ProgID="Equation.3" ShapeID="_x0000_i1110" DrawAspect="Content" ObjectID="_1667040206" r:id="rId184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53"/>
              <w:gridCol w:w="1043"/>
              <w:gridCol w:w="1058"/>
              <w:gridCol w:w="1058"/>
              <w:gridCol w:w="1058"/>
              <w:gridCol w:w="1058"/>
              <w:gridCol w:w="1059"/>
              <w:gridCol w:w="1059"/>
              <w:gridCol w:w="1059"/>
            </w:tblGrid>
            <w:tr w:rsidR="00D91D2A" w:rsidRPr="00C763BE" w14:paraId="1FB2C9D1" w14:textId="77777777" w:rsidTr="002B1A6E">
              <w:tc>
                <w:tcPr>
                  <w:tcW w:w="1061" w:type="dxa"/>
                  <w:shd w:val="clear" w:color="auto" w:fill="auto"/>
                </w:tcPr>
                <w:p w14:paraId="6321A30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 w14:anchorId="66A6A416">
                      <v:shape id="_x0000_i1111" type="#_x0000_t75" style="width:12.75pt;height:18.75pt" o:ole="">
                        <v:imagedata r:id="rId185" o:title=""/>
                      </v:shape>
                      <o:OLEObject Type="Embed" ProgID="Equation.3" ShapeID="_x0000_i1111" DrawAspect="Content" ObjectID="_1667040207" r:id="rId186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1C774FC8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283C6D2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3133F4D7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3144B220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33723D2F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40A1F97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20EBDEF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13D64F7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D91D2A" w:rsidRPr="00C763BE" w14:paraId="7C806702" w14:textId="77777777" w:rsidTr="002B1A6E">
              <w:tc>
                <w:tcPr>
                  <w:tcW w:w="1061" w:type="dxa"/>
                  <w:shd w:val="clear" w:color="auto" w:fill="auto"/>
                </w:tcPr>
                <w:p w14:paraId="28F5250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 w14:anchorId="21F1BB7B">
                      <v:shape id="_x0000_i1112" type="#_x0000_t75" style="width:12.75pt;height:18.75pt" o:ole="">
                        <v:imagedata r:id="rId187" o:title=""/>
                      </v:shape>
                      <o:OLEObject Type="Embed" ProgID="Equation.3" ShapeID="_x0000_i1112" DrawAspect="Content" ObjectID="_1667040208" r:id="rId188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14:paraId="5F99552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186599EF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CCF1F9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00FBE5C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5AAB022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6D7E332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1D7CA80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14:paraId="5246ADA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64FCB049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25. Из нормальной генеральной совокупности извлечена выборка объема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740" w:dyaOrig="300" w14:anchorId="51B22F34">
                <v:shape id="_x0000_i1113" type="#_x0000_t75" style="width:37.5pt;height:15pt" o:ole="">
                  <v:imagedata r:id="rId189" o:title=""/>
                </v:shape>
                <o:OLEObject Type="Embed" ProgID="Equation.3" ShapeID="_x0000_i1113" DrawAspect="Content" ObjectID="_1667040209" r:id="rId19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4D03C466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143,  121,  135,  132,  120,  116,  115,  143,  115,  120,  138,  133,  148,  133,  134.</w:t>
            </w:r>
          </w:p>
          <w:p w14:paraId="24925BC4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Требуется при уровне значимости </w:t>
            </w:r>
            <w:r w:rsidRPr="00C763BE">
              <w:rPr>
                <w:rFonts w:ascii="Times New Roman" w:hAnsi="Times New Roman" w:cs="Times New Roman"/>
                <w:position w:val="-8"/>
                <w:sz w:val="20"/>
                <w:szCs w:val="20"/>
              </w:rPr>
              <w:object w:dxaOrig="999" w:dyaOrig="320" w14:anchorId="3BC9CFB5">
                <v:shape id="_x0000_i1114" type="#_x0000_t75" style="width:45.75pt;height:14.25pt" o:ole="">
                  <v:imagedata r:id="rId191" o:title=""/>
                </v:shape>
                <o:OLEObject Type="Embed" ProgID="Equation.3" ShapeID="_x0000_i1114" DrawAspect="Content" ObjectID="_1667040210" r:id="rId19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проверить нулевую гипотезу 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2100" w:dyaOrig="400" w14:anchorId="48322939">
                <v:shape id="_x0000_i1115" type="#_x0000_t75" style="width:80.25pt;height:15pt" o:ole="">
                  <v:imagedata r:id="rId193" o:title=""/>
                </v:shape>
                <o:OLEObject Type="Embed" ProgID="Equation.3" ShapeID="_x0000_i1115" DrawAspect="Content" ObjectID="_1667040211" r:id="rId19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приняв в качестве конкурирующей гипотезы: а) 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1460" w:dyaOrig="400" w14:anchorId="47643AB6">
                <v:shape id="_x0000_i1116" type="#_x0000_t75" style="width:60.75pt;height:17.25pt" o:ole="">
                  <v:imagedata r:id="rId195" o:title=""/>
                </v:shape>
                <o:OLEObject Type="Embed" ProgID="Equation.3" ShapeID="_x0000_i1116" DrawAspect="Content" ObjectID="_1667040212" r:id="rId19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, б) 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1460" w:dyaOrig="400" w14:anchorId="6B2D2B23">
                <v:shape id="_x0000_i1117" type="#_x0000_t75" style="width:59.25pt;height:17.25pt" o:ole="">
                  <v:imagedata r:id="rId197" o:title=""/>
                </v:shape>
                <o:OLEObject Type="Embed" ProgID="Equation.3" ShapeID="_x0000_i1117" DrawAspect="Content" ObjectID="_1667040213" r:id="rId19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1460" w:dyaOrig="400" w14:anchorId="3EDCC172">
                <v:shape id="_x0000_i1118" type="#_x0000_t75" style="width:51.75pt;height:14.25pt" o:ole="">
                  <v:imagedata r:id="rId199" o:title=""/>
                </v:shape>
                <o:OLEObject Type="Embed" ProgID="Equation.3" ShapeID="_x0000_i1118" DrawAspect="Content" ObjectID="_1667040214" r:id="rId20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в зависимости от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полученного значения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360" w:dyaOrig="340" w14:anchorId="35F60343">
                <v:shape id="_x0000_i1119" type="#_x0000_t75" style="width:17.25pt;height:15.75pt" o:ole="">
                  <v:imagedata r:id="rId201" o:title=""/>
                </v:shape>
                <o:OLEObject Type="Embed" ProgID="Equation.3" ShapeID="_x0000_i1119" DrawAspect="Content" ObjectID="_1667040215" r:id="rId20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91D2A" w:rsidRPr="00C763BE" w14:paraId="2CC624C6" w14:textId="77777777" w:rsidTr="002B1A6E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9DBA9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0B3341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- приемами аналитического и численного решения прикладных задач, </w:t>
            </w:r>
          </w:p>
          <w:p w14:paraId="52BA11A4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 xml:space="preserve">- навыками  интерпретировать полученные результаты, </w:t>
            </w:r>
          </w:p>
          <w:p w14:paraId="47438FED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методами обработки  информации с использованием прикладных программных средств прикладных задач, м</w:t>
            </w:r>
          </w:p>
          <w:p w14:paraId="05F55EA7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- 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3CE132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14:paraId="0797FB4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Задача 1.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C763BE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1660" w:dyaOrig="620" w14:anchorId="39E7FACE">
                <v:shape id="_x0000_i1120" type="#_x0000_t75" style="width:83.25pt;height:30.75pt" o:ole="">
                  <v:imagedata r:id="rId203" o:title=""/>
                </v:shape>
                <o:OLEObject Type="Embed" ProgID="Equation.3" ShapeID="_x0000_i1120" DrawAspect="Content" ObjectID="_1667040216" r:id="rId20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где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80" w:dyaOrig="220" w14:anchorId="138D8608">
                <v:shape id="_x0000_i1121" type="#_x0000_t75" style="width:8.25pt;height:11.25pt" o:ole="">
                  <v:imagedata r:id="rId205" o:title=""/>
                </v:shape>
                <o:OLEObject Type="Embed" ProgID="Equation.3" ShapeID="_x0000_i1121" DrawAspect="Content" ObjectID="_1667040217" r:id="rId20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— путь в м, а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39" w:dyaOrig="240" w14:anchorId="375BA88A">
                <v:shape id="_x0000_i1122" type="#_x0000_t75" style="width:6.75pt;height:12.75pt" o:ole="">
                  <v:imagedata r:id="rId207" o:title=""/>
                </v:shape>
                <o:OLEObject Type="Embed" ProgID="Equation.3" ShapeID="_x0000_i1122" DrawAspect="Content" ObjectID="_1667040218" r:id="rId20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639" w:dyaOrig="279" w14:anchorId="525D827C">
                <v:shape id="_x0000_i1123" type="#_x0000_t75" style="width:33pt;height:14.25pt" o:ole="">
                  <v:imagedata r:id="rId209" o:title=""/>
                </v:shape>
                <o:OLEObject Type="Embed" ProgID="Equation.3" ShapeID="_x0000_i1123" DrawAspect="Content" ObjectID="_1667040219" r:id="rId21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C90A564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2.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Составьте алгоритм исследования на экстремум функции нескольких переменных</w:t>
            </w:r>
          </w:p>
          <w:p w14:paraId="0425E72A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3.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Подготовьте ответы на вопросы к ИДЗ № 6: Что значит оценить генеральные параметры по выборке? Сформулируйте</w:t>
            </w:r>
            <w:r w:rsidRPr="00C763BE">
              <w:rPr>
                <w:rFonts w:ascii="Times New Roman" w:hAnsi="Times New Roman" w:cs="Times New Roman"/>
              </w:rPr>
              <w:t xml:space="preserve">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несгруппированных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данных: выборочного среднего </w:t>
            </w:r>
            <w:r w:rsidRPr="00C763BE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79" w:dyaOrig="320" w14:anchorId="6863AC68">
                <v:shape id="_x0000_i1124" type="#_x0000_t75" style="width:14.25pt;height:15.75pt" o:ole="">
                  <v:imagedata r:id="rId211" o:title=""/>
                </v:shape>
                <o:OLEObject Type="Embed" ProgID="Equation.3" ShapeID="_x0000_i1124" DrawAspect="Content" ObjectID="_1667040220" r:id="rId21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(укажите его вероятностный смысл); выборочной дисперсии D</w:t>
            </w:r>
            <w:r w:rsidRPr="00C763BE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В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14:paraId="3D21F739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Задача 4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. Для изучения количественного признака </w:t>
            </w:r>
            <w:r w:rsidRPr="00C763BE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79" w:dyaOrig="260" w14:anchorId="52D9F80F">
                <v:shape id="_x0000_i1125" type="#_x0000_t75" style="width:14.25pt;height:12.75pt" o:ole="">
                  <v:imagedata r:id="rId213" o:title=""/>
                </v:shape>
                <o:OLEObject Type="Embed" ProgID="Equation.3" ShapeID="_x0000_i1125" DrawAspect="Content" ObjectID="_1667040221" r:id="rId21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920" w:dyaOrig="360" w14:anchorId="0F0E2EF8">
                <v:shape id="_x0000_i1126" type="#_x0000_t75" style="width:45pt;height:18.75pt" o:ole="">
                  <v:imagedata r:id="rId215" o:title=""/>
                </v:shape>
                <o:OLEObject Type="Embed" ProgID="Equation.3" ShapeID="_x0000_i1126" DrawAspect="Content" ObjectID="_1667040222" r:id="rId21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объема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220" w14:anchorId="2E2C9991">
                <v:shape id="_x0000_i1127" type="#_x0000_t75" style="width:11.25pt;height:12.75pt" o:ole="">
                  <v:imagedata r:id="rId217" o:title=""/>
                </v:shape>
                <o:OLEObject Type="Embed" ProgID="Equation.3" ShapeID="_x0000_i1127" DrawAspect="Content" ObjectID="_1667040223" r:id="rId21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, имеющая данное статистическое распределение.</w:t>
            </w:r>
          </w:p>
          <w:p w14:paraId="5B160BB0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1). Постройте полигон частот.</w:t>
            </w:r>
          </w:p>
          <w:p w14:paraId="77CB51CD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2). Постройте эмпирическую функцию распределения.</w:t>
            </w:r>
          </w:p>
          <w:p w14:paraId="4E0E10C5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14:paraId="0CA6339B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4). Найдите выборочное среднее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20" w:dyaOrig="260" w14:anchorId="000C0F5E">
                <v:shape id="_x0000_i1128" type="#_x0000_t75" style="width:11.25pt;height:12.75pt" o:ole="">
                  <v:imagedata r:id="rId219" o:title=""/>
                </v:shape>
                <o:OLEObject Type="Embed" ProgID="Equation.3" ShapeID="_x0000_i1128" DrawAspect="Content" ObjectID="_1667040224" r:id="rId22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выборочную дисперсию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320" w:dyaOrig="340" w14:anchorId="69B64BC2">
                <v:shape id="_x0000_i1129" type="#_x0000_t75" style="width:15.75pt;height:17.25pt" o:ole="">
                  <v:imagedata r:id="rId221" o:title=""/>
                </v:shape>
                <o:OLEObject Type="Embed" ProgID="Equation.3" ShapeID="_x0000_i1129" DrawAspect="Content" ObjectID="_1667040225" r:id="rId22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C763BE">
              <w:rPr>
                <w:rFonts w:ascii="Times New Roman" w:hAnsi="Times New Roman" w:cs="Times New Roman"/>
                <w:position w:val="-12"/>
                <w:sz w:val="20"/>
                <w:szCs w:val="20"/>
              </w:rPr>
              <w:object w:dxaOrig="300" w:dyaOrig="360" w14:anchorId="11853DAD">
                <v:shape id="_x0000_i1130" type="#_x0000_t75" style="width:15pt;height:18.75pt" o:ole="">
                  <v:imagedata r:id="rId223" o:title=""/>
                </v:shape>
                <o:OLEObject Type="Embed" ProgID="Equation.3" ShapeID="_x0000_i1130" DrawAspect="Content" ObjectID="_1667040226" r:id="rId22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, исправленную дисперсию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79" w:dyaOrig="320" w14:anchorId="3F9BE20D">
                <v:shape id="_x0000_i1131" type="#_x0000_t75" style="width:14.25pt;height:15.75pt" o:ole="">
                  <v:imagedata r:id="rId225" o:title=""/>
                </v:shape>
                <o:OLEObject Type="Embed" ProgID="Equation.3" ShapeID="_x0000_i1131" DrawAspect="Content" ObjectID="_1667040227" r:id="rId22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80" w:dyaOrig="220" w14:anchorId="5A3BDC25">
                <v:shape id="_x0000_i1132" type="#_x0000_t75" style="width:8.25pt;height:11.25pt" o:ole="">
                  <v:imagedata r:id="rId227" o:title=""/>
                </v:shape>
                <o:OLEObject Type="Embed" ProgID="Equation.3" ShapeID="_x0000_i1132" DrawAspect="Content" ObjectID="_1667040228" r:id="rId22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F167336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5). При данном уровне значимости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20" w:dyaOrig="220" w14:anchorId="457965F6">
                <v:shape id="_x0000_i1133" type="#_x0000_t75" style="width:11.25pt;height:11.25pt" o:ole="">
                  <v:imagedata r:id="rId229" o:title=""/>
                </v:shape>
                <o:OLEObject Type="Embed" ProgID="Equation.3" ShapeID="_x0000_i1133" DrawAspect="Content" ObjectID="_1667040229" r:id="rId230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14:paraId="7B4EB767" w14:textId="77777777" w:rsidR="00D91D2A" w:rsidRPr="00C763BE" w:rsidRDefault="00D91D2A" w:rsidP="002B1A6E">
            <w:pPr>
              <w:ind w:firstLine="546"/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220" w14:anchorId="5D496522">
                <v:shape id="_x0000_i1134" type="#_x0000_t75" style="width:9.75pt;height:11.25pt" o:ole="">
                  <v:imagedata r:id="rId231" o:title=""/>
                </v:shape>
                <o:OLEObject Type="Embed" ProgID="Equation.3" ShapeID="_x0000_i1134" DrawAspect="Content" ObjectID="_1667040230" r:id="rId232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 среднего квадратического отклонения </w:t>
            </w:r>
            <w:r w:rsidRPr="00C763BE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20" w:dyaOrig="220" w14:anchorId="63B9B03A">
                <v:shape id="_x0000_i1135" type="#_x0000_t75" style="width:11.25pt;height:11.25pt" o:ole="">
                  <v:imagedata r:id="rId233" o:title=""/>
                </v:shape>
                <o:OLEObject Type="Embed" ProgID="Equation.3" ShapeID="_x0000_i1135" DrawAspect="Content" ObjectID="_1667040231" r:id="rId234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при данном уровне надежности </w:t>
            </w:r>
            <w:r w:rsidRPr="00C763BE">
              <w:rPr>
                <w:rFonts w:ascii="Times New Roman" w:hAnsi="Times New Roman" w:cs="Times New Roman"/>
                <w:position w:val="-10"/>
                <w:sz w:val="20"/>
                <w:szCs w:val="20"/>
              </w:rPr>
              <w:object w:dxaOrig="900" w:dyaOrig="320" w14:anchorId="65AA89F8">
                <v:shape id="_x0000_i1136" type="#_x0000_t75" style="width:49.5pt;height:15.75pt" o:ole="">
                  <v:imagedata r:id="rId235" o:title=""/>
                </v:shape>
                <o:OLEObject Type="Embed" ProgID="Equation.3" ShapeID="_x0000_i1136" DrawAspect="Content" ObjectID="_1667040232" r:id="rId236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( Принять</w:t>
            </w:r>
            <w:proofErr w:type="gramEnd"/>
            <w:r w:rsidRPr="00C763BE">
              <w:rPr>
                <w:rFonts w:ascii="Times New Roman" w:hAnsi="Times New Roman" w:cs="Times New Roman"/>
                <w:position w:val="-8"/>
                <w:sz w:val="20"/>
                <w:szCs w:val="20"/>
              </w:rPr>
              <w:object w:dxaOrig="859" w:dyaOrig="300" w14:anchorId="5A7BD452">
                <v:shape id="_x0000_i1137" type="#_x0000_t75" style="width:42pt;height:15pt" o:ole="">
                  <v:imagedata r:id="rId237" o:title=""/>
                </v:shape>
                <o:OLEObject Type="Embed" ProgID="Equation.3" ShapeID="_x0000_i1137" DrawAspect="Content" ObjectID="_1667040233" r:id="rId238"/>
              </w:objec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2"/>
              <w:gridCol w:w="1048"/>
              <w:gridCol w:w="1056"/>
              <w:gridCol w:w="1056"/>
              <w:gridCol w:w="1056"/>
              <w:gridCol w:w="1056"/>
              <w:gridCol w:w="1057"/>
              <w:gridCol w:w="1057"/>
              <w:gridCol w:w="1057"/>
            </w:tblGrid>
            <w:tr w:rsidR="00D91D2A" w:rsidRPr="00C763BE" w14:paraId="336BEC3D" w14:textId="77777777" w:rsidTr="002B1A6E">
              <w:tc>
                <w:tcPr>
                  <w:tcW w:w="1126" w:type="dxa"/>
                </w:tcPr>
                <w:p w14:paraId="15DEF3F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 w14:anchorId="5B8D36D6">
                      <v:shape id="_x0000_i1138" type="#_x0000_t75" style="width:12.75pt;height:18.75pt" o:ole="">
                        <v:imagedata r:id="rId185" o:title=""/>
                      </v:shape>
                      <o:OLEObject Type="Embed" ProgID="Equation.3" ShapeID="_x0000_i1138" DrawAspect="Content" ObjectID="_1667040234" r:id="rId239"/>
                    </w:object>
                  </w:r>
                </w:p>
              </w:tc>
              <w:tc>
                <w:tcPr>
                  <w:tcW w:w="1126" w:type="dxa"/>
                </w:tcPr>
                <w:p w14:paraId="2542F74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14:paraId="1514DB0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14:paraId="5C24320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14:paraId="73A0FCA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14:paraId="0208998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1EF5F528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14:paraId="5CCACCB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14:paraId="6B1C300A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D91D2A" w:rsidRPr="00C763BE" w14:paraId="13DBE7CB" w14:textId="77777777" w:rsidTr="002B1A6E">
              <w:tc>
                <w:tcPr>
                  <w:tcW w:w="1126" w:type="dxa"/>
                </w:tcPr>
                <w:p w14:paraId="4E52BCB2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240" w:dyaOrig="360" w14:anchorId="537DA2E8">
                      <v:shape id="_x0000_i1139" type="#_x0000_t75" style="width:12.75pt;height:18.75pt" o:ole="">
                        <v:imagedata r:id="rId187" o:title=""/>
                      </v:shape>
                      <o:OLEObject Type="Embed" ProgID="Equation.3" ShapeID="_x0000_i1139" DrawAspect="Content" ObjectID="_1667040235" r:id="rId240"/>
                    </w:object>
                  </w:r>
                </w:p>
              </w:tc>
              <w:tc>
                <w:tcPr>
                  <w:tcW w:w="1126" w:type="dxa"/>
                </w:tcPr>
                <w:p w14:paraId="571DDF0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14:paraId="30017AF0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14:paraId="43D624E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14:paraId="095271FC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14:paraId="3AEB8FA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14:paraId="79F237CE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14:paraId="5C53C0A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14:paraId="14120F2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</w:tr>
          </w:tbl>
          <w:p w14:paraId="7658190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1D2A" w:rsidRPr="00C763BE" w14:paraId="13E2FEDD" w14:textId="77777777" w:rsidTr="002B1A6E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7D8EFB" w14:textId="77777777" w:rsidR="00D91D2A" w:rsidRPr="00215EF7" w:rsidRDefault="00215EF7" w:rsidP="00215EF7">
            <w:pPr>
              <w:spacing w:line="23" w:lineRule="atLeast"/>
              <w:ind w:left="360" w:hanging="238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15EF7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lastRenderedPageBreak/>
              <w:t>ПК-17 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D91D2A" w:rsidRPr="00C763BE" w14:paraId="4C98E36E" w14:textId="77777777" w:rsidTr="002B1A6E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8294C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35073F" w14:textId="77777777" w:rsidR="00D91D2A" w:rsidRPr="00C763BE" w:rsidRDefault="00E071D9" w:rsidP="002B1A6E">
            <w:pPr>
              <w:ind w:left="127" w:hanging="127"/>
              <w:rPr>
                <w:rStyle w:val="FontStyle16"/>
                <w:b w:val="0"/>
                <w:sz w:val="20"/>
              </w:rPr>
            </w:pPr>
            <w:r w:rsidRPr="00C763BE">
              <w:rPr>
                <w:rStyle w:val="FontStyle16"/>
                <w:sz w:val="20"/>
              </w:rPr>
              <w:t xml:space="preserve">- </w:t>
            </w:r>
            <w:r w:rsidR="00D91D2A" w:rsidRPr="00C763BE">
              <w:rPr>
                <w:rStyle w:val="FontStyle16"/>
                <w:sz w:val="20"/>
              </w:rPr>
              <w:t>методы статистической обработки экспериментальных данных,</w:t>
            </w:r>
          </w:p>
          <w:p w14:paraId="3063F665" w14:textId="77777777" w:rsidR="00D91D2A" w:rsidRPr="00C763BE" w:rsidRDefault="00D91D2A" w:rsidP="002B1A6E">
            <w:pPr>
              <w:ind w:left="720" w:hanging="720"/>
              <w:rPr>
                <w:rStyle w:val="FontStyle16"/>
                <w:b w:val="0"/>
                <w:sz w:val="20"/>
              </w:rPr>
            </w:pPr>
            <w:r w:rsidRPr="00C763BE">
              <w:rPr>
                <w:rStyle w:val="FontStyle16"/>
                <w:sz w:val="20"/>
              </w:rPr>
              <w:t>- методы планирования эксперимента,</w:t>
            </w:r>
          </w:p>
          <w:p w14:paraId="05F059EF" w14:textId="77777777" w:rsidR="00D91D2A" w:rsidRPr="00C763BE" w:rsidRDefault="00D91D2A" w:rsidP="002B1A6E">
            <w:pPr>
              <w:ind w:left="720" w:hanging="720"/>
              <w:rPr>
                <w:rStyle w:val="FontStyle16"/>
                <w:b w:val="0"/>
                <w:sz w:val="20"/>
              </w:rPr>
            </w:pPr>
            <w:r w:rsidRPr="00C763BE">
              <w:rPr>
                <w:rStyle w:val="FontStyle16"/>
                <w:sz w:val="20"/>
              </w:rPr>
              <w:t>- методику проверки статистических гипотез,</w:t>
            </w:r>
          </w:p>
          <w:p w14:paraId="70B6E61C" w14:textId="77777777" w:rsidR="00D91D2A" w:rsidRPr="00C763BE" w:rsidRDefault="00D91D2A" w:rsidP="002B1A6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C763BE">
              <w:rPr>
                <w:rStyle w:val="FontStyle16"/>
                <w:sz w:val="20"/>
              </w:rPr>
              <w:t>- методы анализа статистических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A6BA88" w14:textId="77777777" w:rsidR="00281474" w:rsidRPr="00281474" w:rsidRDefault="00281474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</w:pPr>
            <w:r w:rsidRPr="002949B3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</w:rPr>
              <w:t>Теоретические вопросы:</w:t>
            </w:r>
          </w:p>
          <w:p w14:paraId="1E4EBEB6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1. Предмет математической статистики. Генеральная совокупность и выборка. Вариационный ряд. </w:t>
            </w:r>
          </w:p>
          <w:p w14:paraId="4DF714A6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2. Полигон. Гистограмма. Эмпирическая функция распределения.</w:t>
            </w:r>
          </w:p>
          <w:p w14:paraId="1ADFF78D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3. Статистические оценки параметров распределения генеральной совокупности по выборке</w:t>
            </w:r>
          </w:p>
          <w:p w14:paraId="1D28AE7F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4. Интервальные оценки параметров распределения генеральной совокупности по выборке</w:t>
            </w:r>
          </w:p>
          <w:p w14:paraId="3CBB028C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5. Общая схема проверки параметрической статистической гипотезы. </w:t>
            </w:r>
          </w:p>
          <w:p w14:paraId="6D5D887A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6. Непараметрические стат. гипотезы. Критерий согласия. Критерий Пирсона и критерий </w:t>
            </w: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lastRenderedPageBreak/>
              <w:t>Колмогорова-Смирнова для проверки гипотезы о виде распределения экспериментальных данных.</w:t>
            </w:r>
          </w:p>
          <w:p w14:paraId="3849A56F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7. Корреляционный анализ. Эмпирический коэффициент корреляции. </w:t>
            </w:r>
          </w:p>
          <w:p w14:paraId="7C5C6990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8. Нахождение уравнения линейной регрессии методом наименьших квадратов.</w:t>
            </w:r>
          </w:p>
          <w:p w14:paraId="004ABC24" w14:textId="77777777" w:rsidR="00D91D2A" w:rsidRPr="00C763BE" w:rsidRDefault="00D91D2A" w:rsidP="002B1A6E">
            <w:pPr>
              <w:spacing w:line="23" w:lineRule="atLeast"/>
              <w:ind w:left="360" w:hanging="238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14:paraId="4E206A3F" w14:textId="77777777" w:rsidR="00D91D2A" w:rsidRPr="00C763BE" w:rsidRDefault="00D91D2A" w:rsidP="002B1A6E">
            <w:pPr>
              <w:spacing w:line="23" w:lineRule="atLeast"/>
              <w:ind w:left="360" w:hanging="238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10.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</w:tc>
      </w:tr>
      <w:tr w:rsidR="00D91D2A" w:rsidRPr="00C763BE" w14:paraId="43BCF088" w14:textId="77777777" w:rsidTr="002B1A6E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59D472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37D8F4" w14:textId="77777777" w:rsidR="00D91D2A" w:rsidRPr="00C763BE" w:rsidRDefault="00D91D2A" w:rsidP="002B1A6E">
            <w:pPr>
              <w:tabs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- оценивать погрешность статистических данных,</w:t>
            </w:r>
          </w:p>
          <w:p w14:paraId="468AE3AE" w14:textId="77777777" w:rsidR="00D91D2A" w:rsidRPr="00C763BE" w:rsidRDefault="00D91D2A" w:rsidP="002B1A6E">
            <w:pPr>
              <w:tabs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- вычислять точечные оценки отдельных параметров эксперимента,</w:t>
            </w:r>
          </w:p>
          <w:p w14:paraId="594D5849" w14:textId="77777777" w:rsidR="00D91D2A" w:rsidRPr="00C763BE" w:rsidRDefault="00D91D2A" w:rsidP="002B1A6E">
            <w:pPr>
              <w:tabs>
                <w:tab w:val="left" w:pos="8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- находить интервальные оценки требуемых параметров,</w:t>
            </w:r>
          </w:p>
          <w:p w14:paraId="0740CCB4" w14:textId="77777777" w:rsidR="00D91D2A" w:rsidRPr="00C763BE" w:rsidRDefault="00D91D2A" w:rsidP="002B1A6E">
            <w:pPr>
              <w:rPr>
                <w:rFonts w:ascii="Times New Roman" w:hAnsi="Times New Roman" w:cs="Times New Roman"/>
                <w:i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- оценивать зависимость между различными факторами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F9C33F" w14:textId="77777777" w:rsidR="00D91D2A" w:rsidRPr="002949B3" w:rsidRDefault="00D91D2A" w:rsidP="002B1A6E">
            <w:pPr>
              <w:rPr>
                <w:rFonts w:ascii="Times New Roman" w:eastAsia="Calibri" w:hAnsi="Times New Roman" w:cs="Times New Roman"/>
                <w:b/>
                <w:i/>
                <w:kern w:val="24"/>
              </w:rPr>
            </w:pPr>
            <w:r w:rsidRPr="002949B3">
              <w:rPr>
                <w:rFonts w:ascii="Times New Roman" w:eastAsia="Calibri" w:hAnsi="Times New Roman" w:cs="Times New Roman"/>
                <w:b/>
                <w:i/>
                <w:kern w:val="24"/>
              </w:rPr>
              <w:t>Примерные практические задания и задачи</w:t>
            </w:r>
          </w:p>
          <w:p w14:paraId="17C42806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2949B3">
              <w:rPr>
                <w:rFonts w:ascii="Times New Roman" w:hAnsi="Times New Roman" w:cs="Times New Roman"/>
                <w:b/>
              </w:rPr>
              <w:t>Задание 1.</w:t>
            </w:r>
            <w:r w:rsidRPr="002949B3">
              <w:rPr>
                <w:rFonts w:ascii="Times New Roman" w:hAnsi="Times New Roman" w:cs="Times New Roman"/>
              </w:rPr>
              <w:t xml:space="preserve"> Что влияет на интервальную оценку параметра (математического ожидания, диспе</w:t>
            </w:r>
            <w:r w:rsidR="00281474" w:rsidRPr="002949B3">
              <w:rPr>
                <w:rFonts w:ascii="Times New Roman" w:hAnsi="Times New Roman" w:cs="Times New Roman"/>
              </w:rPr>
              <w:t>р</w:t>
            </w:r>
            <w:r w:rsidRPr="002949B3">
              <w:rPr>
                <w:rFonts w:ascii="Times New Roman" w:hAnsi="Times New Roman" w:cs="Times New Roman"/>
              </w:rPr>
              <w:t>сии, среднего квадратическ</w:t>
            </w:r>
            <w:r w:rsidR="00281474" w:rsidRPr="002949B3">
              <w:rPr>
                <w:rFonts w:ascii="Times New Roman" w:hAnsi="Times New Roman" w:cs="Times New Roman"/>
              </w:rPr>
              <w:t>ого).</w:t>
            </w:r>
            <w:r w:rsidRPr="002949B3">
              <w:rPr>
                <w:rFonts w:ascii="Times New Roman" w:hAnsi="Times New Roman" w:cs="Times New Roman"/>
              </w:rPr>
              <w:t xml:space="preserve"> 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D91D2A" w:rsidRPr="00C763BE" w14:paraId="2161E2A5" w14:textId="77777777" w:rsidTr="002B1A6E">
              <w:tc>
                <w:tcPr>
                  <w:tcW w:w="957" w:type="dxa"/>
                </w:tcPr>
                <w:p w14:paraId="5B40236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</w:rPr>
                    <w:t>X</w:t>
                  </w:r>
                  <w:r w:rsidRPr="00C763BE">
                    <w:rPr>
                      <w:rFonts w:ascii="Times New Roman" w:hAnsi="Times New Roman" w:cs="Times New Roman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14:paraId="469A18BB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14:paraId="20B38544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14:paraId="220C588C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14:paraId="4EADBA57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14:paraId="79D28061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14:paraId="1B941535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14:paraId="1AFE516C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14:paraId="2986546F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</w:p>
              </w:tc>
            </w:tr>
            <w:tr w:rsidR="00D91D2A" w:rsidRPr="00C763BE" w14:paraId="5DE63DA4" w14:textId="77777777" w:rsidTr="002B1A6E">
              <w:tc>
                <w:tcPr>
                  <w:tcW w:w="957" w:type="dxa"/>
                </w:tcPr>
                <w:p w14:paraId="43408FE2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</w:rPr>
                    <w:t>n</w:t>
                  </w:r>
                  <w:r w:rsidRPr="00C763BE">
                    <w:rPr>
                      <w:rFonts w:ascii="Times New Roman" w:hAnsi="Times New Roman" w:cs="Times New Roman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14:paraId="1EDCB6EE" w14:textId="77777777" w:rsidR="00D91D2A" w:rsidRPr="00C763BE" w:rsidRDefault="00D91D2A" w:rsidP="002B1A6E">
                  <w:pPr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14:paraId="14629C89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14:paraId="261BDF9B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14:paraId="165DFAC1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14:paraId="2E696F7E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14:paraId="1DE70327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14:paraId="4270A27E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14:paraId="7616A5DE" w14:textId="77777777" w:rsidR="00D91D2A" w:rsidRPr="00C763BE" w:rsidRDefault="00D91D2A" w:rsidP="002B1A6E">
                  <w:pPr>
                    <w:jc w:val="right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</w:tbl>
          <w:p w14:paraId="64D7B07E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</w:p>
          <w:p w14:paraId="419AAB8A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</w:rPr>
            </w:pPr>
            <w:r w:rsidRPr="00C763BE">
              <w:rPr>
                <w:rFonts w:ascii="Times New Roman" w:hAnsi="Times New Roman" w:cs="Times New Roman"/>
                <w:b/>
              </w:rPr>
              <w:t>Задача 2.</w:t>
            </w:r>
            <w:r w:rsidRPr="00C763BE">
              <w:rPr>
                <w:rFonts w:ascii="Times New Roman" w:hAnsi="Times New Roman" w:cs="Times New Roman"/>
              </w:rPr>
              <w:t xml:space="preserve"> Производители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C763BE">
              <w:rPr>
                <w:rFonts w:ascii="Times New Roman" w:hAnsi="Times New Roman" w:cs="Times New Roman"/>
              </w:rPr>
              <w:softHyphen/>
              <w:t>мает головную боль за 28,6 минут при среднем квадратическом отклонении 4,2 минуты. Проверьте на уровне значимости α = 0,05 справедли</w:t>
            </w:r>
            <w:r w:rsidRPr="00C763BE">
              <w:rPr>
                <w:rFonts w:ascii="Times New Roman" w:hAnsi="Times New Roman" w:cs="Times New Roman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14:paraId="65B397D6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b/>
              </w:rPr>
              <w:t>Задача 3.</w:t>
            </w:r>
            <w:r w:rsidRPr="00C763BE">
              <w:rPr>
                <w:rFonts w:ascii="Times New Roman" w:hAnsi="Times New Roman" w:cs="Times New Roman"/>
              </w:rPr>
              <w:t xml:space="preserve"> 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D91D2A" w:rsidRPr="00C763BE" w14:paraId="4555445D" w14:textId="77777777" w:rsidTr="002B1A6E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D4CA4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m</w:t>
                  </w:r>
                  <w:r w:rsidRPr="00C763BE">
                    <w:rPr>
                      <w:rFonts w:ascii="Times New Roman" w:hAnsi="Times New Roman" w:cs="Times New Roman"/>
                      <w:color w:val="00000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FED77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25BD81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E3DE72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D99A6D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06075D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</w:tr>
            <w:tr w:rsidR="00D91D2A" w:rsidRPr="00C763BE" w14:paraId="2EC3EA38" w14:textId="77777777" w:rsidTr="002B1A6E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2C8BDC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m</w:t>
                  </w:r>
                  <w:r w:rsidRPr="00C763BE">
                    <w:rPr>
                      <w:rFonts w:ascii="Times New Roman" w:hAnsi="Times New Roman" w:cs="Times New Roman"/>
                      <w:color w:val="000000"/>
                      <w:vertAlign w:val="subscript"/>
                    </w:rPr>
                    <w:t>i</w:t>
                  </w:r>
                  <w:r w:rsidRPr="00C763BE"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FE5C3A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24E6B9" w14:textId="77777777" w:rsidR="00D91D2A" w:rsidRPr="00C763BE" w:rsidRDefault="00D91D2A" w:rsidP="002B1A6E">
                  <w:pPr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B43640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92166E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736A5A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763BE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</w:tr>
          </w:tbl>
          <w:p w14:paraId="2CFD32EC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b/>
              </w:rPr>
              <w:t>Задача 4.</w:t>
            </w:r>
            <w:r w:rsidRPr="00C763BE">
              <w:rPr>
                <w:rFonts w:ascii="Times New Roman" w:hAnsi="Times New Roman" w:cs="Times New Roman"/>
              </w:rPr>
              <w:t xml:space="preserve"> Корреляционно-регрессионный анализ. Изучается зависимость объема продаж Y(</w:t>
            </w:r>
            <w:proofErr w:type="spellStart"/>
            <w:r w:rsidRPr="00C763BE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C763BE">
              <w:rPr>
                <w:rFonts w:ascii="Times New Roman" w:hAnsi="Times New Roman" w:cs="Times New Roman"/>
              </w:rPr>
              <w:t>.) от площади торгового зала X (м</w:t>
            </w:r>
            <w:r w:rsidRPr="00C763BE">
              <w:rPr>
                <w:rFonts w:ascii="Times New Roman" w:hAnsi="Times New Roman" w:cs="Times New Roman"/>
                <w:vertAlign w:val="superscript"/>
              </w:rPr>
              <w:t>2</w:t>
            </w:r>
            <w:r w:rsidRPr="00C763BE">
              <w:rPr>
                <w:rFonts w:ascii="Times New Roman" w:hAnsi="Times New Roman" w:cs="Times New Roman"/>
              </w:rPr>
              <w:t>)</w:t>
            </w:r>
          </w:p>
          <w:p w14:paraId="089753A4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t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Определить: коэффициент корреляции между переменными X и Y;  значение и смысл коэффициента детерминации; смысл коэффициентов уравнения регрессии;  прогнозное значение результата при  X=45; дисперсию ошибки модели.</w:t>
            </w:r>
          </w:p>
          <w:p w14:paraId="30706E21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5DF7F17" wp14:editId="3A1B62E8">
                  <wp:simplePos x="0" y="0"/>
                  <wp:positionH relativeFrom="column">
                    <wp:posOffset>-4967605</wp:posOffset>
                  </wp:positionH>
                  <wp:positionV relativeFrom="paragraph">
                    <wp:posOffset>114935</wp:posOffset>
                  </wp:positionV>
                  <wp:extent cx="4882515" cy="3789045"/>
                  <wp:effectExtent l="0" t="0" r="0" b="1905"/>
                  <wp:wrapTight wrapText="bothSides">
                    <wp:wrapPolygon edited="0">
                      <wp:start x="0" y="0"/>
                      <wp:lineTo x="0" y="21502"/>
                      <wp:lineTo x="21490" y="21502"/>
                      <wp:lineTo x="21490" y="0"/>
                      <wp:lineTo x="0" y="0"/>
                    </wp:wrapPolygon>
                  </wp:wrapTight>
                  <wp:docPr id="30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378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43DC0A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13B5C2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30A213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6A180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2E62DF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3E7C5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2F337B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D6B107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522DFD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BB1195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E76B1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3C3DF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2FD03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51175C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F9F1E7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C1D759" w14:textId="77777777" w:rsidR="00D91D2A" w:rsidRPr="00C763BE" w:rsidRDefault="00D91D2A" w:rsidP="002B1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6F6685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1D2A" w:rsidRPr="00C763BE" w14:paraId="736D1A83" w14:textId="77777777" w:rsidTr="002B1A6E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460AE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DDD3CC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аналитического и численного решения прикладных задач,</w:t>
            </w:r>
          </w:p>
          <w:p w14:paraId="1C12F1C2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 интерпретировать полученные результаты,</w:t>
            </w:r>
          </w:p>
          <w:p w14:paraId="1DD15F3E" w14:textId="77777777" w:rsidR="00E071D9" w:rsidRPr="00C763BE" w:rsidRDefault="00E071D9" w:rsidP="00E071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обработки  информации с использованием прикладных программных средств учебных и прикладных задач</w:t>
            </w:r>
          </w:p>
          <w:p w14:paraId="043F971B" w14:textId="77777777" w:rsidR="00D91D2A" w:rsidRPr="00C763BE" w:rsidRDefault="00E071D9" w:rsidP="00E071D9">
            <w:pPr>
              <w:shd w:val="clear" w:color="auto" w:fill="FFFFFF"/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</w:rPr>
            </w:pPr>
            <w:r w:rsidRPr="00C76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94A886" w14:textId="77777777" w:rsidR="00D91D2A" w:rsidRPr="00C763BE" w:rsidRDefault="00D91D2A" w:rsidP="002B1A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rFonts w:ascii="Times New Roman" w:hAnsi="Times New Roman" w:cs="Times New Roman"/>
                <w:sz w:val="20"/>
              </w:rPr>
            </w:pPr>
            <w:r w:rsidRPr="00C763BE">
              <w:rPr>
                <w:rFonts w:ascii="Times New Roman" w:hAnsi="Times New Roman" w:cs="Times New Roman"/>
                <w:sz w:val="20"/>
              </w:rPr>
              <w:t>Примерные практические задания и задачи</w:t>
            </w:r>
          </w:p>
          <w:p w14:paraId="6011DB9E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i/>
                <w:sz w:val="20"/>
              </w:rPr>
              <w:t>Задача 1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Найти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D91D2A" w:rsidRPr="00C763BE" w14:paraId="27072801" w14:textId="77777777" w:rsidTr="002B1A6E">
              <w:tc>
                <w:tcPr>
                  <w:tcW w:w="771" w:type="dxa"/>
                </w:tcPr>
                <w:p w14:paraId="28232C6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Xi</w:t>
                  </w:r>
                  <w:proofErr w:type="spellEnd"/>
                </w:p>
              </w:tc>
              <w:tc>
                <w:tcPr>
                  <w:tcW w:w="787" w:type="dxa"/>
                </w:tcPr>
                <w:p w14:paraId="686BCD8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14:paraId="0AB97B6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14:paraId="08C00ED0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14:paraId="4B0506B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14:paraId="1ADFB3C9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14:paraId="1300F1E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14:paraId="264DC4A6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14:paraId="107DECF3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14:paraId="49F7D52F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14:paraId="43BA3AA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14:paraId="5A69C71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2.3</w:t>
                  </w:r>
                </w:p>
              </w:tc>
            </w:tr>
            <w:tr w:rsidR="00D91D2A" w:rsidRPr="00C763BE" w14:paraId="5D42050C" w14:textId="77777777" w:rsidTr="002B1A6E">
              <w:tc>
                <w:tcPr>
                  <w:tcW w:w="771" w:type="dxa"/>
                </w:tcPr>
                <w:p w14:paraId="58966AC1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14:paraId="1D8A576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14:paraId="5F4752A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14:paraId="4E3B64EE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14:paraId="579BCD22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14:paraId="0F1986E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14:paraId="6159989F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14:paraId="4540EEE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14:paraId="6719869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14:paraId="594CCF3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14:paraId="72B6E0C0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14:paraId="6CD9092D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48C88762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E9544" w14:textId="77777777" w:rsidR="00D91D2A" w:rsidRPr="00C763BE" w:rsidRDefault="00D91D2A" w:rsidP="002B1A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 w:val="0"/>
                <w:sz w:val="20"/>
              </w:rPr>
            </w:pPr>
            <w:r w:rsidRPr="00C763BE">
              <w:rPr>
                <w:rFonts w:ascii="Times New Roman" w:hAnsi="Times New Roman" w:cs="Times New Roman"/>
                <w:sz w:val="20"/>
              </w:rPr>
              <w:t>Задача 2.</w:t>
            </w:r>
            <w:r w:rsidRPr="00C763BE">
              <w:rPr>
                <w:rFonts w:ascii="Times New Roman" w:hAnsi="Times New Roman" w:cs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X, если известно, что средняя арифметическая выборки </w:t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t xml:space="preserve"> выборочная дисперсия </w: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begin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</w:rPr>
                <m:t>=0,55</m:t>
              </m:r>
            </m:oMath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</w:instrTex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separate"/>
            </w:r>
            <w:r w:rsidRPr="00C763BE">
              <w:rPr>
                <w:rFonts w:ascii="Times New Roman" w:eastAsiaTheme="minorEastAsia" w:hAnsi="Times New Roman" w:cs="Times New Roman"/>
                <w:b w:val="0"/>
                <w:position w:val="-5"/>
                <w:sz w:val="20"/>
              </w:rPr>
              <w:t>0,05</w: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end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t xml:space="preserve">, объем выборки </w: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begin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</w:rPr>
                <m:t>n=25</m:t>
              </m:r>
            </m:oMath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</w:instrTex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separate"/>
            </w:r>
            <w:r w:rsidRPr="00C763BE">
              <w:rPr>
                <w:rFonts w:ascii="Times New Roman" w:eastAsiaTheme="minorEastAsia" w:hAnsi="Times New Roman" w:cs="Times New Roman"/>
                <w:b w:val="0"/>
                <w:position w:val="-5"/>
                <w:sz w:val="20"/>
              </w:rPr>
              <w:t>50</w: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end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t>. Принять уровень значимости 0,05</w: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begin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</w:rPr>
                <m:t>α=0,05</m:t>
              </m:r>
            </m:oMath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instrText xml:space="preserve"> </w:instrText>
            </w:r>
            <w:r w:rsidR="003E3098"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fldChar w:fldCharType="end"/>
            </w:r>
            <w:r w:rsidRPr="00C763BE">
              <w:rPr>
                <w:rFonts w:ascii="Times New Roman" w:eastAsiaTheme="minorEastAsia" w:hAnsi="Times New Roman" w:cs="Times New Roman"/>
                <w:b w:val="0"/>
                <w:sz w:val="20"/>
              </w:rPr>
              <w:t>.</w:t>
            </w:r>
          </w:p>
          <w:p w14:paraId="74B1234C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Задача 3.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Предположим, что средняя длина 15 линеек, случайно вы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softHyphen/>
              <w:t>бранных в магазине канцелярских принадлежностей, составила 20,04 см при среднем квадратическом отклонении 0,015 см. Можем ли мы считать, что средняя длина линеек, продающихся в магазине, равна 20 см, или можно утверждать, что их длина больше 20 см? (α = 0,05).</w:t>
            </w:r>
          </w:p>
          <w:p w14:paraId="4AA41365" w14:textId="77777777" w:rsidR="00D91D2A" w:rsidRPr="00C763BE" w:rsidRDefault="00D91D2A" w:rsidP="002B1A6E">
            <w:pPr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Задача 4. 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Из партии добытых алмазов случайным образом отработа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 6 экземпляров. Выборочный средний вес и стандартное отклонение их оказались равными 0,53 карата и 0,0559 карата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соотвественно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. Проверьте нулевую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14:paraId="1388DC0A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63BE">
              <w:rPr>
                <w:rFonts w:ascii="Times New Roman" w:hAnsi="Times New Roman" w:cs="Times New Roman"/>
                <w:b/>
                <w:sz w:val="20"/>
                <w:szCs w:val="20"/>
              </w:rPr>
              <w:t>Задача 5.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1559"/>
              <w:gridCol w:w="2410"/>
              <w:gridCol w:w="1534"/>
            </w:tblGrid>
            <w:tr w:rsidR="00D91D2A" w:rsidRPr="00C763BE" w14:paraId="60AC5744" w14:textId="77777777" w:rsidTr="002B1A6E">
              <w:tc>
                <w:tcPr>
                  <w:tcW w:w="2810" w:type="dxa"/>
                </w:tcPr>
                <w:p w14:paraId="046E3704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14:paraId="13413D98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14:paraId="48E498F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14:paraId="04CDA7D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D91D2A" w:rsidRPr="00C763BE" w14:paraId="5076D0E0" w14:textId="77777777" w:rsidTr="002B1A6E">
              <w:tc>
                <w:tcPr>
                  <w:tcW w:w="2810" w:type="dxa"/>
                </w:tcPr>
                <w:p w14:paraId="4E9CB115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14:paraId="6C424340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14:paraId="451AD92C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14:paraId="320A4E9E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</w:tr>
            <w:tr w:rsidR="00D91D2A" w:rsidRPr="00C763BE" w14:paraId="586F52C9" w14:textId="77777777" w:rsidTr="002B1A6E">
              <w:tc>
                <w:tcPr>
                  <w:tcW w:w="2810" w:type="dxa"/>
                </w:tcPr>
                <w:p w14:paraId="7937F42B" w14:textId="77777777" w:rsidR="00D91D2A" w:rsidRPr="00C763BE" w:rsidRDefault="00D91D2A" w:rsidP="002B1A6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После изменения технологии </w:t>
                  </w: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изготовления</w:t>
                  </w:r>
                </w:p>
              </w:tc>
              <w:tc>
                <w:tcPr>
                  <w:tcW w:w="1559" w:type="dxa"/>
                </w:tcPr>
                <w:p w14:paraId="729F0ACE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100</w:t>
                  </w:r>
                </w:p>
              </w:tc>
              <w:tc>
                <w:tcPr>
                  <w:tcW w:w="2410" w:type="dxa"/>
                </w:tcPr>
                <w:p w14:paraId="5A6E8455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14:paraId="5CD7A8B0" w14:textId="77777777" w:rsidR="00D91D2A" w:rsidRPr="00C763BE" w:rsidRDefault="00D91D2A" w:rsidP="002B1A6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763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</w:t>
                  </w:r>
                </w:p>
              </w:tc>
            </w:tr>
          </w:tbl>
          <w:p w14:paraId="41C7C39C" w14:textId="77777777" w:rsidR="00D91D2A" w:rsidRPr="00C763BE" w:rsidRDefault="00D91D2A" w:rsidP="002B1A6E">
            <w:pPr>
              <w:spacing w:before="134"/>
              <w:ind w:right="72"/>
              <w:jc w:val="both"/>
              <w:rPr>
                <w:rFonts w:ascii="Times New Roman" w:hAnsi="Times New Roman" w:cs="Times New Roman"/>
              </w:rPr>
            </w:pP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Является ли повышение прочности деталей с 40 до 44 кг/см</w:t>
            </w:r>
            <w:r w:rsidRPr="00C763B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>колеблемости</w:t>
            </w:r>
            <w:proofErr w:type="spellEnd"/>
            <w:r w:rsidRPr="00C763BE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14:paraId="27A8024D" w14:textId="77777777" w:rsidR="00D91D2A" w:rsidRPr="00C763BE" w:rsidRDefault="00D91D2A" w:rsidP="002B1A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9F0BED" w14:textId="77777777" w:rsidR="00D91D2A" w:rsidRPr="00C763BE" w:rsidRDefault="00D91D2A" w:rsidP="00D91D2A">
      <w:pPr>
        <w:pStyle w:val="Style16"/>
        <w:ind w:firstLine="142"/>
        <w:jc w:val="both"/>
        <w:rPr>
          <w:rStyle w:val="FontStyle31"/>
          <w:rFonts w:ascii="Times New Roman" w:eastAsiaTheme="majorEastAsia" w:hAnsi="Times New Roman" w:cs="Times New Roman"/>
        </w:rPr>
      </w:pPr>
    </w:p>
    <w:p w14:paraId="5F995225" w14:textId="77777777" w:rsidR="00D91D2A" w:rsidRPr="00C763BE" w:rsidRDefault="00D91D2A" w:rsidP="00D91D2A">
      <w:pPr>
        <w:pStyle w:val="Style16"/>
        <w:ind w:firstLine="567"/>
        <w:jc w:val="both"/>
        <w:rPr>
          <w:rStyle w:val="FontStyle31"/>
          <w:rFonts w:ascii="Times New Roman" w:eastAsiaTheme="majorEastAsia" w:hAnsi="Times New Roman" w:cs="Times New Roman"/>
        </w:rPr>
      </w:pPr>
    </w:p>
    <w:p w14:paraId="17F1477C" w14:textId="77777777" w:rsidR="00D91D2A" w:rsidRPr="00C763BE" w:rsidRDefault="00D91D2A" w:rsidP="00D91D2A">
      <w:pPr>
        <w:pStyle w:val="Style16"/>
        <w:jc w:val="both"/>
        <w:rPr>
          <w:rStyle w:val="FontStyle31"/>
          <w:rFonts w:ascii="Times New Roman" w:eastAsiaTheme="majorEastAsia" w:hAnsi="Times New Roman" w:cs="Times New Roman"/>
        </w:rPr>
      </w:pPr>
    </w:p>
    <w:p w14:paraId="1E50250F" w14:textId="77777777" w:rsidR="00D91D2A" w:rsidRPr="00C763BE" w:rsidRDefault="00D91D2A" w:rsidP="00D91D2A">
      <w:pPr>
        <w:pStyle w:val="Style16"/>
        <w:ind w:firstLine="567"/>
        <w:jc w:val="both"/>
        <w:rPr>
          <w:rStyle w:val="FontStyle31"/>
          <w:rFonts w:ascii="Times New Roman" w:eastAsiaTheme="majorEastAsia" w:hAnsi="Times New Roman" w:cs="Times New Roman"/>
        </w:rPr>
      </w:pPr>
    </w:p>
    <w:p w14:paraId="03AA6F18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3C749980" w14:textId="77777777" w:rsidR="00D91D2A" w:rsidRPr="00C763BE" w:rsidRDefault="00D91D2A" w:rsidP="00D91D2A">
      <w:pPr>
        <w:ind w:firstLine="360"/>
        <w:rPr>
          <w:rFonts w:ascii="Times New Roman" w:hAnsi="Times New Roman" w:cs="Times New Roman"/>
        </w:rPr>
      </w:pPr>
    </w:p>
    <w:p w14:paraId="60319CAA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</w:p>
    <w:p w14:paraId="6A540570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</w:p>
    <w:p w14:paraId="3461982B" w14:textId="77777777" w:rsidR="00D91D2A" w:rsidRPr="00C763BE" w:rsidRDefault="00D91D2A" w:rsidP="00D91D2A">
      <w:pPr>
        <w:ind w:firstLine="708"/>
        <w:rPr>
          <w:rFonts w:ascii="Times New Roman" w:hAnsi="Times New Roman" w:cs="Times New Roman"/>
        </w:rPr>
      </w:pPr>
    </w:p>
    <w:p w14:paraId="1F17747A" w14:textId="77777777" w:rsidR="00D91D2A" w:rsidRPr="00C763BE" w:rsidRDefault="00D91D2A" w:rsidP="00D91D2A">
      <w:pPr>
        <w:rPr>
          <w:rFonts w:ascii="Times New Roman" w:hAnsi="Times New Roman" w:cs="Times New Roman"/>
        </w:rPr>
      </w:pPr>
    </w:p>
    <w:p w14:paraId="61DC3167" w14:textId="77777777" w:rsidR="00C763BE" w:rsidRDefault="00C763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7602863" w14:textId="77777777" w:rsidR="00C763BE" w:rsidRDefault="00C763BE">
      <w:pPr>
        <w:rPr>
          <w:rFonts w:ascii="Times New Roman" w:hAnsi="Times New Roman" w:cs="Times New Roman"/>
        </w:rPr>
        <w:sectPr w:rsidR="00C763BE" w:rsidSect="00D91D2A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14:paraId="1EFA545B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0482DA3D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Математика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включает контрольные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>, позволяющ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оценить уровень усвоения обучающимися знаний,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домашние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зачета с оценкой, 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экзамена.</w:t>
      </w:r>
    </w:p>
    <w:p w14:paraId="2AFB0BF6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069FE0" w14:textId="77777777" w:rsidR="006223D6" w:rsidRPr="001A22A1" w:rsidRDefault="006223D6" w:rsidP="006223D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рекомендации для подготовки 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зачету с оценкой</w:t>
      </w:r>
      <w:r w:rsidRPr="001A22A1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5304778" w14:textId="77777777" w:rsidR="00EA5B1C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327A12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223D6">
        <w:rPr>
          <w:rFonts w:ascii="Times New Roman" w:hAnsi="Times New Roman" w:cs="Times New Roman"/>
        </w:rPr>
        <w:t>Подготовка к зачету заключается в изучении и тщательной проработке</w:t>
      </w:r>
      <w:r w:rsidRPr="006223D6">
        <w:rPr>
          <w:rFonts w:ascii="Times New Roman" w:hAnsi="Times New Roman" w:cs="Times New Roman"/>
          <w:color w:val="000000"/>
        </w:rPr>
        <w:t xml:space="preserve"> обучающимся учебного материала дисциплины с учетом учебников, учебных пособий, практических занятий, сгруппированном в виде контрольных вопросов.</w:t>
      </w:r>
    </w:p>
    <w:p w14:paraId="5381D636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223D6">
        <w:rPr>
          <w:rFonts w:ascii="Times New Roman" w:hAnsi="Times New Roman" w:cs="Times New Roman"/>
          <w:color w:val="000000"/>
        </w:rPr>
        <w:t>Студент дает ответы на вопросы после предварительной подготовки, а также  предоставляется право давать ответы на вопросы без подготовки по его желанию.</w:t>
      </w:r>
    </w:p>
    <w:p w14:paraId="3703AF02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223D6">
        <w:rPr>
          <w:rFonts w:ascii="Times New Roman" w:hAnsi="Times New Roman" w:cs="Times New Roman"/>
          <w:color w:val="000000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14:paraId="235DADF4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</w:rPr>
      </w:pPr>
    </w:p>
    <w:p w14:paraId="5BE73564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223D6">
        <w:rPr>
          <w:rFonts w:ascii="Times New Roman" w:hAnsi="Times New Roman" w:cs="Times New Roman"/>
        </w:rPr>
        <w:t>Критерии оценки:</w:t>
      </w:r>
    </w:p>
    <w:p w14:paraId="4FF82FAB" w14:textId="77777777" w:rsidR="006223D6" w:rsidRPr="001A22A1" w:rsidRDefault="006223D6" w:rsidP="006223D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6223D6">
        <w:rPr>
          <w:rFonts w:ascii="Times New Roman" w:hAnsi="Times New Roman" w:cs="Times New Roman"/>
          <w:b/>
        </w:rPr>
        <w:t>зачтено</w:t>
      </w:r>
      <w:r>
        <w:rPr>
          <w:rFonts w:ascii="Times New Roman" w:hAnsi="Times New Roman" w:cs="Times New Roman"/>
          <w:b/>
        </w:rPr>
        <w:t xml:space="preserve"> на оценку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отлично»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F499400" w14:textId="77777777" w:rsidR="006223D6" w:rsidRPr="001A22A1" w:rsidRDefault="006223D6" w:rsidP="006223D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6223D6">
        <w:rPr>
          <w:rFonts w:ascii="Times New Roman" w:hAnsi="Times New Roman" w:cs="Times New Roman"/>
          <w:b/>
        </w:rPr>
        <w:t>зачтено</w:t>
      </w:r>
      <w:r>
        <w:rPr>
          <w:rFonts w:ascii="Times New Roman" w:hAnsi="Times New Roman" w:cs="Times New Roman"/>
          <w:b/>
        </w:rPr>
        <w:t xml:space="preserve"> на оценку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хорошо»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4BFBEE2" w14:textId="77777777" w:rsidR="006223D6" w:rsidRPr="001A22A1" w:rsidRDefault="006223D6" w:rsidP="006223D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6223D6">
        <w:rPr>
          <w:rFonts w:ascii="Times New Roman" w:hAnsi="Times New Roman" w:cs="Times New Roman"/>
          <w:b/>
        </w:rPr>
        <w:t>зачтено</w:t>
      </w:r>
      <w:r>
        <w:rPr>
          <w:rFonts w:ascii="Times New Roman" w:hAnsi="Times New Roman" w:cs="Times New Roman"/>
          <w:b/>
        </w:rPr>
        <w:t xml:space="preserve"> на оценку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удовлетворительно»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B0AB9C0" w14:textId="77777777" w:rsidR="006223D6" w:rsidRPr="006223D6" w:rsidRDefault="006223D6" w:rsidP="006223D6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6223D6">
        <w:rPr>
          <w:rFonts w:ascii="Times New Roman" w:hAnsi="Times New Roman" w:cs="Times New Roman"/>
        </w:rPr>
        <w:t xml:space="preserve">- </w:t>
      </w:r>
      <w:r w:rsidRPr="006223D6">
        <w:rPr>
          <w:rFonts w:ascii="Times New Roman" w:hAnsi="Times New Roman" w:cs="Times New Roman"/>
          <w:b/>
          <w:color w:val="000000"/>
        </w:rPr>
        <w:t>«не зачтено»</w:t>
      </w:r>
      <w:r w:rsidRPr="006223D6">
        <w:rPr>
          <w:rFonts w:ascii="Times New Roman" w:hAnsi="Times New Roman" w:cs="Times New Roman"/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14:paraId="35849F77" w14:textId="77777777" w:rsidR="006223D6" w:rsidRPr="006223D6" w:rsidRDefault="006223D6" w:rsidP="006223D6">
      <w:pPr>
        <w:spacing w:after="0" w:line="240" w:lineRule="auto"/>
        <w:rPr>
          <w:rFonts w:ascii="Times New Roman" w:hAnsi="Times New Roman" w:cs="Times New Roman"/>
        </w:rPr>
      </w:pPr>
    </w:p>
    <w:p w14:paraId="3BE67238" w14:textId="77777777" w:rsidR="00EA5B1C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B8ADF5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для подготовки к экзамену:</w:t>
      </w:r>
    </w:p>
    <w:p w14:paraId="51F63ACA" w14:textId="77777777" w:rsidR="00EA5B1C" w:rsidRPr="001A22A1" w:rsidRDefault="00EA5B1C" w:rsidP="00EA5B1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sz w:val="24"/>
          <w:szCs w:val="24"/>
        </w:rPr>
        <w:t>Экзамен является неотъемлемой частью учебного процесса и призван закрепить и упорядочить знания обучающегося, полученные на занятиях и самостоятельно.</w:t>
      </w:r>
    </w:p>
    <w:p w14:paraId="6E3A265B" w14:textId="77777777" w:rsidR="00EA5B1C" w:rsidRPr="001A22A1" w:rsidRDefault="00EA5B1C" w:rsidP="00EA5B1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sz w:val="24"/>
          <w:szCs w:val="24"/>
        </w:rPr>
        <w:t>Сдачи экзамена предшествует работа обучающегося на лекционных, практических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22A1">
        <w:rPr>
          <w:rFonts w:ascii="Times New Roman" w:eastAsia="Times New Roman" w:hAnsi="Times New Roman" w:cs="Times New Roman"/>
          <w:sz w:val="24"/>
          <w:szCs w:val="24"/>
        </w:rPr>
        <w:t>занятиях и самостоятельная работа по изучению предмета и подготовки домашних заданий.</w:t>
      </w:r>
    </w:p>
    <w:p w14:paraId="47DE5C22" w14:textId="77777777" w:rsidR="00EA5B1C" w:rsidRPr="001A22A1" w:rsidRDefault="00EA5B1C" w:rsidP="00EA5B1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sz w:val="24"/>
          <w:szCs w:val="24"/>
        </w:rPr>
        <w:t>Подготовка к экзамену осуществляется на основании методических рекомендаций по дисциплине и списка вопросов изучаемой дисциплины, конспектов лекций, учебников и учебных пособий, информации среды интернет.</w:t>
      </w:r>
    </w:p>
    <w:p w14:paraId="38814D8F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билетам, охватывающим весь пройденный материал. По окончании ответа экзаменатор может задать обучающемуся </w:t>
      </w:r>
      <w:r w:rsidRPr="001A22A1"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дополнительные и уточняющие вопросы. На подготовку к ответу по вопросам билета обучающемуся дается 30 минут с момента получения им билета.</w:t>
      </w:r>
    </w:p>
    <w:p w14:paraId="53892C2F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sz w:val="24"/>
          <w:szCs w:val="24"/>
        </w:rPr>
        <w:t>Результаты экзамена объявляются обучающемуся после окончания ответа в день сдачи.</w:t>
      </w:r>
    </w:p>
    <w:p w14:paraId="5070DA9E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оценки:</w:t>
      </w:r>
    </w:p>
    <w:p w14:paraId="147FCD8C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«отлично»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5FD27CA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«хорошо»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5BEC1F23" w14:textId="77777777" w:rsidR="00EA5B1C" w:rsidRPr="001A22A1" w:rsidRDefault="00EA5B1C" w:rsidP="00EA5B1C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«удовлетворительно»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C7368BF" w14:textId="77777777" w:rsidR="00EA5B1C" w:rsidRPr="001A22A1" w:rsidRDefault="00EA5B1C" w:rsidP="00EA5B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4" w:firstLine="539"/>
        <w:jc w:val="both"/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</w:rPr>
      </w:pP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на оценку </w:t>
      </w:r>
      <w:r w:rsidRPr="001A22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«неудовлетворительно»</w:t>
      </w:r>
      <w:r w:rsidRPr="001A22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286117F" w14:textId="77777777" w:rsidR="00EA5B1C" w:rsidRPr="0060319A" w:rsidRDefault="00EA5B1C" w:rsidP="00EA5B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5A1220" w14:textId="77777777" w:rsidR="00581A01" w:rsidRPr="00C763BE" w:rsidRDefault="00581A01">
      <w:pPr>
        <w:rPr>
          <w:rFonts w:ascii="Times New Roman" w:hAnsi="Times New Roman" w:cs="Times New Roman"/>
        </w:rPr>
      </w:pPr>
    </w:p>
    <w:sectPr w:rsidR="00581A01" w:rsidRPr="00C763BE" w:rsidSect="0060319A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81E61"/>
    <w:rsid w:val="0018529B"/>
    <w:rsid w:val="001F0BC7"/>
    <w:rsid w:val="00215EF7"/>
    <w:rsid w:val="00281474"/>
    <w:rsid w:val="002949B3"/>
    <w:rsid w:val="00374AE1"/>
    <w:rsid w:val="003E3098"/>
    <w:rsid w:val="0056358B"/>
    <w:rsid w:val="00581A01"/>
    <w:rsid w:val="006223D6"/>
    <w:rsid w:val="008170CF"/>
    <w:rsid w:val="008248B8"/>
    <w:rsid w:val="0084765E"/>
    <w:rsid w:val="009D09FA"/>
    <w:rsid w:val="00C763BE"/>
    <w:rsid w:val="00C932A7"/>
    <w:rsid w:val="00D31453"/>
    <w:rsid w:val="00D91D2A"/>
    <w:rsid w:val="00E071D9"/>
    <w:rsid w:val="00E209E2"/>
    <w:rsid w:val="00EA5B1C"/>
    <w:rsid w:val="00FA6F47"/>
    <w:rsid w:val="00F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A8EF11"/>
  <w15:docId w15:val="{B65680ED-2079-42B5-AC6A-2FEA3DF4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91D2A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D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91D2A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FontStyle31">
    <w:name w:val="Font Style31"/>
    <w:rsid w:val="00D91D2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D91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6">
    <w:name w:val="Font Style16"/>
    <w:rsid w:val="00D91D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D91D2A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D91D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91D2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A6F4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763BE"/>
    <w:rPr>
      <w:color w:val="800080" w:themeColor="followedHyperlink"/>
      <w:u w:val="single"/>
    </w:rPr>
  </w:style>
  <w:style w:type="paragraph" w:customStyle="1" w:styleId="Style8">
    <w:name w:val="Style8"/>
    <w:basedOn w:val="a"/>
    <w:rsid w:val="00C763B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C763BE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hyperlink" Target="http://window.edu.ru/" TargetMode="External"/><Relationship Id="rId42" Type="http://schemas.openxmlformats.org/officeDocument/2006/relationships/image" Target="media/image14.wmf"/><Relationship Id="rId63" Type="http://schemas.openxmlformats.org/officeDocument/2006/relationships/oleObject" Target="embeddings/oleObject21.bin"/><Relationship Id="rId84" Type="http://schemas.openxmlformats.org/officeDocument/2006/relationships/image" Target="media/image35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68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84.wmf"/><Relationship Id="rId205" Type="http://schemas.openxmlformats.org/officeDocument/2006/relationships/image" Target="media/image91.wmf"/><Relationship Id="rId226" Type="http://schemas.openxmlformats.org/officeDocument/2006/relationships/oleObject" Target="embeddings/oleObject107.bin"/><Relationship Id="rId107" Type="http://schemas.openxmlformats.org/officeDocument/2006/relationships/oleObject" Target="embeddings/oleObject43.bin"/><Relationship Id="rId11" Type="http://schemas.openxmlformats.org/officeDocument/2006/relationships/hyperlink" Target="https://new.znanium.com/catalog/product/989802" TargetMode="External"/><Relationship Id="rId32" Type="http://schemas.openxmlformats.org/officeDocument/2006/relationships/image" Target="media/image9.wmf"/><Relationship Id="rId53" Type="http://schemas.openxmlformats.org/officeDocument/2006/relationships/oleObject" Target="embeddings/oleObject16.bin"/><Relationship Id="rId74" Type="http://schemas.openxmlformats.org/officeDocument/2006/relationships/image" Target="media/image30.wmf"/><Relationship Id="rId128" Type="http://schemas.openxmlformats.org/officeDocument/2006/relationships/image" Target="media/image56.wmf"/><Relationship Id="rId149" Type="http://schemas.openxmlformats.org/officeDocument/2006/relationships/image" Target="media/image66.wmf"/><Relationship Id="rId5" Type="http://schemas.openxmlformats.org/officeDocument/2006/relationships/image" Target="media/image1.jpeg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74.bin"/><Relationship Id="rId181" Type="http://schemas.openxmlformats.org/officeDocument/2006/relationships/image" Target="media/image79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07.wmf"/><Relationship Id="rId22" Type="http://schemas.openxmlformats.org/officeDocument/2006/relationships/image" Target="media/image4.wmf"/><Relationship Id="rId43" Type="http://schemas.openxmlformats.org/officeDocument/2006/relationships/oleObject" Target="embeddings/oleObject11.bin"/><Relationship Id="rId64" Type="http://schemas.openxmlformats.org/officeDocument/2006/relationships/image" Target="media/image25.wmf"/><Relationship Id="rId118" Type="http://schemas.openxmlformats.org/officeDocument/2006/relationships/image" Target="media/image51.wmf"/><Relationship Id="rId139" Type="http://schemas.openxmlformats.org/officeDocument/2006/relationships/image" Target="media/image61.wmf"/><Relationship Id="rId85" Type="http://schemas.openxmlformats.org/officeDocument/2006/relationships/oleObject" Target="embeddings/oleObject32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74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02.wmf"/><Relationship Id="rId12" Type="http://schemas.openxmlformats.org/officeDocument/2006/relationships/hyperlink" Target="https://new.znanium.com/catalog/product/1042456" TargetMode="External"/><Relationship Id="rId33" Type="http://schemas.openxmlformats.org/officeDocument/2006/relationships/oleObject" Target="embeddings/oleObject6.bin"/><Relationship Id="rId108" Type="http://schemas.openxmlformats.org/officeDocument/2006/relationships/image" Target="media/image47.wmf"/><Relationship Id="rId129" Type="http://schemas.openxmlformats.org/officeDocument/2006/relationships/oleObject" Target="embeddings/oleObject55.bin"/><Relationship Id="rId54" Type="http://schemas.openxmlformats.org/officeDocument/2006/relationships/image" Target="media/image20.wmf"/><Relationship Id="rId75" Type="http://schemas.openxmlformats.org/officeDocument/2006/relationships/oleObject" Target="embeddings/oleObject27.bin"/><Relationship Id="rId96" Type="http://schemas.openxmlformats.org/officeDocument/2006/relationships/image" Target="media/image41.wmf"/><Relationship Id="rId140" Type="http://schemas.openxmlformats.org/officeDocument/2006/relationships/oleObject" Target="embeddings/oleObject61.bin"/><Relationship Id="rId161" Type="http://schemas.openxmlformats.org/officeDocument/2006/relationships/image" Target="media/image69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97.wmf"/><Relationship Id="rId6" Type="http://schemas.openxmlformats.org/officeDocument/2006/relationships/image" Target="media/image2.jpeg"/><Relationship Id="rId238" Type="http://schemas.openxmlformats.org/officeDocument/2006/relationships/oleObject" Target="embeddings/oleObject113.bin"/><Relationship Id="rId23" Type="http://schemas.openxmlformats.org/officeDocument/2006/relationships/oleObject" Target="embeddings/oleObject1.bin"/><Relationship Id="rId119" Type="http://schemas.openxmlformats.org/officeDocument/2006/relationships/oleObject" Target="embeddings/oleObject50.bin"/><Relationship Id="rId44" Type="http://schemas.openxmlformats.org/officeDocument/2006/relationships/image" Target="media/image15.wmf"/><Relationship Id="rId65" Type="http://schemas.openxmlformats.org/officeDocument/2006/relationships/oleObject" Target="embeddings/oleObject22.bin"/><Relationship Id="rId86" Type="http://schemas.openxmlformats.org/officeDocument/2006/relationships/image" Target="media/image36.wmf"/><Relationship Id="rId130" Type="http://schemas.openxmlformats.org/officeDocument/2006/relationships/image" Target="media/image57.wmf"/><Relationship Id="rId151" Type="http://schemas.openxmlformats.org/officeDocument/2006/relationships/image" Target="media/image67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85.wmf"/><Relationship Id="rId207" Type="http://schemas.openxmlformats.org/officeDocument/2006/relationships/image" Target="media/image92.wmf"/><Relationship Id="rId228" Type="http://schemas.openxmlformats.org/officeDocument/2006/relationships/oleObject" Target="embeddings/oleObject108.bin"/><Relationship Id="rId13" Type="http://schemas.openxmlformats.org/officeDocument/2006/relationships/hyperlink" Target="https://new.znanium.com/catalog/product/544581" TargetMode="External"/><Relationship Id="rId109" Type="http://schemas.openxmlformats.org/officeDocument/2006/relationships/oleObject" Target="embeddings/oleObject44.bin"/><Relationship Id="rId34" Type="http://schemas.openxmlformats.org/officeDocument/2006/relationships/image" Target="media/image10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1.wmf"/><Relationship Id="rId97" Type="http://schemas.openxmlformats.org/officeDocument/2006/relationships/oleObject" Target="embeddings/oleObject38.bin"/><Relationship Id="rId120" Type="http://schemas.openxmlformats.org/officeDocument/2006/relationships/image" Target="media/image52.wmf"/><Relationship Id="rId141" Type="http://schemas.openxmlformats.org/officeDocument/2006/relationships/image" Target="media/image62.wmf"/><Relationship Id="rId7" Type="http://schemas.openxmlformats.org/officeDocument/2006/relationships/image" Target="media/image3.jpeg"/><Relationship Id="rId162" Type="http://schemas.openxmlformats.org/officeDocument/2006/relationships/oleObject" Target="embeddings/oleObject75.bin"/><Relationship Id="rId183" Type="http://schemas.openxmlformats.org/officeDocument/2006/relationships/image" Target="media/image80.wmf"/><Relationship Id="rId218" Type="http://schemas.openxmlformats.org/officeDocument/2006/relationships/oleObject" Target="embeddings/oleObject103.bin"/><Relationship Id="rId239" Type="http://schemas.openxmlformats.org/officeDocument/2006/relationships/oleObject" Target="embeddings/oleObject114.bin"/><Relationship Id="rId24" Type="http://schemas.openxmlformats.org/officeDocument/2006/relationships/image" Target="media/image5.wmf"/><Relationship Id="rId45" Type="http://schemas.openxmlformats.org/officeDocument/2006/relationships/oleObject" Target="embeddings/oleObject12.bin"/><Relationship Id="rId66" Type="http://schemas.openxmlformats.org/officeDocument/2006/relationships/image" Target="media/image26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48.wmf"/><Relationship Id="rId131" Type="http://schemas.openxmlformats.org/officeDocument/2006/relationships/oleObject" Target="embeddings/oleObject56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7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229" Type="http://schemas.openxmlformats.org/officeDocument/2006/relationships/image" Target="media/image103.wmf"/><Relationship Id="rId240" Type="http://schemas.openxmlformats.org/officeDocument/2006/relationships/oleObject" Target="embeddings/oleObject115.bin"/><Relationship Id="rId14" Type="http://schemas.openxmlformats.org/officeDocument/2006/relationships/hyperlink" Target="https://urait.ru/bcode/436999" TargetMode="External"/><Relationship Id="rId35" Type="http://schemas.openxmlformats.org/officeDocument/2006/relationships/oleObject" Target="embeddings/oleObject7.bin"/><Relationship Id="rId56" Type="http://schemas.openxmlformats.org/officeDocument/2006/relationships/image" Target="media/image21.wmf"/><Relationship Id="rId77" Type="http://schemas.openxmlformats.org/officeDocument/2006/relationships/oleObject" Target="embeddings/oleObject28.bin"/><Relationship Id="rId100" Type="http://schemas.openxmlformats.org/officeDocument/2006/relationships/image" Target="media/image43.wmf"/><Relationship Id="rId8" Type="http://schemas.openxmlformats.org/officeDocument/2006/relationships/hyperlink" Target="https://new.znanium.com/catalog/product/990716" TargetMode="External"/><Relationship Id="rId98" Type="http://schemas.openxmlformats.org/officeDocument/2006/relationships/image" Target="media/image42.wmf"/><Relationship Id="rId121" Type="http://schemas.openxmlformats.org/officeDocument/2006/relationships/oleObject" Target="embeddings/oleObject51.bin"/><Relationship Id="rId142" Type="http://schemas.openxmlformats.org/officeDocument/2006/relationships/oleObject" Target="embeddings/oleObject62.bin"/><Relationship Id="rId163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219" Type="http://schemas.openxmlformats.org/officeDocument/2006/relationships/image" Target="media/image98.wmf"/><Relationship Id="rId230" Type="http://schemas.openxmlformats.org/officeDocument/2006/relationships/oleObject" Target="embeddings/oleObject109.bin"/><Relationship Id="rId25" Type="http://schemas.openxmlformats.org/officeDocument/2006/relationships/oleObject" Target="embeddings/oleObject2.bin"/><Relationship Id="rId46" Type="http://schemas.openxmlformats.org/officeDocument/2006/relationships/image" Target="media/image16.wmf"/><Relationship Id="rId67" Type="http://schemas.openxmlformats.org/officeDocument/2006/relationships/oleObject" Target="embeddings/oleObject23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45.bin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81.bin"/><Relationship Id="rId195" Type="http://schemas.openxmlformats.org/officeDocument/2006/relationships/image" Target="media/image86.wmf"/><Relationship Id="rId209" Type="http://schemas.openxmlformats.org/officeDocument/2006/relationships/image" Target="media/image93.wmf"/><Relationship Id="rId220" Type="http://schemas.openxmlformats.org/officeDocument/2006/relationships/oleObject" Target="embeddings/oleObject104.bin"/><Relationship Id="rId241" Type="http://schemas.openxmlformats.org/officeDocument/2006/relationships/image" Target="media/image108.jpeg"/><Relationship Id="rId15" Type="http://schemas.openxmlformats.org/officeDocument/2006/relationships/hyperlink" Target="https://magtu.informsystema.ru/uploader/fileUpload?name=1028.pdf&amp;show=dcatalogues/1/1119300/1028.pdf&amp;view=true" TargetMode="External"/><Relationship Id="rId36" Type="http://schemas.openxmlformats.org/officeDocument/2006/relationships/image" Target="media/image11.wmf"/><Relationship Id="rId57" Type="http://schemas.openxmlformats.org/officeDocument/2006/relationships/oleObject" Target="embeddings/oleObject18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4.bin"/><Relationship Id="rId10" Type="http://schemas.openxmlformats.org/officeDocument/2006/relationships/hyperlink" Target="https://new.znanium.com/catalog/product/370899" TargetMode="External"/><Relationship Id="rId31" Type="http://schemas.openxmlformats.org/officeDocument/2006/relationships/oleObject" Target="embeddings/oleObject5.bin"/><Relationship Id="rId52" Type="http://schemas.openxmlformats.org/officeDocument/2006/relationships/image" Target="media/image19.wmf"/><Relationship Id="rId73" Type="http://schemas.openxmlformats.org/officeDocument/2006/relationships/oleObject" Target="embeddings/oleObject26.bin"/><Relationship Id="rId78" Type="http://schemas.openxmlformats.org/officeDocument/2006/relationships/image" Target="media/image32.wmf"/><Relationship Id="rId94" Type="http://schemas.openxmlformats.org/officeDocument/2006/relationships/image" Target="media/image40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3.wmf"/><Relationship Id="rId143" Type="http://schemas.openxmlformats.org/officeDocument/2006/relationships/image" Target="media/image63.w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73.wmf"/><Relationship Id="rId185" Type="http://schemas.openxmlformats.org/officeDocument/2006/relationships/image" Target="media/image81.wmf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989799" TargetMode="External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96.wmf"/><Relationship Id="rId236" Type="http://schemas.openxmlformats.org/officeDocument/2006/relationships/oleObject" Target="embeddings/oleObject112.bin"/><Relationship Id="rId26" Type="http://schemas.openxmlformats.org/officeDocument/2006/relationships/image" Target="media/image6.wmf"/><Relationship Id="rId231" Type="http://schemas.openxmlformats.org/officeDocument/2006/relationships/image" Target="media/image104.wmf"/><Relationship Id="rId47" Type="http://schemas.openxmlformats.org/officeDocument/2006/relationships/oleObject" Target="embeddings/oleObject13.bin"/><Relationship Id="rId68" Type="http://schemas.openxmlformats.org/officeDocument/2006/relationships/image" Target="media/image27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49.wmf"/><Relationship Id="rId133" Type="http://schemas.openxmlformats.org/officeDocument/2006/relationships/image" Target="media/image58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76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hyperlink" Target="https://magtu.informsystema.ru/uploader/fileUpload?name=2757.pdf&amp;show=dcatalogues/1/1132828/2757.pdf&amp;view=true" TargetMode="External"/><Relationship Id="rId221" Type="http://schemas.openxmlformats.org/officeDocument/2006/relationships/image" Target="media/image99.wmf"/><Relationship Id="rId242" Type="http://schemas.openxmlformats.org/officeDocument/2006/relationships/fontTable" Target="fontTable.xml"/><Relationship Id="rId37" Type="http://schemas.openxmlformats.org/officeDocument/2006/relationships/oleObject" Target="embeddings/oleObject8.bin"/><Relationship Id="rId58" Type="http://schemas.openxmlformats.org/officeDocument/2006/relationships/image" Target="media/image22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44.wmf"/><Relationship Id="rId123" Type="http://schemas.openxmlformats.org/officeDocument/2006/relationships/oleObject" Target="embeddings/oleObject52.bin"/><Relationship Id="rId144" Type="http://schemas.openxmlformats.org/officeDocument/2006/relationships/oleObject" Target="embeddings/oleObject63.bin"/><Relationship Id="rId90" Type="http://schemas.openxmlformats.org/officeDocument/2006/relationships/image" Target="media/image38.wmf"/><Relationship Id="rId165" Type="http://schemas.openxmlformats.org/officeDocument/2006/relationships/image" Target="media/image71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94.wmf"/><Relationship Id="rId232" Type="http://schemas.openxmlformats.org/officeDocument/2006/relationships/oleObject" Target="embeddings/oleObject110.bin"/><Relationship Id="rId27" Type="http://schemas.openxmlformats.org/officeDocument/2006/relationships/oleObject" Target="embeddings/oleObject3.bin"/><Relationship Id="rId48" Type="http://schemas.openxmlformats.org/officeDocument/2006/relationships/image" Target="media/image17.wmf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6.bin"/><Relationship Id="rId134" Type="http://schemas.openxmlformats.org/officeDocument/2006/relationships/oleObject" Target="embeddings/oleObject58.bin"/><Relationship Id="rId80" Type="http://schemas.openxmlformats.org/officeDocument/2006/relationships/image" Target="media/image33.wmf"/><Relationship Id="rId155" Type="http://schemas.openxmlformats.org/officeDocument/2006/relationships/oleObject" Target="embeddings/oleObject70.bin"/><Relationship Id="rId176" Type="http://schemas.openxmlformats.org/officeDocument/2006/relationships/oleObject" Target="embeddings/oleObject82.bin"/><Relationship Id="rId197" Type="http://schemas.openxmlformats.org/officeDocument/2006/relationships/image" Target="media/image87.wmf"/><Relationship Id="rId201" Type="http://schemas.openxmlformats.org/officeDocument/2006/relationships/image" Target="media/image89.wmf"/><Relationship Id="rId222" Type="http://schemas.openxmlformats.org/officeDocument/2006/relationships/oleObject" Target="embeddings/oleObject105.bin"/><Relationship Id="rId243" Type="http://schemas.openxmlformats.org/officeDocument/2006/relationships/theme" Target="theme/theme1.xml"/><Relationship Id="rId17" Type="http://schemas.openxmlformats.org/officeDocument/2006/relationships/hyperlink" Target="https://magtu.informsystema.ru/uploader/fileUpload?name=2757.pdf&amp;show=dcatalogues/1/1132828/2757.pdf&amp;view=true" TargetMode="External"/><Relationship Id="rId38" Type="http://schemas.openxmlformats.org/officeDocument/2006/relationships/image" Target="media/image12.w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54.wmf"/><Relationship Id="rId70" Type="http://schemas.openxmlformats.org/officeDocument/2006/relationships/image" Target="media/image28.wmf"/><Relationship Id="rId91" Type="http://schemas.openxmlformats.org/officeDocument/2006/relationships/oleObject" Target="embeddings/oleObject35.bin"/><Relationship Id="rId145" Type="http://schemas.openxmlformats.org/officeDocument/2006/relationships/image" Target="media/image64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8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05.wmf"/><Relationship Id="rId28" Type="http://schemas.openxmlformats.org/officeDocument/2006/relationships/image" Target="media/image7.wmf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7.bin"/><Relationship Id="rId60" Type="http://schemas.openxmlformats.org/officeDocument/2006/relationships/image" Target="media/image23.wmf"/><Relationship Id="rId81" Type="http://schemas.openxmlformats.org/officeDocument/2006/relationships/oleObject" Target="embeddings/oleObject30.bin"/><Relationship Id="rId135" Type="http://schemas.openxmlformats.org/officeDocument/2006/relationships/image" Target="media/image59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77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223" Type="http://schemas.openxmlformats.org/officeDocument/2006/relationships/image" Target="media/image100.wmf"/><Relationship Id="rId18" Type="http://schemas.openxmlformats.org/officeDocument/2006/relationships/hyperlink" Target="https://magtu.informsystema.ru/uploader/fileUpload?name=1164.pdf&amp;show=dcatalogues/1/1121202/1164.pdf&amp;view=true" TargetMode="External"/><Relationship Id="rId39" Type="http://schemas.openxmlformats.org/officeDocument/2006/relationships/oleObject" Target="embeddings/oleObject9.bin"/><Relationship Id="rId50" Type="http://schemas.openxmlformats.org/officeDocument/2006/relationships/image" Target="media/image18.wmf"/><Relationship Id="rId104" Type="http://schemas.openxmlformats.org/officeDocument/2006/relationships/image" Target="media/image45.wmf"/><Relationship Id="rId125" Type="http://schemas.openxmlformats.org/officeDocument/2006/relationships/oleObject" Target="embeddings/oleObject53.bin"/><Relationship Id="rId146" Type="http://schemas.openxmlformats.org/officeDocument/2006/relationships/oleObject" Target="embeddings/oleObject64.bin"/><Relationship Id="rId167" Type="http://schemas.openxmlformats.org/officeDocument/2006/relationships/image" Target="media/image72.wmf"/><Relationship Id="rId188" Type="http://schemas.openxmlformats.org/officeDocument/2006/relationships/oleObject" Target="embeddings/oleObject88.bin"/><Relationship Id="rId71" Type="http://schemas.openxmlformats.org/officeDocument/2006/relationships/oleObject" Target="embeddings/oleObject25.bin"/><Relationship Id="rId92" Type="http://schemas.openxmlformats.org/officeDocument/2006/relationships/image" Target="media/image39.wmf"/><Relationship Id="rId213" Type="http://schemas.openxmlformats.org/officeDocument/2006/relationships/image" Target="media/image95.wmf"/><Relationship Id="rId234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40" Type="http://schemas.openxmlformats.org/officeDocument/2006/relationships/image" Target="media/image13.wmf"/><Relationship Id="rId115" Type="http://schemas.openxmlformats.org/officeDocument/2006/relationships/oleObject" Target="embeddings/oleObject48.bin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72.bin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0.bin"/><Relationship Id="rId82" Type="http://schemas.openxmlformats.org/officeDocument/2006/relationships/image" Target="media/image34.wmf"/><Relationship Id="rId199" Type="http://schemas.openxmlformats.org/officeDocument/2006/relationships/image" Target="media/image88.wmf"/><Relationship Id="rId203" Type="http://schemas.openxmlformats.org/officeDocument/2006/relationships/image" Target="media/image90.wmf"/><Relationship Id="rId19" Type="http://schemas.openxmlformats.org/officeDocument/2006/relationships/hyperlink" Target="https://elibrary.ru/project_risc.asp" TargetMode="External"/><Relationship Id="rId224" Type="http://schemas.openxmlformats.org/officeDocument/2006/relationships/oleObject" Target="embeddings/oleObject106.bin"/><Relationship Id="rId30" Type="http://schemas.openxmlformats.org/officeDocument/2006/relationships/image" Target="media/image8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55.wmf"/><Relationship Id="rId147" Type="http://schemas.openxmlformats.org/officeDocument/2006/relationships/image" Target="media/image65.wmf"/><Relationship Id="rId168" Type="http://schemas.openxmlformats.org/officeDocument/2006/relationships/oleObject" Target="embeddings/oleObject78.bin"/><Relationship Id="rId51" Type="http://schemas.openxmlformats.org/officeDocument/2006/relationships/oleObject" Target="embeddings/oleObject15.bin"/><Relationship Id="rId72" Type="http://schemas.openxmlformats.org/officeDocument/2006/relationships/image" Target="media/image29.wmf"/><Relationship Id="rId93" Type="http://schemas.openxmlformats.org/officeDocument/2006/relationships/oleObject" Target="embeddings/oleObject36.bin"/><Relationship Id="rId189" Type="http://schemas.openxmlformats.org/officeDocument/2006/relationships/image" Target="media/image8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06.wmf"/><Relationship Id="rId116" Type="http://schemas.openxmlformats.org/officeDocument/2006/relationships/image" Target="media/image50.wmf"/><Relationship Id="rId137" Type="http://schemas.openxmlformats.org/officeDocument/2006/relationships/image" Target="media/image60.wmf"/><Relationship Id="rId158" Type="http://schemas.openxmlformats.org/officeDocument/2006/relationships/oleObject" Target="embeddings/oleObject73.bin"/><Relationship Id="rId20" Type="http://schemas.openxmlformats.org/officeDocument/2006/relationships/hyperlink" Target="https://scholar.google.ru/" TargetMode="External"/><Relationship Id="rId41" Type="http://schemas.openxmlformats.org/officeDocument/2006/relationships/oleObject" Target="embeddings/oleObject10.bin"/><Relationship Id="rId62" Type="http://schemas.openxmlformats.org/officeDocument/2006/relationships/image" Target="media/image24.wmf"/><Relationship Id="rId83" Type="http://schemas.openxmlformats.org/officeDocument/2006/relationships/oleObject" Target="embeddings/oleObject31.bin"/><Relationship Id="rId179" Type="http://schemas.openxmlformats.org/officeDocument/2006/relationships/image" Target="media/image78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5" Type="http://schemas.openxmlformats.org/officeDocument/2006/relationships/image" Target="media/image10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7320</Words>
  <Characters>41729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2019-2020_z19_03_02_зТПп-19_66_plx_Математика</vt:lpstr>
    </vt:vector>
  </TitlesOfParts>
  <Company>Microsoft</Company>
  <LinksUpToDate>false</LinksUpToDate>
  <CharactersWithSpaces>48952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2019-2020_z19_03_02_зТПп-19_66_plx_Математика</dc:title>
  <dc:creator>FastReport.NET</dc:creator>
  <cp:lastModifiedBy>user</cp:lastModifiedBy>
  <cp:revision>3</cp:revision>
  <dcterms:created xsi:type="dcterms:W3CDTF">2020-11-14T16:07:00Z</dcterms:created>
  <dcterms:modified xsi:type="dcterms:W3CDTF">2020-11-16T08:50:00Z</dcterms:modified>
</cp:coreProperties>
</file>