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845" w:rsidRDefault="00FA6FDE">
      <w:pPr>
        <w:rPr>
          <w:sz w:val="0"/>
          <w:szCs w:val="0"/>
        </w:rPr>
      </w:pPr>
      <w:bookmarkStart w:id="0" w:name="_GoBack"/>
      <w:bookmarkEnd w:id="0"/>
      <w:r>
        <w:rPr>
          <w:noProof/>
          <w:lang w:val="ru-RU" w:eastAsia="ru-RU"/>
        </w:rPr>
        <w:drawing>
          <wp:anchor distT="0" distB="0" distL="114300" distR="114300" simplePos="0" relativeHeight="251668480" behindDoc="0" locked="0" layoutInCell="1" allowOverlap="1" wp14:anchorId="3125867F" wp14:editId="07A572D5">
            <wp:simplePos x="0" y="0"/>
            <wp:positionH relativeFrom="column">
              <wp:posOffset>-289560</wp:posOffset>
            </wp:positionH>
            <wp:positionV relativeFrom="paragraph">
              <wp:posOffset>365760</wp:posOffset>
            </wp:positionV>
            <wp:extent cx="6448425" cy="9303385"/>
            <wp:effectExtent l="0" t="0" r="0" b="0"/>
            <wp:wrapNone/>
            <wp:docPr id="2" name="Рисунок 1" descr="20160708_175017 - 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0708_175017 - 0012.jpg"/>
                    <pic:cNvPicPr/>
                  </pic:nvPicPr>
                  <pic:blipFill rotWithShape="1">
                    <a:blip r:embed="rId9"/>
                    <a:srcRect l="10517" t="1973" r="1408" b="7685"/>
                    <a:stretch/>
                  </pic:blipFill>
                  <pic:spPr bwMode="auto">
                    <a:xfrm>
                      <a:off x="0" y="0"/>
                      <a:ext cx="6448425" cy="9303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6699">
        <w:br w:type="page"/>
      </w:r>
    </w:p>
    <w:p w:rsidR="00386845" w:rsidRPr="00976699" w:rsidRDefault="00AC2C3D">
      <w:pPr>
        <w:rPr>
          <w:sz w:val="0"/>
          <w:szCs w:val="0"/>
          <w:lang w:val="ru-RU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ru-RU" w:eastAsia="ru-RU"/>
        </w:rPr>
        <w:lastRenderedPageBreak/>
        <w:drawing>
          <wp:anchor distT="0" distB="0" distL="114300" distR="114300" simplePos="0" relativeHeight="251666432" behindDoc="0" locked="0" layoutInCell="1" allowOverlap="1" wp14:anchorId="51447198" wp14:editId="49C6AEBB">
            <wp:simplePos x="0" y="0"/>
            <wp:positionH relativeFrom="column">
              <wp:posOffset>-205735</wp:posOffset>
            </wp:positionH>
            <wp:positionV relativeFrom="paragraph">
              <wp:posOffset>258445</wp:posOffset>
            </wp:positionV>
            <wp:extent cx="6374126" cy="9010649"/>
            <wp:effectExtent l="0" t="0" r="0" b="0"/>
            <wp:wrapNone/>
            <wp:docPr id="3" name="Рисунок 2" descr="scan_202009241532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00924153239.jpg"/>
                    <pic:cNvPicPr/>
                  </pic:nvPicPr>
                  <pic:blipFill rotWithShape="1">
                    <a:blip r:embed="rId10"/>
                    <a:srcRect l="7302" t="2841" r="2292" b="6646"/>
                    <a:stretch/>
                  </pic:blipFill>
                  <pic:spPr bwMode="auto">
                    <a:xfrm>
                      <a:off x="0" y="0"/>
                      <a:ext cx="6380456" cy="90195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6699" w:rsidRPr="00976699">
        <w:rPr>
          <w:lang w:val="ru-RU"/>
        </w:rPr>
        <w:br w:type="page"/>
      </w:r>
    </w:p>
    <w:tbl>
      <w:tblPr>
        <w:tblpPr w:leftFromText="180" w:rightFromText="180" w:tblpY="675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52"/>
      </w:tblGrid>
      <w:tr w:rsidR="00FA6FDE" w:rsidTr="00FA6FDE">
        <w:trPr>
          <w:trHeight w:hRule="exact" w:val="285"/>
        </w:trPr>
        <w:tc>
          <w:tcPr>
            <w:tcW w:w="93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A6FDE" w:rsidRDefault="00FA6FDE" w:rsidP="00FA6FD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Лист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t xml:space="preserve"> </w:t>
            </w:r>
          </w:p>
        </w:tc>
      </w:tr>
      <w:tr w:rsidR="00FA6FDE" w:rsidTr="00FA6FDE">
        <w:trPr>
          <w:trHeight w:hRule="exact" w:val="131"/>
        </w:trPr>
        <w:tc>
          <w:tcPr>
            <w:tcW w:w="3119" w:type="dxa"/>
          </w:tcPr>
          <w:p w:rsidR="00FA6FDE" w:rsidRDefault="00FA6FDE" w:rsidP="00FA6FDE"/>
        </w:tc>
        <w:tc>
          <w:tcPr>
            <w:tcW w:w="6252" w:type="dxa"/>
          </w:tcPr>
          <w:p w:rsidR="00FA6FDE" w:rsidRDefault="00FA6FDE" w:rsidP="00FA6FDE"/>
        </w:tc>
      </w:tr>
      <w:tr w:rsidR="00FA6FDE" w:rsidTr="00FA6FDE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A6FDE" w:rsidRDefault="00FA6FDE" w:rsidP="00FA6FDE"/>
        </w:tc>
      </w:tr>
      <w:tr w:rsidR="00FA6FDE" w:rsidTr="00FA6FDE">
        <w:trPr>
          <w:trHeight w:hRule="exact" w:val="13"/>
        </w:trPr>
        <w:tc>
          <w:tcPr>
            <w:tcW w:w="3119" w:type="dxa"/>
          </w:tcPr>
          <w:p w:rsidR="00FA6FDE" w:rsidRDefault="00FA6FDE" w:rsidP="00FA6FDE"/>
        </w:tc>
        <w:tc>
          <w:tcPr>
            <w:tcW w:w="6252" w:type="dxa"/>
          </w:tcPr>
          <w:p w:rsidR="00FA6FDE" w:rsidRDefault="00FA6FDE" w:rsidP="00FA6FDE"/>
        </w:tc>
      </w:tr>
      <w:tr w:rsidR="00FA6FDE" w:rsidTr="00FA6FDE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A6FDE" w:rsidRDefault="00FA6FDE" w:rsidP="00FA6FDE"/>
        </w:tc>
      </w:tr>
      <w:tr w:rsidR="00FA6FDE" w:rsidTr="00FA6FDE">
        <w:trPr>
          <w:trHeight w:hRule="exact" w:val="96"/>
        </w:trPr>
        <w:tc>
          <w:tcPr>
            <w:tcW w:w="3119" w:type="dxa"/>
          </w:tcPr>
          <w:p w:rsidR="00FA6FDE" w:rsidRDefault="00FA6FDE" w:rsidP="00FA6FDE"/>
        </w:tc>
        <w:tc>
          <w:tcPr>
            <w:tcW w:w="6252" w:type="dxa"/>
          </w:tcPr>
          <w:p w:rsidR="00FA6FDE" w:rsidRDefault="00FA6FDE" w:rsidP="00FA6FDE"/>
        </w:tc>
      </w:tr>
      <w:tr w:rsidR="00FA6FDE" w:rsidRPr="00FA6FDE" w:rsidTr="00FA6FDE">
        <w:trPr>
          <w:trHeight w:hRule="exact" w:val="555"/>
        </w:trPr>
        <w:tc>
          <w:tcPr>
            <w:tcW w:w="93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A6FDE" w:rsidRPr="00FA6FDE" w:rsidRDefault="00FA6FDE" w:rsidP="00FA6FD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A6F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2021 - 2022 учебном году на заседании кафедры  Машины и технологии обработки давлением и машиностроения</w:t>
            </w:r>
          </w:p>
        </w:tc>
      </w:tr>
      <w:tr w:rsidR="00FA6FDE" w:rsidRPr="00FA6FDE" w:rsidTr="00FA6FDE">
        <w:trPr>
          <w:trHeight w:hRule="exact" w:val="138"/>
        </w:trPr>
        <w:tc>
          <w:tcPr>
            <w:tcW w:w="3119" w:type="dxa"/>
          </w:tcPr>
          <w:p w:rsidR="00FA6FDE" w:rsidRPr="00FA6FDE" w:rsidRDefault="00FA6FDE" w:rsidP="00FA6FDE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FA6FDE" w:rsidRPr="00FA6FDE" w:rsidRDefault="00FA6FDE" w:rsidP="00FA6FDE">
            <w:pPr>
              <w:rPr>
                <w:lang w:val="ru-RU"/>
              </w:rPr>
            </w:pPr>
          </w:p>
        </w:tc>
      </w:tr>
      <w:tr w:rsidR="00FA6FDE" w:rsidRPr="00FA6FDE" w:rsidTr="00FA6FDE">
        <w:trPr>
          <w:trHeight w:hRule="exact" w:val="555"/>
        </w:trPr>
        <w:tc>
          <w:tcPr>
            <w:tcW w:w="3119" w:type="dxa"/>
          </w:tcPr>
          <w:p w:rsidR="00FA6FDE" w:rsidRPr="00FA6FDE" w:rsidRDefault="00FA6FDE" w:rsidP="00FA6FDE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FA6FDE" w:rsidRPr="00FA6FDE" w:rsidRDefault="00FA6FDE" w:rsidP="00FA6FD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A6F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FA6FDE" w:rsidRPr="00FA6FDE" w:rsidRDefault="00FA6FDE" w:rsidP="00FA6FD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A6F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С.И. Платов</w:t>
            </w:r>
          </w:p>
        </w:tc>
      </w:tr>
      <w:tr w:rsidR="00FA6FDE" w:rsidRPr="00FA6FDE" w:rsidTr="00FA6FDE">
        <w:trPr>
          <w:trHeight w:hRule="exact" w:val="277"/>
        </w:trPr>
        <w:tc>
          <w:tcPr>
            <w:tcW w:w="3119" w:type="dxa"/>
          </w:tcPr>
          <w:p w:rsidR="00FA6FDE" w:rsidRPr="00FA6FDE" w:rsidRDefault="00FA6FDE" w:rsidP="00FA6FDE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FA6FDE" w:rsidRPr="00FA6FDE" w:rsidRDefault="00FA6FDE" w:rsidP="00FA6FDE">
            <w:pPr>
              <w:rPr>
                <w:lang w:val="ru-RU"/>
              </w:rPr>
            </w:pPr>
          </w:p>
        </w:tc>
      </w:tr>
      <w:tr w:rsidR="00FA6FDE" w:rsidRPr="00FA6FDE" w:rsidTr="00FA6FDE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A6FDE" w:rsidRPr="00FA6FDE" w:rsidRDefault="00FA6FDE" w:rsidP="00FA6FDE">
            <w:pPr>
              <w:rPr>
                <w:lang w:val="ru-RU"/>
              </w:rPr>
            </w:pPr>
          </w:p>
        </w:tc>
      </w:tr>
      <w:tr w:rsidR="00FA6FDE" w:rsidRPr="00FA6FDE" w:rsidTr="00FA6FDE">
        <w:trPr>
          <w:trHeight w:hRule="exact" w:val="13"/>
        </w:trPr>
        <w:tc>
          <w:tcPr>
            <w:tcW w:w="3119" w:type="dxa"/>
          </w:tcPr>
          <w:p w:rsidR="00FA6FDE" w:rsidRPr="00FA6FDE" w:rsidRDefault="00FA6FDE" w:rsidP="00FA6FDE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FA6FDE" w:rsidRPr="00FA6FDE" w:rsidRDefault="00FA6FDE" w:rsidP="00FA6FDE">
            <w:pPr>
              <w:rPr>
                <w:lang w:val="ru-RU"/>
              </w:rPr>
            </w:pPr>
          </w:p>
        </w:tc>
      </w:tr>
      <w:tr w:rsidR="00FA6FDE" w:rsidRPr="00FA6FDE" w:rsidTr="00FA6FDE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A6FDE" w:rsidRPr="00FA6FDE" w:rsidRDefault="00FA6FDE" w:rsidP="00FA6FDE">
            <w:pPr>
              <w:rPr>
                <w:lang w:val="ru-RU"/>
              </w:rPr>
            </w:pPr>
          </w:p>
        </w:tc>
      </w:tr>
      <w:tr w:rsidR="00FA6FDE" w:rsidRPr="00FA6FDE" w:rsidTr="00FA6FDE">
        <w:trPr>
          <w:trHeight w:hRule="exact" w:val="96"/>
        </w:trPr>
        <w:tc>
          <w:tcPr>
            <w:tcW w:w="3119" w:type="dxa"/>
          </w:tcPr>
          <w:p w:rsidR="00FA6FDE" w:rsidRPr="00FA6FDE" w:rsidRDefault="00FA6FDE" w:rsidP="00FA6FDE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FA6FDE" w:rsidRPr="00FA6FDE" w:rsidRDefault="00FA6FDE" w:rsidP="00FA6FDE">
            <w:pPr>
              <w:rPr>
                <w:lang w:val="ru-RU"/>
              </w:rPr>
            </w:pPr>
          </w:p>
        </w:tc>
      </w:tr>
      <w:tr w:rsidR="00FA6FDE" w:rsidRPr="00FA6FDE" w:rsidTr="00FA6FDE">
        <w:trPr>
          <w:trHeight w:hRule="exact" w:val="555"/>
        </w:trPr>
        <w:tc>
          <w:tcPr>
            <w:tcW w:w="93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A6FDE" w:rsidRPr="00FA6FDE" w:rsidRDefault="00FA6FDE" w:rsidP="00FA6FD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A6F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2022 - 2023 учебном году на заседании кафедры  Машины и технологии обработки давлением и машиностроения</w:t>
            </w:r>
          </w:p>
        </w:tc>
      </w:tr>
      <w:tr w:rsidR="00FA6FDE" w:rsidRPr="00FA6FDE" w:rsidTr="00FA6FDE">
        <w:trPr>
          <w:trHeight w:hRule="exact" w:val="138"/>
        </w:trPr>
        <w:tc>
          <w:tcPr>
            <w:tcW w:w="3119" w:type="dxa"/>
          </w:tcPr>
          <w:p w:rsidR="00FA6FDE" w:rsidRPr="00FA6FDE" w:rsidRDefault="00FA6FDE" w:rsidP="00FA6FDE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FA6FDE" w:rsidRPr="00FA6FDE" w:rsidRDefault="00FA6FDE" w:rsidP="00FA6FDE">
            <w:pPr>
              <w:rPr>
                <w:lang w:val="ru-RU"/>
              </w:rPr>
            </w:pPr>
          </w:p>
        </w:tc>
      </w:tr>
      <w:tr w:rsidR="00FA6FDE" w:rsidRPr="00FA6FDE" w:rsidTr="00FA6FDE">
        <w:trPr>
          <w:trHeight w:hRule="exact" w:val="555"/>
        </w:trPr>
        <w:tc>
          <w:tcPr>
            <w:tcW w:w="3119" w:type="dxa"/>
          </w:tcPr>
          <w:p w:rsidR="00FA6FDE" w:rsidRPr="00FA6FDE" w:rsidRDefault="00FA6FDE" w:rsidP="00FA6FDE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FA6FDE" w:rsidRPr="00FA6FDE" w:rsidRDefault="00FA6FDE" w:rsidP="00FA6FD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A6F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FA6FDE" w:rsidRPr="00FA6FDE" w:rsidRDefault="00FA6FDE" w:rsidP="00FA6FD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A6F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С.И. Платов</w:t>
            </w:r>
          </w:p>
        </w:tc>
      </w:tr>
      <w:tr w:rsidR="00FA6FDE" w:rsidRPr="00FA6FDE" w:rsidTr="00FA6FDE">
        <w:trPr>
          <w:trHeight w:hRule="exact" w:val="277"/>
        </w:trPr>
        <w:tc>
          <w:tcPr>
            <w:tcW w:w="3119" w:type="dxa"/>
          </w:tcPr>
          <w:p w:rsidR="00FA6FDE" w:rsidRPr="00FA6FDE" w:rsidRDefault="00FA6FDE" w:rsidP="00FA6FDE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FA6FDE" w:rsidRPr="00FA6FDE" w:rsidRDefault="00FA6FDE" w:rsidP="00FA6FDE">
            <w:pPr>
              <w:rPr>
                <w:lang w:val="ru-RU"/>
              </w:rPr>
            </w:pPr>
          </w:p>
        </w:tc>
      </w:tr>
      <w:tr w:rsidR="00FA6FDE" w:rsidRPr="00FA6FDE" w:rsidTr="00FA6FDE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A6FDE" w:rsidRPr="00FA6FDE" w:rsidRDefault="00FA6FDE" w:rsidP="00FA6FDE">
            <w:pPr>
              <w:rPr>
                <w:lang w:val="ru-RU"/>
              </w:rPr>
            </w:pPr>
          </w:p>
        </w:tc>
      </w:tr>
      <w:tr w:rsidR="00FA6FDE" w:rsidRPr="00FA6FDE" w:rsidTr="00FA6FDE">
        <w:trPr>
          <w:trHeight w:hRule="exact" w:val="13"/>
        </w:trPr>
        <w:tc>
          <w:tcPr>
            <w:tcW w:w="3119" w:type="dxa"/>
          </w:tcPr>
          <w:p w:rsidR="00FA6FDE" w:rsidRPr="00FA6FDE" w:rsidRDefault="00FA6FDE" w:rsidP="00FA6FDE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FA6FDE" w:rsidRPr="00FA6FDE" w:rsidRDefault="00FA6FDE" w:rsidP="00FA6FDE">
            <w:pPr>
              <w:rPr>
                <w:lang w:val="ru-RU"/>
              </w:rPr>
            </w:pPr>
          </w:p>
        </w:tc>
      </w:tr>
      <w:tr w:rsidR="00FA6FDE" w:rsidRPr="00FA6FDE" w:rsidTr="00FA6FDE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A6FDE" w:rsidRPr="00FA6FDE" w:rsidRDefault="00FA6FDE" w:rsidP="00FA6FDE">
            <w:pPr>
              <w:rPr>
                <w:lang w:val="ru-RU"/>
              </w:rPr>
            </w:pPr>
          </w:p>
        </w:tc>
      </w:tr>
      <w:tr w:rsidR="00FA6FDE" w:rsidRPr="00FA6FDE" w:rsidTr="00FA6FDE">
        <w:trPr>
          <w:trHeight w:hRule="exact" w:val="96"/>
        </w:trPr>
        <w:tc>
          <w:tcPr>
            <w:tcW w:w="3119" w:type="dxa"/>
          </w:tcPr>
          <w:p w:rsidR="00FA6FDE" w:rsidRPr="00FA6FDE" w:rsidRDefault="00FA6FDE" w:rsidP="00FA6FDE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FA6FDE" w:rsidRPr="00FA6FDE" w:rsidRDefault="00FA6FDE" w:rsidP="00FA6FDE">
            <w:pPr>
              <w:rPr>
                <w:lang w:val="ru-RU"/>
              </w:rPr>
            </w:pPr>
          </w:p>
        </w:tc>
      </w:tr>
      <w:tr w:rsidR="00FA6FDE" w:rsidRPr="00FA6FDE" w:rsidTr="00FA6FDE">
        <w:trPr>
          <w:trHeight w:hRule="exact" w:val="555"/>
        </w:trPr>
        <w:tc>
          <w:tcPr>
            <w:tcW w:w="93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A6FDE" w:rsidRPr="00FA6FDE" w:rsidRDefault="00FA6FDE" w:rsidP="00FA6FD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A6F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2023 - 2024 учебном году на заседании кафедры  Машины и технологии обработки давлением и машиностроения</w:t>
            </w:r>
          </w:p>
        </w:tc>
      </w:tr>
      <w:tr w:rsidR="00FA6FDE" w:rsidRPr="00FA6FDE" w:rsidTr="00FA6FDE">
        <w:trPr>
          <w:trHeight w:hRule="exact" w:val="138"/>
        </w:trPr>
        <w:tc>
          <w:tcPr>
            <w:tcW w:w="3119" w:type="dxa"/>
          </w:tcPr>
          <w:p w:rsidR="00FA6FDE" w:rsidRPr="00FA6FDE" w:rsidRDefault="00FA6FDE" w:rsidP="00FA6FDE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FA6FDE" w:rsidRPr="00FA6FDE" w:rsidRDefault="00FA6FDE" w:rsidP="00FA6FDE">
            <w:pPr>
              <w:rPr>
                <w:lang w:val="ru-RU"/>
              </w:rPr>
            </w:pPr>
          </w:p>
        </w:tc>
      </w:tr>
      <w:tr w:rsidR="00FA6FDE" w:rsidRPr="00FA6FDE" w:rsidTr="00FA6FDE">
        <w:trPr>
          <w:trHeight w:hRule="exact" w:val="555"/>
        </w:trPr>
        <w:tc>
          <w:tcPr>
            <w:tcW w:w="3119" w:type="dxa"/>
          </w:tcPr>
          <w:p w:rsidR="00FA6FDE" w:rsidRPr="00FA6FDE" w:rsidRDefault="00FA6FDE" w:rsidP="00FA6FDE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FA6FDE" w:rsidRPr="00FA6FDE" w:rsidRDefault="00FA6FDE" w:rsidP="00FA6FD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A6F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FA6FDE" w:rsidRPr="00FA6FDE" w:rsidRDefault="00FA6FDE" w:rsidP="00FA6FD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A6F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С.И. Платов</w:t>
            </w:r>
          </w:p>
        </w:tc>
      </w:tr>
      <w:tr w:rsidR="00FA6FDE" w:rsidRPr="00FA6FDE" w:rsidTr="00FA6FDE">
        <w:trPr>
          <w:trHeight w:hRule="exact" w:val="277"/>
        </w:trPr>
        <w:tc>
          <w:tcPr>
            <w:tcW w:w="3119" w:type="dxa"/>
          </w:tcPr>
          <w:p w:rsidR="00FA6FDE" w:rsidRPr="00FA6FDE" w:rsidRDefault="00FA6FDE" w:rsidP="00FA6FDE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FA6FDE" w:rsidRPr="00FA6FDE" w:rsidRDefault="00FA6FDE" w:rsidP="00FA6FDE">
            <w:pPr>
              <w:rPr>
                <w:lang w:val="ru-RU"/>
              </w:rPr>
            </w:pPr>
          </w:p>
        </w:tc>
      </w:tr>
      <w:tr w:rsidR="00FA6FDE" w:rsidRPr="00FA6FDE" w:rsidTr="00FA6FDE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A6FDE" w:rsidRPr="00FA6FDE" w:rsidRDefault="00FA6FDE" w:rsidP="00FA6FDE">
            <w:pPr>
              <w:rPr>
                <w:lang w:val="ru-RU"/>
              </w:rPr>
            </w:pPr>
          </w:p>
        </w:tc>
      </w:tr>
      <w:tr w:rsidR="00FA6FDE" w:rsidRPr="00FA6FDE" w:rsidTr="00FA6FDE">
        <w:trPr>
          <w:trHeight w:hRule="exact" w:val="13"/>
        </w:trPr>
        <w:tc>
          <w:tcPr>
            <w:tcW w:w="3119" w:type="dxa"/>
          </w:tcPr>
          <w:p w:rsidR="00FA6FDE" w:rsidRPr="00FA6FDE" w:rsidRDefault="00FA6FDE" w:rsidP="00FA6FDE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FA6FDE" w:rsidRPr="00FA6FDE" w:rsidRDefault="00FA6FDE" w:rsidP="00FA6FDE">
            <w:pPr>
              <w:rPr>
                <w:lang w:val="ru-RU"/>
              </w:rPr>
            </w:pPr>
          </w:p>
        </w:tc>
      </w:tr>
      <w:tr w:rsidR="00FA6FDE" w:rsidRPr="00FA6FDE" w:rsidTr="00FA6FDE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A6FDE" w:rsidRPr="00FA6FDE" w:rsidRDefault="00FA6FDE" w:rsidP="00FA6FDE">
            <w:pPr>
              <w:rPr>
                <w:lang w:val="ru-RU"/>
              </w:rPr>
            </w:pPr>
          </w:p>
        </w:tc>
      </w:tr>
      <w:tr w:rsidR="00FA6FDE" w:rsidRPr="00FA6FDE" w:rsidTr="00FA6FDE">
        <w:trPr>
          <w:trHeight w:hRule="exact" w:val="96"/>
        </w:trPr>
        <w:tc>
          <w:tcPr>
            <w:tcW w:w="3119" w:type="dxa"/>
          </w:tcPr>
          <w:p w:rsidR="00FA6FDE" w:rsidRPr="00FA6FDE" w:rsidRDefault="00FA6FDE" w:rsidP="00FA6FDE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FA6FDE" w:rsidRPr="00FA6FDE" w:rsidRDefault="00FA6FDE" w:rsidP="00FA6FDE">
            <w:pPr>
              <w:rPr>
                <w:lang w:val="ru-RU"/>
              </w:rPr>
            </w:pPr>
          </w:p>
        </w:tc>
      </w:tr>
      <w:tr w:rsidR="00FA6FDE" w:rsidRPr="00FA6FDE" w:rsidTr="00FA6FDE">
        <w:trPr>
          <w:trHeight w:hRule="exact" w:val="555"/>
        </w:trPr>
        <w:tc>
          <w:tcPr>
            <w:tcW w:w="93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A6FDE" w:rsidRPr="00FA6FDE" w:rsidRDefault="00FA6FDE" w:rsidP="00FA6FD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A6F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2024 - 2025 учебном году на заседании кафедры  Машины и технологии обработки давлением и машиностроения</w:t>
            </w:r>
          </w:p>
        </w:tc>
      </w:tr>
      <w:tr w:rsidR="00FA6FDE" w:rsidRPr="00FA6FDE" w:rsidTr="00FA6FDE">
        <w:trPr>
          <w:trHeight w:hRule="exact" w:val="138"/>
        </w:trPr>
        <w:tc>
          <w:tcPr>
            <w:tcW w:w="3119" w:type="dxa"/>
          </w:tcPr>
          <w:p w:rsidR="00FA6FDE" w:rsidRPr="00FA6FDE" w:rsidRDefault="00FA6FDE" w:rsidP="00FA6FDE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FA6FDE" w:rsidRPr="00FA6FDE" w:rsidRDefault="00FA6FDE" w:rsidP="00FA6FDE">
            <w:pPr>
              <w:rPr>
                <w:lang w:val="ru-RU"/>
              </w:rPr>
            </w:pPr>
          </w:p>
        </w:tc>
      </w:tr>
      <w:tr w:rsidR="00FA6FDE" w:rsidRPr="00FA6FDE" w:rsidTr="00FA6FDE">
        <w:trPr>
          <w:trHeight w:hRule="exact" w:val="555"/>
        </w:trPr>
        <w:tc>
          <w:tcPr>
            <w:tcW w:w="3119" w:type="dxa"/>
          </w:tcPr>
          <w:p w:rsidR="00FA6FDE" w:rsidRPr="00FA6FDE" w:rsidRDefault="00FA6FDE" w:rsidP="00FA6FDE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FA6FDE" w:rsidRPr="00FA6FDE" w:rsidRDefault="00FA6FDE" w:rsidP="00FA6FD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A6F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FA6FDE" w:rsidRPr="00FA6FDE" w:rsidRDefault="00FA6FDE" w:rsidP="00FA6FD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A6F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С.И. Платов</w:t>
            </w:r>
          </w:p>
        </w:tc>
      </w:tr>
    </w:tbl>
    <w:p w:rsidR="00FA6FDE" w:rsidRPr="00FA6FDE" w:rsidRDefault="00FA6FDE" w:rsidP="00FA6FDE">
      <w:pPr>
        <w:rPr>
          <w:sz w:val="0"/>
          <w:szCs w:val="0"/>
          <w:lang w:val="ru-RU"/>
        </w:rPr>
      </w:pPr>
      <w:r w:rsidRPr="00FA6FDE">
        <w:rPr>
          <w:lang w:val="ru-RU"/>
        </w:rPr>
        <w:br w:type="page"/>
      </w:r>
    </w:p>
    <w:p w:rsidR="00386845" w:rsidRPr="00976699" w:rsidRDefault="00386845">
      <w:pPr>
        <w:rPr>
          <w:sz w:val="0"/>
          <w:szCs w:val="0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991"/>
        <w:gridCol w:w="581"/>
        <w:gridCol w:w="1432"/>
        <w:gridCol w:w="2565"/>
        <w:gridCol w:w="1559"/>
        <w:gridCol w:w="258"/>
        <w:gridCol w:w="39"/>
      </w:tblGrid>
      <w:tr w:rsidR="00386845" w:rsidRPr="00FA6FDE" w:rsidTr="00306D68">
        <w:trPr>
          <w:gridAfter w:val="1"/>
          <w:wAfter w:w="39" w:type="dxa"/>
          <w:trHeight w:hRule="exact" w:val="285"/>
        </w:trPr>
        <w:tc>
          <w:tcPr>
            <w:tcW w:w="9385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386845" w:rsidRPr="00976699" w:rsidRDefault="0097669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Цели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аспиранта</w:t>
            </w:r>
            <w:r w:rsidRPr="00976699">
              <w:rPr>
                <w:lang w:val="ru-RU"/>
              </w:rPr>
              <w:t xml:space="preserve"> </w:t>
            </w:r>
          </w:p>
        </w:tc>
      </w:tr>
      <w:tr w:rsidR="00386845" w:rsidRPr="00FA6FDE" w:rsidTr="00306D68">
        <w:trPr>
          <w:gridAfter w:val="1"/>
          <w:wAfter w:w="39" w:type="dxa"/>
          <w:trHeight w:hRule="exact" w:val="3801"/>
        </w:trPr>
        <w:tc>
          <w:tcPr>
            <w:tcW w:w="9385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5C1544" w:rsidRPr="005C1544" w:rsidRDefault="005C1544" w:rsidP="005C1544">
            <w:pPr>
              <w:ind w:firstLine="709"/>
              <w:rPr>
                <w:rStyle w:val="FontStyle17"/>
                <w:b w:val="0"/>
                <w:sz w:val="24"/>
                <w:szCs w:val="24"/>
                <w:lang w:val="ru-RU"/>
              </w:rPr>
            </w:pPr>
            <w:r w:rsidRPr="00221130">
              <w:rPr>
                <w:rStyle w:val="FontStyle16"/>
                <w:b w:val="0"/>
                <w:sz w:val="24"/>
                <w:szCs w:val="24"/>
                <w:lang w:val="ru-RU"/>
              </w:rPr>
              <w:t xml:space="preserve">Целями </w:t>
            </w:r>
            <w:r w:rsidRPr="00221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221130">
              <w:rPr>
                <w:lang w:val="ru-RU"/>
              </w:rPr>
              <w:t xml:space="preserve"> </w:t>
            </w:r>
            <w:r w:rsidRPr="00221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221130">
              <w:rPr>
                <w:rStyle w:val="FontStyle16"/>
                <w:b w:val="0"/>
                <w:sz w:val="24"/>
                <w:szCs w:val="24"/>
                <w:lang w:val="ru-RU"/>
              </w:rPr>
              <w:t xml:space="preserve"> являются:</w:t>
            </w:r>
            <w:r w:rsidRPr="005C1544">
              <w:rPr>
                <w:rStyle w:val="FontStyle16"/>
                <w:b w:val="0"/>
                <w:sz w:val="24"/>
                <w:szCs w:val="24"/>
                <w:lang w:val="ru-RU"/>
              </w:rPr>
              <w:t xml:space="preserve"> </w:t>
            </w:r>
          </w:p>
          <w:p w:rsidR="00386845" w:rsidRPr="00976699" w:rsidRDefault="0097669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теоретических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полученных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теоретических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самостоятельных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исследований,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производственно-инновационной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научно-производственной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ведущих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научно-исследовательских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институтах,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производственных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организациях;</w:t>
            </w:r>
            <w:r w:rsidRPr="00976699">
              <w:rPr>
                <w:lang w:val="ru-RU"/>
              </w:rPr>
              <w:t xml:space="preserve"> </w:t>
            </w:r>
          </w:p>
          <w:p w:rsidR="00386845" w:rsidRPr="00976699" w:rsidRDefault="0097669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научно-практической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производственных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предприятий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научно-исследовательских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лабораторий;</w:t>
            </w:r>
            <w:r w:rsidRPr="00976699">
              <w:rPr>
                <w:lang w:val="ru-RU"/>
              </w:rPr>
              <w:t xml:space="preserve"> </w:t>
            </w:r>
          </w:p>
          <w:p w:rsidR="00386845" w:rsidRPr="00976699" w:rsidRDefault="0097669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необходимым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достаточным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уровнем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общекультурных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компетенций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976699">
              <w:rPr>
                <w:lang w:val="ru-RU"/>
              </w:rPr>
              <w:t xml:space="preserve"> </w:t>
            </w:r>
            <w:proofErr w:type="gramStart"/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proofErr w:type="gramEnd"/>
            <w:r w:rsidRPr="00976699">
              <w:rPr>
                <w:lang w:val="ru-RU"/>
              </w:rPr>
              <w:t xml:space="preserve"> </w:t>
            </w:r>
            <w:proofErr w:type="gramStart"/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  <w:r w:rsidRPr="00976699">
              <w:rPr>
                <w:lang w:val="ru-RU"/>
              </w:rPr>
              <w:t xml:space="preserve"> </w:t>
            </w:r>
            <w:r w:rsidRPr="00633C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аспирантуры</w:t>
            </w:r>
            <w:r w:rsidRPr="00633C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C1544" w:rsidRPr="00633C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15.06.01 </w:t>
            </w:r>
            <w:r w:rsidRPr="00633C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«Машиностроение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="005C1544" w:rsidRPr="00221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направленность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«Машины,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агрегаты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процессы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(металлургическое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машиностроение)».</w:t>
            </w:r>
            <w:r w:rsidRPr="00976699">
              <w:rPr>
                <w:lang w:val="ru-RU"/>
              </w:rPr>
              <w:t xml:space="preserve"> </w:t>
            </w:r>
          </w:p>
          <w:p w:rsidR="00386845" w:rsidRPr="00976699" w:rsidRDefault="0097669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6699">
              <w:rPr>
                <w:lang w:val="ru-RU"/>
              </w:rPr>
              <w:t xml:space="preserve"> </w:t>
            </w:r>
          </w:p>
          <w:p w:rsidR="00386845" w:rsidRPr="00976699" w:rsidRDefault="0097669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6699">
              <w:rPr>
                <w:lang w:val="ru-RU"/>
              </w:rPr>
              <w:t xml:space="preserve"> </w:t>
            </w:r>
          </w:p>
        </w:tc>
      </w:tr>
      <w:tr w:rsidR="00386845" w:rsidRPr="00FA6FDE" w:rsidTr="00306D68">
        <w:trPr>
          <w:gridAfter w:val="1"/>
          <w:wAfter w:w="39" w:type="dxa"/>
          <w:trHeight w:hRule="exact" w:val="138"/>
        </w:trPr>
        <w:tc>
          <w:tcPr>
            <w:tcW w:w="1999" w:type="dxa"/>
          </w:tcPr>
          <w:p w:rsidR="00386845" w:rsidRPr="00976699" w:rsidRDefault="00386845">
            <w:pPr>
              <w:rPr>
                <w:lang w:val="ru-RU"/>
              </w:rPr>
            </w:pPr>
          </w:p>
        </w:tc>
        <w:tc>
          <w:tcPr>
            <w:tcW w:w="7386" w:type="dxa"/>
            <w:gridSpan w:val="6"/>
          </w:tcPr>
          <w:p w:rsidR="00386845" w:rsidRPr="00976699" w:rsidRDefault="00386845">
            <w:pPr>
              <w:rPr>
                <w:lang w:val="ru-RU"/>
              </w:rPr>
            </w:pPr>
          </w:p>
        </w:tc>
      </w:tr>
      <w:tr w:rsidR="00386845" w:rsidRPr="00FA6FDE" w:rsidTr="003920C9">
        <w:trPr>
          <w:gridAfter w:val="1"/>
          <w:wAfter w:w="39" w:type="dxa"/>
          <w:trHeight w:hRule="exact" w:val="694"/>
        </w:trPr>
        <w:tc>
          <w:tcPr>
            <w:tcW w:w="9385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386845" w:rsidRPr="00976699" w:rsidRDefault="0097669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подготовки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аспиранта</w:t>
            </w:r>
            <w:r w:rsidRPr="00976699">
              <w:rPr>
                <w:lang w:val="ru-RU"/>
              </w:rPr>
              <w:t xml:space="preserve"> </w:t>
            </w:r>
          </w:p>
        </w:tc>
      </w:tr>
      <w:tr w:rsidR="00386845" w:rsidRPr="00FA6FDE" w:rsidTr="003920C9">
        <w:trPr>
          <w:gridAfter w:val="1"/>
          <w:wAfter w:w="39" w:type="dxa"/>
          <w:trHeight w:hRule="exact" w:val="1177"/>
        </w:trPr>
        <w:tc>
          <w:tcPr>
            <w:tcW w:w="9385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3920C9" w:rsidRPr="003920C9" w:rsidRDefault="00976699" w:rsidP="000A6842">
            <w:pPr>
              <w:spacing w:after="0" w:line="240" w:lineRule="auto"/>
              <w:ind w:firstLine="756"/>
              <w:jc w:val="both"/>
              <w:rPr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НИД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аспиранта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проводится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1,2,3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курсах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обучения.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успешного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аспирант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применить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умения,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время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предшествующих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</w:t>
            </w:r>
            <w:r w:rsidR="003920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920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специалитета</w:t>
            </w:r>
            <w:proofErr w:type="spellEnd"/>
            <w:r w:rsidR="003920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магистратуры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общенаучного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профессионального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циклов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</w:t>
            </w:r>
            <w:r w:rsidR="000E41F1" w:rsidRPr="000E41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699">
              <w:rPr>
                <w:lang w:val="ru-RU"/>
              </w:rPr>
              <w:t xml:space="preserve"> </w:t>
            </w:r>
          </w:p>
        </w:tc>
      </w:tr>
      <w:tr w:rsidR="00386845" w:rsidRPr="00FA6FDE" w:rsidTr="003920C9">
        <w:trPr>
          <w:gridAfter w:val="1"/>
          <w:wAfter w:w="39" w:type="dxa"/>
          <w:trHeight w:hRule="exact" w:val="833"/>
        </w:trPr>
        <w:tc>
          <w:tcPr>
            <w:tcW w:w="9385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386845" w:rsidRPr="00976699" w:rsidRDefault="0097669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умения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аспирантов,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дальнейшей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дисциплинам,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практикам:</w:t>
            </w:r>
            <w:r w:rsidRPr="00976699">
              <w:rPr>
                <w:lang w:val="ru-RU"/>
              </w:rPr>
              <w:t xml:space="preserve"> </w:t>
            </w:r>
          </w:p>
        </w:tc>
      </w:tr>
      <w:tr w:rsidR="00386845" w:rsidRPr="00FA6FDE" w:rsidTr="003920C9">
        <w:trPr>
          <w:gridAfter w:val="1"/>
          <w:wAfter w:w="39" w:type="dxa"/>
          <w:trHeight w:hRule="exact" w:val="285"/>
        </w:trPr>
        <w:tc>
          <w:tcPr>
            <w:tcW w:w="9385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386845" w:rsidRPr="00976699" w:rsidRDefault="0097669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Надежность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механического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металлургических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заводов</w:t>
            </w:r>
            <w:r w:rsidRPr="00976699">
              <w:rPr>
                <w:lang w:val="ru-RU"/>
              </w:rPr>
              <w:t xml:space="preserve"> </w:t>
            </w:r>
          </w:p>
        </w:tc>
      </w:tr>
      <w:tr w:rsidR="00386845" w:rsidRPr="00FA6FDE" w:rsidTr="00306D68">
        <w:trPr>
          <w:gridAfter w:val="1"/>
          <w:wAfter w:w="39" w:type="dxa"/>
          <w:trHeight w:hRule="exact" w:val="555"/>
        </w:trPr>
        <w:tc>
          <w:tcPr>
            <w:tcW w:w="9385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386845" w:rsidRPr="00976699" w:rsidRDefault="0097669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проектирования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агрегатов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металлургического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Pr="00976699">
              <w:rPr>
                <w:lang w:val="ru-RU"/>
              </w:rPr>
              <w:t xml:space="preserve"> </w:t>
            </w:r>
          </w:p>
        </w:tc>
      </w:tr>
      <w:tr w:rsidR="00386845" w:rsidRPr="00FA6FDE" w:rsidTr="00306D68">
        <w:trPr>
          <w:gridAfter w:val="1"/>
          <w:wAfter w:w="39" w:type="dxa"/>
          <w:trHeight w:hRule="exact" w:val="555"/>
        </w:trPr>
        <w:tc>
          <w:tcPr>
            <w:tcW w:w="9385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386845" w:rsidRPr="00976699" w:rsidRDefault="0097669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Методология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повышения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производительности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продления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подвижных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соединений</w:t>
            </w:r>
            <w:r w:rsidRPr="00976699">
              <w:rPr>
                <w:lang w:val="ru-RU"/>
              </w:rPr>
              <w:t xml:space="preserve"> </w:t>
            </w:r>
          </w:p>
        </w:tc>
      </w:tr>
      <w:tr w:rsidR="00386845" w:rsidRPr="00FA6FDE" w:rsidTr="00306D68">
        <w:trPr>
          <w:gridAfter w:val="1"/>
          <w:wAfter w:w="39" w:type="dxa"/>
          <w:trHeight w:hRule="exact" w:val="555"/>
        </w:trPr>
        <w:tc>
          <w:tcPr>
            <w:tcW w:w="9385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386845" w:rsidRPr="00976699" w:rsidRDefault="0097669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методологические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проектирования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элементов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механических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различным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критериям</w:t>
            </w:r>
            <w:r w:rsidRPr="00976699">
              <w:rPr>
                <w:lang w:val="ru-RU"/>
              </w:rPr>
              <w:t xml:space="preserve"> </w:t>
            </w:r>
          </w:p>
        </w:tc>
      </w:tr>
      <w:tr w:rsidR="00386845" w:rsidRPr="00FA6FDE" w:rsidTr="00306D68">
        <w:trPr>
          <w:gridAfter w:val="1"/>
          <w:wAfter w:w="39" w:type="dxa"/>
          <w:trHeight w:hRule="exact" w:val="285"/>
        </w:trPr>
        <w:tc>
          <w:tcPr>
            <w:tcW w:w="9385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386845" w:rsidRPr="00976699" w:rsidRDefault="0097669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доклада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результатах</w:t>
            </w:r>
            <w:r w:rsidRPr="00976699">
              <w:rPr>
                <w:lang w:val="ru-RU"/>
              </w:rPr>
              <w:t xml:space="preserve"> </w:t>
            </w:r>
            <w:proofErr w:type="gramStart"/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подготовленной</w:t>
            </w:r>
            <w:proofErr w:type="gramEnd"/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НКР</w:t>
            </w:r>
            <w:r w:rsidRPr="00976699">
              <w:rPr>
                <w:lang w:val="ru-RU"/>
              </w:rPr>
              <w:t xml:space="preserve"> </w:t>
            </w:r>
          </w:p>
        </w:tc>
      </w:tr>
      <w:tr w:rsidR="00386845" w:rsidRPr="00FA6FDE" w:rsidTr="00306D68">
        <w:trPr>
          <w:gridAfter w:val="1"/>
          <w:wAfter w:w="39" w:type="dxa"/>
          <w:trHeight w:hRule="exact" w:val="285"/>
        </w:trPr>
        <w:tc>
          <w:tcPr>
            <w:tcW w:w="9385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386845" w:rsidRPr="00976699" w:rsidRDefault="0097669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976699">
              <w:rPr>
                <w:lang w:val="ru-RU"/>
              </w:rPr>
              <w:t xml:space="preserve"> </w:t>
            </w:r>
          </w:p>
        </w:tc>
      </w:tr>
      <w:tr w:rsidR="00386845" w:rsidTr="00306D68">
        <w:trPr>
          <w:gridAfter w:val="1"/>
          <w:wAfter w:w="39" w:type="dxa"/>
          <w:trHeight w:hRule="exact" w:val="285"/>
        </w:trPr>
        <w:tc>
          <w:tcPr>
            <w:tcW w:w="9385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386845" w:rsidRDefault="0097669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Прогнозирование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надежности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объектов</w:t>
            </w:r>
            <w:proofErr w:type="spellEnd"/>
            <w:r>
              <w:t xml:space="preserve"> </w:t>
            </w:r>
          </w:p>
        </w:tc>
      </w:tr>
      <w:tr w:rsidR="00386845" w:rsidTr="00306D68">
        <w:trPr>
          <w:gridAfter w:val="1"/>
          <w:wAfter w:w="39" w:type="dxa"/>
          <w:trHeight w:hRule="exact" w:val="138"/>
        </w:trPr>
        <w:tc>
          <w:tcPr>
            <w:tcW w:w="1999" w:type="dxa"/>
          </w:tcPr>
          <w:p w:rsidR="00386845" w:rsidRDefault="00386845"/>
        </w:tc>
        <w:tc>
          <w:tcPr>
            <w:tcW w:w="7386" w:type="dxa"/>
            <w:gridSpan w:val="6"/>
          </w:tcPr>
          <w:p w:rsidR="00386845" w:rsidRDefault="00386845"/>
        </w:tc>
      </w:tr>
      <w:tr w:rsidR="00386845" w:rsidRPr="00FA6FDE" w:rsidTr="00306D68">
        <w:trPr>
          <w:gridAfter w:val="1"/>
          <w:wAfter w:w="39" w:type="dxa"/>
          <w:trHeight w:hRule="exact" w:val="555"/>
        </w:trPr>
        <w:tc>
          <w:tcPr>
            <w:tcW w:w="9385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386845" w:rsidRPr="00976699" w:rsidRDefault="0097669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выполнения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976699">
              <w:rPr>
                <w:lang w:val="ru-RU"/>
              </w:rPr>
              <w:t xml:space="preserve"> </w:t>
            </w:r>
          </w:p>
        </w:tc>
      </w:tr>
      <w:tr w:rsidR="00386845" w:rsidRPr="00FA6FDE" w:rsidTr="00306D68">
        <w:trPr>
          <w:gridAfter w:val="1"/>
          <w:wAfter w:w="39" w:type="dxa"/>
          <w:trHeight w:hRule="exact" w:val="555"/>
        </w:trPr>
        <w:tc>
          <w:tcPr>
            <w:tcW w:w="9385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386845" w:rsidRPr="00976699" w:rsidRDefault="0097669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аспиранта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должны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быть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сформированы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компетенции:</w:t>
            </w:r>
            <w:r w:rsidRPr="00976699">
              <w:rPr>
                <w:lang w:val="ru-RU"/>
              </w:rPr>
              <w:t xml:space="preserve"> </w:t>
            </w:r>
          </w:p>
        </w:tc>
      </w:tr>
      <w:tr w:rsidR="00386845">
        <w:trPr>
          <w:gridAfter w:val="1"/>
          <w:wAfter w:w="39" w:type="dxa"/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86845" w:rsidRDefault="00976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386845" w:rsidRDefault="00976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386845" w:rsidRDefault="00976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86845" w:rsidRDefault="00976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386845" w:rsidRPr="00FA6FDE" w:rsidTr="00306D68">
        <w:trPr>
          <w:gridAfter w:val="1"/>
          <w:wAfter w:w="39" w:type="dxa"/>
          <w:trHeight w:hRule="exact" w:val="884"/>
        </w:trPr>
        <w:tc>
          <w:tcPr>
            <w:tcW w:w="93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86845" w:rsidRPr="00A453D6" w:rsidRDefault="00976699">
            <w:pPr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A45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УК-1 способностью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</w:tr>
      <w:tr w:rsidR="00386845" w:rsidRPr="00FA6FDE">
        <w:trPr>
          <w:gridAfter w:val="1"/>
          <w:wAfter w:w="39" w:type="dxa"/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86845" w:rsidRDefault="0097669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86845" w:rsidRPr="00976699" w:rsidRDefault="000A6842" w:rsidP="00A453D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</w:t>
            </w:r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сновные методы и способы реализации аналитического подхода к анализу идей при решении исследовательских и практических задач</w:t>
            </w:r>
          </w:p>
        </w:tc>
      </w:tr>
      <w:tr w:rsidR="00386845" w:rsidRPr="00FA6FDE">
        <w:trPr>
          <w:gridAfter w:val="1"/>
          <w:wAfter w:w="39" w:type="dxa"/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86845" w:rsidRDefault="00976699">
            <w:pPr>
              <w:spacing w:after="0" w:line="240" w:lineRule="auto"/>
              <w:rPr>
                <w:sz w:val="24"/>
                <w:szCs w:val="24"/>
              </w:rPr>
            </w:pPr>
            <w:r w:rsidRPr="00976699">
              <w:rPr>
                <w:lang w:val="ru-RU"/>
              </w:rPr>
              <w:lastRenderedPageBreak/>
              <w:br w:type="page"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86845" w:rsidRPr="00976699" w:rsidRDefault="000A6842" w:rsidP="00A453D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г</w:t>
            </w:r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енерировать новые идеи и обсуждать способы эффективного решения исследовательских и практически задач</w:t>
            </w:r>
          </w:p>
        </w:tc>
      </w:tr>
      <w:tr w:rsidR="00386845" w:rsidRPr="00FA6FDE">
        <w:trPr>
          <w:gridAfter w:val="1"/>
          <w:wAfter w:w="39" w:type="dxa"/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86845" w:rsidRDefault="0097669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86845" w:rsidRPr="00976699" w:rsidRDefault="000A6842" w:rsidP="000A684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</w:t>
            </w:r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пособностью по использованию полученных знаний и умений в дальнейшем при решении исследовательских и практических задач, в том чис</w:t>
            </w:r>
            <w:r w:rsidR="008B5F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 в междисциплинарных областях</w:t>
            </w:r>
          </w:p>
        </w:tc>
      </w:tr>
      <w:tr w:rsidR="00386845" w:rsidRPr="00FA6FDE" w:rsidTr="00306D68">
        <w:trPr>
          <w:gridAfter w:val="1"/>
          <w:wAfter w:w="39" w:type="dxa"/>
          <w:trHeight w:hRule="exact" w:val="884"/>
        </w:trPr>
        <w:tc>
          <w:tcPr>
            <w:tcW w:w="93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86845" w:rsidRPr="00A453D6" w:rsidRDefault="00976699">
            <w:pPr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A45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УК-2 способностью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</w:t>
            </w:r>
          </w:p>
        </w:tc>
      </w:tr>
      <w:tr w:rsidR="00386845" w:rsidRPr="00FA6FDE">
        <w:trPr>
          <w:gridAfter w:val="1"/>
          <w:wAfter w:w="39" w:type="dxa"/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86845" w:rsidRDefault="0097669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86845" w:rsidRPr="00976699" w:rsidRDefault="000A6842" w:rsidP="000A684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</w:t>
            </w:r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сновные концепции современной философии науки, основные стадии эволюции науки, функции и основания научной картины миры; </w:t>
            </w:r>
            <w:r w:rsidR="00A45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технологиями планирования в профессиональной деятельнос</w:t>
            </w:r>
            <w:r w:rsidR="00A45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 в сфере научных исследований</w:t>
            </w:r>
          </w:p>
        </w:tc>
      </w:tr>
      <w:tr w:rsidR="00386845" w:rsidRPr="00FA6FDE">
        <w:trPr>
          <w:gridAfter w:val="1"/>
          <w:wAfter w:w="39" w:type="dxa"/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86845" w:rsidRDefault="0097669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86845" w:rsidRPr="00976699" w:rsidRDefault="000A6842" w:rsidP="000A684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</w:t>
            </w:r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спользовать положения и категории философии науки для анализа и оценив</w:t>
            </w:r>
            <w:r w:rsidR="00A45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ания различных фактов и явлений</w:t>
            </w:r>
          </w:p>
        </w:tc>
      </w:tr>
      <w:tr w:rsidR="00386845" w:rsidRPr="00FA6FDE">
        <w:trPr>
          <w:gridAfter w:val="1"/>
          <w:wAfter w:w="39" w:type="dxa"/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86845" w:rsidRDefault="0097669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86845" w:rsidRPr="00976699" w:rsidRDefault="000A6842" w:rsidP="000A684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</w:t>
            </w:r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авыками анализа основных мировоззренчески</w:t>
            </w:r>
            <w:r w:rsidR="008B5F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 и методологических проблем, в </w:t>
            </w:r>
            <w:proofErr w:type="spellStart"/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т.ч</w:t>
            </w:r>
            <w:proofErr w:type="spellEnd"/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междисциплинарного характера, возникающих в науке на современном этапе ее развития; технологиями планирования </w:t>
            </w:r>
            <w:r w:rsidR="00A45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профессиональной деятельности</w:t>
            </w:r>
          </w:p>
        </w:tc>
      </w:tr>
      <w:tr w:rsidR="00386845" w:rsidRPr="00FA6FDE" w:rsidTr="00306D68">
        <w:trPr>
          <w:gridAfter w:val="1"/>
          <w:wAfter w:w="39" w:type="dxa"/>
          <w:trHeight w:hRule="exact" w:val="884"/>
        </w:trPr>
        <w:tc>
          <w:tcPr>
            <w:tcW w:w="93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86845" w:rsidRPr="00A453D6" w:rsidRDefault="00976699">
            <w:pPr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A45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УК-3 готовностью участвовать в работе российских и международных исследовательских коллективов по решению научных и научно-образовательных задач</w:t>
            </w:r>
          </w:p>
        </w:tc>
      </w:tr>
      <w:tr w:rsidR="00386845" w:rsidRPr="00633CFF" w:rsidTr="00A453D6">
        <w:trPr>
          <w:gridAfter w:val="1"/>
          <w:wAfter w:w="39" w:type="dxa"/>
          <w:trHeight w:hRule="exact" w:val="9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86845" w:rsidRPr="000D2F3D" w:rsidRDefault="0097669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D2F3D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53D6" w:rsidRPr="000D2F3D" w:rsidRDefault="00187134" w:rsidP="00187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к</w:t>
            </w:r>
            <w:r w:rsidR="00976699"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лассические и современные методы решения задач по выбранной тематике научных исследований; </w:t>
            </w:r>
          </w:p>
          <w:p w:rsidR="00386845" w:rsidRPr="000D2F3D" w:rsidRDefault="00A453D6" w:rsidP="001871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976699"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</w:t>
            </w: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новы инновационной деятельности</w:t>
            </w:r>
          </w:p>
        </w:tc>
      </w:tr>
      <w:tr w:rsidR="00386845" w:rsidRPr="00FA6FDE" w:rsidTr="00A453D6">
        <w:trPr>
          <w:gridAfter w:val="1"/>
          <w:wAfter w:w="39" w:type="dxa"/>
          <w:trHeight w:hRule="exact" w:val="191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86845" w:rsidRPr="000D2F3D" w:rsidRDefault="0097669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D2F3D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53D6" w:rsidRPr="000D2F3D" w:rsidRDefault="00187134" w:rsidP="00187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</w:t>
            </w:r>
            <w:r w:rsidR="00976699"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ыдвигать научную гипотезу, принимать участие в ее обсуждении; </w:t>
            </w:r>
          </w:p>
          <w:p w:rsidR="00A453D6" w:rsidRPr="000D2F3D" w:rsidRDefault="00A453D6" w:rsidP="00187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976699"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правильно ставить задачи по выбранной тематике, выбирать для исследования необходимые методы; </w:t>
            </w:r>
          </w:p>
          <w:p w:rsidR="00A453D6" w:rsidRPr="000D2F3D" w:rsidRDefault="00A453D6" w:rsidP="00187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976699"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применять выбранные методы к решению научных задач, оценивать значимость получаемых результатов; </w:t>
            </w:r>
          </w:p>
          <w:p w:rsidR="00386845" w:rsidRPr="000D2F3D" w:rsidRDefault="00A453D6" w:rsidP="001871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976699"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вести корректную дискуссию в процесс</w:t>
            </w: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 представления этих материалов</w:t>
            </w:r>
          </w:p>
        </w:tc>
      </w:tr>
      <w:tr w:rsidR="00386845" w:rsidRPr="00FA6FDE" w:rsidTr="00A453D6">
        <w:trPr>
          <w:gridAfter w:val="1"/>
          <w:wAfter w:w="39" w:type="dxa"/>
          <w:trHeight w:hRule="exact" w:val="198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86845" w:rsidRPr="000D2F3D" w:rsidRDefault="0097669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D2F3D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53D6" w:rsidRPr="000D2F3D" w:rsidRDefault="00187134" w:rsidP="00187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</w:t>
            </w:r>
            <w:r w:rsidR="00976699"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рофессиональной терминологией при презентации проведенного исследования; </w:t>
            </w:r>
          </w:p>
          <w:p w:rsidR="00A453D6" w:rsidRPr="000D2F3D" w:rsidRDefault="00A453D6" w:rsidP="00187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976699"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навыками выступлений на научных конференциях, навыками профессионального мышления, необходимыми для адекватного использования методов современной науки; </w:t>
            </w:r>
          </w:p>
          <w:p w:rsidR="00072CAA" w:rsidRPr="000D2F3D" w:rsidRDefault="00A453D6" w:rsidP="00187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976699"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навыками инновационной деятельности; </w:t>
            </w:r>
          </w:p>
          <w:p w:rsidR="00386845" w:rsidRPr="000D2F3D" w:rsidRDefault="00072CAA" w:rsidP="001871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976699"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</w:t>
            </w:r>
            <w:r w:rsidR="00A453D6"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ьными элементами </w:t>
            </w:r>
            <w:proofErr w:type="spellStart"/>
            <w:r w:rsidR="00A453D6"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патентоведения</w:t>
            </w:r>
            <w:proofErr w:type="spellEnd"/>
          </w:p>
        </w:tc>
      </w:tr>
      <w:tr w:rsidR="00386845" w:rsidRPr="00FA6FDE" w:rsidTr="00306D68">
        <w:trPr>
          <w:gridAfter w:val="1"/>
          <w:wAfter w:w="39" w:type="dxa"/>
          <w:trHeight w:hRule="exact" w:val="614"/>
        </w:trPr>
        <w:tc>
          <w:tcPr>
            <w:tcW w:w="93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86845" w:rsidRPr="00A453D6" w:rsidRDefault="00976699">
            <w:pPr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A45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УК-4 готовностью использовать современные методы и технологии научной коммуникации на государственном и иностранном языках</w:t>
            </w:r>
          </w:p>
        </w:tc>
      </w:tr>
      <w:tr w:rsidR="00386845" w:rsidRPr="00FA6FDE">
        <w:trPr>
          <w:gridAfter w:val="1"/>
          <w:wAfter w:w="39" w:type="dxa"/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86845" w:rsidRDefault="0097669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86845" w:rsidRPr="00976699" w:rsidRDefault="00187134" w:rsidP="001871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</w:t>
            </w:r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сновные термины и определения в металлургическом машиностроении на госуд</w:t>
            </w:r>
            <w:r w:rsidR="00A45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арственном и иностранном языках</w:t>
            </w:r>
            <w:proofErr w:type="gramEnd"/>
          </w:p>
        </w:tc>
      </w:tr>
      <w:tr w:rsidR="00386845" w:rsidRPr="00FA6FDE">
        <w:trPr>
          <w:gridAfter w:val="1"/>
          <w:wAfter w:w="39" w:type="dxa"/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86845" w:rsidRDefault="0097669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86845" w:rsidRPr="00976699" w:rsidRDefault="00187134" w:rsidP="001871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</w:t>
            </w:r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бъяснять основные положения в профессиональной и научной деятельности на госуд</w:t>
            </w:r>
            <w:r w:rsidR="00A45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арственном и иностранном языках</w:t>
            </w:r>
          </w:p>
        </w:tc>
      </w:tr>
      <w:tr w:rsidR="00386845" w:rsidRPr="00FA6FDE">
        <w:trPr>
          <w:gridAfter w:val="1"/>
          <w:wAfter w:w="39" w:type="dxa"/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86845" w:rsidRDefault="0097669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86845" w:rsidRPr="00976699" w:rsidRDefault="00187134" w:rsidP="001871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</w:t>
            </w:r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рофессиональной терминологией на госуд</w:t>
            </w:r>
            <w:r w:rsidR="00A45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арственном и иностранном языках</w:t>
            </w:r>
          </w:p>
        </w:tc>
      </w:tr>
      <w:tr w:rsidR="00386845" w:rsidRPr="00FA6FDE" w:rsidTr="00306D68">
        <w:trPr>
          <w:gridAfter w:val="1"/>
          <w:wAfter w:w="39" w:type="dxa"/>
          <w:trHeight w:hRule="exact" w:val="614"/>
        </w:trPr>
        <w:tc>
          <w:tcPr>
            <w:tcW w:w="93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86845" w:rsidRPr="00BE05E1" w:rsidRDefault="00976699">
            <w:pPr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BE05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УК-6 способностью планировать и решать задачи собственного профессионального и личностного развития</w:t>
            </w:r>
          </w:p>
        </w:tc>
      </w:tr>
      <w:tr w:rsidR="00633CFF" w:rsidRPr="00FA6FDE" w:rsidTr="00633CFF">
        <w:trPr>
          <w:gridAfter w:val="1"/>
          <w:wAfter w:w="39" w:type="dxa"/>
          <w:trHeight w:hRule="exact" w:val="550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>
            <w:pPr>
              <w:spacing w:after="0" w:line="240" w:lineRule="auto"/>
              <w:rPr>
                <w:sz w:val="24"/>
                <w:szCs w:val="24"/>
              </w:rPr>
            </w:pPr>
            <w:r w:rsidRPr="000D2F3D">
              <w:rPr>
                <w:lang w:val="ru-RU"/>
              </w:rPr>
              <w:lastRenderedPageBreak/>
              <w:br w:type="page"/>
            </w:r>
            <w:proofErr w:type="spellStart"/>
            <w:r w:rsidRPr="000D2F3D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 w:rsidP="00A45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основные методики совершенствования профессионального и личностного развития</w:t>
            </w:r>
          </w:p>
        </w:tc>
      </w:tr>
      <w:tr w:rsidR="00633CFF" w:rsidRPr="00FA6FDE" w:rsidTr="00633CFF">
        <w:trPr>
          <w:gridAfter w:val="1"/>
          <w:wAfter w:w="39" w:type="dxa"/>
          <w:trHeight w:hRule="exact" w:val="579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D2F3D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 w:rsidP="00A45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применять при планировании и решения задач известные методики совершенствования профессионального и личностного развития</w:t>
            </w:r>
          </w:p>
        </w:tc>
      </w:tr>
      <w:tr w:rsidR="00633CFF" w:rsidRPr="00FA6FDE" w:rsidTr="00633CFF">
        <w:trPr>
          <w:gridAfter w:val="1"/>
          <w:wAfter w:w="39" w:type="dxa"/>
          <w:trHeight w:hRule="exact" w:val="86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D2F3D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 w:rsidP="00A453D6">
            <w:pPr>
              <w:spacing w:after="0" w:line="240" w:lineRule="auto"/>
              <w:rPr>
                <w:sz w:val="24"/>
                <w:szCs w:val="24"/>
                <w:highlight w:val="yellow"/>
                <w:lang w:val="ru-RU"/>
              </w:rPr>
            </w:pP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инструментами в процессе планировании и решения задач известные методики совершенствования профессионального и личностного развития</w:t>
            </w:r>
          </w:p>
        </w:tc>
      </w:tr>
      <w:tr w:rsidR="00386845" w:rsidRPr="00FA6FDE" w:rsidTr="00306D68">
        <w:trPr>
          <w:gridAfter w:val="1"/>
          <w:wAfter w:w="39" w:type="dxa"/>
          <w:trHeight w:hRule="exact" w:val="1155"/>
        </w:trPr>
        <w:tc>
          <w:tcPr>
            <w:tcW w:w="93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86845" w:rsidRPr="000D2F3D" w:rsidRDefault="00415DCD">
            <w:pPr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0D2F3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ОПК-1</w:t>
            </w:r>
            <w:r w:rsidR="00976699" w:rsidRPr="000D2F3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способностью научно обоснованно оценивать новые решения в области построения и моделирования машин, приводов, оборудования, технологических систем и специализированного машиностроительного оборудования, а также средств технологического оснащения производства</w:t>
            </w:r>
          </w:p>
        </w:tc>
      </w:tr>
      <w:tr w:rsidR="00633CFF" w:rsidRPr="00FA6FDE" w:rsidTr="00633CFF">
        <w:trPr>
          <w:gridAfter w:val="1"/>
          <w:wAfter w:w="39" w:type="dxa"/>
          <w:trHeight w:hRule="exact" w:val="1281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D2F3D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 w:rsidP="00A453D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D2F3D">
              <w:rPr>
                <w:sz w:val="24"/>
                <w:szCs w:val="24"/>
                <w:lang w:val="ru-RU"/>
              </w:rPr>
              <w:t xml:space="preserve">- </w:t>
            </w: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теоретические принципы конструирования и проектирования при моделировании машин, приводов, оборудования, технологических систем и специализированного машиностроительного оборудования</w:t>
            </w:r>
          </w:p>
        </w:tc>
      </w:tr>
      <w:tr w:rsidR="00633CFF" w:rsidRPr="00FA6FDE" w:rsidTr="00633CFF">
        <w:trPr>
          <w:gridAfter w:val="1"/>
          <w:wAfter w:w="39" w:type="dxa"/>
          <w:trHeight w:hRule="exact" w:val="860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D2F3D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 w:rsidP="00A453D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применять на практике теоретические основы в процессе</w:t>
            </w:r>
            <w:r w:rsidRPr="000D2F3D">
              <w:rPr>
                <w:sz w:val="24"/>
                <w:szCs w:val="24"/>
                <w:lang w:val="ru-RU"/>
              </w:rPr>
              <w:t xml:space="preserve"> </w:t>
            </w: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моделирования машин, приводов, оборудования, технологических систем и специализированного машиностроительного оборудования</w:t>
            </w:r>
          </w:p>
        </w:tc>
      </w:tr>
      <w:tr w:rsidR="00633CFF" w:rsidRPr="00FA6FDE" w:rsidTr="00633CFF">
        <w:trPr>
          <w:gridAfter w:val="1"/>
          <w:wAfter w:w="39" w:type="dxa"/>
          <w:trHeight w:hRule="exact" w:val="1552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D2F3D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 w:rsidP="00A45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новыми методиками в области конструкторской и проектной деятельностей, в процессе построения и моделирования машин, приводов, оборудования, технологических систем и специализированного машиностроительного оборудования, а также средств технологического оснащения производства</w:t>
            </w:r>
          </w:p>
        </w:tc>
      </w:tr>
      <w:tr w:rsidR="00386845" w:rsidRPr="00FA6FDE" w:rsidTr="00306D68">
        <w:trPr>
          <w:gridAfter w:val="1"/>
          <w:wAfter w:w="39" w:type="dxa"/>
          <w:trHeight w:hRule="exact" w:val="884"/>
        </w:trPr>
        <w:tc>
          <w:tcPr>
            <w:tcW w:w="93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86845" w:rsidRPr="000D2F3D" w:rsidRDefault="00415DCD">
            <w:pPr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0D2F3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ОПК-2</w:t>
            </w:r>
            <w:r w:rsidR="00976699" w:rsidRPr="000D2F3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способностью формулировать и решать нетиповые задачи математического, физического, конструкторского, технологического, электротехнического характера при проектировании, изготовлении и эксплуатации новой техники</w:t>
            </w:r>
          </w:p>
        </w:tc>
      </w:tr>
      <w:tr w:rsidR="00633CFF" w:rsidRPr="00FA6FDE">
        <w:trPr>
          <w:gridAfter w:val="1"/>
          <w:wAfter w:w="39" w:type="dxa"/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D2F3D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 w:rsidP="00A453D6">
            <w:pPr>
              <w:spacing w:after="0" w:line="240" w:lineRule="auto"/>
              <w:rPr>
                <w:sz w:val="24"/>
                <w:szCs w:val="24"/>
                <w:highlight w:val="yellow"/>
                <w:lang w:val="ru-RU"/>
              </w:rPr>
            </w:pP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методы и подходы</w:t>
            </w:r>
            <w:r w:rsidRPr="000D2F3D">
              <w:rPr>
                <w:sz w:val="24"/>
                <w:szCs w:val="24"/>
                <w:lang w:val="ru-RU"/>
              </w:rPr>
              <w:t xml:space="preserve"> </w:t>
            </w: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проектировании, изготовлении и эксплуатации новой техники</w:t>
            </w:r>
          </w:p>
        </w:tc>
      </w:tr>
      <w:tr w:rsidR="00633CFF" w:rsidRPr="00FA6FDE" w:rsidTr="00154CB1">
        <w:trPr>
          <w:gridAfter w:val="1"/>
          <w:wAfter w:w="39" w:type="dxa"/>
          <w:trHeight w:hRule="exact" w:val="114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D2F3D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 w:rsidP="00A453D6">
            <w:pPr>
              <w:spacing w:after="0" w:line="240" w:lineRule="auto"/>
              <w:rPr>
                <w:sz w:val="24"/>
                <w:szCs w:val="24"/>
                <w:highlight w:val="yellow"/>
                <w:lang w:val="ru-RU"/>
              </w:rPr>
            </w:pP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применять нестандартное мышление при использовании знаний в области математического, физического, конструкторского, технологического, электротехнического характера при проектировании, изготовлении и эксплуатации новой техники</w:t>
            </w:r>
          </w:p>
        </w:tc>
      </w:tr>
      <w:tr w:rsidR="00633CFF" w:rsidRPr="00FA6FDE" w:rsidTr="00633CFF">
        <w:trPr>
          <w:gridAfter w:val="1"/>
          <w:wAfter w:w="39" w:type="dxa"/>
          <w:trHeight w:hRule="exact" w:val="269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D2F3D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 w:rsidP="00A45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нестандартным мышлением в технических областях знаний</w:t>
            </w:r>
          </w:p>
        </w:tc>
      </w:tr>
      <w:tr w:rsidR="00386845" w:rsidRPr="00FA6FDE" w:rsidTr="00306D68">
        <w:trPr>
          <w:gridAfter w:val="1"/>
          <w:wAfter w:w="39" w:type="dxa"/>
          <w:trHeight w:hRule="exact" w:val="614"/>
        </w:trPr>
        <w:tc>
          <w:tcPr>
            <w:tcW w:w="93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86845" w:rsidRPr="000D2F3D" w:rsidRDefault="00415DCD">
            <w:pPr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0D2F3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ОПК-3 </w:t>
            </w:r>
            <w:r w:rsidR="00976699" w:rsidRPr="000D2F3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способностью формировать и аргументировано представлять научные гипотезы</w:t>
            </w:r>
          </w:p>
        </w:tc>
      </w:tr>
      <w:tr w:rsidR="00633CFF" w:rsidRPr="00633CFF">
        <w:trPr>
          <w:gridAfter w:val="1"/>
          <w:wAfter w:w="39" w:type="dxa"/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D2F3D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 w:rsidP="00A45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основы построения научной гипотезы</w:t>
            </w:r>
          </w:p>
        </w:tc>
      </w:tr>
      <w:tr w:rsidR="00633CFF" w:rsidRPr="00FA6FDE">
        <w:trPr>
          <w:gridAfter w:val="1"/>
          <w:wAfter w:w="39" w:type="dxa"/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D2F3D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 w:rsidP="00A45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корректно формулировать цели и задачи при формировании научной гипотезы</w:t>
            </w:r>
          </w:p>
        </w:tc>
      </w:tr>
      <w:tr w:rsidR="00633CFF" w:rsidRPr="00FA6FDE">
        <w:trPr>
          <w:gridAfter w:val="1"/>
          <w:wAfter w:w="39" w:type="dxa"/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D2F3D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 w:rsidP="00A45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терминологией при аргументации научной гипотезы</w:t>
            </w:r>
          </w:p>
        </w:tc>
      </w:tr>
      <w:tr w:rsidR="00386845" w:rsidRPr="00FA6FDE" w:rsidTr="00306D68">
        <w:trPr>
          <w:gridAfter w:val="1"/>
          <w:wAfter w:w="39" w:type="dxa"/>
          <w:trHeight w:hRule="exact" w:val="884"/>
        </w:trPr>
        <w:tc>
          <w:tcPr>
            <w:tcW w:w="93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86845" w:rsidRPr="000D2F3D" w:rsidRDefault="00415DCD">
            <w:pPr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0D2F3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ОПК-4</w:t>
            </w:r>
            <w:r w:rsidR="00976699" w:rsidRPr="000D2F3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способностью проявлять инициативу в области научных исследований, в том числе в ситуациях технического и экономического риска, с осознанием меры ответственности за принимаемые решения</w:t>
            </w:r>
          </w:p>
        </w:tc>
      </w:tr>
      <w:tr w:rsidR="00633CFF" w:rsidRPr="00FA6FDE" w:rsidTr="00633CFF">
        <w:trPr>
          <w:gridAfter w:val="1"/>
          <w:wAfter w:w="39" w:type="dxa"/>
          <w:trHeight w:hRule="exact" w:val="32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D2F3D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 w:rsidP="00A45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технические и экономические аспекты в области своей деятельности</w:t>
            </w:r>
          </w:p>
        </w:tc>
      </w:tr>
      <w:tr w:rsidR="00633CFF" w:rsidRPr="00FA6FDE" w:rsidTr="00154CB1">
        <w:trPr>
          <w:gridAfter w:val="1"/>
          <w:wAfter w:w="39" w:type="dxa"/>
          <w:trHeight w:hRule="exact" w:val="59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>
            <w:pPr>
              <w:spacing w:after="0" w:line="240" w:lineRule="auto"/>
              <w:rPr>
                <w:sz w:val="24"/>
                <w:szCs w:val="24"/>
              </w:rPr>
            </w:pPr>
            <w:r w:rsidRPr="000D2F3D">
              <w:rPr>
                <w:lang w:val="ru-RU"/>
              </w:rPr>
              <w:br w:type="page"/>
            </w:r>
            <w:proofErr w:type="spellStart"/>
            <w:r w:rsidRPr="000D2F3D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 w:rsidP="00A45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применять методы оценки рисков в области научных исследований;</w:t>
            </w:r>
          </w:p>
          <w:p w:rsidR="00633CFF" w:rsidRPr="000D2F3D" w:rsidRDefault="00633CFF" w:rsidP="00A45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принимать решения, влекущие за собой ответственность</w:t>
            </w:r>
          </w:p>
        </w:tc>
      </w:tr>
      <w:tr w:rsidR="00633CFF" w:rsidRPr="00633CFF" w:rsidTr="00633CFF">
        <w:trPr>
          <w:gridAfter w:val="1"/>
          <w:wAfter w:w="39" w:type="dxa"/>
          <w:trHeight w:hRule="exact" w:val="27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D2F3D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 w:rsidP="00A45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154CB1"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методами оценки рисков</w:t>
            </w:r>
          </w:p>
        </w:tc>
      </w:tr>
      <w:tr w:rsidR="00386845" w:rsidRPr="00FA6FDE" w:rsidTr="00306D68">
        <w:trPr>
          <w:gridAfter w:val="1"/>
          <w:wAfter w:w="39" w:type="dxa"/>
          <w:trHeight w:hRule="exact" w:val="614"/>
        </w:trPr>
        <w:tc>
          <w:tcPr>
            <w:tcW w:w="93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86845" w:rsidRPr="000D2F3D" w:rsidRDefault="00415DCD">
            <w:pPr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0D2F3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ОПК-5</w:t>
            </w:r>
            <w:r w:rsidR="00976699" w:rsidRPr="000D2F3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способностью планировать и проводить экспериментальные исследования с последующим адекватным оцениванием получаемых результатов</w:t>
            </w:r>
          </w:p>
        </w:tc>
      </w:tr>
      <w:tr w:rsidR="00633CFF" w:rsidRPr="00633CFF" w:rsidTr="00633CFF">
        <w:trPr>
          <w:gridAfter w:val="1"/>
          <w:wAfter w:w="39" w:type="dxa"/>
          <w:trHeight w:hRule="exact" w:val="36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D2F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 w:rsidP="00A45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теорию планирования эксперимента</w:t>
            </w:r>
          </w:p>
        </w:tc>
      </w:tr>
      <w:tr w:rsidR="00633CFF" w:rsidRPr="00FA6FDE" w:rsidTr="00633CFF">
        <w:trPr>
          <w:gridAfter w:val="1"/>
          <w:wAfter w:w="39" w:type="dxa"/>
          <w:trHeight w:hRule="exact" w:val="29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D2F3D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 w:rsidP="00A45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выделять основные цели и задачи исследования</w:t>
            </w:r>
          </w:p>
        </w:tc>
      </w:tr>
      <w:tr w:rsidR="00633CFF" w:rsidRPr="00FA6FDE">
        <w:trPr>
          <w:gridAfter w:val="1"/>
          <w:wAfter w:w="39" w:type="dxa"/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D2F3D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 w:rsidP="00A45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исследовательскими навыками при планировании эксперимента</w:t>
            </w:r>
          </w:p>
        </w:tc>
      </w:tr>
      <w:tr w:rsidR="00633CFF" w:rsidRPr="00FA6FDE" w:rsidTr="00306D68">
        <w:trPr>
          <w:gridAfter w:val="1"/>
          <w:wAfter w:w="39" w:type="dxa"/>
          <w:trHeight w:hRule="exact" w:val="614"/>
        </w:trPr>
        <w:tc>
          <w:tcPr>
            <w:tcW w:w="93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>
            <w:pPr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0D2F3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ПК-1 владение научными и методологическими основами конструирования, производства, ремонта и эксплуатации машин, агрегатов и процессов</w:t>
            </w:r>
          </w:p>
        </w:tc>
      </w:tr>
      <w:tr w:rsidR="00633CFF" w:rsidRPr="00FA6FDE" w:rsidTr="00633CFF">
        <w:trPr>
          <w:gridAfter w:val="1"/>
          <w:wAfter w:w="39" w:type="dxa"/>
          <w:trHeight w:hRule="exact" w:val="43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D2F3D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 w:rsidP="00A45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основные этапы жизненного цикла машин и агрегатов</w:t>
            </w:r>
          </w:p>
        </w:tc>
      </w:tr>
      <w:tr w:rsidR="00633CFF" w:rsidRPr="00FA6FDE">
        <w:trPr>
          <w:gridAfter w:val="1"/>
          <w:wAfter w:w="39" w:type="dxa"/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D2F3D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 w:rsidP="00A45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проводить оценку остаточного ресурса машин и агрегатов на этапе жизненного цикла</w:t>
            </w:r>
          </w:p>
        </w:tc>
      </w:tr>
      <w:tr w:rsidR="00633CFF" w:rsidRPr="00FA6FDE" w:rsidTr="00154CB1">
        <w:trPr>
          <w:gridAfter w:val="1"/>
          <w:wAfter w:w="39" w:type="dxa"/>
          <w:trHeight w:hRule="exact" w:val="720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D2F3D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 w:rsidP="00A45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D2F3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научными и методологическими основами конструирования, производства, ремонта и эксплуатации машин, агрегатов и процессов</w:t>
            </w:r>
          </w:p>
        </w:tc>
      </w:tr>
      <w:tr w:rsidR="00633CFF" w:rsidRPr="00FA6FDE" w:rsidTr="00306D68">
        <w:trPr>
          <w:gridAfter w:val="1"/>
          <w:wAfter w:w="39" w:type="dxa"/>
          <w:trHeight w:hRule="exact" w:val="884"/>
        </w:trPr>
        <w:tc>
          <w:tcPr>
            <w:tcW w:w="93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>
            <w:pPr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0D2F3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ПК-2 способность предложить и обосновать технические, экономические или технологические решения, имеющие существенное значение для экономики или обеспечения обороноспособности страны в областях исследований специальности</w:t>
            </w:r>
          </w:p>
        </w:tc>
      </w:tr>
      <w:tr w:rsidR="00633CFF" w:rsidRPr="00FA6FDE">
        <w:trPr>
          <w:gridAfter w:val="1"/>
          <w:wAfter w:w="39" w:type="dxa"/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D2F3D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 w:rsidP="00A453D6">
            <w:pPr>
              <w:pStyle w:val="1"/>
              <w:spacing w:before="0" w:after="0" w:line="240" w:lineRule="auto"/>
              <w:ind w:left="0"/>
              <w:jc w:val="both"/>
              <w:rPr>
                <w:rFonts w:cs="Times New Roman"/>
                <w:b w:val="0"/>
                <w:szCs w:val="24"/>
              </w:rPr>
            </w:pPr>
            <w:r w:rsidRPr="000D2F3D">
              <w:rPr>
                <w:b w:val="0"/>
              </w:rPr>
              <w:t xml:space="preserve">- </w:t>
            </w:r>
            <w:r w:rsidRPr="000D2F3D">
              <w:rPr>
                <w:b w:val="0"/>
                <w:szCs w:val="24"/>
              </w:rPr>
              <w:t>основы политики Российской Федерации в обла</w:t>
            </w:r>
            <w:r w:rsidR="00154CB1" w:rsidRPr="000D2F3D">
              <w:rPr>
                <w:b w:val="0"/>
                <w:szCs w:val="24"/>
              </w:rPr>
              <w:t>сти развития науки и технологий</w:t>
            </w:r>
          </w:p>
          <w:p w:rsidR="00633CFF" w:rsidRPr="000D2F3D" w:rsidRDefault="00633CFF" w:rsidP="00A453D6">
            <w:pPr>
              <w:pStyle w:val="1"/>
              <w:spacing w:before="0" w:after="0" w:line="240" w:lineRule="auto"/>
              <w:ind w:left="0"/>
              <w:jc w:val="both"/>
              <w:rPr>
                <w:b w:val="0"/>
                <w:szCs w:val="24"/>
              </w:rPr>
            </w:pPr>
            <w:r w:rsidRPr="000D2F3D">
              <w:rPr>
                <w:rFonts w:cs="Times New Roman"/>
                <w:b w:val="0"/>
                <w:szCs w:val="24"/>
              </w:rPr>
              <w:t xml:space="preserve">- </w:t>
            </w:r>
            <w:r w:rsidRPr="000D2F3D">
              <w:rPr>
                <w:b w:val="0"/>
                <w:szCs w:val="24"/>
              </w:rPr>
              <w:t>перечень критических технологий Российской Федерации.</w:t>
            </w:r>
          </w:p>
        </w:tc>
      </w:tr>
      <w:tr w:rsidR="00633CFF" w:rsidRPr="00FA6FDE" w:rsidTr="00633CFF">
        <w:trPr>
          <w:gridAfter w:val="1"/>
          <w:wAfter w:w="39" w:type="dxa"/>
          <w:trHeight w:hRule="exact" w:val="921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D2F3D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 w:rsidP="00A453D6">
            <w:pPr>
              <w:spacing w:after="0" w:line="240" w:lineRule="auto"/>
              <w:rPr>
                <w:sz w:val="24"/>
                <w:szCs w:val="24"/>
                <w:highlight w:val="yellow"/>
                <w:lang w:val="ru-RU"/>
              </w:rPr>
            </w:pP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применять знания в процессе обоснования технических, экономических или технологических решений в областях исследований специальности</w:t>
            </w:r>
          </w:p>
        </w:tc>
      </w:tr>
      <w:tr w:rsidR="00633CFF" w:rsidRPr="00FA6FDE">
        <w:trPr>
          <w:gridAfter w:val="1"/>
          <w:wAfter w:w="39" w:type="dxa"/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D2F3D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 w:rsidP="00A453D6">
            <w:pPr>
              <w:spacing w:after="0" w:line="240" w:lineRule="auto"/>
              <w:rPr>
                <w:sz w:val="24"/>
                <w:szCs w:val="24"/>
                <w:highlight w:val="yellow"/>
                <w:lang w:val="ru-RU"/>
              </w:rPr>
            </w:pP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информацией о текущем состоянии экономики и техническом прогрессе страны, а так же ее потенциале</w:t>
            </w:r>
          </w:p>
        </w:tc>
      </w:tr>
      <w:tr w:rsidR="00633CFF" w:rsidRPr="00FA6FDE" w:rsidTr="00306D68">
        <w:trPr>
          <w:gridAfter w:val="1"/>
          <w:wAfter w:w="39" w:type="dxa"/>
          <w:trHeight w:hRule="exact" w:val="884"/>
        </w:trPr>
        <w:tc>
          <w:tcPr>
            <w:tcW w:w="93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>
            <w:pPr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0D2F3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ПК-3 владение комплексом знаний, необходимых для научно-технического обоснования новых эффективных методов и технологий проектирования машин, агрегатов и процессов в областях исследования специальности</w:t>
            </w:r>
          </w:p>
        </w:tc>
      </w:tr>
      <w:tr w:rsidR="00633CFF" w:rsidRPr="00FA6FDE">
        <w:trPr>
          <w:gridAfter w:val="1"/>
          <w:wAfter w:w="39" w:type="dxa"/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D2F3D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 w:rsidP="001871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технологии проектирования машин, агрегатов и процессов</w:t>
            </w:r>
          </w:p>
        </w:tc>
      </w:tr>
      <w:tr w:rsidR="00633CFF" w:rsidRPr="00FA6FDE">
        <w:trPr>
          <w:gridAfter w:val="1"/>
          <w:wAfter w:w="39" w:type="dxa"/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Default="00633CF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976699" w:rsidRDefault="00633CFF" w:rsidP="001871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босновывать новые эффективные методы и технологии проектирования машин, агрегатов и процессов в обла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стях исследования специальности</w:t>
            </w:r>
          </w:p>
        </w:tc>
      </w:tr>
      <w:tr w:rsidR="00633CFF" w:rsidRPr="00FA6FDE">
        <w:trPr>
          <w:gridAfter w:val="1"/>
          <w:wAfter w:w="39" w:type="dxa"/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Default="00633CF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976699" w:rsidRDefault="00633CFF" w:rsidP="001871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омплексом знаний, необходимых для научно-технического обоснования новых эффективных методов и технологий проектирования машин, агрегатов и процессов в обла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стях исследования специальности</w:t>
            </w:r>
          </w:p>
        </w:tc>
      </w:tr>
      <w:tr w:rsidR="00633CFF" w:rsidRPr="00FA6FDE" w:rsidTr="00306D68">
        <w:trPr>
          <w:trHeight w:hRule="exact" w:val="555"/>
        </w:trPr>
        <w:tc>
          <w:tcPr>
            <w:tcW w:w="9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633CFF" w:rsidRDefault="00633CFF">
            <w:pPr>
              <w:spacing w:after="0" w:line="240" w:lineRule="auto"/>
              <w:ind w:firstLine="756"/>
              <w:jc w:val="both"/>
              <w:rPr>
                <w:lang w:val="ru-RU"/>
              </w:rPr>
            </w:pPr>
            <w:r w:rsidRPr="00976699">
              <w:rPr>
                <w:lang w:val="ru-RU"/>
              </w:rPr>
              <w:br w:type="page"/>
            </w:r>
          </w:p>
          <w:p w:rsidR="00633CFF" w:rsidRPr="00976699" w:rsidRDefault="00633C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аспиранта</w:t>
            </w:r>
            <w:r w:rsidRPr="00976699">
              <w:rPr>
                <w:lang w:val="ru-RU"/>
              </w:rPr>
              <w:t xml:space="preserve"> </w:t>
            </w:r>
          </w:p>
        </w:tc>
      </w:tr>
      <w:tr w:rsidR="00633CFF" w:rsidRPr="00FA6FDE" w:rsidTr="00306D68">
        <w:trPr>
          <w:trHeight w:hRule="exact" w:val="138"/>
        </w:trPr>
        <w:tc>
          <w:tcPr>
            <w:tcW w:w="2990" w:type="dxa"/>
            <w:gridSpan w:val="2"/>
          </w:tcPr>
          <w:p w:rsidR="00633CFF" w:rsidRPr="00976699" w:rsidRDefault="00633CFF">
            <w:pPr>
              <w:rPr>
                <w:lang w:val="ru-RU"/>
              </w:rPr>
            </w:pPr>
          </w:p>
        </w:tc>
        <w:tc>
          <w:tcPr>
            <w:tcW w:w="581" w:type="dxa"/>
          </w:tcPr>
          <w:p w:rsidR="00633CFF" w:rsidRPr="00976699" w:rsidRDefault="00633CFF">
            <w:pPr>
              <w:rPr>
                <w:lang w:val="ru-RU"/>
              </w:rPr>
            </w:pPr>
          </w:p>
        </w:tc>
        <w:tc>
          <w:tcPr>
            <w:tcW w:w="1432" w:type="dxa"/>
          </w:tcPr>
          <w:p w:rsidR="00633CFF" w:rsidRPr="00976699" w:rsidRDefault="00633CFF">
            <w:pPr>
              <w:rPr>
                <w:lang w:val="ru-RU"/>
              </w:rPr>
            </w:pPr>
          </w:p>
        </w:tc>
        <w:tc>
          <w:tcPr>
            <w:tcW w:w="2565" w:type="dxa"/>
          </w:tcPr>
          <w:p w:rsidR="00633CFF" w:rsidRPr="00976699" w:rsidRDefault="00633CFF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633CFF" w:rsidRPr="00976699" w:rsidRDefault="00633CFF">
            <w:pPr>
              <w:rPr>
                <w:lang w:val="ru-RU"/>
              </w:rPr>
            </w:pPr>
          </w:p>
        </w:tc>
        <w:tc>
          <w:tcPr>
            <w:tcW w:w="297" w:type="dxa"/>
            <w:gridSpan w:val="2"/>
          </w:tcPr>
          <w:p w:rsidR="00633CFF" w:rsidRPr="00976699" w:rsidRDefault="00633CFF">
            <w:pPr>
              <w:rPr>
                <w:lang w:val="ru-RU"/>
              </w:rPr>
            </w:pPr>
          </w:p>
        </w:tc>
      </w:tr>
      <w:tr w:rsidR="00633CFF" w:rsidRPr="00FA6FDE" w:rsidTr="00306D68">
        <w:trPr>
          <w:trHeight w:hRule="exact" w:val="285"/>
        </w:trPr>
        <w:tc>
          <w:tcPr>
            <w:tcW w:w="912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633CFF" w:rsidRPr="00976699" w:rsidRDefault="00633CF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186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6696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часов.</w:t>
            </w:r>
            <w:r w:rsidRPr="00976699">
              <w:rPr>
                <w:lang w:val="ru-RU"/>
              </w:rPr>
              <w:t xml:space="preserve"> </w:t>
            </w:r>
          </w:p>
        </w:tc>
        <w:tc>
          <w:tcPr>
            <w:tcW w:w="297" w:type="dxa"/>
            <w:gridSpan w:val="2"/>
          </w:tcPr>
          <w:p w:rsidR="00633CFF" w:rsidRPr="00976699" w:rsidRDefault="00633CFF">
            <w:pPr>
              <w:rPr>
                <w:lang w:val="ru-RU"/>
              </w:rPr>
            </w:pPr>
          </w:p>
        </w:tc>
      </w:tr>
      <w:tr w:rsidR="00633CFF" w:rsidTr="00306D68">
        <w:trPr>
          <w:trHeight w:hRule="exact" w:val="972"/>
        </w:trPr>
        <w:tc>
          <w:tcPr>
            <w:tcW w:w="2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Pr="00976699" w:rsidRDefault="00633CF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Этап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выполнения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научно-исследовательской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</w:t>
            </w:r>
            <w:r w:rsidRPr="00976699">
              <w:rPr>
                <w:lang w:val="ru-RU"/>
              </w:rPr>
              <w:t xml:space="preserve"> 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633CFF" w:rsidRDefault="00633C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Default="00633C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Трудоемкость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t xml:space="preserve"> </w:t>
            </w:r>
          </w:p>
          <w:p w:rsidR="00633CFF" w:rsidRDefault="00633C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часы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(ЗЕТ)</w:t>
            </w:r>
            <w:r>
              <w:t xml:space="preserve"> 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Pr="00976699" w:rsidRDefault="00633CF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Формы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976699">
              <w:rPr>
                <w:lang w:val="ru-RU"/>
              </w:rPr>
              <w:t xml:space="preserve"> </w:t>
            </w:r>
          </w:p>
          <w:p w:rsidR="00633CFF" w:rsidRPr="00976699" w:rsidRDefault="00633CF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выполнения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научно-исследовательской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</w:t>
            </w:r>
            <w:r w:rsidRPr="00976699">
              <w:rPr>
                <w:lang w:val="ru-RU"/>
              </w:rPr>
              <w:t xml:space="preserve"> </w:t>
            </w:r>
          </w:p>
        </w:tc>
        <w:tc>
          <w:tcPr>
            <w:tcW w:w="1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Default="00633C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633CFF" w:rsidRPr="00FA6FDE" w:rsidTr="00306D68">
        <w:trPr>
          <w:trHeight w:hRule="exact" w:val="673"/>
        </w:trPr>
        <w:tc>
          <w:tcPr>
            <w:tcW w:w="2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Pr="00976699" w:rsidRDefault="00633CF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Планирование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НИД.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руководителем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обоснованию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темы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плана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проведения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НИД.</w:t>
            </w:r>
            <w:r w:rsidRPr="00976699">
              <w:rPr>
                <w:lang w:val="ru-RU"/>
              </w:rPr>
              <w:t xml:space="preserve"> 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Default="00633CF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Default="00633CF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648</w:t>
            </w:r>
            <w:r>
              <w:t xml:space="preserve"> 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Pr="00976699" w:rsidRDefault="00633CF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Обоснование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темы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плана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проведения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НИД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первом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заседании</w:t>
            </w:r>
            <w:r w:rsidRPr="00976699">
              <w:rPr>
                <w:lang w:val="ru-RU"/>
              </w:rPr>
              <w:t xml:space="preserve"> </w:t>
            </w:r>
            <w:proofErr w:type="spellStart"/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спецсеминара</w:t>
            </w:r>
            <w:proofErr w:type="spellEnd"/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 w:rsidRPr="00976699">
              <w:rPr>
                <w:lang w:val="ru-RU"/>
              </w:rPr>
              <w:t xml:space="preserve"> </w:t>
            </w:r>
          </w:p>
        </w:tc>
        <w:tc>
          <w:tcPr>
            <w:tcW w:w="1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Pr="00976699" w:rsidRDefault="00633CF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ОПК-1,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ОПК-2,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ОПК-3,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ОПК-4,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ОПК-5</w:t>
            </w:r>
            <w:r w:rsidRPr="00976699">
              <w:rPr>
                <w:lang w:val="ru-RU"/>
              </w:rPr>
              <w:t xml:space="preserve"> </w:t>
            </w:r>
          </w:p>
        </w:tc>
      </w:tr>
      <w:tr w:rsidR="00633CFF" w:rsidRPr="00FA6FDE" w:rsidTr="00306D68">
        <w:trPr>
          <w:trHeight w:hRule="exact" w:val="1333"/>
        </w:trPr>
        <w:tc>
          <w:tcPr>
            <w:tcW w:w="2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Pr="00976699" w:rsidRDefault="00633CF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НИД.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Корректировка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плана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проведения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НИД.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руководителем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обоснованию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скорректированного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плана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проведения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НИД.</w:t>
            </w:r>
            <w:r w:rsidRPr="00976699">
              <w:rPr>
                <w:lang w:val="ru-RU"/>
              </w:rPr>
              <w:t xml:space="preserve"> 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Default="00633CF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Default="00633CF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864</w:t>
            </w:r>
            <w:r>
              <w:t xml:space="preserve"> 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Default="00633CF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Обсуждение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заседании</w:t>
            </w:r>
            <w:r w:rsidRPr="00976699">
              <w:rPr>
                <w:lang w:val="ru-RU"/>
              </w:rPr>
              <w:t xml:space="preserve"> </w:t>
            </w:r>
            <w:proofErr w:type="spellStart"/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спецсеминара</w:t>
            </w:r>
            <w:proofErr w:type="spellEnd"/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промежуточных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результатов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НИД.</w:t>
            </w:r>
            <w:r w:rsidRPr="00976699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Обоснование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скорректированного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плана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проведения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НИД.</w:t>
            </w:r>
            <w:r>
              <w:t xml:space="preserve"> </w:t>
            </w:r>
          </w:p>
        </w:tc>
        <w:tc>
          <w:tcPr>
            <w:tcW w:w="1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Pr="00976699" w:rsidRDefault="00633CF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ОПК-1,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ОПК-2,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ОПК-3,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ОПК-4,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ОПК-5,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ПК-3</w:t>
            </w:r>
            <w:r w:rsidRPr="00976699">
              <w:rPr>
                <w:lang w:val="ru-RU"/>
              </w:rPr>
              <w:t xml:space="preserve"> </w:t>
            </w:r>
          </w:p>
        </w:tc>
      </w:tr>
      <w:tr w:rsidR="00633CFF" w:rsidRPr="00FA6FDE" w:rsidTr="00306D68">
        <w:trPr>
          <w:trHeight w:hRule="exact" w:val="1113"/>
        </w:trPr>
        <w:tc>
          <w:tcPr>
            <w:tcW w:w="2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Pr="00976699" w:rsidRDefault="00633CF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Выполнение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НИД.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руководителем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материалов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НИД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публикаций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научных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журналах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конференциях.</w:t>
            </w:r>
            <w:r w:rsidRPr="00976699">
              <w:rPr>
                <w:lang w:val="ru-RU"/>
              </w:rPr>
              <w:t xml:space="preserve"> 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Default="00633CF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Default="00633CF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972</w:t>
            </w:r>
            <w:r>
              <w:t xml:space="preserve"> 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Pr="00976699" w:rsidRDefault="00633CF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Обсуждение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проделанной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заключительном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заседании</w:t>
            </w:r>
            <w:r w:rsidRPr="00976699">
              <w:rPr>
                <w:lang w:val="ru-RU"/>
              </w:rPr>
              <w:t xml:space="preserve"> </w:t>
            </w:r>
            <w:proofErr w:type="spellStart"/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спецсеминара</w:t>
            </w:r>
            <w:proofErr w:type="spellEnd"/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членами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кафедры.</w:t>
            </w:r>
            <w:r w:rsidRPr="00976699">
              <w:rPr>
                <w:lang w:val="ru-RU"/>
              </w:rPr>
              <w:t xml:space="preserve"> </w:t>
            </w:r>
          </w:p>
        </w:tc>
        <w:tc>
          <w:tcPr>
            <w:tcW w:w="1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Pr="00976699" w:rsidRDefault="00633CF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ОПК-1,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ОПК-2,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ОПК-3,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ОПК-4,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ОПК-5,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ПК-3</w:t>
            </w:r>
            <w:r w:rsidRPr="00976699">
              <w:rPr>
                <w:lang w:val="ru-RU"/>
              </w:rPr>
              <w:t xml:space="preserve"> </w:t>
            </w:r>
          </w:p>
        </w:tc>
      </w:tr>
      <w:tr w:rsidR="00633CFF" w:rsidRPr="00FA6FDE" w:rsidTr="00306D68">
        <w:trPr>
          <w:trHeight w:hRule="exact" w:val="1113"/>
        </w:trPr>
        <w:tc>
          <w:tcPr>
            <w:tcW w:w="2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Pr="00976699" w:rsidRDefault="00633CF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НИР.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руководителем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материалов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НИР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публикаций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научных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журналах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конференциях.</w:t>
            </w:r>
            <w:r w:rsidRPr="00976699">
              <w:rPr>
                <w:lang w:val="ru-RU"/>
              </w:rPr>
              <w:t xml:space="preserve"> 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Default="00633CF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Default="00633CF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864</w:t>
            </w:r>
            <w:r>
              <w:t xml:space="preserve"> 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Pr="00976699" w:rsidRDefault="00633CF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Обсуждение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заседании</w:t>
            </w:r>
            <w:r w:rsidRPr="00976699">
              <w:rPr>
                <w:lang w:val="ru-RU"/>
              </w:rPr>
              <w:t xml:space="preserve"> </w:t>
            </w:r>
            <w:proofErr w:type="spellStart"/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спецсеминара</w:t>
            </w:r>
            <w:proofErr w:type="spellEnd"/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промежуточных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результатов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НИД.</w:t>
            </w:r>
            <w:r w:rsidRPr="00976699">
              <w:rPr>
                <w:lang w:val="ru-RU"/>
              </w:rPr>
              <w:t xml:space="preserve"> </w:t>
            </w:r>
          </w:p>
        </w:tc>
        <w:tc>
          <w:tcPr>
            <w:tcW w:w="1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Pr="00976699" w:rsidRDefault="00633CF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ОПК-1,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ОПК-2,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ОПК-3,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ОПК-4,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ОПК-5,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ПК-3</w:t>
            </w:r>
            <w:r w:rsidRPr="00976699">
              <w:rPr>
                <w:lang w:val="ru-RU"/>
              </w:rPr>
              <w:t xml:space="preserve"> </w:t>
            </w:r>
          </w:p>
        </w:tc>
      </w:tr>
      <w:tr w:rsidR="00633CFF" w:rsidRPr="00FA6FDE" w:rsidTr="00306D68">
        <w:trPr>
          <w:trHeight w:hRule="exact" w:val="1333"/>
        </w:trPr>
        <w:tc>
          <w:tcPr>
            <w:tcW w:w="2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Pr="00976699" w:rsidRDefault="00633CF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НИД.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Корректировка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плана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проведения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НИД.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руководителем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обоснованию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скорректированного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плана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проведения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НИД.</w:t>
            </w:r>
            <w:r w:rsidRPr="00976699">
              <w:rPr>
                <w:lang w:val="ru-RU"/>
              </w:rPr>
              <w:t xml:space="preserve"> 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Default="00633CF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Default="00633CF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540</w:t>
            </w:r>
            <w:r>
              <w:t xml:space="preserve"> 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Default="00633CF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Обсуждение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заседании</w:t>
            </w:r>
            <w:r w:rsidRPr="00976699">
              <w:rPr>
                <w:lang w:val="ru-RU"/>
              </w:rPr>
              <w:t xml:space="preserve"> </w:t>
            </w:r>
            <w:proofErr w:type="spellStart"/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спецсеминара</w:t>
            </w:r>
            <w:proofErr w:type="spellEnd"/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промежуточных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результатов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НИД.</w:t>
            </w:r>
            <w:r w:rsidRPr="00976699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Обоснование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скорректированного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плана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проведения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НИД.</w:t>
            </w:r>
            <w:r>
              <w:t xml:space="preserve"> </w:t>
            </w:r>
          </w:p>
        </w:tc>
        <w:tc>
          <w:tcPr>
            <w:tcW w:w="1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Pr="00976699" w:rsidRDefault="00633CF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ОПК-1,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ОПК-2,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ОПК-3,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ОПК-4,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ОПК-5,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ПК-3,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УК-1,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</w:t>
            </w:r>
            <w:r w:rsidRPr="00976699">
              <w:rPr>
                <w:lang w:val="ru-RU"/>
              </w:rPr>
              <w:t xml:space="preserve"> </w:t>
            </w:r>
          </w:p>
        </w:tc>
      </w:tr>
      <w:tr w:rsidR="00633CFF" w:rsidRPr="00FA6FDE" w:rsidTr="00306D68">
        <w:trPr>
          <w:trHeight w:hRule="exact" w:val="1113"/>
        </w:trPr>
        <w:tc>
          <w:tcPr>
            <w:tcW w:w="2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Pr="00976699" w:rsidRDefault="00633CF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НИР.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руководителем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материалов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НИР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публикаций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научных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журналах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конференциях.</w:t>
            </w:r>
            <w:r w:rsidRPr="00976699">
              <w:rPr>
                <w:lang w:val="ru-RU"/>
              </w:rPr>
              <w:t xml:space="preserve"> 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Default="00633CF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Default="00633CF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972</w:t>
            </w:r>
            <w:r>
              <w:t xml:space="preserve"> 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Pr="00976699" w:rsidRDefault="00633CF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Обсуждение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проделанной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заключительном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заседании</w:t>
            </w:r>
            <w:r w:rsidRPr="00976699">
              <w:rPr>
                <w:lang w:val="ru-RU"/>
              </w:rPr>
              <w:t xml:space="preserve"> </w:t>
            </w:r>
            <w:proofErr w:type="spellStart"/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спецсеминара</w:t>
            </w:r>
            <w:proofErr w:type="spellEnd"/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членами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кафедры.</w:t>
            </w:r>
            <w:r w:rsidRPr="00976699">
              <w:rPr>
                <w:lang w:val="ru-RU"/>
              </w:rPr>
              <w:t xml:space="preserve"> </w:t>
            </w:r>
          </w:p>
        </w:tc>
        <w:tc>
          <w:tcPr>
            <w:tcW w:w="1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Pr="00976699" w:rsidRDefault="00633CF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ОПК-1,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ОПК-2,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ОПК-3,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ОПК-4,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ОПК-5,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ПК-3,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УК-1,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УК-3,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УК-4,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УК-6</w:t>
            </w:r>
            <w:r w:rsidRPr="00976699">
              <w:rPr>
                <w:lang w:val="ru-RU"/>
              </w:rPr>
              <w:t xml:space="preserve"> </w:t>
            </w:r>
          </w:p>
        </w:tc>
      </w:tr>
      <w:tr w:rsidR="00633CFF" w:rsidRPr="00FA6FDE" w:rsidTr="00306D68">
        <w:trPr>
          <w:trHeight w:hRule="exact" w:val="1333"/>
        </w:trPr>
        <w:tc>
          <w:tcPr>
            <w:tcW w:w="2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Pr="00976699" w:rsidRDefault="00633CF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НИД.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Корректировка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плана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проведения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НИД.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руководителем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обоснованию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скорректированного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плана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проведения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НИД.</w:t>
            </w:r>
            <w:r w:rsidRPr="00976699">
              <w:rPr>
                <w:lang w:val="ru-RU"/>
              </w:rPr>
              <w:t xml:space="preserve"> 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Default="00633CF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  <w:r>
              <w:t xml:space="preserve"> 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Default="00633CF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972</w:t>
            </w:r>
            <w:r>
              <w:t xml:space="preserve"> 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Default="00633CF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Обсуждение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заседании</w:t>
            </w:r>
            <w:r w:rsidRPr="00976699">
              <w:rPr>
                <w:lang w:val="ru-RU"/>
              </w:rPr>
              <w:t xml:space="preserve"> </w:t>
            </w:r>
            <w:proofErr w:type="spellStart"/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спецсеминара</w:t>
            </w:r>
            <w:proofErr w:type="spellEnd"/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промежуточных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результатов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НИД.</w:t>
            </w:r>
            <w:r w:rsidRPr="00976699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Обоснование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скорректированного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плана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проведения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НИД.</w:t>
            </w:r>
            <w:r>
              <w:t xml:space="preserve"> </w:t>
            </w:r>
          </w:p>
        </w:tc>
        <w:tc>
          <w:tcPr>
            <w:tcW w:w="1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Pr="00976699" w:rsidRDefault="00633CF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ОПК-1,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ОПК-2,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ОПК-3,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ОПК-4,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ОПК-5,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ПК-3,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УК-1,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УК-3,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УК-4,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УК-6</w:t>
            </w:r>
            <w:r w:rsidRPr="00976699">
              <w:rPr>
                <w:lang w:val="ru-RU"/>
              </w:rPr>
              <w:t xml:space="preserve"> </w:t>
            </w:r>
          </w:p>
        </w:tc>
      </w:tr>
      <w:tr w:rsidR="00633CFF" w:rsidRPr="00FA6FDE" w:rsidTr="00306D68">
        <w:trPr>
          <w:trHeight w:hRule="exact" w:val="1113"/>
        </w:trPr>
        <w:tc>
          <w:tcPr>
            <w:tcW w:w="2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Default="00633CF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НИД.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руководителем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материалов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выполнению</w:t>
            </w:r>
            <w:r w:rsidRPr="0097669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НКР.</w:t>
            </w:r>
            <w:r>
              <w:t xml:space="preserve"> 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Default="00633CF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Default="00633CF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864</w:t>
            </w:r>
            <w:r>
              <w:t xml:space="preserve"> 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Pr="00976699" w:rsidRDefault="00633CF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Обсуждение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проделанной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заключительном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заседании</w:t>
            </w:r>
            <w:r w:rsidRPr="00976699">
              <w:rPr>
                <w:lang w:val="ru-RU"/>
              </w:rPr>
              <w:t xml:space="preserve"> </w:t>
            </w:r>
            <w:proofErr w:type="spellStart"/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спецсеминара</w:t>
            </w:r>
            <w:proofErr w:type="spellEnd"/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членами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кафедры.</w:t>
            </w:r>
            <w:r w:rsidRPr="00976699">
              <w:rPr>
                <w:lang w:val="ru-RU"/>
              </w:rPr>
              <w:t xml:space="preserve"> </w:t>
            </w:r>
          </w:p>
        </w:tc>
        <w:tc>
          <w:tcPr>
            <w:tcW w:w="1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Pr="00976699" w:rsidRDefault="00633CF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ОПК-1,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ОПК-2,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ОПК-3,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ОПК-4,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ОПК-5,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ПК-3,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УК-1,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УК-3,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УК-4,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УК-6</w:t>
            </w:r>
            <w:r w:rsidRPr="00976699">
              <w:rPr>
                <w:lang w:val="ru-RU"/>
              </w:rPr>
              <w:t xml:space="preserve"> </w:t>
            </w:r>
          </w:p>
        </w:tc>
      </w:tr>
      <w:tr w:rsidR="00633CFF" w:rsidTr="00306D68">
        <w:trPr>
          <w:trHeight w:hRule="exact" w:val="416"/>
        </w:trPr>
        <w:tc>
          <w:tcPr>
            <w:tcW w:w="2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Default="00633CF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Default="00633CFF"/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Default="00633CF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864</w:t>
            </w:r>
            <w:r>
              <w:t xml:space="preserve"> 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Default="00633CF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зао</w:t>
            </w:r>
            <w:proofErr w:type="spellEnd"/>
            <w:r>
              <w:t xml:space="preserve"> </w:t>
            </w:r>
          </w:p>
        </w:tc>
        <w:tc>
          <w:tcPr>
            <w:tcW w:w="1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Default="00633CFF"/>
        </w:tc>
      </w:tr>
      <w:tr w:rsidR="00633CFF" w:rsidTr="00306D68">
        <w:trPr>
          <w:trHeight w:hRule="exact" w:val="416"/>
        </w:trPr>
        <w:tc>
          <w:tcPr>
            <w:tcW w:w="2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Default="00633CF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Default="00633CFF"/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Default="00633CF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6696</w:t>
            </w:r>
            <w:r>
              <w:t xml:space="preserve"> 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Default="00633CFF"/>
        </w:tc>
        <w:tc>
          <w:tcPr>
            <w:tcW w:w="1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Default="00633CFF"/>
        </w:tc>
      </w:tr>
    </w:tbl>
    <w:p w:rsidR="00386845" w:rsidRDefault="00976699">
      <w:pPr>
        <w:rPr>
          <w:sz w:val="0"/>
          <w:szCs w:val="0"/>
        </w:rPr>
      </w:pPr>
      <w:r>
        <w:br w:type="page"/>
      </w:r>
    </w:p>
    <w:tbl>
      <w:tblPr>
        <w:tblpPr w:leftFromText="180" w:rightFromText="180" w:horzAnchor="margin" w:tblpY="465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4"/>
      </w:tblGrid>
      <w:tr w:rsidR="00386845" w:rsidRPr="004F084D" w:rsidTr="007C26C2">
        <w:trPr>
          <w:trHeight w:hRule="exact" w:val="285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4F084D" w:rsidRDefault="00976699" w:rsidP="004F084D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F08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5 Образовательные технологии</w:t>
            </w:r>
            <w:r w:rsidR="004F08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386845" w:rsidRPr="004F084D" w:rsidRDefault="004F084D" w:rsidP="004F08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РП</w:t>
            </w:r>
          </w:p>
        </w:tc>
      </w:tr>
      <w:tr w:rsidR="00386845" w:rsidRPr="004F084D" w:rsidTr="007C26C2">
        <w:trPr>
          <w:trHeight w:hRule="exact" w:val="138"/>
        </w:trPr>
        <w:tc>
          <w:tcPr>
            <w:tcW w:w="9424" w:type="dxa"/>
          </w:tcPr>
          <w:p w:rsidR="00386845" w:rsidRPr="004F084D" w:rsidRDefault="00386845" w:rsidP="004F084D">
            <w:pPr>
              <w:rPr>
                <w:lang w:val="ru-RU"/>
              </w:rPr>
            </w:pPr>
          </w:p>
        </w:tc>
      </w:tr>
      <w:tr w:rsidR="00386845" w:rsidRPr="00FA6FDE" w:rsidTr="007C26C2">
        <w:trPr>
          <w:trHeight w:hRule="exact" w:val="10348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1772AD" w:rsidRPr="003920C9" w:rsidRDefault="001772AD" w:rsidP="001772A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234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2344A">
              <w:rPr>
                <w:lang w:val="ru-RU"/>
              </w:rPr>
              <w:t xml:space="preserve"> </w:t>
            </w:r>
            <w:r w:rsidRPr="006234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62344A">
              <w:rPr>
                <w:lang w:val="ru-RU"/>
              </w:rPr>
              <w:t xml:space="preserve"> </w:t>
            </w:r>
            <w:r w:rsidRPr="006234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предусмотренных</w:t>
            </w:r>
            <w:r w:rsidRPr="0062344A">
              <w:rPr>
                <w:lang w:val="ru-RU"/>
              </w:rPr>
              <w:t xml:space="preserve"> </w:t>
            </w:r>
            <w:r w:rsidRPr="006234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видов</w:t>
            </w:r>
            <w:r w:rsidRPr="0062344A">
              <w:rPr>
                <w:lang w:val="ru-RU"/>
              </w:rPr>
              <w:t xml:space="preserve"> </w:t>
            </w:r>
            <w:r w:rsidRPr="006234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62344A">
              <w:rPr>
                <w:lang w:val="ru-RU"/>
              </w:rPr>
              <w:t xml:space="preserve"> </w:t>
            </w:r>
            <w:r w:rsidRPr="006234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62344A">
              <w:rPr>
                <w:lang w:val="ru-RU"/>
              </w:rPr>
              <w:t xml:space="preserve"> </w:t>
            </w:r>
            <w:r w:rsidRPr="006234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2344A">
              <w:rPr>
                <w:lang w:val="ru-RU"/>
              </w:rPr>
              <w:t xml:space="preserve"> </w:t>
            </w:r>
            <w:r w:rsidRPr="006234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качестве</w:t>
            </w:r>
            <w:r w:rsidRPr="0062344A">
              <w:rPr>
                <w:lang w:val="ru-RU"/>
              </w:rPr>
              <w:t xml:space="preserve"> </w:t>
            </w:r>
            <w:r w:rsidRPr="006234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62344A">
              <w:rPr>
                <w:lang w:val="ru-RU"/>
              </w:rPr>
              <w:t xml:space="preserve"> </w:t>
            </w:r>
            <w:r w:rsidRPr="006234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62344A">
              <w:rPr>
                <w:lang w:val="ru-RU"/>
              </w:rPr>
              <w:t xml:space="preserve"> </w:t>
            </w:r>
            <w:r w:rsidRPr="006234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2344A">
              <w:rPr>
                <w:lang w:val="ru-RU"/>
              </w:rPr>
              <w:t xml:space="preserve"> </w:t>
            </w:r>
            <w:r w:rsidRPr="006234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преподавании</w:t>
            </w:r>
            <w:r w:rsidRPr="0062344A">
              <w:rPr>
                <w:lang w:val="ru-RU"/>
              </w:rPr>
              <w:t xml:space="preserve"> </w:t>
            </w:r>
            <w:r w:rsidRPr="006234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2344A">
              <w:rPr>
                <w:lang w:val="ru-RU"/>
              </w:rPr>
              <w:t xml:space="preserve"> </w:t>
            </w:r>
            <w:r w:rsidRPr="006234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C21A3C" w:rsidRPr="00C21A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="00C21A3C" w:rsidRPr="00221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аучно-исследовательск</w:t>
            </w:r>
            <w:r w:rsidR="00C21A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ая</w:t>
            </w:r>
            <w:r w:rsidR="00C21A3C" w:rsidRPr="00221130">
              <w:rPr>
                <w:lang w:val="ru-RU"/>
              </w:rPr>
              <w:t xml:space="preserve"> </w:t>
            </w:r>
            <w:r w:rsidR="00C21A3C" w:rsidRPr="00221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</w:t>
            </w:r>
            <w:r w:rsidR="00C21A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  <w:r w:rsidRPr="006234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62344A">
              <w:rPr>
                <w:lang w:val="ru-RU"/>
              </w:rPr>
              <w:t xml:space="preserve"> </w:t>
            </w:r>
            <w:r w:rsidRPr="006234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62344A">
              <w:rPr>
                <w:lang w:val="ru-RU"/>
              </w:rPr>
              <w:t xml:space="preserve"> </w:t>
            </w:r>
            <w:r w:rsidR="006234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проектного обучения</w:t>
            </w:r>
            <w:r w:rsidRPr="0062344A">
              <w:rPr>
                <w:lang w:val="ru-RU"/>
              </w:rPr>
              <w:t xml:space="preserve"> </w:t>
            </w:r>
            <w:r w:rsidRPr="006234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3920C9" w:rsidRPr="00F3448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3920C9" w:rsidRPr="003920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информационно-коммуникационные образовательные технологии</w:t>
            </w:r>
            <w:proofErr w:type="gramStart"/>
            <w:r w:rsidR="003920C9" w:rsidRPr="003920C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20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3920C9">
              <w:rPr>
                <w:lang w:val="ru-RU"/>
              </w:rPr>
              <w:t xml:space="preserve"> </w:t>
            </w:r>
          </w:p>
          <w:p w:rsidR="00F3448B" w:rsidRPr="00F3448B" w:rsidRDefault="00F3448B" w:rsidP="00154CB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4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54CB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Технологии проектного обучения</w:t>
            </w:r>
            <w:r w:rsidRPr="00F344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3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организация образовательного процесса в соответствии с алгоритмом поэтапного решения проблемной задачи или выполнения учебного задания. Проект предполагает совместную учебно-познавательную деятельность группы студентов, направленную на выработку концепции, установление целей и задач, формулировку ожидаемых результатов, определение принципов и методик решения поставленных задач, планирование хода работы, поиск доступных и оптимальных ресурсов, поэтапную реализацию плана работы, презентацию результатов работы, их осмысление и рефл</w:t>
            </w:r>
            <w:r w:rsidR="001772AD" w:rsidRPr="00C21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F3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ксию.</w:t>
            </w:r>
          </w:p>
          <w:p w:rsidR="00F3448B" w:rsidRPr="00154CB1" w:rsidRDefault="00F3448B" w:rsidP="00154CB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54CB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Основные типы проектов:</w:t>
            </w:r>
          </w:p>
          <w:p w:rsidR="00F3448B" w:rsidRPr="00F3448B" w:rsidRDefault="00F3448B" w:rsidP="00F3448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F3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Исследовательский проект</w:t>
            </w:r>
            <w:r w:rsidRPr="00F344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3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структура приближена к формату научного исследования (доказательство актуальности темы, определение научной проблемы, предмета и объекта исследования, целей и задач, методов, источников, выдвижение гипотезы, обобщение результатов, выводы, обозначение новых проблем).</w:t>
            </w:r>
            <w:proofErr w:type="gramEnd"/>
          </w:p>
          <w:p w:rsidR="00F3448B" w:rsidRPr="00F3448B" w:rsidRDefault="00F3448B" w:rsidP="00F3448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Творческий проект,</w:t>
            </w:r>
            <w:r w:rsidRPr="00F344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3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правило, не имеет детально проработанной структуры; учебно-познавательная деятельность студентов осуществляется в рамках рамочного задания, подчиняясь логике и интересам участников проекта, жанру конечного результата (газета, фильм, праздник, издание, экскурсия и т.п.).</w:t>
            </w:r>
          </w:p>
          <w:p w:rsidR="00386845" w:rsidRPr="00F3448B" w:rsidRDefault="00F3448B" w:rsidP="00154CB1">
            <w:pPr>
              <w:spacing w:after="0" w:line="240" w:lineRule="auto"/>
              <w:ind w:firstLine="75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Информационный проект</w:t>
            </w:r>
            <w:r w:rsidRPr="00F344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3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учебно-познавательная деятельность с ярко выраженной эвристической направленностью (поиск, отбор и систематизация информации о каком-то объекте, ознакомление участников проекта с этой информацией, ее анализ и обобщение для презентации более широкой аудитории).</w:t>
            </w:r>
          </w:p>
          <w:p w:rsidR="00F3448B" w:rsidRPr="00F3448B" w:rsidRDefault="00F3448B" w:rsidP="00154CB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48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Информационно-коммуникационные образовательные технологии</w:t>
            </w:r>
            <w:r w:rsidRPr="00F344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3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организация образовательного процесса, основанная на применении специализированных программных сред и технических средств работы с информацией.</w:t>
            </w:r>
          </w:p>
          <w:p w:rsidR="00F3448B" w:rsidRPr="00F3448B" w:rsidRDefault="00F3448B" w:rsidP="00F3448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Формы учебных занятий с использованием информационно-коммуникационных технологий:</w:t>
            </w:r>
          </w:p>
          <w:p w:rsidR="00F3448B" w:rsidRDefault="00F3448B" w:rsidP="00F3448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F3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Лекция-визуализация</w:t>
            </w:r>
            <w:r w:rsidRPr="00F344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3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изложение содержания сопровождается презентацией (демонстрацией учебных материалов, представленных в различных знаковых системах, в т.ч. иллюстративных, графических, аудио- и видеоматериалов).</w:t>
            </w:r>
            <w:proofErr w:type="gramEnd"/>
          </w:p>
          <w:p w:rsidR="0062344A" w:rsidRPr="00F3448B" w:rsidRDefault="0062344A" w:rsidP="00F3448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3448B" w:rsidRPr="00F3448B" w:rsidRDefault="00F3448B" w:rsidP="00F3448B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Практическое занятие в форме презентации</w:t>
            </w:r>
            <w:r w:rsidRPr="00F344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3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представление результатов проектной или исследовательской деятельности с использованием специализированных программных сред.</w:t>
            </w:r>
          </w:p>
        </w:tc>
      </w:tr>
      <w:tr w:rsidR="00386845" w:rsidRPr="00FA6FDE" w:rsidTr="007C26C2">
        <w:trPr>
          <w:trHeight w:hRule="exact" w:val="570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386845" w:rsidRPr="00976699" w:rsidRDefault="00976699" w:rsidP="004F08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976699">
              <w:rPr>
                <w:lang w:val="ru-RU"/>
              </w:rPr>
              <w:t xml:space="preserve"> </w:t>
            </w:r>
          </w:p>
        </w:tc>
      </w:tr>
      <w:tr w:rsidR="00386845" w:rsidTr="007C26C2">
        <w:trPr>
          <w:trHeight w:hRule="exact" w:val="285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386845" w:rsidRDefault="00976699" w:rsidP="004F084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386845" w:rsidTr="007C26C2">
        <w:trPr>
          <w:trHeight w:hRule="exact" w:val="138"/>
        </w:trPr>
        <w:tc>
          <w:tcPr>
            <w:tcW w:w="9424" w:type="dxa"/>
          </w:tcPr>
          <w:p w:rsidR="00386845" w:rsidRDefault="00386845" w:rsidP="004F084D"/>
        </w:tc>
      </w:tr>
      <w:tr w:rsidR="00386845" w:rsidRPr="00FA6FDE" w:rsidTr="007C26C2">
        <w:trPr>
          <w:trHeight w:hRule="exact" w:val="555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386845" w:rsidRPr="00976699" w:rsidRDefault="00976699" w:rsidP="0039408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76699">
              <w:rPr>
                <w:lang w:val="ru-RU"/>
              </w:rPr>
              <w:t xml:space="preserve"> </w:t>
            </w:r>
            <w:r w:rsidR="004F084D">
              <w:rPr>
                <w:lang w:val="ru-RU"/>
              </w:rPr>
              <w:t xml:space="preserve"> </w:t>
            </w:r>
          </w:p>
        </w:tc>
      </w:tr>
      <w:tr w:rsidR="00386845" w:rsidRPr="004F084D" w:rsidTr="007C26C2">
        <w:trPr>
          <w:trHeight w:hRule="exact" w:val="285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386845" w:rsidRPr="004F084D" w:rsidRDefault="00976699" w:rsidP="004F08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F08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а) Основная литература:</w:t>
            </w:r>
          </w:p>
        </w:tc>
      </w:tr>
      <w:tr w:rsidR="00386845" w:rsidRPr="00FA6FDE" w:rsidTr="007C26C2">
        <w:trPr>
          <w:trHeight w:hRule="exact" w:val="1907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386845" w:rsidRPr="00F3448B" w:rsidRDefault="00F3448B" w:rsidP="00154CB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1. Жиркин, Ю. В. Экспериментальные исследования узлов трения линии привода валков листопрокатных станов</w:t>
            </w:r>
            <w:proofErr w:type="gramStart"/>
            <w:r w:rsidRPr="00F3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F3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учебное пособие / Ю. В. Жиркин ; МГТУ. - Магнитогорск</w:t>
            </w:r>
            <w:proofErr w:type="gramStart"/>
            <w:r w:rsidRPr="00F3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F3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МГТУ, 2018. - 1 электрон</w:t>
            </w:r>
            <w:proofErr w:type="gramStart"/>
            <w:r w:rsidRPr="00F3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F3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3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gramEnd"/>
            <w:r w:rsidRPr="00F3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пт. диск (CD-ROM). - </w:t>
            </w:r>
            <w:proofErr w:type="spellStart"/>
            <w:r w:rsidRPr="00F3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Загл</w:t>
            </w:r>
            <w:proofErr w:type="spellEnd"/>
            <w:r w:rsidRPr="00F3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с титул</w:t>
            </w:r>
            <w:proofErr w:type="gramStart"/>
            <w:r w:rsidRPr="00F3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F3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3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</w:t>
            </w:r>
            <w:proofErr w:type="gramEnd"/>
            <w:r w:rsidRPr="00F3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крана. - URL: </w:t>
            </w:r>
            <w:hyperlink r:id="rId11" w:history="1">
              <w:r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https://magtu.informsystema.ru/uploader/fileUpload?name=3719.pdf&amp;show=dcatalogues/1/1527678/3719.pdf&amp;view=true</w:t>
              </w:r>
            </w:hyperlink>
            <w:r w:rsidRPr="00F3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(дата обращения: </w:t>
            </w:r>
            <w:r w:rsidR="00154C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31.08</w:t>
            </w:r>
            <w:r w:rsidRPr="00F3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.2020). - Макрообъект. - Текст</w:t>
            </w:r>
            <w:proofErr w:type="gramStart"/>
            <w:r w:rsidRPr="00F3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F3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электронный. - Сведения доступны также на CD-ROM.</w:t>
            </w:r>
          </w:p>
        </w:tc>
      </w:tr>
      <w:tr w:rsidR="00386845" w:rsidRPr="00FA6FDE" w:rsidTr="007C26C2">
        <w:trPr>
          <w:trHeight w:hRule="exact" w:val="138"/>
        </w:trPr>
        <w:tc>
          <w:tcPr>
            <w:tcW w:w="9424" w:type="dxa"/>
          </w:tcPr>
          <w:p w:rsidR="00386845" w:rsidRPr="00976699" w:rsidRDefault="00386845" w:rsidP="004F084D">
            <w:pPr>
              <w:rPr>
                <w:lang w:val="ru-RU"/>
              </w:rPr>
            </w:pPr>
          </w:p>
        </w:tc>
      </w:tr>
      <w:tr w:rsidR="00386845" w:rsidRPr="00154CB1" w:rsidTr="007C26C2">
        <w:trPr>
          <w:trHeight w:hRule="exact" w:val="285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386845" w:rsidRPr="00F3448B" w:rsidRDefault="00976699" w:rsidP="004F08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44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б) Дополнительная литература:</w:t>
            </w:r>
          </w:p>
        </w:tc>
      </w:tr>
      <w:tr w:rsidR="00386845" w:rsidRPr="00FA6FDE" w:rsidTr="007C26C2">
        <w:trPr>
          <w:trHeight w:hRule="exact" w:val="3748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394086" w:rsidRDefault="006E695E" w:rsidP="004F084D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3940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394086" w:rsidRPr="003940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Анцупов</w:t>
            </w:r>
            <w:proofErr w:type="spellEnd"/>
            <w:r w:rsidR="00394086" w:rsidRPr="003940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В. П. Изучение, расчет и исследование приводов прокатных станов</w:t>
            </w:r>
            <w:proofErr w:type="gramStart"/>
            <w:r w:rsidR="00394086" w:rsidRPr="003940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="00394086" w:rsidRPr="003940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/ В. П. </w:t>
            </w:r>
            <w:proofErr w:type="spellStart"/>
            <w:r w:rsidR="00394086" w:rsidRPr="003940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Анцупов</w:t>
            </w:r>
            <w:proofErr w:type="spellEnd"/>
            <w:r w:rsidR="00394086" w:rsidRPr="003940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А. В. </w:t>
            </w:r>
            <w:proofErr w:type="spellStart"/>
            <w:r w:rsidR="00394086" w:rsidRPr="003940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Анцупов</w:t>
            </w:r>
            <w:proofErr w:type="spellEnd"/>
            <w:r w:rsidR="00394086" w:rsidRPr="003940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(мл.), А. В. </w:t>
            </w:r>
            <w:proofErr w:type="spellStart"/>
            <w:r w:rsidR="00394086" w:rsidRPr="003940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Анцупов</w:t>
            </w:r>
            <w:proofErr w:type="spellEnd"/>
            <w:r w:rsidR="00394086" w:rsidRPr="003940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; МГТУ. - Магнитогорск, 2009. - 86 с. : ил</w:t>
            </w:r>
            <w:proofErr w:type="gramStart"/>
            <w:r w:rsidR="00394086" w:rsidRPr="003940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., </w:t>
            </w:r>
            <w:proofErr w:type="gramEnd"/>
            <w:r w:rsidR="00394086" w:rsidRPr="003940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схемы, табл. - URL: </w:t>
            </w:r>
            <w:hyperlink r:id="rId12" w:history="1">
              <w:r w:rsidR="00394086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https://magtu.informsystema.ru/uploader/fileUpload?name=268.pdf&amp;show=dcatalogues/1/1060892/268.pdf&amp;view=true</w:t>
              </w:r>
            </w:hyperlink>
            <w:r w:rsidR="00394086" w:rsidRPr="003940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</w:t>
            </w:r>
            <w:r w:rsidR="00154C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31.08</w:t>
            </w:r>
            <w:r w:rsidR="00394086" w:rsidRPr="003940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.2020). - Макрообъект. - Текст</w:t>
            </w:r>
            <w:proofErr w:type="gramStart"/>
            <w:r w:rsidR="00394086" w:rsidRPr="003940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="00394086" w:rsidRPr="003940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электронный. - Имеется печатный аналог.</w:t>
            </w:r>
          </w:p>
          <w:p w:rsidR="00394086" w:rsidRDefault="006E695E" w:rsidP="00394086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394086" w:rsidRPr="003940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394086" w:rsidRPr="003940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Жиркин, Ю. В. Основы трибологии</w:t>
            </w:r>
            <w:proofErr w:type="gramStart"/>
            <w:r w:rsidR="00394086" w:rsidRPr="003940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="00394086" w:rsidRPr="003940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учебное пособие / Ю. В. Жиркин, Т. Н. Носова ; МГТУ. - Магнитогорск</w:t>
            </w:r>
            <w:proofErr w:type="gramStart"/>
            <w:r w:rsidR="00394086" w:rsidRPr="003940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="00394086" w:rsidRPr="003940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МГТУ, 2017. - 1 электрон</w:t>
            </w:r>
            <w:proofErr w:type="gramStart"/>
            <w:r w:rsidR="00394086" w:rsidRPr="003940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="00394086" w:rsidRPr="003940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394086" w:rsidRPr="003940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gramEnd"/>
            <w:r w:rsidR="00394086" w:rsidRPr="003940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пт. диск (</w:t>
            </w:r>
            <w:r w:rsidR="00394086" w:rsidRPr="00394086">
              <w:rPr>
                <w:rFonts w:ascii="Times New Roman" w:hAnsi="Times New Roman" w:cs="Times New Roman"/>
                <w:sz w:val="24"/>
                <w:szCs w:val="24"/>
              </w:rPr>
              <w:t>CD</w:t>
            </w:r>
            <w:r w:rsidR="00394086" w:rsidRPr="003940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394086" w:rsidRPr="00394086">
              <w:rPr>
                <w:rFonts w:ascii="Times New Roman" w:hAnsi="Times New Roman" w:cs="Times New Roman"/>
                <w:sz w:val="24"/>
                <w:szCs w:val="24"/>
              </w:rPr>
              <w:t>ROM</w:t>
            </w:r>
            <w:r w:rsidR="00394086" w:rsidRPr="003940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). - </w:t>
            </w:r>
            <w:r w:rsidR="00394086" w:rsidRPr="00394086">
              <w:rPr>
                <w:rFonts w:ascii="Times New Roman" w:hAnsi="Times New Roman" w:cs="Times New Roman"/>
                <w:sz w:val="24"/>
                <w:szCs w:val="24"/>
              </w:rPr>
              <w:t>ISBN</w:t>
            </w:r>
            <w:r w:rsidR="00394086" w:rsidRPr="003940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978-5-9967-0974-8. - </w:t>
            </w:r>
            <w:proofErr w:type="spellStart"/>
            <w:r w:rsidR="00394086" w:rsidRPr="003940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Загл</w:t>
            </w:r>
            <w:proofErr w:type="spellEnd"/>
            <w:r w:rsidR="00394086" w:rsidRPr="003940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с титул</w:t>
            </w:r>
            <w:proofErr w:type="gramStart"/>
            <w:r w:rsidR="00394086" w:rsidRPr="003940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="00394086" w:rsidRPr="003940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394086" w:rsidRPr="003940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</w:t>
            </w:r>
            <w:proofErr w:type="gramEnd"/>
            <w:r w:rsidR="00394086" w:rsidRPr="003940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крана. - </w:t>
            </w:r>
            <w:proofErr w:type="gramStart"/>
            <w:r w:rsidR="00394086" w:rsidRPr="00394086">
              <w:rPr>
                <w:rFonts w:ascii="Times New Roman" w:hAnsi="Times New Roman" w:cs="Times New Roman"/>
                <w:sz w:val="24"/>
                <w:szCs w:val="24"/>
              </w:rPr>
              <w:t>URL</w:t>
            </w:r>
            <w:r w:rsidR="00394086" w:rsidRPr="003940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="00394086" w:rsidRPr="003940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13" w:history="1">
              <w:r w:rsidR="00394086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394086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394086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="00394086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394086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="00394086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394086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394086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394086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proofErr w:type="spellEnd"/>
              <w:r w:rsidR="00394086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394086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="00394086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394086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="00394086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=3870.</w:t>
              </w:r>
              <w:r w:rsidR="00394086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zip</w:t>
              </w:r>
              <w:r w:rsidR="00394086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394086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="00394086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="00394086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="00394086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/1/1139268/3870.</w:t>
              </w:r>
              <w:r w:rsidR="00394086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zip</w:t>
              </w:r>
              <w:r w:rsidR="00394086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394086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394086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394086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="00394086" w:rsidRPr="003940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(дата обращения: </w:t>
            </w:r>
            <w:r w:rsidR="00154C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31.08</w:t>
            </w:r>
            <w:r w:rsidR="00394086" w:rsidRPr="003940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.2020). - Макрообъект. - Текст</w:t>
            </w:r>
            <w:proofErr w:type="gramStart"/>
            <w:r w:rsidR="00394086" w:rsidRPr="003940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="00394086" w:rsidRPr="003940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электронный. - Сведения доступны также на </w:t>
            </w:r>
            <w:r w:rsidR="00394086" w:rsidRPr="00394086">
              <w:rPr>
                <w:rFonts w:ascii="Times New Roman" w:hAnsi="Times New Roman" w:cs="Times New Roman"/>
                <w:sz w:val="24"/>
                <w:szCs w:val="24"/>
              </w:rPr>
              <w:t>CD</w:t>
            </w:r>
            <w:r w:rsidR="00394086" w:rsidRPr="003940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394086" w:rsidRPr="00394086">
              <w:rPr>
                <w:rFonts w:ascii="Times New Roman" w:hAnsi="Times New Roman" w:cs="Times New Roman"/>
                <w:sz w:val="24"/>
                <w:szCs w:val="24"/>
              </w:rPr>
              <w:t>ROM</w:t>
            </w:r>
            <w:r w:rsidR="00394086" w:rsidRPr="003940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394086" w:rsidRPr="004F084D" w:rsidRDefault="00394086" w:rsidP="004F08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highlight w:val="red"/>
                <w:lang w:val="ru-RU"/>
              </w:rPr>
            </w:pP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4"/>
      </w:tblGrid>
      <w:tr w:rsidR="00386845" w:rsidRPr="00FA6FDE" w:rsidTr="001735BF">
        <w:trPr>
          <w:trHeight w:hRule="exact" w:val="4103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86845" w:rsidRDefault="00976699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E69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в) Методические указания:</w:t>
            </w:r>
          </w:p>
          <w:p w:rsidR="001735BF" w:rsidRDefault="006E695E" w:rsidP="004A0C6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1735BF" w:rsidRPr="0017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Жиркин, Ю. В. Монтаж металлургических машин</w:t>
            </w:r>
            <w:proofErr w:type="gramStart"/>
            <w:r w:rsidR="001735BF" w:rsidRPr="0017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="001735BF" w:rsidRPr="0017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практикум / Ю. В. Жиркин, А. В. </w:t>
            </w:r>
            <w:proofErr w:type="spellStart"/>
            <w:r w:rsidR="001735BF" w:rsidRPr="0017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Анцупов</w:t>
            </w:r>
            <w:proofErr w:type="spellEnd"/>
            <w:r w:rsidR="001735BF" w:rsidRPr="0017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; МГТУ. - Магнитогорск</w:t>
            </w:r>
            <w:proofErr w:type="gramStart"/>
            <w:r w:rsidR="001735BF" w:rsidRPr="0017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="001735BF" w:rsidRPr="0017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МГТУ, 2017. - 59 с. : ил</w:t>
            </w:r>
            <w:proofErr w:type="gramStart"/>
            <w:r w:rsidR="001735BF" w:rsidRPr="0017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., </w:t>
            </w:r>
            <w:proofErr w:type="gramEnd"/>
            <w:r w:rsidR="001735BF" w:rsidRPr="0017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табл., схемы, эскизы, фот. - </w:t>
            </w:r>
            <w:r w:rsidR="001735BF" w:rsidRPr="001735BF">
              <w:rPr>
                <w:rFonts w:ascii="Times New Roman" w:hAnsi="Times New Roman" w:cs="Times New Roman"/>
                <w:sz w:val="24"/>
                <w:szCs w:val="24"/>
              </w:rPr>
              <w:t>URL</w:t>
            </w:r>
            <w:r w:rsidR="001735BF" w:rsidRPr="0017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14" w:history="1"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proofErr w:type="spellEnd"/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=3633.</w:t>
              </w:r>
              <w:proofErr w:type="spellStart"/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/1/1524754/3633.</w:t>
              </w:r>
              <w:proofErr w:type="spellStart"/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="001735BF" w:rsidRPr="0017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(дата обращения: </w:t>
            </w:r>
            <w:r w:rsidR="00154C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31.08</w:t>
            </w:r>
            <w:r w:rsidR="001735BF" w:rsidRPr="0017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.2020). - Макрообъект. - Текст</w:t>
            </w:r>
            <w:proofErr w:type="gramStart"/>
            <w:r w:rsidR="001735BF" w:rsidRPr="0017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="001735BF" w:rsidRPr="0017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электронный. - Имеется печатный аналог.</w:t>
            </w:r>
          </w:p>
          <w:p w:rsidR="001735BF" w:rsidRPr="001735BF" w:rsidRDefault="006E695E" w:rsidP="004A0C6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1735BF" w:rsidRPr="0017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Жиркин, Ю. В. Основы трибологии</w:t>
            </w:r>
            <w:proofErr w:type="gramStart"/>
            <w:r w:rsidR="001735BF" w:rsidRPr="0017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="001735BF" w:rsidRPr="0017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практикум / Ю. В. Жиркин ; МГТУ. - Магнитогорск</w:t>
            </w:r>
            <w:proofErr w:type="gramStart"/>
            <w:r w:rsidR="001735BF" w:rsidRPr="0017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="001735BF" w:rsidRPr="0017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МГТУ, 2018. - 51 с. : ил</w:t>
            </w:r>
            <w:proofErr w:type="gramStart"/>
            <w:r w:rsidR="001735BF" w:rsidRPr="0017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., </w:t>
            </w:r>
            <w:proofErr w:type="gramEnd"/>
            <w:r w:rsidR="001735BF" w:rsidRPr="0017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табл., схемы. - </w:t>
            </w:r>
            <w:r w:rsidR="001735BF" w:rsidRPr="001735BF">
              <w:rPr>
                <w:rFonts w:ascii="Times New Roman" w:hAnsi="Times New Roman" w:cs="Times New Roman"/>
                <w:sz w:val="24"/>
                <w:szCs w:val="24"/>
              </w:rPr>
              <w:t>ISBN</w:t>
            </w:r>
            <w:r w:rsidR="001735BF" w:rsidRPr="0017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978-5-9967-1164-2. - </w:t>
            </w:r>
            <w:r w:rsidR="001735BF" w:rsidRPr="001735BF">
              <w:rPr>
                <w:rFonts w:ascii="Times New Roman" w:hAnsi="Times New Roman" w:cs="Times New Roman"/>
                <w:sz w:val="24"/>
                <w:szCs w:val="24"/>
              </w:rPr>
              <w:t>URL</w:t>
            </w:r>
            <w:r w:rsidR="001735BF" w:rsidRPr="0017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15" w:history="1"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proofErr w:type="spellEnd"/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=3642.</w:t>
              </w:r>
              <w:proofErr w:type="spellStart"/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/1/1524717/3642.</w:t>
              </w:r>
              <w:proofErr w:type="spellStart"/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="001735BF" w:rsidRPr="0017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(дата обращения: </w:t>
            </w:r>
            <w:r w:rsidR="00154C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31.08</w:t>
            </w:r>
            <w:r w:rsidR="001735BF" w:rsidRPr="0017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.2020). - Макрообъект. - Текст</w:t>
            </w:r>
            <w:proofErr w:type="gramStart"/>
            <w:r w:rsidR="001735BF" w:rsidRPr="0017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="001735BF" w:rsidRPr="0017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электронный. - Имеется печатный аналог.</w:t>
            </w:r>
          </w:p>
          <w:p w:rsidR="001735BF" w:rsidRPr="001735BF" w:rsidRDefault="001735BF" w:rsidP="001735B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735BF" w:rsidRPr="001735BF" w:rsidRDefault="001735BF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1735BF" w:rsidRDefault="001735BF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1735BF" w:rsidRPr="001735BF" w:rsidRDefault="001735BF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1735BF" w:rsidRPr="001735BF" w:rsidRDefault="001735BF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394086" w:rsidRDefault="00394086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394086" w:rsidRDefault="00394086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394086" w:rsidRDefault="00394086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394086" w:rsidRDefault="00394086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394086" w:rsidRPr="00394086" w:rsidRDefault="0039408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386845" w:rsidRPr="004F084D" w:rsidRDefault="00386845">
      <w:pPr>
        <w:rPr>
          <w:sz w:val="0"/>
          <w:szCs w:val="0"/>
          <w:highlight w:val="red"/>
          <w:lang w:val="ru-RU"/>
        </w:rPr>
      </w:pPr>
    </w:p>
    <w:tbl>
      <w:tblPr>
        <w:tblW w:w="9401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"/>
        <w:gridCol w:w="362"/>
        <w:gridCol w:w="30"/>
        <w:gridCol w:w="1999"/>
        <w:gridCol w:w="3307"/>
        <w:gridCol w:w="393"/>
        <w:gridCol w:w="3133"/>
        <w:gridCol w:w="8"/>
        <w:gridCol w:w="124"/>
        <w:gridCol w:w="11"/>
      </w:tblGrid>
      <w:tr w:rsidR="00386845" w:rsidRPr="00FA6FDE" w:rsidTr="0091606F">
        <w:trPr>
          <w:trHeight w:hRule="exact" w:val="138"/>
        </w:trPr>
        <w:tc>
          <w:tcPr>
            <w:tcW w:w="426" w:type="dxa"/>
            <w:gridSpan w:val="3"/>
          </w:tcPr>
          <w:p w:rsidR="00386845" w:rsidRPr="001735BF" w:rsidRDefault="00386845">
            <w:pPr>
              <w:rPr>
                <w:lang w:val="ru-RU"/>
              </w:rPr>
            </w:pPr>
          </w:p>
        </w:tc>
        <w:tc>
          <w:tcPr>
            <w:tcW w:w="1999" w:type="dxa"/>
          </w:tcPr>
          <w:p w:rsidR="00386845" w:rsidRPr="001735BF" w:rsidRDefault="00386845">
            <w:pPr>
              <w:rPr>
                <w:lang w:val="ru-RU"/>
              </w:rPr>
            </w:pPr>
          </w:p>
        </w:tc>
        <w:tc>
          <w:tcPr>
            <w:tcW w:w="3700" w:type="dxa"/>
            <w:gridSpan w:val="2"/>
          </w:tcPr>
          <w:p w:rsidR="00386845" w:rsidRPr="001735BF" w:rsidRDefault="00386845">
            <w:pPr>
              <w:rPr>
                <w:lang w:val="ru-RU"/>
              </w:rPr>
            </w:pPr>
          </w:p>
        </w:tc>
        <w:tc>
          <w:tcPr>
            <w:tcW w:w="3133" w:type="dxa"/>
          </w:tcPr>
          <w:p w:rsidR="00386845" w:rsidRPr="001735BF" w:rsidRDefault="00386845">
            <w:pPr>
              <w:rPr>
                <w:lang w:val="ru-RU"/>
              </w:rPr>
            </w:pPr>
          </w:p>
        </w:tc>
        <w:tc>
          <w:tcPr>
            <w:tcW w:w="143" w:type="dxa"/>
            <w:gridSpan w:val="3"/>
          </w:tcPr>
          <w:p w:rsidR="00386845" w:rsidRPr="001735BF" w:rsidRDefault="00386845">
            <w:pPr>
              <w:rPr>
                <w:lang w:val="ru-RU"/>
              </w:rPr>
            </w:pPr>
          </w:p>
        </w:tc>
      </w:tr>
      <w:tr w:rsidR="00386845" w:rsidRPr="00FA6FDE" w:rsidTr="0091606F">
        <w:trPr>
          <w:trHeight w:hRule="exact" w:val="285"/>
        </w:trPr>
        <w:tc>
          <w:tcPr>
            <w:tcW w:w="9401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386845" w:rsidRPr="00976699" w:rsidRDefault="0097669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976699">
              <w:rPr>
                <w:lang w:val="ru-RU"/>
              </w:rPr>
              <w:t xml:space="preserve"> </w:t>
            </w:r>
          </w:p>
        </w:tc>
      </w:tr>
      <w:tr w:rsidR="00386845" w:rsidRPr="00FA6FDE" w:rsidTr="0091606F">
        <w:trPr>
          <w:trHeight w:hRule="exact" w:val="270"/>
        </w:trPr>
        <w:tc>
          <w:tcPr>
            <w:tcW w:w="426" w:type="dxa"/>
            <w:gridSpan w:val="3"/>
          </w:tcPr>
          <w:p w:rsidR="00386845" w:rsidRPr="00976699" w:rsidRDefault="00386845">
            <w:pPr>
              <w:rPr>
                <w:lang w:val="ru-RU"/>
              </w:rPr>
            </w:pPr>
          </w:p>
        </w:tc>
        <w:tc>
          <w:tcPr>
            <w:tcW w:w="1999" w:type="dxa"/>
          </w:tcPr>
          <w:p w:rsidR="00386845" w:rsidRPr="00976699" w:rsidRDefault="00386845">
            <w:pPr>
              <w:rPr>
                <w:lang w:val="ru-RU"/>
              </w:rPr>
            </w:pPr>
          </w:p>
        </w:tc>
        <w:tc>
          <w:tcPr>
            <w:tcW w:w="3700" w:type="dxa"/>
            <w:gridSpan w:val="2"/>
          </w:tcPr>
          <w:p w:rsidR="00386845" w:rsidRPr="00976699" w:rsidRDefault="00386845">
            <w:pPr>
              <w:rPr>
                <w:lang w:val="ru-RU"/>
              </w:rPr>
            </w:pPr>
          </w:p>
        </w:tc>
        <w:tc>
          <w:tcPr>
            <w:tcW w:w="3133" w:type="dxa"/>
          </w:tcPr>
          <w:p w:rsidR="00386845" w:rsidRPr="00976699" w:rsidRDefault="00386845">
            <w:pPr>
              <w:rPr>
                <w:lang w:val="ru-RU"/>
              </w:rPr>
            </w:pPr>
          </w:p>
        </w:tc>
        <w:tc>
          <w:tcPr>
            <w:tcW w:w="143" w:type="dxa"/>
            <w:gridSpan w:val="3"/>
          </w:tcPr>
          <w:p w:rsidR="00386845" w:rsidRPr="00976699" w:rsidRDefault="00386845">
            <w:pPr>
              <w:rPr>
                <w:lang w:val="ru-RU"/>
              </w:rPr>
            </w:pPr>
          </w:p>
        </w:tc>
      </w:tr>
      <w:tr w:rsidR="00386845" w:rsidTr="0091606F">
        <w:trPr>
          <w:trHeight w:hRule="exact" w:val="285"/>
        </w:trPr>
        <w:tc>
          <w:tcPr>
            <w:tcW w:w="9401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386845" w:rsidRDefault="0097669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386845" w:rsidTr="0091606F">
        <w:trPr>
          <w:trHeight w:hRule="exact" w:val="555"/>
        </w:trPr>
        <w:tc>
          <w:tcPr>
            <w:tcW w:w="426" w:type="dxa"/>
            <w:gridSpan w:val="3"/>
          </w:tcPr>
          <w:p w:rsidR="00386845" w:rsidRDefault="00386845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</w:p>
        </w:tc>
        <w:tc>
          <w:tcPr>
            <w:tcW w:w="143" w:type="dxa"/>
            <w:gridSpan w:val="3"/>
          </w:tcPr>
          <w:p w:rsidR="00386845" w:rsidRDefault="00386845"/>
        </w:tc>
      </w:tr>
      <w:tr w:rsidR="00386845" w:rsidTr="0091606F">
        <w:trPr>
          <w:trHeight w:hRule="exact" w:val="29"/>
        </w:trPr>
        <w:tc>
          <w:tcPr>
            <w:tcW w:w="426" w:type="dxa"/>
            <w:gridSpan w:val="3"/>
          </w:tcPr>
          <w:p w:rsidR="00386845" w:rsidRDefault="00386845"/>
        </w:tc>
        <w:tc>
          <w:tcPr>
            <w:tcW w:w="1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Windows 7 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Д-1227-18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08.10.2018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</w:p>
        </w:tc>
        <w:tc>
          <w:tcPr>
            <w:tcW w:w="143" w:type="dxa"/>
            <w:gridSpan w:val="3"/>
          </w:tcPr>
          <w:p w:rsidR="00386845" w:rsidRDefault="00386845"/>
        </w:tc>
      </w:tr>
      <w:tr w:rsidR="00386845" w:rsidTr="0091606F">
        <w:trPr>
          <w:trHeight w:hRule="exact" w:val="818"/>
        </w:trPr>
        <w:tc>
          <w:tcPr>
            <w:tcW w:w="426" w:type="dxa"/>
            <w:gridSpan w:val="3"/>
          </w:tcPr>
          <w:p w:rsidR="00386845" w:rsidRDefault="00386845"/>
        </w:tc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386845"/>
        </w:tc>
        <w:tc>
          <w:tcPr>
            <w:tcW w:w="37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386845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386845"/>
        </w:tc>
        <w:tc>
          <w:tcPr>
            <w:tcW w:w="143" w:type="dxa"/>
            <w:gridSpan w:val="3"/>
          </w:tcPr>
          <w:p w:rsidR="00386845" w:rsidRDefault="00386845"/>
        </w:tc>
      </w:tr>
      <w:tr w:rsidR="00386845" w:rsidTr="0091606F">
        <w:trPr>
          <w:trHeight w:hRule="exact" w:val="585"/>
        </w:trPr>
        <w:tc>
          <w:tcPr>
            <w:tcW w:w="426" w:type="dxa"/>
            <w:gridSpan w:val="3"/>
          </w:tcPr>
          <w:p w:rsidR="00386845" w:rsidRDefault="00386845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Office 2007 Professional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135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17.09.2007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  <w:tc>
          <w:tcPr>
            <w:tcW w:w="143" w:type="dxa"/>
            <w:gridSpan w:val="3"/>
          </w:tcPr>
          <w:p w:rsidR="00386845" w:rsidRDefault="00386845"/>
        </w:tc>
      </w:tr>
      <w:tr w:rsidR="00386845" w:rsidTr="0091606F">
        <w:trPr>
          <w:trHeight w:hRule="exact" w:val="855"/>
        </w:trPr>
        <w:tc>
          <w:tcPr>
            <w:tcW w:w="426" w:type="dxa"/>
            <w:gridSpan w:val="3"/>
          </w:tcPr>
          <w:p w:rsidR="00386845" w:rsidRDefault="00386845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MathCAD v.15 Education University Edition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Д-1662-13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22.11.2013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  <w:tc>
          <w:tcPr>
            <w:tcW w:w="143" w:type="dxa"/>
            <w:gridSpan w:val="3"/>
          </w:tcPr>
          <w:p w:rsidR="00386845" w:rsidRDefault="00386845"/>
        </w:tc>
      </w:tr>
      <w:tr w:rsidR="00386845" w:rsidTr="0091606F">
        <w:trPr>
          <w:trHeight w:hRule="exact" w:val="855"/>
        </w:trPr>
        <w:tc>
          <w:tcPr>
            <w:tcW w:w="426" w:type="dxa"/>
            <w:gridSpan w:val="3"/>
          </w:tcPr>
          <w:p w:rsidR="00386845" w:rsidRDefault="00386845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Autodesk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AutoCad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2011 Master Suite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К-526-11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22.11.2011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  <w:tc>
          <w:tcPr>
            <w:tcW w:w="143" w:type="dxa"/>
            <w:gridSpan w:val="3"/>
          </w:tcPr>
          <w:p w:rsidR="00386845" w:rsidRDefault="00386845"/>
        </w:tc>
      </w:tr>
      <w:tr w:rsidR="00386845" w:rsidTr="0091606F">
        <w:trPr>
          <w:trHeight w:hRule="exact" w:val="1125"/>
        </w:trPr>
        <w:tc>
          <w:tcPr>
            <w:tcW w:w="426" w:type="dxa"/>
            <w:gridSpan w:val="3"/>
          </w:tcPr>
          <w:p w:rsidR="00386845" w:rsidRDefault="00386845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Autodesk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AutoCad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Mechanical  2011 Master Suite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К-526-11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22.11.2011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  <w:tc>
          <w:tcPr>
            <w:tcW w:w="143" w:type="dxa"/>
            <w:gridSpan w:val="3"/>
          </w:tcPr>
          <w:p w:rsidR="00386845" w:rsidRDefault="00386845"/>
        </w:tc>
      </w:tr>
      <w:tr w:rsidR="00386845" w:rsidTr="0091606F">
        <w:trPr>
          <w:trHeight w:hRule="exact" w:val="1125"/>
        </w:trPr>
        <w:tc>
          <w:tcPr>
            <w:tcW w:w="426" w:type="dxa"/>
            <w:gridSpan w:val="3"/>
          </w:tcPr>
          <w:p w:rsidR="00386845" w:rsidRDefault="00386845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 Inventor Professional  2011 Master Suite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К-526-11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22.11.2011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  <w:tc>
          <w:tcPr>
            <w:tcW w:w="143" w:type="dxa"/>
            <w:gridSpan w:val="3"/>
          </w:tcPr>
          <w:p w:rsidR="00386845" w:rsidRDefault="00386845"/>
        </w:tc>
      </w:tr>
      <w:tr w:rsidR="00386845" w:rsidTr="0091606F">
        <w:trPr>
          <w:trHeight w:hRule="exact" w:val="585"/>
        </w:trPr>
        <w:tc>
          <w:tcPr>
            <w:tcW w:w="426" w:type="dxa"/>
            <w:gridSpan w:val="3"/>
          </w:tcPr>
          <w:p w:rsidR="00386845" w:rsidRDefault="00386845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АСКОН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Компас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3D в.16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Д-261-17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16.03.2017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  <w:tc>
          <w:tcPr>
            <w:tcW w:w="143" w:type="dxa"/>
            <w:gridSpan w:val="3"/>
          </w:tcPr>
          <w:p w:rsidR="00386845" w:rsidRDefault="00386845"/>
        </w:tc>
      </w:tr>
      <w:tr w:rsidR="00386845" w:rsidTr="0091606F">
        <w:trPr>
          <w:trHeight w:hRule="exact" w:val="855"/>
        </w:trPr>
        <w:tc>
          <w:tcPr>
            <w:tcW w:w="426" w:type="dxa"/>
            <w:gridSpan w:val="3"/>
          </w:tcPr>
          <w:p w:rsidR="00386845" w:rsidRDefault="00386845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APM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WinMachine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2010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Д-262-12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15.02.2012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  <w:tc>
          <w:tcPr>
            <w:tcW w:w="143" w:type="dxa"/>
            <w:gridSpan w:val="3"/>
          </w:tcPr>
          <w:p w:rsidR="00386845" w:rsidRDefault="00386845"/>
        </w:tc>
      </w:tr>
      <w:tr w:rsidR="00386845" w:rsidTr="0091606F">
        <w:trPr>
          <w:trHeight w:hRule="exact" w:val="304"/>
        </w:trPr>
        <w:tc>
          <w:tcPr>
            <w:tcW w:w="426" w:type="dxa"/>
            <w:gridSpan w:val="3"/>
          </w:tcPr>
          <w:p w:rsidR="00386845" w:rsidRDefault="00386845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Adobe Reader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  <w:tc>
          <w:tcPr>
            <w:tcW w:w="143" w:type="dxa"/>
            <w:gridSpan w:val="3"/>
          </w:tcPr>
          <w:p w:rsidR="00386845" w:rsidRDefault="00386845"/>
        </w:tc>
      </w:tr>
      <w:tr w:rsidR="00386845" w:rsidTr="0091606F">
        <w:trPr>
          <w:gridBefore w:val="1"/>
          <w:gridAfter w:val="1"/>
          <w:wBefore w:w="34" w:type="dxa"/>
          <w:wAfter w:w="11" w:type="dxa"/>
          <w:trHeight w:hRule="exact" w:val="585"/>
        </w:trPr>
        <w:tc>
          <w:tcPr>
            <w:tcW w:w="362" w:type="dxa"/>
          </w:tcPr>
          <w:p w:rsidR="00386845" w:rsidRDefault="00386845"/>
        </w:tc>
        <w:tc>
          <w:tcPr>
            <w:tcW w:w="20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Браузер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Mozilla Firefox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3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  <w:tc>
          <w:tcPr>
            <w:tcW w:w="124" w:type="dxa"/>
          </w:tcPr>
          <w:p w:rsidR="00386845" w:rsidRDefault="00386845"/>
        </w:tc>
      </w:tr>
      <w:tr w:rsidR="00386845" w:rsidTr="0091606F">
        <w:trPr>
          <w:gridBefore w:val="1"/>
          <w:gridAfter w:val="1"/>
          <w:wBefore w:w="34" w:type="dxa"/>
          <w:wAfter w:w="11" w:type="dxa"/>
          <w:trHeight w:hRule="exact" w:val="304"/>
        </w:trPr>
        <w:tc>
          <w:tcPr>
            <w:tcW w:w="362" w:type="dxa"/>
          </w:tcPr>
          <w:p w:rsidR="00386845" w:rsidRDefault="00386845"/>
        </w:tc>
        <w:tc>
          <w:tcPr>
            <w:tcW w:w="20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Браузер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Yandex</w:t>
            </w:r>
            <w:proofErr w:type="spellEnd"/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3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  <w:tc>
          <w:tcPr>
            <w:tcW w:w="124" w:type="dxa"/>
          </w:tcPr>
          <w:p w:rsidR="00386845" w:rsidRDefault="00386845"/>
        </w:tc>
      </w:tr>
      <w:tr w:rsidR="00386845" w:rsidTr="0091606F">
        <w:trPr>
          <w:gridBefore w:val="1"/>
          <w:gridAfter w:val="1"/>
          <w:wBefore w:w="34" w:type="dxa"/>
          <w:wAfter w:w="11" w:type="dxa"/>
          <w:trHeight w:hRule="exact" w:val="585"/>
        </w:trPr>
        <w:tc>
          <w:tcPr>
            <w:tcW w:w="362" w:type="dxa"/>
          </w:tcPr>
          <w:p w:rsidR="00386845" w:rsidRDefault="00386845"/>
        </w:tc>
        <w:tc>
          <w:tcPr>
            <w:tcW w:w="20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Office 2003 Professional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135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17.09.2007</w:t>
            </w:r>
          </w:p>
        </w:tc>
        <w:tc>
          <w:tcPr>
            <w:tcW w:w="3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  <w:tc>
          <w:tcPr>
            <w:tcW w:w="124" w:type="dxa"/>
          </w:tcPr>
          <w:p w:rsidR="00386845" w:rsidRDefault="00386845"/>
        </w:tc>
      </w:tr>
      <w:tr w:rsidR="00386845" w:rsidTr="0091606F">
        <w:trPr>
          <w:gridBefore w:val="1"/>
          <w:gridAfter w:val="1"/>
          <w:wBefore w:w="34" w:type="dxa"/>
          <w:wAfter w:w="11" w:type="dxa"/>
          <w:trHeight w:hRule="exact" w:val="138"/>
        </w:trPr>
        <w:tc>
          <w:tcPr>
            <w:tcW w:w="362" w:type="dxa"/>
          </w:tcPr>
          <w:p w:rsidR="00386845" w:rsidRDefault="00386845"/>
        </w:tc>
        <w:tc>
          <w:tcPr>
            <w:tcW w:w="2029" w:type="dxa"/>
            <w:gridSpan w:val="2"/>
          </w:tcPr>
          <w:p w:rsidR="00386845" w:rsidRDefault="00386845"/>
        </w:tc>
        <w:tc>
          <w:tcPr>
            <w:tcW w:w="3700" w:type="dxa"/>
            <w:gridSpan w:val="2"/>
          </w:tcPr>
          <w:p w:rsidR="00386845" w:rsidRDefault="00386845"/>
        </w:tc>
        <w:tc>
          <w:tcPr>
            <w:tcW w:w="3141" w:type="dxa"/>
            <w:gridSpan w:val="2"/>
          </w:tcPr>
          <w:p w:rsidR="00386845" w:rsidRDefault="00386845"/>
        </w:tc>
        <w:tc>
          <w:tcPr>
            <w:tcW w:w="124" w:type="dxa"/>
          </w:tcPr>
          <w:p w:rsidR="00386845" w:rsidRDefault="00386845"/>
        </w:tc>
      </w:tr>
      <w:tr w:rsidR="00386845" w:rsidRPr="00FA6FDE" w:rsidTr="0091606F">
        <w:trPr>
          <w:gridBefore w:val="1"/>
          <w:gridAfter w:val="1"/>
          <w:wBefore w:w="34" w:type="dxa"/>
          <w:wAfter w:w="11" w:type="dxa"/>
          <w:trHeight w:hRule="exact" w:val="285"/>
        </w:trPr>
        <w:tc>
          <w:tcPr>
            <w:tcW w:w="9356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386845" w:rsidRPr="00976699" w:rsidRDefault="0097669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 базы данных и информационные справочные системы</w:t>
            </w:r>
          </w:p>
        </w:tc>
      </w:tr>
      <w:tr w:rsidR="00386845" w:rsidTr="0091606F">
        <w:trPr>
          <w:gridBefore w:val="1"/>
          <w:gridAfter w:val="1"/>
          <w:wBefore w:w="34" w:type="dxa"/>
          <w:wAfter w:w="11" w:type="dxa"/>
          <w:trHeight w:hRule="exact" w:val="270"/>
        </w:trPr>
        <w:tc>
          <w:tcPr>
            <w:tcW w:w="362" w:type="dxa"/>
          </w:tcPr>
          <w:p w:rsidR="00386845" w:rsidRPr="00976699" w:rsidRDefault="00386845">
            <w:pPr>
              <w:rPr>
                <w:lang w:val="ru-RU"/>
              </w:rPr>
            </w:pPr>
          </w:p>
        </w:tc>
        <w:tc>
          <w:tcPr>
            <w:tcW w:w="5336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</w:p>
        </w:tc>
        <w:tc>
          <w:tcPr>
            <w:tcW w:w="3534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</w:p>
        </w:tc>
        <w:tc>
          <w:tcPr>
            <w:tcW w:w="124" w:type="dxa"/>
          </w:tcPr>
          <w:p w:rsidR="00386845" w:rsidRDefault="00386845"/>
        </w:tc>
      </w:tr>
      <w:tr w:rsidR="00386845" w:rsidTr="0091606F">
        <w:trPr>
          <w:gridBefore w:val="1"/>
          <w:gridAfter w:val="1"/>
          <w:wBefore w:w="34" w:type="dxa"/>
          <w:wAfter w:w="11" w:type="dxa"/>
          <w:trHeight w:hRule="exact" w:val="34"/>
        </w:trPr>
        <w:tc>
          <w:tcPr>
            <w:tcW w:w="362" w:type="dxa"/>
          </w:tcPr>
          <w:p w:rsidR="00386845" w:rsidRDefault="00386845"/>
        </w:tc>
        <w:tc>
          <w:tcPr>
            <w:tcW w:w="533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Pr="00976699" w:rsidRDefault="0097669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 информационно-аналитическая система – Российский индекс научного цитирования (РИНЦ)</w:t>
            </w:r>
          </w:p>
        </w:tc>
        <w:tc>
          <w:tcPr>
            <w:tcW w:w="353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hyperlink r:id="rId16" w:history="1">
              <w:r w:rsidR="00B55C5C" w:rsidRPr="0062614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https://elibrary.ru/project_risc.asp</w:t>
              </w:r>
            </w:hyperlink>
          </w:p>
        </w:tc>
        <w:tc>
          <w:tcPr>
            <w:tcW w:w="124" w:type="dxa"/>
          </w:tcPr>
          <w:p w:rsidR="00386845" w:rsidRDefault="00386845"/>
        </w:tc>
      </w:tr>
      <w:tr w:rsidR="00386845" w:rsidTr="0091606F">
        <w:trPr>
          <w:gridBefore w:val="1"/>
          <w:gridAfter w:val="1"/>
          <w:wBefore w:w="34" w:type="dxa"/>
          <w:wAfter w:w="11" w:type="dxa"/>
          <w:trHeight w:hRule="exact" w:val="792"/>
        </w:trPr>
        <w:tc>
          <w:tcPr>
            <w:tcW w:w="362" w:type="dxa"/>
          </w:tcPr>
          <w:p w:rsidR="00386845" w:rsidRDefault="00386845"/>
        </w:tc>
        <w:tc>
          <w:tcPr>
            <w:tcW w:w="533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386845"/>
        </w:tc>
        <w:tc>
          <w:tcPr>
            <w:tcW w:w="353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386845"/>
        </w:tc>
        <w:tc>
          <w:tcPr>
            <w:tcW w:w="124" w:type="dxa"/>
          </w:tcPr>
          <w:p w:rsidR="00386845" w:rsidRDefault="00386845"/>
        </w:tc>
      </w:tr>
      <w:tr w:rsidR="00386845" w:rsidTr="0091606F">
        <w:trPr>
          <w:gridBefore w:val="1"/>
          <w:gridAfter w:val="1"/>
          <w:wBefore w:w="34" w:type="dxa"/>
          <w:wAfter w:w="11" w:type="dxa"/>
          <w:trHeight w:hRule="exact" w:val="555"/>
        </w:trPr>
        <w:tc>
          <w:tcPr>
            <w:tcW w:w="362" w:type="dxa"/>
          </w:tcPr>
          <w:p w:rsidR="00386845" w:rsidRDefault="00386845"/>
        </w:tc>
        <w:tc>
          <w:tcPr>
            <w:tcW w:w="5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Pr="00976699" w:rsidRDefault="0097669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Поисковая система Академия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5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hyperlink r:id="rId17" w:history="1">
              <w:r w:rsidR="00B55C5C" w:rsidRPr="0062614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</w:p>
        </w:tc>
        <w:tc>
          <w:tcPr>
            <w:tcW w:w="124" w:type="dxa"/>
          </w:tcPr>
          <w:p w:rsidR="00386845" w:rsidRDefault="00386845"/>
        </w:tc>
      </w:tr>
      <w:tr w:rsidR="00386845" w:rsidTr="0091606F">
        <w:trPr>
          <w:gridBefore w:val="1"/>
          <w:gridAfter w:val="1"/>
          <w:wBefore w:w="34" w:type="dxa"/>
          <w:wAfter w:w="11" w:type="dxa"/>
          <w:trHeight w:hRule="exact" w:val="555"/>
        </w:trPr>
        <w:tc>
          <w:tcPr>
            <w:tcW w:w="362" w:type="dxa"/>
          </w:tcPr>
          <w:p w:rsidR="00386845" w:rsidRDefault="00386845"/>
        </w:tc>
        <w:tc>
          <w:tcPr>
            <w:tcW w:w="5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Pr="00976699" w:rsidRDefault="0097669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система  - Единое окно доступа к информационным ресурсам</w:t>
            </w:r>
          </w:p>
        </w:tc>
        <w:tc>
          <w:tcPr>
            <w:tcW w:w="35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hyperlink r:id="rId18" w:history="1">
              <w:r w:rsidR="00B55C5C" w:rsidRPr="0062614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</w:p>
        </w:tc>
        <w:tc>
          <w:tcPr>
            <w:tcW w:w="124" w:type="dxa"/>
          </w:tcPr>
          <w:p w:rsidR="00386845" w:rsidRDefault="00386845"/>
        </w:tc>
      </w:tr>
      <w:tr w:rsidR="00386845" w:rsidTr="0091606F">
        <w:trPr>
          <w:gridBefore w:val="1"/>
          <w:gridAfter w:val="1"/>
          <w:wBefore w:w="34" w:type="dxa"/>
          <w:wAfter w:w="11" w:type="dxa"/>
          <w:trHeight w:hRule="exact" w:val="826"/>
        </w:trPr>
        <w:tc>
          <w:tcPr>
            <w:tcW w:w="362" w:type="dxa"/>
          </w:tcPr>
          <w:p w:rsidR="00386845" w:rsidRDefault="00386845"/>
        </w:tc>
        <w:tc>
          <w:tcPr>
            <w:tcW w:w="5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Pr="00976699" w:rsidRDefault="0097669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 государственное бюджетное учреждение «Федеральный институт промышленной собственности»</w:t>
            </w:r>
          </w:p>
        </w:tc>
        <w:tc>
          <w:tcPr>
            <w:tcW w:w="35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hyperlink r:id="rId19" w:history="1">
              <w:r w:rsidR="00B55C5C" w:rsidRPr="0062614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http://www1.fips.ru/</w:t>
              </w:r>
            </w:hyperlink>
          </w:p>
        </w:tc>
        <w:tc>
          <w:tcPr>
            <w:tcW w:w="124" w:type="dxa"/>
          </w:tcPr>
          <w:p w:rsidR="00386845" w:rsidRDefault="00386845"/>
        </w:tc>
      </w:tr>
      <w:tr w:rsidR="00386845" w:rsidTr="0091606F">
        <w:trPr>
          <w:gridBefore w:val="1"/>
          <w:gridAfter w:val="1"/>
          <w:wBefore w:w="34" w:type="dxa"/>
          <w:wAfter w:w="11" w:type="dxa"/>
          <w:trHeight w:hRule="exact" w:val="555"/>
        </w:trPr>
        <w:tc>
          <w:tcPr>
            <w:tcW w:w="362" w:type="dxa"/>
          </w:tcPr>
          <w:p w:rsidR="00386845" w:rsidRDefault="00386845"/>
        </w:tc>
        <w:tc>
          <w:tcPr>
            <w:tcW w:w="5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Электронные ресурсы библиотеки МГТУ им.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Г.И.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</w:p>
        </w:tc>
        <w:tc>
          <w:tcPr>
            <w:tcW w:w="35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FA6FD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0" w:history="1">
              <w:r w:rsidR="00B55C5C" w:rsidRPr="0062614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http://magtu.ru:8085/marcweb 2/Default.asp</w:t>
              </w:r>
            </w:hyperlink>
          </w:p>
        </w:tc>
        <w:tc>
          <w:tcPr>
            <w:tcW w:w="124" w:type="dxa"/>
          </w:tcPr>
          <w:p w:rsidR="00386845" w:rsidRDefault="00386845"/>
        </w:tc>
      </w:tr>
      <w:tr w:rsidR="00386845" w:rsidTr="0091606F">
        <w:trPr>
          <w:gridBefore w:val="1"/>
          <w:gridAfter w:val="1"/>
          <w:wBefore w:w="34" w:type="dxa"/>
          <w:wAfter w:w="11" w:type="dxa"/>
          <w:trHeight w:hRule="exact" w:val="826"/>
        </w:trPr>
        <w:tc>
          <w:tcPr>
            <w:tcW w:w="362" w:type="dxa"/>
          </w:tcPr>
          <w:p w:rsidR="00386845" w:rsidRDefault="00386845"/>
        </w:tc>
        <w:tc>
          <w:tcPr>
            <w:tcW w:w="5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Pr="00976699" w:rsidRDefault="0097669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Международная </w:t>
            </w:r>
            <w:proofErr w:type="spellStart"/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наукометрическая</w:t>
            </w:r>
            <w:proofErr w:type="spellEnd"/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реферативная и полнотекстовая база данных научных изданий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35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FA6FD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1" w:history="1">
              <w:r w:rsidR="00B55C5C" w:rsidRPr="0062614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http://webofscience.com</w:t>
              </w:r>
            </w:hyperlink>
          </w:p>
        </w:tc>
        <w:tc>
          <w:tcPr>
            <w:tcW w:w="124" w:type="dxa"/>
          </w:tcPr>
          <w:p w:rsidR="00386845" w:rsidRDefault="00386845"/>
        </w:tc>
      </w:tr>
      <w:tr w:rsidR="00386845" w:rsidTr="0091606F">
        <w:trPr>
          <w:gridBefore w:val="1"/>
          <w:gridAfter w:val="1"/>
          <w:wBefore w:w="34" w:type="dxa"/>
          <w:wAfter w:w="11" w:type="dxa"/>
          <w:trHeight w:hRule="exact" w:val="555"/>
        </w:trPr>
        <w:tc>
          <w:tcPr>
            <w:tcW w:w="362" w:type="dxa"/>
          </w:tcPr>
          <w:p w:rsidR="00386845" w:rsidRDefault="00386845"/>
        </w:tc>
        <w:tc>
          <w:tcPr>
            <w:tcW w:w="5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Pr="00976699" w:rsidRDefault="0097669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 реферативная и полнотекстовая справочная база данных научных изданий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Scopus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35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FA6FD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2" w:history="1">
              <w:r w:rsidR="00B55C5C" w:rsidRPr="0062614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http://scopus.com</w:t>
              </w:r>
            </w:hyperlink>
          </w:p>
        </w:tc>
        <w:tc>
          <w:tcPr>
            <w:tcW w:w="124" w:type="dxa"/>
          </w:tcPr>
          <w:p w:rsidR="00386845" w:rsidRDefault="00386845"/>
        </w:tc>
      </w:tr>
      <w:tr w:rsidR="00386845" w:rsidTr="0091606F">
        <w:trPr>
          <w:gridBefore w:val="1"/>
          <w:gridAfter w:val="1"/>
          <w:wBefore w:w="34" w:type="dxa"/>
          <w:wAfter w:w="11" w:type="dxa"/>
          <w:trHeight w:hRule="exact" w:val="555"/>
        </w:trPr>
        <w:tc>
          <w:tcPr>
            <w:tcW w:w="362" w:type="dxa"/>
          </w:tcPr>
          <w:p w:rsidR="00386845" w:rsidRDefault="00386845"/>
        </w:tc>
        <w:tc>
          <w:tcPr>
            <w:tcW w:w="5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Pr="00976699" w:rsidRDefault="0097669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Международная база полнотекстовых журналов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Journals</w:t>
            </w:r>
          </w:p>
        </w:tc>
        <w:tc>
          <w:tcPr>
            <w:tcW w:w="35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FA6FD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3" w:history="1">
              <w:r w:rsidR="00B55C5C" w:rsidRPr="0062614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http://link.springer.com/</w:t>
              </w:r>
            </w:hyperlink>
          </w:p>
        </w:tc>
        <w:tc>
          <w:tcPr>
            <w:tcW w:w="124" w:type="dxa"/>
          </w:tcPr>
          <w:p w:rsidR="00386845" w:rsidRDefault="00386845"/>
        </w:tc>
      </w:tr>
      <w:tr w:rsidR="00386845" w:rsidRPr="00FA6FDE" w:rsidTr="0091606F">
        <w:trPr>
          <w:gridBefore w:val="1"/>
          <w:gridAfter w:val="1"/>
          <w:wBefore w:w="34" w:type="dxa"/>
          <w:wAfter w:w="11" w:type="dxa"/>
          <w:trHeight w:hRule="exact" w:val="555"/>
        </w:trPr>
        <w:tc>
          <w:tcPr>
            <w:tcW w:w="362" w:type="dxa"/>
          </w:tcPr>
          <w:p w:rsidR="00386845" w:rsidRDefault="00386845"/>
        </w:tc>
        <w:tc>
          <w:tcPr>
            <w:tcW w:w="5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Pr="00976699" w:rsidRDefault="0097669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Международная база справочных изданий по всем отраслям знаний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SpringerReference</w:t>
            </w:r>
            <w:proofErr w:type="spellEnd"/>
          </w:p>
        </w:tc>
        <w:tc>
          <w:tcPr>
            <w:tcW w:w="35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Pr="00B55C5C" w:rsidRDefault="00FA6FD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hyperlink r:id="rId24" w:history="1">
              <w:r w:rsidR="00B55C5C" w:rsidRPr="0062614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B55C5C" w:rsidRPr="0062614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B55C5C" w:rsidRPr="0062614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B55C5C" w:rsidRPr="0062614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B55C5C" w:rsidRPr="0062614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springer</w:t>
              </w:r>
              <w:r w:rsidR="00B55C5C" w:rsidRPr="0062614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B55C5C" w:rsidRPr="0062614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B55C5C" w:rsidRPr="0062614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B55C5C" w:rsidRPr="0062614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references</w:t>
              </w:r>
            </w:hyperlink>
          </w:p>
        </w:tc>
        <w:tc>
          <w:tcPr>
            <w:tcW w:w="124" w:type="dxa"/>
          </w:tcPr>
          <w:p w:rsidR="00386845" w:rsidRPr="00B55C5C" w:rsidRDefault="00386845">
            <w:pPr>
              <w:rPr>
                <w:lang w:val="ru-RU"/>
              </w:rPr>
            </w:pPr>
          </w:p>
        </w:tc>
      </w:tr>
      <w:tr w:rsidR="00386845" w:rsidRPr="00FA6FDE" w:rsidTr="0091606F">
        <w:trPr>
          <w:gridBefore w:val="1"/>
          <w:gridAfter w:val="1"/>
          <w:wBefore w:w="34" w:type="dxa"/>
          <w:wAfter w:w="11" w:type="dxa"/>
          <w:trHeight w:hRule="exact" w:val="555"/>
        </w:trPr>
        <w:tc>
          <w:tcPr>
            <w:tcW w:w="9356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386845" w:rsidRPr="00976699" w:rsidRDefault="0097669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76699">
              <w:rPr>
                <w:lang w:val="ru-RU"/>
              </w:rPr>
              <w:t xml:space="preserve"> </w:t>
            </w:r>
          </w:p>
        </w:tc>
      </w:tr>
      <w:tr w:rsidR="00386845" w:rsidRPr="00FA6FDE" w:rsidTr="0091606F">
        <w:trPr>
          <w:gridBefore w:val="1"/>
          <w:gridAfter w:val="1"/>
          <w:wBefore w:w="34" w:type="dxa"/>
          <w:wAfter w:w="11" w:type="dxa"/>
          <w:trHeight w:hRule="exact" w:val="555"/>
        </w:trPr>
        <w:tc>
          <w:tcPr>
            <w:tcW w:w="9356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386845" w:rsidRPr="00976699" w:rsidRDefault="0097669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деятельности:</w:t>
            </w:r>
            <w:r w:rsidRPr="00976699">
              <w:rPr>
                <w:lang w:val="ru-RU"/>
              </w:rPr>
              <w:t xml:space="preserve"> </w:t>
            </w:r>
          </w:p>
        </w:tc>
      </w:tr>
      <w:tr w:rsidR="00386845" w:rsidRPr="00FA6FDE" w:rsidTr="0091606F">
        <w:trPr>
          <w:gridBefore w:val="1"/>
          <w:gridAfter w:val="1"/>
          <w:wBefore w:w="34" w:type="dxa"/>
          <w:wAfter w:w="11" w:type="dxa"/>
          <w:trHeight w:hRule="exact" w:val="5237"/>
        </w:trPr>
        <w:tc>
          <w:tcPr>
            <w:tcW w:w="9356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386845" w:rsidRPr="00976699" w:rsidRDefault="001772A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21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Учебные аудитории для проведения занятий лекционного типа</w:t>
            </w:r>
            <w:r w:rsidR="00976699" w:rsidRPr="00C21A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Мультимедийные средства хранения, передачи  и представления информации. Комплекты раздаточного наглядного материала, которые включают в себя опорные схемы, графики, таблицы, иллюстрации.</w:t>
            </w:r>
          </w:p>
          <w:p w:rsidR="001772AD" w:rsidRDefault="001772AD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1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Учебные аудитории для проведения практических занятия, групповых консультаций, текущего контроля и промежуточной аттестации:</w:t>
            </w:r>
          </w:p>
          <w:p w:rsidR="00386845" w:rsidRPr="00976699" w:rsidRDefault="001772A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</w:t>
            </w:r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Лаборатория металлургического оборудования: Действующая модель доменной печи. Действующая модель литейного двора доменного цеха. Действующая модель сверлильной машины. Действующая  модель </w:t>
            </w:r>
            <w:proofErr w:type="spellStart"/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электропушки</w:t>
            </w:r>
            <w:proofErr w:type="spellEnd"/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Действующая модель дуговой электропечи. Действующая модель машины непрерывного литья заготовок.</w:t>
            </w:r>
          </w:p>
          <w:p w:rsidR="00386845" w:rsidRPr="00976699" w:rsidRDefault="001772A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Лаборатория прокатного оборудования: Лабораторный прокатный стан 50/150 х180.</w:t>
            </w:r>
          </w:p>
          <w:p w:rsidR="00386845" w:rsidRPr="00976699" w:rsidRDefault="001772A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21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Помещения для самостоятельной работы </w:t>
            </w:r>
            <w:proofErr w:type="gramStart"/>
            <w:r w:rsidRPr="00C21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="009160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7C26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26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Персональные компьютеры с пакетом </w:t>
            </w:r>
            <w:r w:rsidRPr="007C26C2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 w:rsidRPr="007C26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C26C2">
              <w:rPr>
                <w:rFonts w:ascii="Times New Roman" w:hAnsi="Times New Roman" w:cs="Times New Roman"/>
                <w:sz w:val="24"/>
                <w:szCs w:val="24"/>
              </w:rPr>
              <w:t>Office</w:t>
            </w:r>
            <w:r w:rsidRPr="007C26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выходом в интернет и  с доступом в электронную информационно-образовательную среду университета.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76699" w:rsidRPr="007C26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Компьютерный класс:</w:t>
            </w:r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Персональные комп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ьютеры, подключенные к сети ин</w:t>
            </w:r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тернет,  для пользования справочными системами и интернет ресурсами.</w:t>
            </w:r>
          </w:p>
          <w:p w:rsidR="00386845" w:rsidRDefault="001772AD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21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Компьютерный класс</w:t>
            </w:r>
            <w:r w:rsidR="009160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Персональные компьютеры с пакетами,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Компас</w:t>
            </w:r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</w:t>
            </w:r>
            <w:r w:rsidR="00976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976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AutoCad</w:t>
            </w:r>
            <w:proofErr w:type="spellEnd"/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76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Inventor</w:t>
            </w:r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976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76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7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выходом в Интернет и с доступом в электронную информационно-образовательную среду университета</w:t>
            </w:r>
          </w:p>
          <w:p w:rsidR="001772AD" w:rsidRDefault="001772AD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772AD" w:rsidRDefault="001772AD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772AD" w:rsidRDefault="001772AD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772AD" w:rsidRDefault="001772AD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772AD" w:rsidRDefault="001772AD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772AD" w:rsidRDefault="001772AD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772AD" w:rsidRDefault="001772AD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772AD" w:rsidRDefault="001772AD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C26C2" w:rsidRPr="00976699" w:rsidRDefault="007C26C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  <w:p w:rsidR="00386845" w:rsidRPr="00976699" w:rsidRDefault="0038684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  <w:p w:rsidR="00386845" w:rsidRPr="00976699" w:rsidRDefault="0038684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B55C5C" w:rsidRPr="00503E78" w:rsidRDefault="0091606F">
      <w:pPr>
        <w:rPr>
          <w:lang w:val="ru-RU"/>
        </w:rPr>
      </w:pPr>
      <w:r w:rsidRPr="001772AD">
        <w:rPr>
          <w:rFonts w:ascii="Times New Roman" w:hAnsi="Times New Roman" w:cs="Times New Roman"/>
          <w:sz w:val="24"/>
          <w:szCs w:val="24"/>
          <w:lang w:val="ru-RU"/>
        </w:rPr>
        <w:t>информационно-образовательную среду университета</w:t>
      </w:r>
    </w:p>
    <w:p w:rsidR="00B55C5C" w:rsidRPr="00503E78" w:rsidRDefault="00B55C5C">
      <w:pPr>
        <w:rPr>
          <w:lang w:val="ru-RU"/>
        </w:rPr>
      </w:pPr>
    </w:p>
    <w:p w:rsidR="00B55C5C" w:rsidRPr="00503E78" w:rsidRDefault="00B55C5C">
      <w:pPr>
        <w:rPr>
          <w:lang w:val="ru-RU"/>
        </w:rPr>
      </w:pPr>
    </w:p>
    <w:p w:rsidR="00B55C5C" w:rsidRPr="00210AF4" w:rsidRDefault="00154CB1" w:rsidP="00B55C5C">
      <w:pPr>
        <w:pageBreakBefore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1</w:t>
      </w:r>
    </w:p>
    <w:p w:rsidR="00B55C5C" w:rsidRPr="00210AF4" w:rsidRDefault="00B55C5C" w:rsidP="00B55C5C">
      <w:pPr>
        <w:keepNext/>
        <w:widowControl w:val="0"/>
        <w:spacing w:before="240" w:after="12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2C48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</w:t>
      </w:r>
      <w:r w:rsidRPr="002C48F0">
        <w:rPr>
          <w:lang w:val="ru-RU"/>
        </w:rPr>
        <w:t xml:space="preserve"> </w:t>
      </w:r>
      <w:r w:rsidRPr="002C48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Оценочные</w:t>
      </w:r>
      <w:r w:rsidRPr="002C48F0">
        <w:rPr>
          <w:lang w:val="ru-RU"/>
        </w:rPr>
        <w:t xml:space="preserve"> </w:t>
      </w:r>
      <w:r w:rsidRPr="002C48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средства</w:t>
      </w:r>
      <w:r w:rsidRPr="002C48F0">
        <w:rPr>
          <w:lang w:val="ru-RU"/>
        </w:rPr>
        <w:t xml:space="preserve"> </w:t>
      </w:r>
      <w:r w:rsidRPr="002C48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для</w:t>
      </w:r>
      <w:r w:rsidRPr="002C48F0">
        <w:rPr>
          <w:lang w:val="ru-RU"/>
        </w:rPr>
        <w:t xml:space="preserve"> </w:t>
      </w:r>
      <w:r w:rsidRPr="002C48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проведения</w:t>
      </w:r>
      <w:r w:rsidRPr="002C48F0">
        <w:rPr>
          <w:lang w:val="ru-RU"/>
        </w:rPr>
        <w:t xml:space="preserve"> </w:t>
      </w:r>
      <w:r w:rsidRPr="002C48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промежуточной</w:t>
      </w:r>
      <w:r w:rsidRPr="002C48F0">
        <w:rPr>
          <w:lang w:val="ru-RU"/>
        </w:rPr>
        <w:t xml:space="preserve"> </w:t>
      </w:r>
      <w:r w:rsidRPr="002C48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аттестации</w:t>
      </w:r>
    </w:p>
    <w:p w:rsidR="00B55C5C" w:rsidRPr="00210AF4" w:rsidRDefault="00B55C5C" w:rsidP="00B55C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0AF4">
        <w:rPr>
          <w:rFonts w:ascii="Times New Roman" w:hAnsi="Times New Roman" w:cs="Times New Roman"/>
          <w:sz w:val="24"/>
          <w:szCs w:val="24"/>
          <w:lang w:val="ru-RU"/>
        </w:rPr>
        <w:t>Промежуточная аттестация по научно-исследовательской деятельности имеет целью определить степень достижения запланированных результатов обучения и проводиться в форме зачета с оценкой.</w:t>
      </w:r>
    </w:p>
    <w:p w:rsidR="00B55C5C" w:rsidRPr="00210AF4" w:rsidRDefault="00B55C5C" w:rsidP="00B55C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0AF4">
        <w:rPr>
          <w:rFonts w:ascii="Times New Roman" w:hAnsi="Times New Roman" w:cs="Times New Roman"/>
          <w:sz w:val="24"/>
          <w:szCs w:val="24"/>
          <w:lang w:val="ru-RU"/>
        </w:rPr>
        <w:t xml:space="preserve">Обязательной формой отчетности </w:t>
      </w:r>
      <w:proofErr w:type="gramStart"/>
      <w:r w:rsidRPr="00210AF4">
        <w:rPr>
          <w:rFonts w:ascii="Times New Roman" w:hAnsi="Times New Roman" w:cs="Times New Roman"/>
          <w:sz w:val="24"/>
          <w:szCs w:val="24"/>
          <w:lang w:val="ru-RU"/>
        </w:rPr>
        <w:t>обучающегося</w:t>
      </w:r>
      <w:proofErr w:type="gramEnd"/>
      <w:r w:rsidRPr="00210AF4">
        <w:rPr>
          <w:rFonts w:ascii="Times New Roman" w:hAnsi="Times New Roman" w:cs="Times New Roman"/>
          <w:sz w:val="24"/>
          <w:szCs w:val="24"/>
          <w:lang w:val="ru-RU"/>
        </w:rPr>
        <w:t xml:space="preserve"> по НИД является письменный отчет. Цель отчета – сформировать и закрепить компетенции, приобретенные обучающимся в результате освоения теоретических курсов и полученные им при выполнении НИД. </w:t>
      </w:r>
    </w:p>
    <w:p w:rsidR="00B55C5C" w:rsidRPr="00210AF4" w:rsidRDefault="00B55C5C" w:rsidP="00B55C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0AF4">
        <w:rPr>
          <w:rFonts w:ascii="Times New Roman" w:hAnsi="Times New Roman" w:cs="Times New Roman"/>
          <w:sz w:val="24"/>
          <w:szCs w:val="24"/>
          <w:lang w:val="ru-RU"/>
        </w:rPr>
        <w:t xml:space="preserve">Оценочные средства для проведения промежуточной аттестации </w:t>
      </w:r>
      <w:proofErr w:type="gramStart"/>
      <w:r w:rsidRPr="00210AF4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210AF4">
        <w:rPr>
          <w:rFonts w:ascii="Times New Roman" w:hAnsi="Times New Roman" w:cs="Times New Roman"/>
          <w:sz w:val="24"/>
          <w:szCs w:val="24"/>
          <w:lang w:val="ru-RU"/>
        </w:rPr>
        <w:t xml:space="preserve"> по НИД должны включать:</w:t>
      </w:r>
    </w:p>
    <w:p w:rsidR="00B55C5C" w:rsidRPr="00210AF4" w:rsidRDefault="00B55C5C" w:rsidP="00B55C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0AF4">
        <w:rPr>
          <w:rFonts w:ascii="Times New Roman" w:eastAsia="Calibri" w:hAnsi="Times New Roman" w:cs="Times New Roman"/>
          <w:kern w:val="24"/>
          <w:sz w:val="24"/>
          <w:szCs w:val="24"/>
          <w:lang w:val="ru-RU"/>
        </w:rPr>
        <w:t xml:space="preserve">– комплексные задания из профессиональной области, </w:t>
      </w:r>
      <w:r w:rsidRPr="00210AF4">
        <w:rPr>
          <w:rFonts w:ascii="Times New Roman" w:hAnsi="Times New Roman" w:cs="Times New Roman"/>
          <w:sz w:val="24"/>
          <w:szCs w:val="24"/>
          <w:lang w:val="ru-RU"/>
        </w:rPr>
        <w:t>необходимые для оценки знаний, умений, навыков и (или) опыта деятельности, характеризующих этапы формирования компетенций в процессе прохождения практики.</w:t>
      </w:r>
    </w:p>
    <w:p w:rsidR="00B55C5C" w:rsidRPr="00210AF4" w:rsidRDefault="00B55C5C" w:rsidP="00B55C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0AF4">
        <w:rPr>
          <w:rFonts w:ascii="Times New Roman" w:hAnsi="Times New Roman" w:cs="Times New Roman"/>
          <w:sz w:val="24"/>
          <w:szCs w:val="24"/>
          <w:lang w:val="ru-RU"/>
        </w:rPr>
        <w:t>– систему оценивания результатов промежуточной аттестации, показатели и критерии оценивания;</w:t>
      </w:r>
    </w:p>
    <w:p w:rsidR="00B55C5C" w:rsidRPr="00210AF4" w:rsidRDefault="00B55C5C" w:rsidP="00B55C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0AF4">
        <w:rPr>
          <w:rFonts w:ascii="Times New Roman" w:hAnsi="Times New Roman" w:cs="Times New Roman"/>
          <w:sz w:val="24"/>
          <w:szCs w:val="24"/>
          <w:lang w:val="ru-RU"/>
        </w:rPr>
        <w:t xml:space="preserve">– учебно-методические рекомендации для самостоятельной работы </w:t>
      </w:r>
      <w:proofErr w:type="gramStart"/>
      <w:r w:rsidRPr="00210AF4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210AF4">
        <w:rPr>
          <w:rFonts w:ascii="Times New Roman" w:hAnsi="Times New Roman" w:cs="Times New Roman"/>
          <w:sz w:val="24"/>
          <w:szCs w:val="24"/>
          <w:lang w:val="ru-RU"/>
        </w:rPr>
        <w:t xml:space="preserve"> на практике. Например, рекомендации по сбору материалов, их обработке и анализу, форме представления. </w:t>
      </w:r>
    </w:p>
    <w:p w:rsidR="00B55C5C" w:rsidRPr="00210AF4" w:rsidRDefault="00B55C5C" w:rsidP="00B55C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0AF4"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Дополнительно можно указать тематику докладов, статей, подготавливаемых по результатам выполняемых исследований.</w:t>
      </w:r>
    </w:p>
    <w:p w:rsidR="00B55C5C" w:rsidRPr="00210AF4" w:rsidRDefault="00B55C5C" w:rsidP="00B55C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10AF4">
        <w:rPr>
          <w:rFonts w:ascii="Times New Roman" w:hAnsi="Times New Roman" w:cs="Times New Roman"/>
          <w:sz w:val="24"/>
          <w:szCs w:val="24"/>
          <w:lang w:val="ru-RU"/>
        </w:rPr>
        <w:t>Если требования к промежуточной аттестации по НИД прописаны в ФГОС, раздел заполняется согласно данным требованиям.</w:t>
      </w:r>
      <w:r w:rsidRPr="00210A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B55C5C" w:rsidRPr="00210AF4" w:rsidRDefault="00B55C5C" w:rsidP="00B55C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B55C5C" w:rsidRPr="00154CB1" w:rsidRDefault="00B55C5C" w:rsidP="00B55C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154CB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Примерная структура и содержание раздела:</w:t>
      </w:r>
    </w:p>
    <w:p w:rsidR="00B55C5C" w:rsidRPr="00210AF4" w:rsidRDefault="00B55C5C" w:rsidP="00B55C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10A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Промежуточная аттестация по </w:t>
      </w:r>
      <w:r w:rsidR="00F045B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научно-исследовательской деятельности и НИД</w:t>
      </w:r>
      <w:r w:rsidRPr="00210A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имеет целью определить степень достижения запланированных результатов обучения и проводиться в форме зачета с оценкой. </w:t>
      </w:r>
    </w:p>
    <w:p w:rsidR="00B55C5C" w:rsidRPr="00210AF4" w:rsidRDefault="00B55C5C" w:rsidP="00B55C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10A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Зачет с оценкой выставляется </w:t>
      </w:r>
      <w:proofErr w:type="gramStart"/>
      <w:r w:rsidRPr="00210A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210A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 подготовку и защиту отчета по НИД. </w:t>
      </w:r>
    </w:p>
    <w:p w:rsidR="00B55C5C" w:rsidRPr="00210AF4" w:rsidRDefault="00B55C5C" w:rsidP="00B55C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210A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Подготовка отчета выполняется обучающимся самостоятельно под руководством преподавателя.</w:t>
      </w:r>
      <w:proofErr w:type="gramEnd"/>
      <w:r w:rsidRPr="00210A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При написании отчета обучающийся должен показать свое умение работать с нормативным материалом 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:rsidR="00B55C5C" w:rsidRPr="00210AF4" w:rsidRDefault="00B55C5C" w:rsidP="00B55C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10A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Содержание отчета определяется индивидуальным заданием, выданным руководителем. В процессе написания отчета обучающийся должен разобраться в теоретических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:rsidR="00B55C5C" w:rsidRPr="00210AF4" w:rsidRDefault="00B55C5C" w:rsidP="00B55C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10A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Готовый отчет сдается на проверку преподавателю не позднее 3-х дней до окончания практики. Преподаватель, проверив отчет, может возвратить его для доработки вместе с письменными замечаниями. Обучающийся должен устранить полученные замечания и публично защитить отчет. </w:t>
      </w:r>
    </w:p>
    <w:p w:rsidR="00B55C5C" w:rsidRPr="00210AF4" w:rsidRDefault="00B55C5C" w:rsidP="00B55C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B55C5C" w:rsidRPr="006C570E" w:rsidRDefault="00B55C5C" w:rsidP="00154CB1">
      <w:pPr>
        <w:pStyle w:val="1"/>
        <w:keepNext w:val="0"/>
        <w:keepLines w:val="0"/>
        <w:widowControl w:val="0"/>
        <w:spacing w:before="0" w:after="0" w:line="240" w:lineRule="auto"/>
        <w:ind w:left="0" w:firstLine="567"/>
        <w:rPr>
          <w:rStyle w:val="FontStyle15"/>
          <w:b/>
          <w:sz w:val="24"/>
          <w:szCs w:val="24"/>
        </w:rPr>
      </w:pPr>
      <w:r w:rsidRPr="006C570E">
        <w:rPr>
          <w:rStyle w:val="FontStyle15"/>
          <w:sz w:val="24"/>
          <w:szCs w:val="24"/>
        </w:rPr>
        <w:t>Специализированный научно-исследовательский семинар</w:t>
      </w:r>
    </w:p>
    <w:p w:rsidR="00B55C5C" w:rsidRPr="00210AF4" w:rsidRDefault="00B55C5C" w:rsidP="00B55C5C">
      <w:pPr>
        <w:pStyle w:val="Style4"/>
        <w:ind w:firstLine="567"/>
        <w:jc w:val="both"/>
        <w:rPr>
          <w:rStyle w:val="FontStyle18"/>
          <w:b w:val="0"/>
          <w:sz w:val="24"/>
          <w:szCs w:val="24"/>
        </w:rPr>
      </w:pPr>
      <w:proofErr w:type="spellStart"/>
      <w:r w:rsidRPr="00210AF4">
        <w:rPr>
          <w:rStyle w:val="FontStyle18"/>
          <w:b w:val="0"/>
          <w:sz w:val="24"/>
          <w:szCs w:val="24"/>
        </w:rPr>
        <w:t>Спецсеминар</w:t>
      </w:r>
      <w:proofErr w:type="spellEnd"/>
      <w:r w:rsidRPr="00210AF4">
        <w:rPr>
          <w:rStyle w:val="FontStyle18"/>
          <w:b w:val="0"/>
          <w:sz w:val="24"/>
          <w:szCs w:val="24"/>
        </w:rPr>
        <w:t xml:space="preserve"> состоит из 8 заседаний. На первом заседании обсуждается соответствие тематики и плана проведения требованиям НИД</w:t>
      </w:r>
    </w:p>
    <w:p w:rsidR="00B55C5C" w:rsidRPr="00210AF4" w:rsidRDefault="00B55C5C" w:rsidP="00B55C5C">
      <w:pPr>
        <w:pStyle w:val="Style4"/>
        <w:ind w:firstLine="567"/>
        <w:jc w:val="both"/>
        <w:rPr>
          <w:rStyle w:val="FontStyle18"/>
          <w:b w:val="0"/>
          <w:sz w:val="24"/>
          <w:szCs w:val="24"/>
        </w:rPr>
      </w:pPr>
      <w:r w:rsidRPr="00210AF4">
        <w:rPr>
          <w:rStyle w:val="FontStyle18"/>
          <w:b w:val="0"/>
          <w:sz w:val="24"/>
          <w:szCs w:val="24"/>
        </w:rPr>
        <w:t xml:space="preserve">Второе, четвертое и шестое заседания проводятся в конце семестра. Они посвящаются обсуждению проведенной работы с целью проверки выполнения НИД, выявления и устранения недостатков организационной и научно-методической работы над материалами </w:t>
      </w:r>
      <w:r w:rsidRPr="00210AF4">
        <w:rPr>
          <w:rStyle w:val="FontStyle18"/>
          <w:b w:val="0"/>
          <w:sz w:val="24"/>
          <w:szCs w:val="24"/>
        </w:rPr>
        <w:lastRenderedPageBreak/>
        <w:t>исследования.</w:t>
      </w:r>
    </w:p>
    <w:p w:rsidR="00B55C5C" w:rsidRPr="00210AF4" w:rsidRDefault="00B55C5C" w:rsidP="00B55C5C">
      <w:pPr>
        <w:pStyle w:val="Style4"/>
        <w:ind w:firstLine="567"/>
        <w:jc w:val="both"/>
        <w:rPr>
          <w:rStyle w:val="FontStyle18"/>
          <w:b w:val="0"/>
          <w:sz w:val="24"/>
          <w:szCs w:val="24"/>
        </w:rPr>
      </w:pPr>
      <w:r w:rsidRPr="00210AF4">
        <w:rPr>
          <w:rStyle w:val="FontStyle18"/>
          <w:b w:val="0"/>
          <w:sz w:val="24"/>
          <w:szCs w:val="24"/>
        </w:rPr>
        <w:t>На третьем, пятом и седьмом заседаниях (начало семестра) обсуждается корректировка планов проведения НИД.</w:t>
      </w:r>
    </w:p>
    <w:p w:rsidR="00B55C5C" w:rsidRPr="00210AF4" w:rsidRDefault="00B55C5C" w:rsidP="00B55C5C">
      <w:pPr>
        <w:pStyle w:val="Style4"/>
        <w:ind w:firstLine="567"/>
        <w:jc w:val="both"/>
        <w:rPr>
          <w:rStyle w:val="FontStyle18"/>
          <w:b w:val="0"/>
          <w:sz w:val="24"/>
          <w:szCs w:val="24"/>
        </w:rPr>
      </w:pPr>
      <w:r w:rsidRPr="00210AF4">
        <w:rPr>
          <w:rStyle w:val="FontStyle18"/>
          <w:b w:val="0"/>
          <w:sz w:val="24"/>
          <w:szCs w:val="24"/>
        </w:rPr>
        <w:t xml:space="preserve">Восьмое заседание </w:t>
      </w:r>
      <w:proofErr w:type="spellStart"/>
      <w:r w:rsidRPr="00210AF4">
        <w:rPr>
          <w:rStyle w:val="FontStyle18"/>
          <w:b w:val="0"/>
          <w:sz w:val="24"/>
          <w:szCs w:val="24"/>
        </w:rPr>
        <w:t>спецсеминара</w:t>
      </w:r>
      <w:proofErr w:type="spellEnd"/>
      <w:r w:rsidRPr="00210AF4">
        <w:rPr>
          <w:rStyle w:val="FontStyle18"/>
          <w:b w:val="0"/>
          <w:sz w:val="24"/>
          <w:szCs w:val="24"/>
        </w:rPr>
        <w:t xml:space="preserve"> посвящено обсуждению проделанной НИД, его целью является проверка выполнения НИД, соответствие исследований выбранной тематике и утвержденному плану выполнения,  готовность материалов к оформлению и защите НКР.</w:t>
      </w:r>
    </w:p>
    <w:p w:rsidR="00B55C5C" w:rsidRPr="006C570E" w:rsidRDefault="00B55C5C" w:rsidP="00B55C5C">
      <w:pPr>
        <w:pStyle w:val="Style4"/>
        <w:ind w:firstLine="567"/>
        <w:jc w:val="both"/>
        <w:rPr>
          <w:rStyle w:val="FontStyle15"/>
          <w:rFonts w:eastAsiaTheme="majorEastAsia"/>
          <w:b w:val="0"/>
          <w:sz w:val="24"/>
          <w:szCs w:val="24"/>
        </w:rPr>
      </w:pPr>
      <w:r w:rsidRPr="00210AF4">
        <w:rPr>
          <w:rStyle w:val="FontStyle18"/>
          <w:b w:val="0"/>
          <w:sz w:val="24"/>
          <w:szCs w:val="24"/>
        </w:rPr>
        <w:t>В работу</w:t>
      </w:r>
      <w:r w:rsidRPr="006C570E">
        <w:rPr>
          <w:rStyle w:val="FontStyle18"/>
          <w:sz w:val="24"/>
          <w:szCs w:val="24"/>
        </w:rPr>
        <w:t xml:space="preserve"> </w:t>
      </w:r>
      <w:r w:rsidRPr="006C570E">
        <w:rPr>
          <w:rStyle w:val="FontStyle15"/>
          <w:rFonts w:eastAsiaTheme="majorEastAsia"/>
          <w:b w:val="0"/>
          <w:sz w:val="24"/>
          <w:szCs w:val="24"/>
        </w:rPr>
        <w:t>специализированного научно-исследовательс</w:t>
      </w:r>
      <w:r>
        <w:rPr>
          <w:rStyle w:val="FontStyle15"/>
          <w:rFonts w:eastAsiaTheme="majorEastAsia"/>
          <w:b w:val="0"/>
          <w:sz w:val="24"/>
          <w:szCs w:val="24"/>
        </w:rPr>
        <w:t>кого семинара вовлечены аспиранта</w:t>
      </w:r>
      <w:r w:rsidRPr="006C570E">
        <w:rPr>
          <w:rStyle w:val="FontStyle15"/>
          <w:rFonts w:eastAsiaTheme="majorEastAsia"/>
          <w:b w:val="0"/>
          <w:sz w:val="24"/>
          <w:szCs w:val="24"/>
        </w:rPr>
        <w:t>, обучающиеся по на</w:t>
      </w:r>
      <w:r>
        <w:rPr>
          <w:rStyle w:val="FontStyle15"/>
          <w:rFonts w:eastAsiaTheme="majorEastAsia"/>
          <w:b w:val="0"/>
          <w:sz w:val="24"/>
          <w:szCs w:val="24"/>
        </w:rPr>
        <w:t>правлению и профилю аспирантуры</w:t>
      </w:r>
      <w:r w:rsidRPr="006C570E">
        <w:rPr>
          <w:rStyle w:val="FontStyle15"/>
          <w:rFonts w:eastAsiaTheme="majorEastAsia"/>
          <w:b w:val="0"/>
          <w:sz w:val="24"/>
          <w:szCs w:val="24"/>
        </w:rPr>
        <w:t xml:space="preserve"> ФГБОУ ВПО «МГТУ им. Г.И.Носова» </w:t>
      </w:r>
      <w:r>
        <w:rPr>
          <w:rStyle w:val="dxebasedevex"/>
        </w:rPr>
        <w:t>15.06.01</w:t>
      </w:r>
      <w:r w:rsidRPr="006C570E">
        <w:rPr>
          <w:rStyle w:val="FontStyle15"/>
          <w:rFonts w:eastAsiaTheme="majorEastAsia"/>
          <w:b w:val="0"/>
          <w:sz w:val="24"/>
          <w:szCs w:val="24"/>
        </w:rPr>
        <w:t xml:space="preserve"> </w:t>
      </w:r>
      <w:r>
        <w:rPr>
          <w:rStyle w:val="dxebasedevex"/>
        </w:rPr>
        <w:t>МАШИНОСТРОЕНИЕ Направленность Машины, агрегаты и процессы (металлургическое машиностроение)</w:t>
      </w:r>
      <w:r w:rsidRPr="006C570E">
        <w:rPr>
          <w:rStyle w:val="FontStyle15"/>
          <w:rFonts w:eastAsiaTheme="majorEastAsia"/>
          <w:b w:val="0"/>
          <w:sz w:val="24"/>
          <w:szCs w:val="24"/>
        </w:rPr>
        <w:t>.</w:t>
      </w:r>
    </w:p>
    <w:p w:rsidR="00B55C5C" w:rsidRPr="006C570E" w:rsidRDefault="00B55C5C" w:rsidP="00B55C5C">
      <w:pPr>
        <w:pStyle w:val="1"/>
        <w:keepNext w:val="0"/>
        <w:keepLines w:val="0"/>
        <w:widowControl w:val="0"/>
        <w:spacing w:before="0" w:after="0" w:line="240" w:lineRule="auto"/>
        <w:ind w:left="0"/>
        <w:rPr>
          <w:rStyle w:val="FontStyle18"/>
          <w:b/>
          <w:sz w:val="24"/>
          <w:szCs w:val="24"/>
        </w:rPr>
      </w:pPr>
    </w:p>
    <w:p w:rsidR="00B55C5C" w:rsidRPr="006C570E" w:rsidRDefault="00B55C5C" w:rsidP="00B55C5C">
      <w:pPr>
        <w:pStyle w:val="1"/>
        <w:keepNext w:val="0"/>
        <w:keepLines w:val="0"/>
        <w:widowControl w:val="0"/>
        <w:spacing w:before="0" w:after="0" w:line="240" w:lineRule="auto"/>
        <w:ind w:left="0"/>
        <w:rPr>
          <w:rStyle w:val="FontStyle15"/>
          <w:b/>
          <w:sz w:val="24"/>
          <w:szCs w:val="24"/>
        </w:rPr>
      </w:pPr>
      <w:r w:rsidRPr="006C570E">
        <w:rPr>
          <w:rStyle w:val="FontStyle18"/>
          <w:sz w:val="24"/>
          <w:szCs w:val="24"/>
        </w:rPr>
        <w:t xml:space="preserve">Тематика </w:t>
      </w:r>
      <w:r w:rsidRPr="006C570E">
        <w:rPr>
          <w:rStyle w:val="FontStyle15"/>
          <w:sz w:val="24"/>
          <w:szCs w:val="24"/>
        </w:rPr>
        <w:t>специализированного научно-исследовательского семинара</w:t>
      </w:r>
    </w:p>
    <w:p w:rsidR="00B55C5C" w:rsidRPr="006C570E" w:rsidRDefault="00B55C5C" w:rsidP="00B55C5C">
      <w:pPr>
        <w:pStyle w:val="Style4"/>
        <w:ind w:firstLine="567"/>
        <w:jc w:val="both"/>
        <w:rPr>
          <w:rStyle w:val="FontStyle15"/>
          <w:rFonts w:eastAsiaTheme="majorEastAsia"/>
          <w:b w:val="0"/>
          <w:sz w:val="24"/>
          <w:szCs w:val="24"/>
        </w:rPr>
      </w:pPr>
      <w:r w:rsidRPr="00154CB1">
        <w:rPr>
          <w:rStyle w:val="FontStyle18"/>
          <w:i/>
          <w:sz w:val="24"/>
          <w:szCs w:val="24"/>
        </w:rPr>
        <w:t>Тематика</w:t>
      </w:r>
      <w:r w:rsidRPr="006C570E">
        <w:rPr>
          <w:rStyle w:val="FontStyle18"/>
          <w:sz w:val="24"/>
          <w:szCs w:val="24"/>
        </w:rPr>
        <w:t xml:space="preserve"> </w:t>
      </w:r>
      <w:r w:rsidRPr="006C570E">
        <w:rPr>
          <w:rStyle w:val="FontStyle15"/>
          <w:rFonts w:eastAsiaTheme="majorEastAsia"/>
          <w:b w:val="0"/>
          <w:sz w:val="24"/>
          <w:szCs w:val="24"/>
        </w:rPr>
        <w:t xml:space="preserve">специализированного научно-исследовательского </w:t>
      </w:r>
      <w:r>
        <w:rPr>
          <w:rStyle w:val="FontStyle15"/>
          <w:rFonts w:eastAsiaTheme="majorEastAsia"/>
          <w:b w:val="0"/>
          <w:sz w:val="24"/>
          <w:szCs w:val="24"/>
        </w:rPr>
        <w:t>семинара соответствует темам НИД аспирантов</w:t>
      </w:r>
      <w:r w:rsidRPr="006C570E">
        <w:rPr>
          <w:rStyle w:val="FontStyle15"/>
          <w:rFonts w:eastAsiaTheme="majorEastAsia"/>
          <w:b w:val="0"/>
          <w:sz w:val="24"/>
          <w:szCs w:val="24"/>
        </w:rPr>
        <w:t>:</w:t>
      </w:r>
    </w:p>
    <w:p w:rsidR="00B55C5C" w:rsidRPr="00210AF4" w:rsidRDefault="00B55C5C" w:rsidP="00B55C5C">
      <w:pPr>
        <w:pStyle w:val="Style3"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210AF4">
        <w:rPr>
          <w:rStyle w:val="FontStyle31"/>
          <w:rFonts w:ascii="Times New Roman" w:hAnsi="Times New Roman" w:cs="Times New Roman"/>
          <w:sz w:val="24"/>
          <w:szCs w:val="24"/>
        </w:rPr>
        <w:t>1. Исследование режимов смазывания металлургических машин и оборудования с целью продления их ресурса.</w:t>
      </w:r>
    </w:p>
    <w:p w:rsidR="00B55C5C" w:rsidRPr="00210AF4" w:rsidRDefault="00B55C5C" w:rsidP="00B55C5C">
      <w:pPr>
        <w:pStyle w:val="Style3"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210AF4">
        <w:rPr>
          <w:rStyle w:val="FontStyle31"/>
          <w:rFonts w:ascii="Times New Roman" w:hAnsi="Times New Roman" w:cs="Times New Roman"/>
          <w:sz w:val="24"/>
          <w:szCs w:val="24"/>
        </w:rPr>
        <w:t>2. Прогнозирование и повышение долговечности металлургических машин и оборудования.</w:t>
      </w:r>
    </w:p>
    <w:p w:rsidR="00B55C5C" w:rsidRPr="00210AF4" w:rsidRDefault="00B55C5C" w:rsidP="00B55C5C">
      <w:pPr>
        <w:pStyle w:val="Style3"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210AF4">
        <w:rPr>
          <w:rStyle w:val="FontStyle31"/>
          <w:rFonts w:ascii="Times New Roman" w:hAnsi="Times New Roman" w:cs="Times New Roman"/>
          <w:sz w:val="24"/>
          <w:szCs w:val="24"/>
        </w:rPr>
        <w:t>3. Исследование и повышение производительности металлургических машин и оборудования.</w:t>
      </w:r>
    </w:p>
    <w:p w:rsidR="00B55C5C" w:rsidRPr="007C26C2" w:rsidRDefault="00B55C5C" w:rsidP="00B55C5C">
      <w:pPr>
        <w:pStyle w:val="Style3"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7C26C2">
        <w:rPr>
          <w:rStyle w:val="FontStyle31"/>
          <w:rFonts w:ascii="Times New Roman" w:hAnsi="Times New Roman" w:cs="Times New Roman"/>
          <w:sz w:val="24"/>
          <w:szCs w:val="24"/>
        </w:rPr>
        <w:t>4. Исследование и повышение надежности металлургических машин и оборудования.</w:t>
      </w:r>
    </w:p>
    <w:p w:rsidR="00B55C5C" w:rsidRPr="00210AF4" w:rsidRDefault="00B55C5C" w:rsidP="002D0887">
      <w:pPr>
        <w:widowControl w:val="0"/>
        <w:tabs>
          <w:tab w:val="left" w:pos="851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kern w:val="32"/>
          <w:sz w:val="24"/>
          <w:szCs w:val="24"/>
          <w:lang w:val="ru-RU"/>
        </w:rPr>
      </w:pPr>
      <w:r w:rsidRPr="007C26C2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>5.</w:t>
      </w:r>
      <w:r w:rsidRPr="00210AF4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 xml:space="preserve"> Реконструкция металлургических машин и оборудования с целью расширения сортамента.</w:t>
      </w:r>
    </w:p>
    <w:p w:rsidR="00B55C5C" w:rsidRPr="00210AF4" w:rsidRDefault="00B55C5C" w:rsidP="00B55C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55C5C" w:rsidRPr="00154CB1" w:rsidRDefault="00B55C5C" w:rsidP="00B55C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154CB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Показатели и критерии оценивания:</w:t>
      </w:r>
    </w:p>
    <w:p w:rsidR="00B55C5C" w:rsidRPr="007C26C2" w:rsidRDefault="002D0887" w:rsidP="002D08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C26C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B55C5C" w:rsidRPr="007C26C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на оценку </w:t>
      </w:r>
      <w:r w:rsidR="00B55C5C" w:rsidRPr="00154CB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«отлично»</w:t>
      </w:r>
      <w:r w:rsidR="00B55C5C" w:rsidRPr="007C26C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(5 баллов) – обучающийся представляет отчет, в котором в полном объеме раскрыто содержание задания; текст излагается последовательно и логично с применением актуальных нормативных документов; в отчете дана всесторонняя оценка практического материала; используется творческий подход к решению проблемы; сформулированы экономически обоснованные выводы и предложения. Отчет соответствует предъявляемым требованиям к оформлению. </w:t>
      </w:r>
    </w:p>
    <w:p w:rsidR="00B55C5C" w:rsidRPr="007C26C2" w:rsidRDefault="00B55C5C" w:rsidP="002D08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C26C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 публичной защите обучающийся демонстрирует системность и глубину знаний, полученных при прохождении практики; стилистически грамотно, логически правильно излагает ответы на вопросы; дает исчерпывающие ответы на дополнительные вопросы преподавателя; способен обобщить материал, сделать собственные выводы, выразить свое мнение, привести иллюстрирующие примеры.</w:t>
      </w:r>
    </w:p>
    <w:p w:rsidR="00B55C5C" w:rsidRPr="007C26C2" w:rsidRDefault="002D0887" w:rsidP="002D08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C26C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B55C5C" w:rsidRPr="007C26C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на оценку </w:t>
      </w:r>
      <w:r w:rsidR="00B55C5C" w:rsidRPr="00154CB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«хорошо»</w:t>
      </w:r>
      <w:r w:rsidR="00B55C5C" w:rsidRPr="007C26C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(4 балла) – обучающийся представляет отчет, в котором содержание раскрыто достаточно полно, материал излагается с применением актуальных нормативных документов, основные положения хорошо проанализированы, имеются выводы и экономически обоснованные предложения. Отчет в основном соответствует предъявляемым требованиям к оформлению. </w:t>
      </w:r>
    </w:p>
    <w:p w:rsidR="00B55C5C" w:rsidRPr="007C26C2" w:rsidRDefault="00B55C5C" w:rsidP="002D08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C26C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На публичной защите </w:t>
      </w:r>
      <w:proofErr w:type="gramStart"/>
      <w:r w:rsidRPr="007C26C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7C26C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демонстрирует достаточную полноту знаний в объеме программы практики, при наличии лишь несущественных неточностей в изложении содержания основных и дополнительных ответов; владеет необходимой для ответа терминологией; недостаточно полно раскрывает сущность вопроса; отсутствуют иллюстрирующие примеры, обобщающее мнение студента недостаточно четко выражено.</w:t>
      </w:r>
    </w:p>
    <w:p w:rsidR="00B55C5C" w:rsidRPr="007C26C2" w:rsidRDefault="002D0887" w:rsidP="002D08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C26C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B55C5C" w:rsidRPr="007C26C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на оценку </w:t>
      </w:r>
      <w:r w:rsidR="00B55C5C" w:rsidRPr="00154CB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«удовлетворительно»</w:t>
      </w:r>
      <w:r w:rsidR="00B55C5C" w:rsidRPr="007C26C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(3 балла) – обучающийся представляет отчет, в котором содержание раскрыты слабо и в неполном объеме, выводы правильные, но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</w:t>
      </w:r>
    </w:p>
    <w:p w:rsidR="00B55C5C" w:rsidRPr="007C26C2" w:rsidRDefault="00B55C5C" w:rsidP="002D08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C26C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На публичной защите обучающийся демонстрирует недостаточно последовательные знания по вопросам программы практики; использует специальную терминологию, но допускает ошибки в определении основных понятий, которые затрудняется исправить самостоятельно; демонстрирует способность самостоятельно, но не глубоко, анализировать материал, раскрывает сущность решаемой проблемы только при наводящих вопросах преподавателя; отсутствуют иллюстрирующие примеры, отсутствуют выводы. </w:t>
      </w:r>
    </w:p>
    <w:p w:rsidR="00B55C5C" w:rsidRPr="007C26C2" w:rsidRDefault="002D0887" w:rsidP="002D08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C26C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B55C5C" w:rsidRPr="007C26C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на оценку </w:t>
      </w:r>
      <w:r w:rsidR="00B55C5C" w:rsidRPr="00154CB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«неудовлетворительно»</w:t>
      </w:r>
      <w:r w:rsidR="00B55C5C" w:rsidRPr="007C26C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(2 балла) – обучающийся представляет отчет, в котором содержание раскрыты слабо и в неполном объеме, выводы и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Отчет с замечаниями преподавателя возвращается </w:t>
      </w:r>
      <w:proofErr w:type="gramStart"/>
      <w:r w:rsidR="00B55C5C" w:rsidRPr="007C26C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="00B55C5C" w:rsidRPr="007C26C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доработку, и условно допускается до публичной защиты. </w:t>
      </w:r>
    </w:p>
    <w:p w:rsidR="00B55C5C" w:rsidRDefault="00B55C5C" w:rsidP="002D08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C26C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На публичной защите </w:t>
      </w:r>
      <w:proofErr w:type="gramStart"/>
      <w:r w:rsidRPr="007C26C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7C26C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демонстрирует фрагментарные знания в рамках программы практики; не владеет минимально необходимой терминологией; допускает грубые логические ошибки, отвечая на вопросы преподавателя, которые не может исправить самостоятельно.</w:t>
      </w:r>
    </w:p>
    <w:p w:rsidR="0021173F" w:rsidRPr="003A429E" w:rsidRDefault="0021173F" w:rsidP="00211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A42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на оценку </w:t>
      </w:r>
      <w:r w:rsidRPr="0052384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«неудовлетворительно»</w:t>
      </w:r>
      <w:r w:rsidRPr="003A42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(1 балл) – обучающийся представляет отчет, в котором очень слабо рассмотрены практические вопросы задания, применяются старые нормативные документы и отчетность. Отчет выполнен с нарушениями основных требований к оформлению. Отчет с замечаниями преподавателя</w:t>
      </w:r>
      <w:r w:rsidRPr="003A429E">
        <w:rPr>
          <w:rFonts w:ascii="Times New Roman" w:eastAsia="Times New Roman" w:hAnsi="Times New Roman" w:cs="Times New Roman"/>
          <w:color w:val="C00000"/>
          <w:sz w:val="24"/>
          <w:szCs w:val="24"/>
          <w:lang w:val="ru-RU"/>
        </w:rPr>
        <w:t xml:space="preserve"> </w:t>
      </w:r>
      <w:r w:rsidRPr="003A42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возвращается </w:t>
      </w:r>
      <w:proofErr w:type="gramStart"/>
      <w:r w:rsidRPr="003A42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3A42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доработку, и не допускается до публичной защиты. </w:t>
      </w:r>
    </w:p>
    <w:p w:rsidR="00B55C5C" w:rsidRDefault="00B55C5C" w:rsidP="002D0887">
      <w:pPr>
        <w:pStyle w:val="2"/>
        <w:ind w:firstLine="709"/>
        <w:rPr>
          <w:rStyle w:val="FontStyle15"/>
          <w:b/>
          <w:color w:val="auto"/>
          <w:sz w:val="24"/>
          <w:szCs w:val="24"/>
        </w:rPr>
      </w:pPr>
      <w:r w:rsidRPr="006C570E">
        <w:rPr>
          <w:rStyle w:val="FontStyle15"/>
          <w:color w:val="auto"/>
          <w:sz w:val="24"/>
          <w:szCs w:val="24"/>
        </w:rPr>
        <w:t>Перечень основных вопросов, подлежащих рассмотрению на специализированном научно-исследовательском семинаре</w:t>
      </w:r>
    </w:p>
    <w:p w:rsidR="00B55C5C" w:rsidRPr="00210AF4" w:rsidRDefault="00B55C5C" w:rsidP="00B55C5C">
      <w:pPr>
        <w:rPr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43"/>
        <w:gridCol w:w="3093"/>
      </w:tblGrid>
      <w:tr w:rsidR="00B55C5C" w:rsidRPr="006C570E" w:rsidTr="005C1544">
        <w:trPr>
          <w:cantSplit/>
          <w:trHeight w:val="1377"/>
          <w:tblHeader/>
        </w:trPr>
        <w:tc>
          <w:tcPr>
            <w:tcW w:w="3361" w:type="pct"/>
            <w:vAlign w:val="center"/>
          </w:tcPr>
          <w:p w:rsidR="00B55C5C" w:rsidRPr="00B55C5C" w:rsidRDefault="00B55C5C" w:rsidP="005C1544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55C5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Рассматриваемый вопрос</w:t>
            </w:r>
          </w:p>
        </w:tc>
        <w:tc>
          <w:tcPr>
            <w:tcW w:w="1639" w:type="pct"/>
            <w:vAlign w:val="center"/>
          </w:tcPr>
          <w:p w:rsidR="00B55C5C" w:rsidRPr="00B55C5C" w:rsidRDefault="00B55C5C" w:rsidP="005C1544">
            <w:pPr>
              <w:pStyle w:val="Style8"/>
              <w:widowControl/>
              <w:ind w:left="-40"/>
              <w:jc w:val="center"/>
              <w:rPr>
                <w:rStyle w:val="FontStyle32"/>
                <w:i w:val="0"/>
                <w:sz w:val="24"/>
                <w:szCs w:val="24"/>
              </w:rPr>
            </w:pPr>
            <w:r w:rsidRPr="00B55C5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Форма отчетности</w:t>
            </w:r>
          </w:p>
        </w:tc>
      </w:tr>
      <w:tr w:rsidR="00B55C5C" w:rsidRPr="006C570E" w:rsidTr="005C1544">
        <w:trPr>
          <w:trHeight w:val="432"/>
        </w:trPr>
        <w:tc>
          <w:tcPr>
            <w:tcW w:w="3361" w:type="pct"/>
          </w:tcPr>
          <w:p w:rsidR="00B55C5C" w:rsidRPr="006C570E" w:rsidRDefault="00B55C5C" w:rsidP="005C1544">
            <w:pPr>
              <w:pStyle w:val="Style14"/>
              <w:widowControl/>
            </w:pPr>
            <w:r w:rsidRPr="006C570E">
              <w:t xml:space="preserve">1 Обсуждение тематики и планов предполагаемых </w:t>
            </w:r>
            <w:r>
              <w:t>НИД</w:t>
            </w:r>
          </w:p>
        </w:tc>
        <w:tc>
          <w:tcPr>
            <w:tcW w:w="1639" w:type="pct"/>
          </w:tcPr>
          <w:p w:rsidR="00B55C5C" w:rsidRPr="007A2D05" w:rsidRDefault="00B55C5C" w:rsidP="002E6BC2">
            <w:pPr>
              <w:pStyle w:val="Style14"/>
              <w:widowControl/>
              <w:rPr>
                <w:sz w:val="22"/>
                <w:szCs w:val="22"/>
              </w:rPr>
            </w:pPr>
            <w:r w:rsidRPr="007A2D05">
              <w:rPr>
                <w:sz w:val="22"/>
                <w:szCs w:val="22"/>
              </w:rPr>
              <w:t>Протокол</w:t>
            </w:r>
            <w:r w:rsidR="007A2D05" w:rsidRPr="007A2D05">
              <w:rPr>
                <w:sz w:val="22"/>
                <w:szCs w:val="22"/>
              </w:rPr>
              <w:t xml:space="preserve"> (</w:t>
            </w:r>
            <w:r w:rsidR="002E6BC2">
              <w:rPr>
                <w:sz w:val="22"/>
                <w:szCs w:val="22"/>
              </w:rPr>
              <w:t>Приложение</w:t>
            </w:r>
            <w:r w:rsidR="007A2D05" w:rsidRPr="007A2D05">
              <w:rPr>
                <w:sz w:val="22"/>
                <w:szCs w:val="22"/>
              </w:rPr>
              <w:t xml:space="preserve"> 2)</w:t>
            </w:r>
          </w:p>
        </w:tc>
      </w:tr>
      <w:tr w:rsidR="007A2D05" w:rsidRPr="006C570E" w:rsidTr="005C1544">
        <w:trPr>
          <w:trHeight w:val="422"/>
        </w:trPr>
        <w:tc>
          <w:tcPr>
            <w:tcW w:w="3361" w:type="pct"/>
          </w:tcPr>
          <w:p w:rsidR="007A2D05" w:rsidRPr="006C570E" w:rsidRDefault="007A2D05" w:rsidP="005C1544">
            <w:pPr>
              <w:pStyle w:val="Style14"/>
              <w:widowControl/>
            </w:pPr>
            <w:r w:rsidRPr="006C570E">
              <w:t>2 Заслушивание хода выполнения</w:t>
            </w:r>
            <w:r>
              <w:t xml:space="preserve"> НИД аспирантов</w:t>
            </w:r>
            <w:r w:rsidRPr="006C570E">
              <w:t>. Обсуждение промежуточных результатов.</w:t>
            </w:r>
          </w:p>
        </w:tc>
        <w:tc>
          <w:tcPr>
            <w:tcW w:w="1639" w:type="pct"/>
          </w:tcPr>
          <w:p w:rsidR="007A2D05" w:rsidRPr="007A2D05" w:rsidRDefault="007A2D05" w:rsidP="002E6BC2">
            <w:pPr>
              <w:rPr>
                <w:rFonts w:ascii="Times New Roman" w:hAnsi="Times New Roman" w:cs="Times New Roman"/>
              </w:rPr>
            </w:pPr>
            <w:proofErr w:type="spellStart"/>
            <w:r w:rsidRPr="007A2D05">
              <w:rPr>
                <w:rFonts w:ascii="Times New Roman" w:hAnsi="Times New Roman" w:cs="Times New Roman"/>
              </w:rPr>
              <w:t>Протокол</w:t>
            </w:r>
            <w:proofErr w:type="spellEnd"/>
            <w:r w:rsidRPr="007A2D05">
              <w:rPr>
                <w:rFonts w:ascii="Times New Roman" w:hAnsi="Times New Roman" w:cs="Times New Roman"/>
              </w:rPr>
              <w:t xml:space="preserve"> (</w:t>
            </w:r>
            <w:r w:rsidR="002E6BC2">
              <w:rPr>
                <w:rFonts w:ascii="Times New Roman" w:hAnsi="Times New Roman" w:cs="Times New Roman"/>
                <w:lang w:val="ru-RU"/>
              </w:rPr>
              <w:t>Приложение</w:t>
            </w:r>
            <w:r w:rsidRPr="007A2D05">
              <w:rPr>
                <w:rFonts w:ascii="Times New Roman" w:hAnsi="Times New Roman" w:cs="Times New Roman"/>
                <w:lang w:val="ru-RU"/>
              </w:rPr>
              <w:t xml:space="preserve"> 2</w:t>
            </w:r>
            <w:r w:rsidRPr="007A2D05">
              <w:rPr>
                <w:rFonts w:ascii="Times New Roman" w:hAnsi="Times New Roman" w:cs="Times New Roman"/>
              </w:rPr>
              <w:t>)</w:t>
            </w:r>
          </w:p>
        </w:tc>
      </w:tr>
      <w:tr w:rsidR="007A2D05" w:rsidRPr="006C570E" w:rsidTr="005C1544">
        <w:trPr>
          <w:trHeight w:val="499"/>
        </w:trPr>
        <w:tc>
          <w:tcPr>
            <w:tcW w:w="3361" w:type="pct"/>
          </w:tcPr>
          <w:p w:rsidR="007A2D05" w:rsidRPr="006C570E" w:rsidRDefault="007A2D05" w:rsidP="005C1544">
            <w:pPr>
              <w:pStyle w:val="Style14"/>
              <w:widowControl/>
            </w:pPr>
            <w:r w:rsidRPr="006C570E">
              <w:t xml:space="preserve">3 Корректировка планов научных исследований </w:t>
            </w:r>
            <w:r>
              <w:t>аспирантов</w:t>
            </w:r>
          </w:p>
        </w:tc>
        <w:tc>
          <w:tcPr>
            <w:tcW w:w="1639" w:type="pct"/>
          </w:tcPr>
          <w:p w:rsidR="007A2D05" w:rsidRPr="007A2D05" w:rsidRDefault="007A2D05" w:rsidP="002E6BC2">
            <w:pPr>
              <w:rPr>
                <w:rFonts w:ascii="Times New Roman" w:hAnsi="Times New Roman" w:cs="Times New Roman"/>
              </w:rPr>
            </w:pPr>
            <w:proofErr w:type="spellStart"/>
            <w:r w:rsidRPr="007A2D05">
              <w:rPr>
                <w:rFonts w:ascii="Times New Roman" w:hAnsi="Times New Roman" w:cs="Times New Roman"/>
              </w:rPr>
              <w:t>Протокол</w:t>
            </w:r>
            <w:proofErr w:type="spellEnd"/>
            <w:r w:rsidRPr="007A2D05">
              <w:rPr>
                <w:rFonts w:ascii="Times New Roman" w:hAnsi="Times New Roman" w:cs="Times New Roman"/>
              </w:rPr>
              <w:t xml:space="preserve"> (</w:t>
            </w:r>
            <w:r w:rsidR="002E6BC2">
              <w:rPr>
                <w:rFonts w:ascii="Times New Roman" w:hAnsi="Times New Roman" w:cs="Times New Roman"/>
                <w:lang w:val="ru-RU"/>
              </w:rPr>
              <w:t>Приложение</w:t>
            </w:r>
            <w:r w:rsidRPr="007A2D05">
              <w:rPr>
                <w:rFonts w:ascii="Times New Roman" w:hAnsi="Times New Roman" w:cs="Times New Roman"/>
                <w:lang w:val="ru-RU"/>
              </w:rPr>
              <w:t xml:space="preserve"> 2</w:t>
            </w:r>
            <w:r w:rsidRPr="007A2D05">
              <w:rPr>
                <w:rFonts w:ascii="Times New Roman" w:hAnsi="Times New Roman" w:cs="Times New Roman"/>
              </w:rPr>
              <w:t>)</w:t>
            </w:r>
          </w:p>
        </w:tc>
      </w:tr>
      <w:tr w:rsidR="007A2D05" w:rsidRPr="006C570E" w:rsidTr="005C1544">
        <w:trPr>
          <w:trHeight w:val="499"/>
        </w:trPr>
        <w:tc>
          <w:tcPr>
            <w:tcW w:w="3361" w:type="pct"/>
          </w:tcPr>
          <w:p w:rsidR="007A2D05" w:rsidRPr="006C570E" w:rsidRDefault="007A2D05" w:rsidP="005C1544">
            <w:pPr>
              <w:pStyle w:val="Style14"/>
              <w:widowControl/>
            </w:pPr>
            <w:r>
              <w:t xml:space="preserve">4 Защита аспирантами </w:t>
            </w:r>
            <w:r w:rsidRPr="006C570E">
              <w:t xml:space="preserve"> результатов выполненных исследований*</w:t>
            </w:r>
          </w:p>
        </w:tc>
        <w:tc>
          <w:tcPr>
            <w:tcW w:w="1639" w:type="pct"/>
          </w:tcPr>
          <w:p w:rsidR="007A2D05" w:rsidRPr="007A2D05" w:rsidRDefault="007A2D05" w:rsidP="002E6BC2">
            <w:pPr>
              <w:rPr>
                <w:rFonts w:ascii="Times New Roman" w:hAnsi="Times New Roman" w:cs="Times New Roman"/>
              </w:rPr>
            </w:pPr>
            <w:proofErr w:type="spellStart"/>
            <w:r w:rsidRPr="007A2D05">
              <w:rPr>
                <w:rFonts w:ascii="Times New Roman" w:hAnsi="Times New Roman" w:cs="Times New Roman"/>
              </w:rPr>
              <w:t>Протокол</w:t>
            </w:r>
            <w:proofErr w:type="spellEnd"/>
            <w:r w:rsidRPr="007A2D05">
              <w:rPr>
                <w:rFonts w:ascii="Times New Roman" w:hAnsi="Times New Roman" w:cs="Times New Roman"/>
              </w:rPr>
              <w:t xml:space="preserve"> (</w:t>
            </w:r>
            <w:r w:rsidR="002E6BC2">
              <w:rPr>
                <w:rFonts w:ascii="Times New Roman" w:hAnsi="Times New Roman" w:cs="Times New Roman"/>
                <w:lang w:val="ru-RU"/>
              </w:rPr>
              <w:t>Приложение</w:t>
            </w:r>
            <w:r w:rsidRPr="007A2D05">
              <w:rPr>
                <w:rFonts w:ascii="Times New Roman" w:hAnsi="Times New Roman" w:cs="Times New Roman"/>
                <w:lang w:val="ru-RU"/>
              </w:rPr>
              <w:t xml:space="preserve"> 2</w:t>
            </w:r>
            <w:r w:rsidRPr="007A2D05">
              <w:rPr>
                <w:rFonts w:ascii="Times New Roman" w:hAnsi="Times New Roman" w:cs="Times New Roman"/>
              </w:rPr>
              <w:t>)</w:t>
            </w:r>
          </w:p>
        </w:tc>
      </w:tr>
    </w:tbl>
    <w:p w:rsidR="002D0887" w:rsidRDefault="002D0887" w:rsidP="00B55C5C">
      <w:pPr>
        <w:rPr>
          <w:rStyle w:val="FontStyle15"/>
          <w:b w:val="0"/>
          <w:i/>
          <w:sz w:val="24"/>
          <w:szCs w:val="24"/>
          <w:lang w:val="ru-RU"/>
        </w:rPr>
      </w:pPr>
    </w:p>
    <w:p w:rsidR="002D0887" w:rsidRDefault="002D0887" w:rsidP="00B55C5C">
      <w:pPr>
        <w:rPr>
          <w:rStyle w:val="FontStyle15"/>
          <w:b w:val="0"/>
          <w:i/>
          <w:sz w:val="24"/>
          <w:szCs w:val="24"/>
          <w:lang w:val="ru-RU"/>
        </w:rPr>
      </w:pPr>
    </w:p>
    <w:p w:rsidR="00B55C5C" w:rsidRPr="002D0887" w:rsidRDefault="00B55C5C" w:rsidP="00B55C5C">
      <w:pPr>
        <w:rPr>
          <w:rStyle w:val="FontStyle15"/>
          <w:b w:val="0"/>
          <w:i/>
          <w:sz w:val="24"/>
          <w:szCs w:val="24"/>
          <w:lang w:val="ru-RU"/>
        </w:rPr>
      </w:pPr>
      <w:r w:rsidRPr="002D0887">
        <w:rPr>
          <w:rStyle w:val="FontStyle15"/>
          <w:b w:val="0"/>
          <w:i/>
          <w:sz w:val="24"/>
          <w:szCs w:val="24"/>
          <w:lang w:val="ru-RU"/>
        </w:rPr>
        <w:br w:type="page"/>
      </w:r>
    </w:p>
    <w:p w:rsidR="00B55C5C" w:rsidRPr="002D0887" w:rsidRDefault="002E6BC2" w:rsidP="00B55C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</w:t>
      </w:r>
      <w:r w:rsidR="007A2D05" w:rsidRPr="007A2D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A2D05">
        <w:rPr>
          <w:rFonts w:ascii="Times New Roman" w:hAnsi="Times New Roman" w:cs="Times New Roman"/>
          <w:sz w:val="24"/>
          <w:szCs w:val="24"/>
          <w:lang w:val="ru-RU"/>
        </w:rPr>
        <w:t>2</w:t>
      </w:r>
    </w:p>
    <w:p w:rsidR="002E6BC2" w:rsidRDefault="002E6BC2" w:rsidP="00B55C5C">
      <w:pPr>
        <w:pStyle w:val="2"/>
        <w:spacing w:before="0" w:line="240" w:lineRule="auto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</w:p>
    <w:p w:rsidR="00B55C5C" w:rsidRPr="006C570E" w:rsidRDefault="00B55C5C" w:rsidP="00B55C5C">
      <w:pPr>
        <w:pStyle w:val="2"/>
        <w:spacing w:before="0" w:line="240" w:lineRule="auto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6C570E">
        <w:rPr>
          <w:rFonts w:ascii="Times New Roman" w:hAnsi="Times New Roman" w:cs="Times New Roman"/>
          <w:i/>
          <w:color w:val="auto"/>
          <w:sz w:val="24"/>
          <w:szCs w:val="24"/>
        </w:rPr>
        <w:t xml:space="preserve">Форма протокола заседания специализированного </w:t>
      </w:r>
      <w:r w:rsidRPr="006C570E">
        <w:rPr>
          <w:rFonts w:ascii="Times New Roman" w:hAnsi="Times New Roman" w:cs="Times New Roman"/>
          <w:i/>
          <w:color w:val="auto"/>
          <w:sz w:val="24"/>
          <w:szCs w:val="24"/>
        </w:rPr>
        <w:br/>
        <w:t>научно-исследовательского семинара</w:t>
      </w:r>
    </w:p>
    <w:p w:rsidR="00B55C5C" w:rsidRPr="00210AF4" w:rsidRDefault="00B55C5C" w:rsidP="00B55C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55C5C" w:rsidRPr="006C570E" w:rsidRDefault="00B55C5C" w:rsidP="00B55C5C">
      <w:pPr>
        <w:pStyle w:val="Style9"/>
        <w:widowControl/>
        <w:jc w:val="center"/>
        <w:rPr>
          <w:rStyle w:val="FontStyle22"/>
          <w:sz w:val="24"/>
          <w:szCs w:val="24"/>
        </w:rPr>
      </w:pPr>
      <w:r w:rsidRPr="006C570E">
        <w:rPr>
          <w:rStyle w:val="FontStyle22"/>
          <w:sz w:val="24"/>
          <w:szCs w:val="24"/>
        </w:rPr>
        <w:t>МИНИСТЕРСТВО ОБРАЗОВАНИЯ И НАУКИ РОССИЙСКОЙ ФЕДЕРАЦИИ</w:t>
      </w:r>
    </w:p>
    <w:p w:rsidR="00B55C5C" w:rsidRPr="006C570E" w:rsidRDefault="00B55C5C" w:rsidP="00B55C5C">
      <w:pPr>
        <w:pStyle w:val="Style10"/>
        <w:widowControl/>
        <w:jc w:val="center"/>
        <w:rPr>
          <w:rStyle w:val="FontStyle16"/>
          <w:b w:val="0"/>
          <w:sz w:val="24"/>
          <w:szCs w:val="24"/>
        </w:rPr>
      </w:pPr>
      <w:r w:rsidRPr="006C570E">
        <w:rPr>
          <w:rStyle w:val="FontStyle16"/>
          <w:b w:val="0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B55C5C" w:rsidRPr="006C570E" w:rsidRDefault="00B55C5C" w:rsidP="00B55C5C">
      <w:pPr>
        <w:pStyle w:val="Style10"/>
        <w:widowControl/>
        <w:jc w:val="center"/>
        <w:rPr>
          <w:rStyle w:val="FontStyle16"/>
          <w:b w:val="0"/>
          <w:sz w:val="24"/>
          <w:szCs w:val="24"/>
        </w:rPr>
      </w:pPr>
      <w:r w:rsidRPr="006C570E">
        <w:rPr>
          <w:rStyle w:val="FontStyle16"/>
          <w:b w:val="0"/>
          <w:sz w:val="24"/>
          <w:szCs w:val="24"/>
        </w:rPr>
        <w:t>высшего образования</w:t>
      </w:r>
    </w:p>
    <w:p w:rsidR="00B55C5C" w:rsidRPr="006C570E" w:rsidRDefault="00B55C5C" w:rsidP="00B55C5C">
      <w:pPr>
        <w:pStyle w:val="Style10"/>
        <w:widowControl/>
        <w:jc w:val="center"/>
        <w:rPr>
          <w:rStyle w:val="FontStyle16"/>
          <w:b w:val="0"/>
          <w:sz w:val="24"/>
          <w:szCs w:val="24"/>
        </w:rPr>
      </w:pPr>
      <w:r w:rsidRPr="006C570E">
        <w:rPr>
          <w:rStyle w:val="FontStyle16"/>
          <w:b w:val="0"/>
          <w:sz w:val="24"/>
          <w:szCs w:val="24"/>
        </w:rPr>
        <w:t xml:space="preserve">«Магнитогорский государственный технический </w:t>
      </w:r>
      <w:r w:rsidRPr="006C570E">
        <w:rPr>
          <w:rStyle w:val="FontStyle16"/>
          <w:b w:val="0"/>
          <w:sz w:val="24"/>
          <w:szCs w:val="24"/>
        </w:rPr>
        <w:br/>
        <w:t>университет им. Г.И. Носова»</w:t>
      </w:r>
    </w:p>
    <w:p w:rsidR="00B55C5C" w:rsidRPr="00210AF4" w:rsidRDefault="00B55C5C" w:rsidP="00B55C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55C5C" w:rsidRPr="00210AF4" w:rsidRDefault="00B55C5C" w:rsidP="00B55C5C">
      <w:pPr>
        <w:spacing w:after="0" w:line="240" w:lineRule="auto"/>
        <w:jc w:val="center"/>
        <w:rPr>
          <w:rFonts w:ascii="Times New Roman" w:hAnsi="Times New Roman" w:cs="Times New Roman"/>
          <w:b/>
          <w:spacing w:val="80"/>
          <w:sz w:val="24"/>
          <w:szCs w:val="24"/>
          <w:lang w:val="ru-RU"/>
        </w:rPr>
      </w:pPr>
      <w:r w:rsidRPr="00210AF4">
        <w:rPr>
          <w:rFonts w:ascii="Times New Roman" w:hAnsi="Times New Roman" w:cs="Times New Roman"/>
          <w:b/>
          <w:spacing w:val="80"/>
          <w:sz w:val="24"/>
          <w:szCs w:val="24"/>
          <w:lang w:val="ru-RU"/>
        </w:rPr>
        <w:t>ПРОТОКОЛ</w:t>
      </w:r>
    </w:p>
    <w:p w:rsidR="00B55C5C" w:rsidRPr="00210AF4" w:rsidRDefault="00B55C5C" w:rsidP="00B55C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10AF4">
        <w:rPr>
          <w:rFonts w:ascii="Times New Roman" w:hAnsi="Times New Roman" w:cs="Times New Roman"/>
          <w:sz w:val="24"/>
          <w:szCs w:val="24"/>
          <w:lang w:val="ru-RU"/>
        </w:rPr>
        <w:t>заседания специализированного научно-исследовательского семинара</w:t>
      </w:r>
    </w:p>
    <w:p w:rsidR="00B55C5C" w:rsidRPr="006C570E" w:rsidRDefault="00B55C5C" w:rsidP="00B55C5C">
      <w:pPr>
        <w:pStyle w:val="Style11"/>
        <w:widowControl/>
        <w:jc w:val="center"/>
        <w:rPr>
          <w:rStyle w:val="FontStyle16"/>
          <w:b w:val="0"/>
          <w:sz w:val="24"/>
          <w:szCs w:val="24"/>
        </w:rPr>
      </w:pPr>
      <w:r w:rsidRPr="006C570E">
        <w:rPr>
          <w:rStyle w:val="FontStyle16"/>
          <w:b w:val="0"/>
          <w:sz w:val="24"/>
          <w:szCs w:val="24"/>
        </w:rPr>
        <w:t xml:space="preserve">по </w:t>
      </w:r>
      <w:r>
        <w:rPr>
          <w:rStyle w:val="FontStyle16"/>
          <w:b w:val="0"/>
          <w:sz w:val="24"/>
          <w:szCs w:val="24"/>
        </w:rPr>
        <w:t>направление подготовки аспирантов</w:t>
      </w:r>
    </w:p>
    <w:p w:rsidR="00B55C5C" w:rsidRPr="00210AF4" w:rsidRDefault="00B55C5C" w:rsidP="00B55C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10AF4">
        <w:rPr>
          <w:rStyle w:val="dxebasedevex"/>
          <w:rFonts w:ascii="Times New Roman" w:hAnsi="Times New Roman" w:cs="Times New Roman"/>
          <w:sz w:val="24"/>
          <w:szCs w:val="24"/>
          <w:lang w:val="ru-RU"/>
        </w:rPr>
        <w:t>15.06.01</w:t>
      </w:r>
      <w:r w:rsidRPr="00210AF4">
        <w:rPr>
          <w:rStyle w:val="FontStyle15"/>
          <w:b w:val="0"/>
          <w:sz w:val="24"/>
          <w:szCs w:val="24"/>
          <w:lang w:val="ru-RU"/>
        </w:rPr>
        <w:t xml:space="preserve"> </w:t>
      </w:r>
      <w:r w:rsidRPr="00210AF4">
        <w:rPr>
          <w:rStyle w:val="dxebasedevex"/>
          <w:rFonts w:ascii="Times New Roman" w:hAnsi="Times New Roman" w:cs="Times New Roman"/>
          <w:sz w:val="24"/>
          <w:szCs w:val="24"/>
          <w:lang w:val="ru-RU"/>
        </w:rPr>
        <w:t>МАШИНОСТРОЕНИЕ Направленность Машины, агрегаты и процессы (металлургическое машиностроение)</w:t>
      </w:r>
    </w:p>
    <w:p w:rsidR="00B55C5C" w:rsidRPr="00210AF4" w:rsidRDefault="00B55C5C" w:rsidP="00B55C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55C5C" w:rsidRPr="00210AF4" w:rsidRDefault="00B55C5C" w:rsidP="00B55C5C">
      <w:pPr>
        <w:tabs>
          <w:tab w:val="left" w:pos="779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10AF4">
        <w:rPr>
          <w:rFonts w:ascii="Times New Roman" w:hAnsi="Times New Roman" w:cs="Times New Roman"/>
          <w:sz w:val="24"/>
          <w:szCs w:val="24"/>
          <w:lang w:val="ru-RU"/>
        </w:rPr>
        <w:t xml:space="preserve">«____» _____________  20__ </w:t>
      </w:r>
      <w:r w:rsidRPr="00210AF4">
        <w:rPr>
          <w:rFonts w:ascii="Times New Roman" w:hAnsi="Times New Roman" w:cs="Times New Roman"/>
          <w:sz w:val="24"/>
          <w:szCs w:val="24"/>
          <w:lang w:val="ru-RU"/>
        </w:rPr>
        <w:tab/>
        <w:t>№ _______</w:t>
      </w:r>
    </w:p>
    <w:p w:rsidR="00B55C5C" w:rsidRPr="00210AF4" w:rsidRDefault="00B55C5C" w:rsidP="00B55C5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210AF4">
        <w:rPr>
          <w:rFonts w:ascii="Times New Roman" w:hAnsi="Times New Roman" w:cs="Times New Roman"/>
          <w:i/>
          <w:sz w:val="24"/>
          <w:szCs w:val="24"/>
          <w:lang w:val="ru-RU"/>
        </w:rPr>
        <w:t>дата проведения заседания</w:t>
      </w:r>
    </w:p>
    <w:p w:rsidR="00B55C5C" w:rsidRPr="00210AF4" w:rsidRDefault="00B55C5C" w:rsidP="00B55C5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B55C5C" w:rsidRPr="00210AF4" w:rsidRDefault="00B55C5C" w:rsidP="00B55C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10AF4">
        <w:rPr>
          <w:rFonts w:ascii="Times New Roman" w:hAnsi="Times New Roman" w:cs="Times New Roman"/>
          <w:sz w:val="24"/>
          <w:szCs w:val="24"/>
          <w:lang w:val="ru-RU"/>
        </w:rPr>
        <w:t>Председательствующий</w:t>
      </w:r>
      <w:r w:rsidRPr="00210AF4">
        <w:rPr>
          <w:rFonts w:ascii="Times New Roman" w:hAnsi="Times New Roman" w:cs="Times New Roman"/>
          <w:sz w:val="24"/>
          <w:szCs w:val="24"/>
          <w:lang w:val="ru-RU"/>
        </w:rPr>
        <w:tab/>
        <w:t xml:space="preserve">И.О. Фамилия </w:t>
      </w:r>
    </w:p>
    <w:p w:rsidR="00B55C5C" w:rsidRPr="002C48F0" w:rsidRDefault="00B55C5C" w:rsidP="00B55C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C48F0">
        <w:rPr>
          <w:rFonts w:ascii="Times New Roman" w:hAnsi="Times New Roman" w:cs="Times New Roman"/>
          <w:sz w:val="24"/>
          <w:szCs w:val="24"/>
          <w:lang w:val="ru-RU"/>
        </w:rPr>
        <w:t xml:space="preserve">Секретарь </w:t>
      </w:r>
      <w:r w:rsidRPr="002C48F0">
        <w:rPr>
          <w:rFonts w:ascii="Times New Roman" w:hAnsi="Times New Roman" w:cs="Times New Roman"/>
          <w:sz w:val="24"/>
          <w:szCs w:val="24"/>
          <w:lang w:val="ru-RU"/>
        </w:rPr>
        <w:tab/>
        <w:t>И.О. Фамилия</w:t>
      </w:r>
    </w:p>
    <w:p w:rsidR="00B55C5C" w:rsidRPr="00210AF4" w:rsidRDefault="00B55C5C" w:rsidP="00B55C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10AF4">
        <w:rPr>
          <w:rFonts w:ascii="Times New Roman" w:hAnsi="Times New Roman" w:cs="Times New Roman"/>
          <w:sz w:val="24"/>
          <w:szCs w:val="24"/>
          <w:lang w:val="ru-RU"/>
        </w:rPr>
        <w:t>Присутствовали: __ человек (список прилагается)</w:t>
      </w:r>
    </w:p>
    <w:p w:rsidR="00B55C5C" w:rsidRPr="00210AF4" w:rsidRDefault="00B55C5C" w:rsidP="00B55C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10AF4">
        <w:rPr>
          <w:rFonts w:ascii="Times New Roman" w:hAnsi="Times New Roman" w:cs="Times New Roman"/>
          <w:sz w:val="24"/>
          <w:szCs w:val="24"/>
          <w:lang w:val="ru-RU"/>
        </w:rPr>
        <w:t>или</w:t>
      </w:r>
    </w:p>
    <w:p w:rsidR="00B55C5C" w:rsidRPr="00210AF4" w:rsidRDefault="00B55C5C" w:rsidP="00B55C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10AF4">
        <w:rPr>
          <w:rFonts w:ascii="Times New Roman" w:hAnsi="Times New Roman" w:cs="Times New Roman"/>
          <w:sz w:val="24"/>
          <w:szCs w:val="24"/>
          <w:lang w:val="ru-RU"/>
        </w:rPr>
        <w:t xml:space="preserve">Присутствовали: Фамилия И.О., должность, уч. степень, уч. звание </w:t>
      </w:r>
      <w:r w:rsidRPr="00210AF4">
        <w:rPr>
          <w:rFonts w:ascii="Times New Roman" w:hAnsi="Times New Roman" w:cs="Times New Roman"/>
          <w:i/>
          <w:sz w:val="24"/>
          <w:szCs w:val="24"/>
          <w:lang w:val="ru-RU"/>
        </w:rPr>
        <w:t>(для каждого присутствующего на заседании).</w:t>
      </w:r>
    </w:p>
    <w:p w:rsidR="00B55C5C" w:rsidRPr="00210AF4" w:rsidRDefault="00B55C5C" w:rsidP="00B55C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10AF4">
        <w:rPr>
          <w:rFonts w:ascii="Times New Roman" w:hAnsi="Times New Roman" w:cs="Times New Roman"/>
          <w:sz w:val="24"/>
          <w:szCs w:val="24"/>
          <w:lang w:val="ru-RU"/>
        </w:rPr>
        <w:t>ПОВЕСТКА ДНЯ:</w:t>
      </w:r>
    </w:p>
    <w:p w:rsidR="00B55C5C" w:rsidRPr="00210AF4" w:rsidRDefault="00B55C5C" w:rsidP="00B55C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10AF4">
        <w:rPr>
          <w:rFonts w:ascii="Times New Roman" w:hAnsi="Times New Roman" w:cs="Times New Roman"/>
          <w:sz w:val="24"/>
          <w:szCs w:val="24"/>
          <w:lang w:val="ru-RU"/>
        </w:rPr>
        <w:t>1.</w:t>
      </w:r>
    </w:p>
    <w:p w:rsidR="00B55C5C" w:rsidRPr="00210AF4" w:rsidRDefault="00B55C5C" w:rsidP="00B55C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10AF4">
        <w:rPr>
          <w:rFonts w:ascii="Times New Roman" w:hAnsi="Times New Roman" w:cs="Times New Roman"/>
          <w:sz w:val="24"/>
          <w:szCs w:val="24"/>
          <w:lang w:val="ru-RU"/>
        </w:rPr>
        <w:t>2.</w:t>
      </w:r>
    </w:p>
    <w:p w:rsidR="00B55C5C" w:rsidRPr="00210AF4" w:rsidRDefault="00B55C5C" w:rsidP="00B55C5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10AF4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 w:rsidRPr="00210AF4">
        <w:rPr>
          <w:rFonts w:ascii="Times New Roman" w:hAnsi="Times New Roman" w:cs="Times New Roman"/>
          <w:sz w:val="24"/>
          <w:szCs w:val="24"/>
          <w:lang w:val="ru-RU"/>
        </w:rPr>
        <w:tab/>
        <w:t>СЛУШАЛИ</w:t>
      </w:r>
      <w:r w:rsidRPr="00210AF4">
        <w:rPr>
          <w:rFonts w:ascii="Times New Roman" w:hAnsi="Times New Roman" w:cs="Times New Roman"/>
          <w:i/>
          <w:sz w:val="24"/>
          <w:szCs w:val="24"/>
          <w:lang w:val="ru-RU"/>
        </w:rPr>
        <w:t>: И.О. Фамилия: текст доклада</w:t>
      </w:r>
    </w:p>
    <w:p w:rsidR="00B55C5C" w:rsidRPr="00210AF4" w:rsidRDefault="00B55C5C" w:rsidP="00B55C5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210AF4">
        <w:rPr>
          <w:rFonts w:ascii="Times New Roman" w:hAnsi="Times New Roman" w:cs="Times New Roman"/>
          <w:sz w:val="24"/>
          <w:szCs w:val="24"/>
          <w:lang w:val="ru-RU"/>
        </w:rPr>
        <w:t>ВЫСТУПИЛИ:</w:t>
      </w:r>
    </w:p>
    <w:p w:rsidR="00B55C5C" w:rsidRPr="00210AF4" w:rsidRDefault="00B55C5C" w:rsidP="00B55C5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210AF4">
        <w:rPr>
          <w:rFonts w:ascii="Times New Roman" w:hAnsi="Times New Roman" w:cs="Times New Roman"/>
          <w:sz w:val="24"/>
          <w:szCs w:val="24"/>
          <w:lang w:val="ru-RU"/>
        </w:rPr>
        <w:t xml:space="preserve">И.О. Фамилия: </w:t>
      </w:r>
      <w:r w:rsidRPr="00210AF4">
        <w:rPr>
          <w:rFonts w:ascii="Times New Roman" w:hAnsi="Times New Roman" w:cs="Times New Roman"/>
          <w:i/>
          <w:sz w:val="24"/>
          <w:szCs w:val="24"/>
          <w:lang w:val="ru-RU"/>
        </w:rPr>
        <w:t>Вопрос</w:t>
      </w:r>
    </w:p>
    <w:p w:rsidR="00B55C5C" w:rsidRPr="00210AF4" w:rsidRDefault="00B55C5C" w:rsidP="00B55C5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210AF4">
        <w:rPr>
          <w:rFonts w:ascii="Times New Roman" w:hAnsi="Times New Roman" w:cs="Times New Roman"/>
          <w:sz w:val="24"/>
          <w:szCs w:val="24"/>
          <w:lang w:val="ru-RU"/>
        </w:rPr>
        <w:t>И.О. Фамилия: Вопрос</w:t>
      </w:r>
    </w:p>
    <w:p w:rsidR="00B55C5C" w:rsidRPr="00210AF4" w:rsidRDefault="00B55C5C" w:rsidP="00B55C5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210AF4">
        <w:rPr>
          <w:rFonts w:ascii="Times New Roman" w:hAnsi="Times New Roman" w:cs="Times New Roman"/>
          <w:sz w:val="24"/>
          <w:szCs w:val="24"/>
          <w:lang w:val="ru-RU"/>
        </w:rPr>
        <w:t>ПОСТАНОВИЛИ:</w:t>
      </w:r>
    </w:p>
    <w:p w:rsidR="00B55C5C" w:rsidRPr="00210AF4" w:rsidRDefault="00B55C5C" w:rsidP="00B55C5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210AF4">
        <w:rPr>
          <w:rFonts w:ascii="Times New Roman" w:hAnsi="Times New Roman" w:cs="Times New Roman"/>
          <w:sz w:val="24"/>
          <w:szCs w:val="24"/>
          <w:lang w:val="ru-RU"/>
        </w:rPr>
        <w:t xml:space="preserve">1.1. </w:t>
      </w:r>
    </w:p>
    <w:p w:rsidR="00B55C5C" w:rsidRPr="00210AF4" w:rsidRDefault="00B55C5C" w:rsidP="00B55C5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210AF4">
        <w:rPr>
          <w:rFonts w:ascii="Times New Roman" w:hAnsi="Times New Roman" w:cs="Times New Roman"/>
          <w:sz w:val="24"/>
          <w:szCs w:val="24"/>
          <w:lang w:val="ru-RU"/>
        </w:rPr>
        <w:t>1.2.</w:t>
      </w:r>
    </w:p>
    <w:p w:rsidR="00B55C5C" w:rsidRPr="00210AF4" w:rsidRDefault="00B55C5C" w:rsidP="00B55C5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10AF4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Pr="00210AF4">
        <w:rPr>
          <w:rFonts w:ascii="Times New Roman" w:hAnsi="Times New Roman" w:cs="Times New Roman"/>
          <w:sz w:val="24"/>
          <w:szCs w:val="24"/>
          <w:lang w:val="ru-RU"/>
        </w:rPr>
        <w:tab/>
        <w:t xml:space="preserve">СЛУШАЛИ: </w:t>
      </w:r>
    </w:p>
    <w:p w:rsidR="00B55C5C" w:rsidRPr="00210AF4" w:rsidRDefault="00B55C5C" w:rsidP="00B55C5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210AF4">
        <w:rPr>
          <w:rFonts w:ascii="Times New Roman" w:hAnsi="Times New Roman" w:cs="Times New Roman"/>
          <w:sz w:val="24"/>
          <w:szCs w:val="24"/>
          <w:lang w:val="ru-RU"/>
        </w:rPr>
        <w:t>ВЫСТУПИЛИ:</w:t>
      </w:r>
    </w:p>
    <w:p w:rsidR="00B55C5C" w:rsidRPr="00210AF4" w:rsidRDefault="00B55C5C" w:rsidP="00B55C5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210AF4">
        <w:rPr>
          <w:rFonts w:ascii="Times New Roman" w:hAnsi="Times New Roman" w:cs="Times New Roman"/>
          <w:sz w:val="24"/>
          <w:szCs w:val="24"/>
          <w:lang w:val="ru-RU"/>
        </w:rPr>
        <w:t>ПОСТАНОВИЛИ:</w:t>
      </w:r>
    </w:p>
    <w:p w:rsidR="00B55C5C" w:rsidRPr="00210AF4" w:rsidRDefault="00B55C5C" w:rsidP="00B55C5C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55C5C" w:rsidRPr="00210AF4" w:rsidRDefault="00B55C5C" w:rsidP="00B55C5C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55C5C" w:rsidRPr="00210AF4" w:rsidRDefault="00B55C5C" w:rsidP="00B55C5C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55C5C" w:rsidRPr="00210AF4" w:rsidRDefault="00B55C5C" w:rsidP="00B55C5C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55C5C" w:rsidRPr="00210AF4" w:rsidRDefault="00B55C5C" w:rsidP="00B55C5C">
      <w:pPr>
        <w:tabs>
          <w:tab w:val="left" w:pos="3969"/>
          <w:tab w:val="left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10AF4">
        <w:rPr>
          <w:rFonts w:ascii="Times New Roman" w:hAnsi="Times New Roman" w:cs="Times New Roman"/>
          <w:sz w:val="24"/>
          <w:szCs w:val="24"/>
          <w:lang w:val="ru-RU"/>
        </w:rPr>
        <w:t xml:space="preserve">Председательствующий </w:t>
      </w:r>
      <w:r w:rsidRPr="00210AF4">
        <w:rPr>
          <w:rFonts w:ascii="Times New Roman" w:hAnsi="Times New Roman" w:cs="Times New Roman"/>
          <w:sz w:val="24"/>
          <w:szCs w:val="24"/>
          <w:lang w:val="ru-RU"/>
        </w:rPr>
        <w:tab/>
        <w:t xml:space="preserve">Подпись </w:t>
      </w:r>
      <w:r w:rsidRPr="00210AF4">
        <w:rPr>
          <w:rFonts w:ascii="Times New Roman" w:hAnsi="Times New Roman" w:cs="Times New Roman"/>
          <w:sz w:val="24"/>
          <w:szCs w:val="24"/>
          <w:lang w:val="ru-RU"/>
        </w:rPr>
        <w:tab/>
        <w:t>И.О. Фамилия</w:t>
      </w:r>
    </w:p>
    <w:p w:rsidR="00B55C5C" w:rsidRPr="002C48F0" w:rsidRDefault="00626778" w:rsidP="00B55C5C">
      <w:pPr>
        <w:tabs>
          <w:tab w:val="left" w:pos="3969"/>
          <w:tab w:val="left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Секретарь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B55C5C" w:rsidRPr="002C48F0">
        <w:rPr>
          <w:rFonts w:ascii="Times New Roman" w:hAnsi="Times New Roman" w:cs="Times New Roman"/>
          <w:sz w:val="24"/>
          <w:szCs w:val="24"/>
          <w:lang w:val="ru-RU"/>
        </w:rPr>
        <w:t xml:space="preserve">Подпись </w:t>
      </w:r>
      <w:r w:rsidR="00B55C5C" w:rsidRPr="002C48F0">
        <w:rPr>
          <w:rFonts w:ascii="Times New Roman" w:hAnsi="Times New Roman" w:cs="Times New Roman"/>
          <w:sz w:val="24"/>
          <w:szCs w:val="24"/>
          <w:lang w:val="ru-RU"/>
        </w:rPr>
        <w:tab/>
        <w:t>И.О. Фамилия</w:t>
      </w:r>
    </w:p>
    <w:p w:rsidR="00B55C5C" w:rsidRPr="002C48F0" w:rsidRDefault="00B55C5C" w:rsidP="00B55C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5C5C" w:rsidRPr="00626778" w:rsidRDefault="00B55C5C" w:rsidP="00B55C5C">
      <w:pPr>
        <w:rPr>
          <w:lang w:val="ru-RU"/>
        </w:rPr>
      </w:pPr>
    </w:p>
    <w:p w:rsidR="00B55C5C" w:rsidRPr="00626778" w:rsidRDefault="00B55C5C">
      <w:pPr>
        <w:rPr>
          <w:lang w:val="ru-RU"/>
        </w:rPr>
      </w:pPr>
    </w:p>
    <w:sectPr w:rsidR="00B55C5C" w:rsidRPr="00626778" w:rsidSect="001735BF">
      <w:pgSz w:w="11907" w:h="16840"/>
      <w:pgMar w:top="568" w:right="850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11A17"/>
    <w:multiLevelType w:val="hybridMultilevel"/>
    <w:tmpl w:val="3D0EB832"/>
    <w:lvl w:ilvl="0" w:tplc="D62A85D4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453"/>
    <w:rsid w:val="0002418B"/>
    <w:rsid w:val="00072CAA"/>
    <w:rsid w:val="000A6842"/>
    <w:rsid w:val="000D2F3D"/>
    <w:rsid w:val="000E41F1"/>
    <w:rsid w:val="00153897"/>
    <w:rsid w:val="00154CB1"/>
    <w:rsid w:val="001735BF"/>
    <w:rsid w:val="001772AD"/>
    <w:rsid w:val="00187134"/>
    <w:rsid w:val="001F0BC7"/>
    <w:rsid w:val="0021173F"/>
    <w:rsid w:val="00221130"/>
    <w:rsid w:val="002D0887"/>
    <w:rsid w:val="002E6BC2"/>
    <w:rsid w:val="00306D68"/>
    <w:rsid w:val="00386845"/>
    <w:rsid w:val="00387270"/>
    <w:rsid w:val="003920C9"/>
    <w:rsid w:val="00394086"/>
    <w:rsid w:val="003B5938"/>
    <w:rsid w:val="003D2094"/>
    <w:rsid w:val="00415DCD"/>
    <w:rsid w:val="004A0C65"/>
    <w:rsid w:val="004F084D"/>
    <w:rsid w:val="00503E78"/>
    <w:rsid w:val="00515F0F"/>
    <w:rsid w:val="005C1544"/>
    <w:rsid w:val="0062344A"/>
    <w:rsid w:val="00626778"/>
    <w:rsid w:val="00633CFF"/>
    <w:rsid w:val="006E695E"/>
    <w:rsid w:val="007A2D05"/>
    <w:rsid w:val="007C179D"/>
    <w:rsid w:val="007C26C2"/>
    <w:rsid w:val="008642CD"/>
    <w:rsid w:val="008A6976"/>
    <w:rsid w:val="008B5F35"/>
    <w:rsid w:val="008C7D4D"/>
    <w:rsid w:val="0091606F"/>
    <w:rsid w:val="00976699"/>
    <w:rsid w:val="00981333"/>
    <w:rsid w:val="00A453D6"/>
    <w:rsid w:val="00A90548"/>
    <w:rsid w:val="00AC1F84"/>
    <w:rsid w:val="00AC2C3D"/>
    <w:rsid w:val="00B55C5C"/>
    <w:rsid w:val="00B8613C"/>
    <w:rsid w:val="00BE05E1"/>
    <w:rsid w:val="00C21A3C"/>
    <w:rsid w:val="00D31453"/>
    <w:rsid w:val="00D50F3B"/>
    <w:rsid w:val="00DC3B47"/>
    <w:rsid w:val="00DE7593"/>
    <w:rsid w:val="00E209E2"/>
    <w:rsid w:val="00F045B7"/>
    <w:rsid w:val="00F3448B"/>
    <w:rsid w:val="00F35A68"/>
    <w:rsid w:val="00FA33BF"/>
    <w:rsid w:val="00FA6FDE"/>
    <w:rsid w:val="00FD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845"/>
  </w:style>
  <w:style w:type="paragraph" w:styleId="1">
    <w:name w:val="heading 1"/>
    <w:basedOn w:val="a"/>
    <w:next w:val="a"/>
    <w:link w:val="10"/>
    <w:uiPriority w:val="9"/>
    <w:qFormat/>
    <w:rsid w:val="00B55C5C"/>
    <w:pPr>
      <w:keepNext/>
      <w:keepLines/>
      <w:spacing w:before="240" w:after="60"/>
      <w:ind w:left="567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5C5C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69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E759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55C5C"/>
    <w:rPr>
      <w:rFonts w:ascii="Times New Roman" w:eastAsiaTheme="majorEastAsia" w:hAnsi="Times New Roman" w:cstheme="majorBidi"/>
      <w:b/>
      <w:bCs/>
      <w:sz w:val="24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55C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FontStyle20">
    <w:name w:val="Font Style20"/>
    <w:basedOn w:val="a0"/>
    <w:rsid w:val="00B55C5C"/>
    <w:rPr>
      <w:rFonts w:ascii="Georgia" w:hAnsi="Georgia" w:cs="Georgia"/>
      <w:sz w:val="12"/>
      <w:szCs w:val="12"/>
    </w:rPr>
  </w:style>
  <w:style w:type="paragraph" w:customStyle="1" w:styleId="Style3">
    <w:name w:val="Style3"/>
    <w:basedOn w:val="a"/>
    <w:rsid w:val="00B55C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4">
    <w:name w:val="Style4"/>
    <w:basedOn w:val="a"/>
    <w:rsid w:val="00B55C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5">
    <w:name w:val="Font Style15"/>
    <w:basedOn w:val="a0"/>
    <w:rsid w:val="00B55C5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8">
    <w:name w:val="Font Style18"/>
    <w:basedOn w:val="a0"/>
    <w:rsid w:val="00B55C5C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rsid w:val="00B55C5C"/>
    <w:rPr>
      <w:rFonts w:ascii="Georgia" w:hAnsi="Georgia" w:cs="Georgia"/>
      <w:sz w:val="12"/>
      <w:szCs w:val="12"/>
    </w:rPr>
  </w:style>
  <w:style w:type="paragraph" w:customStyle="1" w:styleId="Style8">
    <w:name w:val="Style8"/>
    <w:basedOn w:val="a"/>
    <w:rsid w:val="00B55C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basedOn w:val="a0"/>
    <w:rsid w:val="00B55C5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2">
    <w:name w:val="Font Style22"/>
    <w:basedOn w:val="a0"/>
    <w:rsid w:val="00B55C5C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a"/>
    <w:rsid w:val="00B55C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0">
    <w:name w:val="Style10"/>
    <w:basedOn w:val="a"/>
    <w:rsid w:val="00B55C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1">
    <w:name w:val="Style11"/>
    <w:basedOn w:val="a"/>
    <w:rsid w:val="00B55C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2">
    <w:name w:val="Style12"/>
    <w:basedOn w:val="a"/>
    <w:rsid w:val="00B55C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4">
    <w:name w:val="Style14"/>
    <w:basedOn w:val="a"/>
    <w:rsid w:val="00B55C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32">
    <w:name w:val="Font Style32"/>
    <w:basedOn w:val="a0"/>
    <w:rsid w:val="00B55C5C"/>
    <w:rPr>
      <w:rFonts w:ascii="Times New Roman" w:hAnsi="Times New Roman" w:cs="Times New Roman"/>
      <w:i/>
      <w:iCs/>
      <w:sz w:val="12"/>
      <w:szCs w:val="12"/>
    </w:rPr>
  </w:style>
  <w:style w:type="character" w:customStyle="1" w:styleId="dxebasedevex">
    <w:name w:val="dxebase_devex"/>
    <w:basedOn w:val="a0"/>
    <w:rsid w:val="00B55C5C"/>
  </w:style>
  <w:style w:type="character" w:customStyle="1" w:styleId="FontStyle17">
    <w:name w:val="Font Style17"/>
    <w:rsid w:val="005C154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8">
    <w:name w:val="Font Style28"/>
    <w:rsid w:val="004F084D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4F084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4F084D"/>
    <w:rPr>
      <w:rFonts w:ascii="Times New Roman" w:hAnsi="Times New Roman" w:cs="Times New Roman"/>
      <w:b/>
      <w:bCs/>
      <w:sz w:val="10"/>
      <w:szCs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845"/>
  </w:style>
  <w:style w:type="paragraph" w:styleId="1">
    <w:name w:val="heading 1"/>
    <w:basedOn w:val="a"/>
    <w:next w:val="a"/>
    <w:link w:val="10"/>
    <w:uiPriority w:val="9"/>
    <w:qFormat/>
    <w:rsid w:val="00B55C5C"/>
    <w:pPr>
      <w:keepNext/>
      <w:keepLines/>
      <w:spacing w:before="240" w:after="60"/>
      <w:ind w:left="567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5C5C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69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E759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55C5C"/>
    <w:rPr>
      <w:rFonts w:ascii="Times New Roman" w:eastAsiaTheme="majorEastAsia" w:hAnsi="Times New Roman" w:cstheme="majorBidi"/>
      <w:b/>
      <w:bCs/>
      <w:sz w:val="24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55C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FontStyle20">
    <w:name w:val="Font Style20"/>
    <w:basedOn w:val="a0"/>
    <w:rsid w:val="00B55C5C"/>
    <w:rPr>
      <w:rFonts w:ascii="Georgia" w:hAnsi="Georgia" w:cs="Georgia"/>
      <w:sz w:val="12"/>
      <w:szCs w:val="12"/>
    </w:rPr>
  </w:style>
  <w:style w:type="paragraph" w:customStyle="1" w:styleId="Style3">
    <w:name w:val="Style3"/>
    <w:basedOn w:val="a"/>
    <w:rsid w:val="00B55C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4">
    <w:name w:val="Style4"/>
    <w:basedOn w:val="a"/>
    <w:rsid w:val="00B55C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5">
    <w:name w:val="Font Style15"/>
    <w:basedOn w:val="a0"/>
    <w:rsid w:val="00B55C5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8">
    <w:name w:val="Font Style18"/>
    <w:basedOn w:val="a0"/>
    <w:rsid w:val="00B55C5C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rsid w:val="00B55C5C"/>
    <w:rPr>
      <w:rFonts w:ascii="Georgia" w:hAnsi="Georgia" w:cs="Georgia"/>
      <w:sz w:val="12"/>
      <w:szCs w:val="12"/>
    </w:rPr>
  </w:style>
  <w:style w:type="paragraph" w:customStyle="1" w:styleId="Style8">
    <w:name w:val="Style8"/>
    <w:basedOn w:val="a"/>
    <w:rsid w:val="00B55C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basedOn w:val="a0"/>
    <w:rsid w:val="00B55C5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2">
    <w:name w:val="Font Style22"/>
    <w:basedOn w:val="a0"/>
    <w:rsid w:val="00B55C5C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a"/>
    <w:rsid w:val="00B55C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0">
    <w:name w:val="Style10"/>
    <w:basedOn w:val="a"/>
    <w:rsid w:val="00B55C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1">
    <w:name w:val="Style11"/>
    <w:basedOn w:val="a"/>
    <w:rsid w:val="00B55C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2">
    <w:name w:val="Style12"/>
    <w:basedOn w:val="a"/>
    <w:rsid w:val="00B55C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4">
    <w:name w:val="Style14"/>
    <w:basedOn w:val="a"/>
    <w:rsid w:val="00B55C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32">
    <w:name w:val="Font Style32"/>
    <w:basedOn w:val="a0"/>
    <w:rsid w:val="00B55C5C"/>
    <w:rPr>
      <w:rFonts w:ascii="Times New Roman" w:hAnsi="Times New Roman" w:cs="Times New Roman"/>
      <w:i/>
      <w:iCs/>
      <w:sz w:val="12"/>
      <w:szCs w:val="12"/>
    </w:rPr>
  </w:style>
  <w:style w:type="character" w:customStyle="1" w:styleId="dxebasedevex">
    <w:name w:val="dxebase_devex"/>
    <w:basedOn w:val="a0"/>
    <w:rsid w:val="00B55C5C"/>
  </w:style>
  <w:style w:type="character" w:customStyle="1" w:styleId="FontStyle17">
    <w:name w:val="Font Style17"/>
    <w:rsid w:val="005C154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8">
    <w:name w:val="Font Style28"/>
    <w:rsid w:val="004F084D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4F084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4F084D"/>
    <w:rPr>
      <w:rFonts w:ascii="Times New Roman" w:hAnsi="Times New Roman" w:cs="Times New Roman"/>
      <w:b/>
      <w:bCs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4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agtu.informsystema.ru/uploader/fileUpload?name=3870.zip&amp;show=dcatalogues/1/1139268/3870.zip&amp;view=true" TargetMode="External"/><Relationship Id="rId18" Type="http://schemas.openxmlformats.org/officeDocument/2006/relationships/hyperlink" Target="http://window.edu.ru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webofscience.com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magtu.informsystema.ru/uploader/fileUpload?name=268.pdf&amp;show=dcatalogues/1/1060892/268.pdf&amp;view=true" TargetMode="External"/><Relationship Id="rId17" Type="http://schemas.openxmlformats.org/officeDocument/2006/relationships/hyperlink" Target="https://scholar.google.ru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elibrary.ru/project_risc.asp" TargetMode="External"/><Relationship Id="rId20" Type="http://schemas.openxmlformats.org/officeDocument/2006/relationships/hyperlink" Target="http://magtu.ru:8085/marcweb%202/Default.asp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magtu.informsystema.ru/uploader/fileUpload?name=3719.pdf&amp;show=dcatalogues/1/1527678/3719.pdf&amp;view=true" TargetMode="External"/><Relationship Id="rId24" Type="http://schemas.openxmlformats.org/officeDocument/2006/relationships/hyperlink" Target="http://www.springer.com/references" TargetMode="External"/><Relationship Id="rId5" Type="http://schemas.openxmlformats.org/officeDocument/2006/relationships/styles" Target="styles.xml"/><Relationship Id="rId15" Type="http://schemas.openxmlformats.org/officeDocument/2006/relationships/hyperlink" Target="https://magtu.informsystema.ru/uploader/fileUpload?name=3642.pdf&amp;show=dcatalogues/1/1524717/3642.pdf&amp;view=true" TargetMode="External"/><Relationship Id="rId23" Type="http://schemas.openxmlformats.org/officeDocument/2006/relationships/hyperlink" Target="http://link.springer.com/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://www1.fips.ru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jpeg"/><Relationship Id="rId14" Type="http://schemas.openxmlformats.org/officeDocument/2006/relationships/hyperlink" Target="https://magtu.informsystema.ru/uploader/fileUpload?name=3633.pdf&amp;show=dcatalogues/1/1524754/3633.pdf&amp;view=true" TargetMode="External"/><Relationship Id="rId22" Type="http://schemas.openxmlformats.org/officeDocument/2006/relationships/hyperlink" Target="http://scopus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BA9EEBD20629944A547FCA6573487E9" ma:contentTypeVersion="10" ma:contentTypeDescription="Создание документа." ma:contentTypeScope="" ma:versionID="1e30c53bb0970347610539b1da39299e">
  <xsd:schema xmlns:xsd="http://www.w3.org/2001/XMLSchema" xmlns:xs="http://www.w3.org/2001/XMLSchema" xmlns:p="http://schemas.microsoft.com/office/2006/metadata/properties" xmlns:ns2="b7d45980-e56b-41c5-8283-1b4204166bf2" targetNamespace="http://schemas.microsoft.com/office/2006/metadata/properties" ma:root="true" ma:fieldsID="fabacedf52d7eaa14db53f7b15c85004" ns2:_="">
    <xsd:import namespace="b7d45980-e56b-41c5-8283-1b4204166b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45980-e56b-41c5-8283-1b4204166b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15A32F-1219-475A-8BB6-6263B1CDD2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C44941-1C79-482E-8494-FF2E8C28EF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649EA8-5685-45F4-BCE2-D40AF4B1B7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d45980-e56b-41c5-8283-1b4204166b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16</Pages>
  <Words>4788</Words>
  <Characters>27295</Characters>
  <Application>Microsoft Office Word</Application>
  <DocSecurity>0</DocSecurity>
  <Lines>227</Lines>
  <Paragraphs>64</Paragraphs>
  <ScaleCrop>false</ScaleCrop>
  <Company>Krokoz™</Company>
  <LinksUpToDate>false</LinksUpToDate>
  <CharactersWithSpaces>32019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2017-2018_а15_06_01_ММСа-17-2_43_plx_Научно-исследовательская деятельность и подготовка НКР</dc:title>
  <dc:creator>FastReport.NET</dc:creator>
  <cp:lastModifiedBy>Пользователь Windows</cp:lastModifiedBy>
  <cp:revision>1</cp:revision>
  <dcterms:created xsi:type="dcterms:W3CDTF">2020-10-29T22:01:00Z</dcterms:created>
  <dcterms:modified xsi:type="dcterms:W3CDTF">2020-11-15T09:23:00Z</dcterms:modified>
</cp:coreProperties>
</file>