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0D0" w:rsidRDefault="000C50D0">
      <w:r>
        <w:rPr>
          <w:noProof/>
        </w:rPr>
        <w:drawing>
          <wp:inline distT="0" distB="0" distL="0" distR="0" wp14:anchorId="6A2B2C0B" wp14:editId="15458DD2">
            <wp:extent cx="5932805" cy="8388985"/>
            <wp:effectExtent l="0" t="0" r="0" b="0"/>
            <wp:docPr id="3" name="Рисунок 3" descr="E:\ДОКУМЕНТЫ\ДОКУМЕНТЫ\РАБОЧИЕ ПРОГРАММЫ\2019 г\СДб-19-3 (среда)\Б1.Б.14 Пластическое моделирование (АЮС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СДб-19-3 (среда)\Б1.Б.14 Пластическое моделирование (АЮС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83" w:rsidRDefault="00F70BB5">
      <w:pPr>
        <w:rPr>
          <w:sz w:val="0"/>
          <w:szCs w:val="0"/>
        </w:rPr>
      </w:pPr>
      <w:r>
        <w:br w:type="page"/>
      </w:r>
    </w:p>
    <w:p w:rsidR="000C50D0" w:rsidRDefault="000C50D0">
      <w:r>
        <w:rPr>
          <w:noProof/>
        </w:rPr>
        <w:lastRenderedPageBreak/>
        <w:drawing>
          <wp:inline distT="0" distB="0" distL="0" distR="0" wp14:anchorId="33F7BD71" wp14:editId="422B5890">
            <wp:extent cx="5932805" cy="8388985"/>
            <wp:effectExtent l="0" t="0" r="0" b="0"/>
            <wp:docPr id="2" name="Рисунок 2" descr="E:\ДОКУМЕНТЫ\ДОКУМЕНТЫ\РАБОЧИЕ ПРОГРАММЫ\2019 г\СДб-19-3 (среда)\Б1.Б.14 Пластическое моделирование (АЮС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СДб-19-3 (среда)\Б1.Б.14 Пластическое моделирование (АЮС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83" w:rsidRPr="00F70BB5" w:rsidRDefault="00F70BB5">
      <w:pPr>
        <w:rPr>
          <w:sz w:val="0"/>
          <w:szCs w:val="0"/>
        </w:rPr>
      </w:pPr>
      <w:r w:rsidRPr="00F70BB5">
        <w:br w:type="page"/>
      </w:r>
    </w:p>
    <w:p w:rsidR="00A44D83" w:rsidRPr="00F70BB5" w:rsidRDefault="008F07A4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52046B7" wp14:editId="1E8DFBB8">
            <wp:extent cx="5765165" cy="8618220"/>
            <wp:effectExtent l="0" t="0" r="6985" b="0"/>
            <wp:docPr id="17" name="Рисунок 17" descr="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nd\Desktop\РПД_54.03.01_СДб-19-3\СДб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B5" w:rsidRPr="00F70B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44D83" w:rsidRPr="008F07A4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среды: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навыка-ми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эскизирования;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макетирования;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макетирования;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gram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скульптора,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рисунком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замысла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цветовыми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композициями;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самообразования.</w:t>
            </w:r>
            <w:r w:rsidRPr="00F70BB5">
              <w:t xml:space="preserve"> </w:t>
            </w:r>
            <w:proofErr w:type="gramEnd"/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</w:tc>
      </w:tr>
      <w:tr w:rsidR="00A44D83" w:rsidRPr="008F07A4">
        <w:trPr>
          <w:trHeight w:hRule="exact" w:val="138"/>
        </w:trPr>
        <w:tc>
          <w:tcPr>
            <w:tcW w:w="9357" w:type="dxa"/>
          </w:tcPr>
          <w:p w:rsidR="00A44D83" w:rsidRPr="00F70BB5" w:rsidRDefault="00A44D83"/>
        </w:tc>
      </w:tr>
      <w:tr w:rsidR="00A44D83" w:rsidRPr="008F07A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70BB5">
              <w:t xml:space="preserve"> </w:t>
            </w:r>
          </w:p>
        </w:tc>
      </w:tr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 w:rsidRPr="00F70BB5">
              <w:t xml:space="preserve"> </w:t>
            </w:r>
          </w:p>
        </w:tc>
      </w:tr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A44D83" w:rsidRPr="008F07A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70BB5">
              <w:t xml:space="preserve"> </w:t>
            </w:r>
          </w:p>
        </w:tc>
      </w:tr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F70BB5">
              <w:t xml:space="preserve"> </w:t>
            </w:r>
          </w:p>
        </w:tc>
      </w:tr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70BB5">
              <w:t xml:space="preserve"> </w:t>
            </w:r>
          </w:p>
        </w:tc>
      </w:tr>
    </w:tbl>
    <w:p w:rsidR="00A44D83" w:rsidRPr="00F70BB5" w:rsidRDefault="00F70BB5">
      <w:pPr>
        <w:rPr>
          <w:sz w:val="0"/>
          <w:szCs w:val="0"/>
        </w:rPr>
      </w:pPr>
      <w:r w:rsidRPr="00F70B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44D83" w:rsidRPr="008F07A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70BB5">
              <w:t xml:space="preserve"> </w:t>
            </w:r>
            <w:proofErr w:type="gramEnd"/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«Пластическое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моделирование»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277"/>
        </w:trPr>
        <w:tc>
          <w:tcPr>
            <w:tcW w:w="1986" w:type="dxa"/>
          </w:tcPr>
          <w:p w:rsidR="00A44D83" w:rsidRPr="00F70BB5" w:rsidRDefault="00A44D83"/>
        </w:tc>
        <w:tc>
          <w:tcPr>
            <w:tcW w:w="7372" w:type="dxa"/>
          </w:tcPr>
          <w:p w:rsidR="00A44D83" w:rsidRPr="00F70BB5" w:rsidRDefault="00A44D83"/>
        </w:tc>
      </w:tr>
      <w:tr w:rsidR="00A44D8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44D83" w:rsidRPr="008F07A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способность обладать начальными профессиональными навыками скульптора, приемами работы в макетировании и моделировании</w:t>
            </w:r>
          </w:p>
        </w:tc>
      </w:tr>
      <w:tr w:rsidR="00A44D83" w:rsidRPr="008F07A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 макетирования и моделирования;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методы исследований, используемых в макетировании и моделировании;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приемы работы в макетировании и моделировании;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определения понятий макетирования и моделирования, называет их структурные характеристики;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определения процессов макетировании и моделировании;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технологию изготовления макетов и моделей</w:t>
            </w:r>
          </w:p>
        </w:tc>
      </w:tr>
      <w:tr w:rsidR="00A44D83" w:rsidRPr="008F07A4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профессиональные навыки скульптора к дизайн- проекту проектировать объекты среды в объемно-пространственных композициях;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воссоздавать формы предметов по чертежу и изображать ее в изо- метрических, в свободных проекциях и в макете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обсуждать способы эффективного решения дизайн-проекта в маке -те;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распознавать эффективное решение от неэффективного;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объяснять (выявлять и строить) типичные модели задач в макетировании и моделировании;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изготовления макетов и моделей в профессиональной деятельности; использовать их на междисциплинарном уровне;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 в области моделирования и макетирования;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корректно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выражать и аргументированно обосновывать положения предметной области знания.</w:t>
            </w:r>
          </w:p>
        </w:tc>
      </w:tr>
    </w:tbl>
    <w:p w:rsidR="00A44D83" w:rsidRPr="00F70BB5" w:rsidRDefault="00F70BB5">
      <w:pPr>
        <w:rPr>
          <w:sz w:val="0"/>
          <w:szCs w:val="0"/>
        </w:rPr>
      </w:pPr>
      <w:r w:rsidRPr="00F70B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44D83" w:rsidRPr="008F07A4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элементов в макетировании и моделировании на других дисциплинах, на занятиях в аудитории и на практике;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демонстрации умения анализировать ситуацию при создании макетов и моделей;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широкими практическими навыками использования профессиональных навыков скульптора, приемами работы в макетировании и моделировании в профессиональной деятельности, экспериментально-творческой проектной деятельности;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возможностью междисциплинарного применения навыков макетирования;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исследования в области моделирования, практическими умениями и навыками их использования;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задач в области макетирования и моделирования;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профессиональным языком предметной области знания;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A44D83" w:rsidRPr="008F07A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 способностью владеть рисунком и приемами работы, с обоснованием художественного замысла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макетировании и моделировании, с цветом и цветовыми композициями</w:t>
            </w:r>
          </w:p>
        </w:tc>
      </w:tr>
      <w:tr w:rsidR="00A44D83" w:rsidRPr="008F07A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рисунок и приемы работы;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 в макетировании и моделировании;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обоснование художественного замысла дизайн-проекта, в макетировании и моделировании;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правила работы с цветом и цветовыми композициями</w:t>
            </w:r>
          </w:p>
        </w:tc>
      </w:tr>
      <w:tr w:rsidR="00A44D83" w:rsidRPr="008F07A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проявлять творческую инициативу в профессиональной деятельности;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художественный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замысл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дизайн-проекта, в макетировании и моделировании, с цветом и цветовыми композициями;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в макетировании и моделировании в профессиональной деятельности; использовать их на междисциплинарном уровне;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корректно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выражать и аргументированно обосновывать положения предметной области знания.</w:t>
            </w:r>
          </w:p>
        </w:tc>
      </w:tr>
    </w:tbl>
    <w:p w:rsidR="00A44D83" w:rsidRPr="00F70BB5" w:rsidRDefault="00F70BB5">
      <w:pPr>
        <w:rPr>
          <w:sz w:val="0"/>
          <w:szCs w:val="0"/>
        </w:rPr>
      </w:pPr>
      <w:r w:rsidRPr="00F70B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44D83" w:rsidRPr="008F07A4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приемами методами изобразительного языка академического рисунка, академической живописи, приемами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колористики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приемами работы в макетировании и моделировании (объемного и графического моделирования формы объекта);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академической скульптуры на примере образцов классической культуры и живой природы.</w:t>
            </w:r>
          </w:p>
          <w:p w:rsidR="00A44D83" w:rsidRPr="00F70BB5" w:rsidRDefault="00F70BB5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техникой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круглой скульптуры и рельефа, умением работать в различных пластических материалах с учетом их специфики для создания пространственных композиций различной степени сложности.</w:t>
            </w:r>
          </w:p>
        </w:tc>
      </w:tr>
      <w:tr w:rsidR="00A44D8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</w:tbl>
    <w:p w:rsidR="00A44D83" w:rsidRDefault="00F70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4"/>
        <w:gridCol w:w="329"/>
        <w:gridCol w:w="425"/>
        <w:gridCol w:w="398"/>
        <w:gridCol w:w="640"/>
        <w:gridCol w:w="404"/>
        <w:gridCol w:w="1451"/>
        <w:gridCol w:w="2279"/>
        <w:gridCol w:w="1139"/>
      </w:tblGrid>
      <w:tr w:rsidR="00A44D83" w:rsidRPr="008F07A4">
        <w:trPr>
          <w:trHeight w:hRule="exact" w:val="285"/>
        </w:trPr>
        <w:tc>
          <w:tcPr>
            <w:tcW w:w="710" w:type="dxa"/>
          </w:tcPr>
          <w:p w:rsidR="00A44D83" w:rsidRDefault="00A44D8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120,2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70BB5">
              <w:t xml:space="preserve"> </w:t>
            </w:r>
          </w:p>
          <w:p w:rsidR="00A44D83" w:rsidRPr="00F70BB5" w:rsidRDefault="00A44D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44D83" w:rsidRPr="00F70BB5" w:rsidRDefault="00A44D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138"/>
        </w:trPr>
        <w:tc>
          <w:tcPr>
            <w:tcW w:w="710" w:type="dxa"/>
          </w:tcPr>
          <w:p w:rsidR="00A44D83" w:rsidRPr="00F70BB5" w:rsidRDefault="00A44D83"/>
        </w:tc>
        <w:tc>
          <w:tcPr>
            <w:tcW w:w="1702" w:type="dxa"/>
          </w:tcPr>
          <w:p w:rsidR="00A44D83" w:rsidRPr="00F70BB5" w:rsidRDefault="00A44D83"/>
        </w:tc>
        <w:tc>
          <w:tcPr>
            <w:tcW w:w="426" w:type="dxa"/>
          </w:tcPr>
          <w:p w:rsidR="00A44D83" w:rsidRPr="00F70BB5" w:rsidRDefault="00A44D83"/>
        </w:tc>
        <w:tc>
          <w:tcPr>
            <w:tcW w:w="568" w:type="dxa"/>
          </w:tcPr>
          <w:p w:rsidR="00A44D83" w:rsidRPr="00F70BB5" w:rsidRDefault="00A44D83"/>
        </w:tc>
        <w:tc>
          <w:tcPr>
            <w:tcW w:w="710" w:type="dxa"/>
          </w:tcPr>
          <w:p w:rsidR="00A44D83" w:rsidRPr="00F70BB5" w:rsidRDefault="00A44D83"/>
        </w:tc>
        <w:tc>
          <w:tcPr>
            <w:tcW w:w="710" w:type="dxa"/>
          </w:tcPr>
          <w:p w:rsidR="00A44D83" w:rsidRPr="00F70BB5" w:rsidRDefault="00A44D83"/>
        </w:tc>
        <w:tc>
          <w:tcPr>
            <w:tcW w:w="568" w:type="dxa"/>
          </w:tcPr>
          <w:p w:rsidR="00A44D83" w:rsidRPr="00F70BB5" w:rsidRDefault="00A44D83"/>
        </w:tc>
        <w:tc>
          <w:tcPr>
            <w:tcW w:w="1560" w:type="dxa"/>
          </w:tcPr>
          <w:p w:rsidR="00A44D83" w:rsidRPr="00F70BB5" w:rsidRDefault="00A44D83"/>
        </w:tc>
        <w:tc>
          <w:tcPr>
            <w:tcW w:w="1702" w:type="dxa"/>
          </w:tcPr>
          <w:p w:rsidR="00A44D83" w:rsidRPr="00F70BB5" w:rsidRDefault="00A44D83"/>
        </w:tc>
        <w:tc>
          <w:tcPr>
            <w:tcW w:w="1277" w:type="dxa"/>
          </w:tcPr>
          <w:p w:rsidR="00A44D83" w:rsidRPr="00F70BB5" w:rsidRDefault="00A44D83"/>
        </w:tc>
      </w:tr>
      <w:tr w:rsidR="00A44D8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70BB5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70BB5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44D8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4D83" w:rsidRDefault="00A44D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4D83" w:rsidRDefault="00A44D8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 w:rsidRPr="008F07A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F70BB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</w:tr>
      <w:tr w:rsidR="00A44D8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F70BB5">
              <w:t xml:space="preserve"> </w:t>
            </w:r>
          </w:p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энциклопедиями )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форм;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фактура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r w:rsidRPr="00F70BB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энциклопедиями )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фактура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Формообразование: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пространственное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(средовое)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F70BB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композиция;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пространственной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F70BB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проекта ФОПК (формальной объемн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пространственно й композиции)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композиция)</w:t>
            </w:r>
            <w:r w:rsidRPr="00F70B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проекта ОПК (объемн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пространственна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 композиция)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композиция);</w:t>
            </w:r>
            <w:r w:rsidRPr="00F70B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моделирования: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фактура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рельеф.</w:t>
            </w:r>
            <w:r w:rsidRPr="00F70BB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-Поиск дополнительной информации по заданной теме (работа с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-Разработка проекта фактура и рельеф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фактура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рельеф)</w:t>
            </w:r>
            <w:r w:rsidRPr="00F70B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кулисные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кулисные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поверхности)</w:t>
            </w:r>
            <w:r w:rsidRPr="00F70B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 w:rsidRPr="008F07A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F70BB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</w:tr>
      <w:tr w:rsidR="00A44D8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сочетаниях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многогранников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(колонны,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балясины,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порталы).</w:t>
            </w:r>
            <w:r w:rsidRPr="00F70BB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"портал")</w:t>
            </w:r>
            <w:r w:rsidRPr="00F70B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(ОПК)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(сочетание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материалов)</w:t>
            </w:r>
            <w:r w:rsidRPr="00F70BB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ОПК)</w:t>
            </w:r>
            <w:r w:rsidRPr="00F70B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единиц,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экстерьера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антураж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предшествующих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направлений</w:t>
            </w:r>
            <w:r w:rsidRPr="00F70BB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работа: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усадьбы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комнаты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стиле)</w:t>
            </w:r>
            <w:r w:rsidRPr="00F70B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4D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</w:tr>
      <w:tr w:rsidR="00A44D8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120/48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</w:t>
            </w:r>
          </w:p>
        </w:tc>
      </w:tr>
    </w:tbl>
    <w:p w:rsidR="00A44D83" w:rsidRDefault="00F70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44D83">
        <w:trPr>
          <w:trHeight w:hRule="exact" w:val="138"/>
        </w:trPr>
        <w:tc>
          <w:tcPr>
            <w:tcW w:w="9357" w:type="dxa"/>
          </w:tcPr>
          <w:p w:rsidR="00A44D83" w:rsidRDefault="00A44D83"/>
        </w:tc>
      </w:tr>
      <w:tr w:rsidR="00A44D83" w:rsidRPr="008F07A4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70BB5">
              <w:t xml:space="preserve"> </w:t>
            </w:r>
            <w:proofErr w:type="spellStart"/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</w:tc>
      </w:tr>
    </w:tbl>
    <w:p w:rsidR="00A44D83" w:rsidRPr="00F70BB5" w:rsidRDefault="00F70BB5">
      <w:pPr>
        <w:rPr>
          <w:sz w:val="0"/>
          <w:szCs w:val="0"/>
        </w:rPr>
      </w:pPr>
      <w:r w:rsidRPr="00F70B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70BB5">
              <w:t xml:space="preserve"> </w:t>
            </w:r>
            <w:proofErr w:type="gramStart"/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70BB5">
              <w:t xml:space="preserve"> </w:t>
            </w:r>
          </w:p>
        </w:tc>
      </w:tr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44D83" w:rsidTr="00287AF5">
        <w:trPr>
          <w:trHeight w:hRule="exact" w:val="138"/>
        </w:trPr>
        <w:tc>
          <w:tcPr>
            <w:tcW w:w="9370" w:type="dxa"/>
          </w:tcPr>
          <w:p w:rsidR="00A44D83" w:rsidRDefault="00A44D83"/>
        </w:tc>
      </w:tr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70BB5">
              <w:t xml:space="preserve"> </w:t>
            </w:r>
          </w:p>
        </w:tc>
      </w:tr>
      <w:tr w:rsidR="00A44D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44D83" w:rsidTr="00287AF5">
        <w:trPr>
          <w:trHeight w:hRule="exact" w:val="138"/>
        </w:trPr>
        <w:tc>
          <w:tcPr>
            <w:tcW w:w="9370" w:type="dxa"/>
          </w:tcPr>
          <w:p w:rsidR="00A44D83" w:rsidRDefault="00A44D83"/>
        </w:tc>
      </w:tr>
      <w:tr w:rsidR="00A44D83" w:rsidRPr="008F07A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BB5">
              <w:t xml:space="preserve"> </w:t>
            </w:r>
          </w:p>
        </w:tc>
      </w:tr>
      <w:tr w:rsidR="00A44D8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44D83" w:rsidRPr="008F07A4" w:rsidTr="00287AF5">
        <w:trPr>
          <w:trHeight w:hRule="exact" w:val="31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AF5" w:rsidRPr="00287AF5" w:rsidRDefault="00287AF5" w:rsidP="00287AF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  <w:t xml:space="preserve">а) Основная </w:t>
            </w:r>
            <w:r w:rsidRPr="00287A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литература:</w:t>
            </w:r>
            <w:r w:rsidRPr="00287A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2" w:firstLine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Жданова, Н.С. Основы дизайна и проектно-графического моделирования: учебное пособие. [Электронный ресурс] М.: ЭБС «Лань», 2017 - 196 с. Режим доступа: </w:t>
            </w:r>
            <w:hyperlink r:id="rId9" w:history="1"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https://e.lanbook.com/book/97117</w:t>
              </w:r>
            </w:hyperlink>
          </w:p>
          <w:p w:rsidR="00287AF5" w:rsidRPr="00287AF5" w:rsidRDefault="00287AF5" w:rsidP="00287AF5">
            <w:pPr>
              <w:widowControl w:val="0"/>
              <w:tabs>
                <w:tab w:val="left" w:pos="3985"/>
              </w:tabs>
              <w:autoSpaceDE w:val="0"/>
              <w:autoSpaceDN w:val="0"/>
              <w:adjustRightInd w:val="0"/>
              <w:spacing w:after="0" w:line="240" w:lineRule="auto"/>
              <w:ind w:firstLine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287AF5">
              <w:rPr>
                <w:rFonts w:ascii="Times New Roman" w:eastAsia="Times New Roman" w:hAnsi="Times New Roman" w:cs="Times New Roman"/>
                <w:bCs/>
                <w:color w:val="00008F"/>
                <w:sz w:val="24"/>
                <w:szCs w:val="24"/>
              </w:rPr>
              <w:t xml:space="preserve">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Коротеева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Л.И., Яскин, А.П. Основы художественного конструирования 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[Электронный ресурс]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учебник – М.:  ИНФРА-М, 2011. – 304 с.- Режим доступа : </w:t>
            </w:r>
            <w:r w:rsidRPr="00287AF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znanium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.com/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bookread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/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php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?book=229442.-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Загл. с экрана. –ISBN 978-5-16-005016</w:t>
            </w:r>
          </w:p>
          <w:p w:rsidR="00287AF5" w:rsidRPr="00287AF5" w:rsidRDefault="00287AF5" w:rsidP="00287AF5">
            <w:pPr>
              <w:widowControl w:val="0"/>
              <w:tabs>
                <w:tab w:val="left" w:pos="3985"/>
              </w:tabs>
              <w:autoSpaceDE w:val="0"/>
              <w:autoSpaceDN w:val="0"/>
              <w:adjustRightInd w:val="0"/>
              <w:spacing w:after="0" w:line="240" w:lineRule="auto"/>
              <w:ind w:firstLine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Тонковид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С.Б.</w:t>
            </w:r>
            <w:r w:rsidRPr="00287A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87A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графика и макетирование</w:t>
            </w:r>
            <w:r w:rsidRPr="00287A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[Электронный ресурс]: Учебное пособие для студентов специальности 072500 «Дизайн»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С.Б.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Тонковид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– Режим доступа: http//</w:t>
            </w:r>
            <w:hyperlink r:id="rId10" w:tgtFrame="_blank" w:history="1">
              <w:proofErr w:type="spellStart"/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eLibrary</w:t>
              </w:r>
              <w:proofErr w:type="spellEnd"/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. с экрана. ISBN: 978-5-88247-535-1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</w:tc>
      </w:tr>
      <w:tr w:rsidR="00A44D83" w:rsidRPr="008F07A4" w:rsidTr="00287AF5">
        <w:trPr>
          <w:trHeight w:hRule="exact" w:val="138"/>
        </w:trPr>
        <w:tc>
          <w:tcPr>
            <w:tcW w:w="9370" w:type="dxa"/>
          </w:tcPr>
          <w:p w:rsidR="00A44D83" w:rsidRPr="00F70BB5" w:rsidRDefault="00A44D83"/>
        </w:tc>
      </w:tr>
      <w:tr w:rsidR="00287A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AF5" w:rsidRPr="00AD1C7E" w:rsidRDefault="00287AF5" w:rsidP="008B2B9E">
            <w:pPr>
              <w:pStyle w:val="Style10"/>
              <w:rPr>
                <w:rStyle w:val="FontStyle22"/>
                <w:b/>
              </w:rPr>
            </w:pPr>
            <w:r w:rsidRPr="00AD1C7E">
              <w:rPr>
                <w:rStyle w:val="FontStyle22"/>
                <w:b/>
              </w:rPr>
              <w:t xml:space="preserve">б) Дополнительная литература: </w:t>
            </w:r>
          </w:p>
        </w:tc>
      </w:tr>
      <w:tr w:rsidR="00287AF5" w:rsidRPr="008F07A4">
        <w:trPr>
          <w:trHeight w:hRule="exact" w:val="61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AF5" w:rsidRPr="00287AF5" w:rsidRDefault="00287AF5" w:rsidP="00287AF5">
            <w:pPr>
              <w:autoSpaceDE w:val="0"/>
              <w:autoSpaceDN w:val="0"/>
              <w:adjustRightInd w:val="0"/>
              <w:spacing w:after="0" w:line="240" w:lineRule="auto"/>
              <w:ind w:firstLine="46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б) Дополнительная литература: 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2" w:firstLine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1.Компьютерное моделирование [Электронный ресурс]: учебник / В. М. Градов, Г. В. Овечкин, П. В. Овечкин, И. В. Рудаков — М.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: ИНФРА-М, 2018. — 264 с. — Режим доступа: </w:t>
            </w:r>
            <w:hyperlink r:id="rId11" w:history="1"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http://znanium.com/bookread2.php?book=911733</w:t>
              </w:r>
            </w:hyperlink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—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. с экрана.</w:t>
            </w:r>
          </w:p>
          <w:p w:rsidR="00287AF5" w:rsidRPr="00287AF5" w:rsidRDefault="00287AF5" w:rsidP="00287AF5">
            <w:pPr>
              <w:widowControl w:val="0"/>
              <w:tabs>
                <w:tab w:val="left" w:pos="3985"/>
              </w:tabs>
              <w:autoSpaceDE w:val="0"/>
              <w:autoSpaceDN w:val="0"/>
              <w:adjustRightInd w:val="0"/>
              <w:spacing w:after="0" w:line="240" w:lineRule="auto"/>
              <w:ind w:firstLine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2. Перелыгина, Е.Н.</w:t>
            </w:r>
            <w:r w:rsidRPr="00287A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Макетирование [Электронный ресурс]: Учебное пособие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Е.Н. Перелыгина</w:t>
            </w:r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Режим доступа: http//</w:t>
            </w:r>
            <w:hyperlink r:id="rId12" w:tgtFrame="_blank" w:history="1">
              <w:proofErr w:type="spellStart"/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eLibrary</w:t>
              </w:r>
              <w:proofErr w:type="spellEnd"/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</w:hyperlink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. с экрана. ISBN: 978-5-7994-0425-3</w:t>
            </w:r>
          </w:p>
          <w:p w:rsidR="00287AF5" w:rsidRPr="00287AF5" w:rsidRDefault="00287AF5" w:rsidP="00287AF5">
            <w:pPr>
              <w:widowControl w:val="0"/>
              <w:tabs>
                <w:tab w:val="left" w:pos="3985"/>
              </w:tabs>
              <w:autoSpaceDE w:val="0"/>
              <w:autoSpaceDN w:val="0"/>
              <w:adjustRightInd w:val="0"/>
              <w:spacing w:after="0" w:line="240" w:lineRule="auto"/>
              <w:ind w:firstLine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Хворостов, Д. А. 3D Studio Max +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VRay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Проектирование дизайна среды [Электронный ресурс]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учебное пособие / Д. А. Хворостов. — М.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ФОРУМ :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ИНФРА-М, 2019. — 270 с. — (Высшее образование: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Режим доступа: </w:t>
            </w:r>
            <w:hyperlink r:id="rId13" w:history="1">
              <w:r w:rsidRPr="00287A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http://znanium.com/bookread2.php?book=994914</w:t>
              </w:r>
            </w:hyperlink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—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. с экрана.</w:t>
            </w:r>
          </w:p>
          <w:p w:rsidR="00287AF5" w:rsidRPr="00287AF5" w:rsidRDefault="00287AF5" w:rsidP="00287AF5">
            <w:pPr>
              <w:shd w:val="clear" w:color="auto" w:fill="FFFFFF"/>
              <w:ind w:firstLine="463"/>
              <w:jc w:val="both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Чернышова</w:t>
            </w:r>
            <w:proofErr w:type="spell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, Э. П. История пространственных и пластических искусств (живопись, скульптура, дизайн, сценография, архитектура)</w:t>
            </w:r>
            <w:proofErr w:type="gram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:</w:t>
            </w:r>
            <w:proofErr w:type="gram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методическое пособие к организации самостоятельной работы студентов / Э. П. </w:t>
            </w:r>
            <w:proofErr w:type="spell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Чернышова</w:t>
            </w:r>
            <w:proofErr w:type="spell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; МГТУ. - Магнитогорск</w:t>
            </w:r>
            <w:proofErr w:type="gram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:</w:t>
            </w:r>
            <w:proofErr w:type="gram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МГТУ, 2013. - 1 электрон</w:t>
            </w:r>
            <w:proofErr w:type="gram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.</w:t>
            </w:r>
            <w:proofErr w:type="gram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о</w:t>
            </w:r>
            <w:proofErr w:type="gram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пт. диск (CD-ROM). - </w:t>
            </w:r>
            <w:proofErr w:type="spell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Загл</w:t>
            </w:r>
            <w:proofErr w:type="spell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. с титул</w:t>
            </w:r>
            <w:proofErr w:type="gram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.</w:t>
            </w:r>
            <w:proofErr w:type="gram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э</w:t>
            </w:r>
            <w:proofErr w:type="gram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крана. - URL: </w:t>
            </w:r>
            <w:hyperlink r:id="rId14" w:history="1">
              <w:r w:rsidRPr="00287AF5">
                <w:rPr>
                  <w:rFonts w:ascii="Times New Roman" w:eastAsia="Calibri" w:hAnsi="Times New Roman" w:cs="Times New Roman"/>
                  <w:color w:val="0000FF"/>
                  <w:spacing w:val="-8"/>
                  <w:sz w:val="24"/>
                  <w:szCs w:val="24"/>
                  <w:u w:val="single"/>
                </w:rPr>
                <w:t>https://magtu.informsystema.ru/uploader/fileUpload?name=1336.pdf&amp;show=dcatalogues/1/1123662/1336.pdf&amp;view=true</w:t>
              </w:r>
            </w:hyperlink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(дата обращения: 30.10.2020). - Макрообъект. - Текст</w:t>
            </w:r>
            <w:proofErr w:type="gramStart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:</w:t>
            </w:r>
            <w:proofErr w:type="gramEnd"/>
            <w:r w:rsidRPr="00287A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287AF5" w:rsidRPr="00287AF5" w:rsidRDefault="00287AF5" w:rsidP="008B2B9E">
            <w:bookmarkStart w:id="0" w:name="_GoBack"/>
            <w:bookmarkEnd w:id="0"/>
          </w:p>
        </w:tc>
      </w:tr>
    </w:tbl>
    <w:p w:rsidR="00A44D83" w:rsidRPr="00F70BB5" w:rsidRDefault="00F70BB5">
      <w:pPr>
        <w:rPr>
          <w:sz w:val="0"/>
          <w:szCs w:val="0"/>
        </w:rPr>
      </w:pPr>
      <w:r w:rsidRPr="00F70B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A44D83" w:rsidRPr="008F07A4" w:rsidTr="0003638A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nenaidesh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narod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библиотека»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справочники,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виде.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students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Он-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mror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«Книжный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город»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wywywy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gaudeamus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omskcity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учебники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</w:tc>
      </w:tr>
      <w:tr w:rsidR="00A44D83" w:rsidRPr="008F07A4" w:rsidTr="0003638A">
        <w:trPr>
          <w:trHeight w:hRule="exact" w:val="138"/>
        </w:trPr>
        <w:tc>
          <w:tcPr>
            <w:tcW w:w="340" w:type="dxa"/>
          </w:tcPr>
          <w:p w:rsidR="00A44D83" w:rsidRPr="00F70BB5" w:rsidRDefault="00A44D83"/>
        </w:tc>
        <w:tc>
          <w:tcPr>
            <w:tcW w:w="2313" w:type="dxa"/>
          </w:tcPr>
          <w:p w:rsidR="00A44D83" w:rsidRPr="00F70BB5" w:rsidRDefault="00A44D83"/>
        </w:tc>
        <w:tc>
          <w:tcPr>
            <w:tcW w:w="3333" w:type="dxa"/>
          </w:tcPr>
          <w:p w:rsidR="00A44D83" w:rsidRPr="00F70BB5" w:rsidRDefault="00A44D83"/>
        </w:tc>
        <w:tc>
          <w:tcPr>
            <w:tcW w:w="3321" w:type="dxa"/>
          </w:tcPr>
          <w:p w:rsidR="00A44D83" w:rsidRPr="00F70BB5" w:rsidRDefault="00A44D83"/>
        </w:tc>
        <w:tc>
          <w:tcPr>
            <w:tcW w:w="117" w:type="dxa"/>
          </w:tcPr>
          <w:p w:rsidR="00A44D83" w:rsidRPr="00F70BB5" w:rsidRDefault="00A44D83"/>
        </w:tc>
      </w:tr>
      <w:tr w:rsidR="00A44D83" w:rsidTr="000363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44D83" w:rsidRPr="008F07A4" w:rsidTr="0003638A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70BB5">
              <w:t xml:space="preserve"> </w:t>
            </w:r>
          </w:p>
        </w:tc>
      </w:tr>
      <w:tr w:rsidR="00A44D83" w:rsidRPr="008F07A4" w:rsidTr="0003638A">
        <w:trPr>
          <w:trHeight w:hRule="exact" w:val="138"/>
        </w:trPr>
        <w:tc>
          <w:tcPr>
            <w:tcW w:w="340" w:type="dxa"/>
          </w:tcPr>
          <w:p w:rsidR="00A44D83" w:rsidRPr="00F70BB5" w:rsidRDefault="00A44D83"/>
        </w:tc>
        <w:tc>
          <w:tcPr>
            <w:tcW w:w="2313" w:type="dxa"/>
          </w:tcPr>
          <w:p w:rsidR="00A44D83" w:rsidRPr="00F70BB5" w:rsidRDefault="00A44D83"/>
        </w:tc>
        <w:tc>
          <w:tcPr>
            <w:tcW w:w="3333" w:type="dxa"/>
          </w:tcPr>
          <w:p w:rsidR="00A44D83" w:rsidRPr="00F70BB5" w:rsidRDefault="00A44D83"/>
        </w:tc>
        <w:tc>
          <w:tcPr>
            <w:tcW w:w="3321" w:type="dxa"/>
          </w:tcPr>
          <w:p w:rsidR="00A44D83" w:rsidRPr="00F70BB5" w:rsidRDefault="00A44D83"/>
        </w:tc>
        <w:tc>
          <w:tcPr>
            <w:tcW w:w="117" w:type="dxa"/>
          </w:tcPr>
          <w:p w:rsidR="00A44D83" w:rsidRPr="00F70BB5" w:rsidRDefault="00A44D83"/>
        </w:tc>
      </w:tr>
      <w:tr w:rsidR="00A44D83" w:rsidRPr="008F07A4" w:rsidTr="000363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70BB5">
              <w:t xml:space="preserve"> </w:t>
            </w:r>
          </w:p>
        </w:tc>
      </w:tr>
      <w:tr w:rsidR="00A44D83" w:rsidRPr="008F07A4" w:rsidTr="0003638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</w:tc>
      </w:tr>
      <w:tr w:rsidR="00A44D83" w:rsidRPr="008F07A4" w:rsidTr="0003638A">
        <w:trPr>
          <w:trHeight w:hRule="exact" w:val="277"/>
        </w:trPr>
        <w:tc>
          <w:tcPr>
            <w:tcW w:w="340" w:type="dxa"/>
          </w:tcPr>
          <w:p w:rsidR="00A44D83" w:rsidRPr="00F70BB5" w:rsidRDefault="00A44D83"/>
        </w:tc>
        <w:tc>
          <w:tcPr>
            <w:tcW w:w="2313" w:type="dxa"/>
          </w:tcPr>
          <w:p w:rsidR="00A44D83" w:rsidRPr="00F70BB5" w:rsidRDefault="00A44D83"/>
        </w:tc>
        <w:tc>
          <w:tcPr>
            <w:tcW w:w="3333" w:type="dxa"/>
          </w:tcPr>
          <w:p w:rsidR="00A44D83" w:rsidRPr="00F70BB5" w:rsidRDefault="00A44D83"/>
        </w:tc>
        <w:tc>
          <w:tcPr>
            <w:tcW w:w="3321" w:type="dxa"/>
          </w:tcPr>
          <w:p w:rsidR="00A44D83" w:rsidRPr="00F70BB5" w:rsidRDefault="00A44D83"/>
        </w:tc>
        <w:tc>
          <w:tcPr>
            <w:tcW w:w="117" w:type="dxa"/>
          </w:tcPr>
          <w:p w:rsidR="00A44D83" w:rsidRPr="00F70BB5" w:rsidRDefault="00A44D83"/>
        </w:tc>
      </w:tr>
      <w:tr w:rsidR="00A44D83" w:rsidTr="000363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44D83" w:rsidTr="0003638A">
        <w:trPr>
          <w:trHeight w:hRule="exact" w:val="555"/>
        </w:trPr>
        <w:tc>
          <w:tcPr>
            <w:tcW w:w="340" w:type="dxa"/>
          </w:tcPr>
          <w:p w:rsidR="00A44D83" w:rsidRDefault="00A44D8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818"/>
        </w:trPr>
        <w:tc>
          <w:tcPr>
            <w:tcW w:w="340" w:type="dxa"/>
          </w:tcPr>
          <w:p w:rsidR="00A44D83" w:rsidRDefault="00A44D8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555"/>
        </w:trPr>
        <w:tc>
          <w:tcPr>
            <w:tcW w:w="340" w:type="dxa"/>
          </w:tcPr>
          <w:p w:rsidR="00A44D83" w:rsidRDefault="00A44D8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285"/>
        </w:trPr>
        <w:tc>
          <w:tcPr>
            <w:tcW w:w="340" w:type="dxa"/>
          </w:tcPr>
          <w:p w:rsidR="00A44D83" w:rsidRDefault="00A44D8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138"/>
        </w:trPr>
        <w:tc>
          <w:tcPr>
            <w:tcW w:w="340" w:type="dxa"/>
          </w:tcPr>
          <w:p w:rsidR="00A44D83" w:rsidRDefault="00A44D83"/>
        </w:tc>
        <w:tc>
          <w:tcPr>
            <w:tcW w:w="2313" w:type="dxa"/>
          </w:tcPr>
          <w:p w:rsidR="00A44D83" w:rsidRDefault="00A44D83"/>
        </w:tc>
        <w:tc>
          <w:tcPr>
            <w:tcW w:w="3333" w:type="dxa"/>
          </w:tcPr>
          <w:p w:rsidR="00A44D83" w:rsidRDefault="00A44D83"/>
        </w:tc>
        <w:tc>
          <w:tcPr>
            <w:tcW w:w="3321" w:type="dxa"/>
          </w:tcPr>
          <w:p w:rsidR="00A44D83" w:rsidRDefault="00A44D83"/>
        </w:tc>
        <w:tc>
          <w:tcPr>
            <w:tcW w:w="117" w:type="dxa"/>
          </w:tcPr>
          <w:p w:rsidR="00A44D83" w:rsidRDefault="00A44D83"/>
        </w:tc>
      </w:tr>
      <w:tr w:rsidR="00A44D83" w:rsidRPr="008F07A4" w:rsidTr="000363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70BB5">
              <w:t xml:space="preserve"> </w:t>
            </w:r>
          </w:p>
        </w:tc>
      </w:tr>
      <w:tr w:rsidR="00A44D83" w:rsidTr="0003638A">
        <w:trPr>
          <w:trHeight w:hRule="exact" w:val="270"/>
        </w:trPr>
        <w:tc>
          <w:tcPr>
            <w:tcW w:w="340" w:type="dxa"/>
          </w:tcPr>
          <w:p w:rsidR="00A44D83" w:rsidRPr="00F70BB5" w:rsidRDefault="00A44D8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14"/>
        </w:trPr>
        <w:tc>
          <w:tcPr>
            <w:tcW w:w="340" w:type="dxa"/>
          </w:tcPr>
          <w:p w:rsidR="00A44D83" w:rsidRDefault="00A44D83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70BB5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811"/>
        </w:trPr>
        <w:tc>
          <w:tcPr>
            <w:tcW w:w="340" w:type="dxa"/>
          </w:tcPr>
          <w:p w:rsidR="00A44D83" w:rsidRDefault="00A44D83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A44D83"/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555"/>
        </w:trPr>
        <w:tc>
          <w:tcPr>
            <w:tcW w:w="340" w:type="dxa"/>
          </w:tcPr>
          <w:p w:rsidR="00A44D83" w:rsidRDefault="00A44D8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70B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  <w:tr w:rsidR="00A44D83" w:rsidTr="0003638A">
        <w:trPr>
          <w:trHeight w:hRule="exact" w:val="555"/>
        </w:trPr>
        <w:tc>
          <w:tcPr>
            <w:tcW w:w="340" w:type="dxa"/>
          </w:tcPr>
          <w:p w:rsidR="00A44D83" w:rsidRDefault="00A44D8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Pr="00F70BB5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70B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4D83" w:rsidRDefault="00F70B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A44D83" w:rsidRDefault="00A44D83"/>
        </w:tc>
      </w:tr>
    </w:tbl>
    <w:p w:rsidR="00A44D83" w:rsidRDefault="00F70B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44D83" w:rsidRPr="008F0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138"/>
        </w:trPr>
        <w:tc>
          <w:tcPr>
            <w:tcW w:w="9357" w:type="dxa"/>
          </w:tcPr>
          <w:p w:rsidR="00A44D83" w:rsidRPr="00F70BB5" w:rsidRDefault="00A44D83"/>
        </w:tc>
      </w:tr>
      <w:tr w:rsidR="00A44D83" w:rsidRPr="008F07A4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70BB5">
              <w:t xml:space="preserve"> </w:t>
            </w:r>
          </w:p>
        </w:tc>
      </w:tr>
      <w:tr w:rsidR="00A44D83" w:rsidRPr="008F07A4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F70BB5">
              <w:t xml:space="preserve"> </w:t>
            </w:r>
          </w:p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Стандартный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 w:rsidRPr="00F70BB5">
              <w:t xml:space="preserve"> </w:t>
            </w:r>
          </w:p>
          <w:p w:rsidR="00A44D83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MasterSuite</w:t>
            </w:r>
            <w:proofErr w:type="spellEnd"/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работающих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Draw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Graphics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F70BB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Licence</w:t>
            </w:r>
            <w:proofErr w:type="spell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работающих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70BB5">
              <w:t xml:space="preserve"> 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F70BB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sional</w:t>
            </w:r>
            <w:proofErr w:type="spell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одновременно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работающих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ZIP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70BB5">
              <w:t xml:space="preserve">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распростроняемое</w:t>
            </w:r>
            <w:proofErr w:type="spellEnd"/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Extended</w:t>
            </w:r>
            <w:r w:rsidRPr="00F70B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одновременно</w:t>
            </w:r>
            <w:r w:rsidRPr="00F70BB5">
              <w:t xml:space="preserve"> </w:t>
            </w:r>
            <w:proofErr w:type="spellStart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</w:t>
            </w:r>
            <w:proofErr w:type="spellEnd"/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-тающих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мест)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F70BB5">
              <w:t xml:space="preserve"> </w:t>
            </w:r>
            <w:r w:rsidRPr="00F70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70BB5">
              <w:t xml:space="preserve"> </w:t>
            </w:r>
          </w:p>
          <w:p w:rsidR="00A44D83" w:rsidRPr="00F70BB5" w:rsidRDefault="00F70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BB5">
              <w:t xml:space="preserve"> </w:t>
            </w:r>
          </w:p>
        </w:tc>
      </w:tr>
      <w:tr w:rsidR="00A44D83" w:rsidRPr="008F07A4">
        <w:trPr>
          <w:trHeight w:hRule="exact" w:val="459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4D83" w:rsidRPr="00F70BB5" w:rsidRDefault="00A44D83"/>
        </w:tc>
      </w:tr>
    </w:tbl>
    <w:p w:rsidR="00A44D83" w:rsidRDefault="00A44D83"/>
    <w:p w:rsidR="00082856" w:rsidRDefault="00082856">
      <w:r>
        <w:br w:type="page"/>
      </w:r>
    </w:p>
    <w:p w:rsidR="00082856" w:rsidRPr="00082856" w:rsidRDefault="00082856" w:rsidP="00082856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82856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Перечень тем и заданий для подготовки к зачету: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1. Фактура.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2. Фронтальная композиция.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3. Объемно-пространственная композиция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4. Рельеф и фактура.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5. Портал.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6. Кулисная композиция.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7. Тематическая ОПК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8. Интерьер жилой или общественный: комната, кабинет, офиса и др. (по выбору студента).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сдачи зачета необходимо выполнить весь объем практических работ (см. перечень тем в таблице пункта 4)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iCs/>
          <w:sz w:val="24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–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на оценку </w:t>
      </w: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«зачтено»</w:t>
      </w:r>
      <w:r w:rsidRPr="000828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>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все задания выполнены на высоком уровне;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–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на оценку </w:t>
      </w: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«не зачтено»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задач; задания не выполнены.</w:t>
      </w:r>
    </w:p>
    <w:p w:rsidR="00082856" w:rsidRPr="00082856" w:rsidRDefault="00082856" w:rsidP="0008285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2856">
        <w:rPr>
          <w:rFonts w:ascii="Times New Roman" w:hAnsi="Times New Roman" w:cs="Times New Roman"/>
          <w:b/>
          <w:bCs/>
          <w:i/>
          <w:sz w:val="24"/>
          <w:szCs w:val="24"/>
        </w:rPr>
        <w:t>Перечень теоретических вопросов к зачету по всему курсу: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пластических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искусств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Какие материалы и инструменты используются в скульптуре и пластическом моделировании?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Виды фактур в скульптуре и пластическом моделировании.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Какие приемы, средства и техники используются в скульптуре и пластическом моделировании?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Картинное и пространственное (средовое) восприятие.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Закономерности объемно-пространственной композиции: целостность, объемно-пространственная структура, композиционный центр.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фронтальная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композиция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?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Свойства объемно-пространственной композиции: гармоничность, статика и динамика, равновесие.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Средства гармонизации объемно-пространственных композиций: симметрия и асимметрия, ритм и метр, контраст и нюанс, масштаб и масштабность, правило золотого сечения, пропорциональность и цвет.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Свойства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фронтальной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композиции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Рельеф и ленточный орнамент: понятия, техники и приемы выполнения.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Кулисные и трансформируемые поверхности: понятия, техники и приемы выполнения.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Композиционные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закономерности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формообразования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Свойства объемно-пространственной композиции: понятие, техники и приемы выполнения.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Средства гармонизации объемно-пространственной композиции.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Цвет, его влияние на свойства объемно-пространственной композиции.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разверток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Тела с вырезом, правила построения.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Развертки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звездчатых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тел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Кинематические модели. Понятие, приемы построения.</w:t>
      </w:r>
    </w:p>
    <w:p w:rsidR="00082856" w:rsidRPr="00082856" w:rsidRDefault="00082856" w:rsidP="0008285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>Стили и интерьеры, этапы и техники выполнения макета.</w:t>
      </w:r>
    </w:p>
    <w:p w:rsidR="00082856" w:rsidRPr="00082856" w:rsidRDefault="00082856" w:rsidP="00082856">
      <w:pPr>
        <w:spacing w:after="0" w:line="240" w:lineRule="auto"/>
        <w:ind w:firstLine="360"/>
        <w:rPr>
          <w:rFonts w:ascii="Times New Roman" w:hAnsi="Times New Roman" w:cs="Times New Roman"/>
          <w:iCs/>
          <w:sz w:val="24"/>
          <w:szCs w:val="24"/>
        </w:rPr>
      </w:pP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Критерии оценки зачета с оценкой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 (в соответствии с формируемыми компетенциями и планируемыми результатами обучения):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–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на оценку </w:t>
      </w: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«отлично»</w:t>
      </w:r>
      <w:r w:rsidRPr="000828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>– студент</w:t>
      </w:r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изображает объекты предметного мира на плоскости и в макете, пространство и человеческую фигуру на основе знания их строения и конструкции; решает основные типы проектных задач; проектирует объекты среды в объемно-пространственных композициях; </w:t>
      </w:r>
      <w:proofErr w:type="gramStart"/>
      <w:r w:rsidRPr="00082856">
        <w:rPr>
          <w:rFonts w:ascii="Times New Roman" w:hAnsi="Times New Roman" w:cs="Times New Roman"/>
          <w:iCs/>
          <w:sz w:val="24"/>
          <w:szCs w:val="24"/>
        </w:rPr>
        <w:t>воссоздавая формы предметов по чертежу и изображая ее в изометрических, в свободных проекциях и в макете, умеет работать в различных пластических материалах с учетом их специфики для создания пространственных композиций различной степени сложности, обладает культурой мышления, способностью к обобщению, анализу, восприятию информации, постановке цели и выбору путей ее достижения;</w:t>
      </w:r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>стремление к саморазвитию, повышению своей квалификации и мастерства.</w:t>
      </w:r>
      <w:proofErr w:type="gramEnd"/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–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на оценку </w:t>
      </w: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«хорошо»</w:t>
      </w:r>
      <w:r w:rsidRPr="00082856">
        <w:rPr>
          <w:rFonts w:ascii="Times New Roman" w:hAnsi="Times New Roman" w:cs="Times New Roman"/>
          <w:i/>
          <w:iCs/>
          <w:sz w:val="24"/>
          <w:szCs w:val="24"/>
        </w:rPr>
        <w:t xml:space="preserve"> –</w:t>
      </w:r>
      <w:r w:rsidRPr="00082856">
        <w:rPr>
          <w:rFonts w:ascii="Times New Roman" w:hAnsi="Times New Roman" w:cs="Times New Roman"/>
          <w:iCs/>
          <w:color w:val="C00000"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>студент</w:t>
      </w:r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>изображает объекты предметного мира на плоскости и в макете, пространство и человеческую фигуру на основе знания их строения и конструкции; решает основные типы проектных задач; проектирует объекты среды в объемно-пространственных композициях; воссоздавая формы предметов по чертежу и изображая ее в изометрических, в свободных проекциях и в макете, умеет работать в различных пластических материалах с учетом их специфики для создания пространственных композиций.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–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на оценку </w:t>
      </w: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«удовлетворительно»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 – студент</w:t>
      </w:r>
      <w:r w:rsidRPr="00082856">
        <w:rPr>
          <w:rFonts w:ascii="Times New Roman" w:hAnsi="Times New Roman" w:cs="Times New Roman"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>изображает объекты предметного мира на плоскости и в макете, пространство и человеческую фигуру на основе знания их строения и конструкции; решает основные типы проектных задач, воссоздавая формы предметов по чертежу и изображая ее в изометрических, в свободных проекциях и в макете.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–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на оценку </w:t>
      </w:r>
      <w:r w:rsidRPr="00082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«неудовлетворительно»</w:t>
      </w:r>
      <w:r w:rsidRPr="000828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82856">
        <w:rPr>
          <w:rFonts w:ascii="Times New Roman" w:hAnsi="Times New Roman" w:cs="Times New Roman"/>
          <w:iCs/>
          <w:sz w:val="24"/>
          <w:szCs w:val="24"/>
        </w:rPr>
        <w:t xml:space="preserve">– студент не изображает объекты предметного мира на плоскости и в макете, пространство и человеческую фигуру на основе знания их строения и конструкции; не решает основные типы проектных задач, не воссоздает формы предметов по чертежу </w:t>
      </w:r>
      <w:proofErr w:type="gramStart"/>
      <w:r w:rsidRPr="00082856">
        <w:rPr>
          <w:rFonts w:ascii="Times New Roman" w:hAnsi="Times New Roman" w:cs="Times New Roman"/>
          <w:iCs/>
          <w:sz w:val="24"/>
          <w:szCs w:val="24"/>
        </w:rPr>
        <w:t>и</w:t>
      </w:r>
      <w:proofErr w:type="gramEnd"/>
      <w:r w:rsidRPr="00082856">
        <w:rPr>
          <w:rFonts w:ascii="Times New Roman" w:hAnsi="Times New Roman" w:cs="Times New Roman"/>
          <w:iCs/>
          <w:sz w:val="24"/>
          <w:szCs w:val="24"/>
        </w:rPr>
        <w:t xml:space="preserve"> не изображая ее в изометрических, в свободных проекциях и в макете.</w:t>
      </w:r>
    </w:p>
    <w:p w:rsidR="00082856" w:rsidRPr="00082856" w:rsidRDefault="00082856" w:rsidP="00082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856" w:rsidRDefault="00082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82856" w:rsidRDefault="00082856" w:rsidP="00082856">
      <w:pPr>
        <w:spacing w:after="0" w:line="240" w:lineRule="auto"/>
        <w:jc w:val="right"/>
        <w:rPr>
          <w:rStyle w:val="FontStyle15"/>
          <w:sz w:val="24"/>
          <w:szCs w:val="24"/>
        </w:rPr>
      </w:pPr>
      <w:r w:rsidRPr="00082856">
        <w:rPr>
          <w:rStyle w:val="FontStyle15"/>
          <w:sz w:val="24"/>
          <w:szCs w:val="24"/>
        </w:rPr>
        <w:lastRenderedPageBreak/>
        <w:t>Приложение 1</w:t>
      </w:r>
    </w:p>
    <w:p w:rsidR="00287AF5" w:rsidRPr="00287AF5" w:rsidRDefault="00287AF5" w:rsidP="00287A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87AF5">
        <w:rPr>
          <w:rFonts w:ascii="Georgia" w:eastAsia="Times New Roman" w:hAnsi="Georgia" w:cs="Georgia"/>
          <w:b/>
          <w:i/>
          <w:sz w:val="12"/>
          <w:szCs w:val="12"/>
        </w:rPr>
        <w:t>Примерная структура и содержание раздела:</w:t>
      </w:r>
    </w:p>
    <w:p w:rsidR="00287AF5" w:rsidRPr="00287AF5" w:rsidRDefault="00287AF5" w:rsidP="00287A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i/>
          <w:sz w:val="24"/>
          <w:szCs w:val="24"/>
        </w:rPr>
        <w:t xml:space="preserve">По дисциплине «Пластическое моделирование» предусмотрена аудиторная самостоятельная работа </w:t>
      </w:r>
      <w:proofErr w:type="gramStart"/>
      <w:r w:rsidRPr="00287AF5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287AF5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287AF5" w:rsidRPr="00287AF5" w:rsidRDefault="00287AF5" w:rsidP="00287A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i/>
          <w:sz w:val="24"/>
          <w:szCs w:val="24"/>
        </w:rPr>
        <w:t>Аудиторная самостоятельная работа студентов предполагает проектные работы (</w:t>
      </w:r>
      <w:proofErr w:type="gramStart"/>
      <w:r w:rsidRPr="00287AF5">
        <w:rPr>
          <w:rFonts w:ascii="Times New Roman" w:eastAsia="Times New Roman" w:hAnsi="Times New Roman" w:cs="Times New Roman"/>
          <w:i/>
          <w:sz w:val="24"/>
          <w:szCs w:val="24"/>
        </w:rPr>
        <w:t>ИЗ</w:t>
      </w:r>
      <w:proofErr w:type="gramEnd"/>
      <w:r w:rsidRPr="00287AF5">
        <w:rPr>
          <w:rFonts w:ascii="Times New Roman" w:eastAsia="Times New Roman" w:hAnsi="Times New Roman" w:cs="Times New Roman"/>
          <w:i/>
          <w:sz w:val="24"/>
          <w:szCs w:val="24"/>
        </w:rPr>
        <w:t xml:space="preserve">) на практических занятиях. 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индивидуальные задания (</w:t>
      </w:r>
      <w:proofErr w:type="gramStart"/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</w:t>
      </w:r>
      <w:proofErr w:type="gramEnd"/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№1 «</w:t>
      </w:r>
      <w:r w:rsidRPr="00287AF5">
        <w:rPr>
          <w:rFonts w:ascii="Georgia" w:eastAsia="Times New Roman" w:hAnsi="Georgia" w:cs="Georgia"/>
          <w:b/>
          <w:i/>
          <w:sz w:val="12"/>
          <w:szCs w:val="12"/>
        </w:rPr>
        <w:t>проектная работа фактура</w:t>
      </w: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№2 «проектная работа фронтальная композиция»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№3 «проектная работа объемно–пространственная композиция»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№4 «</w:t>
      </w:r>
      <w:r w:rsidRPr="00287AF5">
        <w:rPr>
          <w:rFonts w:ascii="Georgia" w:eastAsia="Times New Roman" w:hAnsi="Georgia" w:cs="Georgia"/>
          <w:b/>
          <w:i/>
          <w:sz w:val="12"/>
          <w:szCs w:val="12"/>
        </w:rPr>
        <w:t>проектная работа фактура и рельеф</w:t>
      </w: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№5 «</w:t>
      </w:r>
      <w:r w:rsidRPr="00287AF5">
        <w:rPr>
          <w:rFonts w:ascii="Georgia" w:eastAsia="Times New Roman" w:hAnsi="Georgia" w:cs="Georgia"/>
          <w:b/>
          <w:i/>
          <w:sz w:val="12"/>
          <w:szCs w:val="12"/>
        </w:rPr>
        <w:t>проектная работа кулисная поверхность</w:t>
      </w: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4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№6 «</w:t>
      </w:r>
      <w:r w:rsidRPr="00287AF5">
        <w:rPr>
          <w:rFonts w:ascii="Georgia" w:eastAsia="Times New Roman" w:hAnsi="Georgia" w:cs="Georgia"/>
          <w:b/>
          <w:i/>
          <w:sz w:val="12"/>
          <w:szCs w:val="12"/>
        </w:rPr>
        <w:t>проектная работа портал</w:t>
      </w: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№7 «</w:t>
      </w:r>
      <w:r w:rsidRPr="00287AF5">
        <w:rPr>
          <w:rFonts w:ascii="Georgia" w:eastAsia="Times New Roman" w:hAnsi="Georgia" w:cs="Georgia"/>
          <w:b/>
          <w:i/>
          <w:sz w:val="12"/>
          <w:szCs w:val="12"/>
        </w:rPr>
        <w:t>проектная работа тематическая ОПК</w:t>
      </w: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ИЗ №8 «</w:t>
      </w:r>
      <w:r w:rsidRPr="00287AF5">
        <w:rPr>
          <w:rFonts w:ascii="Georgia" w:eastAsia="Times New Roman" w:hAnsi="Georgia" w:cs="Georgia"/>
          <w:b/>
          <w:i/>
          <w:sz w:val="12"/>
          <w:szCs w:val="12"/>
        </w:rPr>
        <w:t>проектная работа интерьеры</w:t>
      </w:r>
      <w:r w:rsidRPr="00287AF5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287AF5" w:rsidRPr="00287AF5" w:rsidRDefault="00287AF5" w:rsidP="00287A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7AF5">
        <w:rPr>
          <w:rFonts w:ascii="Times New Roman" w:eastAsia="Calibri" w:hAnsi="Times New Roman" w:cs="Times New Roman"/>
          <w:sz w:val="28"/>
          <w:szCs w:val="28"/>
        </w:rPr>
        <w:t>Тест 1</w:t>
      </w:r>
    </w:p>
    <w:p w:rsidR="00287AF5" w:rsidRPr="00287AF5" w:rsidRDefault="00287AF5" w:rsidP="00287A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1. Виды искусств – это…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А) Виды искусств – это исторически сложившиеся формы художественного творчества человека.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Б) Классификация форм художественного творчества человечества.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В) Архитектура, скульптура, живопись, графика, компьютерное искусство, музыка.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Г) Творческая деятельность человека от первобытнообщинного строя до наших дней.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2. Перечислите виды изобразительных искусств.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А) Рисунок, компьютерное искусство, музыка.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Б) Рисунок, живопись.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В) Рисунок, живопись, скульптура.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Г) Архитектура, скульптура, живопись, графика.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3. Перечислите виды неизобразительных искусств.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А) Архитектура, компьютерное искусство, музыка.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Б) Рисунок, живопись, декоративно-прикладное искусство.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В) Рисунок, живопись, скульптура.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Г) Архитектура, декоративно-прикладное искусство, дизайн.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4. Перечислите виды пластических искусств.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А) Пластическое моделирование, макетирование.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lastRenderedPageBreak/>
        <w:t>Б) Архитектура, скульптура, декоративно-прикладное искусство.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В) Рисунок, живопись, скульптура, макетирование.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Г) Архитектура, декоративно-прикладное искусство, дизайн.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5. Формообразование – это…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А) Формообразование – категория художественной деятельности дизайнерского и технического творчества, выражающая процесс становления формы в соответствии с общими ценностными установками культуры и определяющая эстетическую выразительность будущего произведения: функцию, конструкцию и материал.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Б) Формообразование – категория художественной деятельности дизайнерского и технического творчества, определяющая эстетическую выразительность будущего произведения: функцию.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В) Формообразование – это вид дизайнерского и технического творчества, определяющий форму, конструкцию и материал изделия (продукции, вещи).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Г) Формообразование – категория художественной деятельности дизайнерского и технического творчества, выражающая процесс становления формы в соответствии с общими ценностными установками культуры.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287AF5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287AF5">
        <w:rPr>
          <w:rFonts w:ascii="Times New Roman" w:eastAsia="Times New Roman" w:hAnsi="Times New Roman" w:cs="Times New Roman"/>
          <w:sz w:val="28"/>
          <w:szCs w:val="28"/>
        </w:rPr>
        <w:t>Основоположником пропедевтического (начального) композиционного курса во ВХУТЕМАСе был…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 xml:space="preserve">А) Н.А. </w:t>
      </w:r>
      <w:proofErr w:type="spellStart"/>
      <w:r w:rsidRPr="00287AF5">
        <w:rPr>
          <w:rFonts w:ascii="Times New Roman" w:eastAsia="Times New Roman" w:hAnsi="Times New Roman" w:cs="Times New Roman"/>
          <w:sz w:val="28"/>
          <w:szCs w:val="28"/>
        </w:rPr>
        <w:t>Ладовский</w:t>
      </w:r>
      <w:proofErr w:type="spellEnd"/>
      <w:r w:rsidRPr="00287AF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Б) В.В. Кандинский.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В) В. Мухина.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Г) В. Гропиус.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7. Кто создал свой учебный курс архитектурной пропедевтики?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 xml:space="preserve">А) В.Е. Татлин. 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Б) В.В. Кандинский.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 xml:space="preserve">В) И. </w:t>
      </w:r>
      <w:proofErr w:type="spellStart"/>
      <w:r w:rsidRPr="00287AF5">
        <w:rPr>
          <w:rFonts w:ascii="Times New Roman" w:eastAsia="Times New Roman" w:hAnsi="Times New Roman" w:cs="Times New Roman"/>
          <w:sz w:val="28"/>
          <w:szCs w:val="28"/>
        </w:rPr>
        <w:t>Иттен</w:t>
      </w:r>
      <w:proofErr w:type="spellEnd"/>
      <w:r w:rsidRPr="00287A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Г) В. Гропиус.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8. Кем выполнено самое известное произведение пластического моделирования «Башня третьего интернационала» (из деревянных брусков)?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А) В. Гропиус.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Б) В. Мухина.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 xml:space="preserve">В) З. </w:t>
      </w:r>
      <w:proofErr w:type="spellStart"/>
      <w:r w:rsidRPr="00287AF5">
        <w:rPr>
          <w:rFonts w:ascii="Times New Roman" w:eastAsia="Times New Roman" w:hAnsi="Times New Roman" w:cs="Times New Roman"/>
          <w:sz w:val="28"/>
          <w:szCs w:val="28"/>
        </w:rPr>
        <w:t>Церетелли</w:t>
      </w:r>
      <w:proofErr w:type="spellEnd"/>
      <w:r w:rsidRPr="00287A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 xml:space="preserve">Г) В.Е. Татлин. 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AF5">
        <w:rPr>
          <w:rFonts w:ascii="Times New Roman" w:eastAsia="Times New Roman" w:hAnsi="Times New Roman" w:cs="Times New Roman"/>
          <w:sz w:val="28"/>
          <w:szCs w:val="28"/>
        </w:rPr>
        <w:t>Ключ к тесту 1.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Г)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</w:tr>
      <w:tr w:rsidR="00287AF5" w:rsidRPr="00287AF5" w:rsidTr="00F263BE">
        <w:tc>
          <w:tcPr>
            <w:tcW w:w="4785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86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7AF5">
              <w:rPr>
                <w:rFonts w:ascii="Times New Roman" w:eastAsia="Times New Roman" w:hAnsi="Times New Roman" w:cs="Times New Roman"/>
                <w:sz w:val="28"/>
                <w:szCs w:val="28"/>
              </w:rPr>
              <w:t>Г)</w:t>
            </w:r>
          </w:p>
        </w:tc>
      </w:tr>
    </w:tbl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sz w:val="24"/>
          <w:szCs w:val="24"/>
        </w:rPr>
        <w:t>2.1 Сборник заданий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sz w:val="24"/>
          <w:szCs w:val="24"/>
        </w:rPr>
        <w:t>Комплекс упражнений, аудиторных и самостоятельных практических заданий разработан с учетом возможностей использования сформированных компетенций в дальнейшей профессиональной деятельности по проектированию интерьеров, средовых объектов и комплексов.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sz w:val="24"/>
          <w:szCs w:val="24"/>
        </w:rPr>
        <w:t>Выполнение заданий предполагает овладение студентами принципами композиционного формообразования, которое проявляется в преобразовании ассоциативных образов в трехмерные объекты.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sz w:val="24"/>
          <w:szCs w:val="24"/>
        </w:rPr>
        <w:t>Задания для аудиторной работы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4820"/>
        <w:gridCol w:w="3254"/>
      </w:tblGrid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 1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по образованию фактуры и рельефа на плоской поверхности.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Формирование навыков работы с техниками, материалами и инструментами.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Формат10х10, кол-во 5-6.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пластилин, резак, ножницы, стеки.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31750</wp:posOffset>
                  </wp:positionV>
                  <wp:extent cx="951865" cy="972820"/>
                  <wp:effectExtent l="0" t="0" r="0" b="0"/>
                  <wp:wrapNone/>
                  <wp:docPr id="73" name="Рисунок 73" descr="Фото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ото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1" t="13942" r="20285" b="11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31750</wp:posOffset>
                  </wp:positionV>
                  <wp:extent cx="992505" cy="972820"/>
                  <wp:effectExtent l="0" t="0" r="0" b="0"/>
                  <wp:wrapNone/>
                  <wp:docPr id="72" name="Рисунок 72" descr="https://i.pinimg.com/originals/2e/81/2f/2e812f6231cccd9fd1d110aec7cf59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i.pinimg.com/originals/2e/81/2f/2e812f6231cccd9fd1d110aec7cf59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7" t="7271" r="9163" b="9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 2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Графическая разработка фронтальной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средств формальной композиции, использование стилизации и формального образа в отражении темы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А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графические материалы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241935</wp:posOffset>
                  </wp:positionV>
                  <wp:extent cx="1127760" cy="814070"/>
                  <wp:effectExtent l="19050" t="19050" r="0" b="5080"/>
                  <wp:wrapNone/>
                  <wp:docPr id="71" name="Рисунок 71" descr="msoD3E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msoD3E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18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9" t="18652" r="51089" b="62885"/>
                          <a:stretch>
                            <a:fillRect/>
                          </a:stretch>
                        </pic:blipFill>
                        <pic:spPr bwMode="auto">
                          <a:xfrm rot="-60000">
                            <a:off x="0" y="0"/>
                            <a:ext cx="112776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245110</wp:posOffset>
                  </wp:positionV>
                  <wp:extent cx="810260" cy="826770"/>
                  <wp:effectExtent l="0" t="0" r="0" b="0"/>
                  <wp:wrapNone/>
                  <wp:docPr id="70" name="Рисунок 70" descr="mso4A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mso4A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12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4" t="48418" r="55827" b="4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 3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рапорта ленточного орнамента в полосе, круге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средств композиции в рапорте ленточного орнамента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А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чертежные инструменты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90805</wp:posOffset>
                  </wp:positionV>
                  <wp:extent cx="937895" cy="886460"/>
                  <wp:effectExtent l="0" t="0" r="0" b="0"/>
                  <wp:wrapNone/>
                  <wp:docPr id="69" name="Рисунок 69" descr="https://avatars.mds.yandex.net/get-pdb/224945/80a670c5-0439-4c86-b1f3-bd3ccccf703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vatars.mds.yandex.net/get-pdb/224945/80a670c5-0439-4c86-b1f3-bd3ccccf703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02" b="51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50165</wp:posOffset>
                  </wp:positionV>
                  <wp:extent cx="925830" cy="910590"/>
                  <wp:effectExtent l="0" t="0" r="0" b="0"/>
                  <wp:wrapNone/>
                  <wp:docPr id="68" name="Рисунок 68" descr="https://i.pinimg.com/736x/cc/c5/0a/ccc50ad81848ad77deebf1ee43dc8493--embroidery-patterns-st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.pinimg.com/736x/cc/c5/0a/ccc50ad81848ad77deebf1ee43dc8493--embroidery-patterns-st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7AF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 4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трансформацию плоскости: образование кулисных и трансформируемых поверхностей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Формирование навыков работы с техниками, материалами и инструментами.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Формат10х10, кол-во 5-6.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резак, ножницы, чертежные принадлежности.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140335</wp:posOffset>
                  </wp:positionV>
                  <wp:extent cx="922020" cy="673735"/>
                  <wp:effectExtent l="0" t="0" r="0" b="0"/>
                  <wp:wrapNone/>
                  <wp:docPr id="67" name="Рисунок 67" descr="https://i.pinimg.com/originals/f3/7d/ec/f37decb9d8daf67ebff474f0414c1a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i.pinimg.com/originals/f3/7d/ec/f37decb9d8daf67ebff474f0414c1a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48" t="53860" r="31683" b="17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128270</wp:posOffset>
                  </wp:positionV>
                  <wp:extent cx="927735" cy="685165"/>
                  <wp:effectExtent l="0" t="0" r="0" b="0"/>
                  <wp:wrapNone/>
                  <wp:docPr id="66" name="Рисунок 66" descr="https://img.labirint.ru/rcimg/4cced505b0dda0dd7648dd05105756f2/1920x1080/comments_pic/1016/09labgi0l1271728124.jpg?1271728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.labirint.ru/rcimg/4cced505b0dda0dd7648dd05105756f2/1920x1080/comments_pic/1016/09labgi0l1271728124.jpg?1271728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8" t="64970" r="37448" b="11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177800</wp:posOffset>
                  </wp:positionV>
                  <wp:extent cx="1900555" cy="660400"/>
                  <wp:effectExtent l="0" t="0" r="0" b="0"/>
                  <wp:wrapNone/>
                  <wp:docPr id="65" name="Рисунок 65" descr="https://marhi.ru/open/pregrad/maket_2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marhi.ru/open/pregrad/maket_2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" t="33784" r="3830" b="42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 5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разверток и моделей простых геометрических тел. Разработка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эскиза объемной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навыков построения разверток и моделей, пересечения тел, использование средств объемной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свободный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резак, ножницы, чертежные принадлежности, клей ПВА, «Титан».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paragraph">
                    <wp:posOffset>95250</wp:posOffset>
                  </wp:positionV>
                  <wp:extent cx="789940" cy="650875"/>
                  <wp:effectExtent l="0" t="0" r="0" b="0"/>
                  <wp:wrapNone/>
                  <wp:docPr id="64" name="Рисунок 64" descr="https://ds04.infourok.ru/uploads/ex/1386/00192d4d-4c2cf71d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ds04.infourok.ru/uploads/ex/1386/00192d4d-4c2cf71d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" t="5087" r="46220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115570</wp:posOffset>
                  </wp:positionV>
                  <wp:extent cx="1068070" cy="1383030"/>
                  <wp:effectExtent l="19050" t="19050" r="0" b="7620"/>
                  <wp:wrapNone/>
                  <wp:docPr id="63" name="Рисунок 63" descr="mso74B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mso74B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18000" contrast="4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0" t="58008" r="51988" b="14638"/>
                          <a:stretch>
                            <a:fillRect/>
                          </a:stretch>
                        </pic:blipFill>
                        <pic:spPr bwMode="auto">
                          <a:xfrm rot="60000" flipH="1">
                            <a:off x="0" y="0"/>
                            <a:ext cx="106807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92710</wp:posOffset>
                  </wp:positionV>
                  <wp:extent cx="772160" cy="674370"/>
                  <wp:effectExtent l="0" t="0" r="0" b="0"/>
                  <wp:wrapNone/>
                  <wp:docPr id="62" name="Рисунок 62" descr="http://iad.sfu-kras.ru/images/portfolio/img_941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ad.sfu-kras.ru/images/portfolio/img_941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8" r="12576" b="6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АЗ 6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Графическая разработка тематической объемно пространственной композиции 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Закрепление навыков построения объемно-пространственной композиции, стилизация и формализация образа в отражении темы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А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графические материалы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59055</wp:posOffset>
                  </wp:positionV>
                  <wp:extent cx="1791335" cy="1119505"/>
                  <wp:effectExtent l="0" t="0" r="0" b="0"/>
                  <wp:wrapNone/>
                  <wp:docPr id="61" name="Рисунок 61" descr="mso66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mso66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2" t="16342" r="12492" b="5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4820"/>
        <w:gridCol w:w="3254"/>
      </w:tblGrid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1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формальную фронтальную композицию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средств формальной композиции, закрепление навыков работы с техниками материалами и инструментами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20х20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пластилин, резак, стеки, ножницы, клей ПВА, «Титан», графические материалы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37465</wp:posOffset>
                  </wp:positionV>
                  <wp:extent cx="990600" cy="987425"/>
                  <wp:effectExtent l="0" t="0" r="0" b="0"/>
                  <wp:wrapNone/>
                  <wp:docPr id="60" name="Рисунок 60" descr="разрезы%2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разрезы%2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1" t="4726" r="17384" b="2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46355</wp:posOffset>
                  </wp:positionV>
                  <wp:extent cx="965835" cy="978535"/>
                  <wp:effectExtent l="0" t="0" r="0" b="0"/>
                  <wp:wrapNone/>
                  <wp:docPr id="59" name="Рисунок 59" descr="разрезы%2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разрезы%2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8" t="14963" r="3159" b="16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2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тематическую фронтальную композицию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Темы: искусство, спорт, кино и пр.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Использование стилизации и формального образа в отражении темы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20х20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цветной картон и другие материалы по выбору, резак, ножницы, клей ПВА, «Титан», цветные графические материалы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165735</wp:posOffset>
                  </wp:positionV>
                  <wp:extent cx="1663065" cy="1249045"/>
                  <wp:effectExtent l="0" t="0" r="0" b="0"/>
                  <wp:wrapNone/>
                  <wp:docPr id="58" name="Рисунок 58" descr="Изображение%2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Изображение%2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3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ленточный орнамент на фрагменте карниза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средств композиции в рапорте ленточного орнамента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30х15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листовой пенопласт (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пенополиуритан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), резак, клей ПВА, «Титан»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24130</wp:posOffset>
                  </wp:positionV>
                  <wp:extent cx="1647190" cy="1173480"/>
                  <wp:effectExtent l="0" t="0" r="0" b="0"/>
                  <wp:wrapNone/>
                  <wp:docPr id="57" name="Рисунок 57" descr="C:\Users\Аня\Downloads\2222 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Аня\Downloads\2222 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7" t="20642" r="19283" b="19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4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орнамент в круге (розетка)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средств композиции в рапорте круга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20х20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листовой пенопласт (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пенополиуритан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), резак, клей ПВА, «Титан»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57150</wp:posOffset>
                  </wp:positionV>
                  <wp:extent cx="970280" cy="911225"/>
                  <wp:effectExtent l="0" t="0" r="0" b="0"/>
                  <wp:wrapNone/>
                  <wp:docPr id="56" name="Рисунок 56" descr="Фото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ото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3" t="3207" r="11629" b="8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48260</wp:posOffset>
                  </wp:positionV>
                  <wp:extent cx="980440" cy="923290"/>
                  <wp:effectExtent l="0" t="0" r="0" b="0"/>
                  <wp:wrapNone/>
                  <wp:docPr id="55" name="Рисунок 55" descr="C:\Users\Аня\Downloads\- 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Аня\Downloads\- 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7" t="23125" r="30830" b="20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5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Выполнить тематическую кулисную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поверхность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навыков формирования глубины пространства комплексом плоских элементов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свободный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картон, резак, ножницы, клей ПВА, «Титан», цветные графические материалы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59690</wp:posOffset>
                  </wp:positionV>
                  <wp:extent cx="1824355" cy="1371600"/>
                  <wp:effectExtent l="0" t="0" r="0" b="0"/>
                  <wp:wrapNone/>
                  <wp:docPr id="54" name="Рисунок 54" descr="Изображение%2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Изображение%20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6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вертикальную объемную композицию из простых геометрических тел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навыков построения разверток и моделей, пересечения тел, использование средств объемной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свободный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картон, резак, ножницы, клей ПВА, «Титан», цветные графические материалы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31115</wp:posOffset>
                  </wp:positionV>
                  <wp:extent cx="1039495" cy="1657350"/>
                  <wp:effectExtent l="0" t="0" r="0" b="0"/>
                  <wp:wrapNone/>
                  <wp:docPr id="53" name="Рисунок 53" descr="Untitled-2%20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Untitled-2%20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7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объемно-пространственную композицию из простых геометрических тел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Отработка навыков формирования объемно-пространственной формы,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использование средств объемной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свободный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картон, резак, ножницы, клей ПВА, «Титан», цветные графические материалы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52070</wp:posOffset>
                  </wp:positionV>
                  <wp:extent cx="1486535" cy="1272540"/>
                  <wp:effectExtent l="0" t="0" r="0" b="0"/>
                  <wp:wrapNone/>
                  <wp:docPr id="52" name="Рисунок 52" descr="Untitled-1%20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Untitled-1%20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8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объемно-пространственную композицию «Портал»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Закрепление навыков использования композиционных сре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дств в п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остроении объемно-пространственной композиции, формирование глубины пространства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свободный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картон, резак, ножницы, клей ПВА, «Титан»</w:t>
            </w: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51435</wp:posOffset>
                  </wp:positionV>
                  <wp:extent cx="1576705" cy="1485265"/>
                  <wp:effectExtent l="0" t="0" r="0" b="0"/>
                  <wp:wrapNone/>
                  <wp:docPr id="51" name="Рисунок 51" descr="Фото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Фото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5" t="8034" r="17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AF5" w:rsidRPr="00287AF5" w:rsidTr="00F263BE">
        <w:tc>
          <w:tcPr>
            <w:tcW w:w="1271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ИЗ 9</w:t>
            </w:r>
          </w:p>
        </w:tc>
        <w:tc>
          <w:tcPr>
            <w:tcW w:w="4820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тематическую объемно-пространственную композицию (коллаж)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по выбору студента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Закрепление навыков построения объемно-пространственной композиции, стилизация и формализация образа в отражении темы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свободный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по выбору студента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55880</wp:posOffset>
                  </wp:positionV>
                  <wp:extent cx="1489075" cy="1562735"/>
                  <wp:effectExtent l="0" t="0" r="0" b="0"/>
                  <wp:wrapNone/>
                  <wp:docPr id="50" name="Рисунок 50" descr="тем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тем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87AF5" w:rsidRPr="00287AF5" w:rsidRDefault="00287AF5" w:rsidP="00287AF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sz w:val="24"/>
          <w:szCs w:val="24"/>
        </w:rPr>
        <w:t>Примеры выполнения см. в прил. 1.</w:t>
      </w:r>
    </w:p>
    <w:p w:rsidR="00287AF5" w:rsidRPr="00287AF5" w:rsidRDefault="00287AF5" w:rsidP="00287A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</w:rPr>
      </w:pP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sectPr w:rsidR="00287AF5" w:rsidRPr="00287AF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87AF5" w:rsidRPr="00287AF5" w:rsidRDefault="00287AF5" w:rsidP="00287A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</w:rPr>
      </w:pPr>
      <w:r w:rsidRPr="00287AF5">
        <w:rPr>
          <w:rFonts w:ascii="Georgia" w:eastAsia="Times New Roman" w:hAnsi="Georgia" w:cs="Georgia"/>
          <w:b/>
          <w:iCs/>
          <w:sz w:val="12"/>
          <w:szCs w:val="24"/>
        </w:rPr>
        <w:lastRenderedPageBreak/>
        <w:t>7 Оценочные средства для проведения промежуточной аттестации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7AF5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354"/>
        <w:gridCol w:w="4617"/>
      </w:tblGrid>
      <w:tr w:rsidR="00287AF5" w:rsidRPr="00287AF5" w:rsidTr="00F263B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87AF5" w:rsidRPr="00287AF5" w:rsidTr="00F263B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ОПК 3</w:t>
            </w:r>
            <w:r w:rsidRPr="00287AF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– </w:t>
            </w:r>
            <w:r w:rsidRPr="00287AF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способность обладать начальными профессиональными навыками скульптора, приемами работы в макетировании и моделировании</w:t>
            </w:r>
          </w:p>
        </w:tc>
      </w:tr>
      <w:tr w:rsidR="00287AF5" w:rsidRPr="00287AF5" w:rsidTr="00F263B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основные определения и понятия макетирования и моделирования;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основные методы исследований, используемых в макетировании и моделировании;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приемы работы в макетировании и моделировании</w:t>
            </w:r>
            <w:r w:rsidRPr="00287AF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определения понятий макетирования и моделирования</w:t>
            </w:r>
            <w:r w:rsidRPr="00287AF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 xml:space="preserve">, 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называет их структурные характеристики;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определения процессов</w:t>
            </w:r>
            <w:r w:rsidRPr="00287AF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макетировании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моделировании</w:t>
            </w:r>
            <w:r w:rsidRPr="00287AF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технологию изготовления макетов и моделей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Виды пластических искусств.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Какие материалы и инструменты используются в скульптуре и пластическом моделировании?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Виды фактур в скульптуре и пластическом моделировании.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Какие приемы, средства и техники используются в скульптуре и пластическом моделировании?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Картинное и пространственное (средовое) восприятие.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Закономерности объемно-пространственной композиции: целостность, объемно-пространственная структура, композиционный центр.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фронтальная композиция?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объемно-пространственной композиции: гармоничность, статика и динамика, равновесие.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гармонизации объемно-пространственных композиций: симметрия и асимметрия, ритм и метр, контраст и нюанс, масштаб и масштабность, правило золотого сечения, пропорциональность и цвет.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фронтальной композиции.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Рельеф и ленточный орнамент: понятия, техники и приемы выполнения.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Кулисные и трансформируемые поверхности: понятия, техники и приемы выполнения.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Композиционные закономерности формообразования.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объемно-пространственной композиции: понятие, техники и приемы выполнения.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Развертки и модели простых геометрических тел.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гармонизации объемно-пространственной композиции.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i/>
                <w:sz w:val="36"/>
                <w:szCs w:val="36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Цвет, его влияние на свойства </w:t>
            </w: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объемно-пространственной композиции.</w:t>
            </w:r>
            <w:r w:rsidRPr="00287AF5">
              <w:rPr>
                <w:rFonts w:ascii="Arial" w:eastAsia="Times New Roman" w:hAnsi="Arial" w:cs="Arial"/>
                <w:i/>
                <w:sz w:val="36"/>
                <w:szCs w:val="36"/>
              </w:rPr>
              <w:t xml:space="preserve"> </w:t>
            </w:r>
          </w:p>
        </w:tc>
      </w:tr>
      <w:tr w:rsidR="00287AF5" w:rsidRPr="00287AF5" w:rsidTr="00F263B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применять профессиональные навыки скульптора к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дизайн-проекту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87AF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проектировать объекты среды в объемно-пространственных композициях;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воссоздавать формы предметов по чертежу и изображать ее в изометрических, в свободных проекциях и в макете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обсуждать способы эффективного решения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дизайн-проекта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макете;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неэффективного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объяснять (выявлять и строить) типичные модели задач в макетировании и моделировании;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применять знания</w:t>
            </w:r>
            <w:r w:rsidRPr="00287AF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изготовления макетов и моделей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приобретать знания в области моделирования и макетирования;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Аудиторные задания: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 xml:space="preserve">АЗ 1.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по образованию фактуры и рельефа на плоской поверхности.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2.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Графическая разработка фронтальной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3.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рапорта ленточного орнамента в полосе, круге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4.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трансформацию плоскости: образование кулисных и трансформируемых поверхностей</w:t>
            </w:r>
          </w:p>
          <w:p w:rsidR="00287AF5" w:rsidRPr="00287AF5" w:rsidRDefault="00287AF5" w:rsidP="00287AF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6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5.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разверток и моделей простых геометрических тел.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 6. Графическая разработка тематической объемно пространственной композиции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Практические задания (Индивидуальные Задания)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 Фактура.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2. Рельеф и фактура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3. Фронтальная композиция.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4. Ленточный орнамент на фризе.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5.Розетка.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6.Вертикальная объемная композиция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7. Объемно-пространственная композиция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8. Портал.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9. Кулисная композиция.</w:t>
            </w:r>
          </w:p>
          <w:p w:rsidR="00287AF5" w:rsidRPr="00287AF5" w:rsidRDefault="00287AF5" w:rsidP="00287A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Тест 1</w:t>
            </w:r>
          </w:p>
          <w:p w:rsidR="00287AF5" w:rsidRPr="00287AF5" w:rsidRDefault="00287AF5" w:rsidP="00287A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1. Виды искусств – это…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А) Виды искусств – это исторически сложившиеся формы художественного творчества человека.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Классификация форм художественного творчества человечества.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В) Архитектура, скульптура, живопись, графика, компьютерное искусство, музыка.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Г) Творческая деятельность человека от первобытнообщинного строя до наших дней.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2. Перечислите виды изобразительных искусств.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А) Рисунок, компьютерное искусство, музыка.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Рисунок, живопись.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В) Рисунок, живопись, скульптура.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Г) Архитектура, скульптура, живопись, графика.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3. Перечислите виды неизобразительных искусств.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А) Архитектура, компьютерное искусство, музыка.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Рисунок, живопись, декоративно-прикладное искусство.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В) Рисунок, живопись, скульптура.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Г) Архитектура, декоративно-прикладное искусство, дизайн.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4. Перечислите виды пластических искусств.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А) Пластическое моделирование, макетирование.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Архитектура, скульптура, декоративно-прикладное искусство.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В) Рисунок, живопись, скульптура, макетирование.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Г) Архитектура, декоративно-прикладное искусство, дизайн.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Формообразование – это…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А) Формообразование – категория художественной деятельности дизайнерского и технического творчества, выражающая процесс становления формы в соответствии с общими ценностными установками культуры и определяющая эстетическую выразительность будущего произведения: функцию, конструкцию и материал.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Формообразование – категория художественной деятельности дизайнерского и технического творчества, определяющая эстетическую выразительность будущего произведения: функцию.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В) Формообразование – это вид дизайнерского и технического творчества, определяющий форму, конструкцию и материал изделия (продукции, вещи).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Формообразование – категория художественной деятельности дизайнерского и технического творчества,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выражающая процесс становления формы в соответствии с общими ценностными установками культуры.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6. Основоположником пропедевтического (начального) композиционного курса во ВХУТЕМАСе был…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Н.А.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Ладовский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В.В. Кандинский.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В) В. Мухина.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Г) В. Гропиус.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7. Кто создал свой учебный курс архитектурной пропедевтики?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В.Е. Татлин. 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В.В. Кандинский.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И.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Иттен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Г) В. Гропиус.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8. Кем выполнено самое известное произведение пластического моделирования «Башня третьего интернационала» (из деревянных брусков)?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А) В. Гропиус.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Б) В. Мухина.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З.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Церетелли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В.Е. Татлин. 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Ключ к тесту 1.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11"/>
              <w:gridCol w:w="2136"/>
            </w:tblGrid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вопроса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ответ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В)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Г)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В)</w:t>
                  </w:r>
                </w:p>
              </w:tc>
            </w:tr>
            <w:tr w:rsidR="00287AF5" w:rsidRPr="00287AF5" w:rsidTr="00F263BE">
              <w:tc>
                <w:tcPr>
                  <w:tcW w:w="4785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86" w:type="dxa"/>
                </w:tcPr>
                <w:p w:rsidR="00287AF5" w:rsidRPr="00287AF5" w:rsidRDefault="00287AF5" w:rsidP="00287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87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Г)</w:t>
                  </w:r>
                </w:p>
              </w:tc>
            </w:tr>
          </w:tbl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36"/>
                <w:szCs w:val="36"/>
              </w:rPr>
            </w:pPr>
          </w:p>
        </w:tc>
      </w:tr>
      <w:tr w:rsidR="00287AF5" w:rsidRPr="00287AF5" w:rsidTr="00F263B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практическими навыками использования элементов </w:t>
            </w: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макетировании и моделировании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 других дисциплинах, на занятиях в аудитории и на практике;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способами демонстрации 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умения анализировать ситуацию при создании макетов и моделей;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широкими практическими навыками использования </w:t>
            </w: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профессиональных навыков скульптора, приемами работы в макетировании и моделировании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профессиональной деятельности, экспериментально-творческой проектной деятельности;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возможностью междисциплинарного применения навыков макетирования;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основными методами исследования в области моделирования, практическими умениями и навыками их использования; 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основными методами решения задач в области макетирования и моделирования;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87AF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Зачет с оценкой по просмотру всех ИЗ и ПЗ и комплексные задания 2 шт.</w:t>
            </w:r>
            <w:proofErr w:type="gramEnd"/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47825" cy="1732915"/>
                  <wp:effectExtent l="0" t="0" r="0" b="0"/>
                  <wp:docPr id="49" name="Рисунок 49" descr="тем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тем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8440" cy="1308100"/>
                  <wp:effectExtent l="0" t="0" r="0" b="0"/>
                  <wp:docPr id="48" name="Рисунок 48" descr="Изображение%2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Изображение%2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F5" w:rsidRPr="00287AF5" w:rsidTr="00F263B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ПК-1 </w:t>
            </w:r>
            <w:r w:rsidRPr="00287AF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287AF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способностью владеть рисунком и приемами работы, с обоснованием художественного замысла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дизайн-проекта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, в макетировании и моделировании, с цветом и цветовыми композициями</w:t>
            </w:r>
          </w:p>
        </w:tc>
      </w:tr>
      <w:tr w:rsidR="00287AF5" w:rsidRPr="00287AF5" w:rsidTr="00F263B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рисунок и приемы работы;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основные определения и понятия</w:t>
            </w: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макетировании и моделировании;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обоснование художественного замысла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дизайн-проекта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в макетировании и </w:t>
            </w: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моделировании;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правила работы с цветом и цветовыми композициями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Теоретические вопросы: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пластических искусств.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материалы и инструменты используются в скульптуре и пластическом моделировании?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фактур в скульптуре и пластическом моделировании.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приемы, средства и техники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используются в скульптуре и пластическом моделировании?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Картинное и пространственное (средовое) восприятие.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объемно-пространственной композиции: целостность, объемно-пространственная структура, композиционный центр.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фронтальная композиция?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объемно-пространственной композиции: гармоничность, статика и динамика, равновесие.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гармонизации объемно-пространственных композиций: симметрия и асимметрия, ритм и метр, контраст и нюанс, масштаб и масштабность, правило золотого сечения, пропорциональность и цвет.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фронтальной композиции.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 и ленточный орнамент: понятия, техники и приемы выполнения.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Кулисные и трансформируемые поверхности: понятия, техники и приемы выполнения.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Композиционные закономерности формообразования.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объемно-пространственной композиции: понятие, техники и приемы выполнения.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tabs>
                <w:tab w:val="left" w:pos="214"/>
                <w:tab w:val="num" w:pos="3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Развертки и модели простых геометрических тел.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гармонизации объемно-пространственной композиции.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Цвет, его влияние на свойства объемно-пространственной композиции.</w:t>
            </w:r>
          </w:p>
        </w:tc>
      </w:tr>
      <w:tr w:rsidR="00287AF5" w:rsidRPr="00287AF5" w:rsidTr="00F263B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проявлять творческую инициативу в профессиональной деятельности;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обосновывать </w:t>
            </w:r>
            <w:proofErr w:type="gramStart"/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художественный</w:t>
            </w:r>
            <w:proofErr w:type="gramEnd"/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замысл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дизайн-проекта, в макетировании и моделировании, с цветом и цветовыми композициями;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применять знания</w:t>
            </w:r>
            <w:r w:rsidRPr="00287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макетировании и моделировании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профессиональной </w:t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деятельности; использовать их на междисциплинарном уровне;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Аудиторные задания: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1.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по образованию фактуры и рельефа на плоской поверхности.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2.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Графическая разработка фронтальной композиции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3.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рапорта ленточного орнамента в полосе, круге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4.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трансформацию плоскости: образование кулисных и трансформируемых поверхностей</w:t>
            </w:r>
          </w:p>
          <w:p w:rsidR="00287AF5" w:rsidRPr="00287AF5" w:rsidRDefault="00287AF5" w:rsidP="00287AF5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6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АЗ 5. </w:t>
            </w: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разверток и моделей простых геометрических тел.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Аз 6. Графическая разработка тематической объемно пространственной композиции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Практические задания (Индивидуальные Задания)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 Фактура.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2. Рельеф и фактура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3. Фронтальная композиция.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4. Ленточный орнамент на фризе.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5.Розетка.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6.Вертикальная объемная композиция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7. Объемно-пространственная композиция 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8. Портал.</w:t>
            </w:r>
          </w:p>
          <w:p w:rsidR="00287AF5" w:rsidRPr="00287AF5" w:rsidRDefault="00287AF5" w:rsidP="00287AF5">
            <w:pPr>
              <w:widowControl w:val="0"/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87A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9. Кулисная композиция.</w:t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7AF5" w:rsidRPr="00287AF5" w:rsidTr="00F263B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AF5" w:rsidRPr="00287AF5" w:rsidRDefault="00287AF5" w:rsidP="00287AF5">
            <w:pPr>
              <w:widowControl w:val="0"/>
              <w:numPr>
                <w:ilvl w:val="0"/>
                <w:numId w:val="9"/>
              </w:numPr>
              <w:tabs>
                <w:tab w:val="num" w:pos="307"/>
              </w:tabs>
              <w:autoSpaceDE w:val="0"/>
              <w:autoSpaceDN w:val="0"/>
              <w:adjustRightInd w:val="0"/>
              <w:spacing w:after="0" w:line="240" w:lineRule="auto"/>
              <w:ind w:hanging="69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приемами методами изобразительного языка академического рисунка, академической живописи, приемами </w:t>
            </w:r>
            <w:proofErr w:type="spellStart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колористики</w:t>
            </w:r>
            <w:proofErr w:type="spellEnd"/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9"/>
              </w:numPr>
              <w:tabs>
                <w:tab w:val="num" w:pos="307"/>
              </w:tabs>
              <w:autoSpaceDE w:val="0"/>
              <w:autoSpaceDN w:val="0"/>
              <w:adjustRightInd w:val="0"/>
              <w:spacing w:after="0" w:line="240" w:lineRule="auto"/>
              <w:ind w:hanging="69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приемами работы в макетировании и моделировании (объемного и графического моделирования формы объекта); 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9"/>
              </w:numPr>
              <w:tabs>
                <w:tab w:val="num" w:pos="307"/>
              </w:tabs>
              <w:autoSpaceDE w:val="0"/>
              <w:autoSpaceDN w:val="0"/>
              <w:adjustRightInd w:val="0"/>
              <w:spacing w:after="0" w:line="240" w:lineRule="auto"/>
              <w:ind w:hanging="69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основами академической скульптуры на примере образцов классической культуры и живой природы.</w:t>
            </w:r>
          </w:p>
          <w:p w:rsidR="00287AF5" w:rsidRPr="00287AF5" w:rsidRDefault="00287AF5" w:rsidP="00287AF5">
            <w:pPr>
              <w:widowControl w:val="0"/>
              <w:numPr>
                <w:ilvl w:val="0"/>
                <w:numId w:val="9"/>
              </w:numPr>
              <w:tabs>
                <w:tab w:val="num" w:pos="307"/>
              </w:tabs>
              <w:autoSpaceDE w:val="0"/>
              <w:autoSpaceDN w:val="0"/>
              <w:adjustRightInd w:val="0"/>
              <w:spacing w:after="0" w:line="240" w:lineRule="auto"/>
              <w:ind w:hanging="69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техникой круглой скульптуры и рельефа, умением работать в различных пластических материалах с учетом их специфики для создания пространственных композиций различной степени сложности.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AF5" w:rsidRPr="00287AF5" w:rsidRDefault="00287AF5" w:rsidP="00287AF5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7AF5">
              <w:rPr>
                <w:rFonts w:ascii="Times New Roman" w:eastAsia="Calibri" w:hAnsi="Times New Roman" w:cs="Times New Roman"/>
                <w:sz w:val="24"/>
                <w:szCs w:val="24"/>
              </w:rPr>
              <w:t>Зачет с оценкой по просмотру всех ИЗ и ПЗ и комплексные задания 2 шт.</w:t>
            </w:r>
            <w:proofErr w:type="gramEnd"/>
          </w:p>
          <w:p w:rsidR="00287AF5" w:rsidRPr="00287AF5" w:rsidRDefault="00287AF5" w:rsidP="00287AF5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6510" cy="1350645"/>
                  <wp:effectExtent l="0" t="0" r="0" b="0"/>
                  <wp:docPr id="47" name="Рисунок 47" descr="тем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ем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AF5" w:rsidRPr="00287AF5" w:rsidRDefault="00287AF5" w:rsidP="00287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0190" cy="1339850"/>
                  <wp:effectExtent l="0" t="0" r="0" b="0"/>
                  <wp:docPr id="46" name="Рисунок 46" descr="Изображение%2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зображение%2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A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</w:t>
            </w:r>
          </w:p>
        </w:tc>
      </w:tr>
    </w:tbl>
    <w:p w:rsidR="00287AF5" w:rsidRPr="00287AF5" w:rsidRDefault="00287AF5" w:rsidP="00287A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87AF5" w:rsidRPr="00082856" w:rsidRDefault="00287AF5" w:rsidP="00082856">
      <w:pPr>
        <w:spacing w:after="0" w:line="240" w:lineRule="auto"/>
        <w:jc w:val="right"/>
        <w:rPr>
          <w:rStyle w:val="FontStyle15"/>
          <w:sz w:val="24"/>
          <w:szCs w:val="24"/>
        </w:rPr>
      </w:pPr>
    </w:p>
    <w:sectPr w:rsidR="00287AF5" w:rsidRPr="0008285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1E2"/>
    <w:multiLevelType w:val="hybridMultilevel"/>
    <w:tmpl w:val="1AB05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345D0A"/>
    <w:multiLevelType w:val="hybridMultilevel"/>
    <w:tmpl w:val="0456B59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315E2"/>
    <w:multiLevelType w:val="multilevel"/>
    <w:tmpl w:val="687AA7C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7EE729D"/>
    <w:multiLevelType w:val="hybridMultilevel"/>
    <w:tmpl w:val="99D622E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E2A47"/>
    <w:multiLevelType w:val="hybridMultilevel"/>
    <w:tmpl w:val="9B76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F1767E"/>
    <w:multiLevelType w:val="multilevel"/>
    <w:tmpl w:val="45DA2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4794777"/>
    <w:multiLevelType w:val="multilevel"/>
    <w:tmpl w:val="E6828B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9E63629"/>
    <w:multiLevelType w:val="hybridMultilevel"/>
    <w:tmpl w:val="4EB01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904F98"/>
    <w:multiLevelType w:val="multilevel"/>
    <w:tmpl w:val="14C88E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638A"/>
    <w:rsid w:val="00082856"/>
    <w:rsid w:val="000C50D0"/>
    <w:rsid w:val="001F0BC7"/>
    <w:rsid w:val="00287AF5"/>
    <w:rsid w:val="00735211"/>
    <w:rsid w:val="008F07A4"/>
    <w:rsid w:val="00A44D83"/>
    <w:rsid w:val="00D31453"/>
    <w:rsid w:val="00E209E2"/>
    <w:rsid w:val="00F7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B5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082856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08285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287AF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287AF5"/>
    <w:rPr>
      <w:rFonts w:ascii="Times New Roman" w:hAnsi="Times New Roman" w:cs="Times New Roman" w:hint="default"/>
      <w:sz w:val="20"/>
      <w:szCs w:val="20"/>
    </w:rPr>
  </w:style>
  <w:style w:type="character" w:styleId="a5">
    <w:name w:val="Hyperlink"/>
    <w:uiPriority w:val="99"/>
    <w:unhideWhenUsed/>
    <w:rsid w:val="00287A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B5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082856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08285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287AF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287AF5"/>
    <w:rPr>
      <w:rFonts w:ascii="Times New Roman" w:hAnsi="Times New Roman" w:cs="Times New Roman" w:hint="default"/>
      <w:sz w:val="20"/>
      <w:szCs w:val="20"/>
    </w:rPr>
  </w:style>
  <w:style w:type="character" w:styleId="a5">
    <w:name w:val="Hyperlink"/>
    <w:uiPriority w:val="99"/>
    <w:unhideWhenUsed/>
    <w:rsid w:val="00287A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znanium.com/bookread2.php?book=99491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hyperlink" Target="http://yandex.ru/clck/jsredir?from=yandex.ru%3Byandsearch%3Bweb%3B%3B&amp;text=&amp;etext=449.HP6p15JJINdgnh5NLk4PK8VlaDjYFB9MXWUlDHEmlJCuS8o9bchhY7f4T_T0rkJihSlH41OkvJSMdZZO1GoZGz343pCY4q4K2skq78hYqYP2eXyVmZ3XxJc9vBYTGeCh67Y8-ivDkGGTTUUq48ceLbEhcgFS4on45FtsZ9vJiw6quv8P8mo051aGKQYmG5By_ljgEFnexrARCTzGcAjfrQ.2a88554b9f6bfbb201dd034e794b0250cdb90102&amp;uuid=&amp;state=AiuY0DBWFJ4ePaEse6rgeAjgs2pI3DW99KUdgowt9XsFlZx1oEFeGVDmHGSV0yfIK4xWrxew7_iC28vtsq0C--1A_afnqzvoBay5fTyP981B_dOvKlZQrlQpEt70ml01Kmzv252u8VWxAr9shMwR3TL-759cLrmyTCVaNp79B4LxOpQIPbIEw5Mg4bOgeYh1aRGqS6Jo57FpyqjW0V_B8ZoT79YdHHwJIGi3NtKHuRiiAINl26y5UN4GdOLzdTjtw2n02f7Uoz58ZUnfUSUd0-JIJjxJBtBq4d9vNhPW80eFTEfrgXoRO3U2E5wLcCjh-oFQ_v_JZjAEtzybt5VOCl5GPjl1wRquTj03OdXM6TM1QguIQ9m_OQ&amp;data=UlNrNmk5WktYejR0eWJFYk1LdmtxdV9GS1ZjRy11clB1czE2SVpGOWJUOHlQVUFMaFpyVFI5LXpoWFAyZl90MDh2c3ROTjI0VUxkbGJZOEUxT3U3YW9XdDlFSnQ2M1Y0cTZCdGhlcjZ0TEZ5TTdqSU1YZnlnUQ&amp;b64e=2&amp;sign=93f1b70a28b2ec8e4a6d590f0e1d8d56&amp;keyno=0&amp;l10n=ru&amp;cts=1410888436690&amp;mc=5.04788939065530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2.php?book=911733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yandex.ru/clck/jsredir?from=yandex.ru%3Byandsearch%3Bweb%3B%3B&amp;text=&amp;etext=449.HP6p15JJINdgnh5NLk4PK8VlaDjYFB9MXWUlDHEmlJCuS8o9bchhY7f4T_T0rkJihSlH41OkvJSMdZZO1GoZGz343pCY4q4K2skq78hYqYP2eXyVmZ3XxJc9vBYTGeCh67Y8-ivDkGGTTUUq48ceLbEhcgFS4on45FtsZ9vJiw6quv8P8mo051aGKQYmG5By_ljgEFnexrARCTzGcAjfrQ.2a88554b9f6bfbb201dd034e794b0250cdb90102&amp;uuid=&amp;state=AiuY0DBWFJ4ePaEse6rgeAjgs2pI3DW99KUdgowt9XsFlZx1oEFeGVDmHGSV0yfIK4xWrxew7_iC28vtsq0C--1A_afnqzvoBay5fTyP981B_dOvKlZQrlQpEt70ml01Kmzv252u8VWxAr9shMwR3TL-759cLrmyTCVaNp79B4LxOpQIPbIEw5Mg4bOgeYh1aRGqS6Jo57FpyqjW0V_B8ZoT79YdHHwJIGi3NtKHuRiiAINl26y5UN4GdOLzdTjtw2n02f7Uoz58ZUnfUSUd0-JIJjxJBtBq4d9vNhPW80eFTEfrgXoRO3U2E5wLcCjh-oFQ_v_JZjAEtzybt5VOCl5GPjl1wRquTj03OdXM6TM1QguIQ9m_OQ&amp;data=UlNrNmk5WktYejR0eWJFYk1LdmtxdV9GS1ZjRy11clB1czE2SVpGOWJUOHlQVUFMaFpyVFI5LXpoWFAyZl90MDh2c3ROTjI0VUxkbGJZOEUxT3U3YW9XdDlFSnQ2M1Y0cTZCdGhlcjZ0TEZ5TTdqSU1YZnlnUQ&amp;b64e=2&amp;sign=93f1b70a28b2ec8e4a6d590f0e1d8d56&amp;keyno=0&amp;l10n=ru&amp;cts=1410888436690&amp;mc=5.047889390655306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e.lanbook.com/book/97117" TargetMode="External"/><Relationship Id="rId14" Type="http://schemas.openxmlformats.org/officeDocument/2006/relationships/hyperlink" Target="https://magtu.informsystema.ru/uploader/fileUpload?name=1336.pdf&amp;show=dcatalogues/1/1123662/1336.pdf&amp;view=true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6453</Words>
  <Characters>36788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2019-2020_b54_03_01-СДб-19-3_14_plx_Пластическое моделирование</vt:lpstr>
      <vt:lpstr>Лист1</vt:lpstr>
    </vt:vector>
  </TitlesOfParts>
  <Company>Microsoft</Company>
  <LinksUpToDate>false</LinksUpToDate>
  <CharactersWithSpaces>43155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2019-2020_b54_03_01-СДб-19-3_14_plx_Пластическое моделирование</dc:title>
  <dc:creator>FastReport.NET</dc:creator>
  <cp:lastModifiedBy>And</cp:lastModifiedBy>
  <cp:revision>2</cp:revision>
  <cp:lastPrinted>2020-03-19T06:13:00Z</cp:lastPrinted>
  <dcterms:created xsi:type="dcterms:W3CDTF">2020-11-18T13:31:00Z</dcterms:created>
  <dcterms:modified xsi:type="dcterms:W3CDTF">2020-11-18T13:31:00Z</dcterms:modified>
</cp:coreProperties>
</file>